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4822" w:rsidRPr="00BF48A9" w:rsidRDefault="00424822" w:rsidP="00FB1B31">
      <w:pPr>
        <w:spacing w:line="480" w:lineRule="auto"/>
        <w:jc w:val="center"/>
        <w:rPr>
          <w:rFonts w:ascii="Arial" w:hAnsi="Arial" w:cs="Arial"/>
          <w:color w:val="auto"/>
          <w:sz w:val="24"/>
          <w:szCs w:val="24"/>
        </w:rPr>
      </w:pPr>
      <w:r w:rsidRPr="00BF48A9">
        <w:rPr>
          <w:rFonts w:ascii="Arial" w:hAnsi="Arial" w:cs="Arial"/>
          <w:color w:val="auto"/>
          <w:sz w:val="24"/>
          <w:szCs w:val="24"/>
        </w:rPr>
        <w:t>Rebecca Westcott</w:t>
      </w:r>
      <w:r w:rsidR="00FB1B31">
        <w:rPr>
          <w:rFonts w:ascii="Arial" w:hAnsi="Arial" w:cs="Arial"/>
          <w:color w:val="auto"/>
          <w:sz w:val="24"/>
          <w:szCs w:val="24"/>
        </w:rPr>
        <w:t xml:space="preserve">                                                                     Supporting the Learner</w:t>
      </w:r>
    </w:p>
    <w:p w:rsidR="00424822" w:rsidRPr="00BF48A9" w:rsidRDefault="00424822" w:rsidP="00BF48A9">
      <w:pPr>
        <w:spacing w:line="480" w:lineRule="auto"/>
        <w:rPr>
          <w:rFonts w:ascii="Arial" w:hAnsi="Arial" w:cs="Arial"/>
          <w:color w:val="auto"/>
          <w:sz w:val="24"/>
          <w:szCs w:val="24"/>
        </w:rPr>
      </w:pPr>
      <w:r w:rsidRPr="00BF48A9">
        <w:rPr>
          <w:rFonts w:ascii="Arial" w:hAnsi="Arial" w:cs="Arial"/>
          <w:color w:val="auto"/>
          <w:sz w:val="24"/>
          <w:szCs w:val="24"/>
        </w:rPr>
        <w:t>Student Number 1707813</w:t>
      </w:r>
    </w:p>
    <w:p w:rsidR="00D97E96" w:rsidRPr="00BF48A9" w:rsidRDefault="00424822" w:rsidP="00BF48A9">
      <w:pPr>
        <w:spacing w:line="480" w:lineRule="auto"/>
        <w:rPr>
          <w:rFonts w:ascii="Arial" w:hAnsi="Arial" w:cs="Arial"/>
          <w:color w:val="auto"/>
          <w:spacing w:val="2"/>
          <w:sz w:val="24"/>
          <w:szCs w:val="24"/>
          <w:shd w:val="clear" w:color="auto" w:fill="FFFFFF"/>
        </w:rPr>
      </w:pPr>
      <w:r w:rsidRPr="00BF48A9">
        <w:rPr>
          <w:rFonts w:ascii="Arial" w:hAnsi="Arial" w:cs="Arial"/>
          <w:color w:val="auto"/>
          <w:sz w:val="24"/>
          <w:szCs w:val="24"/>
        </w:rPr>
        <w:t xml:space="preserve"> </w:t>
      </w:r>
      <w:r w:rsidR="00D97E96" w:rsidRPr="00BF48A9">
        <w:rPr>
          <w:rFonts w:ascii="Arial" w:hAnsi="Arial" w:cs="Arial"/>
          <w:color w:val="auto"/>
          <w:spacing w:val="2"/>
          <w:sz w:val="24"/>
          <w:szCs w:val="24"/>
          <w:shd w:val="clear" w:color="auto" w:fill="FFFFFF"/>
        </w:rPr>
        <w:t>The role</w:t>
      </w:r>
      <w:r w:rsidR="00966994" w:rsidRPr="00BF48A9">
        <w:rPr>
          <w:rFonts w:ascii="Arial" w:hAnsi="Arial" w:cs="Arial"/>
          <w:color w:val="auto"/>
          <w:spacing w:val="2"/>
          <w:sz w:val="24"/>
          <w:szCs w:val="24"/>
          <w:shd w:val="clear" w:color="auto" w:fill="FFFFFF"/>
        </w:rPr>
        <w:t xml:space="preserve"> </w:t>
      </w:r>
      <w:r w:rsidR="00D97E96" w:rsidRPr="00BF48A9">
        <w:rPr>
          <w:rFonts w:ascii="Arial" w:hAnsi="Arial" w:cs="Arial"/>
          <w:color w:val="auto"/>
          <w:spacing w:val="2"/>
          <w:sz w:val="24"/>
          <w:szCs w:val="24"/>
          <w:shd w:val="clear" w:color="auto" w:fill="FFFFFF"/>
        </w:rPr>
        <w:t>of the T</w:t>
      </w:r>
      <w:r w:rsidR="004D1B1B" w:rsidRPr="00BF48A9">
        <w:rPr>
          <w:rFonts w:ascii="Arial" w:hAnsi="Arial" w:cs="Arial"/>
          <w:color w:val="auto"/>
          <w:spacing w:val="2"/>
          <w:sz w:val="24"/>
          <w:szCs w:val="24"/>
          <w:shd w:val="clear" w:color="auto" w:fill="FFFFFF"/>
        </w:rPr>
        <w:t>eaching A</w:t>
      </w:r>
      <w:r w:rsidR="00D97E96" w:rsidRPr="00BF48A9">
        <w:rPr>
          <w:rFonts w:ascii="Arial" w:hAnsi="Arial" w:cs="Arial"/>
          <w:color w:val="auto"/>
          <w:spacing w:val="2"/>
          <w:sz w:val="24"/>
          <w:szCs w:val="24"/>
          <w:shd w:val="clear" w:color="auto" w:fill="FFFFFF"/>
        </w:rPr>
        <w:t>ssistant and Learning Support Assistant has evolved over the years from being a</w:t>
      </w:r>
      <w:r w:rsidR="00FB1B31">
        <w:rPr>
          <w:rFonts w:ascii="Arial" w:hAnsi="Arial" w:cs="Arial"/>
          <w:color w:val="auto"/>
          <w:spacing w:val="2"/>
          <w:sz w:val="24"/>
          <w:szCs w:val="24"/>
          <w:shd w:val="clear" w:color="auto" w:fill="FFFFFF"/>
        </w:rPr>
        <w:t>n unqualified classroom helper</w:t>
      </w:r>
      <w:r w:rsidR="00D97E96" w:rsidRPr="00BF48A9">
        <w:rPr>
          <w:rFonts w:ascii="Arial" w:hAnsi="Arial" w:cs="Arial"/>
          <w:color w:val="auto"/>
          <w:spacing w:val="2"/>
          <w:sz w:val="24"/>
          <w:szCs w:val="24"/>
          <w:shd w:val="clear" w:color="auto" w:fill="FFFFFF"/>
        </w:rPr>
        <w:t xml:space="preserve"> assist</w:t>
      </w:r>
      <w:r w:rsidR="00FB1B31">
        <w:rPr>
          <w:rFonts w:ascii="Arial" w:hAnsi="Arial" w:cs="Arial"/>
          <w:color w:val="auto"/>
          <w:spacing w:val="2"/>
          <w:sz w:val="24"/>
          <w:szCs w:val="24"/>
          <w:shd w:val="clear" w:color="auto" w:fill="FFFFFF"/>
        </w:rPr>
        <w:t>ing</w:t>
      </w:r>
      <w:r w:rsidR="00D97E96" w:rsidRPr="00BF48A9">
        <w:rPr>
          <w:rFonts w:ascii="Arial" w:hAnsi="Arial" w:cs="Arial"/>
          <w:color w:val="auto"/>
          <w:spacing w:val="2"/>
          <w:sz w:val="24"/>
          <w:szCs w:val="24"/>
          <w:shd w:val="clear" w:color="auto" w:fill="FFFFFF"/>
        </w:rPr>
        <w:t xml:space="preserve"> the teacher to </w:t>
      </w:r>
      <w:r w:rsidR="00FB1B31">
        <w:rPr>
          <w:rFonts w:ascii="Arial" w:hAnsi="Arial" w:cs="Arial"/>
          <w:color w:val="auto"/>
          <w:spacing w:val="2"/>
          <w:sz w:val="24"/>
          <w:szCs w:val="24"/>
          <w:shd w:val="clear" w:color="auto" w:fill="FFFFFF"/>
        </w:rPr>
        <w:t>attaining qualified T</w:t>
      </w:r>
      <w:r w:rsidR="00D97E96" w:rsidRPr="00BF48A9">
        <w:rPr>
          <w:rFonts w:ascii="Arial" w:hAnsi="Arial" w:cs="Arial"/>
          <w:color w:val="auto"/>
          <w:spacing w:val="2"/>
          <w:sz w:val="24"/>
          <w:szCs w:val="24"/>
          <w:shd w:val="clear" w:color="auto" w:fill="FFFFFF"/>
        </w:rPr>
        <w:t xml:space="preserve">eaching </w:t>
      </w:r>
      <w:r w:rsidR="00FB1B31">
        <w:rPr>
          <w:rFonts w:ascii="Arial" w:hAnsi="Arial" w:cs="Arial"/>
          <w:color w:val="auto"/>
          <w:spacing w:val="2"/>
          <w:sz w:val="24"/>
          <w:szCs w:val="24"/>
          <w:shd w:val="clear" w:color="auto" w:fill="FFFFFF"/>
        </w:rPr>
        <w:t>A</w:t>
      </w:r>
      <w:r w:rsidR="00D97E96" w:rsidRPr="00BF48A9">
        <w:rPr>
          <w:rFonts w:ascii="Arial" w:hAnsi="Arial" w:cs="Arial"/>
          <w:color w:val="auto"/>
          <w:spacing w:val="2"/>
          <w:sz w:val="24"/>
          <w:szCs w:val="24"/>
          <w:shd w:val="clear" w:color="auto" w:fill="FFFFFF"/>
        </w:rPr>
        <w:t>ssistant</w:t>
      </w:r>
      <w:r w:rsidR="00FB1B31">
        <w:rPr>
          <w:rFonts w:ascii="Arial" w:hAnsi="Arial" w:cs="Arial"/>
          <w:color w:val="auto"/>
          <w:spacing w:val="2"/>
          <w:sz w:val="24"/>
          <w:szCs w:val="24"/>
          <w:shd w:val="clear" w:color="auto" w:fill="FFFFFF"/>
        </w:rPr>
        <w:t xml:space="preserve"> status</w:t>
      </w:r>
      <w:r w:rsidR="00D97E96" w:rsidRPr="00BF48A9">
        <w:rPr>
          <w:rFonts w:ascii="Arial" w:hAnsi="Arial" w:cs="Arial"/>
          <w:color w:val="auto"/>
          <w:spacing w:val="2"/>
          <w:sz w:val="24"/>
          <w:szCs w:val="24"/>
          <w:shd w:val="clear" w:color="auto" w:fill="FFFFFF"/>
        </w:rPr>
        <w:t>. They have</w:t>
      </w:r>
      <w:r w:rsidR="00500829" w:rsidRPr="00BF48A9">
        <w:rPr>
          <w:rFonts w:ascii="Arial" w:hAnsi="Arial" w:cs="Arial"/>
          <w:color w:val="auto"/>
          <w:spacing w:val="2"/>
          <w:sz w:val="24"/>
          <w:szCs w:val="24"/>
          <w:shd w:val="clear" w:color="auto" w:fill="FFFFFF"/>
        </w:rPr>
        <w:t xml:space="preserve"> be</w:t>
      </w:r>
      <w:r w:rsidR="00397DA1">
        <w:rPr>
          <w:rFonts w:ascii="Arial" w:hAnsi="Arial" w:cs="Arial"/>
          <w:color w:val="auto"/>
          <w:spacing w:val="2"/>
          <w:sz w:val="24"/>
          <w:szCs w:val="24"/>
          <w:shd w:val="clear" w:color="auto" w:fill="FFFFFF"/>
        </w:rPr>
        <w:t xml:space="preserve">come </w:t>
      </w:r>
      <w:r w:rsidR="00FB1B31">
        <w:rPr>
          <w:rFonts w:ascii="Arial" w:hAnsi="Arial" w:cs="Arial"/>
          <w:color w:val="auto"/>
          <w:spacing w:val="2"/>
          <w:sz w:val="24"/>
          <w:szCs w:val="24"/>
          <w:shd w:val="clear" w:color="auto" w:fill="FFFFFF"/>
        </w:rPr>
        <w:t xml:space="preserve">professional </w:t>
      </w:r>
      <w:r w:rsidR="00397DA1">
        <w:rPr>
          <w:rFonts w:ascii="Arial" w:hAnsi="Arial" w:cs="Arial"/>
          <w:color w:val="auto"/>
          <w:spacing w:val="2"/>
          <w:sz w:val="24"/>
          <w:szCs w:val="24"/>
          <w:shd w:val="clear" w:color="auto" w:fill="FFFFFF"/>
        </w:rPr>
        <w:t xml:space="preserve">additional adults in the classroom </w:t>
      </w:r>
      <w:r w:rsidR="00FB1B31">
        <w:rPr>
          <w:rFonts w:ascii="Arial" w:hAnsi="Arial" w:cs="Arial"/>
          <w:color w:val="auto"/>
          <w:spacing w:val="2"/>
          <w:sz w:val="24"/>
          <w:szCs w:val="24"/>
          <w:shd w:val="clear" w:color="auto" w:fill="FFFFFF"/>
        </w:rPr>
        <w:t>who</w:t>
      </w:r>
      <w:r w:rsidR="00397DA1">
        <w:rPr>
          <w:rFonts w:ascii="Arial" w:hAnsi="Arial" w:cs="Arial"/>
          <w:color w:val="auto"/>
          <w:spacing w:val="2"/>
          <w:sz w:val="24"/>
          <w:szCs w:val="24"/>
          <w:shd w:val="clear" w:color="auto" w:fill="FFFFFF"/>
        </w:rPr>
        <w:t xml:space="preserve"> are now encouraged to foster positive relationship with pupils. Teaching Assistants help to deliver suitable and controlled scholastic experiences that further learning. </w:t>
      </w:r>
      <w:r w:rsidR="00500829" w:rsidRPr="00BF48A9">
        <w:rPr>
          <w:rFonts w:ascii="Arial" w:hAnsi="Arial" w:cs="Arial"/>
          <w:color w:val="auto"/>
          <w:spacing w:val="2"/>
          <w:sz w:val="24"/>
          <w:szCs w:val="24"/>
          <w:shd w:val="clear" w:color="auto" w:fill="FFFFFF"/>
        </w:rPr>
        <w:t xml:space="preserve">Whilst </w:t>
      </w:r>
      <w:r w:rsidR="00397DA1">
        <w:rPr>
          <w:rFonts w:ascii="Arial" w:hAnsi="Arial" w:cs="Arial"/>
          <w:color w:val="auto"/>
          <w:spacing w:val="2"/>
          <w:sz w:val="24"/>
          <w:szCs w:val="24"/>
          <w:shd w:val="clear" w:color="auto" w:fill="FFFFFF"/>
        </w:rPr>
        <w:t>the contribution of Teaching Assistant</w:t>
      </w:r>
      <w:r w:rsidR="00D97E96" w:rsidRPr="00BF48A9">
        <w:rPr>
          <w:rFonts w:ascii="Arial" w:hAnsi="Arial" w:cs="Arial"/>
          <w:color w:val="auto"/>
          <w:spacing w:val="2"/>
          <w:sz w:val="24"/>
          <w:szCs w:val="24"/>
          <w:shd w:val="clear" w:color="auto" w:fill="FFFFFF"/>
        </w:rPr>
        <w:t xml:space="preserve"> is</w:t>
      </w:r>
      <w:r w:rsidR="00500829" w:rsidRPr="00BF48A9">
        <w:rPr>
          <w:rFonts w:ascii="Arial" w:hAnsi="Arial" w:cs="Arial"/>
          <w:color w:val="auto"/>
          <w:spacing w:val="2"/>
          <w:sz w:val="24"/>
          <w:szCs w:val="24"/>
          <w:shd w:val="clear" w:color="auto" w:fill="FFFFFF"/>
        </w:rPr>
        <w:t xml:space="preserve"> recognised </w:t>
      </w:r>
      <w:r w:rsidR="00397DA1">
        <w:rPr>
          <w:rFonts w:ascii="Arial" w:hAnsi="Arial" w:cs="Arial"/>
          <w:color w:val="auto"/>
          <w:spacing w:val="2"/>
          <w:sz w:val="24"/>
          <w:szCs w:val="24"/>
          <w:shd w:val="clear" w:color="auto" w:fill="FFFFFF"/>
        </w:rPr>
        <w:t xml:space="preserve">within the school setting, it is often </w:t>
      </w:r>
      <w:r w:rsidR="00500829" w:rsidRPr="00BF48A9">
        <w:rPr>
          <w:rFonts w:ascii="Arial" w:hAnsi="Arial" w:cs="Arial"/>
          <w:color w:val="auto"/>
          <w:spacing w:val="2"/>
          <w:sz w:val="24"/>
          <w:szCs w:val="24"/>
          <w:shd w:val="clear" w:color="auto" w:fill="FFFFFF"/>
        </w:rPr>
        <w:t>misunde</w:t>
      </w:r>
      <w:r w:rsidR="00397DA1">
        <w:rPr>
          <w:rFonts w:ascii="Arial" w:hAnsi="Arial" w:cs="Arial"/>
          <w:color w:val="auto"/>
          <w:spacing w:val="2"/>
          <w:sz w:val="24"/>
          <w:szCs w:val="24"/>
          <w:shd w:val="clear" w:color="auto" w:fill="FFFFFF"/>
        </w:rPr>
        <w:t>rstood by those who have not involved in education.</w:t>
      </w:r>
    </w:p>
    <w:p w:rsidR="00BF48A9" w:rsidRDefault="002662C6" w:rsidP="00BF48A9">
      <w:pPr>
        <w:spacing w:line="48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This is clearly reflected in an extensive study undertaken in</w:t>
      </w:r>
      <w:r w:rsidR="00041C46" w:rsidRPr="00BF48A9">
        <w:rPr>
          <w:rFonts w:ascii="Arial" w:hAnsi="Arial" w:cs="Arial"/>
          <w:color w:val="auto"/>
          <w:spacing w:val="2"/>
          <w:sz w:val="24"/>
          <w:szCs w:val="24"/>
          <w:shd w:val="clear" w:color="auto" w:fill="FFFFFF"/>
        </w:rPr>
        <w:t xml:space="preserve"> 2002 by Dorothy Anne Watkinson who was researching the role of Teaching Assistants. Although the majority of T.A.s interviewed were happy in their job they did feel very undervalued…</w:t>
      </w:r>
    </w:p>
    <w:p w:rsidR="00BF48A9" w:rsidRDefault="00BF48A9" w:rsidP="00BF48A9">
      <w:pPr>
        <w:spacing w:line="480" w:lineRule="auto"/>
        <w:rPr>
          <w:rFonts w:ascii="Arial" w:hAnsi="Arial" w:cs="Arial"/>
          <w:color w:val="auto"/>
          <w:spacing w:val="2"/>
          <w:sz w:val="24"/>
          <w:szCs w:val="24"/>
          <w:shd w:val="clear" w:color="auto" w:fill="FFFFFF"/>
        </w:rPr>
      </w:pPr>
      <w:r>
        <w:rPr>
          <w:rFonts w:ascii="Arial" w:hAnsi="Arial" w:cs="Arial"/>
          <w:color w:val="auto"/>
          <w:spacing w:val="2"/>
          <w:sz w:val="24"/>
          <w:szCs w:val="24"/>
          <w:shd w:val="clear" w:color="auto" w:fill="FFFFFF"/>
        </w:rPr>
        <w:t xml:space="preserve">                  </w:t>
      </w:r>
      <w:r w:rsidR="00041C46" w:rsidRPr="00BF48A9">
        <w:rPr>
          <w:rFonts w:ascii="Arial" w:hAnsi="Arial" w:cs="Arial"/>
          <w:color w:val="auto"/>
          <w:spacing w:val="2"/>
          <w:sz w:val="24"/>
          <w:szCs w:val="24"/>
          <w:shd w:val="clear" w:color="auto" w:fill="FFFFFF"/>
        </w:rPr>
        <w:t xml:space="preserve"> “O</w:t>
      </w:r>
      <w:r w:rsidR="00D97E96" w:rsidRPr="00BF48A9">
        <w:rPr>
          <w:rFonts w:ascii="Arial" w:hAnsi="Arial" w:cs="Arial"/>
          <w:color w:val="auto"/>
          <w:spacing w:val="2"/>
          <w:sz w:val="24"/>
          <w:szCs w:val="24"/>
          <w:shd w:val="clear" w:color="auto" w:fill="FFFFFF"/>
        </w:rPr>
        <w:t xml:space="preserve">ne TA put: "I </w:t>
      </w:r>
      <w:r w:rsidR="00041C46" w:rsidRPr="00BF48A9">
        <w:rPr>
          <w:rFonts w:ascii="Arial" w:hAnsi="Arial" w:cs="Arial"/>
          <w:color w:val="auto"/>
          <w:spacing w:val="2"/>
          <w:sz w:val="24"/>
          <w:szCs w:val="24"/>
          <w:shd w:val="clear" w:color="auto" w:fill="FFFFFF"/>
        </w:rPr>
        <w:t xml:space="preserve">would </w:t>
      </w:r>
      <w:r w:rsidR="00D97E96" w:rsidRPr="00BF48A9">
        <w:rPr>
          <w:rFonts w:ascii="Arial" w:hAnsi="Arial" w:cs="Arial"/>
          <w:color w:val="auto"/>
          <w:spacing w:val="2"/>
          <w:sz w:val="24"/>
          <w:szCs w:val="24"/>
          <w:shd w:val="clear" w:color="auto" w:fill="FFFFFF"/>
        </w:rPr>
        <w:t xml:space="preserve">like to feel that instead of being used as another </w:t>
      </w:r>
    </w:p>
    <w:p w:rsidR="00BF48A9" w:rsidRDefault="00BF48A9" w:rsidP="00BF48A9">
      <w:pPr>
        <w:spacing w:line="480" w:lineRule="auto"/>
        <w:rPr>
          <w:rFonts w:ascii="Arial" w:hAnsi="Arial" w:cs="Arial"/>
          <w:color w:val="auto"/>
          <w:spacing w:val="2"/>
          <w:sz w:val="24"/>
          <w:szCs w:val="24"/>
          <w:shd w:val="clear" w:color="auto" w:fill="FFFFFF"/>
        </w:rPr>
      </w:pPr>
      <w:r>
        <w:rPr>
          <w:rFonts w:ascii="Arial" w:hAnsi="Arial" w:cs="Arial"/>
          <w:color w:val="auto"/>
          <w:spacing w:val="2"/>
          <w:sz w:val="24"/>
          <w:szCs w:val="24"/>
          <w:shd w:val="clear" w:color="auto" w:fill="FFFFFF"/>
        </w:rPr>
        <w:t xml:space="preserve">                    </w:t>
      </w:r>
      <w:r w:rsidR="00D97E96" w:rsidRPr="00BF48A9">
        <w:rPr>
          <w:rFonts w:ascii="Arial" w:hAnsi="Arial" w:cs="Arial"/>
          <w:color w:val="auto"/>
          <w:spacing w:val="2"/>
          <w:sz w:val="24"/>
          <w:szCs w:val="24"/>
          <w:shd w:val="clear" w:color="auto" w:fill="FFFFFF"/>
        </w:rPr>
        <w:t>resourc</w:t>
      </w:r>
      <w:r>
        <w:rPr>
          <w:rFonts w:ascii="Arial" w:hAnsi="Arial" w:cs="Arial"/>
          <w:color w:val="auto"/>
          <w:spacing w:val="2"/>
          <w:sz w:val="24"/>
          <w:szCs w:val="24"/>
          <w:shd w:val="clear" w:color="auto" w:fill="FFFFFF"/>
        </w:rPr>
        <w:t xml:space="preserve">es </w:t>
      </w:r>
      <w:r w:rsidR="00D97E96" w:rsidRPr="00BF48A9">
        <w:rPr>
          <w:rFonts w:ascii="Arial" w:hAnsi="Arial" w:cs="Arial"/>
          <w:color w:val="auto"/>
          <w:spacing w:val="2"/>
          <w:sz w:val="24"/>
          <w:szCs w:val="24"/>
          <w:shd w:val="clear" w:color="auto" w:fill="FFFFFF"/>
        </w:rPr>
        <w:t xml:space="preserve">like pens and pencils we could be looked upon as </w:t>
      </w:r>
    </w:p>
    <w:p w:rsidR="00041C46" w:rsidRPr="00BF48A9" w:rsidRDefault="00BF48A9" w:rsidP="00BF48A9">
      <w:pPr>
        <w:spacing w:line="480" w:lineRule="auto"/>
        <w:rPr>
          <w:rFonts w:ascii="Arial" w:hAnsi="Arial" w:cs="Arial"/>
          <w:color w:val="auto"/>
          <w:spacing w:val="2"/>
          <w:sz w:val="24"/>
          <w:szCs w:val="24"/>
          <w:shd w:val="clear" w:color="auto" w:fill="FFFFFF"/>
        </w:rPr>
      </w:pPr>
      <w:r>
        <w:rPr>
          <w:rFonts w:ascii="Arial" w:hAnsi="Arial" w:cs="Arial"/>
          <w:color w:val="auto"/>
          <w:spacing w:val="2"/>
          <w:sz w:val="24"/>
          <w:szCs w:val="24"/>
          <w:shd w:val="clear" w:color="auto" w:fill="FFFFFF"/>
        </w:rPr>
        <w:t xml:space="preserve">                    </w:t>
      </w:r>
      <w:r w:rsidR="00D97E96" w:rsidRPr="00BF48A9">
        <w:rPr>
          <w:rFonts w:ascii="Arial" w:hAnsi="Arial" w:cs="Arial"/>
          <w:color w:val="auto"/>
          <w:spacing w:val="2"/>
          <w:sz w:val="24"/>
          <w:szCs w:val="24"/>
          <w:shd w:val="clear" w:color="auto" w:fill="FFFFFF"/>
        </w:rPr>
        <w:t>professional in our field and</w:t>
      </w:r>
      <w:r w:rsidRPr="00BF48A9">
        <w:rPr>
          <w:rFonts w:ascii="Arial" w:hAnsi="Arial" w:cs="Arial"/>
          <w:color w:val="auto"/>
          <w:spacing w:val="2"/>
          <w:sz w:val="24"/>
          <w:szCs w:val="24"/>
          <w:shd w:val="clear" w:color="auto" w:fill="FFFFFF"/>
        </w:rPr>
        <w:t xml:space="preserve"> paid and respected as such".</w:t>
      </w:r>
    </w:p>
    <w:p w:rsidR="00BF48A9" w:rsidRDefault="00041C46" w:rsidP="00BF48A9">
      <w:pPr>
        <w:spacing w:line="480" w:lineRule="auto"/>
        <w:ind w:left="720"/>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 xml:space="preserve">    </w:t>
      </w:r>
      <w:r w:rsidR="00BF48A9">
        <w:rPr>
          <w:rFonts w:ascii="Arial" w:hAnsi="Arial" w:cs="Arial"/>
          <w:color w:val="auto"/>
          <w:spacing w:val="2"/>
          <w:sz w:val="24"/>
          <w:szCs w:val="24"/>
          <w:shd w:val="clear" w:color="auto" w:fill="FFFFFF"/>
        </w:rPr>
        <w:t xml:space="preserve">      </w:t>
      </w:r>
      <w:r w:rsidRPr="00BF48A9">
        <w:rPr>
          <w:rFonts w:ascii="Arial" w:hAnsi="Arial" w:cs="Arial"/>
          <w:color w:val="auto"/>
          <w:spacing w:val="2"/>
          <w:sz w:val="24"/>
          <w:szCs w:val="24"/>
          <w:shd w:val="clear" w:color="auto" w:fill="FFFFFF"/>
        </w:rPr>
        <w:t xml:space="preserve"> </w:t>
      </w:r>
      <w:r w:rsidR="00D97E96" w:rsidRPr="00BF48A9">
        <w:rPr>
          <w:rFonts w:ascii="Arial" w:hAnsi="Arial" w:cs="Arial"/>
          <w:color w:val="auto"/>
          <w:spacing w:val="2"/>
          <w:sz w:val="24"/>
          <w:szCs w:val="24"/>
          <w:shd w:val="clear" w:color="auto" w:fill="FFFFFF"/>
        </w:rPr>
        <w:t xml:space="preserve">Another wrote she would like to be one of a "a recognised profession </w:t>
      </w:r>
    </w:p>
    <w:p w:rsidR="00BF48A9" w:rsidRDefault="00BF48A9" w:rsidP="00BF48A9">
      <w:pPr>
        <w:spacing w:line="480" w:lineRule="auto"/>
        <w:ind w:left="720"/>
        <w:rPr>
          <w:rFonts w:ascii="Arial" w:hAnsi="Arial" w:cs="Arial"/>
          <w:color w:val="auto"/>
          <w:spacing w:val="2"/>
          <w:sz w:val="24"/>
          <w:szCs w:val="24"/>
          <w:shd w:val="clear" w:color="auto" w:fill="FFFFFF"/>
        </w:rPr>
      </w:pPr>
      <w:r>
        <w:rPr>
          <w:rFonts w:ascii="Arial" w:hAnsi="Arial" w:cs="Arial"/>
          <w:color w:val="auto"/>
          <w:spacing w:val="2"/>
          <w:sz w:val="24"/>
          <w:szCs w:val="24"/>
          <w:shd w:val="clear" w:color="auto" w:fill="FFFFFF"/>
        </w:rPr>
        <w:t xml:space="preserve">          </w:t>
      </w:r>
      <w:r w:rsidR="00D97E96" w:rsidRPr="00BF48A9">
        <w:rPr>
          <w:rFonts w:ascii="Arial" w:hAnsi="Arial" w:cs="Arial"/>
          <w:color w:val="auto"/>
          <w:spacing w:val="2"/>
          <w:sz w:val="24"/>
          <w:szCs w:val="24"/>
          <w:shd w:val="clear" w:color="auto" w:fill="FFFFFF"/>
        </w:rPr>
        <w:t xml:space="preserve">not just </w:t>
      </w:r>
      <w:r w:rsidRPr="00BF48A9">
        <w:rPr>
          <w:rFonts w:ascii="Arial" w:hAnsi="Arial" w:cs="Arial"/>
          <w:color w:val="auto"/>
          <w:spacing w:val="2"/>
          <w:sz w:val="24"/>
          <w:szCs w:val="24"/>
          <w:shd w:val="clear" w:color="auto" w:fill="FFFFFF"/>
        </w:rPr>
        <w:t xml:space="preserve">an 'army’ of mums muddling </w:t>
      </w:r>
      <w:r>
        <w:rPr>
          <w:rFonts w:ascii="Arial" w:hAnsi="Arial" w:cs="Arial"/>
          <w:color w:val="auto"/>
          <w:spacing w:val="2"/>
          <w:sz w:val="24"/>
          <w:szCs w:val="24"/>
          <w:shd w:val="clear" w:color="auto" w:fill="FFFFFF"/>
        </w:rPr>
        <w:t xml:space="preserve">through </w:t>
      </w:r>
    </w:p>
    <w:p w:rsidR="00841713" w:rsidRPr="00BF48A9" w:rsidRDefault="00A05A6E" w:rsidP="00BF48A9">
      <w:pPr>
        <w:spacing w:line="480" w:lineRule="auto"/>
        <w:ind w:left="720"/>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 xml:space="preserve">These quotes are quite typical of the perceived roles of the Teaching </w:t>
      </w:r>
      <w:r w:rsidR="001F25E8" w:rsidRPr="00BF48A9">
        <w:rPr>
          <w:rFonts w:ascii="Arial" w:hAnsi="Arial" w:cs="Arial"/>
          <w:color w:val="auto"/>
          <w:spacing w:val="2"/>
          <w:sz w:val="24"/>
          <w:szCs w:val="24"/>
          <w:shd w:val="clear" w:color="auto" w:fill="FFFFFF"/>
        </w:rPr>
        <w:t>A</w:t>
      </w:r>
      <w:r w:rsidRPr="00BF48A9">
        <w:rPr>
          <w:rFonts w:ascii="Arial" w:hAnsi="Arial" w:cs="Arial"/>
          <w:color w:val="auto"/>
          <w:spacing w:val="2"/>
          <w:sz w:val="24"/>
          <w:szCs w:val="24"/>
          <w:shd w:val="clear" w:color="auto" w:fill="FFFFFF"/>
        </w:rPr>
        <w:t>ssistant.</w:t>
      </w:r>
    </w:p>
    <w:p w:rsidR="00BF48A9" w:rsidRDefault="00BF48A9" w:rsidP="00BF48A9">
      <w:pPr>
        <w:spacing w:line="480" w:lineRule="auto"/>
        <w:rPr>
          <w:rFonts w:ascii="Arial" w:hAnsi="Arial" w:cs="Arial"/>
          <w:color w:val="auto"/>
          <w:spacing w:val="2"/>
          <w:sz w:val="24"/>
          <w:szCs w:val="24"/>
          <w:shd w:val="clear" w:color="auto" w:fill="FFFFFF"/>
        </w:rPr>
      </w:pPr>
    </w:p>
    <w:p w:rsidR="00E32CA6" w:rsidRPr="00BF48A9" w:rsidRDefault="00E32CA6" w:rsidP="00BF48A9">
      <w:pPr>
        <w:spacing w:line="48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lastRenderedPageBreak/>
        <w:t>According to Sharples,</w:t>
      </w:r>
      <w:r w:rsidR="00841713" w:rsidRPr="00BF48A9">
        <w:rPr>
          <w:rFonts w:ascii="Arial" w:hAnsi="Arial" w:cs="Arial"/>
          <w:color w:val="auto"/>
          <w:spacing w:val="2"/>
          <w:sz w:val="24"/>
          <w:szCs w:val="24"/>
          <w:shd w:val="clear" w:color="auto" w:fill="FFFFFF"/>
        </w:rPr>
        <w:t xml:space="preserve"> </w:t>
      </w:r>
      <w:r w:rsidRPr="00BF48A9">
        <w:rPr>
          <w:rFonts w:ascii="Arial" w:hAnsi="Arial" w:cs="Arial"/>
          <w:color w:val="auto"/>
          <w:spacing w:val="2"/>
          <w:sz w:val="24"/>
          <w:szCs w:val="24"/>
          <w:shd w:val="clear" w:color="auto" w:fill="FFFFFF"/>
        </w:rPr>
        <w:t>Webster and Blatchford</w:t>
      </w:r>
      <w:r w:rsidR="00FB1B31">
        <w:rPr>
          <w:rFonts w:ascii="Arial" w:hAnsi="Arial" w:cs="Arial"/>
          <w:color w:val="auto"/>
          <w:spacing w:val="2"/>
          <w:sz w:val="24"/>
          <w:szCs w:val="24"/>
          <w:shd w:val="clear" w:color="auto" w:fill="FFFFFF"/>
        </w:rPr>
        <w:t xml:space="preserve"> </w:t>
      </w:r>
      <w:r w:rsidRPr="00BF48A9">
        <w:rPr>
          <w:rFonts w:ascii="Arial" w:hAnsi="Arial" w:cs="Arial"/>
          <w:color w:val="auto"/>
          <w:spacing w:val="2"/>
          <w:sz w:val="24"/>
          <w:szCs w:val="24"/>
          <w:shd w:val="clear" w:color="auto" w:fill="FFFFFF"/>
        </w:rPr>
        <w:t xml:space="preserve">(2015) </w:t>
      </w:r>
      <w:r w:rsidRPr="00BF48A9">
        <w:rPr>
          <w:rFonts w:ascii="Arial" w:hAnsi="Arial" w:cs="Arial"/>
          <w:color w:val="000000" w:themeColor="text1"/>
          <w:sz w:val="24"/>
          <w:szCs w:val="24"/>
        </w:rPr>
        <w:t>t</w:t>
      </w:r>
      <w:r w:rsidRPr="00BF48A9">
        <w:rPr>
          <w:rFonts w:ascii="Arial" w:hAnsi="Arial" w:cs="Arial"/>
          <w:color w:val="auto"/>
          <w:spacing w:val="2"/>
          <w:sz w:val="24"/>
          <w:szCs w:val="24"/>
          <w:shd w:val="clear" w:color="auto" w:fill="FFFFFF"/>
        </w:rPr>
        <w:t>he number of Teaching Assistants in schools in Great Britain has trebled since 2000…</w:t>
      </w:r>
    </w:p>
    <w:p w:rsidR="00E32CA6" w:rsidRPr="00BF48A9" w:rsidRDefault="00E32CA6" w:rsidP="00BF48A9">
      <w:pPr>
        <w:spacing w:line="480" w:lineRule="auto"/>
        <w:ind w:left="1170" w:hanging="1170"/>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 xml:space="preserve">                    A key reason for increasing the number of TAs was to help was to help deal with problems with teacher workloads. In 2003, the government introduced The National Agreement to raise pupil standards and tackle excessive teacher workload, in large part via new and expanded support roles for TA and other support staff.</w:t>
      </w:r>
    </w:p>
    <w:p w:rsidR="00841713" w:rsidRPr="00BF48A9" w:rsidRDefault="00E32CA6" w:rsidP="00BF48A9">
      <w:pPr>
        <w:spacing w:line="480" w:lineRule="auto"/>
        <w:ind w:left="1170" w:hanging="1170"/>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 xml:space="preserve">                   The growth in the numbers of Teaching Assistants has also been driven by the push for greater inclusion of pupils with special needs and disabilities (SEND) into mainstream schools, with Teaching Assistants often providing the key means by which inclusion is facilitated. Given that Special Educational Needs (SEN) pupils and low-attaining pupils are more likely to claim free meals</w:t>
      </w:r>
      <w:r w:rsidR="00500829" w:rsidRPr="00BF48A9">
        <w:rPr>
          <w:rFonts w:ascii="Arial" w:hAnsi="Arial" w:cs="Arial"/>
          <w:color w:val="auto"/>
          <w:spacing w:val="2"/>
          <w:sz w:val="24"/>
          <w:szCs w:val="24"/>
          <w:shd w:val="clear" w:color="auto" w:fill="FFFFFF"/>
        </w:rPr>
        <w:t xml:space="preserve"> </w:t>
      </w:r>
      <w:r w:rsidRPr="00BF48A9">
        <w:rPr>
          <w:rFonts w:ascii="Arial" w:hAnsi="Arial" w:cs="Arial"/>
          <w:color w:val="auto"/>
          <w:spacing w:val="2"/>
          <w:sz w:val="24"/>
          <w:szCs w:val="24"/>
          <w:shd w:val="clear" w:color="auto" w:fill="FFFFFF"/>
        </w:rPr>
        <w:t>(FSM) Teaching Assistan</w:t>
      </w:r>
      <w:r w:rsidR="00500829" w:rsidRPr="00BF48A9">
        <w:rPr>
          <w:rFonts w:ascii="Arial" w:hAnsi="Arial" w:cs="Arial"/>
          <w:color w:val="auto"/>
          <w:spacing w:val="2"/>
          <w:sz w:val="24"/>
          <w:szCs w:val="24"/>
          <w:shd w:val="clear" w:color="auto" w:fill="FFFFFF"/>
        </w:rPr>
        <w:t>t</w:t>
      </w:r>
      <w:r w:rsidRPr="00BF48A9">
        <w:rPr>
          <w:rFonts w:ascii="Arial" w:hAnsi="Arial" w:cs="Arial"/>
          <w:color w:val="auto"/>
          <w:spacing w:val="2"/>
          <w:sz w:val="24"/>
          <w:szCs w:val="24"/>
          <w:shd w:val="clear" w:color="auto" w:fill="FFFFFF"/>
        </w:rPr>
        <w:t xml:space="preserve">s also work more closely with pupils from low income backgrounds. Indeed, expenditure on Teaching Assistants is one </w:t>
      </w:r>
      <w:r w:rsidR="00500829" w:rsidRPr="00BF48A9">
        <w:rPr>
          <w:rFonts w:ascii="Arial" w:hAnsi="Arial" w:cs="Arial"/>
          <w:color w:val="auto"/>
          <w:spacing w:val="2"/>
          <w:sz w:val="24"/>
          <w:szCs w:val="24"/>
          <w:shd w:val="clear" w:color="auto" w:fill="FFFFFF"/>
        </w:rPr>
        <w:t>of the most common uses of the Pupil P</w:t>
      </w:r>
      <w:r w:rsidRPr="00BF48A9">
        <w:rPr>
          <w:rFonts w:ascii="Arial" w:hAnsi="Arial" w:cs="Arial"/>
          <w:color w:val="auto"/>
          <w:spacing w:val="2"/>
          <w:sz w:val="24"/>
          <w:szCs w:val="24"/>
          <w:shd w:val="clear" w:color="auto" w:fill="FFFFFF"/>
        </w:rPr>
        <w:t xml:space="preserve">remium in primary schools, a government initiative that assigns funding to schools in proportion to the number of pupils on FSM. </w:t>
      </w:r>
    </w:p>
    <w:p w:rsidR="004422B4" w:rsidRPr="00BF48A9" w:rsidRDefault="000F378A" w:rsidP="00BF48A9">
      <w:pPr>
        <w:spacing w:line="480" w:lineRule="auto"/>
        <w:rPr>
          <w:rFonts w:ascii="Arial" w:hAnsi="Arial" w:cs="Arial"/>
        </w:rPr>
      </w:pPr>
      <w:r w:rsidRPr="00BF48A9">
        <w:rPr>
          <w:rFonts w:ascii="Arial" w:hAnsi="Arial" w:cs="Arial"/>
          <w:color w:val="auto"/>
          <w:spacing w:val="2"/>
          <w:sz w:val="24"/>
          <w:szCs w:val="24"/>
          <w:shd w:val="clear" w:color="auto" w:fill="FFFFFF"/>
        </w:rPr>
        <w:t>Sub</w:t>
      </w:r>
      <w:r w:rsidR="00841713" w:rsidRPr="00BF48A9">
        <w:rPr>
          <w:rFonts w:ascii="Arial" w:hAnsi="Arial" w:cs="Arial"/>
          <w:color w:val="auto"/>
          <w:spacing w:val="2"/>
          <w:sz w:val="24"/>
          <w:szCs w:val="24"/>
          <w:shd w:val="clear" w:color="auto" w:fill="FFFFFF"/>
        </w:rPr>
        <w:t>sequently, it can be seen that the Teaching A</w:t>
      </w:r>
      <w:r w:rsidR="002C38B2" w:rsidRPr="00BF48A9">
        <w:rPr>
          <w:rFonts w:ascii="Arial" w:hAnsi="Arial" w:cs="Arial"/>
          <w:color w:val="auto"/>
          <w:spacing w:val="2"/>
          <w:sz w:val="24"/>
          <w:szCs w:val="24"/>
          <w:shd w:val="clear" w:color="auto" w:fill="FFFFFF"/>
        </w:rPr>
        <w:t xml:space="preserve">ssistant’s role in the classroom </w:t>
      </w:r>
      <w:r w:rsidR="00841713" w:rsidRPr="00BF48A9">
        <w:rPr>
          <w:rFonts w:ascii="Arial" w:hAnsi="Arial" w:cs="Arial"/>
          <w:color w:val="auto"/>
          <w:spacing w:val="2"/>
          <w:sz w:val="24"/>
          <w:szCs w:val="24"/>
          <w:shd w:val="clear" w:color="auto" w:fill="FFFFFF"/>
        </w:rPr>
        <w:t xml:space="preserve">has expanded considerably, </w:t>
      </w:r>
      <w:r w:rsidR="002C38B2" w:rsidRPr="00BF48A9">
        <w:rPr>
          <w:rFonts w:ascii="Arial" w:hAnsi="Arial" w:cs="Arial"/>
          <w:color w:val="auto"/>
          <w:spacing w:val="2"/>
          <w:sz w:val="24"/>
          <w:szCs w:val="24"/>
          <w:shd w:val="clear" w:color="auto" w:fill="FFFFFF"/>
        </w:rPr>
        <w:t>is often varied</w:t>
      </w:r>
      <w:r w:rsidR="00841713" w:rsidRPr="00BF48A9">
        <w:rPr>
          <w:rFonts w:ascii="Arial" w:hAnsi="Arial" w:cs="Arial"/>
          <w:color w:val="auto"/>
          <w:spacing w:val="2"/>
          <w:sz w:val="24"/>
          <w:szCs w:val="24"/>
          <w:shd w:val="clear" w:color="auto" w:fill="FFFFFF"/>
        </w:rPr>
        <w:t xml:space="preserve"> and </w:t>
      </w:r>
      <w:r w:rsidR="002C38B2" w:rsidRPr="00BF48A9">
        <w:rPr>
          <w:rFonts w:ascii="Arial" w:hAnsi="Arial" w:cs="Arial"/>
          <w:color w:val="auto"/>
          <w:spacing w:val="2"/>
          <w:sz w:val="24"/>
          <w:szCs w:val="24"/>
          <w:shd w:val="clear" w:color="auto" w:fill="FFFFFF"/>
        </w:rPr>
        <w:t>ever changing.</w:t>
      </w:r>
      <w:r w:rsidR="00841713" w:rsidRPr="00BF48A9">
        <w:rPr>
          <w:rFonts w:ascii="Arial" w:hAnsi="Arial" w:cs="Arial"/>
          <w:color w:val="auto"/>
          <w:spacing w:val="2"/>
          <w:sz w:val="24"/>
          <w:szCs w:val="24"/>
          <w:shd w:val="clear" w:color="auto" w:fill="FFFFFF"/>
        </w:rPr>
        <w:t xml:space="preserve">  In addition to providing practical help within the classroom,</w:t>
      </w:r>
      <w:r w:rsidR="00C9448D" w:rsidRPr="00BF48A9">
        <w:rPr>
          <w:rFonts w:ascii="Arial" w:hAnsi="Arial" w:cs="Arial"/>
          <w:color w:val="auto"/>
          <w:spacing w:val="2"/>
          <w:sz w:val="24"/>
          <w:szCs w:val="24"/>
          <w:shd w:val="clear" w:color="auto" w:fill="FFFFFF"/>
        </w:rPr>
        <w:t xml:space="preserve"> such as setting up necessary resources needed and clearing away after a lesson, photocopying resources and generally supporting the teacher,</w:t>
      </w:r>
      <w:r w:rsidR="00841713" w:rsidRPr="00BF48A9">
        <w:rPr>
          <w:rFonts w:ascii="Arial" w:hAnsi="Arial" w:cs="Arial"/>
          <w:color w:val="auto"/>
          <w:spacing w:val="2"/>
          <w:sz w:val="24"/>
          <w:szCs w:val="24"/>
          <w:shd w:val="clear" w:color="auto" w:fill="FFFFFF"/>
        </w:rPr>
        <w:t xml:space="preserve"> Teaching Assistants </w:t>
      </w:r>
      <w:r w:rsidR="00FB1B31">
        <w:rPr>
          <w:rFonts w:ascii="Arial" w:hAnsi="Arial" w:cs="Arial"/>
          <w:color w:val="auto"/>
          <w:spacing w:val="2"/>
          <w:sz w:val="24"/>
          <w:szCs w:val="24"/>
          <w:shd w:val="clear" w:color="auto" w:fill="FFFFFF"/>
        </w:rPr>
        <w:t xml:space="preserve">are now actively employed in </w:t>
      </w:r>
      <w:r w:rsidR="00841713" w:rsidRPr="00BF48A9">
        <w:rPr>
          <w:rFonts w:ascii="Arial" w:hAnsi="Arial" w:cs="Arial"/>
          <w:color w:val="auto"/>
          <w:spacing w:val="2"/>
          <w:sz w:val="24"/>
          <w:szCs w:val="24"/>
          <w:shd w:val="clear" w:color="auto" w:fill="FFFFFF"/>
        </w:rPr>
        <w:t xml:space="preserve">developing </w:t>
      </w:r>
      <w:r w:rsidR="00FB1B31">
        <w:rPr>
          <w:rFonts w:ascii="Arial" w:hAnsi="Arial" w:cs="Arial"/>
          <w:color w:val="auto"/>
          <w:spacing w:val="2"/>
          <w:sz w:val="24"/>
          <w:szCs w:val="24"/>
          <w:shd w:val="clear" w:color="auto" w:fill="FFFFFF"/>
        </w:rPr>
        <w:t xml:space="preserve">a </w:t>
      </w:r>
      <w:r w:rsidR="00841713" w:rsidRPr="00BF48A9">
        <w:rPr>
          <w:rFonts w:ascii="Arial" w:hAnsi="Arial" w:cs="Arial"/>
          <w:color w:val="auto"/>
          <w:spacing w:val="2"/>
          <w:sz w:val="24"/>
          <w:szCs w:val="24"/>
          <w:shd w:val="clear" w:color="auto" w:fill="FFFFFF"/>
        </w:rPr>
        <w:t>pupils' know</w:t>
      </w:r>
      <w:r w:rsidRPr="00BF48A9">
        <w:rPr>
          <w:rFonts w:ascii="Arial" w:hAnsi="Arial" w:cs="Arial"/>
          <w:color w:val="auto"/>
          <w:spacing w:val="2"/>
          <w:sz w:val="24"/>
          <w:szCs w:val="24"/>
          <w:shd w:val="clear" w:color="auto" w:fill="FFFFFF"/>
        </w:rPr>
        <w:t xml:space="preserve">ledge, understanding and skills. It is important that the </w:t>
      </w:r>
      <w:r w:rsidR="00055F3C">
        <w:rPr>
          <w:rFonts w:ascii="Arial" w:hAnsi="Arial" w:cs="Arial"/>
          <w:color w:val="auto"/>
          <w:spacing w:val="2"/>
          <w:sz w:val="24"/>
          <w:szCs w:val="24"/>
          <w:shd w:val="clear" w:color="auto" w:fill="FFFFFF"/>
        </w:rPr>
        <w:lastRenderedPageBreak/>
        <w:t>Teaching Assistant is not used to ‘help’ a child complete a piece of work by doing the work for them.</w:t>
      </w:r>
    </w:p>
    <w:p w:rsidR="00BE43AA" w:rsidRPr="00BF48A9" w:rsidRDefault="004422B4" w:rsidP="00BF48A9">
      <w:pPr>
        <w:spacing w:line="48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The Pastoral care given by all members of the school staff is not a complementary practice; there are whole policies</w:t>
      </w:r>
      <w:r w:rsidR="00BE43AA" w:rsidRPr="00BF48A9">
        <w:rPr>
          <w:rFonts w:ascii="Arial" w:hAnsi="Arial" w:cs="Arial"/>
          <w:color w:val="auto"/>
          <w:spacing w:val="2"/>
          <w:sz w:val="24"/>
          <w:szCs w:val="24"/>
          <w:shd w:val="clear" w:color="auto" w:fill="FFFFFF"/>
        </w:rPr>
        <w:t xml:space="preserve">, </w:t>
      </w:r>
      <w:r w:rsidR="00424F03" w:rsidRPr="00BF48A9">
        <w:rPr>
          <w:rFonts w:ascii="Arial" w:hAnsi="Arial" w:cs="Arial"/>
          <w:color w:val="auto"/>
          <w:spacing w:val="2"/>
          <w:sz w:val="24"/>
          <w:szCs w:val="24"/>
          <w:shd w:val="clear" w:color="auto" w:fill="FFFFFF"/>
        </w:rPr>
        <w:t>procedures</w:t>
      </w:r>
      <w:r w:rsidR="00BE43AA" w:rsidRPr="00BF48A9">
        <w:rPr>
          <w:rFonts w:ascii="Arial" w:hAnsi="Arial" w:cs="Arial"/>
          <w:color w:val="auto"/>
          <w:spacing w:val="2"/>
          <w:sz w:val="24"/>
          <w:szCs w:val="24"/>
          <w:shd w:val="clear" w:color="auto" w:fill="FFFFFF"/>
        </w:rPr>
        <w:t xml:space="preserve"> </w:t>
      </w:r>
      <w:r w:rsidRPr="00BF48A9">
        <w:rPr>
          <w:rFonts w:ascii="Arial" w:hAnsi="Arial" w:cs="Arial"/>
          <w:color w:val="auto"/>
          <w:spacing w:val="2"/>
          <w:sz w:val="24"/>
          <w:szCs w:val="24"/>
          <w:shd w:val="clear" w:color="auto" w:fill="FFFFFF"/>
        </w:rPr>
        <w:t xml:space="preserve">and practices fully integrated throughout the teaching and learning </w:t>
      </w:r>
      <w:r w:rsidR="00BE43AA" w:rsidRPr="00BF48A9">
        <w:rPr>
          <w:rFonts w:ascii="Arial" w:hAnsi="Arial" w:cs="Arial"/>
          <w:color w:val="auto"/>
          <w:spacing w:val="2"/>
          <w:sz w:val="24"/>
          <w:szCs w:val="24"/>
          <w:shd w:val="clear" w:color="auto" w:fill="FFFFFF"/>
        </w:rPr>
        <w:t>and structural organisation of all</w:t>
      </w:r>
      <w:r w:rsidRPr="00BF48A9">
        <w:rPr>
          <w:rFonts w:ascii="Arial" w:hAnsi="Arial" w:cs="Arial"/>
          <w:color w:val="auto"/>
          <w:spacing w:val="2"/>
          <w:sz w:val="24"/>
          <w:szCs w:val="24"/>
          <w:shd w:val="clear" w:color="auto" w:fill="FFFFFF"/>
        </w:rPr>
        <w:t xml:space="preserve"> schoo</w:t>
      </w:r>
      <w:r w:rsidR="00BE43AA" w:rsidRPr="00BF48A9">
        <w:rPr>
          <w:rFonts w:ascii="Arial" w:hAnsi="Arial" w:cs="Arial"/>
          <w:color w:val="auto"/>
          <w:spacing w:val="2"/>
          <w:sz w:val="24"/>
          <w:szCs w:val="24"/>
          <w:shd w:val="clear" w:color="auto" w:fill="FFFFFF"/>
        </w:rPr>
        <w:t>ls</w:t>
      </w:r>
      <w:r w:rsidRPr="00BF48A9">
        <w:rPr>
          <w:rFonts w:ascii="Arial" w:hAnsi="Arial" w:cs="Arial"/>
          <w:color w:val="auto"/>
          <w:spacing w:val="2"/>
          <w:sz w:val="24"/>
          <w:szCs w:val="24"/>
          <w:shd w:val="clear" w:color="auto" w:fill="FFFFFF"/>
        </w:rPr>
        <w:t xml:space="preserve"> to effectively meet the personal, social (wellbeing) and academic needs of students and staff</w:t>
      </w:r>
      <w:r w:rsidR="00BE43AA" w:rsidRPr="00BF48A9">
        <w:rPr>
          <w:rFonts w:ascii="Arial" w:hAnsi="Arial" w:cs="Arial"/>
          <w:color w:val="auto"/>
          <w:spacing w:val="2"/>
          <w:sz w:val="24"/>
          <w:szCs w:val="24"/>
          <w:shd w:val="clear" w:color="auto" w:fill="FFFFFF"/>
        </w:rPr>
        <w:t xml:space="preserve">. </w:t>
      </w:r>
    </w:p>
    <w:p w:rsidR="00BE43AA" w:rsidRPr="00BF48A9" w:rsidRDefault="00BE43AA" w:rsidP="00BF48A9">
      <w:pPr>
        <w:spacing w:line="48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 xml:space="preserve">School A (2017) states “Personal and social development is at the heart of the curriculum and educational provision for young children is centred around the child”  </w:t>
      </w:r>
    </w:p>
    <w:p w:rsidR="00AF339B" w:rsidRPr="00BF48A9" w:rsidRDefault="00BE43AA" w:rsidP="00BF48A9">
      <w:pPr>
        <w:spacing w:line="48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To that end, Teaching Assistants are ideally placed to provide a full range of pastoral care in often small groups or one-to-one situations</w:t>
      </w:r>
      <w:r w:rsidR="00C9448D" w:rsidRPr="00BF48A9">
        <w:rPr>
          <w:rFonts w:ascii="Arial" w:hAnsi="Arial" w:cs="Arial"/>
          <w:color w:val="auto"/>
          <w:spacing w:val="2"/>
          <w:sz w:val="24"/>
          <w:szCs w:val="24"/>
          <w:shd w:val="clear" w:color="auto" w:fill="FFFFFF"/>
        </w:rPr>
        <w:t xml:space="preserve">. A typical example would be </w:t>
      </w:r>
      <w:r w:rsidR="00AF339B" w:rsidRPr="00BF48A9">
        <w:rPr>
          <w:rFonts w:ascii="Arial" w:hAnsi="Arial" w:cs="Arial"/>
          <w:color w:val="auto"/>
          <w:spacing w:val="2"/>
          <w:sz w:val="24"/>
          <w:szCs w:val="24"/>
          <w:shd w:val="clear" w:color="auto" w:fill="FFFFFF"/>
        </w:rPr>
        <w:t xml:space="preserve">‘listening to readers’. </w:t>
      </w:r>
      <w:r w:rsidR="00C9448D" w:rsidRPr="00BF48A9">
        <w:rPr>
          <w:rFonts w:ascii="Arial" w:hAnsi="Arial" w:cs="Arial"/>
          <w:color w:val="auto"/>
          <w:spacing w:val="2"/>
          <w:sz w:val="24"/>
          <w:szCs w:val="24"/>
          <w:shd w:val="clear" w:color="auto" w:fill="FFFFFF"/>
        </w:rPr>
        <w:t xml:space="preserve">The </w:t>
      </w:r>
      <w:r w:rsidR="00AF339B" w:rsidRPr="00BF48A9">
        <w:rPr>
          <w:rFonts w:ascii="Arial" w:hAnsi="Arial" w:cs="Arial"/>
          <w:color w:val="auto"/>
          <w:spacing w:val="2"/>
          <w:sz w:val="24"/>
          <w:szCs w:val="24"/>
          <w:shd w:val="clear" w:color="auto" w:fill="FFFFFF"/>
        </w:rPr>
        <w:t>Teaching Assistant will have the opportunity to build up a good rapport with the children and this time can provide useful insights in to their</w:t>
      </w:r>
      <w:r w:rsidR="009541BC" w:rsidRPr="00BF48A9">
        <w:rPr>
          <w:rFonts w:ascii="Arial" w:hAnsi="Arial" w:cs="Arial"/>
          <w:color w:val="auto"/>
          <w:spacing w:val="2"/>
          <w:sz w:val="24"/>
          <w:szCs w:val="24"/>
          <w:shd w:val="clear" w:color="auto" w:fill="FFFFFF"/>
        </w:rPr>
        <w:t xml:space="preserve"> natur</w:t>
      </w:r>
      <w:r w:rsidR="006E44C3" w:rsidRPr="00BF48A9">
        <w:rPr>
          <w:rFonts w:ascii="Arial" w:hAnsi="Arial" w:cs="Arial"/>
          <w:color w:val="auto"/>
          <w:spacing w:val="2"/>
          <w:sz w:val="24"/>
          <w:szCs w:val="24"/>
          <w:shd w:val="clear" w:color="auto" w:fill="FFFFFF"/>
        </w:rPr>
        <w:t xml:space="preserve">e and emotional wellbeing. In School A, a regular reading program with a designated Teaching Assistant improved </w:t>
      </w:r>
      <w:r w:rsidRPr="00BF48A9">
        <w:rPr>
          <w:rFonts w:ascii="Arial" w:hAnsi="Arial" w:cs="Arial"/>
          <w:color w:val="auto"/>
          <w:spacing w:val="2"/>
          <w:sz w:val="24"/>
          <w:szCs w:val="24"/>
          <w:shd w:val="clear" w:color="auto" w:fill="FFFFFF"/>
        </w:rPr>
        <w:t xml:space="preserve">spelling and reading ages. </w:t>
      </w:r>
      <w:r w:rsidR="006E44C3" w:rsidRPr="00BF48A9">
        <w:rPr>
          <w:rFonts w:ascii="Arial" w:hAnsi="Arial" w:cs="Arial"/>
          <w:color w:val="auto"/>
          <w:spacing w:val="2"/>
          <w:sz w:val="24"/>
          <w:szCs w:val="24"/>
          <w:shd w:val="clear" w:color="auto" w:fill="FFFFFF"/>
        </w:rPr>
        <w:t>The</w:t>
      </w:r>
      <w:r w:rsidR="009541BC" w:rsidRPr="00BF48A9">
        <w:rPr>
          <w:rFonts w:ascii="Arial" w:hAnsi="Arial" w:cs="Arial"/>
          <w:color w:val="auto"/>
          <w:spacing w:val="2"/>
          <w:sz w:val="24"/>
          <w:szCs w:val="24"/>
          <w:shd w:val="clear" w:color="auto" w:fill="FFFFFF"/>
        </w:rPr>
        <w:t xml:space="preserve"> children </w:t>
      </w:r>
      <w:r w:rsidR="00C9448D" w:rsidRPr="00BF48A9">
        <w:rPr>
          <w:rFonts w:ascii="Arial" w:hAnsi="Arial" w:cs="Arial"/>
          <w:color w:val="auto"/>
          <w:spacing w:val="2"/>
          <w:sz w:val="24"/>
          <w:szCs w:val="24"/>
          <w:shd w:val="clear" w:color="auto" w:fill="FFFFFF"/>
        </w:rPr>
        <w:t xml:space="preserve">who </w:t>
      </w:r>
      <w:r w:rsidR="006E44C3" w:rsidRPr="00BF48A9">
        <w:rPr>
          <w:rFonts w:ascii="Arial" w:hAnsi="Arial" w:cs="Arial"/>
          <w:color w:val="auto"/>
          <w:spacing w:val="2"/>
          <w:sz w:val="24"/>
          <w:szCs w:val="24"/>
          <w:shd w:val="clear" w:color="auto" w:fill="FFFFFF"/>
        </w:rPr>
        <w:t>were supported</w:t>
      </w:r>
      <w:r w:rsidR="00055F3C">
        <w:rPr>
          <w:rFonts w:ascii="Arial" w:hAnsi="Arial" w:cs="Arial"/>
          <w:color w:val="auto"/>
          <w:spacing w:val="2"/>
          <w:sz w:val="24"/>
          <w:szCs w:val="24"/>
          <w:shd w:val="clear" w:color="auto" w:fill="FFFFFF"/>
        </w:rPr>
        <w:t xml:space="preserve"> had a greater insight into the </w:t>
      </w:r>
      <w:r w:rsidR="009541BC" w:rsidRPr="00BF48A9">
        <w:rPr>
          <w:rFonts w:ascii="Arial" w:hAnsi="Arial" w:cs="Arial"/>
          <w:color w:val="auto"/>
          <w:spacing w:val="2"/>
          <w:sz w:val="24"/>
          <w:szCs w:val="24"/>
          <w:shd w:val="clear" w:color="auto" w:fill="FFFFFF"/>
        </w:rPr>
        <w:t>learning process</w:t>
      </w:r>
      <w:r w:rsidR="006E44C3" w:rsidRPr="00BF48A9">
        <w:rPr>
          <w:rFonts w:ascii="Arial" w:hAnsi="Arial" w:cs="Arial"/>
          <w:color w:val="auto"/>
          <w:spacing w:val="2"/>
          <w:sz w:val="24"/>
          <w:szCs w:val="24"/>
          <w:shd w:val="clear" w:color="auto" w:fill="FFFFFF"/>
        </w:rPr>
        <w:t xml:space="preserve">, </w:t>
      </w:r>
      <w:r w:rsidR="00C9448D" w:rsidRPr="00BF48A9">
        <w:rPr>
          <w:rFonts w:ascii="Arial" w:hAnsi="Arial" w:cs="Arial"/>
          <w:color w:val="auto"/>
          <w:spacing w:val="2"/>
          <w:sz w:val="24"/>
          <w:szCs w:val="24"/>
          <w:shd w:val="clear" w:color="auto" w:fill="FFFFFF"/>
        </w:rPr>
        <w:t>and</w:t>
      </w:r>
      <w:r w:rsidR="00055F3C">
        <w:rPr>
          <w:rFonts w:ascii="Arial" w:hAnsi="Arial" w:cs="Arial"/>
          <w:color w:val="auto"/>
          <w:spacing w:val="2"/>
          <w:sz w:val="24"/>
          <w:szCs w:val="24"/>
          <w:shd w:val="clear" w:color="auto" w:fill="FFFFFF"/>
        </w:rPr>
        <w:t xml:space="preserve"> consequently</w:t>
      </w:r>
      <w:r w:rsidR="00C9448D" w:rsidRPr="00BF48A9">
        <w:rPr>
          <w:rFonts w:ascii="Arial" w:hAnsi="Arial" w:cs="Arial"/>
          <w:color w:val="auto"/>
          <w:spacing w:val="2"/>
          <w:sz w:val="24"/>
          <w:szCs w:val="24"/>
          <w:shd w:val="clear" w:color="auto" w:fill="FFFFFF"/>
        </w:rPr>
        <w:t xml:space="preserve"> </w:t>
      </w:r>
      <w:r w:rsidR="006E44C3" w:rsidRPr="00BF48A9">
        <w:rPr>
          <w:rFonts w:ascii="Arial" w:hAnsi="Arial" w:cs="Arial"/>
          <w:color w:val="auto"/>
          <w:spacing w:val="2"/>
          <w:sz w:val="24"/>
          <w:szCs w:val="24"/>
          <w:shd w:val="clear" w:color="auto" w:fill="FFFFFF"/>
        </w:rPr>
        <w:t>bec</w:t>
      </w:r>
      <w:r w:rsidR="00C9448D" w:rsidRPr="00BF48A9">
        <w:rPr>
          <w:rFonts w:ascii="Arial" w:hAnsi="Arial" w:cs="Arial"/>
          <w:color w:val="auto"/>
          <w:spacing w:val="2"/>
          <w:sz w:val="24"/>
          <w:szCs w:val="24"/>
          <w:shd w:val="clear" w:color="auto" w:fill="FFFFFF"/>
        </w:rPr>
        <w:t>a</w:t>
      </w:r>
      <w:r w:rsidR="006E44C3" w:rsidRPr="00BF48A9">
        <w:rPr>
          <w:rFonts w:ascii="Arial" w:hAnsi="Arial" w:cs="Arial"/>
          <w:color w:val="auto"/>
          <w:spacing w:val="2"/>
          <w:sz w:val="24"/>
          <w:szCs w:val="24"/>
          <w:shd w:val="clear" w:color="auto" w:fill="FFFFFF"/>
        </w:rPr>
        <w:t>me more reflective learners.</w:t>
      </w:r>
      <w:r w:rsidR="00C9448D" w:rsidRPr="00BF48A9">
        <w:rPr>
          <w:rFonts w:ascii="Arial" w:hAnsi="Arial" w:cs="Arial"/>
          <w:color w:val="auto"/>
          <w:spacing w:val="2"/>
          <w:sz w:val="24"/>
          <w:szCs w:val="24"/>
          <w:shd w:val="clear" w:color="auto" w:fill="FFFFFF"/>
        </w:rPr>
        <w:t xml:space="preserve"> They demonstrated more enthusiasm, motivation, concentration and </w:t>
      </w:r>
      <w:r w:rsidR="00055F3C">
        <w:rPr>
          <w:rFonts w:ascii="Arial" w:hAnsi="Arial" w:cs="Arial"/>
          <w:color w:val="auto"/>
          <w:spacing w:val="2"/>
          <w:sz w:val="24"/>
          <w:szCs w:val="24"/>
          <w:shd w:val="clear" w:color="auto" w:fill="FFFFFF"/>
        </w:rPr>
        <w:t xml:space="preserve">their </w:t>
      </w:r>
      <w:r w:rsidR="00C9448D" w:rsidRPr="00BF48A9">
        <w:rPr>
          <w:rFonts w:ascii="Arial" w:hAnsi="Arial" w:cs="Arial"/>
          <w:color w:val="auto"/>
          <w:spacing w:val="2"/>
          <w:sz w:val="24"/>
          <w:szCs w:val="24"/>
          <w:shd w:val="clear" w:color="auto" w:fill="FFFFFF"/>
        </w:rPr>
        <w:t>self-esteem improved.</w:t>
      </w:r>
    </w:p>
    <w:p w:rsidR="00BE43AA" w:rsidRPr="00BF48A9" w:rsidRDefault="00437A25" w:rsidP="00BF48A9">
      <w:pPr>
        <w:spacing w:line="48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 xml:space="preserve">In </w:t>
      </w:r>
      <w:r w:rsidR="009541BC" w:rsidRPr="00BF48A9">
        <w:rPr>
          <w:rFonts w:ascii="Arial" w:hAnsi="Arial" w:cs="Arial"/>
          <w:color w:val="auto"/>
          <w:spacing w:val="2"/>
          <w:sz w:val="24"/>
          <w:szCs w:val="24"/>
          <w:shd w:val="clear" w:color="auto" w:fill="FFFFFF"/>
        </w:rPr>
        <w:t>Scho</w:t>
      </w:r>
      <w:r w:rsidR="00BE43AA" w:rsidRPr="00BF48A9">
        <w:rPr>
          <w:rFonts w:ascii="Arial" w:hAnsi="Arial" w:cs="Arial"/>
          <w:color w:val="auto"/>
          <w:spacing w:val="2"/>
          <w:sz w:val="24"/>
          <w:szCs w:val="24"/>
          <w:shd w:val="clear" w:color="auto" w:fill="FFFFFF"/>
        </w:rPr>
        <w:t>ol A, Teaching Assistants are used</w:t>
      </w:r>
      <w:r w:rsidR="009541BC" w:rsidRPr="00BF48A9">
        <w:rPr>
          <w:rFonts w:ascii="Arial" w:hAnsi="Arial" w:cs="Arial"/>
          <w:color w:val="auto"/>
          <w:spacing w:val="2"/>
          <w:sz w:val="24"/>
          <w:szCs w:val="24"/>
          <w:shd w:val="clear" w:color="auto" w:fill="FFFFFF"/>
        </w:rPr>
        <w:t xml:space="preserve"> to provide support to children with literacy difficulties. </w:t>
      </w:r>
      <w:r w:rsidR="0075702E" w:rsidRPr="00BF48A9">
        <w:rPr>
          <w:rFonts w:ascii="Arial" w:hAnsi="Arial" w:cs="Arial"/>
          <w:color w:val="auto"/>
          <w:spacing w:val="2"/>
          <w:sz w:val="24"/>
          <w:szCs w:val="24"/>
          <w:shd w:val="clear" w:color="auto" w:fill="FFFFFF"/>
        </w:rPr>
        <w:t>Of course, planning in detail by the teacher is of prime importance and clear guidance as to what is required of the Teaching Assistant</w:t>
      </w:r>
      <w:r w:rsidR="00C9448D" w:rsidRPr="00BF48A9">
        <w:rPr>
          <w:rFonts w:ascii="Arial" w:hAnsi="Arial" w:cs="Arial"/>
          <w:color w:val="auto"/>
          <w:spacing w:val="2"/>
          <w:sz w:val="24"/>
          <w:szCs w:val="24"/>
          <w:shd w:val="clear" w:color="auto" w:fill="FFFFFF"/>
        </w:rPr>
        <w:t xml:space="preserve"> is a given.</w:t>
      </w:r>
      <w:r w:rsidR="005F0757" w:rsidRPr="00BF48A9">
        <w:rPr>
          <w:rFonts w:ascii="Arial" w:hAnsi="Arial" w:cs="Arial"/>
          <w:color w:val="auto"/>
          <w:spacing w:val="2"/>
          <w:sz w:val="24"/>
          <w:szCs w:val="24"/>
          <w:shd w:val="clear" w:color="auto" w:fill="FFFFFF"/>
        </w:rPr>
        <w:t xml:space="preserve"> </w:t>
      </w:r>
      <w:r w:rsidR="0075702E" w:rsidRPr="00BF48A9">
        <w:rPr>
          <w:rFonts w:ascii="Arial" w:hAnsi="Arial" w:cs="Arial"/>
          <w:color w:val="auto"/>
          <w:spacing w:val="2"/>
          <w:sz w:val="24"/>
          <w:szCs w:val="24"/>
          <w:shd w:val="clear" w:color="auto" w:fill="FFFFFF"/>
        </w:rPr>
        <w:t>Th</w:t>
      </w:r>
      <w:r w:rsidR="009541BC" w:rsidRPr="00BF48A9">
        <w:rPr>
          <w:rFonts w:ascii="Arial" w:hAnsi="Arial" w:cs="Arial"/>
          <w:color w:val="auto"/>
          <w:spacing w:val="2"/>
          <w:sz w:val="24"/>
          <w:szCs w:val="24"/>
          <w:shd w:val="clear" w:color="auto" w:fill="FFFFFF"/>
        </w:rPr>
        <w:t xml:space="preserve">e children </w:t>
      </w:r>
      <w:r w:rsidR="0075702E" w:rsidRPr="00BF48A9">
        <w:rPr>
          <w:rFonts w:ascii="Arial" w:hAnsi="Arial" w:cs="Arial"/>
          <w:color w:val="auto"/>
          <w:spacing w:val="2"/>
          <w:sz w:val="24"/>
          <w:szCs w:val="24"/>
          <w:shd w:val="clear" w:color="auto" w:fill="FFFFFF"/>
        </w:rPr>
        <w:t xml:space="preserve">involved, </w:t>
      </w:r>
      <w:r w:rsidR="009541BC" w:rsidRPr="00BF48A9">
        <w:rPr>
          <w:rFonts w:ascii="Arial" w:hAnsi="Arial" w:cs="Arial"/>
          <w:color w:val="auto"/>
          <w:spacing w:val="2"/>
          <w:sz w:val="24"/>
          <w:szCs w:val="24"/>
          <w:shd w:val="clear" w:color="auto" w:fill="FFFFFF"/>
        </w:rPr>
        <w:t>have poor comprehension and writing skills and with the encouragement of the Teaching Assistant, they use</w:t>
      </w:r>
      <w:r w:rsidR="00C9448D" w:rsidRPr="00BF48A9">
        <w:rPr>
          <w:rFonts w:ascii="Arial" w:hAnsi="Arial" w:cs="Arial"/>
          <w:color w:val="auto"/>
          <w:spacing w:val="2"/>
          <w:sz w:val="24"/>
          <w:szCs w:val="24"/>
          <w:shd w:val="clear" w:color="auto" w:fill="FFFFFF"/>
        </w:rPr>
        <w:t>d</w:t>
      </w:r>
      <w:r w:rsidR="009541BC" w:rsidRPr="00BF48A9">
        <w:rPr>
          <w:rFonts w:ascii="Arial" w:hAnsi="Arial" w:cs="Arial"/>
          <w:color w:val="auto"/>
          <w:spacing w:val="2"/>
          <w:sz w:val="24"/>
          <w:szCs w:val="24"/>
          <w:shd w:val="clear" w:color="auto" w:fill="FFFFFF"/>
        </w:rPr>
        <w:t xml:space="preserve"> word processing skills to improve these skills. This contributes to the child’s emotional well-</w:t>
      </w:r>
      <w:r w:rsidR="00966994" w:rsidRPr="00BF48A9">
        <w:rPr>
          <w:rFonts w:ascii="Arial" w:hAnsi="Arial" w:cs="Arial"/>
          <w:color w:val="auto"/>
          <w:spacing w:val="2"/>
          <w:sz w:val="24"/>
          <w:szCs w:val="24"/>
          <w:shd w:val="clear" w:color="auto" w:fill="FFFFFF"/>
        </w:rPr>
        <w:t xml:space="preserve">being </w:t>
      </w:r>
      <w:r w:rsidR="009541BC" w:rsidRPr="00BF48A9">
        <w:rPr>
          <w:rFonts w:ascii="Arial" w:hAnsi="Arial" w:cs="Arial"/>
          <w:color w:val="auto"/>
          <w:spacing w:val="2"/>
          <w:sz w:val="24"/>
          <w:szCs w:val="24"/>
          <w:shd w:val="clear" w:color="auto" w:fill="FFFFFF"/>
        </w:rPr>
        <w:t>and self-</w:t>
      </w:r>
      <w:r w:rsidR="009541BC" w:rsidRPr="00BF48A9">
        <w:rPr>
          <w:rFonts w:ascii="Arial" w:hAnsi="Arial" w:cs="Arial"/>
          <w:color w:val="auto"/>
          <w:spacing w:val="2"/>
          <w:sz w:val="24"/>
          <w:szCs w:val="24"/>
          <w:shd w:val="clear" w:color="auto" w:fill="FFFFFF"/>
        </w:rPr>
        <w:lastRenderedPageBreak/>
        <w:t xml:space="preserve">esteem as the child no longer views themselves as failing at a task but rather expanding their skills. </w:t>
      </w:r>
    </w:p>
    <w:p w:rsidR="00437A25" w:rsidRPr="00BF48A9" w:rsidRDefault="00BE43AA" w:rsidP="00BF48A9">
      <w:pPr>
        <w:spacing w:line="48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In the same vein,</w:t>
      </w:r>
      <w:r w:rsidR="00F46FCF" w:rsidRPr="00BF48A9">
        <w:rPr>
          <w:rFonts w:ascii="Arial" w:hAnsi="Arial" w:cs="Arial"/>
          <w:color w:val="auto"/>
          <w:spacing w:val="2"/>
          <w:sz w:val="24"/>
          <w:szCs w:val="24"/>
          <w:shd w:val="clear" w:color="auto" w:fill="FFFFFF"/>
        </w:rPr>
        <w:t xml:space="preserve"> </w:t>
      </w:r>
      <w:r w:rsidR="00966994" w:rsidRPr="00BF48A9">
        <w:rPr>
          <w:rFonts w:ascii="Arial" w:hAnsi="Arial" w:cs="Arial"/>
          <w:color w:val="auto"/>
          <w:spacing w:val="2"/>
          <w:sz w:val="24"/>
          <w:szCs w:val="24"/>
          <w:shd w:val="clear" w:color="auto" w:fill="FFFFFF"/>
        </w:rPr>
        <w:t xml:space="preserve">Teaching Assistants enhance a child’s learning by providing a range of techniques to cope with everyday situations, including bettering </w:t>
      </w:r>
      <w:r w:rsidR="00F46FCF" w:rsidRPr="00BF48A9">
        <w:rPr>
          <w:rFonts w:ascii="Arial" w:hAnsi="Arial" w:cs="Arial"/>
          <w:color w:val="auto"/>
          <w:spacing w:val="2"/>
          <w:sz w:val="24"/>
          <w:szCs w:val="24"/>
          <w:shd w:val="clear" w:color="auto" w:fill="FFFFFF"/>
        </w:rPr>
        <w:t xml:space="preserve">their </w:t>
      </w:r>
      <w:r w:rsidR="00966994" w:rsidRPr="00BF48A9">
        <w:rPr>
          <w:rFonts w:ascii="Arial" w:hAnsi="Arial" w:cs="Arial"/>
          <w:color w:val="auto"/>
          <w:spacing w:val="2"/>
          <w:sz w:val="24"/>
          <w:szCs w:val="24"/>
          <w:shd w:val="clear" w:color="auto" w:fill="FFFFFF"/>
        </w:rPr>
        <w:t>contact with adults</w:t>
      </w:r>
      <w:r w:rsidR="00F46FCF" w:rsidRPr="00BF48A9">
        <w:rPr>
          <w:rFonts w:ascii="Arial" w:hAnsi="Arial" w:cs="Arial"/>
          <w:color w:val="auto"/>
          <w:spacing w:val="2"/>
          <w:sz w:val="24"/>
          <w:szCs w:val="24"/>
          <w:shd w:val="clear" w:color="auto" w:fill="FFFFFF"/>
        </w:rPr>
        <w:t xml:space="preserve">. Often a child only has limited contact with adults other than a parent or teacher, the Teaching Assistant is neither. This can help a child to understand the dynamics of adult child relationships by adding </w:t>
      </w:r>
      <w:r w:rsidR="00966994" w:rsidRPr="00BF48A9">
        <w:rPr>
          <w:rFonts w:ascii="Arial" w:hAnsi="Arial" w:cs="Arial"/>
          <w:color w:val="auto"/>
          <w:spacing w:val="2"/>
          <w:sz w:val="24"/>
          <w:szCs w:val="24"/>
          <w:shd w:val="clear" w:color="auto" w:fill="FFFFFF"/>
        </w:rPr>
        <w:t xml:space="preserve">variety </w:t>
      </w:r>
      <w:r w:rsidR="00F46FCF" w:rsidRPr="00BF48A9">
        <w:rPr>
          <w:rFonts w:ascii="Arial" w:hAnsi="Arial" w:cs="Arial"/>
          <w:color w:val="auto"/>
          <w:spacing w:val="2"/>
          <w:sz w:val="24"/>
          <w:szCs w:val="24"/>
          <w:shd w:val="clear" w:color="auto" w:fill="FFFFFF"/>
        </w:rPr>
        <w:t xml:space="preserve">to their experience </w:t>
      </w:r>
      <w:r w:rsidR="00966994" w:rsidRPr="00BF48A9">
        <w:rPr>
          <w:rFonts w:ascii="Arial" w:hAnsi="Arial" w:cs="Arial"/>
          <w:color w:val="auto"/>
          <w:spacing w:val="2"/>
          <w:sz w:val="24"/>
          <w:szCs w:val="24"/>
          <w:shd w:val="clear" w:color="auto" w:fill="FFFFFF"/>
        </w:rPr>
        <w:t>of adult</w:t>
      </w:r>
      <w:r w:rsidR="00F46FCF" w:rsidRPr="00BF48A9">
        <w:rPr>
          <w:rFonts w:ascii="Arial" w:hAnsi="Arial" w:cs="Arial"/>
          <w:color w:val="auto"/>
          <w:spacing w:val="2"/>
          <w:sz w:val="24"/>
          <w:szCs w:val="24"/>
          <w:shd w:val="clear" w:color="auto" w:fill="FFFFFF"/>
        </w:rPr>
        <w:t xml:space="preserve">s in a safe and secure environment. They help the child attain a good understanding of themselves and interpersonal relationships. </w:t>
      </w:r>
    </w:p>
    <w:p w:rsidR="00D13D7E" w:rsidRPr="00BF48A9" w:rsidRDefault="005F0757" w:rsidP="00BF48A9">
      <w:pPr>
        <w:spacing w:line="48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The pastoral role extends into supporting learning in the classroom</w:t>
      </w:r>
      <w:r w:rsidR="00055F3C">
        <w:rPr>
          <w:rFonts w:ascii="Arial" w:hAnsi="Arial" w:cs="Arial"/>
          <w:color w:val="auto"/>
          <w:spacing w:val="2"/>
          <w:sz w:val="24"/>
          <w:szCs w:val="24"/>
          <w:shd w:val="clear" w:color="auto" w:fill="FFFFFF"/>
        </w:rPr>
        <w:t xml:space="preserve">. The </w:t>
      </w:r>
      <w:r w:rsidRPr="00BF48A9">
        <w:rPr>
          <w:rFonts w:ascii="Arial" w:hAnsi="Arial" w:cs="Arial"/>
          <w:color w:val="auto"/>
          <w:spacing w:val="2"/>
          <w:sz w:val="24"/>
          <w:szCs w:val="24"/>
          <w:shd w:val="clear" w:color="auto" w:fill="FFFFFF"/>
        </w:rPr>
        <w:t>additional</w:t>
      </w:r>
      <w:r w:rsidR="00055F3C">
        <w:rPr>
          <w:rFonts w:ascii="Arial" w:hAnsi="Arial" w:cs="Arial"/>
          <w:color w:val="auto"/>
          <w:spacing w:val="2"/>
          <w:sz w:val="24"/>
          <w:szCs w:val="24"/>
          <w:shd w:val="clear" w:color="auto" w:fill="FFFFFF"/>
        </w:rPr>
        <w:t xml:space="preserve"> </w:t>
      </w:r>
      <w:r w:rsidR="001A5E3A">
        <w:rPr>
          <w:rFonts w:ascii="Arial" w:hAnsi="Arial" w:cs="Arial"/>
          <w:color w:val="auto"/>
          <w:spacing w:val="2"/>
          <w:sz w:val="24"/>
          <w:szCs w:val="24"/>
          <w:shd w:val="clear" w:color="auto" w:fill="FFFFFF"/>
        </w:rPr>
        <w:t xml:space="preserve">support </w:t>
      </w:r>
      <w:r w:rsidR="00055F3C">
        <w:rPr>
          <w:rFonts w:ascii="Arial" w:hAnsi="Arial" w:cs="Arial"/>
          <w:color w:val="auto"/>
          <w:spacing w:val="2"/>
          <w:sz w:val="24"/>
          <w:szCs w:val="24"/>
          <w:shd w:val="clear" w:color="auto" w:fill="FFFFFF"/>
        </w:rPr>
        <w:t xml:space="preserve">provided means that less able </w:t>
      </w:r>
      <w:r w:rsidRPr="00BF48A9">
        <w:rPr>
          <w:rFonts w:ascii="Arial" w:hAnsi="Arial" w:cs="Arial"/>
          <w:color w:val="auto"/>
          <w:spacing w:val="2"/>
          <w:sz w:val="24"/>
          <w:szCs w:val="24"/>
          <w:shd w:val="clear" w:color="auto" w:fill="FFFFFF"/>
        </w:rPr>
        <w:t>pupils</w:t>
      </w:r>
      <w:r w:rsidR="00055F3C">
        <w:rPr>
          <w:rFonts w:ascii="Arial" w:hAnsi="Arial" w:cs="Arial"/>
          <w:color w:val="auto"/>
          <w:spacing w:val="2"/>
          <w:sz w:val="24"/>
          <w:szCs w:val="24"/>
          <w:shd w:val="clear" w:color="auto" w:fill="FFFFFF"/>
        </w:rPr>
        <w:t xml:space="preserve"> who are struggling</w:t>
      </w:r>
      <w:r w:rsidRPr="00BF48A9">
        <w:rPr>
          <w:rFonts w:ascii="Arial" w:hAnsi="Arial" w:cs="Arial"/>
          <w:color w:val="auto"/>
          <w:spacing w:val="2"/>
          <w:sz w:val="24"/>
          <w:szCs w:val="24"/>
          <w:shd w:val="clear" w:color="auto" w:fill="FFFFFF"/>
        </w:rPr>
        <w:t xml:space="preserve"> </w:t>
      </w:r>
      <w:proofErr w:type="gramStart"/>
      <w:r w:rsidR="00055F3C">
        <w:rPr>
          <w:rFonts w:ascii="Arial" w:hAnsi="Arial" w:cs="Arial"/>
          <w:color w:val="auto"/>
          <w:spacing w:val="2"/>
          <w:sz w:val="24"/>
          <w:szCs w:val="24"/>
          <w:shd w:val="clear" w:color="auto" w:fill="FFFFFF"/>
        </w:rPr>
        <w:t>are able to</w:t>
      </w:r>
      <w:proofErr w:type="gramEnd"/>
      <w:r w:rsidR="00055F3C">
        <w:rPr>
          <w:rFonts w:ascii="Arial" w:hAnsi="Arial" w:cs="Arial"/>
          <w:color w:val="auto"/>
          <w:spacing w:val="2"/>
          <w:sz w:val="24"/>
          <w:szCs w:val="24"/>
          <w:shd w:val="clear" w:color="auto" w:fill="FFFFFF"/>
        </w:rPr>
        <w:t xml:space="preserve"> discuss </w:t>
      </w:r>
      <w:r w:rsidR="001A5E3A">
        <w:rPr>
          <w:rFonts w:ascii="Arial" w:hAnsi="Arial" w:cs="Arial"/>
          <w:color w:val="auto"/>
          <w:spacing w:val="2"/>
          <w:sz w:val="24"/>
          <w:szCs w:val="24"/>
          <w:shd w:val="clear" w:color="auto" w:fill="FFFFFF"/>
        </w:rPr>
        <w:t>lesson</w:t>
      </w:r>
      <w:r w:rsidR="00055F3C">
        <w:rPr>
          <w:rFonts w:ascii="Arial" w:hAnsi="Arial" w:cs="Arial"/>
          <w:color w:val="auto"/>
          <w:spacing w:val="2"/>
          <w:sz w:val="24"/>
          <w:szCs w:val="24"/>
          <w:shd w:val="clear" w:color="auto" w:fill="FFFFFF"/>
        </w:rPr>
        <w:t xml:space="preserve"> information</w:t>
      </w:r>
      <w:r w:rsidR="001A5E3A">
        <w:rPr>
          <w:rFonts w:ascii="Arial" w:hAnsi="Arial" w:cs="Arial"/>
          <w:color w:val="auto"/>
          <w:spacing w:val="2"/>
          <w:sz w:val="24"/>
          <w:szCs w:val="24"/>
          <w:shd w:val="clear" w:color="auto" w:fill="FFFFFF"/>
        </w:rPr>
        <w:t xml:space="preserve"> in more depth. They can therefore understand</w:t>
      </w:r>
      <w:r w:rsidRPr="00BF48A9">
        <w:rPr>
          <w:rFonts w:ascii="Arial" w:hAnsi="Arial" w:cs="Arial"/>
          <w:color w:val="auto"/>
          <w:spacing w:val="2"/>
          <w:sz w:val="24"/>
          <w:szCs w:val="24"/>
          <w:shd w:val="clear" w:color="auto" w:fill="FFFFFF"/>
        </w:rPr>
        <w:t xml:space="preserve"> subject matter of the lesson</w:t>
      </w:r>
      <w:r w:rsidR="001A5E3A">
        <w:rPr>
          <w:rFonts w:ascii="Arial" w:hAnsi="Arial" w:cs="Arial"/>
          <w:color w:val="auto"/>
          <w:spacing w:val="2"/>
          <w:sz w:val="24"/>
          <w:szCs w:val="24"/>
          <w:shd w:val="clear" w:color="auto" w:fill="FFFFFF"/>
        </w:rPr>
        <w:t xml:space="preserve"> better</w:t>
      </w:r>
      <w:r w:rsidRPr="00BF48A9">
        <w:rPr>
          <w:rFonts w:ascii="Arial" w:hAnsi="Arial" w:cs="Arial"/>
          <w:color w:val="auto"/>
          <w:spacing w:val="2"/>
          <w:sz w:val="24"/>
          <w:szCs w:val="24"/>
          <w:shd w:val="clear" w:color="auto" w:fill="FFFFFF"/>
        </w:rPr>
        <w:t xml:space="preserve">. In this context </w:t>
      </w:r>
      <w:r w:rsidR="001A5E3A">
        <w:rPr>
          <w:rFonts w:ascii="Arial" w:hAnsi="Arial" w:cs="Arial"/>
          <w:color w:val="auto"/>
          <w:spacing w:val="2"/>
          <w:sz w:val="24"/>
          <w:szCs w:val="24"/>
          <w:shd w:val="clear" w:color="auto" w:fill="FFFFFF"/>
        </w:rPr>
        <w:t>the Teaching Assistant</w:t>
      </w:r>
      <w:r w:rsidRPr="00BF48A9">
        <w:rPr>
          <w:rFonts w:ascii="Arial" w:hAnsi="Arial" w:cs="Arial"/>
          <w:color w:val="auto"/>
          <w:spacing w:val="2"/>
          <w:sz w:val="24"/>
          <w:szCs w:val="24"/>
          <w:shd w:val="clear" w:color="auto" w:fill="FFFFFF"/>
        </w:rPr>
        <w:t xml:space="preserve"> provide</w:t>
      </w:r>
      <w:r w:rsidR="001A5E3A">
        <w:rPr>
          <w:rFonts w:ascii="Arial" w:hAnsi="Arial" w:cs="Arial"/>
          <w:color w:val="auto"/>
          <w:spacing w:val="2"/>
          <w:sz w:val="24"/>
          <w:szCs w:val="24"/>
          <w:shd w:val="clear" w:color="auto" w:fill="FFFFFF"/>
        </w:rPr>
        <w:t>s</w:t>
      </w:r>
      <w:r w:rsidRPr="00BF48A9">
        <w:rPr>
          <w:rFonts w:ascii="Arial" w:hAnsi="Arial" w:cs="Arial"/>
          <w:color w:val="auto"/>
          <w:spacing w:val="2"/>
          <w:sz w:val="24"/>
          <w:szCs w:val="24"/>
          <w:shd w:val="clear" w:color="auto" w:fill="FFFFFF"/>
        </w:rPr>
        <w:t xml:space="preserve"> the scaffolding for learning. </w:t>
      </w:r>
      <w:r w:rsidR="001A5E3A">
        <w:rPr>
          <w:rFonts w:ascii="Arial" w:hAnsi="Arial" w:cs="Arial"/>
          <w:color w:val="auto"/>
          <w:spacing w:val="2"/>
          <w:sz w:val="24"/>
          <w:szCs w:val="24"/>
          <w:shd w:val="clear" w:color="auto" w:fill="FFFFFF"/>
        </w:rPr>
        <w:t xml:space="preserve">In effect, </w:t>
      </w:r>
      <w:r w:rsidRPr="00BF48A9">
        <w:rPr>
          <w:rFonts w:ascii="Arial" w:hAnsi="Arial" w:cs="Arial"/>
          <w:color w:val="auto"/>
          <w:spacing w:val="2"/>
          <w:sz w:val="24"/>
          <w:szCs w:val="24"/>
          <w:shd w:val="clear" w:color="auto" w:fill="FFFFFF"/>
        </w:rPr>
        <w:t xml:space="preserve">they support children by using the correct technical terminology </w:t>
      </w:r>
      <w:r w:rsidR="001A5E3A">
        <w:rPr>
          <w:rFonts w:ascii="Arial" w:hAnsi="Arial" w:cs="Arial"/>
          <w:color w:val="auto"/>
          <w:spacing w:val="2"/>
          <w:sz w:val="24"/>
          <w:szCs w:val="24"/>
          <w:shd w:val="clear" w:color="auto" w:fill="FFFFFF"/>
        </w:rPr>
        <w:t>relevant to the lesson</w:t>
      </w:r>
      <w:r w:rsidRPr="00BF48A9">
        <w:rPr>
          <w:rFonts w:ascii="Arial" w:hAnsi="Arial" w:cs="Arial"/>
          <w:color w:val="auto"/>
          <w:spacing w:val="2"/>
          <w:sz w:val="24"/>
          <w:szCs w:val="24"/>
          <w:shd w:val="clear" w:color="auto" w:fill="FFFFFF"/>
        </w:rPr>
        <w:t xml:space="preserve">. </w:t>
      </w:r>
      <w:r w:rsidR="001A5E3A">
        <w:rPr>
          <w:rFonts w:ascii="Arial" w:hAnsi="Arial" w:cs="Arial"/>
          <w:color w:val="auto"/>
          <w:spacing w:val="2"/>
          <w:sz w:val="24"/>
          <w:szCs w:val="24"/>
          <w:shd w:val="clear" w:color="auto" w:fill="FFFFFF"/>
        </w:rPr>
        <w:t xml:space="preserve">They will </w:t>
      </w:r>
      <w:r w:rsidRPr="00BF48A9">
        <w:rPr>
          <w:rFonts w:ascii="Arial" w:hAnsi="Arial" w:cs="Arial"/>
          <w:color w:val="auto"/>
          <w:spacing w:val="2"/>
          <w:sz w:val="24"/>
          <w:szCs w:val="24"/>
          <w:shd w:val="clear" w:color="auto" w:fill="FFFFFF"/>
        </w:rPr>
        <w:t>ma</w:t>
      </w:r>
      <w:r w:rsidR="004F4CF1" w:rsidRPr="00BF48A9">
        <w:rPr>
          <w:rFonts w:ascii="Arial" w:hAnsi="Arial" w:cs="Arial"/>
          <w:color w:val="auto"/>
          <w:spacing w:val="2"/>
          <w:sz w:val="24"/>
          <w:szCs w:val="24"/>
          <w:shd w:val="clear" w:color="auto" w:fill="FFFFFF"/>
        </w:rPr>
        <w:t>k</w:t>
      </w:r>
      <w:r w:rsidRPr="00BF48A9">
        <w:rPr>
          <w:rFonts w:ascii="Arial" w:hAnsi="Arial" w:cs="Arial"/>
          <w:color w:val="auto"/>
          <w:spacing w:val="2"/>
          <w:sz w:val="24"/>
          <w:szCs w:val="24"/>
          <w:shd w:val="clear" w:color="auto" w:fill="FFFFFF"/>
        </w:rPr>
        <w:t>e sure they ha</w:t>
      </w:r>
      <w:r w:rsidR="004F4CF1" w:rsidRPr="00BF48A9">
        <w:rPr>
          <w:rFonts w:ascii="Arial" w:hAnsi="Arial" w:cs="Arial"/>
          <w:color w:val="auto"/>
          <w:spacing w:val="2"/>
          <w:sz w:val="24"/>
          <w:szCs w:val="24"/>
          <w:shd w:val="clear" w:color="auto" w:fill="FFFFFF"/>
        </w:rPr>
        <w:t>ve</w:t>
      </w:r>
      <w:r w:rsidRPr="00BF48A9">
        <w:rPr>
          <w:rFonts w:ascii="Arial" w:hAnsi="Arial" w:cs="Arial"/>
          <w:color w:val="auto"/>
          <w:spacing w:val="2"/>
          <w:sz w:val="24"/>
          <w:szCs w:val="24"/>
          <w:shd w:val="clear" w:color="auto" w:fill="FFFFFF"/>
        </w:rPr>
        <w:t xml:space="preserve"> appropriate resources, or were on the correct page. They will verbalise the problem repeatedly, helping </w:t>
      </w:r>
      <w:r w:rsidR="001A5E3A">
        <w:rPr>
          <w:rFonts w:ascii="Arial" w:hAnsi="Arial" w:cs="Arial"/>
          <w:color w:val="auto"/>
          <w:spacing w:val="2"/>
          <w:sz w:val="24"/>
          <w:szCs w:val="24"/>
          <w:shd w:val="clear" w:color="auto" w:fill="FFFFFF"/>
        </w:rPr>
        <w:t xml:space="preserve">pupil </w:t>
      </w:r>
      <w:r w:rsidRPr="00BF48A9">
        <w:rPr>
          <w:rFonts w:ascii="Arial" w:hAnsi="Arial" w:cs="Arial"/>
          <w:color w:val="auto"/>
          <w:spacing w:val="2"/>
          <w:sz w:val="24"/>
          <w:szCs w:val="24"/>
          <w:shd w:val="clear" w:color="auto" w:fill="FFFFFF"/>
        </w:rPr>
        <w:t xml:space="preserve">understanding. In short, the Teaching Assistant </w:t>
      </w:r>
      <w:r w:rsidR="001A5E3A">
        <w:rPr>
          <w:rFonts w:ascii="Arial" w:hAnsi="Arial" w:cs="Arial"/>
          <w:color w:val="auto"/>
          <w:spacing w:val="2"/>
          <w:sz w:val="24"/>
          <w:szCs w:val="24"/>
          <w:shd w:val="clear" w:color="auto" w:fill="FFFFFF"/>
        </w:rPr>
        <w:t>will simpl</w:t>
      </w:r>
      <w:r w:rsidR="00AE410C">
        <w:rPr>
          <w:rFonts w:ascii="Arial" w:hAnsi="Arial" w:cs="Arial"/>
          <w:color w:val="auto"/>
          <w:spacing w:val="2"/>
          <w:sz w:val="24"/>
          <w:szCs w:val="24"/>
          <w:shd w:val="clear" w:color="auto" w:fill="FFFFFF"/>
        </w:rPr>
        <w:t>i</w:t>
      </w:r>
      <w:r w:rsidR="001A5E3A">
        <w:rPr>
          <w:rFonts w:ascii="Arial" w:hAnsi="Arial" w:cs="Arial"/>
          <w:color w:val="auto"/>
          <w:spacing w:val="2"/>
          <w:sz w:val="24"/>
          <w:szCs w:val="24"/>
          <w:shd w:val="clear" w:color="auto" w:fill="FFFFFF"/>
        </w:rPr>
        <w:t xml:space="preserve">fy </w:t>
      </w:r>
      <w:r w:rsidRPr="00BF48A9">
        <w:rPr>
          <w:rFonts w:ascii="Arial" w:hAnsi="Arial" w:cs="Arial"/>
          <w:color w:val="auto"/>
          <w:spacing w:val="2"/>
          <w:sz w:val="24"/>
          <w:szCs w:val="24"/>
          <w:shd w:val="clear" w:color="auto" w:fill="FFFFFF"/>
        </w:rPr>
        <w:t>the teacher's instructio</w:t>
      </w:r>
      <w:r w:rsidR="001A5E3A">
        <w:rPr>
          <w:rFonts w:ascii="Arial" w:hAnsi="Arial" w:cs="Arial"/>
          <w:color w:val="auto"/>
          <w:spacing w:val="2"/>
          <w:sz w:val="24"/>
          <w:szCs w:val="24"/>
          <w:shd w:val="clear" w:color="auto" w:fill="FFFFFF"/>
        </w:rPr>
        <w:t>n</w:t>
      </w:r>
      <w:r w:rsidRPr="00BF48A9">
        <w:rPr>
          <w:rFonts w:ascii="Arial" w:hAnsi="Arial" w:cs="Arial"/>
          <w:color w:val="auto"/>
          <w:spacing w:val="2"/>
          <w:sz w:val="24"/>
          <w:szCs w:val="24"/>
          <w:shd w:val="clear" w:color="auto" w:fill="FFFFFF"/>
        </w:rPr>
        <w:t>s</w:t>
      </w:r>
      <w:r w:rsidR="001A5E3A">
        <w:rPr>
          <w:rFonts w:ascii="Arial" w:hAnsi="Arial" w:cs="Arial"/>
          <w:color w:val="auto"/>
          <w:spacing w:val="2"/>
          <w:sz w:val="24"/>
          <w:szCs w:val="24"/>
          <w:shd w:val="clear" w:color="auto" w:fill="FFFFFF"/>
        </w:rPr>
        <w:t xml:space="preserve">. </w:t>
      </w:r>
      <w:r w:rsidRPr="00BF48A9">
        <w:rPr>
          <w:rFonts w:ascii="Arial" w:hAnsi="Arial" w:cs="Arial"/>
          <w:color w:val="auto"/>
          <w:spacing w:val="2"/>
          <w:sz w:val="24"/>
          <w:szCs w:val="24"/>
          <w:shd w:val="clear" w:color="auto" w:fill="FFFFFF"/>
        </w:rPr>
        <w:t xml:space="preserve"> </w:t>
      </w:r>
      <w:r w:rsidR="001A5E3A">
        <w:rPr>
          <w:rFonts w:ascii="Arial" w:hAnsi="Arial" w:cs="Arial"/>
          <w:color w:val="auto"/>
          <w:spacing w:val="2"/>
          <w:sz w:val="24"/>
          <w:szCs w:val="24"/>
          <w:shd w:val="clear" w:color="auto" w:fill="FFFFFF"/>
        </w:rPr>
        <w:t xml:space="preserve">Dividing the instruction </w:t>
      </w:r>
      <w:r w:rsidRPr="00BF48A9">
        <w:rPr>
          <w:rFonts w:ascii="Arial" w:hAnsi="Arial" w:cs="Arial"/>
          <w:color w:val="auto"/>
          <w:spacing w:val="2"/>
          <w:sz w:val="24"/>
          <w:szCs w:val="24"/>
          <w:shd w:val="clear" w:color="auto" w:fill="FFFFFF"/>
        </w:rPr>
        <w:t>in</w:t>
      </w:r>
      <w:r w:rsidR="001A5E3A">
        <w:rPr>
          <w:rFonts w:ascii="Arial" w:hAnsi="Arial" w:cs="Arial"/>
          <w:color w:val="auto"/>
          <w:spacing w:val="2"/>
          <w:sz w:val="24"/>
          <w:szCs w:val="24"/>
          <w:shd w:val="clear" w:color="auto" w:fill="FFFFFF"/>
        </w:rPr>
        <w:t>to smaller steps</w:t>
      </w:r>
      <w:r w:rsidRPr="00BF48A9">
        <w:rPr>
          <w:rFonts w:ascii="Arial" w:hAnsi="Arial" w:cs="Arial"/>
          <w:color w:val="auto"/>
          <w:spacing w:val="2"/>
          <w:sz w:val="24"/>
          <w:szCs w:val="24"/>
          <w:shd w:val="clear" w:color="auto" w:fill="FFFFFF"/>
        </w:rPr>
        <w:t>, simpler words or repeating them</w:t>
      </w:r>
      <w:r w:rsidR="00D13D7E" w:rsidRPr="00BF48A9">
        <w:rPr>
          <w:rFonts w:ascii="Arial" w:hAnsi="Arial" w:cs="Arial"/>
          <w:color w:val="auto"/>
          <w:spacing w:val="2"/>
          <w:sz w:val="24"/>
          <w:szCs w:val="24"/>
          <w:shd w:val="clear" w:color="auto" w:fill="FFFFFF"/>
        </w:rPr>
        <w:t>.</w:t>
      </w:r>
      <w:r w:rsidR="00514C8C" w:rsidRPr="00BF48A9">
        <w:rPr>
          <w:rFonts w:ascii="Arial" w:hAnsi="Arial" w:cs="Arial"/>
          <w:color w:val="auto"/>
          <w:spacing w:val="2"/>
          <w:sz w:val="24"/>
          <w:szCs w:val="24"/>
          <w:shd w:val="clear" w:color="auto" w:fill="FFFFFF"/>
        </w:rPr>
        <w:t xml:space="preserve"> In school A there are a number of children whose first language is not English and so find the curriculum challenging. In th</w:t>
      </w:r>
      <w:r w:rsidR="004F4CF1" w:rsidRPr="00BF48A9">
        <w:rPr>
          <w:rFonts w:ascii="Arial" w:hAnsi="Arial" w:cs="Arial"/>
          <w:color w:val="auto"/>
          <w:spacing w:val="2"/>
          <w:sz w:val="24"/>
          <w:szCs w:val="24"/>
          <w:shd w:val="clear" w:color="auto" w:fill="FFFFFF"/>
        </w:rPr>
        <w:t>is</w:t>
      </w:r>
      <w:r w:rsidR="00514C8C" w:rsidRPr="00BF48A9">
        <w:rPr>
          <w:rFonts w:ascii="Arial" w:hAnsi="Arial" w:cs="Arial"/>
          <w:color w:val="auto"/>
          <w:spacing w:val="2"/>
          <w:sz w:val="24"/>
          <w:szCs w:val="24"/>
          <w:shd w:val="clear" w:color="auto" w:fill="FFFFFF"/>
        </w:rPr>
        <w:t xml:space="preserve"> situatio</w:t>
      </w:r>
      <w:r w:rsidR="004F4CF1" w:rsidRPr="00BF48A9">
        <w:rPr>
          <w:rFonts w:ascii="Arial" w:hAnsi="Arial" w:cs="Arial"/>
          <w:color w:val="auto"/>
          <w:spacing w:val="2"/>
          <w:sz w:val="24"/>
          <w:szCs w:val="24"/>
          <w:shd w:val="clear" w:color="auto" w:fill="FFFFFF"/>
        </w:rPr>
        <w:t>n,</w:t>
      </w:r>
      <w:r w:rsidR="00514C8C" w:rsidRPr="00BF48A9">
        <w:rPr>
          <w:rFonts w:ascii="Arial" w:hAnsi="Arial" w:cs="Arial"/>
          <w:color w:val="auto"/>
          <w:spacing w:val="2"/>
          <w:sz w:val="24"/>
          <w:szCs w:val="24"/>
          <w:shd w:val="clear" w:color="auto" w:fill="FFFFFF"/>
        </w:rPr>
        <w:t xml:space="preserve"> additional support provided by the Teaching Assistant ensures that the </w:t>
      </w:r>
      <w:r w:rsidR="00CE0A17" w:rsidRPr="00BF48A9">
        <w:rPr>
          <w:rFonts w:ascii="Arial" w:hAnsi="Arial" w:cs="Arial"/>
          <w:color w:val="auto"/>
          <w:spacing w:val="2"/>
          <w:sz w:val="24"/>
          <w:szCs w:val="24"/>
          <w:shd w:val="clear" w:color="auto" w:fill="FFFFFF"/>
        </w:rPr>
        <w:t xml:space="preserve">language barrier is minimised and the </w:t>
      </w:r>
      <w:r w:rsidR="00514C8C" w:rsidRPr="00BF48A9">
        <w:rPr>
          <w:rFonts w:ascii="Arial" w:hAnsi="Arial" w:cs="Arial"/>
          <w:color w:val="auto"/>
          <w:spacing w:val="2"/>
          <w:sz w:val="24"/>
          <w:szCs w:val="24"/>
          <w:shd w:val="clear" w:color="auto" w:fill="FFFFFF"/>
        </w:rPr>
        <w:t>child receives the most comprehensive education possible</w:t>
      </w:r>
      <w:r w:rsidR="00CE0A17" w:rsidRPr="00BF48A9">
        <w:rPr>
          <w:rFonts w:ascii="Arial" w:hAnsi="Arial" w:cs="Arial"/>
          <w:color w:val="auto"/>
          <w:spacing w:val="2"/>
          <w:sz w:val="24"/>
          <w:szCs w:val="24"/>
          <w:shd w:val="clear" w:color="auto" w:fill="FFFFFF"/>
        </w:rPr>
        <w:t>.</w:t>
      </w:r>
    </w:p>
    <w:p w:rsidR="00D13D7E" w:rsidRPr="00BF48A9" w:rsidRDefault="004F4CF1" w:rsidP="00BF48A9">
      <w:pPr>
        <w:spacing w:line="48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Learning</w:t>
      </w:r>
      <w:r w:rsidR="00D13D7E" w:rsidRPr="00BF48A9">
        <w:rPr>
          <w:rFonts w:ascii="Arial" w:hAnsi="Arial" w:cs="Arial"/>
          <w:color w:val="auto"/>
          <w:spacing w:val="2"/>
          <w:sz w:val="24"/>
          <w:szCs w:val="24"/>
          <w:shd w:val="clear" w:color="auto" w:fill="FFFFFF"/>
        </w:rPr>
        <w:t xml:space="preserve"> also has a social context. </w:t>
      </w:r>
      <w:r w:rsidRPr="00BF48A9">
        <w:rPr>
          <w:rFonts w:ascii="Arial" w:hAnsi="Arial" w:cs="Arial"/>
          <w:color w:val="auto"/>
          <w:spacing w:val="2"/>
          <w:sz w:val="24"/>
          <w:szCs w:val="24"/>
          <w:shd w:val="clear" w:color="auto" w:fill="FFFFFF"/>
        </w:rPr>
        <w:t>Wi</w:t>
      </w:r>
      <w:r w:rsidR="00D13D7E" w:rsidRPr="00BF48A9">
        <w:rPr>
          <w:rFonts w:ascii="Arial" w:hAnsi="Arial" w:cs="Arial"/>
          <w:color w:val="auto"/>
          <w:spacing w:val="2"/>
          <w:sz w:val="24"/>
          <w:szCs w:val="24"/>
          <w:shd w:val="clear" w:color="auto" w:fill="FFFFFF"/>
        </w:rPr>
        <w:t xml:space="preserve">thin a classroom it is pretty impossible to be totally isolated from another person. </w:t>
      </w:r>
      <w:r w:rsidR="00424F03" w:rsidRPr="00BF48A9">
        <w:rPr>
          <w:rFonts w:ascii="Arial" w:hAnsi="Arial" w:cs="Arial"/>
          <w:color w:val="auto"/>
          <w:spacing w:val="2"/>
          <w:sz w:val="24"/>
          <w:szCs w:val="24"/>
          <w:shd w:val="clear" w:color="auto" w:fill="FFFFFF"/>
        </w:rPr>
        <w:t>Pastoral care covers a ‘hidden curriculum’</w:t>
      </w:r>
      <w:r w:rsidR="00424F03">
        <w:rPr>
          <w:rFonts w:ascii="Arial" w:hAnsi="Arial" w:cs="Arial"/>
          <w:color w:val="auto"/>
          <w:spacing w:val="2"/>
          <w:sz w:val="24"/>
          <w:szCs w:val="24"/>
          <w:shd w:val="clear" w:color="auto" w:fill="FFFFFF"/>
        </w:rPr>
        <w:t>.</w:t>
      </w:r>
      <w:r w:rsidR="00424F03" w:rsidRPr="00BF48A9">
        <w:rPr>
          <w:rFonts w:ascii="Arial" w:hAnsi="Arial" w:cs="Arial"/>
          <w:color w:val="auto"/>
          <w:spacing w:val="2"/>
          <w:sz w:val="24"/>
          <w:szCs w:val="24"/>
          <w:shd w:val="clear" w:color="auto" w:fill="FFFFFF"/>
        </w:rPr>
        <w:t xml:space="preserve"> </w:t>
      </w:r>
      <w:r w:rsidR="00AE410C">
        <w:rPr>
          <w:rFonts w:ascii="Arial" w:hAnsi="Arial" w:cs="Arial"/>
          <w:color w:val="auto"/>
          <w:spacing w:val="2"/>
          <w:sz w:val="24"/>
          <w:szCs w:val="24"/>
          <w:shd w:val="clear" w:color="auto" w:fill="FFFFFF"/>
        </w:rPr>
        <w:lastRenderedPageBreak/>
        <w:t xml:space="preserve">That is, in addition to their </w:t>
      </w:r>
      <w:r w:rsidR="00424F03" w:rsidRPr="00BF48A9">
        <w:rPr>
          <w:rFonts w:ascii="Arial" w:hAnsi="Arial" w:cs="Arial"/>
          <w:color w:val="auto"/>
          <w:spacing w:val="2"/>
          <w:sz w:val="24"/>
          <w:szCs w:val="24"/>
          <w:shd w:val="clear" w:color="auto" w:fill="FFFFFF"/>
        </w:rPr>
        <w:t xml:space="preserve">academic </w:t>
      </w:r>
      <w:r w:rsidR="00AE410C">
        <w:rPr>
          <w:rFonts w:ascii="Arial" w:hAnsi="Arial" w:cs="Arial"/>
          <w:color w:val="auto"/>
          <w:spacing w:val="2"/>
          <w:sz w:val="24"/>
          <w:szCs w:val="24"/>
          <w:shd w:val="clear" w:color="auto" w:fill="FFFFFF"/>
        </w:rPr>
        <w:t>learning, children learn a whole array of social skills. Everything from learning to take turns, playing socially with other children, learning to sit quietly for longer periods of time</w:t>
      </w:r>
      <w:r w:rsidR="00C811A4">
        <w:rPr>
          <w:rFonts w:ascii="Arial" w:hAnsi="Arial" w:cs="Arial"/>
          <w:color w:val="auto"/>
          <w:spacing w:val="2"/>
          <w:sz w:val="24"/>
          <w:szCs w:val="24"/>
          <w:shd w:val="clear" w:color="auto" w:fill="FFFFFF"/>
        </w:rPr>
        <w:t>.</w:t>
      </w:r>
      <w:r w:rsidR="00AE410C">
        <w:rPr>
          <w:rFonts w:ascii="Arial" w:hAnsi="Arial" w:cs="Arial"/>
          <w:color w:val="auto"/>
          <w:spacing w:val="2"/>
          <w:sz w:val="24"/>
          <w:szCs w:val="24"/>
          <w:shd w:val="clear" w:color="auto" w:fill="FFFFFF"/>
        </w:rPr>
        <w:t xml:space="preserve"> </w:t>
      </w:r>
      <w:r w:rsidR="00C811A4">
        <w:rPr>
          <w:rFonts w:ascii="Arial" w:hAnsi="Arial" w:cs="Arial"/>
          <w:color w:val="auto"/>
          <w:spacing w:val="2"/>
          <w:sz w:val="24"/>
          <w:szCs w:val="24"/>
          <w:shd w:val="clear" w:color="auto" w:fill="FFFFFF"/>
        </w:rPr>
        <w:t>T</w:t>
      </w:r>
      <w:r w:rsidR="00AE410C">
        <w:rPr>
          <w:rFonts w:ascii="Arial" w:hAnsi="Arial" w:cs="Arial"/>
          <w:color w:val="auto"/>
          <w:spacing w:val="2"/>
          <w:sz w:val="24"/>
          <w:szCs w:val="24"/>
          <w:shd w:val="clear" w:color="auto" w:fill="FFFFFF"/>
        </w:rPr>
        <w:t>hey develop social relationships with peers, teaching and non-teaching staff</w:t>
      </w:r>
      <w:r w:rsidR="00C811A4">
        <w:rPr>
          <w:rFonts w:ascii="Arial" w:hAnsi="Arial" w:cs="Arial"/>
          <w:color w:val="auto"/>
          <w:spacing w:val="2"/>
          <w:sz w:val="24"/>
          <w:szCs w:val="24"/>
          <w:shd w:val="clear" w:color="auto" w:fill="FFFFFF"/>
        </w:rPr>
        <w:t xml:space="preserve"> and learn to understand and appreciate the different types of relationships that they are forming.</w:t>
      </w:r>
    </w:p>
    <w:p w:rsidR="00D13D7E" w:rsidRPr="00BF48A9" w:rsidRDefault="00D13D7E" w:rsidP="00BF48A9">
      <w:pPr>
        <w:spacing w:line="48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 xml:space="preserve"> A recent newspaper article focussed on the importance of pastoral in the independent school system…</w:t>
      </w:r>
    </w:p>
    <w:p w:rsidR="00D13D7E" w:rsidRPr="00BF48A9" w:rsidRDefault="00D13D7E" w:rsidP="00BF48A9">
      <w:pPr>
        <w:spacing w:line="48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 xml:space="preserve">“Decades ago, pastoral care barely existed, but independent schools and even many academic hothouses are now making huge efforts to create a nurturing and supportive setting. Every establishment will boast excellent pastoral care, and some achieve it more than others.” </w:t>
      </w:r>
      <w:proofErr w:type="spellStart"/>
      <w:r w:rsidR="00424F03" w:rsidRPr="00BF48A9">
        <w:rPr>
          <w:rFonts w:ascii="Arial" w:hAnsi="Arial" w:cs="Arial"/>
          <w:color w:val="auto"/>
          <w:spacing w:val="2"/>
          <w:sz w:val="24"/>
          <w:szCs w:val="24"/>
          <w:shd w:val="clear" w:color="auto" w:fill="FFFFFF"/>
        </w:rPr>
        <w:t>Pozniak</w:t>
      </w:r>
      <w:proofErr w:type="spellEnd"/>
      <w:r w:rsidR="00424F03" w:rsidRPr="00BF48A9">
        <w:rPr>
          <w:rFonts w:ascii="Arial" w:hAnsi="Arial" w:cs="Arial"/>
          <w:color w:val="auto"/>
          <w:spacing w:val="2"/>
          <w:sz w:val="24"/>
          <w:szCs w:val="24"/>
          <w:shd w:val="clear" w:color="auto" w:fill="FFFFFF"/>
        </w:rPr>
        <w:t xml:space="preserve"> (</w:t>
      </w:r>
      <w:r w:rsidRPr="00BF48A9">
        <w:rPr>
          <w:rFonts w:ascii="Arial" w:hAnsi="Arial" w:cs="Arial"/>
          <w:color w:val="auto"/>
          <w:spacing w:val="2"/>
          <w:sz w:val="24"/>
          <w:szCs w:val="24"/>
          <w:shd w:val="clear" w:color="auto" w:fill="FFFFFF"/>
        </w:rPr>
        <w:t xml:space="preserve">2018) </w:t>
      </w:r>
    </w:p>
    <w:p w:rsidR="00D13D7E" w:rsidRPr="00BF48A9" w:rsidRDefault="00D13D7E" w:rsidP="00BF48A9">
      <w:pPr>
        <w:spacing w:line="48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 xml:space="preserve">It went on to state </w:t>
      </w:r>
    </w:p>
    <w:p w:rsidR="00D13D7E" w:rsidRPr="00BF48A9" w:rsidRDefault="00D13D7E" w:rsidP="00BF48A9">
      <w:pPr>
        <w:spacing w:line="48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 xml:space="preserve"> "Matrons have to be cuddly and warm. They are the ones children go to when they are sad or sick. They are the ones parents go to with problems that aren't about school work."Pozniak (2018) Juxtapose Teaching Assistant and Matron and they become  interchangeable showing  how important the Matron or for the purposes of this essay, Teaching Assistants are to  providing all the components of  pastoral care of the pupils within a school system,  </w:t>
      </w:r>
    </w:p>
    <w:p w:rsidR="00D13D7E" w:rsidRPr="00BF48A9" w:rsidRDefault="00D13D7E" w:rsidP="00BF48A9">
      <w:pPr>
        <w:spacing w:line="48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Teaching Assistants</w:t>
      </w:r>
      <w:r w:rsidR="00437A25" w:rsidRPr="00BF48A9">
        <w:rPr>
          <w:rFonts w:ascii="Arial" w:hAnsi="Arial" w:cs="Arial"/>
          <w:color w:val="auto"/>
          <w:spacing w:val="2"/>
          <w:sz w:val="24"/>
          <w:szCs w:val="24"/>
          <w:shd w:val="clear" w:color="auto" w:fill="FFFFFF"/>
        </w:rPr>
        <w:t xml:space="preserve"> </w:t>
      </w:r>
      <w:r w:rsidRPr="00BF48A9">
        <w:rPr>
          <w:rFonts w:ascii="Arial" w:hAnsi="Arial" w:cs="Arial"/>
          <w:color w:val="auto"/>
          <w:spacing w:val="2"/>
          <w:sz w:val="24"/>
          <w:szCs w:val="24"/>
          <w:shd w:val="clear" w:color="auto" w:fill="FFFFFF"/>
        </w:rPr>
        <w:t>provid</w:t>
      </w:r>
      <w:r w:rsidR="004F4CF1" w:rsidRPr="00BF48A9">
        <w:rPr>
          <w:rFonts w:ascii="Arial" w:hAnsi="Arial" w:cs="Arial"/>
          <w:color w:val="auto"/>
          <w:spacing w:val="2"/>
          <w:sz w:val="24"/>
          <w:szCs w:val="24"/>
          <w:shd w:val="clear" w:color="auto" w:fill="FFFFFF"/>
        </w:rPr>
        <w:t>ing</w:t>
      </w:r>
      <w:r w:rsidRPr="00BF48A9">
        <w:rPr>
          <w:rFonts w:ascii="Arial" w:hAnsi="Arial" w:cs="Arial"/>
          <w:color w:val="auto"/>
          <w:spacing w:val="2"/>
          <w:sz w:val="24"/>
          <w:szCs w:val="24"/>
          <w:shd w:val="clear" w:color="auto" w:fill="FFFFFF"/>
        </w:rPr>
        <w:t xml:space="preserve"> </w:t>
      </w:r>
      <w:r w:rsidR="00437A25" w:rsidRPr="00BF48A9">
        <w:rPr>
          <w:rFonts w:ascii="Arial" w:hAnsi="Arial" w:cs="Arial"/>
          <w:color w:val="auto"/>
          <w:spacing w:val="2"/>
          <w:sz w:val="24"/>
          <w:szCs w:val="24"/>
          <w:shd w:val="clear" w:color="auto" w:fill="FFFFFF"/>
        </w:rPr>
        <w:t>“</w:t>
      </w:r>
      <w:r w:rsidRPr="00BF48A9">
        <w:rPr>
          <w:rFonts w:ascii="Arial" w:hAnsi="Arial" w:cs="Arial"/>
          <w:color w:val="auto"/>
          <w:spacing w:val="2"/>
          <w:sz w:val="24"/>
          <w:szCs w:val="24"/>
          <w:shd w:val="clear" w:color="auto" w:fill="FFFFFF"/>
        </w:rPr>
        <w:t xml:space="preserve">strong pastoral care can assist students to develop positive self-esteem, healthy risk taking, goal setting and </w:t>
      </w:r>
      <w:r w:rsidR="00424F03" w:rsidRPr="00BF48A9">
        <w:rPr>
          <w:rFonts w:ascii="Arial" w:hAnsi="Arial" w:cs="Arial"/>
          <w:color w:val="auto"/>
          <w:spacing w:val="2"/>
          <w:sz w:val="24"/>
          <w:szCs w:val="24"/>
          <w:shd w:val="clear" w:color="auto" w:fill="FFFFFF"/>
        </w:rPr>
        <w:t>negation</w:t>
      </w:r>
      <w:r w:rsidRPr="00BF48A9">
        <w:rPr>
          <w:rFonts w:ascii="Arial" w:hAnsi="Arial" w:cs="Arial"/>
          <w:color w:val="auto"/>
          <w:spacing w:val="2"/>
          <w:sz w:val="24"/>
          <w:szCs w:val="24"/>
          <w:shd w:val="clear" w:color="auto" w:fill="FFFFFF"/>
        </w:rPr>
        <w:t>, thus enhancing their strengths and other protective factors contributing to their resiliency as well as developing a sense of social cohesion that together can improve their overall health and wellbeing” (Nadge, 2005 and Doll &amp; Lyon, 1998).</w:t>
      </w:r>
    </w:p>
    <w:p w:rsidR="00437A25" w:rsidRPr="00BF48A9" w:rsidRDefault="00437A25" w:rsidP="00BF48A9">
      <w:pPr>
        <w:spacing w:line="480" w:lineRule="auto"/>
        <w:rPr>
          <w:rFonts w:ascii="Arial" w:hAnsi="Arial" w:cs="Arial"/>
          <w:color w:val="auto"/>
          <w:spacing w:val="2"/>
          <w:sz w:val="24"/>
          <w:szCs w:val="24"/>
          <w:shd w:val="clear" w:color="auto" w:fill="FFFFFF"/>
        </w:rPr>
      </w:pPr>
    </w:p>
    <w:p w:rsidR="00E81898" w:rsidRPr="00BF48A9" w:rsidRDefault="00E81898" w:rsidP="00BF48A9">
      <w:pPr>
        <w:spacing w:line="48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As Rogers (1961)</w:t>
      </w:r>
      <w:r w:rsidR="00514C8C" w:rsidRPr="00BF48A9">
        <w:rPr>
          <w:rFonts w:ascii="Arial" w:hAnsi="Arial" w:cs="Arial"/>
          <w:color w:val="auto"/>
          <w:spacing w:val="2"/>
          <w:sz w:val="24"/>
          <w:szCs w:val="24"/>
          <w:shd w:val="clear" w:color="auto" w:fill="FFFFFF"/>
        </w:rPr>
        <w:t xml:space="preserve"> </w:t>
      </w:r>
      <w:r w:rsidRPr="00BF48A9">
        <w:rPr>
          <w:rFonts w:ascii="Arial" w:hAnsi="Arial" w:cs="Arial"/>
          <w:color w:val="auto"/>
          <w:spacing w:val="2"/>
          <w:sz w:val="24"/>
          <w:szCs w:val="24"/>
          <w:shd w:val="clear" w:color="auto" w:fill="FFFFFF"/>
        </w:rPr>
        <w:t>states</w:t>
      </w:r>
    </w:p>
    <w:p w:rsidR="00E81898" w:rsidRPr="00BF48A9" w:rsidRDefault="00E81898" w:rsidP="00BF48A9">
      <w:pPr>
        <w:spacing w:line="480" w:lineRule="auto"/>
        <w:ind w:left="720"/>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 xml:space="preserve"> When the other person is hurting, confused, troubled, anxious, alienated, and terrified: or when he or she is doubtful of self-worth, uncertain as to identity, then understanding is called for. The gentle and sensitive companionship</w:t>
      </w:r>
      <w:r w:rsidR="00514C8C" w:rsidRPr="00BF48A9">
        <w:rPr>
          <w:rFonts w:ascii="Arial" w:hAnsi="Arial" w:cs="Arial"/>
          <w:color w:val="auto"/>
          <w:spacing w:val="2"/>
          <w:sz w:val="24"/>
          <w:szCs w:val="24"/>
          <w:shd w:val="clear" w:color="auto" w:fill="FFFFFF"/>
        </w:rPr>
        <w:t xml:space="preserve"> </w:t>
      </w:r>
      <w:r w:rsidRPr="00BF48A9">
        <w:rPr>
          <w:rFonts w:ascii="Arial" w:hAnsi="Arial" w:cs="Arial"/>
          <w:color w:val="auto"/>
          <w:spacing w:val="2"/>
          <w:sz w:val="24"/>
          <w:szCs w:val="24"/>
          <w:shd w:val="clear" w:color="auto" w:fill="FFFFFF"/>
        </w:rPr>
        <w:t>of an empathetic stance…provides illumination and healing. In such situations deep understanding is, I believe, the most precious gift one can give to another.</w:t>
      </w:r>
    </w:p>
    <w:p w:rsidR="00CE0A17" w:rsidRPr="00BF48A9" w:rsidRDefault="00CE0A17" w:rsidP="00BF48A9">
      <w:pPr>
        <w:spacing w:line="480" w:lineRule="auto"/>
        <w:ind w:left="720"/>
        <w:rPr>
          <w:rFonts w:ascii="Arial" w:hAnsi="Arial" w:cs="Arial"/>
          <w:color w:val="auto"/>
          <w:spacing w:val="2"/>
          <w:sz w:val="24"/>
          <w:szCs w:val="24"/>
          <w:shd w:val="clear" w:color="auto" w:fill="FFFFFF"/>
        </w:rPr>
      </w:pPr>
    </w:p>
    <w:p w:rsidR="00057EAD" w:rsidRPr="00BF48A9" w:rsidRDefault="00514C8C" w:rsidP="00BF48A9">
      <w:pPr>
        <w:spacing w:line="48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 xml:space="preserve">The </w:t>
      </w:r>
      <w:r w:rsidR="00CE0A17" w:rsidRPr="00BF48A9">
        <w:rPr>
          <w:rFonts w:ascii="Arial" w:hAnsi="Arial" w:cs="Arial"/>
          <w:color w:val="auto"/>
          <w:spacing w:val="2"/>
          <w:sz w:val="24"/>
          <w:szCs w:val="24"/>
          <w:shd w:val="clear" w:color="auto" w:fill="FFFFFF"/>
        </w:rPr>
        <w:t>T</w:t>
      </w:r>
      <w:r w:rsidRPr="00BF48A9">
        <w:rPr>
          <w:rFonts w:ascii="Arial" w:hAnsi="Arial" w:cs="Arial"/>
          <w:color w:val="auto"/>
          <w:spacing w:val="2"/>
          <w:sz w:val="24"/>
          <w:szCs w:val="24"/>
          <w:shd w:val="clear" w:color="auto" w:fill="FFFFFF"/>
        </w:rPr>
        <w:t>eaching Assistant</w:t>
      </w:r>
      <w:r w:rsidR="00CE0A17" w:rsidRPr="00BF48A9">
        <w:rPr>
          <w:rFonts w:ascii="Arial" w:hAnsi="Arial" w:cs="Arial"/>
          <w:color w:val="auto"/>
          <w:spacing w:val="2"/>
          <w:sz w:val="24"/>
          <w:szCs w:val="24"/>
          <w:shd w:val="clear" w:color="auto" w:fill="FFFFFF"/>
        </w:rPr>
        <w:t>s</w:t>
      </w:r>
      <w:r w:rsidR="00437DF1" w:rsidRPr="00BF48A9">
        <w:rPr>
          <w:rFonts w:ascii="Arial" w:hAnsi="Arial" w:cs="Arial"/>
          <w:color w:val="auto"/>
          <w:spacing w:val="2"/>
          <w:sz w:val="24"/>
          <w:szCs w:val="24"/>
          <w:shd w:val="clear" w:color="auto" w:fill="FFFFFF"/>
        </w:rPr>
        <w:t xml:space="preserve"> </w:t>
      </w:r>
      <w:r w:rsidR="00CE0A17" w:rsidRPr="00BF48A9">
        <w:rPr>
          <w:rFonts w:ascii="Arial" w:hAnsi="Arial" w:cs="Arial"/>
          <w:color w:val="auto"/>
          <w:spacing w:val="2"/>
          <w:sz w:val="24"/>
          <w:szCs w:val="24"/>
          <w:shd w:val="clear" w:color="auto" w:fill="FFFFFF"/>
        </w:rPr>
        <w:t xml:space="preserve">often </w:t>
      </w:r>
      <w:r w:rsidR="00437DF1" w:rsidRPr="00BF48A9">
        <w:rPr>
          <w:rFonts w:ascii="Arial" w:hAnsi="Arial" w:cs="Arial"/>
          <w:color w:val="auto"/>
          <w:spacing w:val="2"/>
          <w:sz w:val="24"/>
          <w:szCs w:val="24"/>
          <w:shd w:val="clear" w:color="auto" w:fill="FFFFFF"/>
        </w:rPr>
        <w:t xml:space="preserve">deal with </w:t>
      </w:r>
      <w:r w:rsidR="00424AA4" w:rsidRPr="00BF48A9">
        <w:rPr>
          <w:rFonts w:ascii="Arial" w:hAnsi="Arial" w:cs="Arial"/>
          <w:color w:val="auto"/>
          <w:spacing w:val="2"/>
          <w:sz w:val="24"/>
          <w:szCs w:val="24"/>
          <w:shd w:val="clear" w:color="auto" w:fill="FFFFFF"/>
        </w:rPr>
        <w:t>medical incidents</w:t>
      </w:r>
      <w:r w:rsidR="00437DF1" w:rsidRPr="00BF48A9">
        <w:rPr>
          <w:rFonts w:ascii="Arial" w:hAnsi="Arial" w:cs="Arial"/>
          <w:color w:val="auto"/>
          <w:spacing w:val="2"/>
          <w:sz w:val="24"/>
          <w:szCs w:val="24"/>
          <w:shd w:val="clear" w:color="auto" w:fill="FFFFFF"/>
        </w:rPr>
        <w:t xml:space="preserve"> such as trips and falls</w:t>
      </w:r>
      <w:r w:rsidR="00CE0A17" w:rsidRPr="00BF48A9">
        <w:rPr>
          <w:rFonts w:ascii="Arial" w:hAnsi="Arial" w:cs="Arial"/>
          <w:color w:val="auto"/>
          <w:spacing w:val="2"/>
          <w:sz w:val="24"/>
          <w:szCs w:val="24"/>
          <w:shd w:val="clear" w:color="auto" w:fill="FFFFFF"/>
        </w:rPr>
        <w:t xml:space="preserve"> especially as they are normally responsible for playground supervision. Here they </w:t>
      </w:r>
      <w:r w:rsidR="00CC3443" w:rsidRPr="00BF48A9">
        <w:rPr>
          <w:rFonts w:ascii="Arial" w:hAnsi="Arial" w:cs="Arial"/>
          <w:color w:val="auto"/>
          <w:spacing w:val="2"/>
          <w:sz w:val="24"/>
          <w:szCs w:val="24"/>
          <w:shd w:val="clear" w:color="auto" w:fill="FFFFFF"/>
        </w:rPr>
        <w:t xml:space="preserve">can </w:t>
      </w:r>
      <w:r w:rsidR="00CE0A17" w:rsidRPr="00BF48A9">
        <w:rPr>
          <w:rFonts w:ascii="Arial" w:hAnsi="Arial" w:cs="Arial"/>
          <w:color w:val="auto"/>
          <w:spacing w:val="2"/>
          <w:sz w:val="24"/>
          <w:szCs w:val="24"/>
          <w:shd w:val="clear" w:color="auto" w:fill="FFFFFF"/>
        </w:rPr>
        <w:t>observe the dynamics of the children at play</w:t>
      </w:r>
      <w:r w:rsidR="00057EAD" w:rsidRPr="00BF48A9">
        <w:rPr>
          <w:rFonts w:ascii="Arial" w:hAnsi="Arial" w:cs="Arial"/>
          <w:color w:val="auto"/>
          <w:spacing w:val="2"/>
          <w:sz w:val="24"/>
          <w:szCs w:val="24"/>
          <w:shd w:val="clear" w:color="auto" w:fill="FFFFFF"/>
        </w:rPr>
        <w:t xml:space="preserve"> and so </w:t>
      </w:r>
      <w:r w:rsidR="00424F03" w:rsidRPr="00BF48A9">
        <w:rPr>
          <w:rFonts w:ascii="Arial" w:hAnsi="Arial" w:cs="Arial"/>
          <w:color w:val="auto"/>
          <w:spacing w:val="2"/>
          <w:sz w:val="24"/>
          <w:szCs w:val="24"/>
          <w:shd w:val="clear" w:color="auto" w:fill="FFFFFF"/>
        </w:rPr>
        <w:t>form opinions</w:t>
      </w:r>
      <w:r w:rsidR="00057EAD" w:rsidRPr="00BF48A9">
        <w:rPr>
          <w:rFonts w:ascii="Arial" w:hAnsi="Arial" w:cs="Arial"/>
          <w:color w:val="auto"/>
          <w:spacing w:val="2"/>
          <w:sz w:val="24"/>
          <w:szCs w:val="24"/>
          <w:shd w:val="clear" w:color="auto" w:fill="FFFFFF"/>
        </w:rPr>
        <w:t xml:space="preserve"> about friendships and building bonds. Often it is left to the Teaching Assistant to </w:t>
      </w:r>
      <w:r w:rsidR="00E81898" w:rsidRPr="00BF48A9">
        <w:rPr>
          <w:rFonts w:ascii="Arial" w:hAnsi="Arial" w:cs="Arial"/>
          <w:color w:val="auto"/>
          <w:spacing w:val="2"/>
          <w:sz w:val="24"/>
          <w:szCs w:val="24"/>
          <w:shd w:val="clear" w:color="auto" w:fill="FFFFFF"/>
        </w:rPr>
        <w:t>administer medication as directed</w:t>
      </w:r>
      <w:r w:rsidRPr="00BF48A9">
        <w:rPr>
          <w:rFonts w:ascii="Arial" w:hAnsi="Arial" w:cs="Arial"/>
          <w:color w:val="auto"/>
          <w:spacing w:val="2"/>
          <w:sz w:val="24"/>
          <w:szCs w:val="24"/>
          <w:shd w:val="clear" w:color="auto" w:fill="FFFFFF"/>
        </w:rPr>
        <w:t xml:space="preserve"> in the relevant polic</w:t>
      </w:r>
      <w:r w:rsidR="00CC3443" w:rsidRPr="00BF48A9">
        <w:rPr>
          <w:rFonts w:ascii="Arial" w:hAnsi="Arial" w:cs="Arial"/>
          <w:color w:val="auto"/>
          <w:spacing w:val="2"/>
          <w:sz w:val="24"/>
          <w:szCs w:val="24"/>
          <w:shd w:val="clear" w:color="auto" w:fill="FFFFFF"/>
        </w:rPr>
        <w:t>y</w:t>
      </w:r>
      <w:r w:rsidR="00057EAD" w:rsidRPr="00BF48A9">
        <w:rPr>
          <w:rFonts w:ascii="Arial" w:hAnsi="Arial" w:cs="Arial"/>
          <w:color w:val="auto"/>
          <w:spacing w:val="2"/>
          <w:sz w:val="24"/>
          <w:szCs w:val="24"/>
          <w:shd w:val="clear" w:color="auto" w:fill="FFFFFF"/>
        </w:rPr>
        <w:t xml:space="preserve">. </w:t>
      </w:r>
      <w:r w:rsidR="00CC3443" w:rsidRPr="00BF48A9">
        <w:rPr>
          <w:rFonts w:ascii="Arial" w:hAnsi="Arial" w:cs="Arial"/>
          <w:color w:val="auto"/>
          <w:spacing w:val="2"/>
          <w:sz w:val="24"/>
          <w:szCs w:val="24"/>
          <w:shd w:val="clear" w:color="auto" w:fill="FFFFFF"/>
        </w:rPr>
        <w:t>T</w:t>
      </w:r>
      <w:r w:rsidR="00057EAD" w:rsidRPr="00BF48A9">
        <w:rPr>
          <w:rFonts w:ascii="Arial" w:hAnsi="Arial" w:cs="Arial"/>
          <w:color w:val="auto"/>
          <w:spacing w:val="2"/>
          <w:sz w:val="24"/>
          <w:szCs w:val="24"/>
          <w:shd w:val="clear" w:color="auto" w:fill="FFFFFF"/>
        </w:rPr>
        <w:t xml:space="preserve">hey will </w:t>
      </w:r>
      <w:r w:rsidR="00E81898" w:rsidRPr="00BF48A9">
        <w:rPr>
          <w:rFonts w:ascii="Arial" w:hAnsi="Arial" w:cs="Arial"/>
          <w:color w:val="auto"/>
          <w:spacing w:val="2"/>
          <w:sz w:val="24"/>
          <w:szCs w:val="24"/>
          <w:shd w:val="clear" w:color="auto" w:fill="FFFFFF"/>
        </w:rPr>
        <w:t>deal with food allergy information</w:t>
      </w:r>
      <w:r w:rsidR="00057EAD" w:rsidRPr="00BF48A9">
        <w:rPr>
          <w:rFonts w:ascii="Arial" w:hAnsi="Arial" w:cs="Arial"/>
          <w:color w:val="auto"/>
          <w:spacing w:val="2"/>
          <w:sz w:val="24"/>
          <w:szCs w:val="24"/>
          <w:shd w:val="clear" w:color="auto" w:fill="FFFFFF"/>
        </w:rPr>
        <w:t xml:space="preserve"> and ensure that the child concerned is suitably supervised at all times and ensure that information regarding the allergy is passed to those who need to know. </w:t>
      </w:r>
    </w:p>
    <w:p w:rsidR="00990DCD" w:rsidRPr="00BF48A9" w:rsidRDefault="00990DCD" w:rsidP="00BF48A9">
      <w:pPr>
        <w:spacing w:line="48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One of the most important subjects u</w:t>
      </w:r>
      <w:r w:rsidR="00057EAD" w:rsidRPr="00BF48A9">
        <w:rPr>
          <w:rFonts w:ascii="Arial" w:hAnsi="Arial" w:cs="Arial"/>
          <w:color w:val="auto"/>
          <w:spacing w:val="2"/>
          <w:sz w:val="24"/>
          <w:szCs w:val="24"/>
          <w:shd w:val="clear" w:color="auto" w:fill="FFFFFF"/>
        </w:rPr>
        <w:t xml:space="preserve">nder the umbrella of pastoral </w:t>
      </w:r>
      <w:r w:rsidRPr="00BF48A9">
        <w:rPr>
          <w:rFonts w:ascii="Arial" w:hAnsi="Arial" w:cs="Arial"/>
          <w:color w:val="auto"/>
          <w:spacing w:val="2"/>
          <w:sz w:val="24"/>
          <w:szCs w:val="24"/>
          <w:shd w:val="clear" w:color="auto" w:fill="FFFFFF"/>
        </w:rPr>
        <w:t>care is that of a child centred and coordinated approach to Safeguarding.  All who have contact with children and their families/carers have a responsibility to consider,</w:t>
      </w:r>
      <w:r w:rsidR="00CC3443" w:rsidRPr="00BF48A9">
        <w:rPr>
          <w:rFonts w:ascii="Arial" w:hAnsi="Arial" w:cs="Arial"/>
          <w:color w:val="auto"/>
          <w:spacing w:val="2"/>
          <w:sz w:val="24"/>
          <w:szCs w:val="24"/>
          <w:shd w:val="clear" w:color="auto" w:fill="FFFFFF"/>
        </w:rPr>
        <w:t xml:space="preserve"> </w:t>
      </w:r>
      <w:r w:rsidRPr="00BF48A9">
        <w:rPr>
          <w:rFonts w:ascii="Arial" w:hAnsi="Arial" w:cs="Arial"/>
          <w:color w:val="auto"/>
          <w:spacing w:val="2"/>
          <w:sz w:val="24"/>
          <w:szCs w:val="24"/>
          <w:shd w:val="clear" w:color="auto" w:fill="FFFFFF"/>
        </w:rPr>
        <w:t>what is in the best interests of the child.</w:t>
      </w:r>
    </w:p>
    <w:p w:rsidR="00990DCD" w:rsidRPr="00BF48A9" w:rsidRDefault="00990DCD" w:rsidP="00BF48A9">
      <w:pPr>
        <w:spacing w:line="48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 xml:space="preserve">The OFSTED report (2015) states” Safeguarding and promoting the welfare of children is everyone’s responsibility”. As we have already established, the </w:t>
      </w:r>
      <w:r w:rsidRPr="00BF48A9">
        <w:rPr>
          <w:rFonts w:ascii="Arial" w:hAnsi="Arial" w:cs="Arial"/>
          <w:color w:val="auto"/>
          <w:spacing w:val="2"/>
          <w:sz w:val="24"/>
          <w:szCs w:val="24"/>
          <w:shd w:val="clear" w:color="auto" w:fill="FFFFFF"/>
        </w:rPr>
        <w:lastRenderedPageBreak/>
        <w:t xml:space="preserve">Teaching Assistant normally has a good relationship with the children in </w:t>
      </w:r>
      <w:r w:rsidR="007B0E89" w:rsidRPr="00BF48A9">
        <w:rPr>
          <w:rFonts w:ascii="Arial" w:hAnsi="Arial" w:cs="Arial"/>
          <w:color w:val="auto"/>
          <w:spacing w:val="2"/>
          <w:sz w:val="24"/>
          <w:szCs w:val="24"/>
          <w:shd w:val="clear" w:color="auto" w:fill="FFFFFF"/>
        </w:rPr>
        <w:t>t</w:t>
      </w:r>
      <w:r w:rsidRPr="00BF48A9">
        <w:rPr>
          <w:rFonts w:ascii="Arial" w:hAnsi="Arial" w:cs="Arial"/>
          <w:color w:val="auto"/>
          <w:spacing w:val="2"/>
          <w:sz w:val="24"/>
          <w:szCs w:val="24"/>
          <w:shd w:val="clear" w:color="auto" w:fill="FFFFFF"/>
        </w:rPr>
        <w:t>he</w:t>
      </w:r>
      <w:r w:rsidR="007B0E89" w:rsidRPr="00BF48A9">
        <w:rPr>
          <w:rFonts w:ascii="Arial" w:hAnsi="Arial" w:cs="Arial"/>
          <w:color w:val="auto"/>
          <w:spacing w:val="2"/>
          <w:sz w:val="24"/>
          <w:szCs w:val="24"/>
          <w:shd w:val="clear" w:color="auto" w:fill="FFFFFF"/>
        </w:rPr>
        <w:t>i</w:t>
      </w:r>
      <w:r w:rsidRPr="00BF48A9">
        <w:rPr>
          <w:rFonts w:ascii="Arial" w:hAnsi="Arial" w:cs="Arial"/>
          <w:color w:val="auto"/>
          <w:spacing w:val="2"/>
          <w:sz w:val="24"/>
          <w:szCs w:val="24"/>
          <w:shd w:val="clear" w:color="auto" w:fill="FFFFFF"/>
        </w:rPr>
        <w:t>r care</w:t>
      </w:r>
      <w:r w:rsidR="007B0E89" w:rsidRPr="00BF48A9">
        <w:rPr>
          <w:rFonts w:ascii="Arial" w:hAnsi="Arial" w:cs="Arial"/>
          <w:color w:val="auto"/>
          <w:spacing w:val="2"/>
          <w:sz w:val="24"/>
          <w:szCs w:val="24"/>
          <w:shd w:val="clear" w:color="auto" w:fill="FFFFFF"/>
        </w:rPr>
        <w:t xml:space="preserve">. Coupled with the time spent on a one-to-one basis or in small groups, </w:t>
      </w:r>
      <w:r w:rsidR="00424F03" w:rsidRPr="00BF48A9">
        <w:rPr>
          <w:rFonts w:ascii="Arial" w:hAnsi="Arial" w:cs="Arial"/>
          <w:color w:val="auto"/>
          <w:spacing w:val="2"/>
          <w:sz w:val="24"/>
          <w:szCs w:val="24"/>
          <w:shd w:val="clear" w:color="auto" w:fill="FFFFFF"/>
        </w:rPr>
        <w:t>this</w:t>
      </w:r>
      <w:r w:rsidRPr="00BF48A9">
        <w:rPr>
          <w:rFonts w:ascii="Arial" w:hAnsi="Arial" w:cs="Arial"/>
          <w:color w:val="auto"/>
          <w:spacing w:val="2"/>
          <w:sz w:val="24"/>
          <w:szCs w:val="24"/>
          <w:shd w:val="clear" w:color="auto" w:fill="FFFFFF"/>
        </w:rPr>
        <w:t xml:space="preserve"> can lead to some disclosure from the child on a variety of issues</w:t>
      </w:r>
      <w:r w:rsidR="007B0E89" w:rsidRPr="00BF48A9">
        <w:rPr>
          <w:rFonts w:ascii="Arial" w:hAnsi="Arial" w:cs="Arial"/>
          <w:color w:val="auto"/>
          <w:spacing w:val="2"/>
          <w:sz w:val="24"/>
          <w:szCs w:val="24"/>
          <w:shd w:val="clear" w:color="auto" w:fill="FFFFFF"/>
        </w:rPr>
        <w:t>. If this occurs it is the responsibility of the Teaching Assistant to listen and pass onto the relevant safeguarding officer any disclosure, School A Safeguarding Policy (2017 p4) clearly states that one should Receive, Reassure, React, Record and Forward to the Safeguarding Of</w:t>
      </w:r>
      <w:r w:rsidR="001F25E8" w:rsidRPr="00BF48A9">
        <w:rPr>
          <w:rFonts w:ascii="Arial" w:hAnsi="Arial" w:cs="Arial"/>
          <w:color w:val="auto"/>
          <w:spacing w:val="2"/>
          <w:sz w:val="24"/>
          <w:szCs w:val="24"/>
          <w:shd w:val="clear" w:color="auto" w:fill="FFFFFF"/>
        </w:rPr>
        <w:t>f</w:t>
      </w:r>
      <w:r w:rsidR="007B0E89" w:rsidRPr="00BF48A9">
        <w:rPr>
          <w:rFonts w:ascii="Arial" w:hAnsi="Arial" w:cs="Arial"/>
          <w:color w:val="auto"/>
          <w:spacing w:val="2"/>
          <w:sz w:val="24"/>
          <w:szCs w:val="24"/>
          <w:shd w:val="clear" w:color="auto" w:fill="FFFFFF"/>
        </w:rPr>
        <w:t xml:space="preserve">icer.  </w:t>
      </w:r>
    </w:p>
    <w:p w:rsidR="00331317" w:rsidRPr="00BF48A9" w:rsidRDefault="00D13D7E" w:rsidP="00BF48A9">
      <w:pPr>
        <w:spacing w:line="48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The health and wellbeing of students is increasingly being attributed to school conditions, school relationships, means of fulfilment, and health status (Konu, Alanen, Lintonen &amp; Rimpela, 2002)</w:t>
      </w:r>
    </w:p>
    <w:p w:rsidR="001F25E8" w:rsidRPr="00BF48A9" w:rsidRDefault="00DE14A8" w:rsidP="00BF48A9">
      <w:pPr>
        <w:spacing w:line="48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 xml:space="preserve">Teaching Assistants, in their </w:t>
      </w:r>
      <w:r w:rsidR="00CC3443" w:rsidRPr="00BF48A9">
        <w:rPr>
          <w:rFonts w:ascii="Arial" w:hAnsi="Arial" w:cs="Arial"/>
          <w:color w:val="auto"/>
          <w:spacing w:val="2"/>
          <w:sz w:val="24"/>
          <w:szCs w:val="24"/>
          <w:shd w:val="clear" w:color="auto" w:fill="FFFFFF"/>
        </w:rPr>
        <w:t>pastoral</w:t>
      </w:r>
      <w:r w:rsidRPr="00BF48A9">
        <w:rPr>
          <w:rFonts w:ascii="Arial" w:hAnsi="Arial" w:cs="Arial"/>
          <w:color w:val="auto"/>
          <w:spacing w:val="2"/>
          <w:sz w:val="24"/>
          <w:szCs w:val="24"/>
          <w:shd w:val="clear" w:color="auto" w:fill="FFFFFF"/>
        </w:rPr>
        <w:t xml:space="preserve"> role, provide</w:t>
      </w:r>
      <w:r w:rsidR="00CC3443" w:rsidRPr="00BF48A9">
        <w:rPr>
          <w:rFonts w:ascii="Arial" w:hAnsi="Arial" w:cs="Arial"/>
          <w:color w:val="auto"/>
          <w:spacing w:val="2"/>
          <w:sz w:val="24"/>
          <w:szCs w:val="24"/>
          <w:shd w:val="clear" w:color="auto" w:fill="FFFFFF"/>
        </w:rPr>
        <w:t xml:space="preserve"> much of Maslow’s hierarchy of needs. Namely food, water, warmth and love and understanding</w:t>
      </w:r>
      <w:r w:rsidRPr="00BF48A9">
        <w:rPr>
          <w:rFonts w:ascii="Arial" w:hAnsi="Arial" w:cs="Arial"/>
          <w:color w:val="auto"/>
          <w:spacing w:val="2"/>
          <w:sz w:val="24"/>
          <w:szCs w:val="24"/>
          <w:shd w:val="clear" w:color="auto" w:fill="FFFFFF"/>
        </w:rPr>
        <w:t>. They are often employed as Supervisors at breakfast club, they will ensure children have clean fresh water and healthy snacks throughout the day</w:t>
      </w:r>
      <w:r w:rsidR="00C811A4">
        <w:rPr>
          <w:rFonts w:ascii="Arial" w:hAnsi="Arial" w:cs="Arial"/>
          <w:color w:val="auto"/>
          <w:spacing w:val="2"/>
          <w:sz w:val="24"/>
          <w:szCs w:val="24"/>
          <w:shd w:val="clear" w:color="auto" w:fill="FFFFFF"/>
        </w:rPr>
        <w:t>. They are often the staff that deal with toileting and hygiene issues</w:t>
      </w:r>
      <w:r w:rsidRPr="00BF48A9">
        <w:rPr>
          <w:rFonts w:ascii="Arial" w:hAnsi="Arial" w:cs="Arial"/>
          <w:color w:val="auto"/>
          <w:spacing w:val="2"/>
          <w:sz w:val="24"/>
          <w:szCs w:val="24"/>
          <w:shd w:val="clear" w:color="auto" w:fill="FFFFFF"/>
        </w:rPr>
        <w:t xml:space="preserve"> and they</w:t>
      </w:r>
      <w:r w:rsidR="001F25E8" w:rsidRPr="00BF48A9">
        <w:rPr>
          <w:rFonts w:ascii="Arial" w:hAnsi="Arial" w:cs="Arial"/>
          <w:color w:val="auto"/>
          <w:spacing w:val="2"/>
          <w:sz w:val="24"/>
          <w:szCs w:val="24"/>
          <w:shd w:val="clear" w:color="auto" w:fill="FFFFFF"/>
        </w:rPr>
        <w:t xml:space="preserve"> are</w:t>
      </w:r>
      <w:r w:rsidRPr="00BF48A9">
        <w:rPr>
          <w:rFonts w:ascii="Arial" w:hAnsi="Arial" w:cs="Arial"/>
          <w:color w:val="auto"/>
          <w:spacing w:val="2"/>
          <w:sz w:val="24"/>
          <w:szCs w:val="24"/>
          <w:shd w:val="clear" w:color="auto" w:fill="FFFFFF"/>
        </w:rPr>
        <w:t>, as we</w:t>
      </w:r>
      <w:r w:rsidR="001F25E8" w:rsidRPr="00BF48A9">
        <w:rPr>
          <w:rFonts w:ascii="Arial" w:hAnsi="Arial" w:cs="Arial"/>
          <w:color w:val="auto"/>
          <w:spacing w:val="2"/>
          <w:sz w:val="24"/>
          <w:szCs w:val="24"/>
          <w:shd w:val="clear" w:color="auto" w:fill="FFFFFF"/>
        </w:rPr>
        <w:t xml:space="preserve"> have already di</w:t>
      </w:r>
      <w:r w:rsidR="00CC3443" w:rsidRPr="00BF48A9">
        <w:rPr>
          <w:rFonts w:ascii="Arial" w:hAnsi="Arial" w:cs="Arial"/>
          <w:color w:val="auto"/>
          <w:spacing w:val="2"/>
          <w:sz w:val="24"/>
          <w:szCs w:val="24"/>
          <w:shd w:val="clear" w:color="auto" w:fill="FFFFFF"/>
        </w:rPr>
        <w:t>s</w:t>
      </w:r>
      <w:r w:rsidR="001F25E8" w:rsidRPr="00BF48A9">
        <w:rPr>
          <w:rFonts w:ascii="Arial" w:hAnsi="Arial" w:cs="Arial"/>
          <w:color w:val="auto"/>
          <w:spacing w:val="2"/>
          <w:sz w:val="24"/>
          <w:szCs w:val="24"/>
          <w:shd w:val="clear" w:color="auto" w:fill="FFFFFF"/>
        </w:rPr>
        <w:t>cussed responsible for the emotional wellbeing of the child while in school.</w:t>
      </w:r>
      <w:r w:rsidRPr="00BF48A9">
        <w:rPr>
          <w:rFonts w:ascii="Arial" w:hAnsi="Arial" w:cs="Arial"/>
          <w:color w:val="auto"/>
          <w:spacing w:val="2"/>
          <w:sz w:val="24"/>
          <w:szCs w:val="24"/>
          <w:shd w:val="clear" w:color="auto" w:fill="FFFFFF"/>
        </w:rPr>
        <w:t xml:space="preserve">  </w:t>
      </w:r>
    </w:p>
    <w:p w:rsidR="001F25E8" w:rsidRPr="00BF48A9" w:rsidRDefault="001F25E8" w:rsidP="00BF48A9">
      <w:pPr>
        <w:spacing w:line="480" w:lineRule="auto"/>
        <w:rPr>
          <w:rFonts w:ascii="Arial" w:hAnsi="Arial" w:cs="Arial"/>
          <w:color w:val="auto"/>
          <w:spacing w:val="2"/>
          <w:sz w:val="24"/>
          <w:szCs w:val="24"/>
          <w:shd w:val="clear" w:color="auto" w:fill="FFFFFF"/>
        </w:rPr>
      </w:pPr>
    </w:p>
    <w:p w:rsidR="002C38B2" w:rsidRPr="00BF48A9" w:rsidRDefault="001F25E8" w:rsidP="00BF48A9">
      <w:pPr>
        <w:spacing w:line="48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 xml:space="preserve">In conclusion, a Teaching Assistant will have a genuine enthusiasm for the role, </w:t>
      </w:r>
      <w:r w:rsidR="0075702E" w:rsidRPr="00BF48A9">
        <w:rPr>
          <w:rFonts w:ascii="Arial" w:hAnsi="Arial" w:cs="Arial"/>
          <w:color w:val="auto"/>
          <w:spacing w:val="2"/>
          <w:sz w:val="24"/>
          <w:szCs w:val="24"/>
          <w:shd w:val="clear" w:color="auto" w:fill="FFFFFF"/>
        </w:rPr>
        <w:t>interest and concern for others</w:t>
      </w:r>
      <w:r w:rsidRPr="00BF48A9">
        <w:rPr>
          <w:rFonts w:ascii="Arial" w:hAnsi="Arial" w:cs="Arial"/>
          <w:color w:val="auto"/>
          <w:spacing w:val="2"/>
          <w:sz w:val="24"/>
          <w:szCs w:val="24"/>
          <w:shd w:val="clear" w:color="auto" w:fill="FFFFFF"/>
        </w:rPr>
        <w:t xml:space="preserve">, </w:t>
      </w:r>
      <w:r w:rsidR="0075702E" w:rsidRPr="00BF48A9">
        <w:rPr>
          <w:rFonts w:ascii="Arial" w:hAnsi="Arial" w:cs="Arial"/>
          <w:color w:val="auto"/>
          <w:spacing w:val="2"/>
          <w:sz w:val="24"/>
          <w:szCs w:val="24"/>
          <w:shd w:val="clear" w:color="auto" w:fill="FFFFFF"/>
        </w:rPr>
        <w:t>some professional training and understanding of how children learn</w:t>
      </w:r>
      <w:r w:rsidRPr="00BF48A9">
        <w:rPr>
          <w:rFonts w:ascii="Arial" w:hAnsi="Arial" w:cs="Arial"/>
          <w:color w:val="auto"/>
          <w:spacing w:val="2"/>
          <w:sz w:val="24"/>
          <w:szCs w:val="24"/>
          <w:shd w:val="clear" w:color="auto" w:fill="FFFFFF"/>
        </w:rPr>
        <w:t xml:space="preserve">, </w:t>
      </w:r>
      <w:r w:rsidR="0075702E" w:rsidRPr="00BF48A9">
        <w:rPr>
          <w:rFonts w:ascii="Arial" w:hAnsi="Arial" w:cs="Arial"/>
          <w:color w:val="auto"/>
          <w:spacing w:val="2"/>
          <w:sz w:val="24"/>
          <w:szCs w:val="24"/>
          <w:shd w:val="clear" w:color="auto" w:fill="FFFFFF"/>
        </w:rPr>
        <w:t xml:space="preserve">a sense of humour, and </w:t>
      </w:r>
      <w:r w:rsidRPr="00BF48A9">
        <w:rPr>
          <w:rFonts w:ascii="Arial" w:hAnsi="Arial" w:cs="Arial"/>
          <w:color w:val="auto"/>
          <w:spacing w:val="2"/>
          <w:sz w:val="24"/>
          <w:szCs w:val="24"/>
          <w:shd w:val="clear" w:color="auto" w:fill="FFFFFF"/>
        </w:rPr>
        <w:t>a</w:t>
      </w:r>
      <w:r w:rsidR="0075702E" w:rsidRPr="00BF48A9">
        <w:rPr>
          <w:rFonts w:ascii="Arial" w:hAnsi="Arial" w:cs="Arial"/>
          <w:color w:val="auto"/>
          <w:spacing w:val="2"/>
          <w:sz w:val="24"/>
          <w:szCs w:val="24"/>
          <w:shd w:val="clear" w:color="auto" w:fill="FFFFFF"/>
        </w:rPr>
        <w:t xml:space="preserve"> generosity of spirit</w:t>
      </w:r>
      <w:r w:rsidRPr="00BF48A9">
        <w:rPr>
          <w:rFonts w:ascii="Arial" w:hAnsi="Arial" w:cs="Arial"/>
          <w:color w:val="auto"/>
          <w:spacing w:val="2"/>
          <w:sz w:val="24"/>
          <w:szCs w:val="24"/>
          <w:shd w:val="clear" w:color="auto" w:fill="FFFFFF"/>
        </w:rPr>
        <w:t>.</w:t>
      </w:r>
    </w:p>
    <w:p w:rsidR="001F25E8" w:rsidRPr="00BF48A9" w:rsidRDefault="001F25E8" w:rsidP="00BF48A9">
      <w:pPr>
        <w:spacing w:line="48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Teaching Assistants do make a difference.</w:t>
      </w:r>
    </w:p>
    <w:p w:rsidR="002C38B2" w:rsidRPr="002C38B2" w:rsidRDefault="002C38B2" w:rsidP="002C38B2">
      <w:pPr>
        <w:spacing w:line="360" w:lineRule="auto"/>
        <w:rPr>
          <w:rFonts w:ascii="Times New Roman" w:hAnsi="Times New Roman" w:cs="Times New Roman"/>
          <w:color w:val="auto"/>
          <w:spacing w:val="2"/>
          <w:sz w:val="24"/>
          <w:szCs w:val="24"/>
          <w:shd w:val="clear" w:color="auto" w:fill="FFFFFF"/>
        </w:rPr>
      </w:pPr>
    </w:p>
    <w:p w:rsidR="00C811A4" w:rsidRDefault="00C811A4" w:rsidP="00424F03">
      <w:pPr>
        <w:rPr>
          <w:rFonts w:ascii="Times New Roman" w:hAnsi="Times New Roman" w:cs="Times New Roman"/>
          <w:color w:val="auto"/>
          <w:spacing w:val="2"/>
          <w:sz w:val="24"/>
          <w:szCs w:val="24"/>
          <w:shd w:val="clear" w:color="auto" w:fill="FFFFFF"/>
        </w:rPr>
      </w:pPr>
    </w:p>
    <w:p w:rsidR="00424F03" w:rsidRPr="00680644" w:rsidRDefault="00424F03" w:rsidP="00424F03">
      <w:pPr>
        <w:rPr>
          <w:rFonts w:ascii="Times New Roman" w:hAnsi="Times New Roman" w:cs="Times New Roman"/>
          <w:color w:val="000000" w:themeColor="text1"/>
          <w:sz w:val="36"/>
          <w:szCs w:val="36"/>
        </w:rPr>
      </w:pPr>
      <w:r w:rsidRPr="00424822">
        <w:rPr>
          <w:rFonts w:ascii="Times New Roman" w:hAnsi="Times New Roman" w:cs="Times New Roman"/>
          <w:b/>
          <w:color w:val="000000" w:themeColor="text1"/>
          <w:sz w:val="36"/>
          <w:szCs w:val="36"/>
          <w:u w:val="single"/>
        </w:rPr>
        <w:lastRenderedPageBreak/>
        <w:t>Reference List</w:t>
      </w:r>
    </w:p>
    <w:p w:rsidR="00424F03" w:rsidRPr="00031199" w:rsidRDefault="00424F03" w:rsidP="00424F03">
      <w:pPr>
        <w:rPr>
          <w:rFonts w:ascii="Arial" w:hAnsi="Arial" w:cs="Arial"/>
          <w:b/>
          <w:i/>
          <w:color w:val="000000" w:themeColor="text1"/>
          <w:sz w:val="24"/>
          <w:szCs w:val="24"/>
          <w:u w:val="single"/>
        </w:rPr>
      </w:pPr>
      <w:r w:rsidRPr="00031199">
        <w:rPr>
          <w:rFonts w:ascii="Arial" w:hAnsi="Arial" w:cs="Arial"/>
          <w:color w:val="000000" w:themeColor="text1"/>
          <w:sz w:val="24"/>
          <w:szCs w:val="24"/>
        </w:rPr>
        <w:t>Department of Education</w:t>
      </w:r>
      <w:r w:rsidR="00C811A4">
        <w:rPr>
          <w:rFonts w:ascii="Arial" w:hAnsi="Arial" w:cs="Arial"/>
          <w:color w:val="000000" w:themeColor="text1"/>
          <w:sz w:val="24"/>
          <w:szCs w:val="24"/>
        </w:rPr>
        <w:t xml:space="preserve"> </w:t>
      </w:r>
      <w:r w:rsidRPr="00031199">
        <w:rPr>
          <w:rFonts w:ascii="Arial" w:hAnsi="Arial" w:cs="Arial"/>
          <w:color w:val="000000" w:themeColor="text1"/>
          <w:sz w:val="24"/>
          <w:szCs w:val="24"/>
        </w:rPr>
        <w:t xml:space="preserve">(2016) Helping Children Safe in Education- </w:t>
      </w:r>
      <w:r w:rsidRPr="00031199">
        <w:rPr>
          <w:rFonts w:ascii="Arial" w:hAnsi="Arial" w:cs="Arial"/>
          <w:i/>
          <w:color w:val="000000" w:themeColor="text1"/>
          <w:sz w:val="24"/>
          <w:szCs w:val="24"/>
        </w:rPr>
        <w:t>Statutory guidance for schools and colleges.</w:t>
      </w:r>
      <w:r w:rsidR="00C811A4">
        <w:rPr>
          <w:rFonts w:ascii="Arial" w:hAnsi="Arial" w:cs="Arial"/>
          <w:i/>
          <w:color w:val="000000" w:themeColor="text1"/>
          <w:sz w:val="24"/>
          <w:szCs w:val="24"/>
        </w:rPr>
        <w:t xml:space="preserve"> </w:t>
      </w:r>
      <w:proofErr w:type="gramStart"/>
      <w:r w:rsidRPr="00031199">
        <w:rPr>
          <w:rFonts w:ascii="Arial" w:hAnsi="Arial" w:cs="Arial"/>
          <w:color w:val="000000" w:themeColor="text1"/>
          <w:sz w:val="24"/>
          <w:szCs w:val="24"/>
        </w:rPr>
        <w:t>London</w:t>
      </w:r>
      <w:proofErr w:type="gramEnd"/>
      <w:r w:rsidRPr="00031199">
        <w:rPr>
          <w:rFonts w:ascii="Arial" w:hAnsi="Arial" w:cs="Arial"/>
          <w:color w:val="000000" w:themeColor="text1"/>
          <w:sz w:val="24"/>
          <w:szCs w:val="24"/>
        </w:rPr>
        <w:t>: Government Publications</w:t>
      </w:r>
      <w:r w:rsidRPr="00031199">
        <w:rPr>
          <w:rFonts w:ascii="Arial" w:hAnsi="Arial" w:cs="Arial"/>
          <w:b/>
          <w:i/>
          <w:color w:val="000000" w:themeColor="text1"/>
          <w:sz w:val="24"/>
          <w:szCs w:val="24"/>
          <w:u w:val="single"/>
        </w:rPr>
        <w:t xml:space="preserve"> </w:t>
      </w:r>
    </w:p>
    <w:p w:rsidR="00424F03" w:rsidRPr="00031199" w:rsidRDefault="00424F03" w:rsidP="00424F03">
      <w:pPr>
        <w:rPr>
          <w:rFonts w:ascii="Arial" w:hAnsi="Arial" w:cs="Arial"/>
          <w:color w:val="000000" w:themeColor="text1"/>
          <w:sz w:val="24"/>
          <w:szCs w:val="24"/>
        </w:rPr>
      </w:pPr>
      <w:r w:rsidRPr="00031199">
        <w:rPr>
          <w:rFonts w:ascii="Arial" w:hAnsi="Arial" w:cs="Arial"/>
          <w:color w:val="000000" w:themeColor="text1"/>
          <w:sz w:val="24"/>
          <w:szCs w:val="24"/>
        </w:rPr>
        <w:t xml:space="preserve">Egan, G. 2013. The Skilled Helper, </w:t>
      </w:r>
      <w:r w:rsidRPr="00031199">
        <w:rPr>
          <w:rFonts w:ascii="Arial" w:hAnsi="Arial" w:cs="Arial"/>
          <w:i/>
          <w:color w:val="000000" w:themeColor="text1"/>
          <w:sz w:val="24"/>
          <w:szCs w:val="24"/>
        </w:rPr>
        <w:t>A Problem Management and Opportunity Approach. Tenth edition</w:t>
      </w:r>
      <w:r w:rsidRPr="00031199">
        <w:rPr>
          <w:rFonts w:ascii="Arial" w:hAnsi="Arial" w:cs="Arial"/>
          <w:color w:val="000000" w:themeColor="text1"/>
          <w:sz w:val="24"/>
          <w:szCs w:val="24"/>
        </w:rPr>
        <w:t>. California: Brooks/Cole</w:t>
      </w:r>
    </w:p>
    <w:p w:rsidR="00424F03" w:rsidRPr="00031199" w:rsidRDefault="00424F03" w:rsidP="00424F03">
      <w:pPr>
        <w:rPr>
          <w:rFonts w:ascii="Arial" w:hAnsi="Arial" w:cs="Arial"/>
          <w:color w:val="000000" w:themeColor="text1"/>
          <w:sz w:val="24"/>
          <w:szCs w:val="24"/>
        </w:rPr>
      </w:pPr>
      <w:r w:rsidRPr="00031199">
        <w:rPr>
          <w:rFonts w:ascii="Arial" w:hAnsi="Arial" w:cs="Arial"/>
          <w:color w:val="000000" w:themeColor="text1"/>
          <w:sz w:val="24"/>
          <w:szCs w:val="24"/>
        </w:rPr>
        <w:t>Halfway County Primary School</w:t>
      </w:r>
      <w:r w:rsidR="00C811A4">
        <w:rPr>
          <w:rFonts w:ascii="Arial" w:hAnsi="Arial" w:cs="Arial"/>
          <w:color w:val="000000" w:themeColor="text1"/>
          <w:sz w:val="24"/>
          <w:szCs w:val="24"/>
        </w:rPr>
        <w:t xml:space="preserve"> </w:t>
      </w:r>
      <w:r w:rsidRPr="00031199">
        <w:rPr>
          <w:rFonts w:ascii="Arial" w:hAnsi="Arial" w:cs="Arial"/>
          <w:color w:val="000000" w:themeColor="text1"/>
          <w:sz w:val="24"/>
          <w:szCs w:val="24"/>
        </w:rPr>
        <w:t xml:space="preserve">(2017) </w:t>
      </w:r>
      <w:r w:rsidRPr="00031199">
        <w:rPr>
          <w:rFonts w:ascii="Arial" w:hAnsi="Arial" w:cs="Arial"/>
          <w:i/>
          <w:color w:val="000000" w:themeColor="text1"/>
          <w:sz w:val="24"/>
          <w:szCs w:val="24"/>
        </w:rPr>
        <w:t>School Prospectus</w:t>
      </w:r>
      <w:r w:rsidRPr="00031199">
        <w:rPr>
          <w:rFonts w:ascii="Arial" w:hAnsi="Arial" w:cs="Arial"/>
          <w:color w:val="000000" w:themeColor="text1"/>
          <w:sz w:val="24"/>
          <w:szCs w:val="24"/>
        </w:rPr>
        <w:t xml:space="preserve"> </w:t>
      </w:r>
    </w:p>
    <w:p w:rsidR="00424F03" w:rsidRPr="00031199" w:rsidRDefault="00424F03" w:rsidP="00424F03">
      <w:pPr>
        <w:rPr>
          <w:rFonts w:ascii="Arial" w:hAnsi="Arial" w:cs="Arial"/>
          <w:i/>
          <w:color w:val="000000" w:themeColor="text1"/>
          <w:sz w:val="24"/>
          <w:szCs w:val="24"/>
        </w:rPr>
      </w:pPr>
      <w:r w:rsidRPr="00031199">
        <w:rPr>
          <w:rFonts w:ascii="Arial" w:hAnsi="Arial" w:cs="Arial"/>
          <w:color w:val="000000" w:themeColor="text1"/>
          <w:sz w:val="24"/>
          <w:szCs w:val="24"/>
        </w:rPr>
        <w:t>Halfway County Primary School. (2017)</w:t>
      </w:r>
      <w:r w:rsidRPr="00031199">
        <w:rPr>
          <w:rFonts w:ascii="Arial" w:hAnsi="Arial" w:cs="Arial"/>
          <w:b/>
          <w:color w:val="000000" w:themeColor="text1"/>
          <w:sz w:val="24"/>
          <w:szCs w:val="24"/>
        </w:rPr>
        <w:t xml:space="preserve"> </w:t>
      </w:r>
      <w:r w:rsidRPr="00031199">
        <w:rPr>
          <w:rFonts w:ascii="Arial" w:hAnsi="Arial" w:cs="Arial"/>
          <w:i/>
          <w:color w:val="000000" w:themeColor="text1"/>
          <w:sz w:val="24"/>
          <w:szCs w:val="24"/>
        </w:rPr>
        <w:t>Child protection and Safeguarding policy</w:t>
      </w:r>
    </w:p>
    <w:p w:rsidR="00424F03" w:rsidRPr="00031199" w:rsidRDefault="00424F03" w:rsidP="00424F03">
      <w:pPr>
        <w:rPr>
          <w:rFonts w:ascii="Arial" w:hAnsi="Arial" w:cs="Arial"/>
          <w:color w:val="000000" w:themeColor="text1"/>
          <w:sz w:val="24"/>
          <w:szCs w:val="24"/>
        </w:rPr>
      </w:pPr>
      <w:r w:rsidRPr="00031199">
        <w:rPr>
          <w:rFonts w:ascii="Arial" w:hAnsi="Arial" w:cs="Arial"/>
          <w:color w:val="000000" w:themeColor="text1"/>
          <w:sz w:val="24"/>
          <w:szCs w:val="24"/>
        </w:rPr>
        <w:t>Maslow, A. (1943,1954) Maslow Hierarchy of Needs</w:t>
      </w:r>
    </w:p>
    <w:p w:rsidR="00424F03" w:rsidRPr="00031199" w:rsidRDefault="00424F03" w:rsidP="00424F03">
      <w:pPr>
        <w:rPr>
          <w:rFonts w:ascii="Arial" w:hAnsi="Arial" w:cs="Arial"/>
          <w:color w:val="000000" w:themeColor="text1"/>
          <w:sz w:val="24"/>
          <w:szCs w:val="24"/>
        </w:rPr>
      </w:pPr>
      <w:r w:rsidRPr="00031199">
        <w:rPr>
          <w:rFonts w:ascii="Arial" w:hAnsi="Arial" w:cs="Arial"/>
          <w:color w:val="000000" w:themeColor="text1"/>
          <w:sz w:val="24"/>
          <w:szCs w:val="24"/>
        </w:rPr>
        <w:t xml:space="preserve">Ofsted, Raising Standards Improving Lives. (2015) </w:t>
      </w:r>
      <w:r w:rsidRPr="00031199">
        <w:rPr>
          <w:rFonts w:ascii="Arial" w:hAnsi="Arial" w:cs="Arial"/>
          <w:i/>
          <w:color w:val="000000" w:themeColor="text1"/>
          <w:sz w:val="24"/>
          <w:szCs w:val="24"/>
        </w:rPr>
        <w:t xml:space="preserve">Safeguarding children, young people and young vulnerable </w:t>
      </w:r>
      <w:proofErr w:type="gramStart"/>
      <w:r w:rsidRPr="00031199">
        <w:rPr>
          <w:rFonts w:ascii="Arial" w:hAnsi="Arial" w:cs="Arial"/>
          <w:i/>
          <w:color w:val="000000" w:themeColor="text1"/>
          <w:sz w:val="24"/>
          <w:szCs w:val="24"/>
        </w:rPr>
        <w:t>adults</w:t>
      </w:r>
      <w:proofErr w:type="gramEnd"/>
      <w:r w:rsidRPr="00031199">
        <w:rPr>
          <w:rFonts w:ascii="Arial" w:hAnsi="Arial" w:cs="Arial"/>
          <w:i/>
          <w:color w:val="000000" w:themeColor="text1"/>
          <w:sz w:val="24"/>
          <w:szCs w:val="24"/>
        </w:rPr>
        <w:t xml:space="preserve"> policy.</w:t>
      </w:r>
      <w:r w:rsidRPr="00031199">
        <w:rPr>
          <w:rFonts w:ascii="Arial" w:hAnsi="Arial" w:cs="Arial"/>
          <w:color w:val="000000" w:themeColor="text1"/>
          <w:sz w:val="24"/>
          <w:szCs w:val="24"/>
        </w:rPr>
        <w:t xml:space="preserve"> London: Government Publications</w:t>
      </w:r>
    </w:p>
    <w:p w:rsidR="00424F03" w:rsidRPr="00031199" w:rsidRDefault="00424F03" w:rsidP="00424F03">
      <w:pPr>
        <w:rPr>
          <w:rFonts w:ascii="Arial" w:hAnsi="Arial" w:cs="Arial"/>
          <w:color w:val="000000" w:themeColor="text1"/>
          <w:sz w:val="24"/>
          <w:szCs w:val="24"/>
        </w:rPr>
      </w:pPr>
      <w:proofErr w:type="spellStart"/>
      <w:proofErr w:type="gramStart"/>
      <w:r w:rsidRPr="00031199">
        <w:rPr>
          <w:rFonts w:ascii="Arial" w:hAnsi="Arial" w:cs="Arial"/>
          <w:color w:val="000000" w:themeColor="text1"/>
          <w:sz w:val="24"/>
          <w:szCs w:val="24"/>
        </w:rPr>
        <w:t>Pozniak,H</w:t>
      </w:r>
      <w:proofErr w:type="spellEnd"/>
      <w:r w:rsidRPr="00031199">
        <w:rPr>
          <w:rFonts w:ascii="Arial" w:hAnsi="Arial" w:cs="Arial"/>
          <w:color w:val="000000" w:themeColor="text1"/>
          <w:sz w:val="24"/>
          <w:szCs w:val="24"/>
        </w:rPr>
        <w:t>.</w:t>
      </w:r>
      <w:proofErr w:type="gramEnd"/>
      <w:r w:rsidRPr="00031199">
        <w:rPr>
          <w:rFonts w:ascii="Arial" w:hAnsi="Arial" w:cs="Arial"/>
          <w:color w:val="000000" w:themeColor="text1"/>
          <w:sz w:val="24"/>
          <w:szCs w:val="24"/>
        </w:rPr>
        <w:t xml:space="preserve">(2018) </w:t>
      </w:r>
      <w:r w:rsidRPr="00031199">
        <w:rPr>
          <w:rFonts w:ascii="Arial" w:hAnsi="Arial" w:cs="Arial"/>
          <w:i/>
          <w:color w:val="000000" w:themeColor="text1"/>
          <w:sz w:val="24"/>
          <w:szCs w:val="24"/>
        </w:rPr>
        <w:t xml:space="preserve">The Importance Of Pastoral Care: A Caring, Sharing Way To Educate. </w:t>
      </w:r>
      <w:r w:rsidRPr="00031199">
        <w:rPr>
          <w:rFonts w:ascii="Arial" w:hAnsi="Arial" w:cs="Arial"/>
          <w:color w:val="000000" w:themeColor="text1"/>
          <w:sz w:val="24"/>
          <w:szCs w:val="24"/>
        </w:rPr>
        <w:t>The Independent,</w:t>
      </w:r>
      <w:r w:rsidRPr="00031199">
        <w:rPr>
          <w:rFonts w:ascii="Arial" w:hAnsi="Arial" w:cs="Arial"/>
          <w:sz w:val="24"/>
          <w:szCs w:val="24"/>
        </w:rPr>
        <w:t xml:space="preserve"> </w:t>
      </w:r>
      <w:r w:rsidRPr="00031199">
        <w:rPr>
          <w:rFonts w:ascii="Arial" w:hAnsi="Arial" w:cs="Arial"/>
          <w:color w:val="000000" w:themeColor="text1"/>
          <w:sz w:val="24"/>
          <w:szCs w:val="24"/>
        </w:rPr>
        <w:t>Thursday 14 February 2013.pp3-6</w:t>
      </w:r>
    </w:p>
    <w:p w:rsidR="00424F03" w:rsidRPr="00031199" w:rsidRDefault="00424F03" w:rsidP="00424F03">
      <w:pPr>
        <w:rPr>
          <w:rFonts w:ascii="Arial" w:hAnsi="Arial" w:cs="Arial"/>
          <w:color w:val="000000" w:themeColor="text1"/>
          <w:sz w:val="24"/>
          <w:szCs w:val="24"/>
        </w:rPr>
      </w:pPr>
      <w:proofErr w:type="gramStart"/>
      <w:r w:rsidRPr="00031199">
        <w:rPr>
          <w:rFonts w:ascii="Arial" w:hAnsi="Arial" w:cs="Arial"/>
          <w:color w:val="000000" w:themeColor="text1"/>
          <w:sz w:val="24"/>
          <w:szCs w:val="24"/>
        </w:rPr>
        <w:t>Rogers.C,R.</w:t>
      </w:r>
      <w:proofErr w:type="gramEnd"/>
      <w:r w:rsidRPr="00031199">
        <w:rPr>
          <w:rFonts w:ascii="Arial" w:hAnsi="Arial" w:cs="Arial"/>
          <w:color w:val="000000" w:themeColor="text1"/>
          <w:sz w:val="24"/>
          <w:szCs w:val="24"/>
        </w:rPr>
        <w:t xml:space="preserve">1961. </w:t>
      </w:r>
      <w:r w:rsidRPr="00031199">
        <w:rPr>
          <w:rFonts w:ascii="Arial" w:hAnsi="Arial" w:cs="Arial"/>
          <w:i/>
          <w:color w:val="000000" w:themeColor="text1"/>
          <w:sz w:val="24"/>
          <w:szCs w:val="24"/>
        </w:rPr>
        <w:t>On Becoming a Person: A therapist’s View of Psychotherapy.</w:t>
      </w:r>
      <w:r w:rsidRPr="00031199">
        <w:rPr>
          <w:rFonts w:ascii="Arial" w:hAnsi="Arial" w:cs="Arial"/>
          <w:color w:val="000000" w:themeColor="text1"/>
          <w:sz w:val="24"/>
          <w:szCs w:val="24"/>
        </w:rPr>
        <w:t xml:space="preserve"> </w:t>
      </w:r>
      <w:r w:rsidRPr="00031199">
        <w:rPr>
          <w:rFonts w:ascii="Arial" w:hAnsi="Arial" w:cs="Arial"/>
          <w:i/>
          <w:color w:val="000000" w:themeColor="text1"/>
          <w:sz w:val="24"/>
          <w:szCs w:val="24"/>
        </w:rPr>
        <w:t>Second Edition</w:t>
      </w:r>
      <w:r w:rsidRPr="00031199">
        <w:rPr>
          <w:rFonts w:ascii="Arial" w:hAnsi="Arial" w:cs="Arial"/>
          <w:color w:val="000000" w:themeColor="text1"/>
          <w:sz w:val="24"/>
          <w:szCs w:val="24"/>
        </w:rPr>
        <w:t>. Boston: Houghton Mifflin Company</w:t>
      </w:r>
    </w:p>
    <w:p w:rsidR="00424F03" w:rsidRPr="00031199" w:rsidRDefault="00424F03" w:rsidP="00424F03">
      <w:pPr>
        <w:rPr>
          <w:rFonts w:ascii="Arial" w:hAnsi="Arial" w:cs="Arial"/>
          <w:color w:val="000000" w:themeColor="text1"/>
          <w:sz w:val="24"/>
          <w:szCs w:val="24"/>
        </w:rPr>
      </w:pPr>
      <w:proofErr w:type="spellStart"/>
      <w:proofErr w:type="gramStart"/>
      <w:r w:rsidRPr="00031199">
        <w:rPr>
          <w:rFonts w:ascii="Arial" w:hAnsi="Arial" w:cs="Arial"/>
          <w:color w:val="000000" w:themeColor="text1"/>
          <w:sz w:val="24"/>
          <w:szCs w:val="24"/>
        </w:rPr>
        <w:t>Rogers,C</w:t>
      </w:r>
      <w:proofErr w:type="gramEnd"/>
      <w:r w:rsidRPr="00031199">
        <w:rPr>
          <w:rFonts w:ascii="Arial" w:hAnsi="Arial" w:cs="Arial"/>
          <w:color w:val="000000" w:themeColor="text1"/>
          <w:sz w:val="24"/>
          <w:szCs w:val="24"/>
        </w:rPr>
        <w:t>,R</w:t>
      </w:r>
      <w:proofErr w:type="spellEnd"/>
      <w:r w:rsidRPr="00031199">
        <w:rPr>
          <w:rFonts w:ascii="Arial" w:hAnsi="Arial" w:cs="Arial"/>
          <w:color w:val="000000" w:themeColor="text1"/>
          <w:sz w:val="24"/>
          <w:szCs w:val="24"/>
        </w:rPr>
        <w:t>. (1994) freedom to learn. (3</w:t>
      </w:r>
      <w:r w:rsidRPr="00031199">
        <w:rPr>
          <w:rFonts w:ascii="Arial" w:hAnsi="Arial" w:cs="Arial"/>
          <w:color w:val="000000" w:themeColor="text1"/>
          <w:sz w:val="24"/>
          <w:szCs w:val="24"/>
          <w:vertAlign w:val="superscript"/>
        </w:rPr>
        <w:t>rd</w:t>
      </w:r>
      <w:r w:rsidRPr="00031199">
        <w:rPr>
          <w:rFonts w:ascii="Arial" w:hAnsi="Arial" w:cs="Arial"/>
          <w:color w:val="000000" w:themeColor="text1"/>
          <w:sz w:val="24"/>
          <w:szCs w:val="24"/>
        </w:rPr>
        <w:t xml:space="preserve"> Edition) Upper Saddle River, N.J.: Merri</w:t>
      </w:r>
    </w:p>
    <w:p w:rsidR="00C811A4" w:rsidRDefault="00424F03" w:rsidP="00424F03">
      <w:pPr>
        <w:rPr>
          <w:rFonts w:ascii="Arial" w:hAnsi="Arial" w:cs="Arial"/>
          <w:color w:val="000000" w:themeColor="text1"/>
          <w:sz w:val="24"/>
          <w:szCs w:val="24"/>
        </w:rPr>
      </w:pPr>
      <w:proofErr w:type="spellStart"/>
      <w:proofErr w:type="gramStart"/>
      <w:r w:rsidRPr="00031199">
        <w:rPr>
          <w:rFonts w:ascii="Arial" w:hAnsi="Arial" w:cs="Arial"/>
          <w:color w:val="000000" w:themeColor="text1"/>
          <w:sz w:val="24"/>
          <w:szCs w:val="24"/>
        </w:rPr>
        <w:t>Sharples,J</w:t>
      </w:r>
      <w:proofErr w:type="spellEnd"/>
      <w:r w:rsidRPr="00031199">
        <w:rPr>
          <w:rFonts w:ascii="Arial" w:hAnsi="Arial" w:cs="Arial"/>
          <w:color w:val="000000" w:themeColor="text1"/>
          <w:sz w:val="24"/>
          <w:szCs w:val="24"/>
        </w:rPr>
        <w:t>.</w:t>
      </w:r>
      <w:proofErr w:type="gramEnd"/>
      <w:r w:rsidRPr="00031199">
        <w:rPr>
          <w:rFonts w:ascii="Arial" w:hAnsi="Arial" w:cs="Arial"/>
          <w:color w:val="000000" w:themeColor="text1"/>
          <w:sz w:val="24"/>
          <w:szCs w:val="24"/>
        </w:rPr>
        <w:t xml:space="preserve"> </w:t>
      </w:r>
      <w:proofErr w:type="spellStart"/>
      <w:r w:rsidRPr="00031199">
        <w:rPr>
          <w:rFonts w:ascii="Arial" w:hAnsi="Arial" w:cs="Arial"/>
          <w:color w:val="000000" w:themeColor="text1"/>
          <w:sz w:val="24"/>
          <w:szCs w:val="24"/>
        </w:rPr>
        <w:t>Webster,R</w:t>
      </w:r>
      <w:proofErr w:type="spellEnd"/>
      <w:r w:rsidRPr="00031199">
        <w:rPr>
          <w:rFonts w:ascii="Arial" w:hAnsi="Arial" w:cs="Arial"/>
          <w:color w:val="000000" w:themeColor="text1"/>
          <w:sz w:val="24"/>
          <w:szCs w:val="24"/>
        </w:rPr>
        <w:t xml:space="preserve">. </w:t>
      </w:r>
      <w:proofErr w:type="spellStart"/>
      <w:r w:rsidRPr="00031199">
        <w:rPr>
          <w:rFonts w:ascii="Arial" w:hAnsi="Arial" w:cs="Arial"/>
          <w:color w:val="000000" w:themeColor="text1"/>
          <w:sz w:val="24"/>
          <w:szCs w:val="24"/>
        </w:rPr>
        <w:t>Blatchford,P</w:t>
      </w:r>
      <w:proofErr w:type="spellEnd"/>
      <w:r w:rsidRPr="00031199">
        <w:rPr>
          <w:rFonts w:ascii="Arial" w:hAnsi="Arial" w:cs="Arial"/>
          <w:color w:val="000000" w:themeColor="text1"/>
          <w:sz w:val="24"/>
          <w:szCs w:val="24"/>
        </w:rPr>
        <w:t>. (2015).</w:t>
      </w:r>
      <w:r w:rsidRPr="00031199">
        <w:rPr>
          <w:rFonts w:ascii="Arial" w:hAnsi="Arial" w:cs="Arial"/>
          <w:i/>
          <w:color w:val="000000" w:themeColor="text1"/>
          <w:sz w:val="24"/>
          <w:szCs w:val="24"/>
        </w:rPr>
        <w:t xml:space="preserve"> Making </w:t>
      </w:r>
      <w:proofErr w:type="gramStart"/>
      <w:r w:rsidRPr="00031199">
        <w:rPr>
          <w:rFonts w:ascii="Arial" w:hAnsi="Arial" w:cs="Arial"/>
          <w:i/>
          <w:color w:val="000000" w:themeColor="text1"/>
          <w:sz w:val="24"/>
          <w:szCs w:val="24"/>
        </w:rPr>
        <w:t>The</w:t>
      </w:r>
      <w:proofErr w:type="gramEnd"/>
      <w:r w:rsidRPr="00031199">
        <w:rPr>
          <w:rFonts w:ascii="Arial" w:hAnsi="Arial" w:cs="Arial"/>
          <w:i/>
          <w:color w:val="000000" w:themeColor="text1"/>
          <w:sz w:val="24"/>
          <w:szCs w:val="24"/>
        </w:rPr>
        <w:t xml:space="preserve"> Best Use Of Teaching Assistants Guidance Report.</w:t>
      </w:r>
      <w:r w:rsidRPr="00031199">
        <w:rPr>
          <w:rFonts w:ascii="Arial" w:hAnsi="Arial" w:cs="Arial"/>
          <w:color w:val="000000" w:themeColor="text1"/>
          <w:sz w:val="24"/>
          <w:szCs w:val="24"/>
        </w:rPr>
        <w:t xml:space="preserve"> London: The Education Empowerment Foundation, </w:t>
      </w:r>
    </w:p>
    <w:p w:rsidR="00424F03" w:rsidRPr="00031199" w:rsidRDefault="00424F03" w:rsidP="00424F03">
      <w:pPr>
        <w:rPr>
          <w:rFonts w:ascii="Arial" w:hAnsi="Arial" w:cs="Arial"/>
          <w:color w:val="000000" w:themeColor="text1"/>
          <w:sz w:val="24"/>
          <w:szCs w:val="24"/>
        </w:rPr>
      </w:pPr>
      <w:bookmarkStart w:id="0" w:name="_GoBack"/>
      <w:bookmarkEnd w:id="0"/>
      <w:r w:rsidRPr="00031199">
        <w:rPr>
          <w:rFonts w:ascii="Arial" w:hAnsi="Arial" w:cs="Arial"/>
          <w:color w:val="000000" w:themeColor="text1"/>
          <w:sz w:val="24"/>
          <w:szCs w:val="24"/>
        </w:rPr>
        <w:t>p</w:t>
      </w:r>
      <w:r w:rsidR="00C811A4">
        <w:rPr>
          <w:rFonts w:ascii="Arial" w:hAnsi="Arial" w:cs="Arial"/>
          <w:color w:val="000000" w:themeColor="text1"/>
          <w:sz w:val="24"/>
          <w:szCs w:val="24"/>
        </w:rPr>
        <w:t>p.</w:t>
      </w:r>
      <w:r w:rsidRPr="00031199">
        <w:rPr>
          <w:rFonts w:ascii="Arial" w:hAnsi="Arial" w:cs="Arial"/>
          <w:color w:val="000000" w:themeColor="text1"/>
          <w:sz w:val="24"/>
          <w:szCs w:val="24"/>
        </w:rPr>
        <w:t xml:space="preserve"> 9</w:t>
      </w:r>
    </w:p>
    <w:p w:rsidR="00424F03" w:rsidRPr="00031199" w:rsidRDefault="00424F03" w:rsidP="00424F03">
      <w:pPr>
        <w:rPr>
          <w:rFonts w:ascii="Arial" w:hAnsi="Arial" w:cs="Arial"/>
          <w:color w:val="000000" w:themeColor="text1"/>
          <w:sz w:val="24"/>
          <w:szCs w:val="24"/>
        </w:rPr>
      </w:pPr>
      <w:r w:rsidRPr="00031199">
        <w:rPr>
          <w:rFonts w:ascii="Arial" w:hAnsi="Arial" w:cs="Arial"/>
          <w:color w:val="000000" w:themeColor="text1"/>
          <w:sz w:val="24"/>
          <w:szCs w:val="24"/>
        </w:rPr>
        <w:t>United Nations Convention on the rights of the Child (1990)</w:t>
      </w:r>
    </w:p>
    <w:p w:rsidR="00424F03" w:rsidRPr="00031199" w:rsidRDefault="00424F03" w:rsidP="00424F03">
      <w:pPr>
        <w:rPr>
          <w:rFonts w:ascii="Arial" w:hAnsi="Arial" w:cs="Arial"/>
          <w:color w:val="000000" w:themeColor="text1"/>
          <w:sz w:val="24"/>
          <w:szCs w:val="24"/>
        </w:rPr>
      </w:pPr>
      <w:r w:rsidRPr="00031199">
        <w:rPr>
          <w:rFonts w:ascii="Arial" w:hAnsi="Arial" w:cs="Arial"/>
          <w:color w:val="000000" w:themeColor="text1"/>
          <w:sz w:val="24"/>
          <w:szCs w:val="24"/>
        </w:rPr>
        <w:t xml:space="preserve">Watkinson, D. </w:t>
      </w:r>
      <w:proofErr w:type="gramStart"/>
      <w:r w:rsidRPr="00031199">
        <w:rPr>
          <w:rFonts w:ascii="Arial" w:hAnsi="Arial" w:cs="Arial"/>
          <w:color w:val="000000" w:themeColor="text1"/>
          <w:sz w:val="24"/>
          <w:szCs w:val="24"/>
        </w:rPr>
        <w:t>A.(</w:t>
      </w:r>
      <w:proofErr w:type="gramEnd"/>
      <w:r w:rsidRPr="00031199">
        <w:rPr>
          <w:rFonts w:ascii="Arial" w:hAnsi="Arial" w:cs="Arial"/>
          <w:color w:val="000000" w:themeColor="text1"/>
          <w:sz w:val="24"/>
          <w:szCs w:val="24"/>
        </w:rPr>
        <w:t xml:space="preserve">2002) </w:t>
      </w:r>
      <w:r w:rsidRPr="00031199">
        <w:rPr>
          <w:rFonts w:ascii="Arial" w:hAnsi="Arial" w:cs="Arial"/>
          <w:i/>
          <w:color w:val="000000" w:themeColor="text1"/>
          <w:sz w:val="24"/>
          <w:szCs w:val="24"/>
        </w:rPr>
        <w:t>The Role And Development Of Teaching Assistants From 1997 To 2000</w:t>
      </w:r>
      <w:r w:rsidRPr="00031199">
        <w:rPr>
          <w:rFonts w:ascii="Arial" w:hAnsi="Arial" w:cs="Arial"/>
          <w:color w:val="000000" w:themeColor="text1"/>
          <w:sz w:val="24"/>
          <w:szCs w:val="24"/>
        </w:rPr>
        <w:t>. London: Institute Of Education, University Of London</w:t>
      </w:r>
    </w:p>
    <w:p w:rsidR="00424F03" w:rsidRDefault="00424F03" w:rsidP="00424F03">
      <w:pPr>
        <w:rPr>
          <w:rFonts w:ascii="Arial" w:hAnsi="Arial" w:cs="Arial"/>
          <w:b/>
          <w:color w:val="000000" w:themeColor="text1"/>
          <w:sz w:val="28"/>
          <w:szCs w:val="28"/>
          <w:u w:val="single"/>
        </w:rPr>
      </w:pPr>
    </w:p>
    <w:p w:rsidR="00424F03" w:rsidRDefault="00424F03" w:rsidP="00424F03">
      <w:pPr>
        <w:rPr>
          <w:rFonts w:ascii="Arial" w:hAnsi="Arial" w:cs="Arial"/>
          <w:b/>
          <w:color w:val="000000" w:themeColor="text1"/>
          <w:sz w:val="28"/>
          <w:szCs w:val="28"/>
          <w:u w:val="single"/>
        </w:rPr>
      </w:pPr>
    </w:p>
    <w:p w:rsidR="00424F03" w:rsidRDefault="00424F03" w:rsidP="00424F03">
      <w:pPr>
        <w:rPr>
          <w:rFonts w:ascii="Arial" w:hAnsi="Arial" w:cs="Arial"/>
          <w:b/>
          <w:color w:val="000000" w:themeColor="text1"/>
          <w:sz w:val="28"/>
          <w:szCs w:val="28"/>
          <w:u w:val="single"/>
        </w:rPr>
      </w:pPr>
    </w:p>
    <w:p w:rsidR="00424F03" w:rsidRDefault="00424F03" w:rsidP="00424F03">
      <w:pPr>
        <w:rPr>
          <w:rFonts w:ascii="Arial" w:hAnsi="Arial" w:cs="Arial"/>
          <w:b/>
          <w:color w:val="000000" w:themeColor="text1"/>
          <w:sz w:val="28"/>
          <w:szCs w:val="28"/>
          <w:u w:val="single"/>
        </w:rPr>
      </w:pPr>
    </w:p>
    <w:p w:rsidR="00424F03" w:rsidRDefault="00424F03" w:rsidP="00424F03">
      <w:pPr>
        <w:rPr>
          <w:rFonts w:ascii="Arial" w:hAnsi="Arial" w:cs="Arial"/>
          <w:b/>
          <w:color w:val="000000" w:themeColor="text1"/>
          <w:sz w:val="28"/>
          <w:szCs w:val="28"/>
          <w:u w:val="single"/>
        </w:rPr>
      </w:pPr>
    </w:p>
    <w:p w:rsidR="00424F03" w:rsidRDefault="00424F03" w:rsidP="00424F03">
      <w:pPr>
        <w:rPr>
          <w:rFonts w:ascii="Arial" w:hAnsi="Arial" w:cs="Arial"/>
          <w:b/>
          <w:color w:val="000000" w:themeColor="text1"/>
          <w:sz w:val="28"/>
          <w:szCs w:val="28"/>
          <w:u w:val="single"/>
        </w:rPr>
      </w:pPr>
    </w:p>
    <w:p w:rsidR="00424F03" w:rsidRDefault="00424F03" w:rsidP="00424F03">
      <w:pPr>
        <w:rPr>
          <w:rFonts w:ascii="Arial" w:hAnsi="Arial" w:cs="Arial"/>
          <w:b/>
          <w:color w:val="000000" w:themeColor="text1"/>
          <w:sz w:val="28"/>
          <w:szCs w:val="28"/>
          <w:u w:val="single"/>
        </w:rPr>
      </w:pPr>
    </w:p>
    <w:p w:rsidR="00424F03" w:rsidRDefault="00424F03" w:rsidP="00424F03">
      <w:pPr>
        <w:rPr>
          <w:rFonts w:ascii="Arial" w:hAnsi="Arial" w:cs="Arial"/>
          <w:b/>
          <w:color w:val="000000" w:themeColor="text1"/>
          <w:sz w:val="28"/>
          <w:szCs w:val="28"/>
          <w:u w:val="single"/>
        </w:rPr>
      </w:pPr>
    </w:p>
    <w:p w:rsidR="00424F03" w:rsidRPr="00AF0015" w:rsidRDefault="00424F03" w:rsidP="00424F03">
      <w:pPr>
        <w:rPr>
          <w:rFonts w:ascii="Arial" w:hAnsi="Arial" w:cs="Arial"/>
          <w:b/>
          <w:color w:val="000000" w:themeColor="text1"/>
          <w:sz w:val="28"/>
          <w:szCs w:val="28"/>
          <w:u w:val="single"/>
        </w:rPr>
      </w:pPr>
      <w:r w:rsidRPr="00AF0015">
        <w:rPr>
          <w:rFonts w:ascii="Arial" w:hAnsi="Arial" w:cs="Arial"/>
          <w:b/>
          <w:color w:val="000000" w:themeColor="text1"/>
          <w:sz w:val="28"/>
          <w:szCs w:val="28"/>
          <w:u w:val="single"/>
        </w:rPr>
        <w:lastRenderedPageBreak/>
        <w:t>Bibliography</w:t>
      </w:r>
    </w:p>
    <w:p w:rsidR="00424F03" w:rsidRPr="00031199" w:rsidRDefault="00424F03" w:rsidP="00424F03">
      <w:pPr>
        <w:rPr>
          <w:rFonts w:ascii="Arial" w:hAnsi="Arial" w:cs="Arial"/>
          <w:color w:val="000000" w:themeColor="text1"/>
          <w:sz w:val="24"/>
          <w:szCs w:val="24"/>
        </w:rPr>
      </w:pPr>
      <w:proofErr w:type="spellStart"/>
      <w:proofErr w:type="gramStart"/>
      <w:r w:rsidRPr="00031199">
        <w:rPr>
          <w:rFonts w:ascii="Arial" w:hAnsi="Arial" w:cs="Arial"/>
          <w:color w:val="000000" w:themeColor="text1"/>
          <w:sz w:val="24"/>
          <w:szCs w:val="24"/>
        </w:rPr>
        <w:t>Aldridge,S</w:t>
      </w:r>
      <w:proofErr w:type="spellEnd"/>
      <w:r w:rsidRPr="00031199">
        <w:rPr>
          <w:rFonts w:ascii="Arial" w:hAnsi="Arial" w:cs="Arial"/>
          <w:color w:val="000000" w:themeColor="text1"/>
          <w:sz w:val="24"/>
          <w:szCs w:val="24"/>
        </w:rPr>
        <w:t>.</w:t>
      </w:r>
      <w:proofErr w:type="gramEnd"/>
      <w:r w:rsidRPr="00031199">
        <w:rPr>
          <w:rFonts w:ascii="Arial" w:hAnsi="Arial" w:cs="Arial"/>
          <w:color w:val="000000" w:themeColor="text1"/>
          <w:sz w:val="24"/>
          <w:szCs w:val="24"/>
        </w:rPr>
        <w:t xml:space="preserve"> and </w:t>
      </w:r>
      <w:proofErr w:type="spellStart"/>
      <w:r w:rsidRPr="00031199">
        <w:rPr>
          <w:rFonts w:ascii="Arial" w:hAnsi="Arial" w:cs="Arial"/>
          <w:color w:val="000000" w:themeColor="text1"/>
          <w:sz w:val="24"/>
          <w:szCs w:val="24"/>
        </w:rPr>
        <w:t>Rigby,S</w:t>
      </w:r>
      <w:proofErr w:type="spellEnd"/>
      <w:r w:rsidRPr="00031199">
        <w:rPr>
          <w:rFonts w:ascii="Arial" w:hAnsi="Arial" w:cs="Arial"/>
          <w:color w:val="000000" w:themeColor="text1"/>
          <w:sz w:val="24"/>
          <w:szCs w:val="24"/>
        </w:rPr>
        <w:t>.(2001</w:t>
      </w:r>
      <w:r w:rsidRPr="00031199">
        <w:rPr>
          <w:rFonts w:ascii="Arial" w:hAnsi="Arial" w:cs="Arial"/>
          <w:i/>
          <w:color w:val="000000" w:themeColor="text1"/>
          <w:sz w:val="24"/>
          <w:szCs w:val="24"/>
        </w:rPr>
        <w:t xml:space="preserve">) Counselling Skills in </w:t>
      </w:r>
      <w:proofErr w:type="spellStart"/>
      <w:r w:rsidRPr="00031199">
        <w:rPr>
          <w:rFonts w:ascii="Arial" w:hAnsi="Arial" w:cs="Arial"/>
          <w:i/>
          <w:color w:val="000000" w:themeColor="text1"/>
          <w:sz w:val="24"/>
          <w:szCs w:val="24"/>
        </w:rPr>
        <w:t>Context</w:t>
      </w:r>
      <w:r w:rsidRPr="00031199">
        <w:rPr>
          <w:rFonts w:ascii="Arial" w:hAnsi="Arial" w:cs="Arial"/>
          <w:color w:val="000000" w:themeColor="text1"/>
          <w:sz w:val="24"/>
          <w:szCs w:val="24"/>
        </w:rPr>
        <w:t>.Oxon</w:t>
      </w:r>
      <w:proofErr w:type="spellEnd"/>
      <w:r w:rsidRPr="00031199">
        <w:rPr>
          <w:rFonts w:ascii="Arial" w:hAnsi="Arial" w:cs="Arial"/>
          <w:color w:val="000000" w:themeColor="text1"/>
          <w:sz w:val="24"/>
          <w:szCs w:val="24"/>
        </w:rPr>
        <w:t xml:space="preserve">: Hodder </w:t>
      </w:r>
      <w:proofErr w:type="spellStart"/>
      <w:r w:rsidRPr="00031199">
        <w:rPr>
          <w:rFonts w:ascii="Arial" w:hAnsi="Arial" w:cs="Arial"/>
          <w:color w:val="000000" w:themeColor="text1"/>
          <w:sz w:val="24"/>
          <w:szCs w:val="24"/>
        </w:rPr>
        <w:t>Eduucation</w:t>
      </w:r>
      <w:proofErr w:type="spellEnd"/>
    </w:p>
    <w:p w:rsidR="00424F03" w:rsidRPr="00031199" w:rsidRDefault="00424F03" w:rsidP="00424F03">
      <w:pPr>
        <w:rPr>
          <w:rFonts w:ascii="Arial" w:hAnsi="Arial" w:cs="Arial"/>
          <w:color w:val="000000" w:themeColor="text1"/>
          <w:sz w:val="24"/>
          <w:szCs w:val="24"/>
        </w:rPr>
      </w:pPr>
      <w:proofErr w:type="spellStart"/>
      <w:proofErr w:type="gramStart"/>
      <w:r w:rsidRPr="00031199">
        <w:rPr>
          <w:rFonts w:ascii="Arial" w:hAnsi="Arial" w:cs="Arial"/>
          <w:color w:val="000000" w:themeColor="text1"/>
          <w:sz w:val="24"/>
          <w:szCs w:val="24"/>
        </w:rPr>
        <w:t>Mcleod,J</w:t>
      </w:r>
      <w:proofErr w:type="spellEnd"/>
      <w:r w:rsidRPr="00031199">
        <w:rPr>
          <w:rFonts w:ascii="Arial" w:hAnsi="Arial" w:cs="Arial"/>
          <w:color w:val="000000" w:themeColor="text1"/>
          <w:sz w:val="24"/>
          <w:szCs w:val="24"/>
        </w:rPr>
        <w:t>.</w:t>
      </w:r>
      <w:proofErr w:type="gramEnd"/>
      <w:r w:rsidRPr="00031199">
        <w:rPr>
          <w:rFonts w:ascii="Arial" w:hAnsi="Arial" w:cs="Arial"/>
          <w:color w:val="000000" w:themeColor="text1"/>
          <w:sz w:val="24"/>
          <w:szCs w:val="24"/>
        </w:rPr>
        <w:t xml:space="preserve"> (2011) </w:t>
      </w:r>
      <w:r w:rsidRPr="00031199">
        <w:rPr>
          <w:rFonts w:ascii="Arial" w:hAnsi="Arial" w:cs="Arial"/>
          <w:i/>
          <w:color w:val="000000" w:themeColor="text1"/>
          <w:sz w:val="24"/>
          <w:szCs w:val="24"/>
        </w:rPr>
        <w:t>Counselling Skill.</w:t>
      </w:r>
      <w:r w:rsidRPr="00031199">
        <w:rPr>
          <w:rFonts w:ascii="Arial" w:hAnsi="Arial" w:cs="Arial"/>
          <w:color w:val="000000" w:themeColor="text1"/>
          <w:sz w:val="24"/>
          <w:szCs w:val="24"/>
        </w:rPr>
        <w:t xml:space="preserve"> Buckingham: </w:t>
      </w:r>
      <w:proofErr w:type="spellStart"/>
      <w:r w:rsidRPr="00031199">
        <w:rPr>
          <w:rFonts w:ascii="Arial" w:hAnsi="Arial" w:cs="Arial"/>
          <w:color w:val="000000" w:themeColor="text1"/>
          <w:sz w:val="24"/>
          <w:szCs w:val="24"/>
        </w:rPr>
        <w:t>O.U.Press</w:t>
      </w:r>
      <w:proofErr w:type="spellEnd"/>
    </w:p>
    <w:p w:rsidR="00424F03" w:rsidRPr="00031199" w:rsidRDefault="00424F03" w:rsidP="00424F03">
      <w:pPr>
        <w:rPr>
          <w:rFonts w:ascii="Arial" w:hAnsi="Arial" w:cs="Arial"/>
          <w:color w:val="000000" w:themeColor="text1"/>
          <w:sz w:val="24"/>
          <w:szCs w:val="24"/>
        </w:rPr>
      </w:pPr>
      <w:r w:rsidRPr="00031199">
        <w:rPr>
          <w:rFonts w:ascii="Arial" w:hAnsi="Arial" w:cs="Arial"/>
          <w:color w:val="000000" w:themeColor="text1"/>
          <w:sz w:val="24"/>
          <w:szCs w:val="24"/>
        </w:rPr>
        <w:t xml:space="preserve">Nelson Jones, R (2015) </w:t>
      </w:r>
      <w:r w:rsidRPr="00031199">
        <w:rPr>
          <w:rFonts w:ascii="Arial" w:hAnsi="Arial" w:cs="Arial"/>
          <w:i/>
          <w:color w:val="000000" w:themeColor="text1"/>
          <w:sz w:val="24"/>
          <w:szCs w:val="24"/>
        </w:rPr>
        <w:t>Basic Counselling Skills: a Helpers manual. (4</w:t>
      </w:r>
      <w:r w:rsidRPr="00031199">
        <w:rPr>
          <w:rFonts w:ascii="Arial" w:hAnsi="Arial" w:cs="Arial"/>
          <w:i/>
          <w:color w:val="000000" w:themeColor="text1"/>
          <w:sz w:val="24"/>
          <w:szCs w:val="24"/>
          <w:vertAlign w:val="superscript"/>
        </w:rPr>
        <w:t>th</w:t>
      </w:r>
      <w:r w:rsidRPr="00031199">
        <w:rPr>
          <w:rFonts w:ascii="Arial" w:hAnsi="Arial" w:cs="Arial"/>
          <w:i/>
          <w:color w:val="000000" w:themeColor="text1"/>
          <w:sz w:val="24"/>
          <w:szCs w:val="24"/>
        </w:rPr>
        <w:t xml:space="preserve"> Edition)</w:t>
      </w:r>
      <w:r w:rsidRPr="00031199">
        <w:rPr>
          <w:rFonts w:ascii="Arial" w:hAnsi="Arial" w:cs="Arial"/>
          <w:color w:val="000000" w:themeColor="text1"/>
          <w:sz w:val="24"/>
          <w:szCs w:val="24"/>
        </w:rPr>
        <w:t xml:space="preserve"> London: Sage</w:t>
      </w:r>
    </w:p>
    <w:p w:rsidR="00424F03" w:rsidRDefault="00424F03" w:rsidP="00424F03">
      <w:pPr>
        <w:rPr>
          <w:rFonts w:ascii="Arial" w:hAnsi="Arial" w:cs="Arial"/>
          <w:i/>
          <w:color w:val="000000" w:themeColor="text1"/>
          <w:sz w:val="24"/>
          <w:szCs w:val="24"/>
        </w:rPr>
      </w:pPr>
      <w:proofErr w:type="gramStart"/>
      <w:r w:rsidRPr="00031199">
        <w:rPr>
          <w:rFonts w:ascii="Arial" w:hAnsi="Arial" w:cs="Arial"/>
          <w:color w:val="000000" w:themeColor="text1"/>
          <w:sz w:val="24"/>
          <w:szCs w:val="24"/>
          <w:u w:val="single"/>
        </w:rPr>
        <w:t>UNISON(</w:t>
      </w:r>
      <w:proofErr w:type="gramEnd"/>
      <w:r w:rsidRPr="00031199">
        <w:rPr>
          <w:rFonts w:ascii="Arial" w:hAnsi="Arial" w:cs="Arial"/>
          <w:color w:val="000000" w:themeColor="text1"/>
          <w:sz w:val="24"/>
          <w:szCs w:val="24"/>
          <w:u w:val="single"/>
        </w:rPr>
        <w:t xml:space="preserve">2013) </w:t>
      </w:r>
      <w:r w:rsidRPr="00031199">
        <w:rPr>
          <w:rFonts w:ascii="Arial" w:hAnsi="Arial" w:cs="Arial"/>
          <w:i/>
          <w:color w:val="000000" w:themeColor="text1"/>
          <w:sz w:val="24"/>
          <w:szCs w:val="24"/>
        </w:rPr>
        <w:t xml:space="preserve">The Evident Value Of Teaching Assistants. Report </w:t>
      </w:r>
      <w:proofErr w:type="gramStart"/>
      <w:r w:rsidRPr="00031199">
        <w:rPr>
          <w:rFonts w:ascii="Arial" w:hAnsi="Arial" w:cs="Arial"/>
          <w:i/>
          <w:color w:val="000000" w:themeColor="text1"/>
          <w:sz w:val="24"/>
          <w:szCs w:val="24"/>
        </w:rPr>
        <w:t>Of</w:t>
      </w:r>
      <w:proofErr w:type="gramEnd"/>
      <w:r w:rsidRPr="00031199">
        <w:rPr>
          <w:rFonts w:ascii="Arial" w:hAnsi="Arial" w:cs="Arial"/>
          <w:i/>
          <w:color w:val="000000" w:themeColor="text1"/>
          <w:sz w:val="24"/>
          <w:szCs w:val="24"/>
        </w:rPr>
        <w:t xml:space="preserve"> A UNISON Survey</w:t>
      </w:r>
    </w:p>
    <w:p w:rsidR="00424F03" w:rsidRDefault="00424F03" w:rsidP="00424F03">
      <w:pPr>
        <w:tabs>
          <w:tab w:val="left" w:pos="4860"/>
        </w:tabs>
        <w:rPr>
          <w:rFonts w:ascii="Arial" w:hAnsi="Arial" w:cs="Arial"/>
          <w:color w:val="000000" w:themeColor="text1"/>
          <w:sz w:val="24"/>
          <w:szCs w:val="24"/>
        </w:rPr>
      </w:pPr>
      <w:proofErr w:type="spellStart"/>
      <w:r>
        <w:rPr>
          <w:rFonts w:ascii="Arial" w:hAnsi="Arial" w:cs="Arial"/>
          <w:color w:val="000000" w:themeColor="text1"/>
          <w:sz w:val="24"/>
          <w:szCs w:val="24"/>
        </w:rPr>
        <w:t>Tucker,S</w:t>
      </w:r>
      <w:proofErr w:type="spellEnd"/>
      <w:r>
        <w:rPr>
          <w:rFonts w:ascii="Arial" w:hAnsi="Arial" w:cs="Arial"/>
          <w:color w:val="000000" w:themeColor="text1"/>
          <w:sz w:val="24"/>
          <w:szCs w:val="24"/>
        </w:rPr>
        <w:t xml:space="preserve">.(2009) </w:t>
      </w:r>
      <w:r w:rsidRPr="00031199">
        <w:rPr>
          <w:rFonts w:ascii="Arial" w:hAnsi="Arial" w:cs="Arial"/>
          <w:i/>
          <w:color w:val="000000" w:themeColor="text1"/>
          <w:sz w:val="24"/>
          <w:szCs w:val="24"/>
        </w:rPr>
        <w:t>Perceptions And Reflections On The Role Of The Teaching Assistant In The Classroom Environment:</w:t>
      </w:r>
      <w:r>
        <w:rPr>
          <w:rFonts w:ascii="Arial" w:hAnsi="Arial" w:cs="Arial"/>
          <w:i/>
          <w:color w:val="000000" w:themeColor="text1"/>
          <w:sz w:val="24"/>
          <w:szCs w:val="24"/>
        </w:rPr>
        <w:t xml:space="preserve"> </w:t>
      </w:r>
      <w:r w:rsidRPr="00031199">
        <w:rPr>
          <w:rFonts w:ascii="Arial" w:hAnsi="Arial" w:cs="Arial"/>
          <w:color w:val="000000" w:themeColor="text1"/>
          <w:sz w:val="24"/>
          <w:szCs w:val="24"/>
        </w:rPr>
        <w:t>Pastoral Care In Education, Vol 27,No 4, Dec 2009 Pp291-300</w:t>
      </w:r>
    </w:p>
    <w:p w:rsidR="00424F03" w:rsidRDefault="00424F03" w:rsidP="00424F03">
      <w:pPr>
        <w:tabs>
          <w:tab w:val="left" w:pos="4860"/>
        </w:tabs>
        <w:rPr>
          <w:rFonts w:ascii="Arial" w:hAnsi="Arial" w:cs="Arial"/>
          <w:color w:val="000000" w:themeColor="text1"/>
          <w:sz w:val="24"/>
          <w:szCs w:val="24"/>
        </w:rPr>
      </w:pPr>
      <w:r w:rsidRPr="00AF0015">
        <w:rPr>
          <w:rFonts w:ascii="Arial" w:hAnsi="Arial" w:cs="Arial"/>
          <w:color w:val="000000" w:themeColor="text1"/>
          <w:sz w:val="24"/>
          <w:szCs w:val="24"/>
        </w:rPr>
        <w:t>Welsh Government (2011).</w:t>
      </w:r>
      <w:r w:rsidRPr="00AF0015">
        <w:rPr>
          <w:rFonts w:ascii="Arial" w:hAnsi="Arial" w:cs="Arial"/>
          <w:i/>
          <w:color w:val="000000" w:themeColor="text1"/>
          <w:sz w:val="24"/>
          <w:szCs w:val="24"/>
        </w:rPr>
        <w:t xml:space="preserve"> Revised Professional Standards </w:t>
      </w:r>
      <w:proofErr w:type="gramStart"/>
      <w:r w:rsidRPr="00AF0015">
        <w:rPr>
          <w:rFonts w:ascii="Arial" w:hAnsi="Arial" w:cs="Arial"/>
          <w:i/>
          <w:color w:val="000000" w:themeColor="text1"/>
          <w:sz w:val="24"/>
          <w:szCs w:val="24"/>
        </w:rPr>
        <w:t>For</w:t>
      </w:r>
      <w:proofErr w:type="gramEnd"/>
      <w:r w:rsidRPr="00AF0015">
        <w:rPr>
          <w:rFonts w:ascii="Arial" w:hAnsi="Arial" w:cs="Arial"/>
          <w:i/>
          <w:color w:val="000000" w:themeColor="text1"/>
          <w:sz w:val="24"/>
          <w:szCs w:val="24"/>
        </w:rPr>
        <w:t xml:space="preserve"> Education Practitioners In Wales. </w:t>
      </w:r>
      <w:r w:rsidRPr="00AF0015">
        <w:rPr>
          <w:rFonts w:ascii="Arial" w:hAnsi="Arial" w:cs="Arial"/>
          <w:color w:val="000000" w:themeColor="text1"/>
          <w:sz w:val="24"/>
          <w:szCs w:val="24"/>
        </w:rPr>
        <w:t>Cardiff, Pp.1-14.</w:t>
      </w:r>
    </w:p>
    <w:p w:rsidR="00680644" w:rsidRDefault="00680644">
      <w:pPr>
        <w:rPr>
          <w:rFonts w:ascii="Times New Roman" w:hAnsi="Times New Roman" w:cs="Times New Roman"/>
          <w:b/>
          <w:color w:val="000000" w:themeColor="text1"/>
          <w:sz w:val="36"/>
          <w:szCs w:val="36"/>
          <w:u w:val="single"/>
        </w:rPr>
      </w:pPr>
    </w:p>
    <w:p w:rsidR="00680644" w:rsidRDefault="00680644">
      <w:pPr>
        <w:rPr>
          <w:rFonts w:ascii="Times New Roman" w:hAnsi="Times New Roman" w:cs="Times New Roman"/>
          <w:b/>
          <w:color w:val="000000" w:themeColor="text1"/>
          <w:sz w:val="36"/>
          <w:szCs w:val="36"/>
          <w:u w:val="single"/>
        </w:rPr>
      </w:pPr>
    </w:p>
    <w:p w:rsidR="00680644" w:rsidRDefault="00680644">
      <w:pPr>
        <w:rPr>
          <w:rFonts w:ascii="Times New Roman" w:hAnsi="Times New Roman" w:cs="Times New Roman"/>
          <w:b/>
          <w:color w:val="000000" w:themeColor="text1"/>
          <w:sz w:val="36"/>
          <w:szCs w:val="36"/>
          <w:u w:val="single"/>
        </w:rPr>
      </w:pPr>
    </w:p>
    <w:p w:rsidR="00680644" w:rsidRDefault="00680644">
      <w:pPr>
        <w:rPr>
          <w:rFonts w:ascii="Times New Roman" w:hAnsi="Times New Roman" w:cs="Times New Roman"/>
          <w:b/>
          <w:color w:val="000000" w:themeColor="text1"/>
          <w:sz w:val="36"/>
          <w:szCs w:val="36"/>
          <w:u w:val="single"/>
        </w:rPr>
      </w:pPr>
    </w:p>
    <w:p w:rsidR="00680644" w:rsidRDefault="00680644">
      <w:pPr>
        <w:rPr>
          <w:rFonts w:ascii="Times New Roman" w:hAnsi="Times New Roman" w:cs="Times New Roman"/>
          <w:b/>
          <w:color w:val="000000" w:themeColor="text1"/>
          <w:sz w:val="36"/>
          <w:szCs w:val="36"/>
          <w:u w:val="single"/>
        </w:rPr>
      </w:pPr>
    </w:p>
    <w:p w:rsidR="00680644" w:rsidRDefault="00680644">
      <w:pPr>
        <w:rPr>
          <w:rFonts w:ascii="Times New Roman" w:hAnsi="Times New Roman" w:cs="Times New Roman"/>
          <w:b/>
          <w:color w:val="000000" w:themeColor="text1"/>
          <w:sz w:val="36"/>
          <w:szCs w:val="36"/>
          <w:u w:val="single"/>
        </w:rPr>
      </w:pPr>
    </w:p>
    <w:p w:rsidR="00680644" w:rsidRDefault="00680644">
      <w:pPr>
        <w:rPr>
          <w:rFonts w:ascii="Times New Roman" w:hAnsi="Times New Roman" w:cs="Times New Roman"/>
          <w:b/>
          <w:color w:val="000000" w:themeColor="text1"/>
          <w:sz w:val="36"/>
          <w:szCs w:val="36"/>
          <w:u w:val="single"/>
        </w:rPr>
      </w:pPr>
    </w:p>
    <w:p w:rsidR="00680644" w:rsidRDefault="00680644">
      <w:pPr>
        <w:rPr>
          <w:rFonts w:ascii="Times New Roman" w:hAnsi="Times New Roman" w:cs="Times New Roman"/>
          <w:b/>
          <w:color w:val="000000" w:themeColor="text1"/>
          <w:sz w:val="36"/>
          <w:szCs w:val="36"/>
          <w:u w:val="single"/>
        </w:rPr>
      </w:pPr>
    </w:p>
    <w:p w:rsidR="00680644" w:rsidRDefault="00680644">
      <w:pPr>
        <w:rPr>
          <w:rFonts w:ascii="Times New Roman" w:hAnsi="Times New Roman" w:cs="Times New Roman"/>
          <w:b/>
          <w:color w:val="000000" w:themeColor="text1"/>
          <w:sz w:val="36"/>
          <w:szCs w:val="36"/>
          <w:u w:val="single"/>
        </w:rPr>
      </w:pPr>
    </w:p>
    <w:p w:rsidR="00680644" w:rsidRDefault="00680644">
      <w:pPr>
        <w:rPr>
          <w:rFonts w:ascii="Times New Roman" w:hAnsi="Times New Roman" w:cs="Times New Roman"/>
          <w:b/>
          <w:color w:val="000000" w:themeColor="text1"/>
          <w:sz w:val="36"/>
          <w:szCs w:val="36"/>
          <w:u w:val="single"/>
        </w:rPr>
      </w:pPr>
    </w:p>
    <w:p w:rsidR="00680644" w:rsidRDefault="00680644">
      <w:pPr>
        <w:rPr>
          <w:rFonts w:ascii="Times New Roman" w:hAnsi="Times New Roman" w:cs="Times New Roman"/>
          <w:b/>
          <w:color w:val="000000" w:themeColor="text1"/>
          <w:sz w:val="36"/>
          <w:szCs w:val="36"/>
          <w:u w:val="single"/>
        </w:rPr>
      </w:pPr>
    </w:p>
    <w:p w:rsidR="008355FA" w:rsidRPr="002D56AC" w:rsidRDefault="008355FA">
      <w:pPr>
        <w:rPr>
          <w:rFonts w:ascii="Times New Roman" w:hAnsi="Times New Roman" w:cs="Times New Roman"/>
          <w:color w:val="000000" w:themeColor="text1"/>
          <w:sz w:val="24"/>
          <w:szCs w:val="24"/>
          <w:u w:val="single"/>
        </w:rPr>
      </w:pPr>
    </w:p>
    <w:p w:rsidR="002D56AC" w:rsidRPr="002D56AC" w:rsidRDefault="002D56AC">
      <w:pPr>
        <w:rPr>
          <w:rFonts w:ascii="Times New Roman" w:hAnsi="Times New Roman" w:cs="Times New Roman"/>
          <w:color w:val="000000" w:themeColor="text1"/>
          <w:sz w:val="24"/>
          <w:szCs w:val="24"/>
        </w:rPr>
      </w:pPr>
    </w:p>
    <w:p w:rsidR="008B0A20" w:rsidRDefault="008B0A20">
      <w:pPr>
        <w:rPr>
          <w:rFonts w:ascii="Times New Roman" w:hAnsi="Times New Roman" w:cs="Times New Roman"/>
          <w:color w:val="000000" w:themeColor="text1"/>
          <w:sz w:val="24"/>
          <w:szCs w:val="24"/>
        </w:rPr>
      </w:pPr>
    </w:p>
    <w:p w:rsidR="00EB36EE" w:rsidRDefault="00EB36EE">
      <w:pPr>
        <w:rPr>
          <w:rFonts w:ascii="Times New Roman" w:hAnsi="Times New Roman" w:cs="Times New Roman"/>
          <w:color w:val="000000" w:themeColor="text1"/>
          <w:sz w:val="24"/>
          <w:szCs w:val="24"/>
        </w:rPr>
      </w:pPr>
    </w:p>
    <w:p w:rsidR="00EB36EE" w:rsidRDefault="00EB36EE">
      <w:pPr>
        <w:rPr>
          <w:rFonts w:ascii="Times New Roman" w:hAnsi="Times New Roman" w:cs="Times New Roman"/>
          <w:color w:val="000000" w:themeColor="text1"/>
          <w:sz w:val="24"/>
          <w:szCs w:val="24"/>
        </w:rPr>
      </w:pPr>
    </w:p>
    <w:p w:rsidR="00001669" w:rsidRDefault="00001669">
      <w:pPr>
        <w:rPr>
          <w:rFonts w:ascii="Times New Roman" w:hAnsi="Times New Roman" w:cs="Times New Roman"/>
          <w:color w:val="000000" w:themeColor="text1"/>
          <w:sz w:val="24"/>
          <w:szCs w:val="24"/>
        </w:rPr>
      </w:pPr>
    </w:p>
    <w:p w:rsidR="000E68C6" w:rsidRPr="00424822" w:rsidRDefault="000E68C6">
      <w:pPr>
        <w:rPr>
          <w:rFonts w:ascii="Times New Roman" w:hAnsi="Times New Roman" w:cs="Times New Roman"/>
          <w:b/>
          <w:color w:val="000000" w:themeColor="text1"/>
          <w:sz w:val="24"/>
          <w:szCs w:val="24"/>
        </w:rPr>
      </w:pPr>
    </w:p>
    <w:sectPr w:rsidR="000E68C6" w:rsidRPr="00424822" w:rsidSect="00361800">
      <w:pgSz w:w="11906" w:h="16838"/>
      <w:pgMar w:top="1440" w:right="1440" w:bottom="1440" w:left="1440" w:header="720" w:footer="720" w:gutter="0"/>
      <w:cols w:space="720"/>
      <w:docGrid w:linePitch="59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B63"/>
    <w:rsid w:val="00001669"/>
    <w:rsid w:val="00041C46"/>
    <w:rsid w:val="00053213"/>
    <w:rsid w:val="00055F3C"/>
    <w:rsid w:val="00057EAD"/>
    <w:rsid w:val="000E68C6"/>
    <w:rsid w:val="000F378A"/>
    <w:rsid w:val="001117B8"/>
    <w:rsid w:val="001672A8"/>
    <w:rsid w:val="001A5E3A"/>
    <w:rsid w:val="001F25E8"/>
    <w:rsid w:val="00224B1A"/>
    <w:rsid w:val="0026557E"/>
    <w:rsid w:val="002662C6"/>
    <w:rsid w:val="0028116F"/>
    <w:rsid w:val="002C38B2"/>
    <w:rsid w:val="002D56AC"/>
    <w:rsid w:val="002F6266"/>
    <w:rsid w:val="00331317"/>
    <w:rsid w:val="00361800"/>
    <w:rsid w:val="00397DA1"/>
    <w:rsid w:val="00424822"/>
    <w:rsid w:val="00424AA4"/>
    <w:rsid w:val="00424F03"/>
    <w:rsid w:val="00437A25"/>
    <w:rsid w:val="00437DF1"/>
    <w:rsid w:val="004422B4"/>
    <w:rsid w:val="00475F7D"/>
    <w:rsid w:val="004810E2"/>
    <w:rsid w:val="004B706B"/>
    <w:rsid w:val="004D1B1B"/>
    <w:rsid w:val="004F4CF1"/>
    <w:rsid w:val="00500829"/>
    <w:rsid w:val="00514C8C"/>
    <w:rsid w:val="005F0757"/>
    <w:rsid w:val="006332F2"/>
    <w:rsid w:val="00680644"/>
    <w:rsid w:val="006E44C3"/>
    <w:rsid w:val="0075702E"/>
    <w:rsid w:val="007B0E89"/>
    <w:rsid w:val="008355FA"/>
    <w:rsid w:val="00841713"/>
    <w:rsid w:val="00892574"/>
    <w:rsid w:val="008A6072"/>
    <w:rsid w:val="008B0A20"/>
    <w:rsid w:val="008D5275"/>
    <w:rsid w:val="009443DC"/>
    <w:rsid w:val="009541BC"/>
    <w:rsid w:val="00966994"/>
    <w:rsid w:val="00990DCD"/>
    <w:rsid w:val="00A05A6E"/>
    <w:rsid w:val="00AE410C"/>
    <w:rsid w:val="00AF339B"/>
    <w:rsid w:val="00AF3A2C"/>
    <w:rsid w:val="00B10F7C"/>
    <w:rsid w:val="00B1679B"/>
    <w:rsid w:val="00BE43AA"/>
    <w:rsid w:val="00BF48A9"/>
    <w:rsid w:val="00C1422C"/>
    <w:rsid w:val="00C811A4"/>
    <w:rsid w:val="00C93BB9"/>
    <w:rsid w:val="00C9448D"/>
    <w:rsid w:val="00CC3443"/>
    <w:rsid w:val="00CC63BD"/>
    <w:rsid w:val="00CE0A17"/>
    <w:rsid w:val="00D13D7E"/>
    <w:rsid w:val="00D61B63"/>
    <w:rsid w:val="00D97E96"/>
    <w:rsid w:val="00DE14A8"/>
    <w:rsid w:val="00DE5C32"/>
    <w:rsid w:val="00E32CA6"/>
    <w:rsid w:val="00E53B7B"/>
    <w:rsid w:val="00E81898"/>
    <w:rsid w:val="00EB36EE"/>
    <w:rsid w:val="00F46FCF"/>
    <w:rsid w:val="00FB1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465E6"/>
  <w15:docId w15:val="{D7B526E8-52E7-4896-80BB-4DBE502E5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color w:val="FF0000"/>
        <w:sz w:val="44"/>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4F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4F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31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B102B1-687D-4627-A80F-44F3FA76C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1986</Words>
  <Characters>11321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phillip.drew123@gmail.com</cp:lastModifiedBy>
  <cp:revision>2</cp:revision>
  <cp:lastPrinted>2018-01-10T10:21:00Z</cp:lastPrinted>
  <dcterms:created xsi:type="dcterms:W3CDTF">2018-01-10T20:49:00Z</dcterms:created>
  <dcterms:modified xsi:type="dcterms:W3CDTF">2018-01-10T20:49:00Z</dcterms:modified>
</cp:coreProperties>
</file>