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70B3" w:rsidRDefault="00EC70B3" w:rsidP="00EC70B3"/>
    <w:p w:rsidR="00EC70B3" w:rsidRDefault="00EC70B3" w:rsidP="00EC70B3"/>
    <w:p w:rsidR="00EC70B3" w:rsidRDefault="00EC70B3" w:rsidP="00EC70B3">
      <w:pPr>
        <w:pStyle w:val="Modcode"/>
        <w:jc w:val="left"/>
      </w:pPr>
      <w:r>
        <w:rPr>
          <w:noProof/>
        </w:rPr>
        <w:drawing>
          <wp:inline distT="0" distB="0" distL="0" distR="0" wp14:anchorId="43763BAF" wp14:editId="29DC7561">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EC70B3" w:rsidRDefault="00EC70B3" w:rsidP="00EC70B3">
      <w:pPr>
        <w:pStyle w:val="Modcode"/>
        <w:jc w:val="left"/>
      </w:pPr>
    </w:p>
    <w:p w:rsidR="00EC70B3" w:rsidRDefault="00EC70B3" w:rsidP="00EC70B3">
      <w:pPr>
        <w:pStyle w:val="Modcode"/>
        <w:jc w:val="left"/>
      </w:pPr>
    </w:p>
    <w:p w:rsidR="00EC70B3" w:rsidRDefault="00EC70B3" w:rsidP="00EC70B3">
      <w:pPr>
        <w:pStyle w:val="Modcode"/>
        <w:jc w:val="left"/>
        <w:rPr>
          <w:color w:val="FF0000"/>
        </w:rPr>
      </w:pPr>
      <w:r>
        <w:t xml:space="preserve">LEVEL/ LEfEL </w:t>
      </w:r>
      <w:r>
        <w:rPr>
          <w:color w:val="FF0000"/>
        </w:rPr>
        <w:t>4</w:t>
      </w:r>
      <w:r w:rsidRPr="00EB1F41">
        <w:rPr>
          <w:color w:val="FF0000"/>
        </w:rPr>
        <w:t xml:space="preserve"> </w:t>
      </w:r>
    </w:p>
    <w:p w:rsidR="00EC70B3" w:rsidRDefault="00EC70B3" w:rsidP="00EC70B3">
      <w:pPr>
        <w:pStyle w:val="Modcode"/>
        <w:jc w:val="left"/>
        <w:rPr>
          <w:color w:val="FF0000"/>
        </w:rPr>
      </w:pPr>
      <w:r w:rsidRPr="00EB1F41">
        <w:rPr>
          <w:color w:val="FF0000"/>
        </w:rPr>
        <w:t xml:space="preserve">                                                                      </w:t>
      </w:r>
    </w:p>
    <w:p w:rsidR="00EC70B3" w:rsidRDefault="00EC70B3" w:rsidP="00EC70B3">
      <w:pPr>
        <w:pStyle w:val="Modcode"/>
        <w:jc w:val="left"/>
      </w:pPr>
      <w:r>
        <w:t xml:space="preserve">SEMESTER </w:t>
      </w:r>
      <w:r>
        <w:rPr>
          <w:color w:val="FF0000"/>
        </w:rPr>
        <w:t>2</w:t>
      </w:r>
      <w:r>
        <w:t xml:space="preserve"> </w:t>
      </w:r>
    </w:p>
    <w:p w:rsidR="00EC70B3" w:rsidRDefault="00EC70B3" w:rsidP="00EC70B3">
      <w:pPr>
        <w:pStyle w:val="Modcode"/>
        <w:jc w:val="left"/>
      </w:pPr>
    </w:p>
    <w:p w:rsidR="00EC70B3" w:rsidRPr="007E3A8E" w:rsidRDefault="00EC70B3" w:rsidP="00EC70B3">
      <w:pPr>
        <w:pStyle w:val="Modcode"/>
        <w:jc w:val="left"/>
      </w:pPr>
    </w:p>
    <w:p w:rsidR="00EC70B3" w:rsidRPr="007E3A8E" w:rsidRDefault="00EC70B3" w:rsidP="00EC70B3">
      <w:pPr>
        <w:pStyle w:val="Modcode"/>
      </w:pPr>
      <w:r w:rsidRPr="007E3A8E">
        <w:t>MODULE CODE</w:t>
      </w:r>
      <w:r>
        <w:t xml:space="preserve">/ Cod Y modIwl: </w:t>
      </w:r>
      <w:r w:rsidRPr="00372048">
        <w:rPr>
          <w:szCs w:val="28"/>
        </w:rPr>
        <w:t>M</w:t>
      </w:r>
      <w:r>
        <w:rPr>
          <w:szCs w:val="28"/>
        </w:rPr>
        <w:t>4</w:t>
      </w:r>
      <w:r w:rsidRPr="00372048">
        <w:rPr>
          <w:szCs w:val="28"/>
        </w:rPr>
        <w:t>X010</w:t>
      </w:r>
      <w:r>
        <w:rPr>
          <w:szCs w:val="28"/>
        </w:rPr>
        <w:t>06</w:t>
      </w:r>
    </w:p>
    <w:p w:rsidR="00EC70B3" w:rsidRPr="00BE7E9D" w:rsidRDefault="00EC70B3" w:rsidP="00EC70B3">
      <w:pPr>
        <w:pStyle w:val="Modname"/>
        <w:rPr>
          <w:color w:val="FF0000"/>
        </w:rPr>
      </w:pPr>
      <w:r>
        <w:t>Intro to Games Programming</w:t>
      </w:r>
    </w:p>
    <w:p w:rsidR="00EC70B3" w:rsidRPr="00C536A6" w:rsidRDefault="00EC70B3" w:rsidP="00EC70B3">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sidRPr="00C536A6">
        <w:rPr>
          <w:color w:val="FF0000"/>
          <w:szCs w:val="28"/>
        </w:rPr>
        <w:t xml:space="preserve">aSSIGNMENT </w:t>
      </w:r>
    </w:p>
    <w:p w:rsidR="00EC70B3" w:rsidRDefault="00EC70B3" w:rsidP="00EC70B3">
      <w:pPr>
        <w:pStyle w:val="Answer"/>
        <w:rPr>
          <w:color w:val="FF0000"/>
          <w:szCs w:val="28"/>
        </w:rPr>
      </w:pPr>
      <w:r w:rsidRPr="00B876DA">
        <w:rPr>
          <w:szCs w:val="28"/>
        </w:rPr>
        <w:t xml:space="preserve">Assessment/Component/ AsESIAD/CYDRAN: </w:t>
      </w:r>
      <w:r>
        <w:rPr>
          <w:color w:val="FF0000"/>
          <w:szCs w:val="28"/>
        </w:rPr>
        <w:t>1</w:t>
      </w:r>
    </w:p>
    <w:p w:rsidR="00EC70B3" w:rsidRDefault="00EC70B3" w:rsidP="00EC70B3">
      <w:pPr>
        <w:pStyle w:val="BodyText"/>
      </w:pPr>
    </w:p>
    <w:p w:rsidR="00EC70B3" w:rsidRDefault="00EC70B3" w:rsidP="00EC70B3">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100</w:t>
      </w:r>
      <w:r w:rsidRPr="00C536A6">
        <w:rPr>
          <w:b/>
          <w:sz w:val="28"/>
          <w:szCs w:val="28"/>
          <w:u w:val="single"/>
        </w:rPr>
        <w:t xml:space="preserve"> </w:t>
      </w:r>
      <w:r w:rsidRPr="00C536A6">
        <w:rPr>
          <w:b/>
          <w:sz w:val="28"/>
          <w:szCs w:val="28"/>
        </w:rPr>
        <w:t>%</w:t>
      </w:r>
    </w:p>
    <w:p w:rsidR="00EC70B3" w:rsidRPr="00C536A6" w:rsidRDefault="00EC70B3" w:rsidP="00EC70B3">
      <w:pPr>
        <w:pStyle w:val="BodyText"/>
      </w:pPr>
    </w:p>
    <w:p w:rsidR="00EC70B3" w:rsidRPr="00C536A6" w:rsidRDefault="00EC70B3" w:rsidP="00EC70B3">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w:t>
      </w:r>
      <w:r>
        <w:rPr>
          <w:b/>
          <w:sz w:val="28"/>
          <w:szCs w:val="28"/>
        </w:rPr>
        <w:t xml:space="preserve"> Andrew Baker</w:t>
      </w:r>
    </w:p>
    <w:p w:rsidR="00EC70B3" w:rsidRPr="00C536A6" w:rsidRDefault="00EC70B3" w:rsidP="00EC70B3">
      <w:pPr>
        <w:pStyle w:val="BodyText"/>
        <w:rPr>
          <w:b/>
          <w:color w:val="FF0000"/>
          <w:sz w:val="28"/>
          <w:szCs w:val="28"/>
          <w:u w:val="single"/>
        </w:rPr>
      </w:pPr>
    </w:p>
    <w:p w:rsidR="00EC70B3" w:rsidRPr="00344249" w:rsidRDefault="00EC70B3" w:rsidP="00EC70B3">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EC70B3" w:rsidRDefault="00EC70B3" w:rsidP="00EC70B3">
      <w:pPr>
        <w:rPr>
          <w:b/>
          <w:sz w:val="28"/>
          <w:szCs w:val="28"/>
        </w:rPr>
      </w:pPr>
    </w:p>
    <w:p w:rsidR="00EC70B3" w:rsidRPr="00200A56" w:rsidRDefault="00EC70B3" w:rsidP="00EC70B3">
      <w:pPr>
        <w:pStyle w:val="ListParagraph"/>
        <w:numPr>
          <w:ilvl w:val="0"/>
          <w:numId w:val="10"/>
        </w:numPr>
        <w:contextualSpacing/>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EC70B3" w:rsidRDefault="00EC70B3" w:rsidP="00EC70B3">
      <w:pPr>
        <w:pStyle w:val="ListParagraph"/>
        <w:numPr>
          <w:ilvl w:val="0"/>
          <w:numId w:val="10"/>
        </w:numPr>
        <w:contextualSpacing/>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Turnitin unless indicated by the module lecturer</w:t>
      </w:r>
      <w:r>
        <w:rPr>
          <w:b/>
          <w:sz w:val="28"/>
          <w:szCs w:val="28"/>
        </w:rPr>
        <w:t xml:space="preserve"> </w:t>
      </w:r>
      <w:r w:rsidRPr="00F27C62">
        <w:rPr>
          <w:b/>
          <w:sz w:val="28"/>
          <w:szCs w:val="28"/>
          <w:u w:val="single"/>
        </w:rPr>
        <w:t>here</w:t>
      </w:r>
      <w:r>
        <w:rPr>
          <w:b/>
          <w:sz w:val="28"/>
          <w:szCs w:val="28"/>
        </w:rPr>
        <w:t xml:space="preserve">: </w:t>
      </w:r>
      <w:r w:rsidRPr="00C06DB1">
        <w:rPr>
          <w:b/>
          <w:sz w:val="28"/>
          <w:szCs w:val="28"/>
        </w:rPr>
        <w:t>………</w:t>
      </w:r>
      <w:r w:rsidRPr="00052D6F">
        <w:rPr>
          <w:b/>
          <w:color w:val="FF0000"/>
          <w:sz w:val="28"/>
          <w:szCs w:val="28"/>
        </w:rPr>
        <w:t>NO</w:t>
      </w:r>
      <w:r>
        <w:rPr>
          <w:b/>
          <w:sz w:val="28"/>
          <w:szCs w:val="28"/>
        </w:rPr>
        <w:t xml:space="preserve"> …………………………………………..</w:t>
      </w:r>
      <w:r w:rsidRPr="00D770BD">
        <w:rPr>
          <w:b/>
          <w:sz w:val="28"/>
          <w:szCs w:val="28"/>
        </w:rPr>
        <w:t>.</w:t>
      </w:r>
    </w:p>
    <w:p w:rsidR="00EC70B3" w:rsidRPr="00D770BD" w:rsidRDefault="00EC70B3" w:rsidP="00EC70B3">
      <w:pPr>
        <w:pStyle w:val="ListParagraph"/>
        <w:numPr>
          <w:ilvl w:val="0"/>
          <w:numId w:val="10"/>
        </w:numPr>
        <w:contextualSpacing/>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EC70B3" w:rsidRPr="00F27C62" w:rsidRDefault="00EC70B3" w:rsidP="00EC70B3">
      <w:pPr>
        <w:pStyle w:val="ListParagraph"/>
        <w:numPr>
          <w:ilvl w:val="0"/>
          <w:numId w:val="10"/>
        </w:numPr>
        <w:contextualSpacing/>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YES</w:t>
      </w:r>
      <w:r w:rsidRPr="00F27C62">
        <w:rPr>
          <w:b/>
          <w:sz w:val="28"/>
          <w:szCs w:val="28"/>
        </w:rPr>
        <w:t>……….</w:t>
      </w:r>
    </w:p>
    <w:p w:rsidR="00EC70B3" w:rsidRPr="00D770BD" w:rsidRDefault="00EC70B3" w:rsidP="00EC70B3">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EC70B3" w:rsidRPr="000E32B7" w:rsidRDefault="00EC70B3" w:rsidP="00EC70B3">
      <w:pPr>
        <w:ind w:left="360"/>
        <w:rPr>
          <w:rFonts w:ascii="Calibri" w:hAnsi="Calibri" w:cs="Calibri"/>
          <w:b/>
        </w:rPr>
      </w:pPr>
      <w:r w:rsidRPr="00D770BD">
        <w:rPr>
          <w:b/>
          <w:sz w:val="28"/>
          <w:szCs w:val="28"/>
        </w:rPr>
        <w:t>DO NOT put this form into Turnitin or it will match many similarities with other students’ submissions.</w:t>
      </w:r>
    </w:p>
    <w:p w:rsidR="00EC70B3" w:rsidRDefault="00EC70B3" w:rsidP="00EC70B3">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14:anchorId="2897EFCF" wp14:editId="67D7AA78">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F735B" w:rsidRDefault="00AF735B" w:rsidP="00EC70B3">
                            <w:pPr>
                              <w:pStyle w:val="Heading6"/>
                              <w:pBdr>
                                <w:top w:val="none" w:sz="0" w:space="0" w:color="auto"/>
                                <w:left w:val="none" w:sz="0" w:space="0" w:color="auto"/>
                                <w:bottom w:val="none" w:sz="0" w:space="0" w:color="auto"/>
                                <w:right w:val="none" w:sz="0" w:space="0" w:color="auto"/>
                              </w:pBdr>
                              <w:shd w:val="clear" w:color="auto" w:fill="E0E0E0"/>
                            </w:pPr>
                          </w:p>
                          <w:p w:rsidR="00AF735B" w:rsidRDefault="00AF735B" w:rsidP="00EC70B3">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3701FF7" wp14:editId="4F870957">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F735B" w:rsidRDefault="00AF735B" w:rsidP="00EC70B3">
                      <w:pPr>
                        <w:pStyle w:val="Heading6"/>
                        <w:pBdr>
                          <w:top w:val="none" w:sz="0" w:space="0" w:color="auto"/>
                          <w:left w:val="none" w:sz="0" w:space="0" w:color="auto"/>
                          <w:bottom w:val="none" w:sz="0" w:space="0" w:color="auto"/>
                          <w:right w:val="none" w:sz="0" w:space="0" w:color="auto"/>
                        </w:pBdr>
                        <w:shd w:val="clear" w:color="auto" w:fill="E0E0E0"/>
                      </w:pPr>
                    </w:p>
                    <w:p w:rsidR="00AF735B" w:rsidRDefault="00AF735B" w:rsidP="00EC70B3">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3701FF7" wp14:editId="4F870957">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57B3A85E" wp14:editId="224EF1C5">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EC70B3" w:rsidRDefault="00EC70B3" w:rsidP="00EC70B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EC70B3" w:rsidRPr="00C1361B" w:rsidTr="00EC70B3">
        <w:tc>
          <w:tcPr>
            <w:tcW w:w="10670" w:type="dxa"/>
            <w:shd w:val="clear" w:color="auto" w:fill="C0C0C0"/>
          </w:tcPr>
          <w:p w:rsidR="00EC70B3" w:rsidRPr="00C1361B" w:rsidRDefault="00EC70B3" w:rsidP="00EC70B3">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rsidR="00EC70B3" w:rsidRDefault="00EC70B3" w:rsidP="00EC70B3">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C70B3" w:rsidRPr="00C1361B" w:rsidTr="00EC70B3">
        <w:tc>
          <w:tcPr>
            <w:tcW w:w="1910"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EC70B3" w:rsidRPr="00C1361B" w:rsidRDefault="00EC70B3" w:rsidP="00EC70B3">
            <w:pPr>
              <w:spacing w:before="120" w:after="120"/>
              <w:jc w:val="both"/>
              <w:rPr>
                <w:rFonts w:ascii="Calibri" w:hAnsi="Calibri" w:cs="Arial"/>
                <w:b/>
                <w:sz w:val="22"/>
                <w:szCs w:val="22"/>
              </w:rPr>
            </w:pPr>
          </w:p>
        </w:tc>
      </w:tr>
      <w:tr w:rsidR="00EC70B3" w:rsidRPr="00C1361B" w:rsidTr="00EC70B3">
        <w:tc>
          <w:tcPr>
            <w:tcW w:w="1910"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EC70B3" w:rsidRPr="00BE7E9D" w:rsidRDefault="00EC70B3" w:rsidP="00EC70B3">
            <w:pPr>
              <w:spacing w:before="120" w:after="120"/>
              <w:jc w:val="both"/>
              <w:rPr>
                <w:rFonts w:ascii="Calibri" w:hAnsi="Calibri" w:cs="Arial"/>
                <w:b/>
                <w:sz w:val="22"/>
                <w:szCs w:val="22"/>
              </w:rPr>
            </w:pPr>
            <w:r>
              <w:rPr>
                <w:rFonts w:ascii="Calibri" w:hAnsi="Calibri" w:cs="Arial"/>
                <w:b/>
                <w:sz w:val="22"/>
                <w:szCs w:val="22"/>
              </w:rPr>
              <w:t>BSc</w:t>
            </w:r>
            <w:r w:rsidRPr="00BE7E9D">
              <w:rPr>
                <w:rFonts w:ascii="Calibri" w:hAnsi="Calibri" w:cs="Arial"/>
                <w:b/>
                <w:sz w:val="22"/>
                <w:szCs w:val="22"/>
              </w:rPr>
              <w:t xml:space="preserve"> Computer Games Development</w:t>
            </w:r>
          </w:p>
        </w:tc>
      </w:tr>
      <w:tr w:rsidR="00EC70B3" w:rsidRPr="00C1361B" w:rsidTr="00EC70B3">
        <w:tc>
          <w:tcPr>
            <w:tcW w:w="1910"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EC70B3" w:rsidRPr="00C1361B" w:rsidRDefault="00EC70B3" w:rsidP="00EC70B3">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EC70B3" w:rsidRPr="00C1361B" w:rsidRDefault="00EC70B3" w:rsidP="00EC70B3">
            <w:pPr>
              <w:spacing w:before="120" w:after="120"/>
              <w:jc w:val="both"/>
              <w:rPr>
                <w:rFonts w:ascii="Calibri" w:hAnsi="Calibri" w:cs="Arial"/>
                <w:b/>
                <w:sz w:val="22"/>
                <w:szCs w:val="22"/>
              </w:rPr>
            </w:pPr>
            <w:r>
              <w:rPr>
                <w:rFonts w:ascii="Calibri" w:hAnsi="Calibri" w:cs="Arial"/>
                <w:b/>
                <w:sz w:val="22"/>
                <w:szCs w:val="22"/>
              </w:rPr>
              <w:t>Glenn Jenkins</w:t>
            </w:r>
          </w:p>
        </w:tc>
      </w:tr>
      <w:tr w:rsidR="00EC70B3" w:rsidRPr="00C1361B" w:rsidTr="00EC70B3">
        <w:tc>
          <w:tcPr>
            <w:tcW w:w="1910"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EC70B3" w:rsidRPr="00EC70B3" w:rsidRDefault="00EC70B3" w:rsidP="00EC70B3">
            <w:pPr>
              <w:spacing w:before="120" w:after="120"/>
              <w:jc w:val="both"/>
              <w:rPr>
                <w:rFonts w:ascii="Calibri" w:hAnsi="Calibri" w:cs="Arial"/>
                <w:b/>
                <w:sz w:val="22"/>
                <w:szCs w:val="22"/>
              </w:rPr>
            </w:pPr>
            <w:r w:rsidRPr="00EC70B3">
              <w:rPr>
                <w:rFonts w:ascii="Calibri" w:hAnsi="Calibri" w:cs="Arial"/>
                <w:b/>
                <w:sz w:val="22"/>
                <w:szCs w:val="22"/>
              </w:rPr>
              <w:t>Now Wash Your Hands</w:t>
            </w:r>
          </w:p>
        </w:tc>
      </w:tr>
      <w:tr w:rsidR="00EC70B3" w:rsidRPr="00C1361B" w:rsidTr="00EC70B3">
        <w:tc>
          <w:tcPr>
            <w:tcW w:w="1910"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EC70B3" w:rsidRPr="00C1361B" w:rsidRDefault="00EC70B3" w:rsidP="00972730">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972730">
              <w:rPr>
                <w:rFonts w:ascii="Calibri" w:hAnsi="Calibri" w:cs="Arial"/>
                <w:b/>
                <w:sz w:val="22"/>
                <w:szCs w:val="22"/>
              </w:rPr>
              <w:t>Mar</w:t>
            </w:r>
            <w:r>
              <w:rPr>
                <w:rFonts w:ascii="Calibri" w:hAnsi="Calibri" w:cs="Arial"/>
                <w:b/>
                <w:sz w:val="22"/>
                <w:szCs w:val="22"/>
              </w:rPr>
              <w:t xml:space="preserve"> 2017</w:t>
            </w:r>
          </w:p>
        </w:tc>
        <w:tc>
          <w:tcPr>
            <w:tcW w:w="2613" w:type="dxa"/>
            <w:shd w:val="pct15" w:color="auto" w:fill="auto"/>
          </w:tcPr>
          <w:p w:rsidR="00EC70B3" w:rsidRPr="00C1361B" w:rsidRDefault="00EC70B3" w:rsidP="00EC70B3">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EC70B3" w:rsidRPr="00C1361B" w:rsidRDefault="00EC70B3" w:rsidP="001D5324">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426832">
              <w:rPr>
                <w:rFonts w:ascii="Calibri" w:hAnsi="Calibri" w:cs="Arial"/>
                <w:b/>
                <w:sz w:val="22"/>
                <w:szCs w:val="22"/>
              </w:rPr>
              <w:t>2</w:t>
            </w:r>
            <w:r w:rsidR="001D5324">
              <w:rPr>
                <w:rFonts w:ascii="Calibri" w:hAnsi="Calibri" w:cs="Arial"/>
                <w:b/>
                <w:sz w:val="22"/>
                <w:szCs w:val="22"/>
              </w:rPr>
              <w:t>8</w:t>
            </w:r>
            <w:bookmarkStart w:id="0" w:name="_GoBack"/>
            <w:bookmarkEnd w:id="0"/>
            <w:r w:rsidR="00426832" w:rsidRPr="00426832">
              <w:rPr>
                <w:rFonts w:ascii="Calibri" w:hAnsi="Calibri" w:cs="Arial"/>
                <w:b/>
                <w:sz w:val="22"/>
                <w:szCs w:val="22"/>
                <w:vertAlign w:val="superscript"/>
              </w:rPr>
              <w:t>th</w:t>
            </w:r>
            <w:r w:rsidR="00426832">
              <w:rPr>
                <w:rFonts w:ascii="Calibri" w:hAnsi="Calibri" w:cs="Arial"/>
                <w:b/>
                <w:sz w:val="22"/>
                <w:szCs w:val="22"/>
              </w:rPr>
              <w:t xml:space="preserve"> </w:t>
            </w:r>
            <w:r>
              <w:rPr>
                <w:rFonts w:ascii="Calibri" w:hAnsi="Calibri" w:cs="Arial"/>
                <w:b/>
                <w:sz w:val="22"/>
                <w:szCs w:val="22"/>
              </w:rPr>
              <w:t>April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C70B3" w:rsidRPr="00C1361B" w:rsidTr="00EC70B3">
        <w:trPr>
          <w:trHeight w:val="421"/>
        </w:trPr>
        <w:tc>
          <w:tcPr>
            <w:tcW w:w="1809" w:type="dxa"/>
            <w:tcBorders>
              <w:top w:val="single" w:sz="6" w:space="0" w:color="auto"/>
            </w:tcBorders>
            <w:shd w:val="clear" w:color="auto" w:fill="D9D9D9"/>
          </w:tcPr>
          <w:p w:rsidR="00EC70B3" w:rsidRPr="00C1361B" w:rsidRDefault="00EC70B3" w:rsidP="00EC70B3">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EC70B3" w:rsidRPr="008F78C2" w:rsidRDefault="00EC70B3" w:rsidP="00EC70B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EC70B3" w:rsidRPr="00C1361B" w:rsidTr="00EC70B3">
        <w:trPr>
          <w:trHeight w:val="421"/>
        </w:trPr>
        <w:tc>
          <w:tcPr>
            <w:tcW w:w="1809" w:type="dxa"/>
            <w:tcBorders>
              <w:top w:val="single" w:sz="6" w:space="0" w:color="auto"/>
            </w:tcBorders>
            <w:shd w:val="clear" w:color="auto" w:fill="D9D9D9"/>
          </w:tcPr>
          <w:p w:rsidR="00EC70B3" w:rsidRPr="00C1361B" w:rsidRDefault="00EC70B3" w:rsidP="00EC70B3">
            <w:pPr>
              <w:rPr>
                <w:rFonts w:ascii="Calibri" w:hAnsi="Calibri"/>
                <w:b/>
                <w:i/>
                <w:sz w:val="22"/>
                <w:szCs w:val="22"/>
              </w:rPr>
            </w:pPr>
            <w:r w:rsidRPr="00C1361B">
              <w:rPr>
                <w:rFonts w:ascii="Calibri" w:hAnsi="Calibri" w:cs="Arial"/>
                <w:b/>
                <w:sz w:val="22"/>
                <w:szCs w:val="22"/>
              </w:rPr>
              <w:t xml:space="preserve">Disclosure: </w:t>
            </w:r>
          </w:p>
          <w:p w:rsidR="00EC70B3" w:rsidRPr="00C1361B" w:rsidRDefault="00EC70B3" w:rsidP="00EC70B3">
            <w:pPr>
              <w:rPr>
                <w:rFonts w:ascii="Calibri" w:hAnsi="Calibri" w:cs="Arial"/>
                <w:b/>
                <w:sz w:val="22"/>
                <w:szCs w:val="22"/>
              </w:rPr>
            </w:pPr>
          </w:p>
        </w:tc>
        <w:tc>
          <w:tcPr>
            <w:tcW w:w="8789" w:type="dxa"/>
            <w:gridSpan w:val="3"/>
            <w:tcBorders>
              <w:top w:val="single" w:sz="6" w:space="0" w:color="auto"/>
            </w:tcBorders>
          </w:tcPr>
          <w:p w:rsidR="00EC70B3" w:rsidRPr="00C1361B" w:rsidRDefault="00EC70B3" w:rsidP="00EC70B3">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EC70B3" w:rsidRPr="00C1361B" w:rsidTr="00EC70B3">
        <w:trPr>
          <w:trHeight w:val="666"/>
        </w:trPr>
        <w:tc>
          <w:tcPr>
            <w:tcW w:w="1809" w:type="dxa"/>
            <w:tcBorders>
              <w:top w:val="single" w:sz="6" w:space="0" w:color="auto"/>
            </w:tcBorders>
            <w:shd w:val="clear" w:color="auto" w:fill="D9D9D9"/>
          </w:tcPr>
          <w:p w:rsidR="00EC70B3" w:rsidRPr="00C1361B" w:rsidRDefault="00EC70B3" w:rsidP="00EC70B3">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EC70B3" w:rsidRPr="006716C7" w:rsidRDefault="00EC70B3" w:rsidP="00EC70B3">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EC70B3" w:rsidRPr="00C1361B" w:rsidRDefault="00EC70B3" w:rsidP="00EC70B3">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EC70B3" w:rsidRPr="00C1361B" w:rsidRDefault="00EC70B3" w:rsidP="00EC70B3">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EC70B3" w:rsidRPr="00BF30FF" w:rsidTr="00EC70B3">
        <w:trPr>
          <w:trHeight w:val="997"/>
        </w:trPr>
        <w:tc>
          <w:tcPr>
            <w:tcW w:w="10598" w:type="dxa"/>
            <w:shd w:val="pct15" w:color="auto" w:fill="auto"/>
          </w:tcPr>
          <w:p w:rsidR="00EC70B3" w:rsidRPr="00200A56" w:rsidRDefault="00EC70B3" w:rsidP="00EC70B3">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EC70B3" w:rsidRDefault="00EC70B3" w:rsidP="00EC70B3">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EC70B3" w:rsidRDefault="00EC70B3" w:rsidP="00EC70B3">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EC70B3" w:rsidRPr="00D770BD" w:rsidRDefault="00EC70B3" w:rsidP="00EC70B3">
            <w:pPr>
              <w:rPr>
                <w:rFonts w:ascii="Calibri" w:hAnsi="Calibri" w:cs="Arial"/>
                <w:b/>
                <w:sz w:val="22"/>
                <w:szCs w:val="22"/>
              </w:rPr>
            </w:pPr>
            <w:r>
              <w:rPr>
                <w:rFonts w:ascii="Calibri" w:hAnsi="Calibri" w:cs="Arial"/>
                <w:b/>
                <w:sz w:val="22"/>
                <w:szCs w:val="22"/>
              </w:rPr>
              <w:t>Only the Extenuating Circumstances Committee may grant an extension.</w:t>
            </w:r>
          </w:p>
        </w:tc>
      </w:tr>
    </w:tbl>
    <w:p w:rsidR="00EC70B3" w:rsidRDefault="00EC70B3" w:rsidP="00EC70B3">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EC70B3" w:rsidRPr="00C1361B" w:rsidTr="00EC70B3">
        <w:tc>
          <w:tcPr>
            <w:tcW w:w="10598" w:type="dxa"/>
            <w:shd w:val="pct10" w:color="auto" w:fill="auto"/>
          </w:tcPr>
          <w:p w:rsidR="00EC70B3" w:rsidRPr="00C1361B" w:rsidRDefault="00EC70B3" w:rsidP="00EC70B3">
            <w:pPr>
              <w:rPr>
                <w:rFonts w:ascii="Calibri" w:hAnsi="Calibri" w:cs="Arial"/>
                <w:b/>
                <w:sz w:val="22"/>
                <w:szCs w:val="22"/>
              </w:rPr>
            </w:pPr>
            <w:r w:rsidRPr="00C1361B">
              <w:rPr>
                <w:rFonts w:ascii="Calibri" w:hAnsi="Calibri" w:cs="Arial"/>
                <w:b/>
                <w:sz w:val="22"/>
                <w:szCs w:val="22"/>
              </w:rPr>
              <w:t>Learning Outcomes tested</w:t>
            </w:r>
          </w:p>
          <w:p w:rsidR="00EC70B3" w:rsidRPr="00C1361B" w:rsidRDefault="00EC70B3" w:rsidP="00EC70B3">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EC70B3" w:rsidRPr="00C1361B" w:rsidTr="00EC70B3">
        <w:tc>
          <w:tcPr>
            <w:tcW w:w="10598" w:type="dxa"/>
          </w:tcPr>
          <w:p w:rsidR="00EC70B3" w:rsidRPr="00C1361B" w:rsidRDefault="00EC70B3" w:rsidP="00EC70B3">
            <w:pPr>
              <w:rPr>
                <w:rFonts w:ascii="Calibri" w:hAnsi="Calibri"/>
                <w:sz w:val="22"/>
                <w:szCs w:val="22"/>
              </w:rPr>
            </w:pPr>
          </w:p>
          <w:p w:rsidR="00EC70B3" w:rsidRDefault="00EC70B3" w:rsidP="00EC70B3">
            <w:pPr>
              <w:pStyle w:val="ListParagraph"/>
              <w:numPr>
                <w:ilvl w:val="0"/>
                <w:numId w:val="23"/>
              </w:numPr>
              <w:contextualSpacing/>
              <w:jc w:val="both"/>
              <w:rPr>
                <w:color w:val="000000"/>
                <w:sz w:val="22"/>
                <w:szCs w:val="24"/>
              </w:rPr>
            </w:pPr>
            <w:r w:rsidRPr="00E32C4E">
              <w:rPr>
                <w:color w:val="000000"/>
                <w:sz w:val="22"/>
                <w:szCs w:val="24"/>
              </w:rPr>
              <w:t xml:space="preserve">Understand basic software constructs, the syntax and semantics of a high level scripting language and develop scripts using good programming practices. </w:t>
            </w:r>
          </w:p>
          <w:p w:rsidR="00EC70B3" w:rsidRPr="00EC70B3" w:rsidRDefault="00EC70B3" w:rsidP="00EC70B3">
            <w:pPr>
              <w:pStyle w:val="ListParagraph"/>
              <w:numPr>
                <w:ilvl w:val="0"/>
                <w:numId w:val="23"/>
              </w:numPr>
              <w:rPr>
                <w:rFonts w:ascii="Calibri" w:hAnsi="Calibri"/>
                <w:sz w:val="22"/>
                <w:szCs w:val="22"/>
              </w:rPr>
            </w:pPr>
            <w:r w:rsidRPr="00EC70B3">
              <w:rPr>
                <w:rFonts w:ascii="Calibri" w:hAnsi="Calibri" w:cs="Calibri"/>
                <w:color w:val="000000"/>
                <w:sz w:val="22"/>
                <w:szCs w:val="24"/>
              </w:rPr>
              <w:t>Apply fundamental concepts within an existing graphics pipeline to solve a given problem</w:t>
            </w:r>
          </w:p>
          <w:p w:rsidR="00EC70B3" w:rsidRPr="00EC70B3" w:rsidRDefault="00EC70B3" w:rsidP="00EC70B3">
            <w:pPr>
              <w:pStyle w:val="ListParagraph"/>
              <w:rPr>
                <w:rFonts w:ascii="Calibri" w:hAnsi="Calibri"/>
                <w:sz w:val="22"/>
                <w:szCs w:val="22"/>
              </w:rPr>
            </w:pPr>
          </w:p>
        </w:tc>
      </w:tr>
    </w:tbl>
    <w:p w:rsidR="00EC70B3" w:rsidRPr="004C059E" w:rsidRDefault="00EC70B3" w:rsidP="00EC70B3">
      <w:pPr>
        <w:numPr>
          <w:ilvl w:val="0"/>
          <w:numId w:val="3"/>
        </w:numPr>
        <w:rPr>
          <w:rFonts w:ascii="Calibri" w:hAnsi="Calibri" w:cs="Calibri"/>
          <w:b/>
        </w:rPr>
      </w:pPr>
      <w:r w:rsidRPr="004C059E">
        <w:rPr>
          <w:rFonts w:ascii="Calibri" w:hAnsi="Calibri" w:cs="Calibri"/>
          <w:b/>
        </w:rPr>
        <w:br w:type="page"/>
      </w:r>
    </w:p>
    <w:p w:rsidR="00EC70B3" w:rsidRPr="006716C7" w:rsidRDefault="00EC70B3" w:rsidP="00EC70B3">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EC70B3" w:rsidRPr="00EE6F25" w:rsidTr="00EC70B3">
        <w:tc>
          <w:tcPr>
            <w:tcW w:w="10670" w:type="dxa"/>
            <w:shd w:val="clear" w:color="auto" w:fill="C0C0C0"/>
          </w:tcPr>
          <w:p w:rsidR="00EC70B3" w:rsidRPr="00EE6F25" w:rsidRDefault="00EC70B3" w:rsidP="00EC70B3">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EC70B3" w:rsidRDefault="00EC70B3" w:rsidP="00EC70B3"/>
    <w:p w:rsidR="00EC70B3" w:rsidRPr="00AC066B" w:rsidRDefault="00EC70B3" w:rsidP="00EC70B3"/>
    <w:p w:rsidR="00EC70B3" w:rsidRPr="009E32E9" w:rsidRDefault="00EC70B3" w:rsidP="00EC70B3">
      <w:pPr>
        <w:rPr>
          <w:b/>
        </w:rPr>
      </w:pPr>
      <w:r w:rsidRPr="009E32E9">
        <w:rPr>
          <w:b/>
        </w:rPr>
        <w:t>Brief:</w:t>
      </w:r>
    </w:p>
    <w:p w:rsidR="00EC70B3" w:rsidRDefault="00EC70B3" w:rsidP="00EC70B3"/>
    <w:p w:rsidR="00EC70B3" w:rsidRDefault="00EC70B3" w:rsidP="00EC70B3">
      <w:r>
        <w:t xml:space="preserve">You have been asked to write a games prototyping tool </w:t>
      </w:r>
      <w:r w:rsidR="00003E73">
        <w:t>required to test out a specific game mechanic for a brand new</w:t>
      </w:r>
      <w:r>
        <w:t xml:space="preserve"> game title called “Now Wash Your Hands”. The game concept is based on raising awareness of how </w:t>
      </w:r>
      <w:r w:rsidR="00003E73">
        <w:t xml:space="preserve">easily </w:t>
      </w:r>
      <w:r>
        <w:t xml:space="preserve">germs can spread between </w:t>
      </w:r>
      <w:r w:rsidR="00003E73">
        <w:rPr>
          <w:i/>
        </w:rPr>
        <w:t>would-be-</w:t>
      </w:r>
      <w:r w:rsidRPr="00003E73">
        <w:rPr>
          <w:i/>
        </w:rPr>
        <w:t>gamers</w:t>
      </w:r>
      <w:r>
        <w:t xml:space="preserve"> at the local </w:t>
      </w:r>
      <w:r w:rsidR="00003E73">
        <w:t>LAN party.</w:t>
      </w:r>
    </w:p>
    <w:p w:rsidR="00EC70B3" w:rsidRDefault="00EC70B3" w:rsidP="00EC70B3"/>
    <w:p w:rsidR="00EC70B3" w:rsidRPr="009E32E9" w:rsidRDefault="00EC70B3" w:rsidP="00EC70B3">
      <w:pPr>
        <w:rPr>
          <w:b/>
        </w:rPr>
      </w:pPr>
      <w:r w:rsidRPr="009E32E9">
        <w:rPr>
          <w:b/>
        </w:rPr>
        <w:t>List of Tasks:</w:t>
      </w:r>
    </w:p>
    <w:p w:rsidR="00EC70B3" w:rsidRDefault="00EC70B3" w:rsidP="00EC70B3"/>
    <w:p w:rsidR="00FA33F5" w:rsidRDefault="00FA33F5" w:rsidP="00EC70B3">
      <w:pPr>
        <w:pStyle w:val="ListParagraph"/>
        <w:numPr>
          <w:ilvl w:val="0"/>
          <w:numId w:val="20"/>
        </w:numPr>
        <w:contextualSpacing/>
      </w:pPr>
      <w:r>
        <w:t>Create a tool in a Maya that enables the user to specify the type of virus they wish to simulate</w:t>
      </w:r>
    </w:p>
    <w:p w:rsidR="00003E73" w:rsidRDefault="00FA33F5" w:rsidP="00EC70B3">
      <w:pPr>
        <w:pStyle w:val="ListParagraph"/>
        <w:numPr>
          <w:ilvl w:val="0"/>
          <w:numId w:val="20"/>
        </w:numPr>
        <w:contextualSpacing/>
      </w:pPr>
      <w:r>
        <w:t>Allow the user to specify the</w:t>
      </w:r>
      <w:r w:rsidR="00003E73">
        <w:t xml:space="preserve"> number of </w:t>
      </w:r>
      <w:r>
        <w:t>creatures</w:t>
      </w:r>
      <w:r w:rsidR="00003E73">
        <w:t xml:space="preserve"> </w:t>
      </w:r>
      <w:r>
        <w:t>to use within the simulation</w:t>
      </w:r>
      <w:r w:rsidR="00003E73">
        <w:t xml:space="preserve">. Each </w:t>
      </w:r>
      <w:r>
        <w:t>creature</w:t>
      </w:r>
      <w:r w:rsidR="00003E73">
        <w:t xml:space="preserve"> can be represented using basic geometrical objects.</w:t>
      </w:r>
    </w:p>
    <w:p w:rsidR="00003E73" w:rsidRDefault="00003E73" w:rsidP="00EC70B3">
      <w:pPr>
        <w:pStyle w:val="ListParagraph"/>
        <w:numPr>
          <w:ilvl w:val="0"/>
          <w:numId w:val="20"/>
        </w:numPr>
        <w:contextualSpacing/>
      </w:pPr>
      <w:r>
        <w:t>Identify a single carrier of the virus</w:t>
      </w:r>
    </w:p>
    <w:p w:rsidR="00003E73" w:rsidRDefault="00003E73" w:rsidP="00EC70B3">
      <w:pPr>
        <w:pStyle w:val="ListParagraph"/>
        <w:numPr>
          <w:ilvl w:val="0"/>
          <w:numId w:val="20"/>
        </w:numPr>
        <w:contextualSpacing/>
      </w:pPr>
      <w:r>
        <w:t xml:space="preserve">Animate all </w:t>
      </w:r>
      <w:r w:rsidR="00FA33F5">
        <w:t>creatures – so that they move about the scene independently of each other</w:t>
      </w:r>
    </w:p>
    <w:p w:rsidR="00FA33F5" w:rsidRDefault="00FA33F5" w:rsidP="00FA33F5">
      <w:pPr>
        <w:pStyle w:val="ListParagraph"/>
        <w:numPr>
          <w:ilvl w:val="0"/>
          <w:numId w:val="20"/>
        </w:numPr>
        <w:contextualSpacing/>
      </w:pPr>
      <w:r>
        <w:t>Check if non-infected creatures come into contact with carriers – and spread infection with respect to chosen virus-type</w:t>
      </w:r>
    </w:p>
    <w:p w:rsidR="00EC70B3" w:rsidRDefault="00EC70B3" w:rsidP="00EC70B3"/>
    <w:p w:rsidR="00FA33F5" w:rsidRDefault="00FA33F5" w:rsidP="00EC70B3"/>
    <w:p w:rsidR="00EC70B3" w:rsidRDefault="00EC70B3" w:rsidP="00EC70B3"/>
    <w:p w:rsidR="00EC70B3" w:rsidRPr="00416452" w:rsidRDefault="00EC70B3" w:rsidP="00EC70B3">
      <w:pPr>
        <w:rPr>
          <w:b/>
        </w:rPr>
      </w:pPr>
      <w:r w:rsidRPr="00416452">
        <w:rPr>
          <w:b/>
        </w:rPr>
        <w:t>Assessment</w:t>
      </w:r>
    </w:p>
    <w:p w:rsidR="00EC70B3" w:rsidRDefault="00EC70B3" w:rsidP="00EC70B3"/>
    <w:p w:rsidR="00EC70B3" w:rsidRDefault="00AF735B" w:rsidP="00EC70B3">
      <w:pPr>
        <w:rPr>
          <w:b/>
        </w:rPr>
      </w:pPr>
      <w:r>
        <w:t xml:space="preserve">Throughout the semester, students will be encouraged to work on a series of related worksheets </w:t>
      </w:r>
      <w:r w:rsidR="00D00949">
        <w:t>that focus on</w:t>
      </w:r>
      <w:r>
        <w:t xml:space="preserve"> deconstructing the given problem into smaller, more manageable chunks of work. Students will be asked to </w:t>
      </w:r>
      <w:r w:rsidR="00D00949">
        <w:t xml:space="preserve">formulate and test various approaches needed to solve each micro-problem. </w:t>
      </w:r>
      <w:r>
        <w:t>Each worksheet will build on the previous one</w:t>
      </w:r>
      <w:r w:rsidR="00D00949">
        <w:t>,</w:t>
      </w:r>
      <w:r>
        <w:t xml:space="preserve"> finally culminating in a complete portfolio of work to be submitted at the end of year. </w:t>
      </w:r>
      <w:r w:rsidR="00EC70B3">
        <w:t>Final assessment will take the form of a demonstration / Q&amp;A session of your code to the lecturing staff. To maximise your marks, you are advised to use this time to draw the lecturers attention to all sections attempted - this includes all partially/fully completed sections. Marks will be awarded for your ability to talk through the specifics of your code / algorithms used.</w:t>
      </w:r>
    </w:p>
    <w:p w:rsidR="00EC70B3" w:rsidRDefault="00EC70B3" w:rsidP="00EC70B3">
      <w:pPr>
        <w:rPr>
          <w:b/>
        </w:rPr>
      </w:pPr>
    </w:p>
    <w:p w:rsidR="00EC70B3" w:rsidRDefault="00EC70B3" w:rsidP="00EC70B3">
      <w:pPr>
        <w:rPr>
          <w:b/>
        </w:rPr>
      </w:pPr>
    </w:p>
    <w:p w:rsidR="00EC70B3" w:rsidRDefault="00EC70B3" w:rsidP="00EC70B3">
      <w:r w:rsidRPr="008B4494">
        <w:rPr>
          <w:b/>
        </w:rPr>
        <w:t>What to hand in</w:t>
      </w:r>
    </w:p>
    <w:p w:rsidR="00EC70B3" w:rsidRDefault="00EC70B3" w:rsidP="00EC70B3">
      <w:pPr>
        <w:ind w:left="720"/>
      </w:pPr>
      <w:r>
        <w:t xml:space="preserve">A CD of your working program developed using </w:t>
      </w:r>
      <w:r w:rsidR="00003E73">
        <w:t xml:space="preserve">Maya’s Embedded Language (.mel file), along with your scene file and all related assets (.mb). It is your responsibility to ensure all work submitted compiles and runs on the Games Machines in the Games Laboratory. </w:t>
      </w:r>
      <w:r>
        <w:t xml:space="preserve">The CD should be firmly attached in a suitable plastic holder and be labeled with student name and P number.  YOUR SUBMISSION RECEIPT MUST INDICATE THAT YOU HAVE SUBMITTED A CD (NOT JUST A CD CASE) AS WELL AS ANY PAPER REPORT. </w:t>
      </w:r>
    </w:p>
    <w:p w:rsidR="00EC70B3" w:rsidRPr="00856BEE" w:rsidRDefault="00EC70B3" w:rsidP="00EC70B3">
      <w:pPr>
        <w:autoSpaceDE w:val="0"/>
        <w:autoSpaceDN w:val="0"/>
        <w:adjustRightInd w:val="0"/>
        <w:rPr>
          <w:b/>
        </w:rPr>
      </w:pPr>
      <w:r>
        <w:br w:type="page"/>
      </w:r>
    </w:p>
    <w:p w:rsidR="00EC70B3" w:rsidRDefault="00EC70B3" w:rsidP="00EC70B3">
      <w:pPr>
        <w:autoSpaceDE w:val="0"/>
        <w:autoSpaceDN w:val="0"/>
        <w:adjustRightInd w:val="0"/>
      </w:pPr>
    </w:p>
    <w:p w:rsidR="00EC70B3" w:rsidRDefault="00EC70B3" w:rsidP="00EC70B3">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C70B3" w:rsidRPr="00100396" w:rsidTr="00EC70B3">
        <w:trPr>
          <w:trHeight w:val="414"/>
        </w:trPr>
        <w:tc>
          <w:tcPr>
            <w:tcW w:w="10670" w:type="dxa"/>
            <w:shd w:val="clear" w:color="auto" w:fill="D9D9D9"/>
          </w:tcPr>
          <w:p w:rsidR="00EC70B3" w:rsidRPr="00100396" w:rsidRDefault="00EC70B3" w:rsidP="00EC70B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C70B3" w:rsidRPr="00EA0F4E" w:rsidRDefault="00EC70B3" w:rsidP="00EC70B3">
      <w:pPr>
        <w:jc w:val="both"/>
        <w:rPr>
          <w:sz w:val="22"/>
          <w:szCs w:val="22"/>
        </w:rPr>
      </w:pPr>
    </w:p>
    <w:p w:rsidR="00EC70B3" w:rsidRDefault="00EC70B3" w:rsidP="00EC70B3">
      <w:pPr>
        <w:jc w:val="both"/>
        <w:rPr>
          <w:b/>
        </w:rPr>
      </w:pPr>
    </w:p>
    <w:p w:rsidR="00EC70B3" w:rsidRDefault="00EC70B3" w:rsidP="00EC70B3">
      <w:pPr>
        <w:autoSpaceDE w:val="0"/>
        <w:autoSpaceDN w:val="0"/>
        <w:adjustRightInd w:val="0"/>
      </w:pPr>
      <w:r>
        <w:t>You are expected to demonstrate, through both practical application and oral Q&amp;A session an in-depth un</w:t>
      </w:r>
      <w:r w:rsidR="00FA33F5">
        <w:t>derstanding of the key concepts and</w:t>
      </w:r>
      <w:r>
        <w:t xml:space="preserve"> </w:t>
      </w:r>
      <w:r w:rsidR="00FA33F5">
        <w:t>solutions required to solve the given problem</w:t>
      </w:r>
      <w:r>
        <w:t>.</w:t>
      </w:r>
    </w:p>
    <w:p w:rsidR="00EC70B3" w:rsidRDefault="00EC70B3" w:rsidP="00EC70B3">
      <w:pPr>
        <w:autoSpaceDE w:val="0"/>
        <w:autoSpaceDN w:val="0"/>
        <w:adjustRightInd w:val="0"/>
      </w:pPr>
    </w:p>
    <w:p w:rsidR="00EC70B3" w:rsidRDefault="00EC70B3" w:rsidP="00EC70B3">
      <w:pPr>
        <w:autoSpaceDE w:val="0"/>
        <w:autoSpaceDN w:val="0"/>
        <w:adjustRightInd w:val="0"/>
      </w:pPr>
    </w:p>
    <w:p w:rsidR="00EC70B3" w:rsidRDefault="00EC70B3" w:rsidP="00EC70B3">
      <w:pPr>
        <w:autoSpaceDE w:val="0"/>
        <w:autoSpaceDN w:val="0"/>
        <w:adjustRightInd w:val="0"/>
      </w:pPr>
      <w:r>
        <w:t>The marks have been divided in to the following three sections:</w:t>
      </w:r>
    </w:p>
    <w:p w:rsidR="00EC70B3" w:rsidRPr="004D5EB9" w:rsidRDefault="00EC70B3" w:rsidP="00EC70B3">
      <w:pPr>
        <w:pStyle w:val="ListParagraph"/>
        <w:numPr>
          <w:ilvl w:val="0"/>
          <w:numId w:val="20"/>
        </w:numPr>
        <w:autoSpaceDE w:val="0"/>
        <w:autoSpaceDN w:val="0"/>
        <w:adjustRightInd w:val="0"/>
        <w:contextualSpacing/>
      </w:pPr>
      <w:r w:rsidRPr="004D5EB9">
        <w:rPr>
          <w:b/>
          <w:i/>
        </w:rPr>
        <w:t>Knowledge and Understanding</w:t>
      </w:r>
    </w:p>
    <w:p w:rsidR="00EC70B3" w:rsidRPr="004D5EB9" w:rsidRDefault="00EC70B3" w:rsidP="00EC70B3">
      <w:pPr>
        <w:pStyle w:val="ListParagraph"/>
        <w:numPr>
          <w:ilvl w:val="0"/>
          <w:numId w:val="20"/>
        </w:numPr>
        <w:autoSpaceDE w:val="0"/>
        <w:autoSpaceDN w:val="0"/>
        <w:adjustRightInd w:val="0"/>
        <w:contextualSpacing/>
      </w:pPr>
      <w:r>
        <w:rPr>
          <w:b/>
          <w:i/>
        </w:rPr>
        <w:t>Practical Application &amp; Deployment</w:t>
      </w:r>
    </w:p>
    <w:p w:rsidR="00EC70B3" w:rsidRPr="004D5EB9" w:rsidRDefault="00EC70B3" w:rsidP="00EC70B3">
      <w:pPr>
        <w:pStyle w:val="ListParagraph"/>
        <w:numPr>
          <w:ilvl w:val="0"/>
          <w:numId w:val="20"/>
        </w:numPr>
        <w:autoSpaceDE w:val="0"/>
        <w:autoSpaceDN w:val="0"/>
        <w:adjustRightInd w:val="0"/>
        <w:contextualSpacing/>
      </w:pPr>
      <w:r>
        <w:rPr>
          <w:b/>
          <w:i/>
        </w:rPr>
        <w:t>Skills for Professional Practice</w:t>
      </w:r>
    </w:p>
    <w:p w:rsidR="00EC70B3" w:rsidRDefault="00EC70B3" w:rsidP="00EC70B3">
      <w:pPr>
        <w:autoSpaceDE w:val="0"/>
        <w:autoSpaceDN w:val="0"/>
        <w:adjustRightInd w:val="0"/>
      </w:pPr>
    </w:p>
    <w:p w:rsidR="00EC70B3" w:rsidRDefault="00EC70B3" w:rsidP="00EC70B3">
      <w:pPr>
        <w:autoSpaceDE w:val="0"/>
        <w:autoSpaceDN w:val="0"/>
        <w:adjustRightInd w:val="0"/>
      </w:pPr>
    </w:p>
    <w:p w:rsidR="00EC70B3" w:rsidRPr="004D5EB9" w:rsidRDefault="00EC70B3" w:rsidP="00EC70B3">
      <w:pPr>
        <w:autoSpaceDE w:val="0"/>
        <w:autoSpaceDN w:val="0"/>
        <w:adjustRightInd w:val="0"/>
        <w:rPr>
          <w:u w:val="single"/>
        </w:rPr>
      </w:pPr>
      <w:r w:rsidRPr="004D5EB9">
        <w:rPr>
          <w:i/>
          <w:u w:val="single"/>
        </w:rPr>
        <w:t>Knowledge and Understanding</w:t>
      </w:r>
    </w:p>
    <w:p w:rsidR="00EC70B3" w:rsidRDefault="00EC70B3" w:rsidP="00EC70B3">
      <w:pPr>
        <w:autoSpaceDE w:val="0"/>
        <w:autoSpaceDN w:val="0"/>
        <w:adjustRightInd w:val="0"/>
      </w:pPr>
      <w:r>
        <w:t>Marks awarded for your ability</w:t>
      </w:r>
      <w:r w:rsidR="00FA33F5">
        <w:t xml:space="preserve"> to communicate clearly what your approach has been to solve this problem</w:t>
      </w:r>
      <w:r>
        <w:t>. Assessment of this section will take the form of a Q&amp;A session where you are expected to demonstrate your code to the lecturer.</w:t>
      </w:r>
    </w:p>
    <w:p w:rsidR="00EC70B3" w:rsidRPr="009B2EF2" w:rsidRDefault="00EC70B3" w:rsidP="00EC70B3"/>
    <w:p w:rsidR="00EC70B3" w:rsidRPr="004D5EB9" w:rsidRDefault="00EC70B3" w:rsidP="00EC70B3">
      <w:pPr>
        <w:autoSpaceDE w:val="0"/>
        <w:autoSpaceDN w:val="0"/>
        <w:adjustRightInd w:val="0"/>
        <w:rPr>
          <w:u w:val="single"/>
        </w:rPr>
      </w:pPr>
      <w:r w:rsidRPr="004D5EB9">
        <w:rPr>
          <w:i/>
          <w:u w:val="single"/>
        </w:rPr>
        <w:t>Practical Application &amp; Deployment</w:t>
      </w:r>
    </w:p>
    <w:p w:rsidR="00EC70B3" w:rsidRDefault="00EC70B3" w:rsidP="00EC70B3">
      <w:r>
        <w:t xml:space="preserve">Marks awarded for your ability to demonstrate a practical implementation of ideas and concepts using </w:t>
      </w:r>
      <w:r w:rsidR="00FA33F5">
        <w:t>Maya’s Embedded Language</w:t>
      </w:r>
    </w:p>
    <w:p w:rsidR="00EC70B3" w:rsidRDefault="00EC70B3" w:rsidP="00EC70B3"/>
    <w:p w:rsidR="00EC70B3" w:rsidRPr="004D5EB9" w:rsidRDefault="00EC70B3" w:rsidP="00EC70B3">
      <w:pPr>
        <w:autoSpaceDE w:val="0"/>
        <w:autoSpaceDN w:val="0"/>
        <w:adjustRightInd w:val="0"/>
        <w:rPr>
          <w:u w:val="single"/>
        </w:rPr>
      </w:pPr>
      <w:r w:rsidRPr="004D5EB9">
        <w:rPr>
          <w:i/>
          <w:u w:val="single"/>
        </w:rPr>
        <w:t>Skills for Professional Practice</w:t>
      </w:r>
    </w:p>
    <w:p w:rsidR="00EC70B3" w:rsidRPr="00BB5ADC" w:rsidRDefault="00EC70B3" w:rsidP="00EC70B3">
      <w:r>
        <w:t>Marks awarded for adhering to good programming practice that demonstrates cleanly written, well-structured code</w:t>
      </w:r>
      <w:r>
        <w:br w:type="page"/>
      </w:r>
    </w:p>
    <w:p w:rsidR="00EC70B3" w:rsidRDefault="00EC70B3" w:rsidP="00EC70B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C70B3" w:rsidTr="00EC70B3">
        <w:trPr>
          <w:jc w:val="center"/>
        </w:trPr>
        <w:tc>
          <w:tcPr>
            <w:tcW w:w="10670" w:type="dxa"/>
            <w:shd w:val="clear" w:color="auto" w:fill="BFBFBF"/>
          </w:tcPr>
          <w:p w:rsidR="00EC70B3" w:rsidRDefault="00EC70B3" w:rsidP="00EC70B3">
            <w:r>
              <w:rPr>
                <w:sz w:val="32"/>
                <w:szCs w:val="32"/>
              </w:rPr>
              <w:br w:type="page"/>
            </w:r>
            <w:r w:rsidRPr="00681208">
              <w:rPr>
                <w:rFonts w:ascii="Calibri" w:hAnsi="Calibri" w:cs="Arial"/>
                <w:b/>
                <w:caps/>
                <w:sz w:val="40"/>
              </w:rPr>
              <w:t xml:space="preserve">                 marking criteria and Student FEEDBACK</w:t>
            </w:r>
          </w:p>
        </w:tc>
      </w:tr>
    </w:tbl>
    <w:p w:rsidR="00EC70B3" w:rsidRDefault="00EC70B3" w:rsidP="00EC70B3"/>
    <w:p w:rsidR="00EC70B3" w:rsidRPr="003223E0" w:rsidRDefault="00EC70B3" w:rsidP="00EC70B3">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C70B3" w:rsidRDefault="00EC70B3" w:rsidP="00EC70B3">
      <w:pPr>
        <w:rPr>
          <w:rFonts w:ascii="Calibri" w:hAnsi="Calibri"/>
          <w:b/>
          <w:sz w:val="22"/>
          <w:szCs w:val="22"/>
        </w:rPr>
        <w:sectPr w:rsidR="00EC70B3" w:rsidSect="00F31C04">
          <w:footerReference w:type="default" r:id="rId11"/>
          <w:pgSz w:w="11894" w:h="16834"/>
          <w:pgMar w:top="720" w:right="720" w:bottom="720" w:left="720" w:header="706" w:footer="454" w:gutter="0"/>
          <w:paperSrc w:first="1" w:other="1"/>
          <w:cols w:space="720"/>
          <w:docGrid w:linePitch="272"/>
        </w:sectPr>
      </w:pPr>
    </w:p>
    <w:p w:rsidR="00EC70B3" w:rsidRDefault="00EC70B3" w:rsidP="00EC70B3">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EC70B3" w:rsidRPr="00266B32" w:rsidTr="00EC70B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EC70B3" w:rsidRPr="00F61A20" w:rsidRDefault="00EC70B3" w:rsidP="00EC70B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EC70B3" w:rsidRDefault="00EC70B3" w:rsidP="00EC70B3">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C70B3" w:rsidRDefault="00EC70B3" w:rsidP="00EC70B3">
            <w:pPr>
              <w:ind w:left="113" w:right="113"/>
              <w:jc w:val="center"/>
              <w:rPr>
                <w:rFonts w:ascii="Calibri" w:hAnsi="Calibri"/>
                <w:b/>
                <w:sz w:val="14"/>
                <w:szCs w:val="14"/>
              </w:rPr>
            </w:pPr>
            <w:r>
              <w:rPr>
                <w:rFonts w:ascii="Calibri" w:hAnsi="Calibri"/>
                <w:b/>
                <w:sz w:val="14"/>
                <w:szCs w:val="14"/>
              </w:rPr>
              <w:t xml:space="preserve">Marks </w:t>
            </w:r>
          </w:p>
          <w:p w:rsidR="00EC70B3" w:rsidRPr="00423934" w:rsidRDefault="00EC70B3" w:rsidP="00EC70B3">
            <w:pPr>
              <w:ind w:left="113" w:right="113"/>
              <w:jc w:val="center"/>
              <w:rPr>
                <w:rFonts w:ascii="Calibri" w:hAnsi="Calibri"/>
                <w:b/>
                <w:sz w:val="14"/>
                <w:szCs w:val="14"/>
              </w:rPr>
            </w:pPr>
            <w:r>
              <w:rPr>
                <w:rFonts w:ascii="Calibri" w:hAnsi="Calibri"/>
                <w:b/>
                <w:sz w:val="14"/>
                <w:szCs w:val="14"/>
              </w:rPr>
              <w:t>awarded</w:t>
            </w:r>
          </w:p>
        </w:tc>
      </w:tr>
      <w:tr w:rsidR="00EC70B3" w:rsidRPr="00CC0370" w:rsidTr="00EC70B3">
        <w:trPr>
          <w:trHeight w:val="450"/>
        </w:trPr>
        <w:tc>
          <w:tcPr>
            <w:tcW w:w="4435" w:type="pct"/>
            <w:tcBorders>
              <w:top w:val="single" w:sz="4" w:space="0" w:color="auto"/>
              <w:left w:val="single" w:sz="4" w:space="0" w:color="auto"/>
              <w:right w:val="single" w:sz="4" w:space="0" w:color="auto"/>
            </w:tcBorders>
            <w:shd w:val="clear" w:color="auto" w:fill="D9D9D9"/>
          </w:tcPr>
          <w:p w:rsidR="00EC70B3" w:rsidRPr="00F61A20" w:rsidRDefault="00EC70B3" w:rsidP="00EC70B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EC70B3" w:rsidRPr="003223E0" w:rsidRDefault="00EC70B3" w:rsidP="00EC70B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vMerge w:val="restart"/>
            <w:tcBorders>
              <w:top w:val="single" w:sz="4" w:space="0" w:color="auto"/>
              <w:left w:val="single" w:sz="4" w:space="0" w:color="auto"/>
              <w:right w:val="single" w:sz="4" w:space="0" w:color="auto"/>
            </w:tcBorders>
          </w:tcPr>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Pr="00F61A20" w:rsidRDefault="00EC70B3" w:rsidP="00EC7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1"/>
        </w:trPr>
        <w:tc>
          <w:tcPr>
            <w:tcW w:w="4435" w:type="pct"/>
            <w:vMerge/>
            <w:tcBorders>
              <w:left w:val="single" w:sz="4" w:space="0" w:color="auto"/>
              <w:bottom w:val="single" w:sz="4" w:space="0" w:color="auto"/>
              <w:right w:val="single" w:sz="4" w:space="0" w:color="auto"/>
            </w:tcBorders>
          </w:tcPr>
          <w:p w:rsidR="00EC70B3" w:rsidRPr="00F61A20" w:rsidRDefault="00EC70B3" w:rsidP="00EC7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tcBorders>
              <w:top w:val="single" w:sz="4" w:space="0" w:color="auto"/>
              <w:left w:val="single" w:sz="4" w:space="0" w:color="auto"/>
              <w:right w:val="single" w:sz="4" w:space="0" w:color="auto"/>
            </w:tcBorders>
            <w:shd w:val="clear" w:color="auto" w:fill="D9D9D9"/>
          </w:tcPr>
          <w:p w:rsidR="00EC70B3" w:rsidRPr="00F61A20" w:rsidRDefault="00EC70B3" w:rsidP="00EC70B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C70B3" w:rsidRPr="00F61A20" w:rsidRDefault="00EC70B3" w:rsidP="00EC70B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vMerge w:val="restart"/>
            <w:tcBorders>
              <w:top w:val="single" w:sz="4" w:space="0" w:color="auto"/>
              <w:left w:val="single" w:sz="4" w:space="0" w:color="auto"/>
              <w:right w:val="single" w:sz="4" w:space="0" w:color="auto"/>
            </w:tcBorders>
          </w:tcPr>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r>
              <w:rPr>
                <w:rFonts w:ascii="Calibri" w:hAnsi="Calibri"/>
                <w:sz w:val="14"/>
                <w:szCs w:val="14"/>
              </w:rPr>
              <w:t>Evidenced through practical demonstration of code</w:t>
            </w: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Pr="00F61A20" w:rsidRDefault="00EC70B3" w:rsidP="00EC7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C70B3" w:rsidRPr="00F61A20" w:rsidRDefault="00EC70B3" w:rsidP="00EC70B3">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1"/>
        </w:trPr>
        <w:tc>
          <w:tcPr>
            <w:tcW w:w="4435" w:type="pct"/>
            <w:vMerge/>
            <w:tcBorders>
              <w:left w:val="single" w:sz="4" w:space="0" w:color="auto"/>
              <w:bottom w:val="single" w:sz="4" w:space="0" w:color="auto"/>
              <w:right w:val="single" w:sz="4" w:space="0" w:color="auto"/>
            </w:tcBorders>
          </w:tcPr>
          <w:p w:rsidR="00EC70B3" w:rsidRPr="00F61A20" w:rsidRDefault="00EC70B3" w:rsidP="00EC7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tcBorders>
              <w:top w:val="single" w:sz="4" w:space="0" w:color="auto"/>
              <w:left w:val="single" w:sz="4" w:space="0" w:color="auto"/>
              <w:right w:val="single" w:sz="4" w:space="0" w:color="auto"/>
            </w:tcBorders>
            <w:shd w:val="clear" w:color="auto" w:fill="D9D9D9"/>
          </w:tcPr>
          <w:p w:rsidR="00EC70B3" w:rsidRPr="00F61A20" w:rsidRDefault="00EC70B3" w:rsidP="00EC70B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C70B3" w:rsidRPr="00F61A20" w:rsidRDefault="00EC70B3" w:rsidP="00EC70B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vMerge w:val="restart"/>
            <w:tcBorders>
              <w:top w:val="single" w:sz="4" w:space="0" w:color="auto"/>
              <w:left w:val="single" w:sz="4" w:space="0" w:color="auto"/>
              <w:right w:val="single" w:sz="4" w:space="0" w:color="auto"/>
            </w:tcBorders>
          </w:tcPr>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Pr="00F61A20" w:rsidRDefault="00EC70B3" w:rsidP="00EC7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1"/>
        </w:trPr>
        <w:tc>
          <w:tcPr>
            <w:tcW w:w="4435" w:type="pct"/>
            <w:vMerge/>
            <w:tcBorders>
              <w:left w:val="single" w:sz="4" w:space="0" w:color="auto"/>
              <w:bottom w:val="single" w:sz="4" w:space="0" w:color="auto"/>
              <w:right w:val="single" w:sz="4" w:space="0" w:color="auto"/>
            </w:tcBorders>
          </w:tcPr>
          <w:p w:rsidR="00EC70B3" w:rsidRPr="00F61A20" w:rsidRDefault="00EC70B3" w:rsidP="00EC7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tcBorders>
              <w:top w:val="single" w:sz="4" w:space="0" w:color="auto"/>
              <w:left w:val="single" w:sz="4" w:space="0" w:color="auto"/>
              <w:right w:val="single" w:sz="4" w:space="0" w:color="auto"/>
            </w:tcBorders>
            <w:shd w:val="clear" w:color="auto" w:fill="D9D9D9"/>
          </w:tcPr>
          <w:p w:rsidR="00EC70B3" w:rsidRPr="00F61A20" w:rsidRDefault="00EC70B3" w:rsidP="00EC70B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C70B3" w:rsidRPr="00F61A20" w:rsidRDefault="00EC70B3" w:rsidP="00EC70B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r>
      <w:tr w:rsidR="00EC70B3" w:rsidRPr="00CC0370" w:rsidTr="00EC70B3">
        <w:trPr>
          <w:trHeight w:val="451"/>
        </w:trPr>
        <w:tc>
          <w:tcPr>
            <w:tcW w:w="4435" w:type="pct"/>
            <w:vMerge w:val="restart"/>
            <w:tcBorders>
              <w:top w:val="single" w:sz="4" w:space="0" w:color="auto"/>
              <w:left w:val="single" w:sz="4" w:space="0" w:color="auto"/>
              <w:right w:val="single" w:sz="4" w:space="0" w:color="auto"/>
            </w:tcBorders>
          </w:tcPr>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Pr="00F61A20" w:rsidRDefault="00EC70B3" w:rsidP="00EC7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C70B3" w:rsidRPr="00F61A20" w:rsidRDefault="00EC70B3" w:rsidP="00EC70B3">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vMerge/>
            <w:tcBorders>
              <w:left w:val="single" w:sz="4" w:space="0" w:color="auto"/>
              <w:bottom w:val="single" w:sz="4" w:space="0" w:color="auto"/>
              <w:right w:val="single" w:sz="4" w:space="0" w:color="auto"/>
            </w:tcBorders>
          </w:tcPr>
          <w:p w:rsidR="00EC70B3" w:rsidRPr="00F61A20" w:rsidRDefault="00EC70B3" w:rsidP="00EC7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tcBorders>
              <w:top w:val="single" w:sz="4" w:space="0" w:color="auto"/>
              <w:left w:val="single" w:sz="4" w:space="0" w:color="auto"/>
              <w:right w:val="single" w:sz="4" w:space="0" w:color="auto"/>
            </w:tcBorders>
            <w:shd w:val="clear" w:color="auto" w:fill="D9D9D9"/>
          </w:tcPr>
          <w:p w:rsidR="00EC70B3" w:rsidRPr="00F61A20" w:rsidRDefault="00EC70B3" w:rsidP="00EC70B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C70B3" w:rsidRPr="00F61A20" w:rsidRDefault="00EC70B3" w:rsidP="00EC70B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C70B3" w:rsidRPr="00F61A20" w:rsidRDefault="00EC70B3" w:rsidP="00EC70B3">
            <w:pPr>
              <w:jc w:val="center"/>
              <w:rPr>
                <w:rFonts w:ascii="Calibri" w:hAnsi="Calibri"/>
                <w:sz w:val="32"/>
              </w:rPr>
            </w:pPr>
          </w:p>
        </w:tc>
      </w:tr>
      <w:tr w:rsidR="00EC70B3" w:rsidRPr="00CC0370" w:rsidTr="00EC70B3">
        <w:trPr>
          <w:trHeight w:val="451"/>
        </w:trPr>
        <w:tc>
          <w:tcPr>
            <w:tcW w:w="4435" w:type="pct"/>
            <w:vMerge w:val="restart"/>
            <w:tcBorders>
              <w:top w:val="single" w:sz="4" w:space="0" w:color="auto"/>
              <w:left w:val="single" w:sz="4" w:space="0" w:color="auto"/>
              <w:right w:val="single" w:sz="4" w:space="0" w:color="auto"/>
            </w:tcBorders>
          </w:tcPr>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Default="00EC70B3" w:rsidP="00EC70B3">
            <w:pPr>
              <w:spacing w:after="120"/>
              <w:rPr>
                <w:rFonts w:ascii="Calibri" w:hAnsi="Calibri"/>
                <w:sz w:val="14"/>
                <w:szCs w:val="14"/>
              </w:rPr>
            </w:pPr>
          </w:p>
          <w:p w:rsidR="00EC70B3" w:rsidRPr="00F61A20" w:rsidRDefault="00EC70B3" w:rsidP="00EC70B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C70B3" w:rsidRPr="00F61A20" w:rsidRDefault="00EC70B3" w:rsidP="00EC70B3">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r w:rsidR="00EC70B3" w:rsidRPr="00CC0370" w:rsidTr="00EC70B3">
        <w:trPr>
          <w:trHeight w:val="450"/>
        </w:trPr>
        <w:tc>
          <w:tcPr>
            <w:tcW w:w="4435" w:type="pct"/>
            <w:vMerge/>
            <w:tcBorders>
              <w:left w:val="single" w:sz="4" w:space="0" w:color="auto"/>
              <w:bottom w:val="single" w:sz="4" w:space="0" w:color="auto"/>
              <w:right w:val="single" w:sz="4" w:space="0" w:color="auto"/>
            </w:tcBorders>
          </w:tcPr>
          <w:p w:rsidR="00EC70B3" w:rsidRPr="00F61A20" w:rsidRDefault="00EC70B3" w:rsidP="00EC70B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EC70B3" w:rsidRPr="00F61A20" w:rsidRDefault="00EC70B3" w:rsidP="00EC70B3">
            <w:pPr>
              <w:jc w:val="center"/>
              <w:rPr>
                <w:rFonts w:ascii="Calibri" w:hAnsi="Calibri"/>
                <w:sz w:val="32"/>
              </w:rPr>
            </w:pPr>
          </w:p>
        </w:tc>
      </w:tr>
    </w:tbl>
    <w:p w:rsidR="00EC70B3" w:rsidRPr="00EB4F96" w:rsidRDefault="00EC70B3" w:rsidP="00EC70B3">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C70B3" w:rsidRPr="00525F5D" w:rsidTr="00EC70B3">
        <w:trPr>
          <w:cantSplit/>
        </w:trPr>
        <w:tc>
          <w:tcPr>
            <w:tcW w:w="6062" w:type="dxa"/>
            <w:vMerge w:val="restart"/>
            <w:shd w:val="pct15" w:color="auto" w:fill="auto"/>
            <w:vAlign w:val="center"/>
          </w:tcPr>
          <w:p w:rsidR="00EC70B3" w:rsidRPr="003223E0" w:rsidRDefault="00EC70B3" w:rsidP="00EC70B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EC70B3" w:rsidRPr="00EB4F96" w:rsidRDefault="00EC70B3" w:rsidP="00EC70B3">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EC70B3" w:rsidRPr="00525F5D" w:rsidRDefault="00EC70B3" w:rsidP="00EC70B3">
            <w:pPr>
              <w:jc w:val="right"/>
              <w:rPr>
                <w:rFonts w:ascii="Calibri" w:hAnsi="Calibri" w:cs="Arial"/>
                <w:b/>
                <w:bCs/>
              </w:rPr>
            </w:pPr>
            <w:r>
              <w:rPr>
                <w:rFonts w:ascii="Calibri" w:hAnsi="Calibri" w:cs="Arial"/>
                <w:b/>
                <w:bCs/>
              </w:rPr>
              <w:t>%</w:t>
            </w:r>
          </w:p>
        </w:tc>
      </w:tr>
      <w:tr w:rsidR="00EC70B3" w:rsidRPr="00525F5D" w:rsidTr="00EC70B3">
        <w:trPr>
          <w:cantSplit/>
        </w:trPr>
        <w:tc>
          <w:tcPr>
            <w:tcW w:w="6062" w:type="dxa"/>
            <w:vMerge/>
            <w:vAlign w:val="bottom"/>
          </w:tcPr>
          <w:p w:rsidR="00EC70B3" w:rsidRPr="00525F5D" w:rsidRDefault="00EC70B3" w:rsidP="00EC70B3">
            <w:pPr>
              <w:rPr>
                <w:rFonts w:ascii="Calibri" w:hAnsi="Calibri" w:cs="Arial"/>
              </w:rPr>
            </w:pPr>
          </w:p>
        </w:tc>
        <w:tc>
          <w:tcPr>
            <w:tcW w:w="2903" w:type="dxa"/>
            <w:vAlign w:val="bottom"/>
          </w:tcPr>
          <w:p w:rsidR="00EC70B3" w:rsidRPr="00EB4F96" w:rsidRDefault="00EC70B3" w:rsidP="00EC70B3">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EC70B3" w:rsidRPr="00525F5D" w:rsidRDefault="00EC70B3" w:rsidP="00EC70B3">
            <w:pPr>
              <w:jc w:val="center"/>
              <w:rPr>
                <w:rFonts w:ascii="Calibri" w:hAnsi="Calibri" w:cs="Arial"/>
                <w:sz w:val="12"/>
                <w:szCs w:val="12"/>
              </w:rPr>
            </w:pPr>
          </w:p>
        </w:tc>
        <w:tc>
          <w:tcPr>
            <w:tcW w:w="1276" w:type="dxa"/>
            <w:vMerge/>
            <w:vAlign w:val="bottom"/>
          </w:tcPr>
          <w:p w:rsidR="00EC70B3" w:rsidRPr="00525F5D" w:rsidRDefault="00EC70B3" w:rsidP="00EC70B3">
            <w:pPr>
              <w:ind w:leftChars="71" w:left="142"/>
              <w:rPr>
                <w:rFonts w:ascii="Calibri" w:hAnsi="Calibri" w:cs="Arial"/>
              </w:rPr>
            </w:pPr>
          </w:p>
        </w:tc>
      </w:tr>
      <w:tr w:rsidR="00EC70B3" w:rsidRPr="00525F5D" w:rsidTr="00EC70B3">
        <w:trPr>
          <w:cantSplit/>
        </w:trPr>
        <w:tc>
          <w:tcPr>
            <w:tcW w:w="6062" w:type="dxa"/>
            <w:vMerge/>
            <w:vAlign w:val="bottom"/>
          </w:tcPr>
          <w:p w:rsidR="00EC70B3" w:rsidRPr="00525F5D" w:rsidRDefault="00EC70B3" w:rsidP="00EC70B3">
            <w:pPr>
              <w:rPr>
                <w:rFonts w:ascii="Calibri" w:hAnsi="Calibri" w:cs="Arial"/>
              </w:rPr>
            </w:pPr>
          </w:p>
        </w:tc>
        <w:tc>
          <w:tcPr>
            <w:tcW w:w="2903" w:type="dxa"/>
            <w:vAlign w:val="bottom"/>
          </w:tcPr>
          <w:p w:rsidR="00EC70B3" w:rsidRPr="00EB4F96" w:rsidRDefault="00EC70B3" w:rsidP="00EC70B3">
            <w:pPr>
              <w:rPr>
                <w:rFonts w:ascii="Calibri" w:hAnsi="Calibri" w:cs="Arial"/>
                <w:b/>
                <w:bCs/>
                <w:sz w:val="16"/>
                <w:szCs w:val="16"/>
              </w:rPr>
            </w:pPr>
            <w:r>
              <w:rPr>
                <w:rFonts w:ascii="Calibri" w:hAnsi="Calibri" w:cs="Arial"/>
                <w:sz w:val="16"/>
                <w:szCs w:val="16"/>
              </w:rPr>
              <w:t>First Attempt?</w:t>
            </w:r>
          </w:p>
        </w:tc>
        <w:tc>
          <w:tcPr>
            <w:tcW w:w="425" w:type="dxa"/>
            <w:vAlign w:val="bottom"/>
          </w:tcPr>
          <w:p w:rsidR="00EC70B3" w:rsidRPr="00525F5D" w:rsidRDefault="00EC70B3" w:rsidP="00EC70B3">
            <w:pPr>
              <w:jc w:val="center"/>
              <w:rPr>
                <w:rFonts w:ascii="Calibri" w:hAnsi="Calibri" w:cs="Arial"/>
                <w:sz w:val="12"/>
                <w:szCs w:val="12"/>
              </w:rPr>
            </w:pPr>
          </w:p>
        </w:tc>
        <w:tc>
          <w:tcPr>
            <w:tcW w:w="1276" w:type="dxa"/>
            <w:vMerge/>
            <w:vAlign w:val="bottom"/>
          </w:tcPr>
          <w:p w:rsidR="00EC70B3" w:rsidRPr="00525F5D" w:rsidRDefault="00EC70B3" w:rsidP="00EC70B3">
            <w:pPr>
              <w:ind w:firstLineChars="141" w:firstLine="282"/>
              <w:rPr>
                <w:rFonts w:ascii="Calibri" w:hAnsi="Calibri" w:cs="Arial"/>
              </w:rPr>
            </w:pPr>
          </w:p>
        </w:tc>
      </w:tr>
    </w:tbl>
    <w:p w:rsidR="00EC70B3" w:rsidRDefault="00EC70B3" w:rsidP="00EC70B3"/>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C70B3" w:rsidRPr="00D77147" w:rsidTr="00EC70B3">
        <w:tc>
          <w:tcPr>
            <w:tcW w:w="10348" w:type="dxa"/>
            <w:shd w:val="clear" w:color="auto" w:fill="D9D9D9"/>
            <w:vAlign w:val="center"/>
          </w:tcPr>
          <w:p w:rsidR="00EC70B3" w:rsidRPr="00C97BEA" w:rsidRDefault="00EC70B3" w:rsidP="00EC70B3">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EC70B3" w:rsidRPr="001A2BCD" w:rsidRDefault="00EC70B3" w:rsidP="00EC70B3">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C70B3" w:rsidRPr="009154C7" w:rsidTr="00EC70B3">
        <w:tc>
          <w:tcPr>
            <w:tcW w:w="821" w:type="pct"/>
            <w:tcBorders>
              <w:top w:val="single" w:sz="4" w:space="0" w:color="auto"/>
              <w:left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EXCEPTIONAL</w:t>
            </w:r>
          </w:p>
        </w:tc>
      </w:tr>
      <w:tr w:rsidR="00EC70B3" w:rsidRPr="009154C7" w:rsidTr="00EC70B3">
        <w:tc>
          <w:tcPr>
            <w:tcW w:w="821" w:type="pct"/>
            <w:tcBorders>
              <w:left w:val="single" w:sz="4" w:space="0" w:color="auto"/>
              <w:bottom w:val="single" w:sz="4" w:space="0" w:color="auto"/>
              <w:right w:val="single" w:sz="4" w:space="0" w:color="auto"/>
            </w:tcBorders>
            <w:shd w:val="clear" w:color="auto" w:fill="BFBFBF"/>
            <w:vAlign w:val="center"/>
          </w:tcPr>
          <w:p w:rsidR="00EC70B3" w:rsidRPr="00EB4F96" w:rsidRDefault="00EC70B3" w:rsidP="00EC70B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EC70B3" w:rsidRPr="009154C7" w:rsidTr="00EC70B3">
        <w:trPr>
          <w:trHeight w:val="1959"/>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1. Research-informed Literature </w:t>
            </w:r>
          </w:p>
          <w:p w:rsidR="00EC70B3" w:rsidRDefault="00EC70B3" w:rsidP="00EC70B3">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EC70B3" w:rsidRPr="00B813A8" w:rsidRDefault="00EC70B3" w:rsidP="00EC70B3">
            <w:pPr>
              <w:rPr>
                <w:rFonts w:ascii="Calibri" w:hAnsi="Calibri"/>
                <w:sz w:val="14"/>
                <w:szCs w:val="14"/>
              </w:rPr>
            </w:pPr>
          </w:p>
          <w:p w:rsidR="00EC70B3" w:rsidRPr="00B813A8" w:rsidRDefault="00EC70B3" w:rsidP="00EC70B3">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Little or no evidence of reading.</w:t>
            </w:r>
          </w:p>
          <w:p w:rsidR="00EC70B3" w:rsidRPr="00EB4F96" w:rsidRDefault="00EC70B3" w:rsidP="00EC70B3">
            <w:pPr>
              <w:rPr>
                <w:rFonts w:ascii="Calibri" w:hAnsi="Calibri"/>
                <w:sz w:val="12"/>
                <w:szCs w:val="16"/>
              </w:rPr>
            </w:pPr>
            <w:r w:rsidRPr="00EB4F96">
              <w:rPr>
                <w:rFonts w:ascii="Calibri" w:hAnsi="Calibri"/>
                <w:sz w:val="12"/>
                <w:szCs w:val="16"/>
              </w:rPr>
              <w:t>Views and findings unsupported and non-authoritative.</w:t>
            </w:r>
          </w:p>
          <w:p w:rsidR="00EC70B3" w:rsidRPr="00EB4F96" w:rsidRDefault="00EC70B3" w:rsidP="00EC70B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C70B3" w:rsidRPr="00EB4F96" w:rsidRDefault="00EC70B3" w:rsidP="00EC70B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C70B3" w:rsidRDefault="00EC70B3" w:rsidP="00EC70B3">
            <w:pPr>
              <w:rPr>
                <w:rFonts w:ascii="Calibri" w:hAnsi="Calibri"/>
                <w:sz w:val="12"/>
                <w:szCs w:val="16"/>
              </w:rPr>
            </w:pPr>
            <w:r w:rsidRPr="00EB4F96">
              <w:rPr>
                <w:rFonts w:ascii="Calibri" w:hAnsi="Calibri"/>
                <w:sz w:val="12"/>
                <w:szCs w:val="16"/>
              </w:rPr>
              <w:t>Referencing conventions evident though not always applied consistently.</w:t>
            </w: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Default="00EC70B3" w:rsidP="00EC70B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C70B3" w:rsidRPr="00B813A8" w:rsidRDefault="00EC70B3" w:rsidP="00EC70B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C70B3" w:rsidRDefault="00EC70B3" w:rsidP="00EC70B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C70B3" w:rsidRPr="00B813A8" w:rsidRDefault="00EC70B3" w:rsidP="00EC70B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2. Knowledge and Understanding of Subject</w:t>
            </w:r>
          </w:p>
          <w:p w:rsidR="00EC70B3" w:rsidRPr="00B813A8" w:rsidRDefault="00EC70B3" w:rsidP="00EC70B3">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3.  Analysis</w:t>
            </w:r>
          </w:p>
          <w:p w:rsidR="00EC70B3" w:rsidRPr="00B813A8" w:rsidRDefault="00EC70B3" w:rsidP="00EC70B3">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C70B3" w:rsidRPr="00EB4F96" w:rsidRDefault="00EC70B3" w:rsidP="00EC70B3">
            <w:pPr>
              <w:rPr>
                <w:rFonts w:ascii="Calibri" w:hAnsi="Calibri"/>
                <w:sz w:val="12"/>
                <w:szCs w:val="16"/>
              </w:rPr>
            </w:pPr>
            <w:r w:rsidRPr="00EB4F96">
              <w:rPr>
                <w:rFonts w:ascii="Calibri" w:hAnsi="Calibri"/>
                <w:sz w:val="12"/>
                <w:szCs w:val="16"/>
              </w:rPr>
              <w:t>Some evidence to support findings/ views, but evidence not consistently interpreted.</w:t>
            </w:r>
          </w:p>
          <w:p w:rsidR="00EC70B3" w:rsidRPr="00EB4F96" w:rsidRDefault="00EC70B3" w:rsidP="00EC70B3">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EC70B3" w:rsidRPr="00EB4F96" w:rsidRDefault="00EC70B3" w:rsidP="00EC70B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C70B3" w:rsidRPr="00EB4F96" w:rsidRDefault="00EC70B3" w:rsidP="00EC70B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EC70B3" w:rsidRPr="009154C7" w:rsidTr="00EC70B3">
        <w:trPr>
          <w:trHeight w:val="2648"/>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4. Practical Application and Deployment</w:t>
            </w:r>
          </w:p>
          <w:p w:rsidR="00EC70B3" w:rsidRPr="00B813A8" w:rsidRDefault="00EC70B3" w:rsidP="00EC70B3">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Limited or no use of methods, materials, tools and/or techniques.</w:t>
            </w:r>
          </w:p>
          <w:p w:rsidR="00EC70B3" w:rsidRDefault="00EC70B3" w:rsidP="00EC70B3">
            <w:pPr>
              <w:rPr>
                <w:rFonts w:ascii="Calibri" w:hAnsi="Calibri"/>
                <w:sz w:val="12"/>
                <w:szCs w:val="16"/>
              </w:rPr>
            </w:pPr>
            <w:r w:rsidRPr="00EB4F96">
              <w:rPr>
                <w:rFonts w:ascii="Calibri" w:hAnsi="Calibri"/>
                <w:sz w:val="12"/>
                <w:szCs w:val="16"/>
              </w:rPr>
              <w:t>Little or no appreciation of the context of the application.</w:t>
            </w: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C70B3"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awareness and mostly appropriate application of well-established methods, materials, tools and/or techniques.</w:t>
            </w:r>
          </w:p>
          <w:p w:rsidR="00EC70B3" w:rsidRPr="00EB4F96" w:rsidRDefault="00EC70B3" w:rsidP="00EC70B3">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EC70B3"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C70B3"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very good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C70B3" w:rsidRPr="00B813A8" w:rsidRDefault="00EC70B3" w:rsidP="00EC70B3">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An advanced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C70B3" w:rsidRPr="00B813A8" w:rsidRDefault="00EC70B3" w:rsidP="00EC70B3">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EC70B3" w:rsidRDefault="00EC70B3" w:rsidP="00EC70B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p w:rsidR="00EC70B3" w:rsidRPr="00B813A8" w:rsidRDefault="00EC70B3" w:rsidP="00EC70B3">
            <w:pPr>
              <w:rPr>
                <w:rFonts w:ascii="Calibri" w:hAnsi="Calibri"/>
                <w:sz w:val="12"/>
                <w:szCs w:val="16"/>
              </w:rPr>
            </w:pP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5. Skills for Professional Practice </w:t>
            </w:r>
          </w:p>
          <w:p w:rsidR="00EC70B3" w:rsidRPr="00B813A8" w:rsidRDefault="00EC70B3" w:rsidP="00EC70B3">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Communication media is inappropriate or misapplied.</w:t>
            </w:r>
          </w:p>
          <w:p w:rsidR="00EC70B3" w:rsidRPr="00EB4F96" w:rsidRDefault="00EC70B3" w:rsidP="00EC70B3">
            <w:pPr>
              <w:rPr>
                <w:rFonts w:ascii="Calibri" w:hAnsi="Calibri"/>
                <w:sz w:val="12"/>
                <w:szCs w:val="16"/>
              </w:rPr>
            </w:pPr>
            <w:r w:rsidRPr="00EB4F96">
              <w:rPr>
                <w:rFonts w:ascii="Calibri" w:hAnsi="Calibri"/>
                <w:sz w:val="12"/>
                <w:szCs w:val="16"/>
              </w:rPr>
              <w:t>Little or no evidence of autonomy in the completion of tasks.</w:t>
            </w:r>
          </w:p>
          <w:p w:rsidR="00EC70B3" w:rsidRPr="00EB4F96" w:rsidRDefault="00EC70B3" w:rsidP="00EC70B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Media is poorly designed and/or not suitable for the audience. </w:t>
            </w:r>
          </w:p>
          <w:p w:rsidR="00EC70B3" w:rsidRPr="00EB4F96" w:rsidRDefault="00EC70B3" w:rsidP="00EC70B3">
            <w:pPr>
              <w:rPr>
                <w:rFonts w:ascii="Calibri" w:hAnsi="Calibri"/>
                <w:sz w:val="12"/>
                <w:szCs w:val="16"/>
              </w:rPr>
            </w:pPr>
            <w:r w:rsidRPr="00EB4F96">
              <w:rPr>
                <w:rFonts w:ascii="Calibri" w:hAnsi="Calibri"/>
                <w:sz w:val="12"/>
                <w:szCs w:val="16"/>
              </w:rPr>
              <w:t>Poor independent or collaborative initiative.</w:t>
            </w:r>
          </w:p>
          <w:p w:rsidR="00EC70B3" w:rsidRPr="00EB4F96" w:rsidRDefault="00EC70B3" w:rsidP="00EC70B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C70B3" w:rsidRPr="00EB4F96" w:rsidRDefault="00EC70B3" w:rsidP="00EC70B3">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C70B3" w:rsidRPr="00EB4F96" w:rsidRDefault="00EC70B3" w:rsidP="00EC70B3">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EC70B3" w:rsidRPr="00EB4F96" w:rsidRDefault="00EC70B3" w:rsidP="00EC70B3">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well, confidently and consistently in a suitable format.</w:t>
            </w:r>
          </w:p>
          <w:p w:rsidR="00EC70B3" w:rsidRPr="00EB4F96" w:rsidRDefault="00EC70B3" w:rsidP="00EC70B3">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professionally and, confidently in a suitable format.</w:t>
            </w:r>
          </w:p>
          <w:p w:rsidR="00EC70B3" w:rsidRPr="00EB4F96" w:rsidRDefault="00EC70B3" w:rsidP="00EC70B3">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C70B3" w:rsidRPr="00EB4F96" w:rsidRDefault="00EC70B3" w:rsidP="00EC70B3">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EC70B3" w:rsidRPr="00EB4F96" w:rsidRDefault="00EC70B3" w:rsidP="00EC70B3">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EC70B3" w:rsidRPr="00EB4F96" w:rsidRDefault="00EC70B3" w:rsidP="00EC70B3">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EC70B3" w:rsidRPr="00EB4F96" w:rsidRDefault="00EC70B3" w:rsidP="00EC70B3">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C70B3" w:rsidRPr="00D77147" w:rsidTr="00EC70B3">
        <w:tc>
          <w:tcPr>
            <w:tcW w:w="10348" w:type="dxa"/>
            <w:shd w:val="clear" w:color="auto" w:fill="D9D9D9"/>
            <w:vAlign w:val="center"/>
          </w:tcPr>
          <w:p w:rsidR="00EC70B3" w:rsidRPr="00C97BEA" w:rsidRDefault="00EC70B3" w:rsidP="00EC70B3">
            <w:pPr>
              <w:pStyle w:val="Heading3"/>
              <w:rPr>
                <w:rFonts w:ascii="Calibri" w:hAnsi="Calibri"/>
                <w:sz w:val="36"/>
                <w:szCs w:val="36"/>
              </w:rPr>
            </w:pPr>
            <w:r>
              <w:rPr>
                <w:rFonts w:ascii="Calibri" w:hAnsi="Calibri"/>
                <w:sz w:val="18"/>
                <w:szCs w:val="18"/>
              </w:rPr>
              <w:br w:type="page"/>
            </w:r>
            <w:r>
              <w:rPr>
                <w:rFonts w:ascii="Calibri" w:hAnsi="Calibri"/>
                <w:sz w:val="36"/>
                <w:szCs w:val="36"/>
              </w:rPr>
              <w:t>BA</w:t>
            </w:r>
            <w:r w:rsidRPr="00C97BEA">
              <w:rPr>
                <w:rFonts w:ascii="Calibri" w:hAnsi="Calibri"/>
                <w:sz w:val="36"/>
                <w:szCs w:val="36"/>
              </w:rPr>
              <w:t>CHELORS COMMON ASSESSMENT AND MARKING CRITERIA</w:t>
            </w:r>
          </w:p>
        </w:tc>
      </w:tr>
    </w:tbl>
    <w:p w:rsidR="00EC70B3" w:rsidRPr="001A2BCD" w:rsidRDefault="00EC70B3" w:rsidP="00EC70B3">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C70B3" w:rsidRPr="009154C7" w:rsidTr="00EC70B3">
        <w:tc>
          <w:tcPr>
            <w:tcW w:w="821" w:type="pct"/>
            <w:tcBorders>
              <w:top w:val="single" w:sz="4" w:space="0" w:color="auto"/>
              <w:left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EXCEPTIONAL</w:t>
            </w:r>
          </w:p>
        </w:tc>
      </w:tr>
      <w:tr w:rsidR="00EC70B3" w:rsidRPr="009154C7" w:rsidTr="00EC70B3">
        <w:tc>
          <w:tcPr>
            <w:tcW w:w="821" w:type="pct"/>
            <w:tcBorders>
              <w:left w:val="single" w:sz="4" w:space="0" w:color="auto"/>
              <w:bottom w:val="single" w:sz="4" w:space="0" w:color="auto"/>
              <w:right w:val="single" w:sz="4" w:space="0" w:color="auto"/>
            </w:tcBorders>
            <w:shd w:val="clear" w:color="auto" w:fill="BFBFBF"/>
            <w:vAlign w:val="center"/>
          </w:tcPr>
          <w:p w:rsidR="00EC70B3" w:rsidRPr="00EB4F96" w:rsidRDefault="00EC70B3" w:rsidP="00EC70B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C70B3" w:rsidRPr="00EB4F96" w:rsidRDefault="00EC70B3" w:rsidP="00EC70B3">
            <w:pPr>
              <w:spacing w:before="120" w:after="120"/>
              <w:jc w:val="center"/>
              <w:rPr>
                <w:rFonts w:ascii="Calibri" w:hAnsi="Calibri"/>
                <w:b/>
                <w:sz w:val="12"/>
                <w:szCs w:val="16"/>
              </w:rPr>
            </w:pPr>
            <w:r w:rsidRPr="00EB4F96">
              <w:rPr>
                <w:rFonts w:ascii="Calibri" w:hAnsi="Calibri"/>
                <w:b/>
                <w:sz w:val="12"/>
                <w:szCs w:val="16"/>
              </w:rPr>
              <w:t>80-100%</w:t>
            </w:r>
          </w:p>
        </w:tc>
      </w:tr>
      <w:tr w:rsidR="00EC70B3" w:rsidRPr="009154C7" w:rsidTr="00EC70B3">
        <w:trPr>
          <w:trHeight w:val="2229"/>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1. Research-informed Literature </w:t>
            </w:r>
          </w:p>
          <w:p w:rsidR="00EC70B3" w:rsidRPr="00EB4F96" w:rsidRDefault="00EC70B3" w:rsidP="00EC70B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Little or no evidence of reading.</w:t>
            </w:r>
          </w:p>
          <w:p w:rsidR="00EC70B3" w:rsidRPr="00EB4F96" w:rsidRDefault="00EC70B3" w:rsidP="00EC70B3">
            <w:pPr>
              <w:rPr>
                <w:rFonts w:ascii="Calibri" w:hAnsi="Calibri"/>
                <w:sz w:val="12"/>
                <w:szCs w:val="16"/>
              </w:rPr>
            </w:pPr>
            <w:r w:rsidRPr="00EB4F96">
              <w:rPr>
                <w:rFonts w:ascii="Calibri" w:hAnsi="Calibri"/>
                <w:sz w:val="12"/>
                <w:szCs w:val="16"/>
              </w:rPr>
              <w:t>Views and findings unsupported and non-authoritative.</w:t>
            </w:r>
          </w:p>
          <w:p w:rsidR="00EC70B3" w:rsidRPr="00EB4F96" w:rsidRDefault="00EC70B3" w:rsidP="00EC70B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C70B3" w:rsidRPr="00EB4F96" w:rsidRDefault="00EC70B3" w:rsidP="00EC70B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C70B3" w:rsidRPr="00EB4F96" w:rsidRDefault="00EC70B3" w:rsidP="00EC70B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C70B3" w:rsidRPr="00EB4F96" w:rsidRDefault="00EC70B3" w:rsidP="00EC70B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2. Knowledge and Understanding of Subject</w:t>
            </w:r>
          </w:p>
          <w:p w:rsidR="00EC70B3" w:rsidRPr="00EB4F96" w:rsidRDefault="00EC70B3" w:rsidP="00EC70B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3.  Analysis</w:t>
            </w:r>
          </w:p>
          <w:p w:rsidR="00EC70B3" w:rsidRPr="00EB4F96" w:rsidRDefault="00EC70B3" w:rsidP="00EC70B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C70B3" w:rsidRPr="00EB4F96" w:rsidRDefault="00EC70B3" w:rsidP="00EC70B3">
            <w:pPr>
              <w:rPr>
                <w:rFonts w:ascii="Calibri" w:hAnsi="Calibri"/>
                <w:sz w:val="12"/>
                <w:szCs w:val="16"/>
              </w:rPr>
            </w:pPr>
            <w:r w:rsidRPr="00EB4F96">
              <w:rPr>
                <w:rFonts w:ascii="Calibri" w:hAnsi="Calibri"/>
                <w:sz w:val="12"/>
                <w:szCs w:val="16"/>
              </w:rPr>
              <w:t>Some evidence to support findings/ views, but evidence not consistently interpreted.</w:t>
            </w:r>
          </w:p>
          <w:p w:rsidR="00EC70B3" w:rsidRPr="00EB4F96" w:rsidRDefault="00EC70B3" w:rsidP="00EC70B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C70B3" w:rsidRPr="00EB4F96" w:rsidRDefault="00EC70B3" w:rsidP="00EC70B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C70B3" w:rsidRPr="00EB4F96" w:rsidRDefault="00EC70B3" w:rsidP="00EC70B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C70B3" w:rsidRPr="00EB4F96" w:rsidRDefault="00EC70B3" w:rsidP="00EC70B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C70B3" w:rsidRPr="00EB4F96" w:rsidRDefault="00EC70B3" w:rsidP="00EC70B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C70B3" w:rsidRPr="00EB4F96" w:rsidRDefault="00EC70B3" w:rsidP="00EC70B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C70B3" w:rsidRPr="00EB4F96" w:rsidRDefault="00EC70B3" w:rsidP="00EC70B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C70B3" w:rsidRPr="00EB4F96" w:rsidRDefault="00EC70B3" w:rsidP="00EC70B3">
            <w:pPr>
              <w:rPr>
                <w:rFonts w:ascii="Calibri" w:hAnsi="Calibri"/>
                <w:sz w:val="12"/>
                <w:szCs w:val="16"/>
              </w:rPr>
            </w:pPr>
            <w:r w:rsidRPr="00EB4F96">
              <w:rPr>
                <w:rFonts w:ascii="Calibri" w:hAnsi="Calibri"/>
                <w:sz w:val="12"/>
                <w:szCs w:val="16"/>
              </w:rPr>
              <w:t>Highly persuasive conclusions</w:t>
            </w:r>
          </w:p>
        </w:tc>
      </w:tr>
      <w:tr w:rsidR="00EC70B3" w:rsidRPr="009154C7" w:rsidTr="00EC70B3">
        <w:trPr>
          <w:trHeight w:val="2942"/>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4. Practical Application and Deployment</w:t>
            </w:r>
          </w:p>
          <w:p w:rsidR="00EC70B3" w:rsidRPr="00EB4F96" w:rsidRDefault="00EC70B3" w:rsidP="00EC70B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Limited or no use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C70B3" w:rsidRPr="00EB4F96" w:rsidRDefault="00EC70B3" w:rsidP="00EC70B3">
            <w:pPr>
              <w:rPr>
                <w:rFonts w:ascii="Calibri" w:hAnsi="Calibri"/>
                <w:sz w:val="12"/>
                <w:szCs w:val="16"/>
              </w:rPr>
            </w:pPr>
          </w:p>
          <w:p w:rsidR="00EC70B3" w:rsidRPr="00EB4F96" w:rsidRDefault="00EC70B3" w:rsidP="00EC70B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Basic appreciation of the context of the application.</w:t>
            </w:r>
          </w:p>
          <w:p w:rsidR="00EC70B3" w:rsidRPr="00EB4F96"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C70B3" w:rsidRPr="00EB4F96"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very good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C70B3" w:rsidRPr="00EB4F96" w:rsidRDefault="00EC70B3" w:rsidP="00EC70B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An advanced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C70B3" w:rsidRPr="00EB4F96" w:rsidRDefault="00EC70B3" w:rsidP="00EC70B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5. Skills for Professional Practice </w:t>
            </w:r>
          </w:p>
          <w:p w:rsidR="00EC70B3" w:rsidRPr="00EB4F96" w:rsidRDefault="00EC70B3" w:rsidP="00EC70B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Communication media is inappropriate or misapplied.</w:t>
            </w:r>
          </w:p>
          <w:p w:rsidR="00EC70B3" w:rsidRPr="00EB4F96" w:rsidRDefault="00EC70B3" w:rsidP="00EC70B3">
            <w:pPr>
              <w:rPr>
                <w:rFonts w:ascii="Calibri" w:hAnsi="Calibri"/>
                <w:sz w:val="12"/>
                <w:szCs w:val="16"/>
              </w:rPr>
            </w:pPr>
            <w:r w:rsidRPr="00EB4F96">
              <w:rPr>
                <w:rFonts w:ascii="Calibri" w:hAnsi="Calibri"/>
                <w:sz w:val="12"/>
                <w:szCs w:val="16"/>
              </w:rPr>
              <w:t>Little or no evidence of autonomy in the completion of tasks.</w:t>
            </w:r>
          </w:p>
          <w:p w:rsidR="00EC70B3" w:rsidRPr="00EB4F96" w:rsidRDefault="00EC70B3" w:rsidP="00EC70B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Media is poorly designed and/or not suitable for the audience. </w:t>
            </w:r>
          </w:p>
          <w:p w:rsidR="00EC70B3" w:rsidRPr="00EB4F96" w:rsidRDefault="00EC70B3" w:rsidP="00EC70B3">
            <w:pPr>
              <w:rPr>
                <w:rFonts w:ascii="Calibri" w:hAnsi="Calibri"/>
                <w:sz w:val="12"/>
                <w:szCs w:val="16"/>
              </w:rPr>
            </w:pPr>
            <w:r w:rsidRPr="00EB4F96">
              <w:rPr>
                <w:rFonts w:ascii="Calibri" w:hAnsi="Calibri"/>
                <w:sz w:val="12"/>
                <w:szCs w:val="16"/>
              </w:rPr>
              <w:t>Poor independent or collaborative initiative.</w:t>
            </w:r>
          </w:p>
          <w:p w:rsidR="00EC70B3" w:rsidRPr="00EB4F96" w:rsidRDefault="00EC70B3" w:rsidP="00EC70B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C70B3" w:rsidRPr="00EB4F96" w:rsidRDefault="00EC70B3" w:rsidP="00EC70B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C70B3" w:rsidRPr="00EB4F96" w:rsidRDefault="00EC70B3" w:rsidP="00EC70B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effectively in a suitable format, but may have minor errors.</w:t>
            </w:r>
          </w:p>
          <w:p w:rsidR="00EC70B3" w:rsidRPr="00EB4F96" w:rsidRDefault="00EC70B3" w:rsidP="00EC70B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well, confidently and consistently in a suitable format.</w:t>
            </w:r>
          </w:p>
          <w:p w:rsidR="00EC70B3" w:rsidRPr="00EB4F96" w:rsidRDefault="00EC70B3" w:rsidP="00EC70B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professionally and, confidently in a suitable format.</w:t>
            </w:r>
          </w:p>
          <w:p w:rsidR="00EC70B3" w:rsidRPr="00EB4F96" w:rsidRDefault="00EC70B3" w:rsidP="00EC70B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C70B3" w:rsidRPr="00EB4F96" w:rsidRDefault="00EC70B3" w:rsidP="00EC70B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Can communicate with an exceptionally high level of professionalism. </w:t>
            </w:r>
          </w:p>
          <w:p w:rsidR="00EC70B3" w:rsidRPr="00EB4F96" w:rsidRDefault="00EC70B3" w:rsidP="00EC70B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C70B3" w:rsidRPr="00EB4F96" w:rsidRDefault="00EC70B3" w:rsidP="00EC70B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C70B3" w:rsidRPr="00EB4F96" w:rsidRDefault="00EC70B3" w:rsidP="00EC70B3">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C70B3" w:rsidRPr="00D77147" w:rsidTr="00EC70B3">
        <w:tc>
          <w:tcPr>
            <w:tcW w:w="10348" w:type="dxa"/>
            <w:shd w:val="clear" w:color="auto" w:fill="D9D9D9"/>
            <w:vAlign w:val="center"/>
          </w:tcPr>
          <w:p w:rsidR="00EC70B3" w:rsidRPr="00D77147" w:rsidRDefault="00EC70B3" w:rsidP="00EC70B3">
            <w:pPr>
              <w:pStyle w:val="Heading3"/>
              <w:rPr>
                <w:rFonts w:ascii="Calibri" w:hAnsi="Calibri"/>
                <w:sz w:val="40"/>
                <w:szCs w:val="40"/>
              </w:rPr>
            </w:pPr>
            <w:r>
              <w:br w:type="page"/>
            </w:r>
            <w:r>
              <w:rPr>
                <w:rFonts w:ascii="Calibri" w:hAnsi="Calibri"/>
                <w:sz w:val="18"/>
                <w:szCs w:val="18"/>
              </w:rPr>
              <w:br w:type="page"/>
            </w:r>
            <w:r>
              <w:rPr>
                <w:rFonts w:ascii="Calibri" w:hAnsi="Calibri"/>
                <w:sz w:val="40"/>
                <w:szCs w:val="40"/>
              </w:rPr>
              <w:t>FdSc &amp; HN COMMON ASSESSMENT AND MARKING CRITERIA</w:t>
            </w:r>
          </w:p>
        </w:tc>
      </w:tr>
    </w:tbl>
    <w:p w:rsidR="00EC70B3" w:rsidRPr="001A2BCD" w:rsidRDefault="00EC70B3" w:rsidP="00EC70B3">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C70B3" w:rsidRPr="009154C7" w:rsidTr="00EC70B3">
        <w:tc>
          <w:tcPr>
            <w:tcW w:w="821" w:type="pct"/>
            <w:tcBorders>
              <w:top w:val="single" w:sz="4" w:space="0" w:color="auto"/>
              <w:left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C70B3" w:rsidRPr="00EB4F96" w:rsidRDefault="00EC70B3" w:rsidP="00EC70B3">
            <w:pPr>
              <w:spacing w:after="120"/>
              <w:jc w:val="center"/>
              <w:rPr>
                <w:rFonts w:ascii="Calibri" w:hAnsi="Calibri"/>
                <w:b/>
                <w:sz w:val="12"/>
                <w:szCs w:val="16"/>
              </w:rPr>
            </w:pPr>
            <w:r w:rsidRPr="00EB4F96">
              <w:rPr>
                <w:rFonts w:ascii="Calibri" w:hAnsi="Calibri"/>
                <w:b/>
                <w:sz w:val="12"/>
                <w:szCs w:val="16"/>
              </w:rPr>
              <w:t>EXCEPTIONAL</w:t>
            </w:r>
          </w:p>
        </w:tc>
      </w:tr>
      <w:tr w:rsidR="00EC70B3" w:rsidRPr="009154C7" w:rsidTr="00EC70B3">
        <w:tc>
          <w:tcPr>
            <w:tcW w:w="821" w:type="pct"/>
            <w:tcBorders>
              <w:left w:val="single" w:sz="4" w:space="0" w:color="auto"/>
              <w:bottom w:val="single" w:sz="4" w:space="0" w:color="auto"/>
              <w:right w:val="single" w:sz="4" w:space="0" w:color="auto"/>
            </w:tcBorders>
            <w:shd w:val="clear" w:color="auto" w:fill="BFBFBF"/>
            <w:vAlign w:val="center"/>
          </w:tcPr>
          <w:p w:rsidR="00EC70B3" w:rsidRPr="00EB4F96" w:rsidRDefault="00EC70B3" w:rsidP="00EC70B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C70B3" w:rsidRPr="00EB4F96" w:rsidRDefault="00EC70B3" w:rsidP="00EC70B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EC70B3" w:rsidRPr="009154C7" w:rsidTr="00EC70B3">
        <w:trPr>
          <w:trHeight w:val="2229"/>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1. Research-informed Literature </w:t>
            </w:r>
          </w:p>
          <w:p w:rsidR="00EC70B3" w:rsidRPr="00EB4F96" w:rsidRDefault="00EC70B3" w:rsidP="00EC70B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Little or no evidence of reading.</w:t>
            </w:r>
          </w:p>
          <w:p w:rsidR="00EC70B3" w:rsidRPr="00EB4F96" w:rsidRDefault="00EC70B3" w:rsidP="00EC70B3">
            <w:pPr>
              <w:rPr>
                <w:rFonts w:ascii="Calibri" w:hAnsi="Calibri"/>
                <w:sz w:val="12"/>
                <w:szCs w:val="16"/>
              </w:rPr>
            </w:pPr>
            <w:r w:rsidRPr="00EB4F96">
              <w:rPr>
                <w:rFonts w:ascii="Calibri" w:hAnsi="Calibri"/>
                <w:sz w:val="12"/>
                <w:szCs w:val="16"/>
              </w:rPr>
              <w:t>Views and findings unsupported and non-authoritative.</w:t>
            </w:r>
          </w:p>
          <w:p w:rsidR="00EC70B3" w:rsidRPr="00EB4F96" w:rsidRDefault="00EC70B3" w:rsidP="00EC70B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C70B3" w:rsidRPr="00EB4F96" w:rsidRDefault="00EC70B3" w:rsidP="00EC70B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C70B3" w:rsidRPr="00EB4F96" w:rsidRDefault="00EC70B3" w:rsidP="00EC70B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C70B3" w:rsidRPr="00EB4F96" w:rsidRDefault="00EC70B3" w:rsidP="00EC70B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2. Knowledge and Understanding of Subject</w:t>
            </w:r>
          </w:p>
          <w:p w:rsidR="00EC70B3" w:rsidRPr="00EB4F96" w:rsidRDefault="00EC70B3" w:rsidP="00EC70B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3.  Analysis</w:t>
            </w:r>
          </w:p>
          <w:p w:rsidR="00EC70B3" w:rsidRPr="00EB4F96" w:rsidRDefault="00EC70B3" w:rsidP="00EC70B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C70B3" w:rsidRPr="00EB4F96" w:rsidRDefault="00EC70B3" w:rsidP="00EC70B3">
            <w:pPr>
              <w:rPr>
                <w:rFonts w:ascii="Calibri" w:hAnsi="Calibri"/>
                <w:sz w:val="12"/>
                <w:szCs w:val="16"/>
              </w:rPr>
            </w:pPr>
            <w:r w:rsidRPr="00EB4F96">
              <w:rPr>
                <w:rFonts w:ascii="Calibri" w:hAnsi="Calibri"/>
                <w:sz w:val="12"/>
                <w:szCs w:val="16"/>
              </w:rPr>
              <w:t>Some evidence to support findings/ views, but evidence not consistently interpreted.</w:t>
            </w:r>
          </w:p>
          <w:p w:rsidR="00EC70B3" w:rsidRPr="00EB4F96" w:rsidRDefault="00EC70B3" w:rsidP="00EC70B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C70B3" w:rsidRPr="00EB4F96" w:rsidRDefault="00EC70B3" w:rsidP="00EC70B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C70B3" w:rsidRPr="00EB4F96" w:rsidRDefault="00EC70B3" w:rsidP="00EC70B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C70B3" w:rsidRPr="00EB4F96" w:rsidRDefault="00EC70B3" w:rsidP="00EC70B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C70B3" w:rsidRPr="00EB4F96" w:rsidRDefault="00EC70B3" w:rsidP="00EC70B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C70B3" w:rsidRPr="00EB4F96" w:rsidRDefault="00EC70B3" w:rsidP="00EC70B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C70B3" w:rsidRPr="00EB4F96" w:rsidRDefault="00EC70B3" w:rsidP="00EC70B3">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C70B3" w:rsidRPr="00EB4F96" w:rsidRDefault="00EC70B3" w:rsidP="00EC70B3">
            <w:pPr>
              <w:rPr>
                <w:rFonts w:ascii="Calibri" w:hAnsi="Calibri"/>
                <w:sz w:val="12"/>
                <w:szCs w:val="16"/>
              </w:rPr>
            </w:pPr>
            <w:r w:rsidRPr="00EB4F96">
              <w:rPr>
                <w:rFonts w:ascii="Calibri" w:hAnsi="Calibri"/>
                <w:sz w:val="12"/>
                <w:szCs w:val="16"/>
              </w:rPr>
              <w:t>Highly persuasive conclusions</w:t>
            </w:r>
          </w:p>
        </w:tc>
      </w:tr>
      <w:tr w:rsidR="00EC70B3" w:rsidRPr="009154C7" w:rsidTr="00EC70B3">
        <w:trPr>
          <w:trHeight w:val="2942"/>
        </w:trPr>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4. Practical Application and Deployment</w:t>
            </w:r>
          </w:p>
          <w:p w:rsidR="00EC70B3" w:rsidRPr="00EB4F96" w:rsidRDefault="00EC70B3" w:rsidP="00EC70B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Limited or no use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C70B3" w:rsidRPr="00EB4F96" w:rsidRDefault="00EC70B3" w:rsidP="00EC70B3">
            <w:pPr>
              <w:rPr>
                <w:rFonts w:ascii="Calibri" w:hAnsi="Calibri"/>
                <w:sz w:val="12"/>
                <w:szCs w:val="16"/>
              </w:rPr>
            </w:pPr>
          </w:p>
          <w:p w:rsidR="00EC70B3" w:rsidRPr="00EB4F96" w:rsidRDefault="00EC70B3" w:rsidP="00EC70B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Basic appreciation of the context of the application.</w:t>
            </w:r>
          </w:p>
          <w:p w:rsidR="00EC70B3" w:rsidRPr="00EB4F96"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C70B3" w:rsidRPr="00EB4F96" w:rsidRDefault="00EC70B3" w:rsidP="00EC70B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 very good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C70B3" w:rsidRPr="00EB4F96" w:rsidRDefault="00EC70B3" w:rsidP="00EC70B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An advanced application of a range of methods, materials, tools and/or techniques.</w:t>
            </w:r>
          </w:p>
          <w:p w:rsidR="00EC70B3" w:rsidRPr="00EB4F96" w:rsidRDefault="00EC70B3" w:rsidP="00EC70B3">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C70B3" w:rsidRPr="00EB4F96" w:rsidRDefault="00EC70B3" w:rsidP="00EC70B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C70B3" w:rsidRPr="009154C7" w:rsidTr="00EC70B3">
        <w:tc>
          <w:tcPr>
            <w:tcW w:w="821" w:type="pct"/>
            <w:tcBorders>
              <w:top w:val="single" w:sz="4" w:space="0" w:color="auto"/>
              <w:left w:val="single" w:sz="4" w:space="0" w:color="auto"/>
              <w:bottom w:val="single" w:sz="4" w:space="0" w:color="auto"/>
              <w:right w:val="single" w:sz="4" w:space="0" w:color="auto"/>
            </w:tcBorders>
          </w:tcPr>
          <w:p w:rsidR="00EC70B3" w:rsidRPr="00EB4F96" w:rsidRDefault="00EC70B3" w:rsidP="00EC70B3">
            <w:pPr>
              <w:rPr>
                <w:rFonts w:ascii="Calibri" w:hAnsi="Calibri"/>
                <w:b/>
                <w:sz w:val="16"/>
                <w:szCs w:val="16"/>
              </w:rPr>
            </w:pPr>
            <w:r w:rsidRPr="00EB4F96">
              <w:rPr>
                <w:rFonts w:ascii="Calibri" w:hAnsi="Calibri"/>
                <w:b/>
                <w:sz w:val="16"/>
                <w:szCs w:val="16"/>
              </w:rPr>
              <w:t xml:space="preserve">5. Skills for Professional Practice </w:t>
            </w:r>
          </w:p>
          <w:p w:rsidR="00EC70B3" w:rsidRPr="00EB4F96" w:rsidRDefault="00EC70B3" w:rsidP="00EC70B3">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Communication media is inappropriate or misapplied.</w:t>
            </w:r>
          </w:p>
          <w:p w:rsidR="00EC70B3" w:rsidRPr="00EB4F96" w:rsidRDefault="00EC70B3" w:rsidP="00EC70B3">
            <w:pPr>
              <w:rPr>
                <w:rFonts w:ascii="Calibri" w:hAnsi="Calibri"/>
                <w:sz w:val="12"/>
                <w:szCs w:val="16"/>
              </w:rPr>
            </w:pPr>
            <w:r w:rsidRPr="00EB4F96">
              <w:rPr>
                <w:rFonts w:ascii="Calibri" w:hAnsi="Calibri"/>
                <w:sz w:val="12"/>
                <w:szCs w:val="16"/>
              </w:rPr>
              <w:t>Little or no evidence of autonomy in the completion of tasks.</w:t>
            </w:r>
          </w:p>
          <w:p w:rsidR="00EC70B3" w:rsidRPr="00EB4F96" w:rsidRDefault="00EC70B3" w:rsidP="00EC70B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Media is poorly designed and/or not suitable for the audience. </w:t>
            </w:r>
          </w:p>
          <w:p w:rsidR="00EC70B3" w:rsidRPr="00EB4F96" w:rsidRDefault="00EC70B3" w:rsidP="00EC70B3">
            <w:pPr>
              <w:rPr>
                <w:rFonts w:ascii="Calibri" w:hAnsi="Calibri"/>
                <w:sz w:val="12"/>
                <w:szCs w:val="16"/>
              </w:rPr>
            </w:pPr>
            <w:r w:rsidRPr="00EB4F96">
              <w:rPr>
                <w:rFonts w:ascii="Calibri" w:hAnsi="Calibri"/>
                <w:sz w:val="12"/>
                <w:szCs w:val="16"/>
              </w:rPr>
              <w:t>Poor independent or collaborative initiative.</w:t>
            </w:r>
          </w:p>
          <w:p w:rsidR="00EC70B3" w:rsidRPr="00EB4F96" w:rsidRDefault="00EC70B3" w:rsidP="00EC70B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C70B3" w:rsidRPr="00EB4F96" w:rsidRDefault="00EC70B3" w:rsidP="00EC70B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C70B3" w:rsidRPr="00EB4F96" w:rsidRDefault="00EC70B3" w:rsidP="00EC70B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effectively in a suitable format, but may have minor errors.</w:t>
            </w:r>
          </w:p>
          <w:p w:rsidR="00EC70B3" w:rsidRPr="00EB4F96" w:rsidRDefault="00EC70B3" w:rsidP="00EC70B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well, confidently and consistently in a suitable format.</w:t>
            </w:r>
          </w:p>
          <w:p w:rsidR="00EC70B3" w:rsidRPr="00EB4F96" w:rsidRDefault="00EC70B3" w:rsidP="00EC70B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C70B3" w:rsidRPr="00EB4F96" w:rsidRDefault="00EC70B3" w:rsidP="00EC70B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Can communicate professionally and, confidently in a suitable format.</w:t>
            </w:r>
          </w:p>
          <w:p w:rsidR="00EC70B3" w:rsidRPr="00EB4F96" w:rsidRDefault="00EC70B3" w:rsidP="00EC70B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C70B3" w:rsidRPr="00EB4F96" w:rsidRDefault="00EC70B3" w:rsidP="00EC70B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C70B3" w:rsidRPr="00EB4F96" w:rsidRDefault="00EC70B3" w:rsidP="00EC70B3">
            <w:pPr>
              <w:rPr>
                <w:rFonts w:ascii="Calibri" w:hAnsi="Calibri"/>
                <w:sz w:val="12"/>
                <w:szCs w:val="16"/>
              </w:rPr>
            </w:pPr>
            <w:r w:rsidRPr="00EB4F96">
              <w:rPr>
                <w:rFonts w:ascii="Calibri" w:hAnsi="Calibri"/>
                <w:sz w:val="12"/>
                <w:szCs w:val="16"/>
              </w:rPr>
              <w:t xml:space="preserve">Can communicate with an exceptionally high level of professionalism. </w:t>
            </w:r>
          </w:p>
          <w:p w:rsidR="00EC70B3" w:rsidRPr="00EB4F96" w:rsidRDefault="00EC70B3" w:rsidP="00EC70B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C70B3" w:rsidRPr="00EB4F96" w:rsidRDefault="00EC70B3" w:rsidP="00EC70B3">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C70B3" w:rsidRPr="00EB4F96" w:rsidRDefault="00EC70B3" w:rsidP="00EC70B3">
      <w:pPr>
        <w:rPr>
          <w:rFonts w:ascii="Calibri" w:hAnsi="Calibri"/>
          <w:sz w:val="18"/>
          <w:szCs w:val="18"/>
        </w:rPr>
      </w:pPr>
    </w:p>
    <w:p w:rsidR="00EC70B3" w:rsidRDefault="00EC70B3" w:rsidP="00EC70B3">
      <w:pPr>
        <w:jc w:val="both"/>
      </w:pPr>
    </w:p>
    <w:p w:rsidR="00EC70B3" w:rsidRPr="00E118A7" w:rsidRDefault="00EC70B3" w:rsidP="00EC70B3">
      <w:pPr>
        <w:rPr>
          <w:rFonts w:ascii="Arial" w:hAnsi="Arial"/>
          <w:b/>
          <w:sz w:val="26"/>
        </w:rPr>
      </w:pPr>
      <w:r>
        <w:rPr>
          <w:rFonts w:ascii="Arial" w:hAnsi="Arial" w:cs="Arial"/>
          <w:b/>
          <w:noProof/>
        </w:rPr>
        <w:drawing>
          <wp:inline distT="0" distB="0" distL="0" distR="0" wp14:anchorId="233F6D34" wp14:editId="534D2F6B">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60288" behindDoc="0" locked="0" layoutInCell="1" allowOverlap="1" wp14:anchorId="5320F94E" wp14:editId="33091295">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F735B" w:rsidRPr="00E118A7" w:rsidRDefault="00AF735B" w:rsidP="00EC70B3">
                            <w:pPr>
                              <w:jc w:val="right"/>
                              <w:rPr>
                                <w:rFonts w:ascii="Arial" w:hAnsi="Arial" w:cs="Arial"/>
                                <w:sz w:val="22"/>
                                <w:szCs w:val="22"/>
                              </w:rPr>
                            </w:pPr>
                            <w:r>
                              <w:rPr>
                                <w:rFonts w:ascii="Arial" w:hAnsi="Arial" w:cs="Arial"/>
                                <w:sz w:val="22"/>
                                <w:szCs w:val="22"/>
                              </w:rPr>
                              <w:t>Cyfadran Dylunio Cymhwysol a Pheirianneg</w:t>
                            </w:r>
                          </w:p>
                          <w:p w:rsidR="00AF735B" w:rsidRPr="00E118A7" w:rsidRDefault="00AF735B" w:rsidP="00EC70B3">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F735B" w:rsidRDefault="00AF735B" w:rsidP="00EC70B3">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AF735B" w:rsidRPr="00E118A7" w:rsidRDefault="00AF735B" w:rsidP="00EC70B3">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AF735B" w:rsidRPr="00E118A7" w:rsidRDefault="00AF735B" w:rsidP="00EC70B3">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AF735B" w:rsidRDefault="00AF735B" w:rsidP="00EC70B3">
                      <w:pPr>
                        <w:jc w:val="right"/>
                      </w:pPr>
                    </w:p>
                  </w:txbxContent>
                </v:textbox>
              </v:shape>
            </w:pict>
          </mc:Fallback>
        </mc:AlternateContent>
      </w:r>
    </w:p>
    <w:p w:rsidR="00EC70B3" w:rsidRPr="006D3393" w:rsidRDefault="00EC70B3" w:rsidP="00EC70B3">
      <w:pPr>
        <w:jc w:val="center"/>
        <w:rPr>
          <w:i/>
          <w:sz w:val="36"/>
          <w:szCs w:val="36"/>
        </w:rPr>
      </w:pPr>
      <w:r w:rsidRPr="006D3393">
        <w:rPr>
          <w:i/>
          <w:sz w:val="36"/>
          <w:szCs w:val="36"/>
          <w:lang w:val="cy-GB"/>
        </w:rPr>
        <w:t>Taflen Cyflwyno Aseiniad</w:t>
      </w:r>
      <w:r w:rsidRPr="006D3393">
        <w:rPr>
          <w:i/>
          <w:sz w:val="36"/>
          <w:szCs w:val="36"/>
        </w:rPr>
        <w:t xml:space="preserve"> </w:t>
      </w:r>
    </w:p>
    <w:p w:rsidR="00EC70B3" w:rsidRPr="001676B6" w:rsidRDefault="00EC70B3" w:rsidP="00EC70B3">
      <w:pPr>
        <w:jc w:val="center"/>
        <w:rPr>
          <w:b/>
          <w:sz w:val="36"/>
          <w:szCs w:val="36"/>
        </w:rPr>
      </w:pPr>
      <w:r w:rsidRPr="001676B6">
        <w:rPr>
          <w:b/>
          <w:sz w:val="36"/>
          <w:szCs w:val="36"/>
        </w:rPr>
        <w:t>Assignment Hand in Sheet</w:t>
      </w:r>
      <w:r>
        <w:rPr>
          <w:b/>
          <w:sz w:val="36"/>
          <w:szCs w:val="36"/>
        </w:rPr>
        <w:t xml:space="preserve"> (for paper submissions only)</w:t>
      </w:r>
    </w:p>
    <w:p w:rsidR="00EC70B3" w:rsidRDefault="00EC70B3" w:rsidP="00EC70B3"/>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EC70B3" w:rsidTr="00EC70B3">
        <w:trPr>
          <w:trHeight w:val="442"/>
        </w:trPr>
        <w:tc>
          <w:tcPr>
            <w:tcW w:w="10728" w:type="dxa"/>
            <w:gridSpan w:val="5"/>
            <w:shd w:val="clear" w:color="auto" w:fill="D9D9D9"/>
          </w:tcPr>
          <w:p w:rsidR="00EC70B3" w:rsidRPr="001676B6" w:rsidRDefault="00EC70B3" w:rsidP="00EC70B3">
            <w:pPr>
              <w:jc w:val="center"/>
              <w:rPr>
                <w:i/>
                <w:sz w:val="24"/>
                <w:szCs w:val="24"/>
              </w:rPr>
            </w:pPr>
            <w:r w:rsidRPr="001676B6">
              <w:rPr>
                <w:i/>
                <w:sz w:val="24"/>
                <w:szCs w:val="24"/>
                <w:lang w:val="cy-GB"/>
              </w:rPr>
              <w:t>MANYLION Y MYFYRIWR</w:t>
            </w:r>
            <w:r w:rsidRPr="001676B6">
              <w:rPr>
                <w:i/>
                <w:sz w:val="24"/>
                <w:szCs w:val="24"/>
              </w:rPr>
              <w:t xml:space="preserve"> </w:t>
            </w:r>
          </w:p>
          <w:p w:rsidR="00EC70B3" w:rsidRPr="001676B6" w:rsidRDefault="00EC70B3" w:rsidP="00EC70B3">
            <w:pPr>
              <w:jc w:val="center"/>
              <w:rPr>
                <w:b/>
                <w:sz w:val="24"/>
                <w:szCs w:val="24"/>
              </w:rPr>
            </w:pPr>
            <w:r w:rsidRPr="001676B6">
              <w:rPr>
                <w:b/>
                <w:sz w:val="24"/>
                <w:szCs w:val="24"/>
              </w:rPr>
              <w:t>STUDENT’S DETAILS</w:t>
            </w:r>
          </w:p>
        </w:tc>
      </w:tr>
      <w:tr w:rsidR="00EC70B3" w:rsidTr="00EC70B3">
        <w:trPr>
          <w:trHeight w:val="731"/>
        </w:trPr>
        <w:tc>
          <w:tcPr>
            <w:tcW w:w="2122" w:type="dxa"/>
            <w:tcBorders>
              <w:right w:val="double" w:sz="4" w:space="0" w:color="auto"/>
            </w:tcBorders>
            <w:shd w:val="clear" w:color="auto" w:fill="D9D9D9"/>
          </w:tcPr>
          <w:p w:rsidR="00EC70B3" w:rsidRDefault="00EC70B3" w:rsidP="00EC70B3">
            <w:pPr>
              <w:rPr>
                <w:b/>
                <w:lang w:val="cy-GB"/>
              </w:rPr>
            </w:pPr>
          </w:p>
          <w:p w:rsidR="00EC70B3" w:rsidRPr="006D3393" w:rsidRDefault="00EC70B3" w:rsidP="00EC70B3">
            <w:pPr>
              <w:rPr>
                <w:b/>
                <w:lang w:val="cy-GB"/>
              </w:rPr>
            </w:pPr>
            <w:r w:rsidRPr="001676B6">
              <w:rPr>
                <w:i/>
                <w:lang w:val="cy-GB"/>
              </w:rPr>
              <w:t>ENW</w:t>
            </w:r>
            <w:r>
              <w:rPr>
                <w:b/>
                <w:lang w:val="cy-GB"/>
              </w:rPr>
              <w:t>:</w:t>
            </w:r>
          </w:p>
          <w:p w:rsidR="00EC70B3" w:rsidRPr="001067BE" w:rsidRDefault="00EC70B3" w:rsidP="00EC70B3">
            <w:pPr>
              <w:rPr>
                <w:b/>
              </w:rPr>
            </w:pPr>
            <w:r w:rsidRPr="001067BE">
              <w:rPr>
                <w:b/>
              </w:rPr>
              <w:t>NAME:</w:t>
            </w:r>
          </w:p>
        </w:tc>
        <w:tc>
          <w:tcPr>
            <w:tcW w:w="4082" w:type="dxa"/>
            <w:tcBorders>
              <w:left w:val="double" w:sz="4" w:space="0" w:color="auto"/>
              <w:right w:val="single" w:sz="4" w:space="0" w:color="auto"/>
            </w:tcBorders>
          </w:tcPr>
          <w:p w:rsidR="00EC70B3" w:rsidRPr="001676B6" w:rsidRDefault="00EC70B3" w:rsidP="00EC70B3"/>
        </w:tc>
        <w:tc>
          <w:tcPr>
            <w:tcW w:w="1950" w:type="dxa"/>
            <w:tcBorders>
              <w:left w:val="single" w:sz="4" w:space="0" w:color="auto"/>
            </w:tcBorders>
            <w:shd w:val="clear" w:color="auto" w:fill="D9D9D9"/>
          </w:tcPr>
          <w:p w:rsidR="00EC70B3" w:rsidRPr="001676B6" w:rsidRDefault="00EC70B3" w:rsidP="00EC70B3">
            <w:pPr>
              <w:jc w:val="center"/>
              <w:rPr>
                <w:lang w:val="cy-GB"/>
              </w:rPr>
            </w:pPr>
            <w:r w:rsidRPr="001676B6">
              <w:rPr>
                <w:i/>
                <w:lang w:val="cy-GB"/>
              </w:rPr>
              <w:t xml:space="preserve">RHIF </w:t>
            </w:r>
            <w:r w:rsidRPr="001676B6">
              <w:rPr>
                <w:i/>
                <w:lang w:val="cy-GB"/>
              </w:rPr>
              <w:br/>
              <w:t>P Y MYFYRIWR</w:t>
            </w:r>
            <w:r w:rsidRPr="001676B6">
              <w:rPr>
                <w:lang w:val="cy-GB"/>
              </w:rPr>
              <w:t>:</w:t>
            </w:r>
          </w:p>
          <w:p w:rsidR="00EC70B3" w:rsidRPr="001676B6" w:rsidRDefault="00EC70B3" w:rsidP="00EC70B3">
            <w:pPr>
              <w:jc w:val="center"/>
              <w:rPr>
                <w:b/>
              </w:rPr>
            </w:pPr>
            <w:r w:rsidRPr="001676B6">
              <w:rPr>
                <w:b/>
              </w:rPr>
              <w:t>STUDENT</w:t>
            </w:r>
          </w:p>
          <w:p w:rsidR="00EC70B3" w:rsidRPr="001676B6" w:rsidRDefault="00EC70B3" w:rsidP="00EC70B3">
            <w:pPr>
              <w:jc w:val="center"/>
            </w:pPr>
            <w:r w:rsidRPr="001676B6">
              <w:rPr>
                <w:b/>
              </w:rPr>
              <w:t>P NUMBER:</w:t>
            </w:r>
          </w:p>
        </w:tc>
        <w:tc>
          <w:tcPr>
            <w:tcW w:w="2574" w:type="dxa"/>
            <w:gridSpan w:val="2"/>
            <w:tcBorders>
              <w:left w:val="single" w:sz="4" w:space="0" w:color="auto"/>
            </w:tcBorders>
            <w:vAlign w:val="center"/>
          </w:tcPr>
          <w:p w:rsidR="00EC70B3" w:rsidRPr="001676B6" w:rsidRDefault="00EC70B3" w:rsidP="00EC70B3">
            <w:r w:rsidRPr="00114780">
              <w:rPr>
                <w:sz w:val="36"/>
              </w:rPr>
              <w:t>P</w:t>
            </w:r>
          </w:p>
        </w:tc>
      </w:tr>
      <w:tr w:rsidR="00EC70B3" w:rsidTr="00EC70B3">
        <w:trPr>
          <w:trHeight w:val="753"/>
        </w:trPr>
        <w:tc>
          <w:tcPr>
            <w:tcW w:w="2122" w:type="dxa"/>
            <w:tcBorders>
              <w:right w:val="double" w:sz="4" w:space="0" w:color="auto"/>
            </w:tcBorders>
            <w:shd w:val="clear" w:color="auto" w:fill="D9D9D9"/>
          </w:tcPr>
          <w:p w:rsidR="00EC70B3" w:rsidRPr="001067BE" w:rsidRDefault="00EC70B3" w:rsidP="00EC70B3">
            <w:pPr>
              <w:rPr>
                <w:b/>
              </w:rPr>
            </w:pPr>
          </w:p>
          <w:p w:rsidR="00EC70B3" w:rsidRDefault="00EC70B3" w:rsidP="00EC70B3">
            <w:pPr>
              <w:rPr>
                <w:b/>
              </w:rPr>
            </w:pPr>
            <w:r w:rsidRPr="001676B6">
              <w:rPr>
                <w:i/>
                <w:lang w:val="cy-GB"/>
              </w:rPr>
              <w:t>CWRS</w:t>
            </w:r>
            <w:r>
              <w:rPr>
                <w:b/>
                <w:lang w:val="cy-GB"/>
              </w:rPr>
              <w:t>:</w:t>
            </w:r>
          </w:p>
          <w:p w:rsidR="00EC70B3" w:rsidRPr="001067BE" w:rsidRDefault="00EC70B3" w:rsidP="00EC70B3">
            <w:pPr>
              <w:rPr>
                <w:b/>
              </w:rPr>
            </w:pPr>
            <w:r w:rsidRPr="001067BE">
              <w:rPr>
                <w:b/>
              </w:rPr>
              <w:t>COURSE:</w:t>
            </w:r>
          </w:p>
        </w:tc>
        <w:tc>
          <w:tcPr>
            <w:tcW w:w="6032" w:type="dxa"/>
            <w:gridSpan w:val="2"/>
            <w:tcBorders>
              <w:left w:val="double" w:sz="4" w:space="0" w:color="auto"/>
              <w:right w:val="double" w:sz="4" w:space="0" w:color="auto"/>
            </w:tcBorders>
          </w:tcPr>
          <w:p w:rsidR="00EC70B3" w:rsidRDefault="00EC70B3" w:rsidP="00EC70B3">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EC70B3" w:rsidRPr="001676B6" w:rsidRDefault="00EC70B3" w:rsidP="00EC70B3"/>
        </w:tc>
        <w:tc>
          <w:tcPr>
            <w:tcW w:w="1317" w:type="dxa"/>
            <w:tcBorders>
              <w:left w:val="double" w:sz="4" w:space="0" w:color="auto"/>
            </w:tcBorders>
            <w:shd w:val="clear" w:color="auto" w:fill="D9D9D9"/>
            <w:vAlign w:val="center"/>
          </w:tcPr>
          <w:p w:rsidR="00EC70B3" w:rsidRPr="001676B6" w:rsidRDefault="00EC70B3" w:rsidP="00EC70B3">
            <w:pPr>
              <w:rPr>
                <w:i/>
                <w:shd w:val="clear" w:color="auto" w:fill="D9D9D9"/>
                <w:lang w:val="cy-GB"/>
              </w:rPr>
            </w:pPr>
            <w:r w:rsidRPr="001676B6">
              <w:rPr>
                <w:i/>
                <w:shd w:val="clear" w:color="auto" w:fill="D9D9D9"/>
                <w:lang w:val="cy-GB"/>
              </w:rPr>
              <w:t>LEFEL Y CWRS:</w:t>
            </w:r>
          </w:p>
          <w:p w:rsidR="00EC70B3" w:rsidRPr="001676B6" w:rsidRDefault="00EC70B3" w:rsidP="00EC70B3">
            <w:pPr>
              <w:rPr>
                <w:b/>
              </w:rPr>
            </w:pPr>
            <w:r w:rsidRPr="001676B6">
              <w:rPr>
                <w:b/>
                <w:shd w:val="clear" w:color="auto" w:fill="D9D9D9"/>
              </w:rPr>
              <w:t>LEVEL OF COURSE:</w:t>
            </w:r>
          </w:p>
        </w:tc>
        <w:tc>
          <w:tcPr>
            <w:tcW w:w="1257" w:type="dxa"/>
            <w:tcBorders>
              <w:left w:val="double" w:sz="4" w:space="0" w:color="auto"/>
            </w:tcBorders>
          </w:tcPr>
          <w:p w:rsidR="00EC70B3" w:rsidRDefault="00EC70B3" w:rsidP="00EC70B3"/>
        </w:tc>
      </w:tr>
      <w:tr w:rsidR="00EC70B3" w:rsidTr="00EC70B3">
        <w:trPr>
          <w:trHeight w:val="537"/>
        </w:trPr>
        <w:tc>
          <w:tcPr>
            <w:tcW w:w="2122" w:type="dxa"/>
            <w:tcBorders>
              <w:right w:val="double" w:sz="4" w:space="0" w:color="auto"/>
            </w:tcBorders>
            <w:shd w:val="clear" w:color="auto" w:fill="D9D9D9"/>
          </w:tcPr>
          <w:p w:rsidR="00EC70B3" w:rsidRDefault="00EC70B3" w:rsidP="00EC70B3">
            <w:pPr>
              <w:rPr>
                <w:b/>
                <w:i/>
                <w:lang w:val="cy-GB"/>
              </w:rPr>
            </w:pPr>
            <w:r w:rsidRPr="001676B6">
              <w:rPr>
                <w:i/>
                <w:lang w:val="cy-GB"/>
              </w:rPr>
              <w:t>MODIWL</w:t>
            </w:r>
            <w:r w:rsidRPr="00C34623">
              <w:rPr>
                <w:b/>
                <w:i/>
                <w:lang w:val="cy-GB"/>
              </w:rPr>
              <w:t>:</w:t>
            </w:r>
          </w:p>
          <w:p w:rsidR="00EC70B3" w:rsidRPr="001067BE" w:rsidRDefault="00EC70B3" w:rsidP="00EC70B3">
            <w:pPr>
              <w:rPr>
                <w:b/>
              </w:rPr>
            </w:pPr>
            <w:r w:rsidRPr="001067BE">
              <w:rPr>
                <w:b/>
              </w:rPr>
              <w:t>MODULE:</w:t>
            </w:r>
          </w:p>
        </w:tc>
        <w:tc>
          <w:tcPr>
            <w:tcW w:w="8606" w:type="dxa"/>
            <w:gridSpan w:val="4"/>
            <w:tcBorders>
              <w:left w:val="double" w:sz="4" w:space="0" w:color="auto"/>
              <w:right w:val="double" w:sz="4" w:space="0" w:color="auto"/>
            </w:tcBorders>
          </w:tcPr>
          <w:p w:rsidR="00EC70B3" w:rsidRPr="001676B6" w:rsidRDefault="00EC70B3" w:rsidP="00EC70B3"/>
        </w:tc>
      </w:tr>
      <w:tr w:rsidR="00EC70B3" w:rsidTr="00EC70B3">
        <w:trPr>
          <w:trHeight w:val="537"/>
        </w:trPr>
        <w:tc>
          <w:tcPr>
            <w:tcW w:w="2122" w:type="dxa"/>
            <w:tcBorders>
              <w:bottom w:val="double" w:sz="4" w:space="0" w:color="auto"/>
              <w:right w:val="double" w:sz="4" w:space="0" w:color="auto"/>
            </w:tcBorders>
            <w:shd w:val="clear" w:color="auto" w:fill="D9D9D9"/>
          </w:tcPr>
          <w:p w:rsidR="00EC70B3" w:rsidRPr="00C34623" w:rsidRDefault="00EC70B3" w:rsidP="00EC70B3">
            <w:pPr>
              <w:rPr>
                <w:b/>
                <w:i/>
                <w:lang w:val="cy-GB"/>
              </w:rPr>
            </w:pPr>
            <w:r w:rsidRPr="001676B6">
              <w:rPr>
                <w:i/>
                <w:lang w:val="cy-GB"/>
              </w:rPr>
              <w:t>TEITL YR ASEINIAD</w:t>
            </w:r>
            <w:r w:rsidRPr="00C34623">
              <w:rPr>
                <w:b/>
                <w:i/>
                <w:lang w:val="cy-GB"/>
              </w:rPr>
              <w:t>:</w:t>
            </w:r>
          </w:p>
          <w:p w:rsidR="00EC70B3" w:rsidRPr="001067BE" w:rsidRDefault="00EC70B3" w:rsidP="00EC70B3">
            <w:pPr>
              <w:rPr>
                <w:b/>
              </w:rPr>
            </w:pPr>
            <w:r w:rsidRPr="001067BE">
              <w:rPr>
                <w:b/>
              </w:rPr>
              <w:t>ASSIGNMENT</w:t>
            </w:r>
          </w:p>
          <w:p w:rsidR="00EC70B3" w:rsidRPr="001067BE" w:rsidRDefault="00EC70B3" w:rsidP="00EC70B3">
            <w:pPr>
              <w:rPr>
                <w:b/>
              </w:rPr>
            </w:pPr>
            <w:r w:rsidRPr="001067BE">
              <w:rPr>
                <w:b/>
              </w:rPr>
              <w:t>TITLE:</w:t>
            </w:r>
          </w:p>
        </w:tc>
        <w:tc>
          <w:tcPr>
            <w:tcW w:w="8606" w:type="dxa"/>
            <w:gridSpan w:val="4"/>
            <w:tcBorders>
              <w:left w:val="double" w:sz="4" w:space="0" w:color="auto"/>
            </w:tcBorders>
          </w:tcPr>
          <w:p w:rsidR="00EC70B3" w:rsidRPr="001676B6" w:rsidRDefault="00EC70B3" w:rsidP="00EC70B3"/>
        </w:tc>
      </w:tr>
      <w:tr w:rsidR="00EC70B3" w:rsidTr="00EC70B3">
        <w:trPr>
          <w:trHeight w:val="674"/>
        </w:trPr>
        <w:tc>
          <w:tcPr>
            <w:tcW w:w="2122" w:type="dxa"/>
            <w:tcBorders>
              <w:right w:val="double" w:sz="4" w:space="0" w:color="auto"/>
            </w:tcBorders>
            <w:shd w:val="clear" w:color="auto" w:fill="D9D9D9"/>
          </w:tcPr>
          <w:p w:rsidR="00EC70B3" w:rsidRDefault="00EC70B3" w:rsidP="00EC70B3">
            <w:pPr>
              <w:rPr>
                <w:b/>
                <w:i/>
                <w:lang w:val="cy-GB"/>
              </w:rPr>
            </w:pPr>
            <w:r w:rsidRPr="001676B6">
              <w:rPr>
                <w:i/>
                <w:lang w:val="cy-GB"/>
              </w:rPr>
              <w:t>DARLITHIWR/WYR</w:t>
            </w:r>
            <w:r w:rsidRPr="00C34623">
              <w:rPr>
                <w:b/>
                <w:i/>
                <w:lang w:val="cy-GB"/>
              </w:rPr>
              <w:t>:</w:t>
            </w:r>
          </w:p>
          <w:p w:rsidR="00EC70B3" w:rsidRPr="001067BE" w:rsidRDefault="00EC70B3" w:rsidP="00EC70B3">
            <w:pPr>
              <w:rPr>
                <w:b/>
              </w:rPr>
            </w:pPr>
            <w:r w:rsidRPr="001067BE">
              <w:rPr>
                <w:b/>
              </w:rPr>
              <w:t>LECTURER/S:</w:t>
            </w:r>
          </w:p>
        </w:tc>
        <w:tc>
          <w:tcPr>
            <w:tcW w:w="6032" w:type="dxa"/>
            <w:gridSpan w:val="2"/>
            <w:tcBorders>
              <w:left w:val="double" w:sz="4" w:space="0" w:color="auto"/>
              <w:right w:val="double" w:sz="4" w:space="0" w:color="auto"/>
            </w:tcBorders>
          </w:tcPr>
          <w:p w:rsidR="00EC70B3" w:rsidRPr="001676B6" w:rsidRDefault="00EC70B3" w:rsidP="00EC70B3"/>
        </w:tc>
        <w:tc>
          <w:tcPr>
            <w:tcW w:w="1317" w:type="dxa"/>
            <w:tcBorders>
              <w:left w:val="double" w:sz="4" w:space="0" w:color="auto"/>
            </w:tcBorders>
            <w:shd w:val="clear" w:color="auto" w:fill="D9D9D9"/>
          </w:tcPr>
          <w:p w:rsidR="00EC70B3" w:rsidRPr="001676B6" w:rsidRDefault="00EC70B3" w:rsidP="00EC70B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EC70B3" w:rsidRDefault="00EC70B3" w:rsidP="00EC70B3"/>
        </w:tc>
      </w:tr>
      <w:tr w:rsidR="00EC70B3" w:rsidTr="00EC70B3">
        <w:trPr>
          <w:trHeight w:val="906"/>
        </w:trPr>
        <w:tc>
          <w:tcPr>
            <w:tcW w:w="10728" w:type="dxa"/>
            <w:gridSpan w:val="5"/>
            <w:tcBorders>
              <w:right w:val="double" w:sz="4" w:space="0" w:color="auto"/>
            </w:tcBorders>
            <w:shd w:val="clear" w:color="auto" w:fill="D9D9D9"/>
          </w:tcPr>
          <w:p w:rsidR="00EC70B3" w:rsidRPr="001676B6" w:rsidRDefault="00EC70B3" w:rsidP="00EC70B3">
            <w:pPr>
              <w:jc w:val="center"/>
              <w:rPr>
                <w:i/>
                <w:lang w:val="cy-GB"/>
              </w:rPr>
            </w:pPr>
          </w:p>
          <w:p w:rsidR="00EC70B3" w:rsidRPr="001676B6" w:rsidRDefault="00EC70B3" w:rsidP="00EC70B3">
            <w:pPr>
              <w:jc w:val="center"/>
              <w:rPr>
                <w:i/>
                <w:lang w:val="cy-GB"/>
              </w:rPr>
            </w:pPr>
            <w:r w:rsidRPr="001676B6">
              <w:rPr>
                <w:i/>
                <w:lang w:val="cy-GB"/>
              </w:rPr>
              <w:t xml:space="preserve">Staff Llyfrgell YN UNIG / </w:t>
            </w:r>
            <w:r w:rsidRPr="001676B6">
              <w:rPr>
                <w:b/>
              </w:rPr>
              <w:t>Library Staff ONLY</w:t>
            </w:r>
          </w:p>
          <w:p w:rsidR="00EC70B3" w:rsidRPr="001676B6" w:rsidRDefault="00EC70B3" w:rsidP="00EC70B3"/>
          <w:p w:rsidR="00EC70B3" w:rsidRPr="001676B6" w:rsidRDefault="00EC70B3" w:rsidP="00EC70B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EC70B3" w:rsidRPr="001676B6" w:rsidRDefault="00EC70B3" w:rsidP="00EC70B3"/>
        </w:tc>
      </w:tr>
    </w:tbl>
    <w:p w:rsidR="00EC70B3" w:rsidRDefault="00EC70B3" w:rsidP="00EC70B3"/>
    <w:p w:rsidR="00EC70B3" w:rsidRDefault="00EC70B3" w:rsidP="00EC70B3">
      <w:r>
        <w:t>----------------------------------------------------------------------------------------------------------------------------------------------------------</w:t>
      </w:r>
    </w:p>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EC70B3" w:rsidTr="00EC70B3">
        <w:trPr>
          <w:trHeight w:val="473"/>
        </w:trPr>
        <w:tc>
          <w:tcPr>
            <w:tcW w:w="10731" w:type="dxa"/>
            <w:gridSpan w:val="6"/>
            <w:shd w:val="clear" w:color="auto" w:fill="D9D9D9"/>
          </w:tcPr>
          <w:p w:rsidR="00EC70B3" w:rsidRPr="001676B6" w:rsidRDefault="00EC70B3" w:rsidP="00EC70B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EC70B3" w:rsidTr="00EC70B3">
        <w:trPr>
          <w:trHeight w:val="783"/>
        </w:trPr>
        <w:tc>
          <w:tcPr>
            <w:tcW w:w="2113" w:type="dxa"/>
            <w:tcBorders>
              <w:right w:val="double" w:sz="4" w:space="0" w:color="auto"/>
            </w:tcBorders>
            <w:shd w:val="clear" w:color="auto" w:fill="D9D9D9"/>
          </w:tcPr>
          <w:p w:rsidR="00EC70B3" w:rsidRPr="001676B6" w:rsidRDefault="00EC70B3" w:rsidP="00EC70B3"/>
          <w:p w:rsidR="00EC70B3" w:rsidRPr="001676B6" w:rsidRDefault="00EC70B3" w:rsidP="00EC70B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EC70B3" w:rsidRPr="001676B6" w:rsidRDefault="00EC70B3" w:rsidP="00EC70B3"/>
        </w:tc>
        <w:tc>
          <w:tcPr>
            <w:tcW w:w="1843" w:type="dxa"/>
            <w:gridSpan w:val="2"/>
            <w:tcBorders>
              <w:left w:val="single" w:sz="4" w:space="0" w:color="auto"/>
            </w:tcBorders>
            <w:shd w:val="clear" w:color="auto" w:fill="D9D9D9"/>
          </w:tcPr>
          <w:p w:rsidR="00EC70B3" w:rsidRPr="001676B6" w:rsidRDefault="00EC70B3" w:rsidP="00EC70B3">
            <w:pPr>
              <w:jc w:val="center"/>
              <w:rPr>
                <w:b/>
              </w:rPr>
            </w:pPr>
            <w:r w:rsidRPr="001676B6">
              <w:rPr>
                <w:i/>
                <w:lang w:val="cy-GB"/>
              </w:rPr>
              <w:t>RHIF</w:t>
            </w:r>
            <w:r w:rsidRPr="001676B6">
              <w:rPr>
                <w:i/>
                <w:lang w:val="cy-GB"/>
              </w:rPr>
              <w:br/>
              <w:t>P Y MYFYRIWR:</w:t>
            </w:r>
            <w:r w:rsidRPr="001676B6">
              <w:t xml:space="preserve"> </w:t>
            </w:r>
            <w:r w:rsidRPr="001676B6">
              <w:rPr>
                <w:b/>
              </w:rPr>
              <w:t>STUDENT</w:t>
            </w:r>
          </w:p>
          <w:p w:rsidR="00EC70B3" w:rsidRPr="001676B6" w:rsidRDefault="00EC70B3" w:rsidP="00EC70B3">
            <w:pPr>
              <w:jc w:val="center"/>
            </w:pPr>
            <w:r w:rsidRPr="001676B6">
              <w:rPr>
                <w:b/>
              </w:rPr>
              <w:t>P NUMBER</w:t>
            </w:r>
            <w:r w:rsidRPr="001676B6">
              <w:t>:</w:t>
            </w:r>
          </w:p>
        </w:tc>
        <w:tc>
          <w:tcPr>
            <w:tcW w:w="1834" w:type="dxa"/>
            <w:gridSpan w:val="2"/>
            <w:tcBorders>
              <w:left w:val="single" w:sz="4" w:space="0" w:color="auto"/>
            </w:tcBorders>
            <w:vAlign w:val="center"/>
          </w:tcPr>
          <w:p w:rsidR="00EC70B3" w:rsidRPr="001676B6" w:rsidRDefault="00EC70B3" w:rsidP="00EC70B3">
            <w:r w:rsidRPr="00114780">
              <w:rPr>
                <w:sz w:val="36"/>
              </w:rPr>
              <w:t>P</w:t>
            </w:r>
          </w:p>
        </w:tc>
      </w:tr>
      <w:tr w:rsidR="00EC70B3" w:rsidTr="00EC70B3">
        <w:trPr>
          <w:trHeight w:val="806"/>
        </w:trPr>
        <w:tc>
          <w:tcPr>
            <w:tcW w:w="2113" w:type="dxa"/>
            <w:tcBorders>
              <w:right w:val="double" w:sz="4" w:space="0" w:color="auto"/>
            </w:tcBorders>
            <w:shd w:val="clear" w:color="auto" w:fill="D9D9D9"/>
          </w:tcPr>
          <w:p w:rsidR="00EC70B3" w:rsidRPr="001676B6" w:rsidRDefault="00EC70B3" w:rsidP="00EC70B3"/>
          <w:p w:rsidR="00EC70B3" w:rsidRPr="001676B6" w:rsidRDefault="00EC70B3" w:rsidP="00EC70B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EC70B3" w:rsidRDefault="00EC70B3" w:rsidP="00EC70B3">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EC70B3" w:rsidRDefault="00EC70B3" w:rsidP="00EC70B3">
            <w:pPr>
              <w:rPr>
                <w:sz w:val="16"/>
                <w:szCs w:val="16"/>
              </w:rPr>
            </w:pPr>
          </w:p>
          <w:p w:rsidR="00EC70B3" w:rsidRPr="001676B6" w:rsidRDefault="00EC70B3" w:rsidP="00EC70B3">
            <w:pPr>
              <w:rPr>
                <w:sz w:val="16"/>
                <w:szCs w:val="16"/>
              </w:rPr>
            </w:pPr>
          </w:p>
        </w:tc>
        <w:tc>
          <w:tcPr>
            <w:tcW w:w="1358" w:type="dxa"/>
            <w:gridSpan w:val="2"/>
            <w:tcBorders>
              <w:left w:val="double" w:sz="4" w:space="0" w:color="auto"/>
            </w:tcBorders>
            <w:shd w:val="clear" w:color="auto" w:fill="D9D9D9"/>
          </w:tcPr>
          <w:p w:rsidR="00EC70B3" w:rsidRPr="001676B6" w:rsidRDefault="00EC70B3" w:rsidP="00EC70B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EC70B3" w:rsidRDefault="00EC70B3" w:rsidP="00EC70B3"/>
        </w:tc>
      </w:tr>
      <w:tr w:rsidR="00EC70B3" w:rsidTr="00EC70B3">
        <w:trPr>
          <w:trHeight w:val="575"/>
        </w:trPr>
        <w:tc>
          <w:tcPr>
            <w:tcW w:w="2113" w:type="dxa"/>
            <w:tcBorders>
              <w:right w:val="double" w:sz="4" w:space="0" w:color="auto"/>
            </w:tcBorders>
            <w:shd w:val="clear" w:color="auto" w:fill="D9D9D9"/>
          </w:tcPr>
          <w:p w:rsidR="00EC70B3" w:rsidRPr="001676B6" w:rsidRDefault="00EC70B3" w:rsidP="00EC70B3">
            <w:pPr>
              <w:rPr>
                <w:i/>
                <w:lang w:val="cy-GB"/>
              </w:rPr>
            </w:pPr>
            <w:r w:rsidRPr="001676B6">
              <w:rPr>
                <w:i/>
                <w:lang w:val="cy-GB"/>
              </w:rPr>
              <w:t>MODIWL /</w:t>
            </w:r>
          </w:p>
          <w:p w:rsidR="00EC70B3" w:rsidRPr="001676B6" w:rsidRDefault="00EC70B3" w:rsidP="00EC70B3">
            <w:r w:rsidRPr="001676B6">
              <w:rPr>
                <w:b/>
              </w:rPr>
              <w:t>MODULE</w:t>
            </w:r>
            <w:r w:rsidRPr="001676B6">
              <w:t>:</w:t>
            </w:r>
          </w:p>
        </w:tc>
        <w:tc>
          <w:tcPr>
            <w:tcW w:w="8618" w:type="dxa"/>
            <w:gridSpan w:val="5"/>
            <w:tcBorders>
              <w:left w:val="double" w:sz="4" w:space="0" w:color="auto"/>
              <w:right w:val="double" w:sz="4" w:space="0" w:color="auto"/>
            </w:tcBorders>
          </w:tcPr>
          <w:p w:rsidR="00EC70B3" w:rsidRPr="001676B6" w:rsidRDefault="00EC70B3" w:rsidP="00EC70B3"/>
        </w:tc>
      </w:tr>
      <w:tr w:rsidR="00EC70B3" w:rsidTr="00EC70B3">
        <w:trPr>
          <w:trHeight w:val="575"/>
        </w:trPr>
        <w:tc>
          <w:tcPr>
            <w:tcW w:w="2113" w:type="dxa"/>
            <w:tcBorders>
              <w:bottom w:val="double" w:sz="4" w:space="0" w:color="auto"/>
              <w:right w:val="double" w:sz="4" w:space="0" w:color="auto"/>
            </w:tcBorders>
            <w:shd w:val="clear" w:color="auto" w:fill="D9D9D9"/>
          </w:tcPr>
          <w:p w:rsidR="00EC70B3" w:rsidRPr="001676B6" w:rsidRDefault="00EC70B3" w:rsidP="00EC70B3">
            <w:pPr>
              <w:rPr>
                <w:i/>
                <w:lang w:val="cy-GB"/>
              </w:rPr>
            </w:pPr>
            <w:r w:rsidRPr="001676B6">
              <w:rPr>
                <w:i/>
                <w:lang w:val="cy-GB"/>
              </w:rPr>
              <w:t>TEITL YR ASEINIAD/</w:t>
            </w:r>
          </w:p>
          <w:p w:rsidR="00EC70B3" w:rsidRPr="001676B6" w:rsidRDefault="00EC70B3" w:rsidP="00EC70B3">
            <w:pPr>
              <w:rPr>
                <w:b/>
              </w:rPr>
            </w:pPr>
            <w:r w:rsidRPr="001676B6">
              <w:rPr>
                <w:b/>
              </w:rPr>
              <w:t>ASSIGNMENT</w:t>
            </w:r>
          </w:p>
          <w:p w:rsidR="00EC70B3" w:rsidRPr="001676B6" w:rsidRDefault="00EC70B3" w:rsidP="00EC70B3">
            <w:pPr>
              <w:rPr>
                <w:b/>
              </w:rPr>
            </w:pPr>
            <w:r w:rsidRPr="001676B6">
              <w:rPr>
                <w:b/>
              </w:rPr>
              <w:t>TITLE:</w:t>
            </w:r>
          </w:p>
          <w:p w:rsidR="00EC70B3" w:rsidRPr="001676B6" w:rsidRDefault="00EC70B3" w:rsidP="00EC70B3"/>
        </w:tc>
        <w:tc>
          <w:tcPr>
            <w:tcW w:w="8618" w:type="dxa"/>
            <w:gridSpan w:val="5"/>
            <w:tcBorders>
              <w:left w:val="double" w:sz="4" w:space="0" w:color="auto"/>
            </w:tcBorders>
          </w:tcPr>
          <w:p w:rsidR="00EC70B3" w:rsidRPr="001676B6" w:rsidRDefault="00EC70B3" w:rsidP="00EC70B3"/>
        </w:tc>
      </w:tr>
      <w:tr w:rsidR="00EC70B3" w:rsidTr="00EC70B3">
        <w:trPr>
          <w:trHeight w:val="722"/>
        </w:trPr>
        <w:tc>
          <w:tcPr>
            <w:tcW w:w="2113" w:type="dxa"/>
            <w:tcBorders>
              <w:right w:val="double" w:sz="4" w:space="0" w:color="auto"/>
            </w:tcBorders>
            <w:shd w:val="clear" w:color="auto" w:fill="D9D9D9"/>
          </w:tcPr>
          <w:p w:rsidR="00EC70B3" w:rsidRPr="001676B6" w:rsidRDefault="00EC70B3" w:rsidP="00EC70B3">
            <w:r w:rsidRPr="001676B6">
              <w:rPr>
                <w:i/>
                <w:lang w:val="cy-GB"/>
              </w:rPr>
              <w:t>DARLITHIWR/WYR:</w:t>
            </w:r>
          </w:p>
          <w:p w:rsidR="00EC70B3" w:rsidRPr="001676B6" w:rsidRDefault="00EC70B3" w:rsidP="00EC70B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EC70B3" w:rsidRPr="001676B6" w:rsidRDefault="00EC70B3" w:rsidP="00EC70B3"/>
        </w:tc>
        <w:tc>
          <w:tcPr>
            <w:tcW w:w="1358" w:type="dxa"/>
            <w:gridSpan w:val="2"/>
            <w:tcBorders>
              <w:left w:val="double" w:sz="4" w:space="0" w:color="auto"/>
            </w:tcBorders>
            <w:shd w:val="clear" w:color="auto" w:fill="D9D9D9"/>
          </w:tcPr>
          <w:p w:rsidR="00EC70B3" w:rsidRPr="001676B6" w:rsidRDefault="00EC70B3" w:rsidP="00EC70B3">
            <w:r w:rsidRPr="001676B6">
              <w:rPr>
                <w:lang w:val="cy-GB"/>
              </w:rPr>
              <w:t>DYDDIAD /</w:t>
            </w:r>
          </w:p>
          <w:p w:rsidR="00EC70B3" w:rsidRPr="001676B6" w:rsidRDefault="00EC70B3" w:rsidP="00EC70B3">
            <w:r w:rsidRPr="001676B6">
              <w:rPr>
                <w:b/>
              </w:rPr>
              <w:t>DATE</w:t>
            </w:r>
            <w:r w:rsidRPr="001676B6">
              <w:t>:</w:t>
            </w:r>
          </w:p>
        </w:tc>
        <w:tc>
          <w:tcPr>
            <w:tcW w:w="1240" w:type="dxa"/>
            <w:tcBorders>
              <w:left w:val="double" w:sz="4" w:space="0" w:color="auto"/>
            </w:tcBorders>
          </w:tcPr>
          <w:p w:rsidR="00EC70B3" w:rsidRDefault="00EC70B3" w:rsidP="00EC70B3"/>
        </w:tc>
      </w:tr>
      <w:tr w:rsidR="00EC70B3" w:rsidTr="00EC70B3">
        <w:trPr>
          <w:trHeight w:val="894"/>
        </w:trPr>
        <w:tc>
          <w:tcPr>
            <w:tcW w:w="10731" w:type="dxa"/>
            <w:gridSpan w:val="6"/>
            <w:tcBorders>
              <w:right w:val="double" w:sz="4" w:space="0" w:color="auto"/>
            </w:tcBorders>
            <w:shd w:val="clear" w:color="auto" w:fill="D9D9D9"/>
          </w:tcPr>
          <w:p w:rsidR="00EC70B3" w:rsidRPr="001676B6" w:rsidRDefault="00EC70B3" w:rsidP="00EC70B3">
            <w:pPr>
              <w:jc w:val="center"/>
              <w:rPr>
                <w:i/>
                <w:lang w:val="cy-GB"/>
              </w:rPr>
            </w:pPr>
          </w:p>
          <w:p w:rsidR="00EC70B3" w:rsidRPr="001676B6" w:rsidRDefault="00EC70B3" w:rsidP="00EC70B3">
            <w:pPr>
              <w:jc w:val="center"/>
              <w:rPr>
                <w:i/>
                <w:lang w:val="cy-GB"/>
              </w:rPr>
            </w:pPr>
            <w:r w:rsidRPr="001676B6">
              <w:rPr>
                <w:i/>
                <w:lang w:val="cy-GB"/>
              </w:rPr>
              <w:t xml:space="preserve">Staff Llyfrgell YN UNIG / </w:t>
            </w:r>
            <w:r w:rsidRPr="001676B6">
              <w:rPr>
                <w:b/>
              </w:rPr>
              <w:t>Library Staff ONLY</w:t>
            </w:r>
          </w:p>
          <w:p w:rsidR="00EC70B3" w:rsidRPr="001676B6" w:rsidRDefault="00EC70B3" w:rsidP="00EC70B3"/>
          <w:p w:rsidR="00EC70B3" w:rsidRPr="001676B6" w:rsidRDefault="00EC70B3" w:rsidP="00EC70B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EC70B3" w:rsidRPr="001676B6" w:rsidRDefault="00EC70B3" w:rsidP="00EC70B3"/>
        </w:tc>
      </w:tr>
    </w:tbl>
    <w:p w:rsidR="00C36D9A" w:rsidRPr="00EC70B3" w:rsidRDefault="00C36D9A" w:rsidP="00EC70B3"/>
    <w:sectPr w:rsidR="00C36D9A" w:rsidRPr="00EC70B3"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53B8F" w:rsidRDefault="00553B8F">
      <w:r>
        <w:separator/>
      </w:r>
    </w:p>
  </w:endnote>
  <w:endnote w:type="continuationSeparator" w:id="0">
    <w:p w:rsidR="00553B8F" w:rsidRDefault="00553B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F735B" w:rsidRDefault="00AF73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5324">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5324">
      <w:rPr>
        <w:b/>
        <w:noProof/>
      </w:rPr>
      <w:t>9</w:t>
    </w:r>
    <w:r>
      <w:rPr>
        <w:b/>
        <w:sz w:val="24"/>
        <w:szCs w:val="24"/>
      </w:rPr>
      <w:fldChar w:fldCharType="end"/>
    </w:r>
  </w:p>
  <w:p w:rsidR="00AF735B" w:rsidRDefault="00AF735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F735B" w:rsidRDefault="00AF735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D5324">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5324">
      <w:rPr>
        <w:b/>
        <w:noProof/>
      </w:rPr>
      <w:t>9</w:t>
    </w:r>
    <w:r>
      <w:rPr>
        <w:b/>
        <w:sz w:val="24"/>
        <w:szCs w:val="24"/>
      </w:rPr>
      <w:fldChar w:fldCharType="end"/>
    </w:r>
  </w:p>
  <w:p w:rsidR="00AF735B" w:rsidRDefault="00AF735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53B8F" w:rsidRDefault="00553B8F">
      <w:r>
        <w:separator/>
      </w:r>
    </w:p>
  </w:footnote>
  <w:footnote w:type="continuationSeparator" w:id="0">
    <w:p w:rsidR="00553B8F" w:rsidRDefault="00553B8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3421939"/>
    <w:multiLevelType w:val="hybridMultilevel"/>
    <w:tmpl w:val="CA26ABD4"/>
    <w:lvl w:ilvl="0" w:tplc="960267A6">
      <w:start w:val="33"/>
      <w:numFmt w:val="bullet"/>
      <w:lvlText w:val="–"/>
      <w:lvlJc w:val="left"/>
      <w:pPr>
        <w:ind w:left="885" w:hanging="360"/>
      </w:pPr>
      <w:rPr>
        <w:rFonts w:ascii="Times New Roman" w:eastAsia="Times New Roman" w:hAnsi="Times New Roman" w:cs="Times New Roman"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abstractNum w:abstractNumId="2">
    <w:nsid w:val="06D70A2C"/>
    <w:multiLevelType w:val="hybridMultilevel"/>
    <w:tmpl w:val="B0AAFF28"/>
    <w:lvl w:ilvl="0" w:tplc="04090001">
      <w:start w:val="1"/>
      <w:numFmt w:val="bullet"/>
      <w:lvlText w:val=""/>
      <w:lvlJc w:val="left"/>
      <w:pPr>
        <w:tabs>
          <w:tab w:val="num" w:pos="780"/>
        </w:tabs>
        <w:ind w:left="780" w:hanging="360"/>
      </w:pPr>
      <w:rPr>
        <w:rFonts w:ascii="Symbol" w:hAnsi="Symbol" w:hint="default"/>
      </w:rPr>
    </w:lvl>
    <w:lvl w:ilvl="1" w:tplc="04090003" w:tentative="1">
      <w:start w:val="1"/>
      <w:numFmt w:val="bullet"/>
      <w:lvlText w:val="o"/>
      <w:lvlJc w:val="left"/>
      <w:pPr>
        <w:tabs>
          <w:tab w:val="num" w:pos="1500"/>
        </w:tabs>
        <w:ind w:left="1500" w:hanging="360"/>
      </w:pPr>
      <w:rPr>
        <w:rFonts w:ascii="Courier New" w:hAnsi="Courier New" w:cs="Courier New" w:hint="default"/>
      </w:rPr>
    </w:lvl>
    <w:lvl w:ilvl="2" w:tplc="04090005" w:tentative="1">
      <w:start w:val="1"/>
      <w:numFmt w:val="bullet"/>
      <w:lvlText w:val=""/>
      <w:lvlJc w:val="left"/>
      <w:pPr>
        <w:tabs>
          <w:tab w:val="num" w:pos="2220"/>
        </w:tabs>
        <w:ind w:left="2220" w:hanging="360"/>
      </w:pPr>
      <w:rPr>
        <w:rFonts w:ascii="Wingdings" w:hAnsi="Wingdings" w:hint="default"/>
      </w:rPr>
    </w:lvl>
    <w:lvl w:ilvl="3" w:tplc="04090001" w:tentative="1">
      <w:start w:val="1"/>
      <w:numFmt w:val="bullet"/>
      <w:lvlText w:val=""/>
      <w:lvlJc w:val="left"/>
      <w:pPr>
        <w:tabs>
          <w:tab w:val="num" w:pos="2940"/>
        </w:tabs>
        <w:ind w:left="2940" w:hanging="360"/>
      </w:pPr>
      <w:rPr>
        <w:rFonts w:ascii="Symbol" w:hAnsi="Symbol" w:hint="default"/>
      </w:rPr>
    </w:lvl>
    <w:lvl w:ilvl="4" w:tplc="04090003" w:tentative="1">
      <w:start w:val="1"/>
      <w:numFmt w:val="bullet"/>
      <w:lvlText w:val="o"/>
      <w:lvlJc w:val="left"/>
      <w:pPr>
        <w:tabs>
          <w:tab w:val="num" w:pos="3660"/>
        </w:tabs>
        <w:ind w:left="3660" w:hanging="360"/>
      </w:pPr>
      <w:rPr>
        <w:rFonts w:ascii="Courier New" w:hAnsi="Courier New" w:cs="Courier New" w:hint="default"/>
      </w:rPr>
    </w:lvl>
    <w:lvl w:ilvl="5" w:tplc="04090005" w:tentative="1">
      <w:start w:val="1"/>
      <w:numFmt w:val="bullet"/>
      <w:lvlText w:val=""/>
      <w:lvlJc w:val="left"/>
      <w:pPr>
        <w:tabs>
          <w:tab w:val="num" w:pos="4380"/>
        </w:tabs>
        <w:ind w:left="4380" w:hanging="360"/>
      </w:pPr>
      <w:rPr>
        <w:rFonts w:ascii="Wingdings" w:hAnsi="Wingdings" w:hint="default"/>
      </w:rPr>
    </w:lvl>
    <w:lvl w:ilvl="6" w:tplc="04090001" w:tentative="1">
      <w:start w:val="1"/>
      <w:numFmt w:val="bullet"/>
      <w:lvlText w:val=""/>
      <w:lvlJc w:val="left"/>
      <w:pPr>
        <w:tabs>
          <w:tab w:val="num" w:pos="5100"/>
        </w:tabs>
        <w:ind w:left="5100" w:hanging="360"/>
      </w:pPr>
      <w:rPr>
        <w:rFonts w:ascii="Symbol" w:hAnsi="Symbol" w:hint="default"/>
      </w:rPr>
    </w:lvl>
    <w:lvl w:ilvl="7" w:tplc="04090003" w:tentative="1">
      <w:start w:val="1"/>
      <w:numFmt w:val="bullet"/>
      <w:lvlText w:val="o"/>
      <w:lvlJc w:val="left"/>
      <w:pPr>
        <w:tabs>
          <w:tab w:val="num" w:pos="5820"/>
        </w:tabs>
        <w:ind w:left="5820" w:hanging="360"/>
      </w:pPr>
      <w:rPr>
        <w:rFonts w:ascii="Courier New" w:hAnsi="Courier New" w:cs="Courier New" w:hint="default"/>
      </w:rPr>
    </w:lvl>
    <w:lvl w:ilvl="8" w:tplc="04090005" w:tentative="1">
      <w:start w:val="1"/>
      <w:numFmt w:val="bullet"/>
      <w:lvlText w:val=""/>
      <w:lvlJc w:val="left"/>
      <w:pPr>
        <w:tabs>
          <w:tab w:val="num" w:pos="6540"/>
        </w:tabs>
        <w:ind w:left="6540" w:hanging="360"/>
      </w:pPr>
      <w:rPr>
        <w:rFonts w:ascii="Wingdings" w:hAnsi="Wingdings" w:hint="default"/>
      </w:rPr>
    </w:lvl>
  </w:abstractNum>
  <w:abstractNum w:abstractNumId="3">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7">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nsid w:val="676D10C9"/>
    <w:multiLevelType w:val="hybridMultilevel"/>
    <w:tmpl w:val="016CD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6DAC38CD"/>
    <w:multiLevelType w:val="hybridMultilevel"/>
    <w:tmpl w:val="796CB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21"/>
  </w:num>
  <w:num w:numId="4">
    <w:abstractNumId w:val="13"/>
  </w:num>
  <w:num w:numId="5">
    <w:abstractNumId w:val="11"/>
  </w:num>
  <w:num w:numId="6">
    <w:abstractNumId w:val="5"/>
  </w:num>
  <w:num w:numId="7">
    <w:abstractNumId w:val="2"/>
  </w:num>
  <w:num w:numId="8">
    <w:abstractNumId w:val="1"/>
  </w:num>
  <w:num w:numId="9">
    <w:abstractNumId w:val="19"/>
  </w:num>
  <w:num w:numId="10">
    <w:abstractNumId w:val="15"/>
  </w:num>
  <w:num w:numId="1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2">
    <w:abstractNumId w:val="14"/>
  </w:num>
  <w:num w:numId="13">
    <w:abstractNumId w:val="18"/>
  </w:num>
  <w:num w:numId="14">
    <w:abstractNumId w:val="20"/>
  </w:num>
  <w:num w:numId="15">
    <w:abstractNumId w:val="6"/>
  </w:num>
  <w:num w:numId="16">
    <w:abstractNumId w:val="3"/>
  </w:num>
  <w:num w:numId="17">
    <w:abstractNumId w:val="9"/>
  </w:num>
  <w:num w:numId="18">
    <w:abstractNumId w:val="16"/>
  </w:num>
  <w:num w:numId="19">
    <w:abstractNumId w:val="4"/>
  </w:num>
  <w:num w:numId="20">
    <w:abstractNumId w:val="10"/>
  </w:num>
  <w:num w:numId="21">
    <w:abstractNumId w:val="22"/>
  </w:num>
  <w:num w:numId="22">
    <w:abstractNumId w:val="7"/>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E73"/>
    <w:rsid w:val="000971FC"/>
    <w:rsid w:val="000A2A3A"/>
    <w:rsid w:val="000A492A"/>
    <w:rsid w:val="000D2FD0"/>
    <w:rsid w:val="000E413A"/>
    <w:rsid w:val="000F5AA3"/>
    <w:rsid w:val="00100396"/>
    <w:rsid w:val="00100B5C"/>
    <w:rsid w:val="001106E9"/>
    <w:rsid w:val="00134F77"/>
    <w:rsid w:val="00154487"/>
    <w:rsid w:val="001B5F45"/>
    <w:rsid w:val="001D5324"/>
    <w:rsid w:val="001E04A7"/>
    <w:rsid w:val="001E1050"/>
    <w:rsid w:val="001E1E1F"/>
    <w:rsid w:val="001E57C1"/>
    <w:rsid w:val="001F07EF"/>
    <w:rsid w:val="001F6D7A"/>
    <w:rsid w:val="00235F71"/>
    <w:rsid w:val="002444CA"/>
    <w:rsid w:val="00260DE6"/>
    <w:rsid w:val="00273FEE"/>
    <w:rsid w:val="0028204E"/>
    <w:rsid w:val="0028591B"/>
    <w:rsid w:val="00291841"/>
    <w:rsid w:val="002937CA"/>
    <w:rsid w:val="002C449B"/>
    <w:rsid w:val="002C6040"/>
    <w:rsid w:val="002D5B3F"/>
    <w:rsid w:val="002E0197"/>
    <w:rsid w:val="002E272E"/>
    <w:rsid w:val="002E4F1C"/>
    <w:rsid w:val="002F5778"/>
    <w:rsid w:val="00306D5A"/>
    <w:rsid w:val="003223E0"/>
    <w:rsid w:val="003426F7"/>
    <w:rsid w:val="00347DDC"/>
    <w:rsid w:val="00352C4A"/>
    <w:rsid w:val="00362560"/>
    <w:rsid w:val="003732FD"/>
    <w:rsid w:val="003753B2"/>
    <w:rsid w:val="00376559"/>
    <w:rsid w:val="00384D73"/>
    <w:rsid w:val="00393EB6"/>
    <w:rsid w:val="003A3CE5"/>
    <w:rsid w:val="003B366F"/>
    <w:rsid w:val="003B3F9D"/>
    <w:rsid w:val="00404C50"/>
    <w:rsid w:val="00423934"/>
    <w:rsid w:val="00426244"/>
    <w:rsid w:val="00426832"/>
    <w:rsid w:val="00455B9F"/>
    <w:rsid w:val="004874DE"/>
    <w:rsid w:val="004B5334"/>
    <w:rsid w:val="004B6C14"/>
    <w:rsid w:val="004C059E"/>
    <w:rsid w:val="004D0F13"/>
    <w:rsid w:val="0050249F"/>
    <w:rsid w:val="00524566"/>
    <w:rsid w:val="00530BEF"/>
    <w:rsid w:val="00553B8F"/>
    <w:rsid w:val="00561F00"/>
    <w:rsid w:val="00562DEC"/>
    <w:rsid w:val="00576AB4"/>
    <w:rsid w:val="00577917"/>
    <w:rsid w:val="00590667"/>
    <w:rsid w:val="005969E2"/>
    <w:rsid w:val="005B61CD"/>
    <w:rsid w:val="005D1D58"/>
    <w:rsid w:val="005D432C"/>
    <w:rsid w:val="005E285E"/>
    <w:rsid w:val="005E72F8"/>
    <w:rsid w:val="005F0634"/>
    <w:rsid w:val="00610E08"/>
    <w:rsid w:val="006140BF"/>
    <w:rsid w:val="00632434"/>
    <w:rsid w:val="00644256"/>
    <w:rsid w:val="00661D6F"/>
    <w:rsid w:val="0066725E"/>
    <w:rsid w:val="006716C7"/>
    <w:rsid w:val="00681208"/>
    <w:rsid w:val="006934D4"/>
    <w:rsid w:val="006A6DC3"/>
    <w:rsid w:val="006C7A89"/>
    <w:rsid w:val="006D49ED"/>
    <w:rsid w:val="006D55CE"/>
    <w:rsid w:val="006D637A"/>
    <w:rsid w:val="006F45BF"/>
    <w:rsid w:val="006F60E0"/>
    <w:rsid w:val="00702F71"/>
    <w:rsid w:val="007255F4"/>
    <w:rsid w:val="007366DF"/>
    <w:rsid w:val="00757839"/>
    <w:rsid w:val="00770C81"/>
    <w:rsid w:val="007C3D59"/>
    <w:rsid w:val="007C682C"/>
    <w:rsid w:val="007D2385"/>
    <w:rsid w:val="00800069"/>
    <w:rsid w:val="008310A0"/>
    <w:rsid w:val="00842E7F"/>
    <w:rsid w:val="00852933"/>
    <w:rsid w:val="00865B46"/>
    <w:rsid w:val="00896134"/>
    <w:rsid w:val="00896E9C"/>
    <w:rsid w:val="008A3249"/>
    <w:rsid w:val="008A62BC"/>
    <w:rsid w:val="008B43E7"/>
    <w:rsid w:val="008D763F"/>
    <w:rsid w:val="008E4E1D"/>
    <w:rsid w:val="008F036F"/>
    <w:rsid w:val="008F78C2"/>
    <w:rsid w:val="00911394"/>
    <w:rsid w:val="00923EF2"/>
    <w:rsid w:val="00926D25"/>
    <w:rsid w:val="00926E9D"/>
    <w:rsid w:val="00932C6E"/>
    <w:rsid w:val="00933F10"/>
    <w:rsid w:val="009433C5"/>
    <w:rsid w:val="00965881"/>
    <w:rsid w:val="00972730"/>
    <w:rsid w:val="0098396C"/>
    <w:rsid w:val="009871FF"/>
    <w:rsid w:val="009D3EA4"/>
    <w:rsid w:val="009E4BC1"/>
    <w:rsid w:val="00A03BB8"/>
    <w:rsid w:val="00A273B4"/>
    <w:rsid w:val="00A4036F"/>
    <w:rsid w:val="00A4641C"/>
    <w:rsid w:val="00A55876"/>
    <w:rsid w:val="00AB5B2B"/>
    <w:rsid w:val="00AB6FE7"/>
    <w:rsid w:val="00AB7AD7"/>
    <w:rsid w:val="00AD2430"/>
    <w:rsid w:val="00AF0E34"/>
    <w:rsid w:val="00AF271D"/>
    <w:rsid w:val="00AF56C2"/>
    <w:rsid w:val="00AF735B"/>
    <w:rsid w:val="00B004E6"/>
    <w:rsid w:val="00B0744D"/>
    <w:rsid w:val="00B45905"/>
    <w:rsid w:val="00B7135A"/>
    <w:rsid w:val="00B81AD3"/>
    <w:rsid w:val="00B829D8"/>
    <w:rsid w:val="00B84B5B"/>
    <w:rsid w:val="00BA1176"/>
    <w:rsid w:val="00BA3F27"/>
    <w:rsid w:val="00BC196C"/>
    <w:rsid w:val="00BE0B01"/>
    <w:rsid w:val="00BE79C7"/>
    <w:rsid w:val="00BF3CB5"/>
    <w:rsid w:val="00C1285B"/>
    <w:rsid w:val="00C1361B"/>
    <w:rsid w:val="00C325CA"/>
    <w:rsid w:val="00C36D9A"/>
    <w:rsid w:val="00C44A72"/>
    <w:rsid w:val="00C80F0F"/>
    <w:rsid w:val="00C93BCB"/>
    <w:rsid w:val="00CC241A"/>
    <w:rsid w:val="00CE65AB"/>
    <w:rsid w:val="00CF4266"/>
    <w:rsid w:val="00D00949"/>
    <w:rsid w:val="00D241F1"/>
    <w:rsid w:val="00D275CB"/>
    <w:rsid w:val="00DB116D"/>
    <w:rsid w:val="00DD17CC"/>
    <w:rsid w:val="00E230E0"/>
    <w:rsid w:val="00E51AAC"/>
    <w:rsid w:val="00E66CC0"/>
    <w:rsid w:val="00E728A9"/>
    <w:rsid w:val="00E96BFB"/>
    <w:rsid w:val="00EA0F4E"/>
    <w:rsid w:val="00EA295B"/>
    <w:rsid w:val="00EB4F96"/>
    <w:rsid w:val="00EC2E10"/>
    <w:rsid w:val="00EC70B3"/>
    <w:rsid w:val="00EE3132"/>
    <w:rsid w:val="00EE3D9D"/>
    <w:rsid w:val="00EE6F25"/>
    <w:rsid w:val="00F02126"/>
    <w:rsid w:val="00F03D85"/>
    <w:rsid w:val="00F249F1"/>
    <w:rsid w:val="00F25B9D"/>
    <w:rsid w:val="00F2628A"/>
    <w:rsid w:val="00F2664E"/>
    <w:rsid w:val="00F30DFB"/>
    <w:rsid w:val="00F31163"/>
    <w:rsid w:val="00F31C04"/>
    <w:rsid w:val="00F61A20"/>
    <w:rsid w:val="00F8381F"/>
    <w:rsid w:val="00F9679F"/>
    <w:rsid w:val="00FA04CD"/>
    <w:rsid w:val="00FA22BC"/>
    <w:rsid w:val="00FA33F5"/>
    <w:rsid w:val="00FA68F8"/>
    <w:rsid w:val="00FB1DC0"/>
    <w:rsid w:val="00FB4521"/>
    <w:rsid w:val="00FB4F84"/>
    <w:rsid w:val="00FB5CF8"/>
    <w:rsid w:val="00FC753E"/>
    <w:rsid w:val="00FE1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 List"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ListParagraph">
    <w:name w:val="List Paragraph"/>
    <w:basedOn w:val="Normal"/>
    <w:uiPriority w:val="34"/>
    <w:qFormat/>
    <w:rsid w:val="006C7A89"/>
    <w:pPr>
      <w:ind w:left="720"/>
    </w:pPr>
    <w:rPr>
      <w:lang w:eastAsia="en-US"/>
    </w:rPr>
  </w:style>
  <w:style w:type="paragraph" w:customStyle="1" w:styleId="fixed">
    <w:name w:val="fixed"/>
    <w:link w:val="fixedChar"/>
    <w:rsid w:val="006C7A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6C7A89"/>
    <w:rPr>
      <w:b/>
      <w:sz w:val="24"/>
    </w:rPr>
  </w:style>
  <w:style w:type="paragraph" w:customStyle="1" w:styleId="BodyText20">
    <w:name w:val="Body Text2"/>
    <w:basedOn w:val="Normal"/>
    <w:rsid w:val="006C7A89"/>
    <w:pPr>
      <w:tabs>
        <w:tab w:val="left" w:pos="720"/>
        <w:tab w:val="left" w:pos="1440"/>
      </w:tabs>
    </w:pPr>
    <w:rPr>
      <w:rFonts w:ascii="CG Times (WN)" w:hAnsi="CG Times (WN)"/>
      <w:sz w:val="24"/>
      <w:lang w:eastAsia="en-US"/>
    </w:rPr>
  </w:style>
  <w:style w:type="paragraph" w:styleId="BodyText">
    <w:name w:val="Body Text"/>
    <w:basedOn w:val="Normal"/>
    <w:link w:val="BodyTextChar"/>
    <w:rsid w:val="00EC70B3"/>
    <w:pPr>
      <w:spacing w:after="120"/>
    </w:pPr>
  </w:style>
  <w:style w:type="character" w:customStyle="1" w:styleId="BodyTextChar">
    <w:name w:val="Body Text Char"/>
    <w:basedOn w:val="DefaultParagraphFont"/>
    <w:link w:val="BodyText"/>
    <w:rsid w:val="00EC70B3"/>
  </w:style>
  <w:style w:type="paragraph" w:customStyle="1" w:styleId="Modcode">
    <w:name w:val="Modcode"/>
    <w:basedOn w:val="Normal"/>
    <w:rsid w:val="00EC70B3"/>
    <w:pPr>
      <w:jc w:val="center"/>
    </w:pPr>
    <w:rPr>
      <w:b/>
      <w:caps/>
      <w:sz w:val="28"/>
    </w:rPr>
  </w:style>
  <w:style w:type="paragraph" w:customStyle="1" w:styleId="Modname">
    <w:name w:val="Modname"/>
    <w:basedOn w:val="Normal"/>
    <w:next w:val="Time"/>
    <w:rsid w:val="00EC70B3"/>
    <w:pPr>
      <w:spacing w:after="240"/>
      <w:jc w:val="center"/>
    </w:pPr>
    <w:rPr>
      <w:b/>
      <w:sz w:val="28"/>
    </w:rPr>
  </w:style>
  <w:style w:type="paragraph" w:customStyle="1" w:styleId="Time">
    <w:name w:val="Time"/>
    <w:basedOn w:val="Normal"/>
    <w:next w:val="Answer"/>
    <w:rsid w:val="00EC70B3"/>
    <w:pPr>
      <w:spacing w:after="240"/>
    </w:pPr>
    <w:rPr>
      <w:b/>
      <w:caps/>
      <w:sz w:val="28"/>
    </w:rPr>
  </w:style>
  <w:style w:type="paragraph" w:customStyle="1" w:styleId="Answer">
    <w:name w:val="Answer"/>
    <w:basedOn w:val="Normal"/>
    <w:next w:val="BodyText"/>
    <w:rsid w:val="00EC70B3"/>
    <w:rPr>
      <w:b/>
      <w:caps/>
      <w:sz w:val="28"/>
    </w:rPr>
  </w:style>
  <w:style w:type="character" w:customStyle="1" w:styleId="shorttext">
    <w:name w:val="short_text"/>
    <w:basedOn w:val="DefaultParagraphFont"/>
    <w:rsid w:val="00EC70B3"/>
  </w:style>
  <w:style w:type="character" w:customStyle="1" w:styleId="hps">
    <w:name w:val="hps"/>
    <w:basedOn w:val="DefaultParagraphFont"/>
    <w:rsid w:val="00EC70B3"/>
  </w:style>
  <w:style w:type="character" w:customStyle="1" w:styleId="Heading3Char">
    <w:name w:val="Heading 3 Char"/>
    <w:basedOn w:val="DefaultParagraphFont"/>
    <w:link w:val="Heading3"/>
    <w:rsid w:val="00EC70B3"/>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 List"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ListParagraph">
    <w:name w:val="List Paragraph"/>
    <w:basedOn w:val="Normal"/>
    <w:uiPriority w:val="34"/>
    <w:qFormat/>
    <w:rsid w:val="006C7A89"/>
    <w:pPr>
      <w:ind w:left="720"/>
    </w:pPr>
    <w:rPr>
      <w:lang w:eastAsia="en-US"/>
    </w:rPr>
  </w:style>
  <w:style w:type="paragraph" w:customStyle="1" w:styleId="fixed">
    <w:name w:val="fixed"/>
    <w:link w:val="fixedChar"/>
    <w:rsid w:val="006C7A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6C7A89"/>
    <w:rPr>
      <w:b/>
      <w:sz w:val="24"/>
    </w:rPr>
  </w:style>
  <w:style w:type="paragraph" w:customStyle="1" w:styleId="BodyText20">
    <w:name w:val="Body Text2"/>
    <w:basedOn w:val="Normal"/>
    <w:rsid w:val="006C7A89"/>
    <w:pPr>
      <w:tabs>
        <w:tab w:val="left" w:pos="720"/>
        <w:tab w:val="left" w:pos="1440"/>
      </w:tabs>
    </w:pPr>
    <w:rPr>
      <w:rFonts w:ascii="CG Times (WN)" w:hAnsi="CG Times (WN)"/>
      <w:sz w:val="24"/>
      <w:lang w:eastAsia="en-US"/>
    </w:rPr>
  </w:style>
  <w:style w:type="paragraph" w:styleId="BodyText">
    <w:name w:val="Body Text"/>
    <w:basedOn w:val="Normal"/>
    <w:link w:val="BodyTextChar"/>
    <w:rsid w:val="00EC70B3"/>
    <w:pPr>
      <w:spacing w:after="120"/>
    </w:pPr>
  </w:style>
  <w:style w:type="character" w:customStyle="1" w:styleId="BodyTextChar">
    <w:name w:val="Body Text Char"/>
    <w:basedOn w:val="DefaultParagraphFont"/>
    <w:link w:val="BodyText"/>
    <w:rsid w:val="00EC70B3"/>
  </w:style>
  <w:style w:type="paragraph" w:customStyle="1" w:styleId="Modcode">
    <w:name w:val="Modcode"/>
    <w:basedOn w:val="Normal"/>
    <w:rsid w:val="00EC70B3"/>
    <w:pPr>
      <w:jc w:val="center"/>
    </w:pPr>
    <w:rPr>
      <w:b/>
      <w:caps/>
      <w:sz w:val="28"/>
    </w:rPr>
  </w:style>
  <w:style w:type="paragraph" w:customStyle="1" w:styleId="Modname">
    <w:name w:val="Modname"/>
    <w:basedOn w:val="Normal"/>
    <w:next w:val="Time"/>
    <w:rsid w:val="00EC70B3"/>
    <w:pPr>
      <w:spacing w:after="240"/>
      <w:jc w:val="center"/>
    </w:pPr>
    <w:rPr>
      <w:b/>
      <w:sz w:val="28"/>
    </w:rPr>
  </w:style>
  <w:style w:type="paragraph" w:customStyle="1" w:styleId="Time">
    <w:name w:val="Time"/>
    <w:basedOn w:val="Normal"/>
    <w:next w:val="Answer"/>
    <w:rsid w:val="00EC70B3"/>
    <w:pPr>
      <w:spacing w:after="240"/>
    </w:pPr>
    <w:rPr>
      <w:b/>
      <w:caps/>
      <w:sz w:val="28"/>
    </w:rPr>
  </w:style>
  <w:style w:type="paragraph" w:customStyle="1" w:styleId="Answer">
    <w:name w:val="Answer"/>
    <w:basedOn w:val="Normal"/>
    <w:next w:val="BodyText"/>
    <w:rsid w:val="00EC70B3"/>
    <w:rPr>
      <w:b/>
      <w:caps/>
      <w:sz w:val="28"/>
    </w:rPr>
  </w:style>
  <w:style w:type="character" w:customStyle="1" w:styleId="shorttext">
    <w:name w:val="short_text"/>
    <w:basedOn w:val="DefaultParagraphFont"/>
    <w:rsid w:val="00EC70B3"/>
  </w:style>
  <w:style w:type="character" w:customStyle="1" w:styleId="hps">
    <w:name w:val="hps"/>
    <w:basedOn w:val="DefaultParagraphFont"/>
    <w:rsid w:val="00EC70B3"/>
  </w:style>
  <w:style w:type="character" w:customStyle="1" w:styleId="Heading3Char">
    <w:name w:val="Heading 3 Char"/>
    <w:basedOn w:val="DefaultParagraphFont"/>
    <w:link w:val="Heading3"/>
    <w:rsid w:val="00EC70B3"/>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61</TotalTime>
  <Pages>9</Pages>
  <Words>5015</Words>
  <Characters>28591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Baker, Andrew</cp:lastModifiedBy>
  <cp:revision>11</cp:revision>
  <cp:lastPrinted>2015-10-16T13:07:00Z</cp:lastPrinted>
  <dcterms:created xsi:type="dcterms:W3CDTF">2015-10-01T15:42:00Z</dcterms:created>
  <dcterms:modified xsi:type="dcterms:W3CDTF">2017-03-13T12:11:00Z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