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5F694" w14:textId="0F0B03E5" w:rsidR="001C378E" w:rsidRPr="00DE77B2" w:rsidRDefault="006C1F5C" w:rsidP="006C1F5C">
      <w:pPr>
        <w:spacing w:line="480" w:lineRule="auto"/>
        <w:jc w:val="center"/>
        <w:rPr>
          <w:rFonts w:ascii="Times New Roman" w:hAnsi="Times New Roman" w:cs="Times New Roman"/>
          <w:b/>
          <w:bCs/>
        </w:rPr>
      </w:pPr>
      <w:r>
        <w:rPr>
          <w:rFonts w:ascii="Times New Roman" w:hAnsi="Times New Roman" w:cs="Times New Roman"/>
          <w:b/>
          <w:bCs/>
          <w:noProof/>
        </w:rPr>
        <w:drawing>
          <wp:inline distT="0" distB="0" distL="0" distR="0" wp14:anchorId="4B14A902" wp14:editId="37FA0E80">
            <wp:extent cx="1615440" cy="6400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15440" cy="640080"/>
                    </a:xfrm>
                    <a:prstGeom prst="rect">
                      <a:avLst/>
                    </a:prstGeom>
                    <a:noFill/>
                  </pic:spPr>
                </pic:pic>
              </a:graphicData>
            </a:graphic>
          </wp:inline>
        </w:drawing>
      </w:r>
    </w:p>
    <w:p w14:paraId="3B04EED7" w14:textId="77777777" w:rsidR="001C378E" w:rsidRPr="00DE77B2" w:rsidRDefault="001C378E" w:rsidP="00DE77B2">
      <w:pPr>
        <w:spacing w:line="480" w:lineRule="auto"/>
        <w:jc w:val="center"/>
        <w:rPr>
          <w:rFonts w:ascii="Times New Roman" w:hAnsi="Times New Roman" w:cs="Times New Roman"/>
          <w:b/>
          <w:bCs/>
        </w:rPr>
      </w:pPr>
    </w:p>
    <w:p w14:paraId="2C217A23" w14:textId="73F4FEEF" w:rsidR="001C378E" w:rsidRDefault="001C378E" w:rsidP="00DE77B2">
      <w:pPr>
        <w:spacing w:line="480" w:lineRule="auto"/>
        <w:jc w:val="center"/>
        <w:rPr>
          <w:rFonts w:ascii="Times New Roman" w:hAnsi="Times New Roman" w:cs="Times New Roman"/>
          <w:b/>
          <w:bCs/>
        </w:rPr>
      </w:pPr>
      <w:r w:rsidRPr="00DE77B2">
        <w:rPr>
          <w:rFonts w:ascii="Times New Roman" w:hAnsi="Times New Roman" w:cs="Times New Roman"/>
          <w:b/>
          <w:bCs/>
        </w:rPr>
        <w:t>The Impact of Video Doorbells, Neighbourhood Watch Programs, Surveillance Systems, and Forensic Collaboration on Community Safety, Property Protection, and Crime Prevention</w:t>
      </w:r>
    </w:p>
    <w:p w14:paraId="18E50CEA" w14:textId="262D2AAD" w:rsidR="00671B28" w:rsidRDefault="00671B28" w:rsidP="00DE77B2">
      <w:pPr>
        <w:spacing w:line="480" w:lineRule="auto"/>
        <w:jc w:val="center"/>
        <w:rPr>
          <w:rFonts w:ascii="Times New Roman" w:hAnsi="Times New Roman" w:cs="Times New Roman"/>
          <w:b/>
          <w:bCs/>
        </w:rPr>
      </w:pPr>
    </w:p>
    <w:p w14:paraId="2DCAF522" w14:textId="5E2ADB5D" w:rsidR="00671B28" w:rsidRDefault="00671B28" w:rsidP="00DE77B2">
      <w:pPr>
        <w:spacing w:line="480" w:lineRule="auto"/>
        <w:jc w:val="center"/>
        <w:rPr>
          <w:rFonts w:ascii="Times New Roman" w:hAnsi="Times New Roman" w:cs="Times New Roman"/>
          <w:b/>
          <w:bCs/>
        </w:rPr>
      </w:pPr>
    </w:p>
    <w:p w14:paraId="2D2E599A" w14:textId="6630221D" w:rsidR="00671B28" w:rsidRDefault="00671B28" w:rsidP="00DE77B2">
      <w:pPr>
        <w:spacing w:line="480" w:lineRule="auto"/>
        <w:jc w:val="center"/>
        <w:rPr>
          <w:rFonts w:ascii="Times New Roman" w:hAnsi="Times New Roman" w:cs="Times New Roman"/>
          <w:b/>
          <w:bCs/>
        </w:rPr>
      </w:pPr>
    </w:p>
    <w:p w14:paraId="5F99A313" w14:textId="7A5263E8" w:rsidR="00671B28" w:rsidRDefault="00671B28" w:rsidP="00DE77B2">
      <w:pPr>
        <w:spacing w:line="480" w:lineRule="auto"/>
        <w:jc w:val="center"/>
        <w:rPr>
          <w:rFonts w:ascii="Times New Roman" w:hAnsi="Times New Roman" w:cs="Times New Roman"/>
          <w:b/>
          <w:bCs/>
        </w:rPr>
      </w:pPr>
    </w:p>
    <w:p w14:paraId="45CFA694" w14:textId="4A3659CD" w:rsidR="00671B28" w:rsidRDefault="00671B28" w:rsidP="00DE77B2">
      <w:pPr>
        <w:spacing w:line="480" w:lineRule="auto"/>
        <w:jc w:val="center"/>
        <w:rPr>
          <w:rFonts w:ascii="Times New Roman" w:hAnsi="Times New Roman" w:cs="Times New Roman"/>
          <w:b/>
          <w:bCs/>
        </w:rPr>
      </w:pPr>
    </w:p>
    <w:p w14:paraId="221FE5BE" w14:textId="3CBD5C73" w:rsidR="00671B28" w:rsidRDefault="00671B28" w:rsidP="00DE77B2">
      <w:pPr>
        <w:spacing w:line="480" w:lineRule="auto"/>
        <w:jc w:val="center"/>
        <w:rPr>
          <w:rFonts w:ascii="Times New Roman" w:hAnsi="Times New Roman" w:cs="Times New Roman"/>
          <w:b/>
          <w:bCs/>
        </w:rPr>
      </w:pPr>
    </w:p>
    <w:p w14:paraId="47908AFB" w14:textId="0F30ABE8" w:rsidR="00671B28" w:rsidRDefault="00671B28" w:rsidP="00DE77B2">
      <w:pPr>
        <w:spacing w:line="480" w:lineRule="auto"/>
        <w:jc w:val="center"/>
        <w:rPr>
          <w:rFonts w:ascii="Times New Roman" w:hAnsi="Times New Roman" w:cs="Times New Roman"/>
          <w:b/>
          <w:bCs/>
        </w:rPr>
      </w:pPr>
    </w:p>
    <w:p w14:paraId="593FAC43" w14:textId="77777777" w:rsidR="00671B28" w:rsidRPr="001C378E" w:rsidRDefault="00671B28" w:rsidP="00DE77B2">
      <w:pPr>
        <w:spacing w:line="480" w:lineRule="auto"/>
        <w:jc w:val="center"/>
        <w:rPr>
          <w:rFonts w:ascii="Times New Roman" w:hAnsi="Times New Roman" w:cs="Times New Roman"/>
          <w:b/>
          <w:bCs/>
        </w:rPr>
      </w:pPr>
    </w:p>
    <w:p w14:paraId="6AE8653F" w14:textId="77777777" w:rsidR="006C1F5C" w:rsidRPr="006C1F5C" w:rsidRDefault="006C1F5C" w:rsidP="006C1F5C">
      <w:pPr>
        <w:spacing w:after="0" w:line="480" w:lineRule="auto"/>
        <w:jc w:val="center"/>
        <w:rPr>
          <w:rFonts w:ascii="Times New Roman" w:hAnsi="Times New Roman" w:cs="Times New Roman"/>
        </w:rPr>
      </w:pPr>
      <w:r w:rsidRPr="006C1F5C">
        <w:rPr>
          <w:rFonts w:ascii="Times New Roman" w:hAnsi="Times New Roman" w:cs="Times New Roman"/>
        </w:rPr>
        <w:t>Marian Ionut Malasincu</w:t>
      </w:r>
    </w:p>
    <w:p w14:paraId="0115F87D" w14:textId="70811786" w:rsidR="001C378E" w:rsidRPr="001C378E" w:rsidRDefault="006C1F5C" w:rsidP="006C1F5C">
      <w:pPr>
        <w:spacing w:after="0" w:line="480" w:lineRule="auto"/>
        <w:jc w:val="center"/>
        <w:rPr>
          <w:rFonts w:ascii="Times New Roman" w:hAnsi="Times New Roman" w:cs="Times New Roman"/>
        </w:rPr>
      </w:pPr>
      <w:r w:rsidRPr="006C1F5C">
        <w:rPr>
          <w:rFonts w:ascii="Times New Roman" w:hAnsi="Times New Roman" w:cs="Times New Roman"/>
        </w:rPr>
        <w:t>Student number 2312613</w:t>
      </w:r>
    </w:p>
    <w:p w14:paraId="42EA9114" w14:textId="4D488274" w:rsidR="001C378E" w:rsidRPr="001C378E" w:rsidRDefault="006C1F5C" w:rsidP="00DE77B2">
      <w:pPr>
        <w:spacing w:line="480" w:lineRule="auto"/>
        <w:jc w:val="center"/>
        <w:rPr>
          <w:rFonts w:ascii="Times New Roman" w:hAnsi="Times New Roman" w:cs="Times New Roman"/>
        </w:rPr>
      </w:pPr>
      <w:r w:rsidRPr="006C1F5C">
        <w:rPr>
          <w:rFonts w:ascii="Times New Roman" w:hAnsi="Times New Roman" w:cs="Times New Roman"/>
        </w:rPr>
        <w:t>Policing Research Project</w:t>
      </w:r>
    </w:p>
    <w:p w14:paraId="2179767B" w14:textId="21E89DA8" w:rsidR="001C378E" w:rsidRPr="001C378E" w:rsidRDefault="00671B28" w:rsidP="00671B28">
      <w:pPr>
        <w:spacing w:line="480" w:lineRule="auto"/>
        <w:jc w:val="center"/>
        <w:rPr>
          <w:rFonts w:ascii="Times New Roman" w:hAnsi="Times New Roman" w:cs="Times New Roman"/>
        </w:rPr>
      </w:pPr>
      <w:r w:rsidRPr="00671B28">
        <w:rPr>
          <w:rFonts w:ascii="Times New Roman" w:hAnsi="Times New Roman" w:cs="Times New Roman"/>
        </w:rPr>
        <w:t>University of Wales Trinity Saint David</w:t>
      </w:r>
    </w:p>
    <w:p w14:paraId="40BDDBD1" w14:textId="77777777" w:rsidR="00671B28" w:rsidRDefault="00671B28" w:rsidP="00DE77B2">
      <w:pPr>
        <w:spacing w:line="480" w:lineRule="auto"/>
        <w:rPr>
          <w:rFonts w:ascii="Times New Roman" w:hAnsi="Times New Roman" w:cs="Times New Roman"/>
        </w:rPr>
      </w:pPr>
    </w:p>
    <w:p w14:paraId="6B49849A" w14:textId="7AC05D07" w:rsidR="001C378E" w:rsidRPr="001C378E" w:rsidRDefault="001C378E" w:rsidP="00DE77B2">
      <w:pPr>
        <w:spacing w:line="480" w:lineRule="auto"/>
        <w:rPr>
          <w:rFonts w:ascii="Times New Roman" w:hAnsi="Times New Roman" w:cs="Times New Roman"/>
          <w:b/>
          <w:bCs/>
        </w:rPr>
      </w:pPr>
      <w:r w:rsidRPr="001C378E">
        <w:rPr>
          <w:rFonts w:ascii="Times New Roman" w:hAnsi="Times New Roman" w:cs="Times New Roman"/>
          <w:b/>
          <w:bCs/>
        </w:rPr>
        <w:lastRenderedPageBreak/>
        <w:t>Declaration</w:t>
      </w:r>
    </w:p>
    <w:p w14:paraId="5180697B" w14:textId="2B1A99B4" w:rsidR="001C378E" w:rsidRPr="001C378E" w:rsidRDefault="001C378E" w:rsidP="006252A1">
      <w:pPr>
        <w:spacing w:line="480" w:lineRule="auto"/>
        <w:jc w:val="both"/>
        <w:rPr>
          <w:rFonts w:ascii="Times New Roman" w:hAnsi="Times New Roman" w:cs="Times New Roman"/>
        </w:rPr>
      </w:pPr>
      <w:r w:rsidRPr="001C378E">
        <w:rPr>
          <w:rFonts w:ascii="Times New Roman" w:hAnsi="Times New Roman" w:cs="Times New Roman"/>
        </w:rPr>
        <w:t>I declare that this research project entitled “The Impact of Video Doorbells, Neighbourhood Watch Programs, Surveillance Systems, and Forensic Collaboration on Community Safety, Property Protection, and Crime Prevention” is my original work and has not been submitted to any other institution for the award of a degree or certificate. All sources used have been duly acknowledged.</w:t>
      </w:r>
    </w:p>
    <w:p w14:paraId="58436FB8" w14:textId="77777777" w:rsidR="001C378E" w:rsidRPr="001C378E" w:rsidRDefault="001C378E" w:rsidP="00DE77B2">
      <w:pPr>
        <w:spacing w:line="480" w:lineRule="auto"/>
        <w:rPr>
          <w:rFonts w:ascii="Times New Roman" w:hAnsi="Times New Roman" w:cs="Times New Roman"/>
          <w:b/>
          <w:bCs/>
        </w:rPr>
      </w:pPr>
      <w:r w:rsidRPr="001C378E">
        <w:rPr>
          <w:rFonts w:ascii="Times New Roman" w:hAnsi="Times New Roman" w:cs="Times New Roman"/>
          <w:b/>
          <w:bCs/>
        </w:rPr>
        <w:t>Acknowledgements</w:t>
      </w:r>
    </w:p>
    <w:p w14:paraId="2E21BE43" w14:textId="7797312A" w:rsidR="001C378E" w:rsidRPr="001C378E" w:rsidRDefault="001C378E" w:rsidP="006252A1">
      <w:pPr>
        <w:spacing w:line="480" w:lineRule="auto"/>
        <w:jc w:val="both"/>
        <w:rPr>
          <w:rFonts w:ascii="Times New Roman" w:hAnsi="Times New Roman" w:cs="Times New Roman"/>
        </w:rPr>
      </w:pPr>
      <w:r w:rsidRPr="001C378E">
        <w:rPr>
          <w:rFonts w:ascii="Times New Roman" w:hAnsi="Times New Roman" w:cs="Times New Roman"/>
        </w:rPr>
        <w:t>I would like to express my sincere gratitude to</w:t>
      </w:r>
      <w:r w:rsidRPr="00DE77B2">
        <w:rPr>
          <w:rFonts w:ascii="Times New Roman" w:hAnsi="Times New Roman" w:cs="Times New Roman"/>
        </w:rPr>
        <w:t xml:space="preserve"> the s</w:t>
      </w:r>
      <w:r w:rsidRPr="001C378E">
        <w:rPr>
          <w:rFonts w:ascii="Times New Roman" w:hAnsi="Times New Roman" w:cs="Times New Roman"/>
        </w:rPr>
        <w:t>upervisor</w:t>
      </w:r>
      <w:r w:rsidRPr="00DE77B2">
        <w:rPr>
          <w:rFonts w:ascii="Times New Roman" w:hAnsi="Times New Roman" w:cs="Times New Roman"/>
        </w:rPr>
        <w:t xml:space="preserve"> </w:t>
      </w:r>
      <w:r w:rsidRPr="001C378E">
        <w:rPr>
          <w:rFonts w:ascii="Times New Roman" w:hAnsi="Times New Roman" w:cs="Times New Roman"/>
        </w:rPr>
        <w:t>for their continuous guidance, constructive feedback, and encouragement. My appreciation also extends to the local police departments, Neighbourhood Watch coordinators, and residents who contributed valuable insights to this study. Finally, heartfelt thanks to my family and friends for their patience and unwavering support throughout this project.</w:t>
      </w:r>
    </w:p>
    <w:p w14:paraId="344FA741" w14:textId="77777777" w:rsidR="001C378E" w:rsidRPr="00DE77B2" w:rsidRDefault="001C378E" w:rsidP="00DE77B2">
      <w:pPr>
        <w:spacing w:line="480" w:lineRule="auto"/>
        <w:rPr>
          <w:rFonts w:ascii="Times New Roman" w:hAnsi="Times New Roman" w:cs="Times New Roman"/>
        </w:rPr>
      </w:pPr>
    </w:p>
    <w:p w14:paraId="473046B3" w14:textId="77777777" w:rsidR="001C378E" w:rsidRPr="00DE77B2" w:rsidRDefault="001C378E" w:rsidP="00DE77B2">
      <w:pPr>
        <w:spacing w:line="480" w:lineRule="auto"/>
        <w:rPr>
          <w:rFonts w:ascii="Times New Roman" w:hAnsi="Times New Roman" w:cs="Times New Roman"/>
          <w:b/>
          <w:bCs/>
        </w:rPr>
      </w:pPr>
    </w:p>
    <w:p w14:paraId="1F2D42E4" w14:textId="77777777" w:rsidR="001C378E" w:rsidRPr="00DE77B2" w:rsidRDefault="001C378E" w:rsidP="00DE77B2">
      <w:pPr>
        <w:spacing w:line="480" w:lineRule="auto"/>
        <w:rPr>
          <w:rFonts w:ascii="Times New Roman" w:hAnsi="Times New Roman" w:cs="Times New Roman"/>
          <w:b/>
          <w:bCs/>
        </w:rPr>
      </w:pPr>
    </w:p>
    <w:p w14:paraId="15135A75" w14:textId="77777777" w:rsidR="001C378E" w:rsidRPr="00DE77B2" w:rsidRDefault="001C378E" w:rsidP="00DE77B2">
      <w:pPr>
        <w:spacing w:line="480" w:lineRule="auto"/>
        <w:rPr>
          <w:rFonts w:ascii="Times New Roman" w:hAnsi="Times New Roman" w:cs="Times New Roman"/>
          <w:b/>
          <w:bCs/>
        </w:rPr>
      </w:pPr>
    </w:p>
    <w:p w14:paraId="6C4BD699" w14:textId="77777777" w:rsidR="001C378E" w:rsidRPr="00DE77B2" w:rsidRDefault="001C378E" w:rsidP="00DE77B2">
      <w:pPr>
        <w:spacing w:line="480" w:lineRule="auto"/>
        <w:rPr>
          <w:rFonts w:ascii="Times New Roman" w:hAnsi="Times New Roman" w:cs="Times New Roman"/>
          <w:b/>
          <w:bCs/>
        </w:rPr>
      </w:pPr>
    </w:p>
    <w:p w14:paraId="76884276" w14:textId="77777777" w:rsidR="001C378E" w:rsidRPr="00DE77B2" w:rsidRDefault="001C378E" w:rsidP="00DE77B2">
      <w:pPr>
        <w:spacing w:line="480" w:lineRule="auto"/>
        <w:rPr>
          <w:rFonts w:ascii="Times New Roman" w:hAnsi="Times New Roman" w:cs="Times New Roman"/>
          <w:b/>
          <w:bCs/>
        </w:rPr>
      </w:pPr>
    </w:p>
    <w:p w14:paraId="66C03914" w14:textId="77777777" w:rsidR="001C378E" w:rsidRPr="00DE77B2" w:rsidRDefault="001C378E" w:rsidP="00DE77B2">
      <w:pPr>
        <w:spacing w:line="480" w:lineRule="auto"/>
        <w:rPr>
          <w:rFonts w:ascii="Times New Roman" w:hAnsi="Times New Roman" w:cs="Times New Roman"/>
          <w:b/>
          <w:bCs/>
        </w:rPr>
      </w:pPr>
    </w:p>
    <w:p w14:paraId="369121F9" w14:textId="77777777" w:rsidR="001C378E" w:rsidRDefault="001C378E" w:rsidP="00DE77B2">
      <w:pPr>
        <w:spacing w:line="480" w:lineRule="auto"/>
        <w:rPr>
          <w:rFonts w:ascii="Times New Roman" w:hAnsi="Times New Roman" w:cs="Times New Roman"/>
          <w:b/>
          <w:bCs/>
        </w:rPr>
      </w:pPr>
    </w:p>
    <w:p w14:paraId="42506615" w14:textId="77777777" w:rsidR="006252A1" w:rsidRPr="00DE77B2" w:rsidRDefault="006252A1" w:rsidP="00DE77B2">
      <w:pPr>
        <w:spacing w:line="480" w:lineRule="auto"/>
        <w:rPr>
          <w:rFonts w:ascii="Times New Roman" w:hAnsi="Times New Roman" w:cs="Times New Roman"/>
          <w:b/>
          <w:bCs/>
        </w:rPr>
      </w:pPr>
    </w:p>
    <w:p w14:paraId="315ECA36" w14:textId="15BE09F8" w:rsidR="00437F1D" w:rsidRPr="00DE77B2" w:rsidRDefault="00437F1D" w:rsidP="00DE77B2">
      <w:pPr>
        <w:spacing w:line="480" w:lineRule="auto"/>
        <w:rPr>
          <w:rFonts w:ascii="Times New Roman" w:hAnsi="Times New Roman" w:cs="Times New Roman"/>
          <w:b/>
          <w:bCs/>
        </w:rPr>
      </w:pPr>
      <w:r w:rsidRPr="00DE77B2">
        <w:rPr>
          <w:rFonts w:ascii="Times New Roman" w:hAnsi="Times New Roman" w:cs="Times New Roman"/>
          <w:b/>
          <w:bCs/>
        </w:rPr>
        <w:lastRenderedPageBreak/>
        <w:t>Abstract</w:t>
      </w:r>
    </w:p>
    <w:p w14:paraId="48E1F250" w14:textId="7E460CD8" w:rsidR="00437F1D" w:rsidRPr="00DE77B2" w:rsidRDefault="00437F1D" w:rsidP="006252A1">
      <w:pPr>
        <w:spacing w:line="480" w:lineRule="auto"/>
        <w:jc w:val="both"/>
        <w:rPr>
          <w:rFonts w:ascii="Times New Roman" w:hAnsi="Times New Roman" w:cs="Times New Roman"/>
        </w:rPr>
      </w:pPr>
      <w:r w:rsidRPr="00DE77B2">
        <w:rPr>
          <w:rFonts w:ascii="Times New Roman" w:hAnsi="Times New Roman" w:cs="Times New Roman"/>
        </w:rPr>
        <w:t xml:space="preserve">Burglary, vandalism, and crime have led to increasing interest in how technology and community engagement can improve safety. The emergence of video doorbells, CCTV and the Neighbourhood watch programmes has altered the nature of how individuals patrol their areas and react to a threat. All these measures are a mix of personal responsibility and the development of technologies, which enables homeowners to monitor the visits and document the events and present the evidence to the police. Nevertheless, their effectiveness in alleviating crime is questionable even though they are increasingly being adopted. Certain research indicates that overt cameras keep offenders in cheque and other studies have indicated that criminal acts tend to move to unmonitored places. The same applies to the Neighbourhood Watch programmes which prosper when there is active involvement of citizens but deteriorate when the police support or the trust of the people is lost. This study will seek to investigate the roles played by video doorbells, surveillance systems and Neighbourhood Watch both in terms of ensuring community safety and crime prevention. It employs the qualitative design, which is based on interviews, observations, and document analysis to investigate the experiences of residents, police, and forensic experts when using these instruments and partnerships. The results of conducting this study will enlighten policymakers, law enforcement, and residents on the need to balance the use of technology and ethics with cooperation. </w:t>
      </w:r>
    </w:p>
    <w:p w14:paraId="0454C28C" w14:textId="167E9E5C" w:rsidR="001C378E" w:rsidRPr="00DE77B2" w:rsidRDefault="001C378E" w:rsidP="00DE77B2">
      <w:pPr>
        <w:spacing w:line="480" w:lineRule="auto"/>
        <w:rPr>
          <w:rFonts w:ascii="Times New Roman" w:hAnsi="Times New Roman" w:cs="Times New Roman"/>
        </w:rPr>
      </w:pPr>
      <w:r w:rsidRPr="00DE77B2">
        <w:rPr>
          <w:rFonts w:ascii="Times New Roman" w:hAnsi="Times New Roman" w:cs="Times New Roman"/>
          <w:b/>
          <w:bCs/>
        </w:rPr>
        <w:t>Keywords:</w:t>
      </w:r>
      <w:r w:rsidRPr="00DE77B2">
        <w:rPr>
          <w:rFonts w:ascii="Times New Roman" w:hAnsi="Times New Roman" w:cs="Times New Roman"/>
        </w:rPr>
        <w:t xml:space="preserve"> community safety, video doorbells, Neighbourhood Watch, surveillance systems, forensic collaboration</w:t>
      </w:r>
    </w:p>
    <w:p w14:paraId="06AC2CAE" w14:textId="77777777" w:rsidR="0013267C" w:rsidRPr="00DE77B2" w:rsidRDefault="0013267C" w:rsidP="00DE77B2">
      <w:pPr>
        <w:spacing w:line="480" w:lineRule="auto"/>
        <w:rPr>
          <w:rFonts w:ascii="Times New Roman" w:hAnsi="Times New Roman" w:cs="Times New Roman"/>
        </w:rPr>
      </w:pPr>
    </w:p>
    <w:p w14:paraId="3877C1B2" w14:textId="77777777" w:rsidR="00437F1D" w:rsidRDefault="00437F1D" w:rsidP="00DE77B2">
      <w:pPr>
        <w:spacing w:line="480" w:lineRule="auto"/>
        <w:jc w:val="center"/>
        <w:rPr>
          <w:rFonts w:ascii="Times New Roman" w:hAnsi="Times New Roman" w:cs="Times New Roman"/>
          <w:b/>
          <w:bCs/>
        </w:rPr>
      </w:pPr>
    </w:p>
    <w:p w14:paraId="5331490E" w14:textId="77777777" w:rsidR="006252A1" w:rsidRPr="00DE77B2" w:rsidRDefault="006252A1" w:rsidP="00DE77B2">
      <w:pPr>
        <w:spacing w:line="480" w:lineRule="auto"/>
        <w:jc w:val="center"/>
        <w:rPr>
          <w:rFonts w:ascii="Times New Roman" w:hAnsi="Times New Roman" w:cs="Times New Roman"/>
          <w:b/>
          <w:bCs/>
        </w:rPr>
      </w:pPr>
    </w:p>
    <w:p w14:paraId="7A9DC238" w14:textId="21809AB5" w:rsidR="00DD7585" w:rsidRPr="00DE77B2" w:rsidRDefault="00DD7585" w:rsidP="00DE77B2">
      <w:pPr>
        <w:spacing w:line="480" w:lineRule="auto"/>
        <w:rPr>
          <w:rFonts w:ascii="Times New Roman" w:hAnsi="Times New Roman" w:cs="Times New Roman"/>
          <w:b/>
          <w:bCs/>
        </w:rPr>
      </w:pPr>
      <w:r w:rsidRPr="00DE77B2">
        <w:rPr>
          <w:rFonts w:ascii="Times New Roman" w:hAnsi="Times New Roman" w:cs="Times New Roman"/>
          <w:b/>
          <w:bCs/>
        </w:rPr>
        <w:lastRenderedPageBreak/>
        <w:t xml:space="preserve">Table of Contents </w:t>
      </w:r>
    </w:p>
    <w:p w14:paraId="4F628DD4" w14:textId="5908D7EA" w:rsidR="00166C49" w:rsidRPr="00166C49" w:rsidRDefault="00166C49" w:rsidP="00166C49">
      <w:pPr>
        <w:pStyle w:val="TOC1"/>
        <w:tabs>
          <w:tab w:val="right" w:leader="dot" w:pos="9350"/>
        </w:tabs>
        <w:spacing w:line="480" w:lineRule="auto"/>
        <w:rPr>
          <w:noProof/>
        </w:rPr>
      </w:pPr>
      <w:r w:rsidRPr="00166C49">
        <w:rPr>
          <w:rFonts w:ascii="Times New Roman" w:hAnsi="Times New Roman" w:cs="Times New Roman"/>
        </w:rPr>
        <w:fldChar w:fldCharType="begin"/>
      </w:r>
      <w:r w:rsidRPr="00166C49">
        <w:rPr>
          <w:rFonts w:ascii="Times New Roman" w:hAnsi="Times New Roman" w:cs="Times New Roman"/>
        </w:rPr>
        <w:instrText xml:space="preserve"> TOC \o "1-3" \h \z \u </w:instrText>
      </w:r>
      <w:r w:rsidRPr="00166C49">
        <w:rPr>
          <w:rFonts w:ascii="Times New Roman" w:hAnsi="Times New Roman" w:cs="Times New Roman"/>
        </w:rPr>
        <w:fldChar w:fldCharType="separate"/>
      </w:r>
      <w:hyperlink w:anchor="_Toc212762366" w:history="1">
        <w:r w:rsidRPr="00166C49">
          <w:rPr>
            <w:rStyle w:val="Hyperlink"/>
            <w:rFonts w:ascii="Times New Roman" w:hAnsi="Times New Roman" w:cs="Times New Roman"/>
            <w:noProof/>
          </w:rPr>
          <w:t>CHAPTER ONE</w:t>
        </w:r>
        <w:r w:rsidRPr="00166C49">
          <w:rPr>
            <w:noProof/>
            <w:webHidden/>
          </w:rPr>
          <w:tab/>
        </w:r>
        <w:r w:rsidRPr="00166C49">
          <w:rPr>
            <w:noProof/>
            <w:webHidden/>
          </w:rPr>
          <w:fldChar w:fldCharType="begin"/>
        </w:r>
        <w:r w:rsidRPr="00166C49">
          <w:rPr>
            <w:noProof/>
            <w:webHidden/>
          </w:rPr>
          <w:instrText xml:space="preserve"> PAGEREF _Toc212762366 \h </w:instrText>
        </w:r>
        <w:r w:rsidRPr="00166C49">
          <w:rPr>
            <w:noProof/>
            <w:webHidden/>
          </w:rPr>
        </w:r>
        <w:r w:rsidRPr="00166C49">
          <w:rPr>
            <w:noProof/>
            <w:webHidden/>
          </w:rPr>
          <w:fldChar w:fldCharType="separate"/>
        </w:r>
        <w:r w:rsidR="006969E6">
          <w:rPr>
            <w:noProof/>
            <w:webHidden/>
          </w:rPr>
          <w:t>5</w:t>
        </w:r>
        <w:r w:rsidRPr="00166C49">
          <w:rPr>
            <w:noProof/>
            <w:webHidden/>
          </w:rPr>
          <w:fldChar w:fldCharType="end"/>
        </w:r>
      </w:hyperlink>
    </w:p>
    <w:p w14:paraId="12E7CD71" w14:textId="724D4CDC" w:rsidR="00166C49" w:rsidRPr="00166C49" w:rsidRDefault="009B2472" w:rsidP="00166C49">
      <w:pPr>
        <w:pStyle w:val="TOC2"/>
        <w:tabs>
          <w:tab w:val="right" w:leader="dot" w:pos="9350"/>
        </w:tabs>
        <w:spacing w:line="480" w:lineRule="auto"/>
        <w:rPr>
          <w:noProof/>
        </w:rPr>
      </w:pPr>
      <w:hyperlink w:anchor="_Toc212762367" w:history="1">
        <w:r w:rsidR="00166C49" w:rsidRPr="00166C49">
          <w:rPr>
            <w:rStyle w:val="Hyperlink"/>
            <w:rFonts w:ascii="Times New Roman" w:hAnsi="Times New Roman" w:cs="Times New Roman"/>
            <w:noProof/>
          </w:rPr>
          <w:t>INTRODUCTION</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_Toc212762367 \h </w:instrText>
        </w:r>
        <w:r w:rsidR="00166C49" w:rsidRPr="00166C49">
          <w:rPr>
            <w:noProof/>
            <w:webHidden/>
          </w:rPr>
        </w:r>
        <w:r w:rsidR="00166C49" w:rsidRPr="00166C49">
          <w:rPr>
            <w:noProof/>
            <w:webHidden/>
          </w:rPr>
          <w:fldChar w:fldCharType="separate"/>
        </w:r>
        <w:r w:rsidR="006969E6">
          <w:rPr>
            <w:noProof/>
            <w:webHidden/>
          </w:rPr>
          <w:t>5</w:t>
        </w:r>
        <w:r w:rsidR="00166C49" w:rsidRPr="00166C49">
          <w:rPr>
            <w:noProof/>
            <w:webHidden/>
          </w:rPr>
          <w:fldChar w:fldCharType="end"/>
        </w:r>
      </w:hyperlink>
    </w:p>
    <w:p w14:paraId="61C13034" w14:textId="50926AAF" w:rsidR="00166C49" w:rsidRPr="00166C49" w:rsidRDefault="009B2472" w:rsidP="00166C49">
      <w:pPr>
        <w:pStyle w:val="TOC3"/>
        <w:tabs>
          <w:tab w:val="right" w:leader="dot" w:pos="9350"/>
        </w:tabs>
        <w:spacing w:line="480" w:lineRule="auto"/>
        <w:rPr>
          <w:noProof/>
        </w:rPr>
      </w:pPr>
      <w:hyperlink w:anchor="_Toc212762368" w:history="1">
        <w:r w:rsidR="00166C49" w:rsidRPr="00166C49">
          <w:rPr>
            <w:rStyle w:val="Hyperlink"/>
            <w:rFonts w:ascii="Times New Roman" w:hAnsi="Times New Roman" w:cs="Times New Roman"/>
            <w:noProof/>
          </w:rPr>
          <w:t>1.1 Background of the Study</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_Toc212762368 \h </w:instrText>
        </w:r>
        <w:r w:rsidR="00166C49" w:rsidRPr="00166C49">
          <w:rPr>
            <w:noProof/>
            <w:webHidden/>
          </w:rPr>
        </w:r>
        <w:r w:rsidR="00166C49" w:rsidRPr="00166C49">
          <w:rPr>
            <w:noProof/>
            <w:webHidden/>
          </w:rPr>
          <w:fldChar w:fldCharType="separate"/>
        </w:r>
        <w:r w:rsidR="006969E6">
          <w:rPr>
            <w:noProof/>
            <w:webHidden/>
          </w:rPr>
          <w:t>5</w:t>
        </w:r>
        <w:r w:rsidR="00166C49" w:rsidRPr="00166C49">
          <w:rPr>
            <w:noProof/>
            <w:webHidden/>
          </w:rPr>
          <w:fldChar w:fldCharType="end"/>
        </w:r>
      </w:hyperlink>
    </w:p>
    <w:p w14:paraId="4B633805" w14:textId="35CAFB84" w:rsidR="00166C49" w:rsidRPr="00166C49" w:rsidRDefault="009B2472" w:rsidP="00166C49">
      <w:pPr>
        <w:pStyle w:val="TOC3"/>
        <w:tabs>
          <w:tab w:val="right" w:leader="dot" w:pos="9350"/>
        </w:tabs>
        <w:spacing w:line="480" w:lineRule="auto"/>
        <w:rPr>
          <w:noProof/>
        </w:rPr>
      </w:pPr>
      <w:hyperlink w:anchor="_Toc212762369" w:history="1">
        <w:r w:rsidR="00166C49" w:rsidRPr="00166C49">
          <w:rPr>
            <w:rStyle w:val="Hyperlink"/>
            <w:rFonts w:ascii="Times New Roman" w:hAnsi="Times New Roman" w:cs="Times New Roman"/>
            <w:noProof/>
          </w:rPr>
          <w:t>1.2 Statement of the Problem</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_Toc212762369 \h </w:instrText>
        </w:r>
        <w:r w:rsidR="00166C49" w:rsidRPr="00166C49">
          <w:rPr>
            <w:noProof/>
            <w:webHidden/>
          </w:rPr>
        </w:r>
        <w:r w:rsidR="00166C49" w:rsidRPr="00166C49">
          <w:rPr>
            <w:noProof/>
            <w:webHidden/>
          </w:rPr>
          <w:fldChar w:fldCharType="separate"/>
        </w:r>
        <w:r w:rsidR="006969E6">
          <w:rPr>
            <w:noProof/>
            <w:webHidden/>
          </w:rPr>
          <w:t>6</w:t>
        </w:r>
        <w:r w:rsidR="00166C49" w:rsidRPr="00166C49">
          <w:rPr>
            <w:noProof/>
            <w:webHidden/>
          </w:rPr>
          <w:fldChar w:fldCharType="end"/>
        </w:r>
      </w:hyperlink>
    </w:p>
    <w:p w14:paraId="3868FEB2" w14:textId="2C0C9CBD" w:rsidR="00166C49" w:rsidRPr="00166C49" w:rsidRDefault="009B2472" w:rsidP="00166C49">
      <w:pPr>
        <w:pStyle w:val="TOC3"/>
        <w:tabs>
          <w:tab w:val="right" w:leader="dot" w:pos="9350"/>
        </w:tabs>
        <w:spacing w:line="480" w:lineRule="auto"/>
        <w:rPr>
          <w:noProof/>
        </w:rPr>
      </w:pPr>
      <w:hyperlink w:anchor="_Toc212762370" w:history="1">
        <w:r w:rsidR="00166C49" w:rsidRPr="00166C49">
          <w:rPr>
            <w:rStyle w:val="Hyperlink"/>
            <w:rFonts w:ascii="Times New Roman" w:hAnsi="Times New Roman" w:cs="Times New Roman"/>
            <w:noProof/>
          </w:rPr>
          <w:t>1.3 Research Aim</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_Toc212762370 \h </w:instrText>
        </w:r>
        <w:r w:rsidR="00166C49" w:rsidRPr="00166C49">
          <w:rPr>
            <w:noProof/>
            <w:webHidden/>
          </w:rPr>
        </w:r>
        <w:r w:rsidR="00166C49" w:rsidRPr="00166C49">
          <w:rPr>
            <w:noProof/>
            <w:webHidden/>
          </w:rPr>
          <w:fldChar w:fldCharType="separate"/>
        </w:r>
        <w:r w:rsidR="006969E6">
          <w:rPr>
            <w:noProof/>
            <w:webHidden/>
          </w:rPr>
          <w:t>6</w:t>
        </w:r>
        <w:r w:rsidR="00166C49" w:rsidRPr="00166C49">
          <w:rPr>
            <w:noProof/>
            <w:webHidden/>
          </w:rPr>
          <w:fldChar w:fldCharType="end"/>
        </w:r>
      </w:hyperlink>
    </w:p>
    <w:p w14:paraId="2EFFB534" w14:textId="59B051B8" w:rsidR="00166C49" w:rsidRPr="00166C49" w:rsidRDefault="009B2472" w:rsidP="00166C49">
      <w:pPr>
        <w:pStyle w:val="TOC3"/>
        <w:tabs>
          <w:tab w:val="right" w:leader="dot" w:pos="9350"/>
        </w:tabs>
        <w:spacing w:line="480" w:lineRule="auto"/>
        <w:rPr>
          <w:noProof/>
        </w:rPr>
      </w:pPr>
      <w:hyperlink w:anchor="_Toc212762371" w:history="1">
        <w:r w:rsidR="00166C49" w:rsidRPr="00166C49">
          <w:rPr>
            <w:rStyle w:val="Hyperlink"/>
            <w:rFonts w:ascii="Times New Roman" w:hAnsi="Times New Roman" w:cs="Times New Roman"/>
            <w:noProof/>
          </w:rPr>
          <w:t>1.4 Research Objectives</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_Toc212762371 \h </w:instrText>
        </w:r>
        <w:r w:rsidR="00166C49" w:rsidRPr="00166C49">
          <w:rPr>
            <w:noProof/>
            <w:webHidden/>
          </w:rPr>
        </w:r>
        <w:r w:rsidR="00166C49" w:rsidRPr="00166C49">
          <w:rPr>
            <w:noProof/>
            <w:webHidden/>
          </w:rPr>
          <w:fldChar w:fldCharType="separate"/>
        </w:r>
        <w:r w:rsidR="006969E6">
          <w:rPr>
            <w:noProof/>
            <w:webHidden/>
          </w:rPr>
          <w:t>6</w:t>
        </w:r>
        <w:r w:rsidR="00166C49" w:rsidRPr="00166C49">
          <w:rPr>
            <w:noProof/>
            <w:webHidden/>
          </w:rPr>
          <w:fldChar w:fldCharType="end"/>
        </w:r>
      </w:hyperlink>
    </w:p>
    <w:p w14:paraId="22D74AC2" w14:textId="03A9EBBE" w:rsidR="00166C49" w:rsidRPr="00166C49" w:rsidRDefault="009B2472" w:rsidP="00166C49">
      <w:pPr>
        <w:pStyle w:val="TOC3"/>
        <w:tabs>
          <w:tab w:val="right" w:leader="dot" w:pos="9350"/>
        </w:tabs>
        <w:spacing w:line="480" w:lineRule="auto"/>
        <w:rPr>
          <w:noProof/>
        </w:rPr>
      </w:pPr>
      <w:hyperlink w:anchor="_Toc212762372" w:history="1">
        <w:r w:rsidR="00166C49" w:rsidRPr="00166C49">
          <w:rPr>
            <w:rStyle w:val="Hyperlink"/>
            <w:rFonts w:ascii="Times New Roman" w:hAnsi="Times New Roman" w:cs="Times New Roman"/>
            <w:noProof/>
          </w:rPr>
          <w:t>1.5 Research Questions</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_Toc212762372 \h </w:instrText>
        </w:r>
        <w:r w:rsidR="00166C49" w:rsidRPr="00166C49">
          <w:rPr>
            <w:noProof/>
            <w:webHidden/>
          </w:rPr>
        </w:r>
        <w:r w:rsidR="00166C49" w:rsidRPr="00166C49">
          <w:rPr>
            <w:noProof/>
            <w:webHidden/>
          </w:rPr>
          <w:fldChar w:fldCharType="separate"/>
        </w:r>
        <w:r w:rsidR="006969E6">
          <w:rPr>
            <w:noProof/>
            <w:webHidden/>
          </w:rPr>
          <w:t>7</w:t>
        </w:r>
        <w:r w:rsidR="00166C49" w:rsidRPr="00166C49">
          <w:rPr>
            <w:noProof/>
            <w:webHidden/>
          </w:rPr>
          <w:fldChar w:fldCharType="end"/>
        </w:r>
      </w:hyperlink>
    </w:p>
    <w:p w14:paraId="385BB72A" w14:textId="3FAD6657" w:rsidR="00166C49" w:rsidRPr="00166C49" w:rsidRDefault="009B2472" w:rsidP="00166C49">
      <w:pPr>
        <w:pStyle w:val="TOC3"/>
        <w:tabs>
          <w:tab w:val="right" w:leader="dot" w:pos="9350"/>
        </w:tabs>
        <w:spacing w:line="480" w:lineRule="auto"/>
        <w:rPr>
          <w:noProof/>
        </w:rPr>
      </w:pPr>
      <w:hyperlink w:anchor="_Toc212762373" w:history="1">
        <w:r w:rsidR="00166C49" w:rsidRPr="00166C49">
          <w:rPr>
            <w:rStyle w:val="Hyperlink"/>
            <w:rFonts w:ascii="Times New Roman" w:hAnsi="Times New Roman" w:cs="Times New Roman"/>
            <w:noProof/>
          </w:rPr>
          <w:t>1.6 Significance of the Study</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_Toc212762373 \h </w:instrText>
        </w:r>
        <w:r w:rsidR="00166C49" w:rsidRPr="00166C49">
          <w:rPr>
            <w:noProof/>
            <w:webHidden/>
          </w:rPr>
        </w:r>
        <w:r w:rsidR="00166C49" w:rsidRPr="00166C49">
          <w:rPr>
            <w:noProof/>
            <w:webHidden/>
          </w:rPr>
          <w:fldChar w:fldCharType="separate"/>
        </w:r>
        <w:r w:rsidR="006969E6">
          <w:rPr>
            <w:noProof/>
            <w:webHidden/>
          </w:rPr>
          <w:t>7</w:t>
        </w:r>
        <w:r w:rsidR="00166C49" w:rsidRPr="00166C49">
          <w:rPr>
            <w:noProof/>
            <w:webHidden/>
          </w:rPr>
          <w:fldChar w:fldCharType="end"/>
        </w:r>
      </w:hyperlink>
    </w:p>
    <w:p w14:paraId="318E930F" w14:textId="6AC11C07" w:rsidR="00166C49" w:rsidRPr="00166C49" w:rsidRDefault="009B2472" w:rsidP="00166C49">
      <w:pPr>
        <w:pStyle w:val="TOC3"/>
        <w:tabs>
          <w:tab w:val="right" w:leader="dot" w:pos="9350"/>
        </w:tabs>
        <w:spacing w:line="480" w:lineRule="auto"/>
        <w:rPr>
          <w:noProof/>
        </w:rPr>
      </w:pPr>
      <w:hyperlink w:anchor="_Toc212762374" w:history="1">
        <w:r w:rsidR="00166C49" w:rsidRPr="00166C49">
          <w:rPr>
            <w:rStyle w:val="Hyperlink"/>
            <w:rFonts w:ascii="Times New Roman" w:hAnsi="Times New Roman" w:cs="Times New Roman"/>
            <w:noProof/>
          </w:rPr>
          <w:t>1.7 Scope and Delimitation</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_Toc212762374 \h </w:instrText>
        </w:r>
        <w:r w:rsidR="00166C49" w:rsidRPr="00166C49">
          <w:rPr>
            <w:noProof/>
            <w:webHidden/>
          </w:rPr>
        </w:r>
        <w:r w:rsidR="00166C49" w:rsidRPr="00166C49">
          <w:rPr>
            <w:noProof/>
            <w:webHidden/>
          </w:rPr>
          <w:fldChar w:fldCharType="separate"/>
        </w:r>
        <w:r w:rsidR="006969E6">
          <w:rPr>
            <w:noProof/>
            <w:webHidden/>
          </w:rPr>
          <w:t>7</w:t>
        </w:r>
        <w:r w:rsidR="00166C49" w:rsidRPr="00166C49">
          <w:rPr>
            <w:noProof/>
            <w:webHidden/>
          </w:rPr>
          <w:fldChar w:fldCharType="end"/>
        </w:r>
      </w:hyperlink>
    </w:p>
    <w:p w14:paraId="45AC8742" w14:textId="4C62488A" w:rsidR="00166C49" w:rsidRPr="00166C49" w:rsidRDefault="009B2472" w:rsidP="00166C49">
      <w:pPr>
        <w:pStyle w:val="TOC3"/>
        <w:tabs>
          <w:tab w:val="right" w:leader="dot" w:pos="9350"/>
        </w:tabs>
        <w:spacing w:line="480" w:lineRule="auto"/>
        <w:rPr>
          <w:noProof/>
        </w:rPr>
      </w:pPr>
      <w:hyperlink w:anchor="_Toc212762375" w:history="1">
        <w:r w:rsidR="00166C49" w:rsidRPr="00166C49">
          <w:rPr>
            <w:rStyle w:val="Hyperlink"/>
            <w:rFonts w:ascii="Times New Roman" w:hAnsi="Times New Roman" w:cs="Times New Roman"/>
            <w:noProof/>
          </w:rPr>
          <w:t>1.8 Definition of Terms</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_Toc212762375 \h </w:instrText>
        </w:r>
        <w:r w:rsidR="00166C49" w:rsidRPr="00166C49">
          <w:rPr>
            <w:noProof/>
            <w:webHidden/>
          </w:rPr>
        </w:r>
        <w:r w:rsidR="00166C49" w:rsidRPr="00166C49">
          <w:rPr>
            <w:noProof/>
            <w:webHidden/>
          </w:rPr>
          <w:fldChar w:fldCharType="separate"/>
        </w:r>
        <w:r w:rsidR="006969E6">
          <w:rPr>
            <w:noProof/>
            <w:webHidden/>
          </w:rPr>
          <w:t>8</w:t>
        </w:r>
        <w:r w:rsidR="00166C49" w:rsidRPr="00166C49">
          <w:rPr>
            <w:noProof/>
            <w:webHidden/>
          </w:rPr>
          <w:fldChar w:fldCharType="end"/>
        </w:r>
      </w:hyperlink>
    </w:p>
    <w:p w14:paraId="06CDBC88" w14:textId="33F2D025" w:rsidR="00166C49" w:rsidRPr="00166C49" w:rsidRDefault="009B2472" w:rsidP="00166C49">
      <w:pPr>
        <w:pStyle w:val="TOC3"/>
        <w:tabs>
          <w:tab w:val="right" w:leader="dot" w:pos="9350"/>
        </w:tabs>
        <w:spacing w:line="480" w:lineRule="auto"/>
        <w:rPr>
          <w:noProof/>
        </w:rPr>
      </w:pPr>
      <w:hyperlink w:anchor="_Toc212762376" w:history="1">
        <w:r w:rsidR="00166C49" w:rsidRPr="00166C49">
          <w:rPr>
            <w:rStyle w:val="Hyperlink"/>
            <w:rFonts w:ascii="Times New Roman" w:hAnsi="Times New Roman" w:cs="Times New Roman"/>
            <w:noProof/>
          </w:rPr>
          <w:t>1.9 Organization of the Study</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_Toc212762376 \h </w:instrText>
        </w:r>
        <w:r w:rsidR="00166C49" w:rsidRPr="00166C49">
          <w:rPr>
            <w:noProof/>
            <w:webHidden/>
          </w:rPr>
        </w:r>
        <w:r w:rsidR="00166C49" w:rsidRPr="00166C49">
          <w:rPr>
            <w:noProof/>
            <w:webHidden/>
          </w:rPr>
          <w:fldChar w:fldCharType="separate"/>
        </w:r>
        <w:r w:rsidR="006969E6">
          <w:rPr>
            <w:noProof/>
            <w:webHidden/>
          </w:rPr>
          <w:t>9</w:t>
        </w:r>
        <w:r w:rsidR="00166C49" w:rsidRPr="00166C49">
          <w:rPr>
            <w:noProof/>
            <w:webHidden/>
          </w:rPr>
          <w:fldChar w:fldCharType="end"/>
        </w:r>
      </w:hyperlink>
    </w:p>
    <w:p w14:paraId="1DC660CF" w14:textId="64C0CD74" w:rsidR="00166C49" w:rsidRPr="00166C49" w:rsidRDefault="009B2472" w:rsidP="00166C49">
      <w:pPr>
        <w:pStyle w:val="TOC3"/>
        <w:tabs>
          <w:tab w:val="right" w:leader="dot" w:pos="9350"/>
        </w:tabs>
        <w:spacing w:line="480" w:lineRule="auto"/>
        <w:rPr>
          <w:noProof/>
        </w:rPr>
      </w:pPr>
      <w:hyperlink w:anchor="_Toc212762377" w:history="1">
        <w:r w:rsidR="00166C49" w:rsidRPr="00166C49">
          <w:rPr>
            <w:rStyle w:val="Hyperlink"/>
            <w:rFonts w:ascii="Times New Roman" w:hAnsi="Times New Roman" w:cs="Times New Roman"/>
            <w:noProof/>
          </w:rPr>
          <w:t>1.10 Conclusion</w:t>
        </w:r>
        <w:r w:rsidR="00166C49" w:rsidRPr="00166C49">
          <w:rPr>
            <w:noProof/>
            <w:webHidden/>
          </w:rPr>
          <w:tab/>
        </w:r>
        <w:r w:rsidR="00166C49" w:rsidRPr="00166C49">
          <w:rPr>
            <w:noProof/>
            <w:webHidden/>
          </w:rPr>
          <w:fldChar w:fldCharType="begin"/>
        </w:r>
        <w:r w:rsidR="00166C49" w:rsidRPr="00166C49">
          <w:rPr>
            <w:noProof/>
            <w:webHidden/>
          </w:rPr>
          <w:instrText xml:space="preserve"> PAGEREF _Toc212762377 \h </w:instrText>
        </w:r>
        <w:r w:rsidR="00166C49" w:rsidRPr="00166C49">
          <w:rPr>
            <w:noProof/>
            <w:webHidden/>
          </w:rPr>
        </w:r>
        <w:r w:rsidR="00166C49" w:rsidRPr="00166C49">
          <w:rPr>
            <w:noProof/>
            <w:webHidden/>
          </w:rPr>
          <w:fldChar w:fldCharType="separate"/>
        </w:r>
        <w:r w:rsidR="006969E6">
          <w:rPr>
            <w:noProof/>
            <w:webHidden/>
          </w:rPr>
          <w:t>10</w:t>
        </w:r>
        <w:r w:rsidR="00166C49" w:rsidRPr="00166C49">
          <w:rPr>
            <w:noProof/>
            <w:webHidden/>
          </w:rPr>
          <w:fldChar w:fldCharType="end"/>
        </w:r>
      </w:hyperlink>
    </w:p>
    <w:p w14:paraId="799B84BB" w14:textId="4F80EE6E" w:rsidR="007D59A3" w:rsidRPr="00166C49" w:rsidRDefault="00166C49" w:rsidP="00DE77B2">
      <w:pPr>
        <w:spacing w:line="480" w:lineRule="auto"/>
        <w:rPr>
          <w:rFonts w:ascii="Times New Roman" w:hAnsi="Times New Roman" w:cs="Times New Roman"/>
        </w:rPr>
      </w:pPr>
      <w:r w:rsidRPr="00166C49">
        <w:rPr>
          <w:rFonts w:ascii="Times New Roman" w:hAnsi="Times New Roman" w:cs="Times New Roman"/>
        </w:rPr>
        <w:fldChar w:fldCharType="end"/>
      </w:r>
    </w:p>
    <w:p w14:paraId="5560B9FF" w14:textId="77777777" w:rsidR="007D59A3" w:rsidRPr="00DE77B2" w:rsidRDefault="007D59A3" w:rsidP="00DE77B2">
      <w:pPr>
        <w:spacing w:line="480" w:lineRule="auto"/>
        <w:rPr>
          <w:rFonts w:ascii="Times New Roman" w:hAnsi="Times New Roman" w:cs="Times New Roman"/>
          <w:b/>
          <w:bCs/>
        </w:rPr>
      </w:pPr>
    </w:p>
    <w:p w14:paraId="33DA7FCF" w14:textId="1F19B66A" w:rsidR="007702B4" w:rsidRPr="00DE77B2" w:rsidRDefault="007D24EC" w:rsidP="00DE77B2">
      <w:pPr>
        <w:pStyle w:val="Heading1"/>
        <w:spacing w:line="480" w:lineRule="auto"/>
        <w:jc w:val="center"/>
        <w:rPr>
          <w:rFonts w:ascii="Times New Roman" w:hAnsi="Times New Roman" w:cs="Times New Roman"/>
          <w:b/>
          <w:bCs/>
          <w:color w:val="auto"/>
          <w:sz w:val="24"/>
          <w:szCs w:val="24"/>
        </w:rPr>
      </w:pPr>
      <w:bookmarkStart w:id="0" w:name="_Toc212762366"/>
      <w:r w:rsidRPr="00DE77B2">
        <w:rPr>
          <w:rFonts w:ascii="Times New Roman" w:hAnsi="Times New Roman" w:cs="Times New Roman"/>
          <w:b/>
          <w:bCs/>
          <w:color w:val="auto"/>
          <w:sz w:val="24"/>
          <w:szCs w:val="24"/>
        </w:rPr>
        <w:lastRenderedPageBreak/>
        <w:t>CHAPTER ONE</w:t>
      </w:r>
      <w:bookmarkEnd w:id="0"/>
    </w:p>
    <w:p w14:paraId="6ED2C708" w14:textId="6A28A1F7" w:rsidR="007D24EC" w:rsidRPr="00DE77B2" w:rsidRDefault="007D24EC" w:rsidP="00DE77B2">
      <w:pPr>
        <w:pStyle w:val="Heading2"/>
        <w:spacing w:line="480" w:lineRule="auto"/>
        <w:rPr>
          <w:rFonts w:ascii="Times New Roman" w:hAnsi="Times New Roman" w:cs="Times New Roman"/>
          <w:b/>
          <w:bCs/>
          <w:color w:val="auto"/>
          <w:sz w:val="24"/>
          <w:szCs w:val="24"/>
        </w:rPr>
      </w:pPr>
      <w:bookmarkStart w:id="1" w:name="_Toc212762367"/>
      <w:r w:rsidRPr="00DE77B2">
        <w:rPr>
          <w:rFonts w:ascii="Times New Roman" w:hAnsi="Times New Roman" w:cs="Times New Roman"/>
          <w:b/>
          <w:bCs/>
          <w:color w:val="auto"/>
          <w:sz w:val="24"/>
          <w:szCs w:val="24"/>
        </w:rPr>
        <w:t>INTRODUCTION</w:t>
      </w:r>
      <w:bookmarkEnd w:id="1"/>
    </w:p>
    <w:p w14:paraId="272A7DA9" w14:textId="77777777" w:rsidR="007D24EC" w:rsidRPr="00DE77B2" w:rsidRDefault="007D24EC" w:rsidP="00DE77B2">
      <w:pPr>
        <w:pStyle w:val="Heading3"/>
        <w:spacing w:line="480" w:lineRule="auto"/>
        <w:rPr>
          <w:rFonts w:ascii="Times New Roman" w:hAnsi="Times New Roman" w:cs="Times New Roman"/>
          <w:b/>
          <w:bCs/>
          <w:color w:val="auto"/>
          <w:sz w:val="24"/>
          <w:szCs w:val="24"/>
        </w:rPr>
      </w:pPr>
      <w:bookmarkStart w:id="2" w:name="_Toc212762368"/>
      <w:r w:rsidRPr="00DE77B2">
        <w:rPr>
          <w:rFonts w:ascii="Times New Roman" w:hAnsi="Times New Roman" w:cs="Times New Roman"/>
          <w:b/>
          <w:bCs/>
          <w:color w:val="auto"/>
          <w:sz w:val="24"/>
          <w:szCs w:val="24"/>
        </w:rPr>
        <w:t>1.1 Background of the Study</w:t>
      </w:r>
      <w:bookmarkEnd w:id="2"/>
    </w:p>
    <w:p w14:paraId="5CA267DE" w14:textId="4AB1AE6D" w:rsidR="007D24EC" w:rsidRPr="00DE77B2" w:rsidRDefault="007D24EC" w:rsidP="006252A1">
      <w:pPr>
        <w:spacing w:line="480" w:lineRule="auto"/>
        <w:jc w:val="both"/>
        <w:rPr>
          <w:rFonts w:ascii="Times New Roman" w:hAnsi="Times New Roman" w:cs="Times New Roman"/>
        </w:rPr>
      </w:pPr>
      <w:r w:rsidRPr="007D24EC">
        <w:rPr>
          <w:rFonts w:ascii="Times New Roman" w:hAnsi="Times New Roman" w:cs="Times New Roman"/>
        </w:rPr>
        <w:t xml:space="preserve">Concerns about burglary, vandalism, and </w:t>
      </w:r>
      <w:r w:rsidR="006C1F5C" w:rsidRPr="007D24EC">
        <w:rPr>
          <w:rFonts w:ascii="Times New Roman" w:hAnsi="Times New Roman" w:cs="Times New Roman"/>
        </w:rPr>
        <w:t>neighbourhood</w:t>
      </w:r>
      <w:r w:rsidRPr="007D24EC">
        <w:rPr>
          <w:rFonts w:ascii="Times New Roman" w:hAnsi="Times New Roman" w:cs="Times New Roman"/>
        </w:rPr>
        <w:t xml:space="preserve"> crime continue to shape how people think about safety. </w:t>
      </w:r>
      <w:r w:rsidRPr="00DE77B2">
        <w:rPr>
          <w:rFonts w:ascii="Times New Roman" w:hAnsi="Times New Roman" w:cs="Times New Roman"/>
        </w:rPr>
        <w:t>In most societies the fear of property devaluation and personal insecurity has motivated houseowners and police to examine current techniques of security. Video doorbells and surveillance systems are among the solutions that have been widely adopted and transformed the manner in which individuals view and react to a security threat. A video doorbell is not just one of the home appliances. It is a personal security device that enables homeowners to monitor visitors and talk with them, capture intrusive attempts, and send videos to the police when necessary. Likewise, CCTV surveillance increases the sightline of both public and private areas, which makes it a deterrent measure and an effective source of information in the investigation. These technologies have now become a critical component in community security networks.</w:t>
      </w:r>
    </w:p>
    <w:p w14:paraId="798B1C48" w14:textId="7E7D30F7" w:rsidR="007702B4" w:rsidRPr="007D24EC" w:rsidRDefault="007D24EC" w:rsidP="006252A1">
      <w:pPr>
        <w:spacing w:line="480" w:lineRule="auto"/>
        <w:jc w:val="both"/>
        <w:rPr>
          <w:rFonts w:ascii="Times New Roman" w:hAnsi="Times New Roman" w:cs="Times New Roman"/>
        </w:rPr>
      </w:pPr>
      <w:r w:rsidRPr="00DE77B2">
        <w:rPr>
          <w:rFonts w:ascii="Times New Roman" w:hAnsi="Times New Roman" w:cs="Times New Roman"/>
        </w:rPr>
        <w:t xml:space="preserve">In addition to technological solutions, Neighbourhood Watch programmes are fundamental in uniting the residents and the law enforcement. These programmes instil trust, foster vigilance and generate a culture of shared responsibility. They are based on the assumption that when individuals watch out each other, it makes it difficult to commit any crime. The concept of Neighbourhood Watch has developed throughout the years in the United Kingdom as a mere campaign of awareness to an organised form of community provided surveillance, backed by the local authorities and the police. Forensic collaboration is another development that reinforces such efforts. Cases are solved more accurately and fast when information and evidence is shared between the citizens, the police, and forensic experts. Forensic Magazine (2021) claims that there </w:t>
      </w:r>
      <w:r w:rsidRPr="00DE77B2">
        <w:rPr>
          <w:rFonts w:ascii="Times New Roman" w:hAnsi="Times New Roman" w:cs="Times New Roman"/>
        </w:rPr>
        <w:lastRenderedPageBreak/>
        <w:t>has been a rise in the efficiency of cases across the UK, particularly where the video evidence can assist in the investigation.</w:t>
      </w:r>
    </w:p>
    <w:p w14:paraId="53510C4A" w14:textId="77777777" w:rsidR="007D24EC" w:rsidRPr="00DE77B2" w:rsidRDefault="007D24EC" w:rsidP="00DE77B2">
      <w:pPr>
        <w:pStyle w:val="Heading3"/>
        <w:spacing w:line="480" w:lineRule="auto"/>
        <w:rPr>
          <w:rFonts w:ascii="Times New Roman" w:hAnsi="Times New Roman" w:cs="Times New Roman"/>
          <w:b/>
          <w:bCs/>
          <w:color w:val="auto"/>
          <w:sz w:val="24"/>
          <w:szCs w:val="24"/>
        </w:rPr>
      </w:pPr>
      <w:bookmarkStart w:id="3" w:name="_Toc212762369"/>
      <w:r w:rsidRPr="00DE77B2">
        <w:rPr>
          <w:rFonts w:ascii="Times New Roman" w:hAnsi="Times New Roman" w:cs="Times New Roman"/>
          <w:b/>
          <w:bCs/>
          <w:color w:val="auto"/>
          <w:sz w:val="24"/>
          <w:szCs w:val="24"/>
        </w:rPr>
        <w:t>1.2 Statement of the Problem</w:t>
      </w:r>
      <w:bookmarkEnd w:id="3"/>
    </w:p>
    <w:p w14:paraId="2C2B75CF" w14:textId="19CAEA8A" w:rsidR="007702B4" w:rsidRPr="00DE77B2" w:rsidRDefault="007702B4" w:rsidP="006252A1">
      <w:pPr>
        <w:spacing w:line="480" w:lineRule="auto"/>
        <w:jc w:val="both"/>
        <w:rPr>
          <w:rFonts w:ascii="Times New Roman" w:hAnsi="Times New Roman" w:cs="Times New Roman"/>
        </w:rPr>
      </w:pPr>
      <w:r w:rsidRPr="00DE77B2">
        <w:rPr>
          <w:rFonts w:ascii="Times New Roman" w:hAnsi="Times New Roman" w:cs="Times New Roman"/>
        </w:rPr>
        <w:t>Digital surveillance and community involvement have changed the concept of crime prevention, but the actual effects of such practises remain unclear. The results of smart technologies and neighbourhood efforts are different between neighbourhoods despite their investments. Studies indicate contradictory outcomes that visible cameras can prevent crime despite the fact that criminals can evolve and divert themselves to other places. Neighbourhood Watch programmes rely on the long-term engagement, which deteriorates when police are not involved. The issues associated with forensic collaboration include a lack of information exchange, competence, and ethics. This research paper will fill this gap by discussing how such strategies determine the overall effect on the community, in terms of safety and prevention of crime.</w:t>
      </w:r>
    </w:p>
    <w:p w14:paraId="1302A3B7" w14:textId="3428CA34" w:rsidR="007702B4" w:rsidRPr="00DE77B2" w:rsidRDefault="007D24EC" w:rsidP="00DE77B2">
      <w:pPr>
        <w:spacing w:line="480" w:lineRule="auto"/>
        <w:rPr>
          <w:rFonts w:ascii="Times New Roman" w:hAnsi="Times New Roman" w:cs="Times New Roman"/>
          <w:b/>
          <w:bCs/>
        </w:rPr>
      </w:pPr>
      <w:bookmarkStart w:id="4" w:name="_Toc212762370"/>
      <w:r w:rsidRPr="007D24EC">
        <w:rPr>
          <w:rStyle w:val="Heading3Char"/>
          <w:rFonts w:ascii="Times New Roman" w:hAnsi="Times New Roman" w:cs="Times New Roman"/>
          <w:b/>
          <w:bCs/>
          <w:color w:val="auto"/>
          <w:sz w:val="24"/>
          <w:szCs w:val="24"/>
        </w:rPr>
        <w:t>1.3 Research Aim</w:t>
      </w:r>
      <w:bookmarkEnd w:id="4"/>
      <w:r w:rsidRPr="007D24EC">
        <w:rPr>
          <w:rFonts w:ascii="Times New Roman" w:hAnsi="Times New Roman" w:cs="Times New Roman"/>
        </w:rPr>
        <w:br/>
        <w:t>To examine how video doorbells, Neighbourhood Watch programs, surveillance systems, and forensic collaboration can contribute to the safety of communities, crime prevention, and improved police tactics.</w:t>
      </w:r>
    </w:p>
    <w:p w14:paraId="5E854415" w14:textId="674F4C8A"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It will review their effectiveness, the challenges they pose, and their overall impact on law enforcement and public security.</w:t>
      </w:r>
    </w:p>
    <w:p w14:paraId="3991C48D" w14:textId="040B669D" w:rsidR="007D24EC" w:rsidRPr="00DE77B2" w:rsidRDefault="007702B4" w:rsidP="00DE77B2">
      <w:pPr>
        <w:pStyle w:val="Heading3"/>
        <w:spacing w:line="480" w:lineRule="auto"/>
        <w:rPr>
          <w:rFonts w:ascii="Times New Roman" w:hAnsi="Times New Roman" w:cs="Times New Roman"/>
          <w:b/>
          <w:bCs/>
          <w:color w:val="auto"/>
          <w:sz w:val="24"/>
          <w:szCs w:val="24"/>
        </w:rPr>
      </w:pPr>
      <w:bookmarkStart w:id="5" w:name="_Toc212762371"/>
      <w:r w:rsidRPr="00DE77B2">
        <w:rPr>
          <w:rFonts w:ascii="Times New Roman" w:hAnsi="Times New Roman" w:cs="Times New Roman"/>
          <w:b/>
          <w:bCs/>
          <w:color w:val="auto"/>
          <w:sz w:val="24"/>
          <w:szCs w:val="24"/>
        </w:rPr>
        <w:t xml:space="preserve">1.4 </w:t>
      </w:r>
      <w:r w:rsidR="007D24EC" w:rsidRPr="00DE77B2">
        <w:rPr>
          <w:rFonts w:ascii="Times New Roman" w:hAnsi="Times New Roman" w:cs="Times New Roman"/>
          <w:b/>
          <w:bCs/>
          <w:color w:val="auto"/>
          <w:sz w:val="24"/>
          <w:szCs w:val="24"/>
        </w:rPr>
        <w:t>Research Objectives</w:t>
      </w:r>
      <w:bookmarkEnd w:id="5"/>
    </w:p>
    <w:p w14:paraId="282E36C8" w14:textId="77777777" w:rsidR="007D24EC" w:rsidRPr="007D24EC" w:rsidRDefault="007D24EC" w:rsidP="00DE77B2">
      <w:pPr>
        <w:numPr>
          <w:ilvl w:val="0"/>
          <w:numId w:val="5"/>
        </w:numPr>
        <w:spacing w:line="480" w:lineRule="auto"/>
        <w:rPr>
          <w:rFonts w:ascii="Times New Roman" w:hAnsi="Times New Roman" w:cs="Times New Roman"/>
        </w:rPr>
      </w:pPr>
      <w:r w:rsidRPr="007D24EC">
        <w:rPr>
          <w:rFonts w:ascii="Times New Roman" w:hAnsi="Times New Roman" w:cs="Times New Roman"/>
        </w:rPr>
        <w:t>To determine the efficiency of video doorbells and surveillance systems in preventing and detecting crime. This will entail evaluating how the systems can prevent crime, assist in the investigation process, and assist law enforcement.</w:t>
      </w:r>
    </w:p>
    <w:p w14:paraId="461AEB2D" w14:textId="14AE6417" w:rsidR="007D24EC" w:rsidRPr="007D24EC" w:rsidRDefault="007D24EC" w:rsidP="00DE77B2">
      <w:pPr>
        <w:numPr>
          <w:ilvl w:val="0"/>
          <w:numId w:val="5"/>
        </w:numPr>
        <w:spacing w:line="480" w:lineRule="auto"/>
        <w:rPr>
          <w:rFonts w:ascii="Times New Roman" w:hAnsi="Times New Roman" w:cs="Times New Roman"/>
        </w:rPr>
      </w:pPr>
      <w:r w:rsidRPr="007D24EC">
        <w:rPr>
          <w:rFonts w:ascii="Times New Roman" w:hAnsi="Times New Roman" w:cs="Times New Roman"/>
        </w:rPr>
        <w:lastRenderedPageBreak/>
        <w:t>To assess how Neighbourhood Watch programs have affected community-driven crime prevention initiatives. This involves analysing the involvement of the people in these programmes, the relationship between the Neighbourhood Watch programmes and the police, and the effect of collective vigilance on crime rates.</w:t>
      </w:r>
    </w:p>
    <w:p w14:paraId="11BCEBCD" w14:textId="074F307A" w:rsidR="007D24EC" w:rsidRPr="00DE77B2" w:rsidRDefault="007D24EC" w:rsidP="00DE77B2">
      <w:pPr>
        <w:pStyle w:val="Heading3"/>
        <w:spacing w:line="480" w:lineRule="auto"/>
        <w:rPr>
          <w:rFonts w:ascii="Times New Roman" w:hAnsi="Times New Roman" w:cs="Times New Roman"/>
          <w:b/>
          <w:bCs/>
          <w:color w:val="auto"/>
          <w:sz w:val="24"/>
          <w:szCs w:val="24"/>
        </w:rPr>
      </w:pPr>
      <w:bookmarkStart w:id="6" w:name="_Toc212762372"/>
      <w:r w:rsidRPr="00DE77B2">
        <w:rPr>
          <w:rFonts w:ascii="Times New Roman" w:hAnsi="Times New Roman" w:cs="Times New Roman"/>
          <w:b/>
          <w:bCs/>
          <w:color w:val="auto"/>
          <w:sz w:val="24"/>
          <w:szCs w:val="24"/>
        </w:rPr>
        <w:t>1.</w:t>
      </w:r>
      <w:r w:rsidR="007702B4" w:rsidRPr="00DE77B2">
        <w:rPr>
          <w:rFonts w:ascii="Times New Roman" w:hAnsi="Times New Roman" w:cs="Times New Roman"/>
          <w:b/>
          <w:bCs/>
          <w:color w:val="auto"/>
          <w:sz w:val="24"/>
          <w:szCs w:val="24"/>
        </w:rPr>
        <w:t>5</w:t>
      </w:r>
      <w:r w:rsidRPr="00DE77B2">
        <w:rPr>
          <w:rFonts w:ascii="Times New Roman" w:hAnsi="Times New Roman" w:cs="Times New Roman"/>
          <w:b/>
          <w:bCs/>
          <w:color w:val="auto"/>
          <w:sz w:val="24"/>
          <w:szCs w:val="24"/>
        </w:rPr>
        <w:t xml:space="preserve"> Research Questions</w:t>
      </w:r>
      <w:bookmarkEnd w:id="6"/>
    </w:p>
    <w:p w14:paraId="17AED1C5" w14:textId="77777777" w:rsidR="007D24EC" w:rsidRPr="007D24EC" w:rsidRDefault="007D24EC" w:rsidP="00DE77B2">
      <w:pPr>
        <w:numPr>
          <w:ilvl w:val="0"/>
          <w:numId w:val="6"/>
        </w:numPr>
        <w:spacing w:line="480" w:lineRule="auto"/>
        <w:rPr>
          <w:rFonts w:ascii="Times New Roman" w:hAnsi="Times New Roman" w:cs="Times New Roman"/>
        </w:rPr>
      </w:pPr>
      <w:r w:rsidRPr="007D24EC">
        <w:rPr>
          <w:rFonts w:ascii="Times New Roman" w:hAnsi="Times New Roman" w:cs="Times New Roman"/>
        </w:rPr>
        <w:t>How effective are video doorbells and surveillance systems in preventing, detecting, and supporting the investigation of crimes?</w:t>
      </w:r>
    </w:p>
    <w:p w14:paraId="65626DA0" w14:textId="2757F9F7" w:rsidR="007702B4" w:rsidRPr="00DE77B2" w:rsidRDefault="007D24EC" w:rsidP="00DE77B2">
      <w:pPr>
        <w:numPr>
          <w:ilvl w:val="0"/>
          <w:numId w:val="6"/>
        </w:numPr>
        <w:spacing w:line="480" w:lineRule="auto"/>
        <w:rPr>
          <w:rFonts w:ascii="Times New Roman" w:hAnsi="Times New Roman" w:cs="Times New Roman"/>
        </w:rPr>
      </w:pPr>
      <w:r w:rsidRPr="007D24EC">
        <w:rPr>
          <w:rFonts w:ascii="Times New Roman" w:hAnsi="Times New Roman" w:cs="Times New Roman"/>
        </w:rPr>
        <w:t>How have Neighbourhood Watch programs influenced community-led vigilance, cooperation with police, and the overall reduction of crime?</w:t>
      </w:r>
    </w:p>
    <w:p w14:paraId="318E8CCD" w14:textId="141D86AD" w:rsidR="007D24EC" w:rsidRPr="00DE77B2" w:rsidRDefault="007D24EC" w:rsidP="00DE77B2">
      <w:pPr>
        <w:pStyle w:val="Heading3"/>
        <w:spacing w:line="480" w:lineRule="auto"/>
        <w:rPr>
          <w:rFonts w:ascii="Times New Roman" w:hAnsi="Times New Roman" w:cs="Times New Roman"/>
          <w:b/>
          <w:bCs/>
          <w:color w:val="auto"/>
          <w:sz w:val="24"/>
          <w:szCs w:val="24"/>
        </w:rPr>
      </w:pPr>
      <w:bookmarkStart w:id="7" w:name="_Toc212762373"/>
      <w:r w:rsidRPr="00DE77B2">
        <w:rPr>
          <w:rFonts w:ascii="Times New Roman" w:hAnsi="Times New Roman" w:cs="Times New Roman"/>
          <w:b/>
          <w:bCs/>
          <w:color w:val="auto"/>
          <w:sz w:val="24"/>
          <w:szCs w:val="24"/>
        </w:rPr>
        <w:t>1.</w:t>
      </w:r>
      <w:r w:rsidR="007702B4" w:rsidRPr="00DE77B2">
        <w:rPr>
          <w:rFonts w:ascii="Times New Roman" w:hAnsi="Times New Roman" w:cs="Times New Roman"/>
          <w:b/>
          <w:bCs/>
          <w:color w:val="auto"/>
          <w:sz w:val="24"/>
          <w:szCs w:val="24"/>
        </w:rPr>
        <w:t xml:space="preserve">6 </w:t>
      </w:r>
      <w:r w:rsidRPr="00DE77B2">
        <w:rPr>
          <w:rFonts w:ascii="Times New Roman" w:hAnsi="Times New Roman" w:cs="Times New Roman"/>
          <w:b/>
          <w:bCs/>
          <w:color w:val="auto"/>
          <w:sz w:val="24"/>
          <w:szCs w:val="24"/>
        </w:rPr>
        <w:t>Significance of the Study</w:t>
      </w:r>
      <w:bookmarkEnd w:id="7"/>
    </w:p>
    <w:p w14:paraId="3038005E" w14:textId="13422987" w:rsidR="003C0BF3" w:rsidRPr="00DE77B2" w:rsidRDefault="003C0BF3" w:rsidP="006252A1">
      <w:pPr>
        <w:spacing w:line="480" w:lineRule="auto"/>
        <w:jc w:val="both"/>
        <w:rPr>
          <w:rFonts w:ascii="Times New Roman" w:hAnsi="Times New Roman" w:cs="Times New Roman"/>
        </w:rPr>
      </w:pPr>
      <w:r w:rsidRPr="00DE77B2">
        <w:rPr>
          <w:rFonts w:ascii="Times New Roman" w:hAnsi="Times New Roman" w:cs="Times New Roman"/>
        </w:rPr>
        <w:t>This study is important because it links technology, community involvement, and policing. It emphasises the role of collective responsibility and intelligent technology in improving the security perception in communities. To the policy makers, the results will provide a way of balancing the technological progress with the privacy and the ethics. To police and forensic departments, the study offers an idea of how community-sourced data and collaboration can be used to aid investigations and the resource allocation process. This awareness of proper use of such systems is beneficial to the residents and makes them understand how to use them in a responsible manner. In the field of study, it can be stated that the research fills the gap in academic research that explores the effects of ordinary technologies on practices of societal order and safety.</w:t>
      </w:r>
    </w:p>
    <w:p w14:paraId="72B61ED9" w14:textId="431FA634" w:rsidR="007D24EC" w:rsidRPr="00DE77B2" w:rsidRDefault="007D24EC" w:rsidP="00DE77B2">
      <w:pPr>
        <w:pStyle w:val="Heading3"/>
        <w:spacing w:line="480" w:lineRule="auto"/>
        <w:rPr>
          <w:rFonts w:ascii="Times New Roman" w:hAnsi="Times New Roman" w:cs="Times New Roman"/>
          <w:b/>
          <w:bCs/>
          <w:color w:val="auto"/>
          <w:sz w:val="24"/>
          <w:szCs w:val="24"/>
        </w:rPr>
      </w:pPr>
      <w:bookmarkStart w:id="8" w:name="_Toc212762374"/>
      <w:r w:rsidRPr="00DE77B2">
        <w:rPr>
          <w:rFonts w:ascii="Times New Roman" w:hAnsi="Times New Roman" w:cs="Times New Roman"/>
          <w:b/>
          <w:bCs/>
          <w:color w:val="auto"/>
          <w:sz w:val="24"/>
          <w:szCs w:val="24"/>
        </w:rPr>
        <w:t>1.</w:t>
      </w:r>
      <w:r w:rsidR="007702B4" w:rsidRPr="00DE77B2">
        <w:rPr>
          <w:rFonts w:ascii="Times New Roman" w:hAnsi="Times New Roman" w:cs="Times New Roman"/>
          <w:b/>
          <w:bCs/>
          <w:color w:val="auto"/>
          <w:sz w:val="24"/>
          <w:szCs w:val="24"/>
        </w:rPr>
        <w:t xml:space="preserve">7 </w:t>
      </w:r>
      <w:r w:rsidRPr="00DE77B2">
        <w:rPr>
          <w:rFonts w:ascii="Times New Roman" w:hAnsi="Times New Roman" w:cs="Times New Roman"/>
          <w:b/>
          <w:bCs/>
          <w:color w:val="auto"/>
          <w:sz w:val="24"/>
          <w:szCs w:val="24"/>
        </w:rPr>
        <w:t>Scope and Delimitation</w:t>
      </w:r>
      <w:bookmarkEnd w:id="8"/>
    </w:p>
    <w:p w14:paraId="484B6B8A" w14:textId="7A1D941A" w:rsidR="003C0BF3" w:rsidRPr="00DE77B2" w:rsidRDefault="003C0BF3" w:rsidP="006252A1">
      <w:pPr>
        <w:spacing w:line="480" w:lineRule="auto"/>
        <w:jc w:val="both"/>
        <w:rPr>
          <w:rFonts w:ascii="Times New Roman" w:hAnsi="Times New Roman" w:cs="Times New Roman"/>
        </w:rPr>
      </w:pPr>
      <w:r w:rsidRPr="00DE77B2">
        <w:rPr>
          <w:rFonts w:ascii="Times New Roman" w:hAnsi="Times New Roman" w:cs="Times New Roman"/>
        </w:rPr>
        <w:t xml:space="preserve">The study is centred on urban and suburban areas in the United Kingdom where smart surveillance systems and the Neighbourhood Watch programmes are effectively implemented. It focuses on </w:t>
      </w:r>
      <w:r w:rsidRPr="00DE77B2">
        <w:rPr>
          <w:rFonts w:ascii="Times New Roman" w:hAnsi="Times New Roman" w:cs="Times New Roman"/>
        </w:rPr>
        <w:lastRenderedPageBreak/>
        <w:t>crimes that are related to property including burglary, theft, and vandalism. The research design used in the study is a qualitative research design and is based on interviews, observations and analysis of documents to gain an insight into experiences and perception instead of figures. Although the article is about digital instruments and forensic partnership, it does not cover the national surveillance networks, cyberspace criminality, or surveillance in cases of terrorism-related issues. Community-level safety and citizen-local police cooperation are still in the spotlight.</w:t>
      </w:r>
    </w:p>
    <w:p w14:paraId="7FCED33A" w14:textId="1D686084" w:rsidR="007D24EC" w:rsidRPr="00DE77B2" w:rsidRDefault="007D24EC" w:rsidP="00DE77B2">
      <w:pPr>
        <w:pStyle w:val="Heading3"/>
        <w:spacing w:line="480" w:lineRule="auto"/>
        <w:rPr>
          <w:rFonts w:ascii="Times New Roman" w:hAnsi="Times New Roman" w:cs="Times New Roman"/>
          <w:b/>
          <w:bCs/>
          <w:color w:val="auto"/>
          <w:sz w:val="24"/>
          <w:szCs w:val="24"/>
        </w:rPr>
      </w:pPr>
      <w:bookmarkStart w:id="9" w:name="_Toc212762375"/>
      <w:r w:rsidRPr="00DE77B2">
        <w:rPr>
          <w:rFonts w:ascii="Times New Roman" w:hAnsi="Times New Roman" w:cs="Times New Roman"/>
          <w:b/>
          <w:bCs/>
          <w:color w:val="auto"/>
          <w:sz w:val="24"/>
          <w:szCs w:val="24"/>
        </w:rPr>
        <w:t>1.</w:t>
      </w:r>
      <w:r w:rsidR="007702B4" w:rsidRPr="00DE77B2">
        <w:rPr>
          <w:rFonts w:ascii="Times New Roman" w:hAnsi="Times New Roman" w:cs="Times New Roman"/>
          <w:b/>
          <w:bCs/>
          <w:color w:val="auto"/>
          <w:sz w:val="24"/>
          <w:szCs w:val="24"/>
        </w:rPr>
        <w:t xml:space="preserve">8 </w:t>
      </w:r>
      <w:r w:rsidRPr="00DE77B2">
        <w:rPr>
          <w:rFonts w:ascii="Times New Roman" w:hAnsi="Times New Roman" w:cs="Times New Roman"/>
          <w:b/>
          <w:bCs/>
          <w:color w:val="auto"/>
          <w:sz w:val="24"/>
          <w:szCs w:val="24"/>
        </w:rPr>
        <w:t>Definition of Terms</w:t>
      </w:r>
      <w:bookmarkEnd w:id="9"/>
    </w:p>
    <w:p w14:paraId="7C39C5E8" w14:textId="77777777" w:rsidR="003C0BF3" w:rsidRPr="00DE77B2" w:rsidRDefault="007D24EC" w:rsidP="00DE77B2">
      <w:pPr>
        <w:pStyle w:val="ListParagraph"/>
        <w:numPr>
          <w:ilvl w:val="0"/>
          <w:numId w:val="9"/>
        </w:numPr>
        <w:spacing w:line="480" w:lineRule="auto"/>
        <w:rPr>
          <w:rFonts w:ascii="Times New Roman" w:hAnsi="Times New Roman" w:cs="Times New Roman"/>
        </w:rPr>
      </w:pPr>
      <w:r w:rsidRPr="00DE77B2">
        <w:rPr>
          <w:rFonts w:ascii="Times New Roman" w:hAnsi="Times New Roman" w:cs="Times New Roman"/>
        </w:rPr>
        <w:t>Video Doorbells</w:t>
      </w:r>
    </w:p>
    <w:p w14:paraId="525402F3" w14:textId="793EE08F"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Smart home devices that use built-in cameras and sensors to capture real-time video and audio at property entrances.</w:t>
      </w:r>
    </w:p>
    <w:p w14:paraId="664D7D0A" w14:textId="77777777" w:rsidR="003C0BF3" w:rsidRPr="00DE77B2" w:rsidRDefault="007D24EC" w:rsidP="00DE77B2">
      <w:pPr>
        <w:pStyle w:val="ListParagraph"/>
        <w:numPr>
          <w:ilvl w:val="0"/>
          <w:numId w:val="9"/>
        </w:numPr>
        <w:spacing w:line="480" w:lineRule="auto"/>
        <w:rPr>
          <w:rFonts w:ascii="Times New Roman" w:hAnsi="Times New Roman" w:cs="Times New Roman"/>
        </w:rPr>
      </w:pPr>
      <w:r w:rsidRPr="00DE77B2">
        <w:rPr>
          <w:rFonts w:ascii="Times New Roman" w:hAnsi="Times New Roman" w:cs="Times New Roman"/>
        </w:rPr>
        <w:t>Neighbourhood Watch Programs</w:t>
      </w:r>
    </w:p>
    <w:p w14:paraId="7C021005" w14:textId="2E008DD2"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Organized community initiatives that encourage residents to observe, report, and prevent local crimes in partnership with police.</w:t>
      </w:r>
    </w:p>
    <w:p w14:paraId="071F0246" w14:textId="77777777" w:rsidR="003C0BF3" w:rsidRPr="00DE77B2" w:rsidRDefault="007D24EC" w:rsidP="00DE77B2">
      <w:pPr>
        <w:pStyle w:val="ListParagraph"/>
        <w:numPr>
          <w:ilvl w:val="0"/>
          <w:numId w:val="9"/>
        </w:numPr>
        <w:spacing w:line="480" w:lineRule="auto"/>
        <w:rPr>
          <w:rFonts w:ascii="Times New Roman" w:hAnsi="Times New Roman" w:cs="Times New Roman"/>
        </w:rPr>
      </w:pPr>
      <w:r w:rsidRPr="00DE77B2">
        <w:rPr>
          <w:rFonts w:ascii="Times New Roman" w:hAnsi="Times New Roman" w:cs="Times New Roman"/>
        </w:rPr>
        <w:t>Surveillance Systems</w:t>
      </w:r>
    </w:p>
    <w:p w14:paraId="762D97A9" w14:textId="31C505D3"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 xml:space="preserve">Electronic monitoring setups, such as CCTV networks, used to deter and detect criminal </w:t>
      </w:r>
      <w:r w:rsidR="006C1F5C" w:rsidRPr="007D24EC">
        <w:rPr>
          <w:rFonts w:ascii="Times New Roman" w:hAnsi="Times New Roman" w:cs="Times New Roman"/>
        </w:rPr>
        <w:t>behaviour</w:t>
      </w:r>
      <w:r w:rsidRPr="007D24EC">
        <w:rPr>
          <w:rFonts w:ascii="Times New Roman" w:hAnsi="Times New Roman" w:cs="Times New Roman"/>
        </w:rPr>
        <w:t xml:space="preserve"> in public or private areas.</w:t>
      </w:r>
    </w:p>
    <w:p w14:paraId="2B735A30" w14:textId="0357B26A" w:rsidR="003C0BF3" w:rsidRPr="00DE77B2" w:rsidRDefault="007D24EC" w:rsidP="00DE77B2">
      <w:pPr>
        <w:pStyle w:val="ListParagraph"/>
        <w:numPr>
          <w:ilvl w:val="0"/>
          <w:numId w:val="9"/>
        </w:numPr>
        <w:spacing w:line="480" w:lineRule="auto"/>
        <w:rPr>
          <w:rFonts w:ascii="Times New Roman" w:hAnsi="Times New Roman" w:cs="Times New Roman"/>
        </w:rPr>
      </w:pPr>
      <w:r w:rsidRPr="00DE77B2">
        <w:rPr>
          <w:rFonts w:ascii="Times New Roman" w:hAnsi="Times New Roman" w:cs="Times New Roman"/>
        </w:rPr>
        <w:t>Forensic Collaboration</w:t>
      </w:r>
    </w:p>
    <w:p w14:paraId="4E20145F" w14:textId="6638C891"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Cooperative partnerships between citizens, forensic experts, and police that involve sharing digital evidence to solve crimes.</w:t>
      </w:r>
    </w:p>
    <w:p w14:paraId="5B636A28" w14:textId="322AAB62" w:rsidR="003C0BF3" w:rsidRPr="00DE77B2" w:rsidRDefault="007D24EC" w:rsidP="00DE77B2">
      <w:pPr>
        <w:pStyle w:val="ListParagraph"/>
        <w:numPr>
          <w:ilvl w:val="0"/>
          <w:numId w:val="9"/>
        </w:numPr>
        <w:spacing w:line="480" w:lineRule="auto"/>
        <w:rPr>
          <w:rFonts w:ascii="Times New Roman" w:hAnsi="Times New Roman" w:cs="Times New Roman"/>
        </w:rPr>
      </w:pPr>
      <w:r w:rsidRPr="00DE77B2">
        <w:rPr>
          <w:rFonts w:ascii="Times New Roman" w:hAnsi="Times New Roman" w:cs="Times New Roman"/>
        </w:rPr>
        <w:t>Community Safety</w:t>
      </w:r>
    </w:p>
    <w:p w14:paraId="3FBA6298" w14:textId="6A0EF895"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lastRenderedPageBreak/>
        <w:t>A condition where residents feel secure due to preventive actions, social cooperation, and effective law enforcement.</w:t>
      </w:r>
    </w:p>
    <w:p w14:paraId="5B4763E1" w14:textId="77777777" w:rsidR="003C0BF3" w:rsidRPr="00DE77B2" w:rsidRDefault="007D24EC" w:rsidP="00DE77B2">
      <w:pPr>
        <w:pStyle w:val="ListParagraph"/>
        <w:numPr>
          <w:ilvl w:val="0"/>
          <w:numId w:val="9"/>
        </w:numPr>
        <w:spacing w:line="480" w:lineRule="auto"/>
        <w:rPr>
          <w:rFonts w:ascii="Times New Roman" w:hAnsi="Times New Roman" w:cs="Times New Roman"/>
        </w:rPr>
      </w:pPr>
      <w:r w:rsidRPr="00DE77B2">
        <w:rPr>
          <w:rFonts w:ascii="Times New Roman" w:hAnsi="Times New Roman" w:cs="Times New Roman"/>
        </w:rPr>
        <w:t>Crime Prevention</w:t>
      </w:r>
    </w:p>
    <w:p w14:paraId="6C653224" w14:textId="512A3530"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Strategies and measures designed to reduce the likelihood of criminal acts through deterrence, community involvement, and surveillance.</w:t>
      </w:r>
    </w:p>
    <w:p w14:paraId="361D1F02" w14:textId="77777777" w:rsidR="003C0BF3" w:rsidRPr="00DE77B2" w:rsidRDefault="007D24EC" w:rsidP="00DE77B2">
      <w:pPr>
        <w:pStyle w:val="ListParagraph"/>
        <w:numPr>
          <w:ilvl w:val="0"/>
          <w:numId w:val="9"/>
        </w:numPr>
        <w:spacing w:line="480" w:lineRule="auto"/>
        <w:rPr>
          <w:rFonts w:ascii="Times New Roman" w:hAnsi="Times New Roman" w:cs="Times New Roman"/>
        </w:rPr>
      </w:pPr>
      <w:r w:rsidRPr="00DE77B2">
        <w:rPr>
          <w:rFonts w:ascii="Times New Roman" w:hAnsi="Times New Roman" w:cs="Times New Roman"/>
        </w:rPr>
        <w:t>Digital Surveillance</w:t>
      </w:r>
    </w:p>
    <w:p w14:paraId="465FC5BD" w14:textId="2B2E9BD6"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The use of smart technology, cameras, and data systems to monitor activities for the purpose of preventing or investigating crime.</w:t>
      </w:r>
    </w:p>
    <w:p w14:paraId="1039FD42" w14:textId="77777777" w:rsidR="003C0BF3" w:rsidRPr="00DE77B2" w:rsidRDefault="007D24EC" w:rsidP="00DE77B2">
      <w:pPr>
        <w:pStyle w:val="ListParagraph"/>
        <w:numPr>
          <w:ilvl w:val="0"/>
          <w:numId w:val="9"/>
        </w:numPr>
        <w:spacing w:line="480" w:lineRule="auto"/>
        <w:rPr>
          <w:rFonts w:ascii="Times New Roman" w:hAnsi="Times New Roman" w:cs="Times New Roman"/>
        </w:rPr>
      </w:pPr>
      <w:r w:rsidRPr="00DE77B2">
        <w:rPr>
          <w:rFonts w:ascii="Times New Roman" w:hAnsi="Times New Roman" w:cs="Times New Roman"/>
        </w:rPr>
        <w:t>Privacy Protectio</w:t>
      </w:r>
      <w:r w:rsidR="003C0BF3" w:rsidRPr="00DE77B2">
        <w:rPr>
          <w:rFonts w:ascii="Times New Roman" w:hAnsi="Times New Roman" w:cs="Times New Roman"/>
        </w:rPr>
        <w:t>n</w:t>
      </w:r>
    </w:p>
    <w:p w14:paraId="6331B2A2" w14:textId="40657B5A"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Legal and ethical safeguards ensuring individuals’ rights to control personal data collected through surveillance tools.</w:t>
      </w:r>
    </w:p>
    <w:p w14:paraId="4003284A" w14:textId="33ECF8B4" w:rsidR="007D24EC" w:rsidRPr="00DE77B2" w:rsidRDefault="007D24EC" w:rsidP="00DE77B2">
      <w:pPr>
        <w:pStyle w:val="Heading3"/>
        <w:spacing w:line="480" w:lineRule="auto"/>
        <w:rPr>
          <w:rFonts w:ascii="Times New Roman" w:hAnsi="Times New Roman" w:cs="Times New Roman"/>
          <w:b/>
          <w:bCs/>
          <w:color w:val="auto"/>
          <w:sz w:val="24"/>
          <w:szCs w:val="24"/>
        </w:rPr>
      </w:pPr>
      <w:bookmarkStart w:id="10" w:name="_Toc212762376"/>
      <w:r w:rsidRPr="00DE77B2">
        <w:rPr>
          <w:rFonts w:ascii="Times New Roman" w:hAnsi="Times New Roman" w:cs="Times New Roman"/>
          <w:b/>
          <w:bCs/>
          <w:color w:val="auto"/>
          <w:sz w:val="24"/>
          <w:szCs w:val="24"/>
        </w:rPr>
        <w:t>1.</w:t>
      </w:r>
      <w:r w:rsidR="007702B4" w:rsidRPr="00DE77B2">
        <w:rPr>
          <w:rFonts w:ascii="Times New Roman" w:hAnsi="Times New Roman" w:cs="Times New Roman"/>
          <w:b/>
          <w:bCs/>
          <w:color w:val="auto"/>
          <w:sz w:val="24"/>
          <w:szCs w:val="24"/>
        </w:rPr>
        <w:t xml:space="preserve">9 </w:t>
      </w:r>
      <w:r w:rsidRPr="00DE77B2">
        <w:rPr>
          <w:rFonts w:ascii="Times New Roman" w:hAnsi="Times New Roman" w:cs="Times New Roman"/>
          <w:b/>
          <w:bCs/>
          <w:color w:val="auto"/>
          <w:sz w:val="24"/>
          <w:szCs w:val="24"/>
        </w:rPr>
        <w:t>Organization of the Study</w:t>
      </w:r>
      <w:bookmarkEnd w:id="10"/>
    </w:p>
    <w:p w14:paraId="542D6EAE" w14:textId="77777777" w:rsidR="007D24EC" w:rsidRPr="007D24EC" w:rsidRDefault="007D24EC" w:rsidP="00DE77B2">
      <w:pPr>
        <w:spacing w:line="480" w:lineRule="auto"/>
        <w:rPr>
          <w:rFonts w:ascii="Times New Roman" w:hAnsi="Times New Roman" w:cs="Times New Roman"/>
        </w:rPr>
      </w:pPr>
      <w:r w:rsidRPr="007D24EC">
        <w:rPr>
          <w:rFonts w:ascii="Times New Roman" w:hAnsi="Times New Roman" w:cs="Times New Roman"/>
        </w:rPr>
        <w:t>This dissertation is divided into five chapters.</w:t>
      </w:r>
    </w:p>
    <w:p w14:paraId="6DFBF435" w14:textId="77777777" w:rsidR="007D24EC" w:rsidRPr="00DE77B2" w:rsidRDefault="007D24EC" w:rsidP="00DE77B2">
      <w:pPr>
        <w:pStyle w:val="ListParagraph"/>
        <w:numPr>
          <w:ilvl w:val="0"/>
          <w:numId w:val="10"/>
        </w:numPr>
        <w:spacing w:line="480" w:lineRule="auto"/>
        <w:rPr>
          <w:rFonts w:ascii="Times New Roman" w:hAnsi="Times New Roman" w:cs="Times New Roman"/>
        </w:rPr>
      </w:pPr>
      <w:r w:rsidRPr="00DE77B2">
        <w:rPr>
          <w:rFonts w:ascii="Times New Roman" w:hAnsi="Times New Roman" w:cs="Times New Roman"/>
        </w:rPr>
        <w:t>Chapter One introduces the study, outlining the background, problem statement, objectives, research questions, significance, scope, and structure.</w:t>
      </w:r>
    </w:p>
    <w:p w14:paraId="75D47DC7" w14:textId="77777777" w:rsidR="007D24EC" w:rsidRPr="00DE77B2" w:rsidRDefault="007D24EC" w:rsidP="00DE77B2">
      <w:pPr>
        <w:pStyle w:val="ListParagraph"/>
        <w:numPr>
          <w:ilvl w:val="0"/>
          <w:numId w:val="10"/>
        </w:numPr>
        <w:spacing w:line="480" w:lineRule="auto"/>
        <w:rPr>
          <w:rFonts w:ascii="Times New Roman" w:hAnsi="Times New Roman" w:cs="Times New Roman"/>
        </w:rPr>
      </w:pPr>
      <w:r w:rsidRPr="00DE77B2">
        <w:rPr>
          <w:rFonts w:ascii="Times New Roman" w:hAnsi="Times New Roman" w:cs="Times New Roman"/>
        </w:rPr>
        <w:t>Chapter Two provides a review of relevant literature and theoretical perspectives that frame the study.</w:t>
      </w:r>
    </w:p>
    <w:p w14:paraId="73EA241D" w14:textId="77777777" w:rsidR="007D24EC" w:rsidRPr="00DE77B2" w:rsidRDefault="007D24EC" w:rsidP="00DE77B2">
      <w:pPr>
        <w:pStyle w:val="ListParagraph"/>
        <w:numPr>
          <w:ilvl w:val="0"/>
          <w:numId w:val="10"/>
        </w:numPr>
        <w:spacing w:line="480" w:lineRule="auto"/>
        <w:rPr>
          <w:rFonts w:ascii="Times New Roman" w:hAnsi="Times New Roman" w:cs="Times New Roman"/>
        </w:rPr>
      </w:pPr>
      <w:r w:rsidRPr="00DE77B2">
        <w:rPr>
          <w:rFonts w:ascii="Times New Roman" w:hAnsi="Times New Roman" w:cs="Times New Roman"/>
        </w:rPr>
        <w:t>Chapter Three explains the research methodology, focusing on the qualitative approach, sampling, and data collection tools such as interviews and observations.</w:t>
      </w:r>
    </w:p>
    <w:p w14:paraId="7878713B" w14:textId="77777777" w:rsidR="007D24EC" w:rsidRPr="00DE77B2" w:rsidRDefault="007D24EC" w:rsidP="00DE77B2">
      <w:pPr>
        <w:pStyle w:val="ListParagraph"/>
        <w:numPr>
          <w:ilvl w:val="0"/>
          <w:numId w:val="10"/>
        </w:numPr>
        <w:spacing w:line="480" w:lineRule="auto"/>
        <w:rPr>
          <w:rFonts w:ascii="Times New Roman" w:hAnsi="Times New Roman" w:cs="Times New Roman"/>
        </w:rPr>
      </w:pPr>
      <w:r w:rsidRPr="00DE77B2">
        <w:rPr>
          <w:rFonts w:ascii="Times New Roman" w:hAnsi="Times New Roman" w:cs="Times New Roman"/>
        </w:rPr>
        <w:t>Chapter Four presents and interprets the findings, connecting them to existing theories and previous studies.</w:t>
      </w:r>
    </w:p>
    <w:p w14:paraId="7F3027A6" w14:textId="6EA37569" w:rsidR="007D24EC" w:rsidRPr="00DE77B2" w:rsidRDefault="007D24EC" w:rsidP="00DE77B2">
      <w:pPr>
        <w:pStyle w:val="ListParagraph"/>
        <w:numPr>
          <w:ilvl w:val="0"/>
          <w:numId w:val="10"/>
        </w:numPr>
        <w:spacing w:line="480" w:lineRule="auto"/>
        <w:rPr>
          <w:rFonts w:ascii="Times New Roman" w:hAnsi="Times New Roman" w:cs="Times New Roman"/>
        </w:rPr>
      </w:pPr>
      <w:r w:rsidRPr="00DE77B2">
        <w:rPr>
          <w:rFonts w:ascii="Times New Roman" w:hAnsi="Times New Roman" w:cs="Times New Roman"/>
        </w:rPr>
        <w:lastRenderedPageBreak/>
        <w:t>Chapter Five concludes with key insights, draws general conclusions, and offers recommendations for policy and future research.</w:t>
      </w:r>
    </w:p>
    <w:p w14:paraId="756E1937" w14:textId="0D6622D6" w:rsidR="007D24EC" w:rsidRPr="00DE77B2" w:rsidRDefault="007D24EC" w:rsidP="00DE77B2">
      <w:pPr>
        <w:pStyle w:val="Heading3"/>
        <w:spacing w:line="480" w:lineRule="auto"/>
        <w:rPr>
          <w:rFonts w:ascii="Times New Roman" w:hAnsi="Times New Roman" w:cs="Times New Roman"/>
          <w:b/>
          <w:bCs/>
          <w:color w:val="auto"/>
          <w:sz w:val="24"/>
          <w:szCs w:val="24"/>
        </w:rPr>
      </w:pPr>
      <w:bookmarkStart w:id="11" w:name="_Toc212762377"/>
      <w:r w:rsidRPr="00DE77B2">
        <w:rPr>
          <w:rFonts w:ascii="Times New Roman" w:hAnsi="Times New Roman" w:cs="Times New Roman"/>
          <w:b/>
          <w:bCs/>
          <w:color w:val="auto"/>
          <w:sz w:val="24"/>
          <w:szCs w:val="24"/>
        </w:rPr>
        <w:t>1.</w:t>
      </w:r>
      <w:r w:rsidR="007702B4" w:rsidRPr="00DE77B2">
        <w:rPr>
          <w:rFonts w:ascii="Times New Roman" w:hAnsi="Times New Roman" w:cs="Times New Roman"/>
          <w:b/>
          <w:bCs/>
          <w:color w:val="auto"/>
          <w:sz w:val="24"/>
          <w:szCs w:val="24"/>
        </w:rPr>
        <w:t xml:space="preserve">10 </w:t>
      </w:r>
      <w:r w:rsidRPr="00DE77B2">
        <w:rPr>
          <w:rFonts w:ascii="Times New Roman" w:hAnsi="Times New Roman" w:cs="Times New Roman"/>
          <w:b/>
          <w:bCs/>
          <w:color w:val="auto"/>
          <w:sz w:val="24"/>
          <w:szCs w:val="24"/>
        </w:rPr>
        <w:t>Conclusion</w:t>
      </w:r>
      <w:bookmarkEnd w:id="11"/>
    </w:p>
    <w:p w14:paraId="319BFE49" w14:textId="76484146" w:rsidR="003C0BF3" w:rsidRPr="00DE77B2" w:rsidRDefault="003C0BF3" w:rsidP="006252A1">
      <w:pPr>
        <w:spacing w:line="480" w:lineRule="auto"/>
        <w:jc w:val="both"/>
        <w:rPr>
          <w:rFonts w:ascii="Times New Roman" w:hAnsi="Times New Roman" w:cs="Times New Roman"/>
        </w:rPr>
      </w:pPr>
      <w:r w:rsidRPr="00DE77B2">
        <w:rPr>
          <w:rFonts w:ascii="Times New Roman" w:hAnsi="Times New Roman" w:cs="Times New Roman"/>
        </w:rPr>
        <w:t>The combination of intelligent surveillance systems and community work has changed the way communities deal with crime prevention. Video doorbells and CCTV can offer live monitoring and digital evidence, whereas the Neighbourhood Watch programmes can enhance social connectedness and community awareness. However, it is cooperation, ethics and trust between the citizens and the police that will make the difference in the success of these measures</w:t>
      </w:r>
      <w:r w:rsidR="0020344B" w:rsidRPr="00DE77B2">
        <w:rPr>
          <w:rFonts w:ascii="Times New Roman" w:hAnsi="Times New Roman" w:cs="Times New Roman"/>
        </w:rPr>
        <w:t xml:space="preserve">. </w:t>
      </w:r>
      <w:r w:rsidRPr="00DE77B2">
        <w:rPr>
          <w:rFonts w:ascii="Times New Roman" w:hAnsi="Times New Roman" w:cs="Times New Roman"/>
        </w:rPr>
        <w:t>The introductory chapter outlined the foundation of the research by setting out the problem, objectives and the guiding questions. In the following chapter, the literature and theoretical frameworks will be analysed to learn the role of technological innovation and participation of the community in safety and social cohesion.</w:t>
      </w:r>
    </w:p>
    <w:p w14:paraId="5326AFF3" w14:textId="77777777" w:rsidR="00D72BEE" w:rsidRPr="00DE77B2" w:rsidRDefault="00D72BEE" w:rsidP="006252A1">
      <w:pPr>
        <w:spacing w:line="480" w:lineRule="auto"/>
        <w:jc w:val="both"/>
        <w:rPr>
          <w:rFonts w:ascii="Times New Roman" w:hAnsi="Times New Roman" w:cs="Times New Roman"/>
        </w:rPr>
      </w:pPr>
    </w:p>
    <w:p w14:paraId="36118687" w14:textId="77777777" w:rsidR="00D72BEE" w:rsidRPr="00DE77B2" w:rsidRDefault="00D72BEE" w:rsidP="00DE77B2">
      <w:pPr>
        <w:spacing w:line="480" w:lineRule="auto"/>
        <w:rPr>
          <w:rFonts w:ascii="Times New Roman" w:hAnsi="Times New Roman" w:cs="Times New Roman"/>
        </w:rPr>
      </w:pPr>
    </w:p>
    <w:p w14:paraId="3BB31718" w14:textId="77777777" w:rsidR="00D72BEE" w:rsidRPr="00DE77B2" w:rsidRDefault="00D72BEE" w:rsidP="00DE77B2">
      <w:pPr>
        <w:spacing w:line="480" w:lineRule="auto"/>
        <w:rPr>
          <w:rFonts w:ascii="Times New Roman" w:hAnsi="Times New Roman" w:cs="Times New Roman"/>
        </w:rPr>
      </w:pPr>
    </w:p>
    <w:p w14:paraId="46547C8A" w14:textId="77777777" w:rsidR="00D72BEE" w:rsidRDefault="00D72BEE" w:rsidP="00DE77B2">
      <w:pPr>
        <w:spacing w:line="480" w:lineRule="auto"/>
        <w:rPr>
          <w:rFonts w:ascii="Times New Roman" w:hAnsi="Times New Roman" w:cs="Times New Roman"/>
        </w:rPr>
      </w:pPr>
    </w:p>
    <w:p w14:paraId="332A2F27" w14:textId="77777777" w:rsidR="00111872" w:rsidRPr="00DE77B2" w:rsidRDefault="00111872" w:rsidP="00DE77B2">
      <w:pPr>
        <w:spacing w:line="480" w:lineRule="auto"/>
        <w:rPr>
          <w:rFonts w:ascii="Times New Roman" w:hAnsi="Times New Roman" w:cs="Times New Roman"/>
        </w:rPr>
      </w:pPr>
    </w:p>
    <w:p w14:paraId="5F7B59A5" w14:textId="77777777" w:rsidR="00111872" w:rsidRDefault="00111872" w:rsidP="00DE77B2">
      <w:pPr>
        <w:spacing w:line="480" w:lineRule="auto"/>
        <w:rPr>
          <w:rFonts w:ascii="Times New Roman" w:hAnsi="Times New Roman" w:cs="Times New Roman"/>
        </w:rPr>
      </w:pPr>
    </w:p>
    <w:p w14:paraId="136EA043" w14:textId="77777777" w:rsidR="00111872" w:rsidRPr="00DE77B2" w:rsidRDefault="00111872" w:rsidP="00DE77B2">
      <w:pPr>
        <w:spacing w:line="480" w:lineRule="auto"/>
        <w:rPr>
          <w:rFonts w:ascii="Times New Roman" w:hAnsi="Times New Roman" w:cs="Times New Roman"/>
        </w:rPr>
      </w:pPr>
    </w:p>
    <w:sectPr w:rsidR="00111872" w:rsidRPr="00DE77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43AF"/>
    <w:multiLevelType w:val="multilevel"/>
    <w:tmpl w:val="9C34E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94DFB"/>
    <w:multiLevelType w:val="multilevel"/>
    <w:tmpl w:val="D7C8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16553"/>
    <w:multiLevelType w:val="multilevel"/>
    <w:tmpl w:val="CE2C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24AA3"/>
    <w:multiLevelType w:val="multilevel"/>
    <w:tmpl w:val="0C06A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645712"/>
    <w:multiLevelType w:val="multilevel"/>
    <w:tmpl w:val="3544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495E35"/>
    <w:multiLevelType w:val="multilevel"/>
    <w:tmpl w:val="DCF2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8373F0"/>
    <w:multiLevelType w:val="multilevel"/>
    <w:tmpl w:val="FEBE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C941D2"/>
    <w:multiLevelType w:val="hybridMultilevel"/>
    <w:tmpl w:val="9F12ED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07146B"/>
    <w:multiLevelType w:val="hybridMultilevel"/>
    <w:tmpl w:val="0D1674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391D00"/>
    <w:multiLevelType w:val="multilevel"/>
    <w:tmpl w:val="A3989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4"/>
  </w:num>
  <w:num w:numId="3">
    <w:abstractNumId w:val="6"/>
  </w:num>
  <w:num w:numId="4">
    <w:abstractNumId w:val="1"/>
  </w:num>
  <w:num w:numId="5">
    <w:abstractNumId w:val="3"/>
  </w:num>
  <w:num w:numId="6">
    <w:abstractNumId w:val="0"/>
  </w:num>
  <w:num w:numId="7">
    <w:abstractNumId w:val="2"/>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7AD"/>
    <w:rsid w:val="00111872"/>
    <w:rsid w:val="0013267C"/>
    <w:rsid w:val="00154A08"/>
    <w:rsid w:val="00155ABD"/>
    <w:rsid w:val="00166C49"/>
    <w:rsid w:val="001C378E"/>
    <w:rsid w:val="0020344B"/>
    <w:rsid w:val="002C6103"/>
    <w:rsid w:val="003C0BF3"/>
    <w:rsid w:val="00437F1D"/>
    <w:rsid w:val="00475366"/>
    <w:rsid w:val="006252A1"/>
    <w:rsid w:val="00671B28"/>
    <w:rsid w:val="006969E6"/>
    <w:rsid w:val="006C1F5C"/>
    <w:rsid w:val="007702B4"/>
    <w:rsid w:val="007D24EC"/>
    <w:rsid w:val="007D59A3"/>
    <w:rsid w:val="00896491"/>
    <w:rsid w:val="009B2472"/>
    <w:rsid w:val="009D37AD"/>
    <w:rsid w:val="00A76653"/>
    <w:rsid w:val="00BC0C5F"/>
    <w:rsid w:val="00D15A27"/>
    <w:rsid w:val="00D72BEE"/>
    <w:rsid w:val="00DD467E"/>
    <w:rsid w:val="00DD7585"/>
    <w:rsid w:val="00DE77B2"/>
    <w:rsid w:val="00EC63E6"/>
    <w:rsid w:val="00F81818"/>
    <w:rsid w:val="00FE1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13E3"/>
  <w15:chartTrackingRefBased/>
  <w15:docId w15:val="{15266ED8-D2D8-4880-8926-2C3B98502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D37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D37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D37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37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37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3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7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D37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D37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37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37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3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7AD"/>
    <w:rPr>
      <w:rFonts w:eastAsiaTheme="majorEastAsia" w:cstheme="majorBidi"/>
      <w:color w:val="272727" w:themeColor="text1" w:themeTint="D8"/>
    </w:rPr>
  </w:style>
  <w:style w:type="paragraph" w:styleId="Title">
    <w:name w:val="Title"/>
    <w:basedOn w:val="Normal"/>
    <w:next w:val="Normal"/>
    <w:link w:val="TitleChar"/>
    <w:uiPriority w:val="10"/>
    <w:qFormat/>
    <w:rsid w:val="009D3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7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7AD"/>
    <w:pPr>
      <w:spacing w:before="160"/>
      <w:jc w:val="center"/>
    </w:pPr>
    <w:rPr>
      <w:i/>
      <w:iCs/>
      <w:color w:val="404040" w:themeColor="text1" w:themeTint="BF"/>
    </w:rPr>
  </w:style>
  <w:style w:type="character" w:customStyle="1" w:styleId="QuoteChar">
    <w:name w:val="Quote Char"/>
    <w:basedOn w:val="DefaultParagraphFont"/>
    <w:link w:val="Quote"/>
    <w:uiPriority w:val="29"/>
    <w:rsid w:val="009D37AD"/>
    <w:rPr>
      <w:i/>
      <w:iCs/>
      <w:color w:val="404040" w:themeColor="text1" w:themeTint="BF"/>
    </w:rPr>
  </w:style>
  <w:style w:type="paragraph" w:styleId="ListParagraph">
    <w:name w:val="List Paragraph"/>
    <w:basedOn w:val="Normal"/>
    <w:uiPriority w:val="34"/>
    <w:qFormat/>
    <w:rsid w:val="009D37AD"/>
    <w:pPr>
      <w:ind w:left="720"/>
      <w:contextualSpacing/>
    </w:pPr>
  </w:style>
  <w:style w:type="character" w:styleId="IntenseEmphasis">
    <w:name w:val="Intense Emphasis"/>
    <w:basedOn w:val="DefaultParagraphFont"/>
    <w:uiPriority w:val="21"/>
    <w:qFormat/>
    <w:rsid w:val="009D37AD"/>
    <w:rPr>
      <w:i/>
      <w:iCs/>
      <w:color w:val="2F5496" w:themeColor="accent1" w:themeShade="BF"/>
    </w:rPr>
  </w:style>
  <w:style w:type="paragraph" w:styleId="IntenseQuote">
    <w:name w:val="Intense Quote"/>
    <w:basedOn w:val="Normal"/>
    <w:next w:val="Normal"/>
    <w:link w:val="IntenseQuoteChar"/>
    <w:uiPriority w:val="30"/>
    <w:qFormat/>
    <w:rsid w:val="009D37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37AD"/>
    <w:rPr>
      <w:i/>
      <w:iCs/>
      <w:color w:val="2F5496" w:themeColor="accent1" w:themeShade="BF"/>
    </w:rPr>
  </w:style>
  <w:style w:type="character" w:styleId="IntenseReference">
    <w:name w:val="Intense Reference"/>
    <w:basedOn w:val="DefaultParagraphFont"/>
    <w:uiPriority w:val="32"/>
    <w:qFormat/>
    <w:rsid w:val="009D37AD"/>
    <w:rPr>
      <w:b/>
      <w:bCs/>
      <w:smallCaps/>
      <w:color w:val="2F5496" w:themeColor="accent1" w:themeShade="BF"/>
      <w:spacing w:val="5"/>
    </w:rPr>
  </w:style>
  <w:style w:type="character" w:styleId="Hyperlink">
    <w:name w:val="Hyperlink"/>
    <w:basedOn w:val="DefaultParagraphFont"/>
    <w:uiPriority w:val="99"/>
    <w:unhideWhenUsed/>
    <w:rsid w:val="00D72BEE"/>
    <w:rPr>
      <w:color w:val="0563C1" w:themeColor="hyperlink"/>
      <w:u w:val="single"/>
    </w:rPr>
  </w:style>
  <w:style w:type="character" w:styleId="UnresolvedMention">
    <w:name w:val="Unresolved Mention"/>
    <w:basedOn w:val="DefaultParagraphFont"/>
    <w:uiPriority w:val="99"/>
    <w:semiHidden/>
    <w:unhideWhenUsed/>
    <w:rsid w:val="00D72BEE"/>
    <w:rPr>
      <w:color w:val="605E5C"/>
      <w:shd w:val="clear" w:color="auto" w:fill="E1DFDD"/>
    </w:rPr>
  </w:style>
  <w:style w:type="paragraph" w:styleId="TOC1">
    <w:name w:val="toc 1"/>
    <w:basedOn w:val="Normal"/>
    <w:next w:val="Normal"/>
    <w:autoRedefine/>
    <w:uiPriority w:val="39"/>
    <w:unhideWhenUsed/>
    <w:rsid w:val="00166C49"/>
    <w:pPr>
      <w:spacing w:after="100"/>
    </w:pPr>
  </w:style>
  <w:style w:type="paragraph" w:styleId="TOC2">
    <w:name w:val="toc 2"/>
    <w:basedOn w:val="Normal"/>
    <w:next w:val="Normal"/>
    <w:autoRedefine/>
    <w:uiPriority w:val="39"/>
    <w:unhideWhenUsed/>
    <w:rsid w:val="00166C49"/>
    <w:pPr>
      <w:spacing w:after="100"/>
      <w:ind w:left="240"/>
    </w:pPr>
  </w:style>
  <w:style w:type="paragraph" w:styleId="TOC3">
    <w:name w:val="toc 3"/>
    <w:basedOn w:val="Normal"/>
    <w:next w:val="Normal"/>
    <w:autoRedefine/>
    <w:uiPriority w:val="39"/>
    <w:unhideWhenUsed/>
    <w:rsid w:val="00166C4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25508-89AE-49B0-A961-47E96D25E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1811</Words>
  <Characters>10508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Innovation Fountain</dc:creator>
  <cp:keywords/>
  <dc:description/>
  <cp:lastModifiedBy>Marian Malasincu</cp:lastModifiedBy>
  <cp:revision>8</cp:revision>
  <dcterms:created xsi:type="dcterms:W3CDTF">2025-10-30T21:25:00Z</dcterms:created>
  <dcterms:modified xsi:type="dcterms:W3CDTF">2025-10-31T21:49:00Z</dcterms:modified>
</cp:coreProperties>
</file>