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55467" w14:textId="1914A5CD" w:rsidR="0045775D" w:rsidRDefault="0045775D" w:rsidP="005F6E2D">
      <w:pPr>
        <w:pStyle w:val="Normal1"/>
        <w:spacing w:line="360" w:lineRule="auto"/>
        <w:jc w:val="both"/>
        <w:rPr>
          <w:rFonts w:ascii="Times New Roman" w:eastAsia="Times New Roman" w:hAnsi="Times New Roman" w:cs="Times New Roman"/>
          <w:b/>
          <w:sz w:val="32"/>
          <w:szCs w:val="32"/>
          <w:lang w:val="en-GB"/>
        </w:rPr>
      </w:pPr>
    </w:p>
    <w:p w14:paraId="48295741" w14:textId="750531C6" w:rsidR="002B2EB0" w:rsidRDefault="002B2EB0" w:rsidP="005F6E2D">
      <w:pPr>
        <w:pStyle w:val="Normal1"/>
        <w:spacing w:line="360" w:lineRule="auto"/>
        <w:jc w:val="both"/>
        <w:rPr>
          <w:rFonts w:ascii="Times New Roman" w:eastAsia="Times New Roman" w:hAnsi="Times New Roman" w:cs="Times New Roman"/>
          <w:b/>
          <w:sz w:val="32"/>
          <w:szCs w:val="32"/>
          <w:lang w:val="en-GB"/>
        </w:rPr>
      </w:pPr>
    </w:p>
    <w:p w14:paraId="63537EF9" w14:textId="54B6D0D4" w:rsidR="002B2EB0" w:rsidRDefault="002B2EB0" w:rsidP="005F6E2D">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ANCUTA CHIRITA</w:t>
      </w:r>
    </w:p>
    <w:p w14:paraId="04762A40" w14:textId="71FE2691" w:rsidR="002B2EB0" w:rsidRDefault="002B2EB0" w:rsidP="005F6E2D">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NUMBER: 1605755</w:t>
      </w:r>
    </w:p>
    <w:p w14:paraId="3E1A8CC6" w14:textId="195B0E56" w:rsidR="002B2EB0" w:rsidRDefault="002B2EB0" w:rsidP="005F6E2D">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NAME: MARKETING MANAGEMENT PART 2</w:t>
      </w:r>
    </w:p>
    <w:p w14:paraId="5541AB12" w14:textId="6E2A230F" w:rsidR="002B2EB0" w:rsidRPr="004A4CA7" w:rsidRDefault="002B2EB0" w:rsidP="005F6E2D">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 LCMB 7001</w:t>
      </w:r>
    </w:p>
    <w:p w14:paraId="00F39597"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1BBE6EBD"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73AB1AEE"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063512BD"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3D1C98AE"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0D1A11A6"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3C23B6E4"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412C1B66"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5423F856"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02FAE4BF"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6E261D45"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473DCE83" w14:textId="77777777" w:rsidR="0045775D" w:rsidRPr="004A4CA7" w:rsidRDefault="0045775D" w:rsidP="005F6E2D">
      <w:pPr>
        <w:pStyle w:val="Normal1"/>
        <w:spacing w:line="360" w:lineRule="auto"/>
        <w:jc w:val="both"/>
        <w:rPr>
          <w:rFonts w:ascii="Times New Roman" w:eastAsia="Times New Roman" w:hAnsi="Times New Roman" w:cs="Times New Roman"/>
          <w:b/>
          <w:sz w:val="32"/>
          <w:szCs w:val="32"/>
          <w:lang w:val="en-GB"/>
        </w:rPr>
      </w:pPr>
    </w:p>
    <w:p w14:paraId="29285E78" w14:textId="77777777" w:rsidR="0045775D" w:rsidRPr="004A4CA7" w:rsidRDefault="0045775D" w:rsidP="005F6E2D">
      <w:pPr>
        <w:pStyle w:val="Normal1"/>
        <w:spacing w:line="360" w:lineRule="auto"/>
        <w:jc w:val="center"/>
        <w:rPr>
          <w:rFonts w:ascii="Times New Roman" w:eastAsia="Times New Roman" w:hAnsi="Times New Roman" w:cs="Times New Roman"/>
          <w:b/>
          <w:sz w:val="32"/>
          <w:szCs w:val="32"/>
          <w:lang w:val="en-GB"/>
        </w:rPr>
      </w:pPr>
    </w:p>
    <w:p w14:paraId="0CBCE422" w14:textId="77777777" w:rsidR="002A436C" w:rsidRPr="004A4CA7" w:rsidRDefault="00942C06" w:rsidP="005F6E2D">
      <w:pPr>
        <w:pStyle w:val="Normal1"/>
        <w:spacing w:line="360" w:lineRule="auto"/>
        <w:jc w:val="center"/>
        <w:rPr>
          <w:rFonts w:ascii="Times New Roman" w:eastAsia="Times New Roman" w:hAnsi="Times New Roman" w:cs="Times New Roman"/>
          <w:b/>
          <w:sz w:val="32"/>
          <w:szCs w:val="32"/>
          <w:lang w:val="en-GB"/>
        </w:rPr>
      </w:pPr>
      <w:r w:rsidRPr="004A4CA7">
        <w:rPr>
          <w:rFonts w:ascii="Times New Roman" w:eastAsia="Times New Roman" w:hAnsi="Times New Roman" w:cs="Times New Roman"/>
          <w:b/>
          <w:sz w:val="32"/>
          <w:szCs w:val="32"/>
          <w:lang w:val="en-GB"/>
        </w:rPr>
        <w:t>MARKETING MANAGEMENT</w:t>
      </w:r>
    </w:p>
    <w:p w14:paraId="4588AB37" w14:textId="77777777" w:rsidR="002A436C" w:rsidRPr="004A4CA7" w:rsidRDefault="00942C06" w:rsidP="005F6E2D">
      <w:pPr>
        <w:pStyle w:val="Normal1"/>
        <w:spacing w:line="360" w:lineRule="auto"/>
        <w:jc w:val="both"/>
        <w:rPr>
          <w:rFonts w:ascii="Times New Roman" w:hAnsi="Times New Roman" w:cs="Times New Roman"/>
          <w:lang w:val="en-GB"/>
        </w:rPr>
      </w:pPr>
      <w:r w:rsidRPr="004A4CA7">
        <w:rPr>
          <w:rFonts w:ascii="Times New Roman" w:hAnsi="Times New Roman" w:cs="Times New Roman"/>
          <w:lang w:val="en-GB"/>
        </w:rPr>
        <w:br w:type="page"/>
      </w:r>
    </w:p>
    <w:p w14:paraId="271D4608" w14:textId="77777777" w:rsidR="002A436C" w:rsidRPr="004A4CA7" w:rsidRDefault="00942C06" w:rsidP="005F6E2D">
      <w:pPr>
        <w:pStyle w:val="Normal1"/>
        <w:spacing w:line="360" w:lineRule="auto"/>
        <w:jc w:val="center"/>
        <w:rPr>
          <w:rFonts w:ascii="Times New Roman" w:hAnsi="Times New Roman" w:cs="Times New Roman"/>
          <w:b/>
          <w:sz w:val="28"/>
          <w:szCs w:val="28"/>
          <w:lang w:val="en-GB"/>
        </w:rPr>
      </w:pPr>
      <w:r w:rsidRPr="004A4CA7">
        <w:rPr>
          <w:rFonts w:ascii="Times New Roman" w:hAnsi="Times New Roman" w:cs="Times New Roman"/>
          <w:b/>
          <w:sz w:val="28"/>
          <w:szCs w:val="28"/>
          <w:lang w:val="en-GB"/>
        </w:rPr>
        <w:lastRenderedPageBreak/>
        <w:t>Executive summary</w:t>
      </w:r>
    </w:p>
    <w:p w14:paraId="29146DB6" w14:textId="77777777" w:rsidR="00CF02E4" w:rsidRDefault="00ED62CF"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In following report, specific and effective ideas related to marketing management of company specified above, </w:t>
      </w:r>
      <w:r w:rsidR="00D3291D">
        <w:rPr>
          <w:rFonts w:ascii="Times New Roman" w:eastAsia="Times New Roman" w:hAnsi="Times New Roman" w:cs="Times New Roman"/>
          <w:sz w:val="24"/>
          <w:szCs w:val="24"/>
          <w:lang w:val="en-GB"/>
        </w:rPr>
        <w:t>were</w:t>
      </w:r>
      <w:r w:rsidRPr="004A4CA7">
        <w:rPr>
          <w:rFonts w:ascii="Times New Roman" w:eastAsia="Times New Roman" w:hAnsi="Times New Roman" w:cs="Times New Roman"/>
          <w:sz w:val="24"/>
          <w:szCs w:val="24"/>
          <w:lang w:val="en-GB"/>
        </w:rPr>
        <w:t xml:space="preserve"> proposed.</w:t>
      </w:r>
      <w:r w:rsidR="00D3291D">
        <w:rPr>
          <w:rFonts w:ascii="Times New Roman" w:eastAsia="Times New Roman" w:hAnsi="Times New Roman" w:cs="Times New Roman"/>
          <w:sz w:val="24"/>
          <w:szCs w:val="24"/>
          <w:lang w:val="en-GB"/>
        </w:rPr>
        <w:t xml:space="preserve"> For this purpose, this report</w:t>
      </w:r>
      <w:r w:rsidRPr="004A4CA7">
        <w:rPr>
          <w:rFonts w:ascii="Times New Roman" w:eastAsia="Times New Roman" w:hAnsi="Times New Roman" w:cs="Times New Roman"/>
          <w:sz w:val="24"/>
          <w:szCs w:val="24"/>
          <w:lang w:val="en-GB"/>
        </w:rPr>
        <w:t xml:space="preserve"> specifically deal</w:t>
      </w:r>
      <w:r w:rsidR="00D3291D">
        <w:rPr>
          <w:rFonts w:ascii="Times New Roman" w:eastAsia="Times New Roman" w:hAnsi="Times New Roman" w:cs="Times New Roman"/>
          <w:sz w:val="24"/>
          <w:szCs w:val="24"/>
          <w:lang w:val="en-GB"/>
        </w:rPr>
        <w:t>t</w:t>
      </w:r>
      <w:r w:rsidRPr="004A4CA7">
        <w:rPr>
          <w:rFonts w:ascii="Times New Roman" w:eastAsia="Times New Roman" w:hAnsi="Times New Roman" w:cs="Times New Roman"/>
          <w:sz w:val="24"/>
          <w:szCs w:val="24"/>
          <w:lang w:val="en-GB"/>
        </w:rPr>
        <w:t xml:space="preserve"> with external and internal environmental marketing analysis for specified company. This report also enunciate</w:t>
      </w:r>
      <w:r w:rsidR="00D3291D">
        <w:rPr>
          <w:rFonts w:ascii="Times New Roman" w:eastAsia="Times New Roman" w:hAnsi="Times New Roman" w:cs="Times New Roman"/>
          <w:sz w:val="24"/>
          <w:szCs w:val="24"/>
          <w:lang w:val="en-GB"/>
        </w:rPr>
        <w:t>d</w:t>
      </w:r>
      <w:r w:rsidRPr="004A4CA7">
        <w:rPr>
          <w:rFonts w:ascii="Times New Roman" w:eastAsia="Times New Roman" w:hAnsi="Times New Roman" w:cs="Times New Roman"/>
          <w:sz w:val="24"/>
          <w:szCs w:val="24"/>
          <w:lang w:val="en-GB"/>
        </w:rPr>
        <w:t xml:space="preserve"> role of marketing within current organization along with appropriate recommendations for improvement in strategies of marketing management for company. </w:t>
      </w:r>
    </w:p>
    <w:p w14:paraId="0FC19991" w14:textId="77777777" w:rsidR="00CF02E4" w:rsidRDefault="00CF02E4" w:rsidP="005F6E2D">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33518941"/>
        <w:docPartObj>
          <w:docPartGallery w:val="Table of Contents"/>
          <w:docPartUnique/>
        </w:docPartObj>
      </w:sdtPr>
      <w:sdtEndPr/>
      <w:sdtContent>
        <w:p w14:paraId="112CF6DE" w14:textId="77777777" w:rsidR="00CF02E4" w:rsidRPr="001324A8" w:rsidRDefault="00CF02E4" w:rsidP="001324A8">
          <w:pPr>
            <w:pStyle w:val="TOCHeading"/>
            <w:spacing w:line="360" w:lineRule="auto"/>
            <w:jc w:val="center"/>
            <w:rPr>
              <w:rFonts w:ascii="Times New Roman" w:hAnsi="Times New Roman" w:cs="Times New Roman"/>
              <w:color w:val="auto"/>
              <w:szCs w:val="24"/>
            </w:rPr>
          </w:pPr>
          <w:r w:rsidRPr="001324A8">
            <w:rPr>
              <w:rFonts w:ascii="Times New Roman" w:hAnsi="Times New Roman" w:cs="Times New Roman"/>
              <w:color w:val="auto"/>
              <w:szCs w:val="24"/>
            </w:rPr>
            <w:t>Table of Contents</w:t>
          </w:r>
        </w:p>
        <w:p w14:paraId="0507560E" w14:textId="77777777" w:rsidR="001324A8" w:rsidRPr="001324A8" w:rsidRDefault="00EA037E" w:rsidP="001324A8">
          <w:pPr>
            <w:pStyle w:val="TOC1"/>
            <w:tabs>
              <w:tab w:val="right" w:leader="dot" w:pos="9017"/>
            </w:tabs>
            <w:spacing w:line="360" w:lineRule="auto"/>
            <w:rPr>
              <w:rFonts w:ascii="Times New Roman" w:eastAsiaTheme="minorEastAsia" w:hAnsi="Times New Roman" w:cs="Times New Roman"/>
              <w:noProof/>
              <w:sz w:val="24"/>
              <w:szCs w:val="24"/>
            </w:rPr>
          </w:pPr>
          <w:r w:rsidRPr="001324A8">
            <w:rPr>
              <w:rFonts w:ascii="Times New Roman" w:hAnsi="Times New Roman" w:cs="Times New Roman"/>
              <w:sz w:val="24"/>
              <w:szCs w:val="24"/>
            </w:rPr>
            <w:fldChar w:fldCharType="begin"/>
          </w:r>
          <w:r w:rsidR="00CF02E4" w:rsidRPr="001324A8">
            <w:rPr>
              <w:rFonts w:ascii="Times New Roman" w:hAnsi="Times New Roman" w:cs="Times New Roman"/>
              <w:sz w:val="24"/>
              <w:szCs w:val="24"/>
            </w:rPr>
            <w:instrText xml:space="preserve"> TOC \o "1-3" \h \z \u </w:instrText>
          </w:r>
          <w:r w:rsidRPr="001324A8">
            <w:rPr>
              <w:rFonts w:ascii="Times New Roman" w:hAnsi="Times New Roman" w:cs="Times New Roman"/>
              <w:sz w:val="24"/>
              <w:szCs w:val="24"/>
            </w:rPr>
            <w:fldChar w:fldCharType="separate"/>
          </w:r>
          <w:hyperlink w:anchor="_Toc58346450" w:history="1">
            <w:r w:rsidR="001324A8" w:rsidRPr="001324A8">
              <w:rPr>
                <w:rStyle w:val="Hyperlink"/>
                <w:rFonts w:ascii="Times New Roman" w:hAnsi="Times New Roman" w:cs="Times New Roman"/>
                <w:noProof/>
                <w:sz w:val="24"/>
                <w:szCs w:val="24"/>
                <w:lang w:val="en-GB"/>
              </w:rPr>
              <w:t>Introduction</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_Toc58346450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4</w:t>
            </w:r>
            <w:r w:rsidR="001324A8" w:rsidRPr="001324A8">
              <w:rPr>
                <w:rFonts w:ascii="Times New Roman" w:hAnsi="Times New Roman" w:cs="Times New Roman"/>
                <w:noProof/>
                <w:webHidden/>
                <w:sz w:val="24"/>
                <w:szCs w:val="24"/>
              </w:rPr>
              <w:fldChar w:fldCharType="end"/>
            </w:r>
          </w:hyperlink>
        </w:p>
        <w:p w14:paraId="057CFB6E" w14:textId="77777777" w:rsidR="001324A8" w:rsidRPr="001324A8" w:rsidRDefault="00DA4C0F" w:rsidP="001324A8">
          <w:pPr>
            <w:pStyle w:val="TOC2"/>
            <w:tabs>
              <w:tab w:val="right" w:leader="dot" w:pos="9017"/>
            </w:tabs>
            <w:spacing w:line="360" w:lineRule="auto"/>
            <w:rPr>
              <w:rFonts w:ascii="Times New Roman" w:eastAsiaTheme="minorEastAsia" w:hAnsi="Times New Roman" w:cs="Times New Roman"/>
              <w:noProof/>
              <w:sz w:val="24"/>
              <w:szCs w:val="24"/>
            </w:rPr>
          </w:pPr>
          <w:hyperlink w:anchor="_Toc58346451" w:history="1">
            <w:r w:rsidR="001324A8" w:rsidRPr="001324A8">
              <w:rPr>
                <w:rStyle w:val="Hyperlink"/>
                <w:rFonts w:ascii="Times New Roman" w:hAnsi="Times New Roman" w:cs="Times New Roman"/>
                <w:noProof/>
                <w:sz w:val="24"/>
                <w:szCs w:val="24"/>
                <w:lang w:val="en-GB"/>
              </w:rPr>
              <w:t>Background</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_Toc58346451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4</w:t>
            </w:r>
            <w:r w:rsidR="001324A8" w:rsidRPr="001324A8">
              <w:rPr>
                <w:rFonts w:ascii="Times New Roman" w:hAnsi="Times New Roman" w:cs="Times New Roman"/>
                <w:noProof/>
                <w:webHidden/>
                <w:sz w:val="24"/>
                <w:szCs w:val="24"/>
              </w:rPr>
              <w:fldChar w:fldCharType="end"/>
            </w:r>
          </w:hyperlink>
        </w:p>
        <w:p w14:paraId="26C6621C" w14:textId="77777777" w:rsidR="001324A8" w:rsidRPr="001324A8" w:rsidRDefault="00DA4C0F" w:rsidP="001324A8">
          <w:pPr>
            <w:pStyle w:val="TOC1"/>
            <w:tabs>
              <w:tab w:val="right" w:leader="dot" w:pos="9017"/>
            </w:tabs>
            <w:spacing w:line="360" w:lineRule="auto"/>
            <w:rPr>
              <w:rFonts w:ascii="Times New Roman" w:eastAsiaTheme="minorEastAsia" w:hAnsi="Times New Roman" w:cs="Times New Roman"/>
              <w:noProof/>
              <w:sz w:val="24"/>
              <w:szCs w:val="24"/>
            </w:rPr>
          </w:pPr>
          <w:hyperlink w:anchor="_Toc58346452" w:history="1">
            <w:r w:rsidR="001324A8" w:rsidRPr="001324A8">
              <w:rPr>
                <w:rStyle w:val="Hyperlink"/>
                <w:rFonts w:ascii="Times New Roman" w:hAnsi="Times New Roman" w:cs="Times New Roman"/>
                <w:noProof/>
                <w:sz w:val="24"/>
                <w:szCs w:val="24"/>
                <w:lang w:val="en-GB"/>
              </w:rPr>
              <w:t>Assessment component 1</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_Toc58346452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4</w:t>
            </w:r>
            <w:r w:rsidR="001324A8" w:rsidRPr="001324A8">
              <w:rPr>
                <w:rFonts w:ascii="Times New Roman" w:hAnsi="Times New Roman" w:cs="Times New Roman"/>
                <w:noProof/>
                <w:webHidden/>
                <w:sz w:val="24"/>
                <w:szCs w:val="24"/>
              </w:rPr>
              <w:fldChar w:fldCharType="end"/>
            </w:r>
          </w:hyperlink>
        </w:p>
        <w:p w14:paraId="23AE9A06" w14:textId="77777777" w:rsidR="001324A8" w:rsidRPr="001324A8" w:rsidRDefault="00DA4C0F" w:rsidP="001324A8">
          <w:pPr>
            <w:pStyle w:val="TOC2"/>
            <w:tabs>
              <w:tab w:val="left" w:pos="660"/>
              <w:tab w:val="right" w:leader="dot" w:pos="9017"/>
            </w:tabs>
            <w:spacing w:line="360" w:lineRule="auto"/>
            <w:rPr>
              <w:rFonts w:ascii="Times New Roman" w:eastAsiaTheme="minorEastAsia" w:hAnsi="Times New Roman" w:cs="Times New Roman"/>
              <w:noProof/>
              <w:sz w:val="24"/>
              <w:szCs w:val="24"/>
            </w:rPr>
          </w:pPr>
          <w:hyperlink w:anchor="_Toc58346453" w:history="1">
            <w:r w:rsidR="001324A8" w:rsidRPr="001324A8">
              <w:rPr>
                <w:rStyle w:val="Hyperlink"/>
                <w:rFonts w:ascii="Times New Roman" w:hAnsi="Times New Roman" w:cs="Times New Roman"/>
                <w:noProof/>
                <w:sz w:val="24"/>
                <w:szCs w:val="24"/>
                <w:lang w:val="en-GB"/>
              </w:rPr>
              <w:t>a.</w:t>
            </w:r>
            <w:r w:rsidR="001324A8" w:rsidRPr="001324A8">
              <w:rPr>
                <w:rFonts w:ascii="Times New Roman" w:eastAsiaTheme="minorEastAsia" w:hAnsi="Times New Roman" w:cs="Times New Roman"/>
                <w:noProof/>
                <w:sz w:val="24"/>
                <w:szCs w:val="24"/>
              </w:rPr>
              <w:tab/>
            </w:r>
            <w:r w:rsidR="001324A8" w:rsidRPr="001324A8">
              <w:rPr>
                <w:rStyle w:val="Hyperlink"/>
                <w:rFonts w:ascii="Times New Roman" w:hAnsi="Times New Roman" w:cs="Times New Roman"/>
                <w:noProof/>
                <w:sz w:val="24"/>
                <w:szCs w:val="24"/>
                <w:lang w:val="en-GB"/>
              </w:rPr>
              <w:t>Environmental marketing analysis</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_Toc58346453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4</w:t>
            </w:r>
            <w:r w:rsidR="001324A8" w:rsidRPr="001324A8">
              <w:rPr>
                <w:rFonts w:ascii="Times New Roman" w:hAnsi="Times New Roman" w:cs="Times New Roman"/>
                <w:noProof/>
                <w:webHidden/>
                <w:sz w:val="24"/>
                <w:szCs w:val="24"/>
              </w:rPr>
              <w:fldChar w:fldCharType="end"/>
            </w:r>
          </w:hyperlink>
        </w:p>
        <w:p w14:paraId="7C57A773" w14:textId="77777777" w:rsidR="001324A8" w:rsidRPr="001324A8" w:rsidRDefault="00DA4C0F" w:rsidP="001324A8">
          <w:pPr>
            <w:pStyle w:val="TOC2"/>
            <w:tabs>
              <w:tab w:val="right" w:leader="dot" w:pos="9017"/>
            </w:tabs>
            <w:spacing w:line="360" w:lineRule="auto"/>
            <w:rPr>
              <w:rFonts w:ascii="Times New Roman" w:eastAsiaTheme="minorEastAsia" w:hAnsi="Times New Roman" w:cs="Times New Roman"/>
              <w:noProof/>
              <w:sz w:val="24"/>
              <w:szCs w:val="24"/>
            </w:rPr>
          </w:pPr>
          <w:hyperlink w:anchor="_Toc58346454" w:history="1">
            <w:r w:rsidR="001324A8" w:rsidRPr="001324A8">
              <w:rPr>
                <w:rStyle w:val="Hyperlink"/>
                <w:rFonts w:ascii="Times New Roman" w:hAnsi="Times New Roman" w:cs="Times New Roman"/>
                <w:noProof/>
                <w:sz w:val="24"/>
                <w:szCs w:val="24"/>
                <w:lang w:val="en-GB"/>
              </w:rPr>
              <w:t>Role of marketing within an organisation</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_Toc58346454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7</w:t>
            </w:r>
            <w:r w:rsidR="001324A8" w:rsidRPr="001324A8">
              <w:rPr>
                <w:rFonts w:ascii="Times New Roman" w:hAnsi="Times New Roman" w:cs="Times New Roman"/>
                <w:noProof/>
                <w:webHidden/>
                <w:sz w:val="24"/>
                <w:szCs w:val="24"/>
              </w:rPr>
              <w:fldChar w:fldCharType="end"/>
            </w:r>
          </w:hyperlink>
        </w:p>
        <w:p w14:paraId="49BFEDB9" w14:textId="77777777" w:rsidR="001324A8" w:rsidRPr="001324A8" w:rsidRDefault="00DA4C0F" w:rsidP="001324A8">
          <w:pPr>
            <w:pStyle w:val="TOC2"/>
            <w:tabs>
              <w:tab w:val="left" w:pos="660"/>
              <w:tab w:val="right" w:leader="dot" w:pos="9017"/>
            </w:tabs>
            <w:spacing w:line="360" w:lineRule="auto"/>
            <w:rPr>
              <w:rFonts w:ascii="Times New Roman" w:eastAsiaTheme="minorEastAsia" w:hAnsi="Times New Roman" w:cs="Times New Roman"/>
              <w:noProof/>
              <w:sz w:val="24"/>
              <w:szCs w:val="24"/>
            </w:rPr>
          </w:pPr>
          <w:hyperlink w:anchor="_Toc58346455" w:history="1">
            <w:r w:rsidR="001324A8" w:rsidRPr="001324A8">
              <w:rPr>
                <w:rStyle w:val="Hyperlink"/>
                <w:rFonts w:ascii="Times New Roman" w:hAnsi="Times New Roman" w:cs="Times New Roman"/>
                <w:noProof/>
                <w:sz w:val="24"/>
                <w:szCs w:val="24"/>
                <w:lang w:val="en-GB"/>
              </w:rPr>
              <w:t>b.</w:t>
            </w:r>
            <w:r w:rsidR="001324A8" w:rsidRPr="001324A8">
              <w:rPr>
                <w:rFonts w:ascii="Times New Roman" w:eastAsiaTheme="minorEastAsia" w:hAnsi="Times New Roman" w:cs="Times New Roman"/>
                <w:noProof/>
                <w:sz w:val="24"/>
                <w:szCs w:val="24"/>
              </w:rPr>
              <w:tab/>
            </w:r>
            <w:r w:rsidR="001324A8" w:rsidRPr="001324A8">
              <w:rPr>
                <w:rStyle w:val="Hyperlink"/>
                <w:rFonts w:ascii="Times New Roman" w:hAnsi="Times New Roman" w:cs="Times New Roman"/>
                <w:noProof/>
                <w:sz w:val="24"/>
                <w:szCs w:val="24"/>
                <w:lang w:val="en-GB"/>
              </w:rPr>
              <w:t>Recommendations for future</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_Toc58346455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8</w:t>
            </w:r>
            <w:r w:rsidR="001324A8" w:rsidRPr="001324A8">
              <w:rPr>
                <w:rFonts w:ascii="Times New Roman" w:hAnsi="Times New Roman" w:cs="Times New Roman"/>
                <w:noProof/>
                <w:webHidden/>
                <w:sz w:val="24"/>
                <w:szCs w:val="24"/>
              </w:rPr>
              <w:fldChar w:fldCharType="end"/>
            </w:r>
          </w:hyperlink>
        </w:p>
        <w:p w14:paraId="630FB14A" w14:textId="77777777" w:rsidR="001324A8" w:rsidRPr="001324A8" w:rsidRDefault="00DA4C0F" w:rsidP="001324A8">
          <w:pPr>
            <w:pStyle w:val="TOC1"/>
            <w:tabs>
              <w:tab w:val="right" w:leader="dot" w:pos="9017"/>
            </w:tabs>
            <w:spacing w:line="360" w:lineRule="auto"/>
            <w:rPr>
              <w:rFonts w:ascii="Times New Roman" w:eastAsiaTheme="minorEastAsia" w:hAnsi="Times New Roman" w:cs="Times New Roman"/>
              <w:noProof/>
              <w:sz w:val="24"/>
              <w:szCs w:val="24"/>
            </w:rPr>
          </w:pPr>
          <w:hyperlink w:anchor="_Toc58346456" w:history="1">
            <w:r w:rsidR="001324A8" w:rsidRPr="001324A8">
              <w:rPr>
                <w:rStyle w:val="Hyperlink"/>
                <w:rFonts w:ascii="Times New Roman" w:hAnsi="Times New Roman" w:cs="Times New Roman"/>
                <w:noProof/>
                <w:sz w:val="24"/>
                <w:szCs w:val="24"/>
                <w:lang w:val="en-GB"/>
              </w:rPr>
              <w:t>Conclusion</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_Toc58346456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10</w:t>
            </w:r>
            <w:r w:rsidR="001324A8" w:rsidRPr="001324A8">
              <w:rPr>
                <w:rFonts w:ascii="Times New Roman" w:hAnsi="Times New Roman" w:cs="Times New Roman"/>
                <w:noProof/>
                <w:webHidden/>
                <w:sz w:val="24"/>
                <w:szCs w:val="24"/>
              </w:rPr>
              <w:fldChar w:fldCharType="end"/>
            </w:r>
          </w:hyperlink>
        </w:p>
        <w:p w14:paraId="6C1150FA" w14:textId="77777777" w:rsidR="001324A8" w:rsidRPr="001324A8" w:rsidRDefault="00DA4C0F" w:rsidP="001324A8">
          <w:pPr>
            <w:pStyle w:val="TOC1"/>
            <w:tabs>
              <w:tab w:val="right" w:leader="dot" w:pos="9017"/>
            </w:tabs>
            <w:spacing w:line="360" w:lineRule="auto"/>
            <w:rPr>
              <w:rFonts w:ascii="Times New Roman" w:eastAsiaTheme="minorEastAsia" w:hAnsi="Times New Roman" w:cs="Times New Roman"/>
              <w:noProof/>
              <w:sz w:val="24"/>
              <w:szCs w:val="24"/>
            </w:rPr>
          </w:pPr>
          <w:hyperlink w:anchor="_Toc58346457" w:history="1">
            <w:r w:rsidR="001324A8" w:rsidRPr="001324A8">
              <w:rPr>
                <w:rStyle w:val="Hyperlink"/>
                <w:rFonts w:ascii="Times New Roman" w:hAnsi="Times New Roman" w:cs="Times New Roman"/>
                <w:noProof/>
                <w:sz w:val="24"/>
                <w:szCs w:val="24"/>
              </w:rPr>
              <w:t>Reference list</w:t>
            </w:r>
            <w:r w:rsidR="001324A8" w:rsidRPr="001324A8">
              <w:rPr>
                <w:rFonts w:ascii="Times New Roman" w:hAnsi="Times New Roman" w:cs="Times New Roman"/>
                <w:noProof/>
                <w:webHidden/>
                <w:sz w:val="24"/>
                <w:szCs w:val="24"/>
              </w:rPr>
              <w:tab/>
            </w:r>
            <w:r w:rsidR="001324A8" w:rsidRPr="001324A8">
              <w:rPr>
                <w:rFonts w:ascii="Times New Roman" w:hAnsi="Times New Roman" w:cs="Times New Roman"/>
                <w:noProof/>
                <w:webHidden/>
                <w:sz w:val="24"/>
                <w:szCs w:val="24"/>
              </w:rPr>
              <w:fldChar w:fldCharType="begin"/>
            </w:r>
            <w:r w:rsidR="001324A8" w:rsidRPr="001324A8">
              <w:rPr>
                <w:rFonts w:ascii="Times New Roman" w:hAnsi="Times New Roman" w:cs="Times New Roman"/>
                <w:noProof/>
                <w:webHidden/>
                <w:sz w:val="24"/>
                <w:szCs w:val="24"/>
              </w:rPr>
              <w:instrText xml:space="preserve"> PAGEREF _Toc58346457 \h </w:instrText>
            </w:r>
            <w:r w:rsidR="001324A8" w:rsidRPr="001324A8">
              <w:rPr>
                <w:rFonts w:ascii="Times New Roman" w:hAnsi="Times New Roman" w:cs="Times New Roman"/>
                <w:noProof/>
                <w:webHidden/>
                <w:sz w:val="24"/>
                <w:szCs w:val="24"/>
              </w:rPr>
            </w:r>
            <w:r w:rsidR="001324A8" w:rsidRPr="001324A8">
              <w:rPr>
                <w:rFonts w:ascii="Times New Roman" w:hAnsi="Times New Roman" w:cs="Times New Roman"/>
                <w:noProof/>
                <w:webHidden/>
                <w:sz w:val="24"/>
                <w:szCs w:val="24"/>
              </w:rPr>
              <w:fldChar w:fldCharType="separate"/>
            </w:r>
            <w:r w:rsidR="001324A8" w:rsidRPr="001324A8">
              <w:rPr>
                <w:rFonts w:ascii="Times New Roman" w:hAnsi="Times New Roman" w:cs="Times New Roman"/>
                <w:noProof/>
                <w:webHidden/>
                <w:sz w:val="24"/>
                <w:szCs w:val="24"/>
              </w:rPr>
              <w:t>11</w:t>
            </w:r>
            <w:r w:rsidR="001324A8" w:rsidRPr="001324A8">
              <w:rPr>
                <w:rFonts w:ascii="Times New Roman" w:hAnsi="Times New Roman" w:cs="Times New Roman"/>
                <w:noProof/>
                <w:webHidden/>
                <w:sz w:val="24"/>
                <w:szCs w:val="24"/>
              </w:rPr>
              <w:fldChar w:fldCharType="end"/>
            </w:r>
          </w:hyperlink>
        </w:p>
        <w:p w14:paraId="6F5C72A4" w14:textId="77777777" w:rsidR="00CF02E4" w:rsidRPr="001324A8" w:rsidRDefault="00EA037E" w:rsidP="001324A8">
          <w:pPr>
            <w:spacing w:line="360" w:lineRule="auto"/>
            <w:rPr>
              <w:rFonts w:ascii="Times New Roman" w:hAnsi="Times New Roman" w:cs="Times New Roman"/>
              <w:sz w:val="24"/>
              <w:szCs w:val="24"/>
            </w:rPr>
          </w:pPr>
          <w:r w:rsidRPr="001324A8">
            <w:rPr>
              <w:rFonts w:ascii="Times New Roman" w:hAnsi="Times New Roman" w:cs="Times New Roman"/>
              <w:sz w:val="24"/>
              <w:szCs w:val="24"/>
            </w:rPr>
            <w:fldChar w:fldCharType="end"/>
          </w:r>
        </w:p>
      </w:sdtContent>
    </w:sdt>
    <w:p w14:paraId="48A6E61A" w14:textId="77777777" w:rsidR="00ED62CF" w:rsidRPr="001324A8" w:rsidRDefault="00ED62CF" w:rsidP="001324A8">
      <w:pPr>
        <w:pStyle w:val="Normal1"/>
        <w:spacing w:line="360" w:lineRule="auto"/>
        <w:jc w:val="both"/>
        <w:rPr>
          <w:rFonts w:ascii="Times New Roman" w:eastAsia="Times New Roman" w:hAnsi="Times New Roman" w:cs="Times New Roman"/>
          <w:sz w:val="24"/>
          <w:szCs w:val="24"/>
          <w:lang w:val="en-GB"/>
        </w:rPr>
      </w:pPr>
    </w:p>
    <w:p w14:paraId="45D65C45" w14:textId="77777777" w:rsidR="002A436C" w:rsidRPr="004A4CA7" w:rsidRDefault="00942C06" w:rsidP="005F6E2D">
      <w:pPr>
        <w:pStyle w:val="Normal1"/>
        <w:spacing w:line="360" w:lineRule="auto"/>
        <w:jc w:val="both"/>
        <w:rPr>
          <w:rFonts w:ascii="Times New Roman" w:hAnsi="Times New Roman" w:cs="Times New Roman"/>
          <w:lang w:val="en-GB"/>
        </w:rPr>
      </w:pPr>
      <w:r w:rsidRPr="004A4CA7">
        <w:rPr>
          <w:rFonts w:ascii="Times New Roman" w:hAnsi="Times New Roman" w:cs="Times New Roman"/>
          <w:lang w:val="en-GB"/>
        </w:rPr>
        <w:t xml:space="preserve">    </w:t>
      </w:r>
      <w:r w:rsidRPr="004A4CA7">
        <w:rPr>
          <w:rFonts w:ascii="Times New Roman" w:hAnsi="Times New Roman" w:cs="Times New Roman"/>
          <w:lang w:val="en-GB"/>
        </w:rPr>
        <w:br w:type="page"/>
      </w:r>
    </w:p>
    <w:p w14:paraId="4B9EA153" w14:textId="77777777" w:rsidR="002A436C" w:rsidRPr="004A4CA7" w:rsidRDefault="00942C06" w:rsidP="005F6E2D">
      <w:pPr>
        <w:pStyle w:val="Heading1"/>
        <w:rPr>
          <w:sz w:val="22"/>
          <w:szCs w:val="22"/>
          <w:lang w:val="en-GB"/>
        </w:rPr>
      </w:pPr>
      <w:bookmarkStart w:id="0" w:name="_Toc58346450"/>
      <w:r w:rsidRPr="004A4CA7">
        <w:rPr>
          <w:lang w:val="en-GB"/>
        </w:rPr>
        <w:lastRenderedPageBreak/>
        <w:t>Introduction</w:t>
      </w:r>
      <w:bookmarkEnd w:id="0"/>
    </w:p>
    <w:p w14:paraId="1F9FDA53" w14:textId="77777777" w:rsidR="000A0AD2"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Unilever is </w:t>
      </w:r>
      <w:r w:rsidR="005F0B99" w:rsidRPr="004A4CA7">
        <w:rPr>
          <w:rFonts w:ascii="Times New Roman" w:eastAsia="Times New Roman" w:hAnsi="Times New Roman" w:cs="Times New Roman"/>
          <w:sz w:val="24"/>
          <w:szCs w:val="24"/>
          <w:lang w:val="en-GB"/>
        </w:rPr>
        <w:t>multinational</w:t>
      </w:r>
      <w:r w:rsidRPr="004A4CA7">
        <w:rPr>
          <w:rFonts w:ascii="Times New Roman" w:eastAsia="Times New Roman" w:hAnsi="Times New Roman" w:cs="Times New Roman"/>
          <w:sz w:val="24"/>
          <w:szCs w:val="24"/>
          <w:lang w:val="en-GB"/>
        </w:rPr>
        <w:t xml:space="preserve"> consumer goods manufacturing company with its headquarters located in London (Unilever.co.uk, 2020). Marketing can be defined as a specific area in field of business management that primarily deals with practical application of specific marketing techniques, </w:t>
      </w:r>
      <w:proofErr w:type="gramStart"/>
      <w:r w:rsidRPr="004A4CA7">
        <w:rPr>
          <w:rFonts w:ascii="Times New Roman" w:eastAsia="Times New Roman" w:hAnsi="Times New Roman" w:cs="Times New Roman"/>
          <w:sz w:val="24"/>
          <w:szCs w:val="24"/>
          <w:lang w:val="en-GB"/>
        </w:rPr>
        <w:t>methods</w:t>
      </w:r>
      <w:proofErr w:type="gramEnd"/>
      <w:r w:rsidRPr="004A4CA7">
        <w:rPr>
          <w:rFonts w:ascii="Times New Roman" w:eastAsia="Times New Roman" w:hAnsi="Times New Roman" w:cs="Times New Roman"/>
          <w:sz w:val="24"/>
          <w:szCs w:val="24"/>
          <w:lang w:val="en-GB"/>
        </w:rPr>
        <w:t xml:space="preserve"> and an appropriate marketing orientation inside organizations and on the management strategies of an organization’s marketing activities and resources (Kotler, 2019). In following report, specific and effective ideas related to marketing management of company specified above, are going to be proposed. For this purpose, this report shall specifically deal with external and internal environmental marketing analysis for specified company. This report shall also enunciate role of marketing within current organization along with appropriate recommendations for improvement in strategies of marketing management for company. </w:t>
      </w:r>
    </w:p>
    <w:p w14:paraId="52876E94" w14:textId="77777777" w:rsidR="002A436C" w:rsidRPr="000A0AD2" w:rsidRDefault="00942C06" w:rsidP="005F6E2D">
      <w:pPr>
        <w:pStyle w:val="Heading2"/>
        <w:rPr>
          <w:rFonts w:eastAsia="Times New Roman" w:cs="Times New Roman"/>
          <w:sz w:val="24"/>
          <w:szCs w:val="24"/>
          <w:lang w:val="en-GB"/>
        </w:rPr>
      </w:pPr>
      <w:bookmarkStart w:id="1" w:name="_Toc58346451"/>
      <w:r w:rsidRPr="004A4CA7">
        <w:rPr>
          <w:lang w:val="en-GB"/>
        </w:rPr>
        <w:t>Background</w:t>
      </w:r>
      <w:bookmarkEnd w:id="1"/>
    </w:p>
    <w:p w14:paraId="30AA0819"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In the 1890s, William Lever, principal founder of Lever Brothers, laid down a few ideas for </w:t>
      </w:r>
      <w:proofErr w:type="spellStart"/>
      <w:r w:rsidRPr="004A4CA7">
        <w:rPr>
          <w:rFonts w:ascii="Times New Roman" w:eastAsia="Times New Roman" w:hAnsi="Times New Roman" w:cs="Times New Roman"/>
          <w:sz w:val="24"/>
          <w:szCs w:val="24"/>
          <w:lang w:val="en-GB"/>
        </w:rPr>
        <w:t>Hesketh</w:t>
      </w:r>
      <w:proofErr w:type="spellEnd"/>
      <w:r w:rsidRPr="004A4CA7">
        <w:rPr>
          <w:rFonts w:ascii="Times New Roman" w:eastAsia="Times New Roman" w:hAnsi="Times New Roman" w:cs="Times New Roman"/>
          <w:sz w:val="24"/>
          <w:szCs w:val="24"/>
          <w:lang w:val="en-GB"/>
        </w:rPr>
        <w:t xml:space="preserve"> soaps- a revolutionary range of products that helped facilitate and promote ideas of hygiene and cleanliness in Victorian England. His ideas mainly stated - “to make cleanliness commonplace; to lessen work for women; to foster health and contribute to personal attractiveness, that life may be more enjoyable and rewarding for the people who use our products” (Unilever.co.uk, 2020). Purpose and mission implied in above statement, that primarily include, incorporation of good health, </w:t>
      </w:r>
      <w:proofErr w:type="gramStart"/>
      <w:r w:rsidRPr="004A4CA7">
        <w:rPr>
          <w:rFonts w:ascii="Times New Roman" w:eastAsia="Times New Roman" w:hAnsi="Times New Roman" w:cs="Times New Roman"/>
          <w:sz w:val="24"/>
          <w:szCs w:val="24"/>
          <w:lang w:val="en-GB"/>
        </w:rPr>
        <w:t>cleanliness</w:t>
      </w:r>
      <w:proofErr w:type="gramEnd"/>
      <w:r w:rsidRPr="004A4CA7">
        <w:rPr>
          <w:rFonts w:ascii="Times New Roman" w:eastAsia="Times New Roman" w:hAnsi="Times New Roman" w:cs="Times New Roman"/>
          <w:sz w:val="24"/>
          <w:szCs w:val="24"/>
          <w:lang w:val="en-GB"/>
        </w:rPr>
        <w:t xml:space="preserve"> and hygienic living conditions, have ever since, been a part of Unilever’s mission and vision. Besides, at the core of the company’s business strategy is sustainable living. </w:t>
      </w:r>
    </w:p>
    <w:p w14:paraId="060562E1" w14:textId="77777777" w:rsidR="002A436C" w:rsidRPr="004A4CA7" w:rsidRDefault="00942C06" w:rsidP="005F6E2D">
      <w:pPr>
        <w:pStyle w:val="Heading1"/>
        <w:rPr>
          <w:lang w:val="en-GB"/>
        </w:rPr>
      </w:pPr>
      <w:bookmarkStart w:id="2" w:name="_Toc58346452"/>
      <w:r w:rsidRPr="004A4CA7">
        <w:rPr>
          <w:lang w:val="en-GB"/>
        </w:rPr>
        <w:t>Assessment component 1</w:t>
      </w:r>
      <w:bookmarkEnd w:id="2"/>
    </w:p>
    <w:p w14:paraId="17AF0345" w14:textId="77777777" w:rsidR="002A436C" w:rsidRPr="004A4CA7" w:rsidRDefault="00942C06" w:rsidP="002701A7">
      <w:pPr>
        <w:pStyle w:val="Heading2"/>
        <w:numPr>
          <w:ilvl w:val="0"/>
          <w:numId w:val="15"/>
        </w:numPr>
        <w:rPr>
          <w:lang w:val="en-GB"/>
        </w:rPr>
      </w:pPr>
      <w:bookmarkStart w:id="3" w:name="_Toc58346453"/>
      <w:r w:rsidRPr="004A4CA7">
        <w:rPr>
          <w:lang w:val="en-GB"/>
        </w:rPr>
        <w:t>Environmental marketing analysis</w:t>
      </w:r>
      <w:bookmarkEnd w:id="3"/>
    </w:p>
    <w:p w14:paraId="301D2404" w14:textId="77777777" w:rsidR="002A436C" w:rsidRPr="004A4CA7" w:rsidRDefault="002A436C" w:rsidP="005F6E2D">
      <w:pPr>
        <w:pStyle w:val="Normal1"/>
        <w:spacing w:line="360" w:lineRule="auto"/>
        <w:jc w:val="both"/>
        <w:rPr>
          <w:rFonts w:ascii="Times New Roman" w:eastAsia="Times New Roman" w:hAnsi="Times New Roman" w:cs="Times New Roman"/>
          <w:b/>
          <w:sz w:val="24"/>
          <w:szCs w:val="24"/>
          <w:lang w:val="en-GB"/>
        </w:rPr>
      </w:pPr>
    </w:p>
    <w:p w14:paraId="68FB7EE6"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External</w:t>
      </w:r>
      <w:r w:rsidR="009706A4">
        <w:rPr>
          <w:rFonts w:ascii="Times New Roman" w:eastAsia="Times New Roman" w:hAnsi="Times New Roman" w:cs="Times New Roman"/>
          <w:b/>
          <w:sz w:val="24"/>
          <w:szCs w:val="24"/>
          <w:lang w:val="en-GB"/>
        </w:rPr>
        <w:t xml:space="preserve"> </w:t>
      </w:r>
      <w:r w:rsidRPr="004A4CA7">
        <w:rPr>
          <w:rFonts w:ascii="Times New Roman" w:eastAsia="Times New Roman" w:hAnsi="Times New Roman" w:cs="Times New Roman"/>
          <w:b/>
          <w:sz w:val="24"/>
          <w:szCs w:val="24"/>
          <w:lang w:val="en-GB"/>
        </w:rPr>
        <w:t>(Pestle analysis)</w:t>
      </w:r>
    </w:p>
    <w:p w14:paraId="13402868"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proofErr w:type="gramStart"/>
      <w:r w:rsidRPr="004A4CA7">
        <w:rPr>
          <w:rFonts w:ascii="Times New Roman" w:eastAsia="Times New Roman" w:hAnsi="Times New Roman" w:cs="Times New Roman"/>
          <w:sz w:val="24"/>
          <w:szCs w:val="24"/>
          <w:lang w:val="en-GB"/>
        </w:rPr>
        <w:t>In order to</w:t>
      </w:r>
      <w:proofErr w:type="gramEnd"/>
      <w:r w:rsidRPr="004A4CA7">
        <w:rPr>
          <w:rFonts w:ascii="Times New Roman" w:eastAsia="Times New Roman" w:hAnsi="Times New Roman" w:cs="Times New Roman"/>
          <w:sz w:val="24"/>
          <w:szCs w:val="24"/>
          <w:lang w:val="en-GB"/>
        </w:rPr>
        <w:t xml:space="preserve"> incorporate an effective marketing management strategy for specified company, it is essential that team members' company's management group conduct an external environmental analysis for company. Following table, developed by applying Pestle analysis, </w:t>
      </w:r>
      <w:r w:rsidRPr="004A4CA7">
        <w:rPr>
          <w:rFonts w:ascii="Times New Roman" w:eastAsia="Times New Roman" w:hAnsi="Times New Roman" w:cs="Times New Roman"/>
          <w:sz w:val="24"/>
          <w:szCs w:val="24"/>
          <w:lang w:val="en-GB"/>
        </w:rPr>
        <w:lastRenderedPageBreak/>
        <w:t>underlines key external drivers that affect marketing management of concerned company (</w:t>
      </w:r>
      <w:proofErr w:type="spellStart"/>
      <w:r w:rsidRPr="004A4CA7">
        <w:rPr>
          <w:rFonts w:ascii="Times New Roman" w:eastAsia="Times New Roman" w:hAnsi="Times New Roman" w:cs="Times New Roman"/>
          <w:sz w:val="24"/>
          <w:szCs w:val="24"/>
          <w:lang w:val="en-GB"/>
        </w:rPr>
        <w:t>Chernev</w:t>
      </w:r>
      <w:proofErr w:type="spellEnd"/>
      <w:r w:rsidRPr="004A4CA7">
        <w:rPr>
          <w:rFonts w:ascii="Times New Roman" w:eastAsia="Times New Roman" w:hAnsi="Times New Roman" w:cs="Times New Roman"/>
          <w:sz w:val="24"/>
          <w:szCs w:val="24"/>
          <w:lang w:val="en-GB"/>
        </w:rPr>
        <w:t xml:space="preserve">, 2019). </w:t>
      </w:r>
    </w:p>
    <w:p w14:paraId="1F5AD202"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Political</w:t>
      </w:r>
    </w:p>
    <w:p w14:paraId="7A37615A"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As Unilever is a multinational enterprise, there are </w:t>
      </w:r>
      <w:proofErr w:type="gramStart"/>
      <w:r w:rsidRPr="004A4CA7">
        <w:rPr>
          <w:rFonts w:ascii="Times New Roman" w:eastAsia="Times New Roman" w:hAnsi="Times New Roman" w:cs="Times New Roman"/>
          <w:sz w:val="24"/>
          <w:szCs w:val="24"/>
          <w:lang w:val="en-GB"/>
        </w:rPr>
        <w:t>a number of</w:t>
      </w:r>
      <w:proofErr w:type="gramEnd"/>
      <w:r w:rsidRPr="004A4CA7">
        <w:rPr>
          <w:rFonts w:ascii="Times New Roman" w:eastAsia="Times New Roman" w:hAnsi="Times New Roman" w:cs="Times New Roman"/>
          <w:sz w:val="24"/>
          <w:szCs w:val="24"/>
          <w:lang w:val="en-GB"/>
        </w:rPr>
        <w:t xml:space="preserve"> political factors that could affect company’s marketing management. These political factors include:</w:t>
      </w:r>
    </w:p>
    <w:p w14:paraId="399EB69A" w14:textId="77777777" w:rsidR="002A436C" w:rsidRPr="004A4CA7" w:rsidRDefault="00942C06" w:rsidP="005F6E2D">
      <w:pPr>
        <w:pStyle w:val="Normal1"/>
        <w:numPr>
          <w:ilvl w:val="0"/>
          <w:numId w:val="9"/>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Conditions of political stability in countries where company has established its </w:t>
      </w:r>
      <w:proofErr w:type="gramStart"/>
      <w:r w:rsidRPr="004A4CA7">
        <w:rPr>
          <w:rFonts w:ascii="Times New Roman" w:eastAsia="Times New Roman" w:hAnsi="Times New Roman" w:cs="Times New Roman"/>
          <w:sz w:val="24"/>
          <w:szCs w:val="24"/>
          <w:lang w:val="en-GB"/>
        </w:rPr>
        <w:t>branches</w:t>
      </w:r>
      <w:proofErr w:type="gramEnd"/>
    </w:p>
    <w:p w14:paraId="18D003FF" w14:textId="77777777" w:rsidR="002A436C" w:rsidRPr="004A4CA7" w:rsidRDefault="00942C06" w:rsidP="005F6E2D">
      <w:pPr>
        <w:pStyle w:val="Normal1"/>
        <w:numPr>
          <w:ilvl w:val="0"/>
          <w:numId w:val="9"/>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Political issues in European unions</w:t>
      </w:r>
    </w:p>
    <w:p w14:paraId="7F35FD23" w14:textId="77777777" w:rsidR="002A436C" w:rsidRPr="004A4CA7" w:rsidRDefault="00942C06" w:rsidP="005F6E2D">
      <w:pPr>
        <w:pStyle w:val="Normal1"/>
        <w:numPr>
          <w:ilvl w:val="0"/>
          <w:numId w:val="9"/>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Emergence of free trade relations (Lawrence </w:t>
      </w:r>
      <w:r w:rsidRPr="004A4CA7">
        <w:rPr>
          <w:rFonts w:ascii="Times New Roman" w:eastAsia="Times New Roman" w:hAnsi="Times New Roman" w:cs="Times New Roman"/>
          <w:i/>
          <w:sz w:val="24"/>
          <w:szCs w:val="24"/>
          <w:lang w:val="en-GB"/>
        </w:rPr>
        <w:t xml:space="preserve">et al. </w:t>
      </w:r>
      <w:r w:rsidRPr="004A4CA7">
        <w:rPr>
          <w:rFonts w:ascii="Times New Roman" w:eastAsia="Times New Roman" w:hAnsi="Times New Roman" w:cs="Times New Roman"/>
          <w:sz w:val="24"/>
          <w:szCs w:val="24"/>
          <w:lang w:val="en-GB"/>
        </w:rPr>
        <w:t>2019)</w:t>
      </w:r>
    </w:p>
    <w:p w14:paraId="553D2E0F"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Political stability in United States has helped Unilever in </w:t>
      </w:r>
      <w:proofErr w:type="gramStart"/>
      <w:r w:rsidRPr="004A4CA7">
        <w:rPr>
          <w:rFonts w:ascii="Times New Roman" w:eastAsia="Times New Roman" w:hAnsi="Times New Roman" w:cs="Times New Roman"/>
          <w:sz w:val="24"/>
          <w:szCs w:val="24"/>
          <w:lang w:val="en-GB"/>
        </w:rPr>
        <w:t>a number of</w:t>
      </w:r>
      <w:proofErr w:type="gramEnd"/>
      <w:r w:rsidRPr="004A4CA7">
        <w:rPr>
          <w:rFonts w:ascii="Times New Roman" w:eastAsia="Times New Roman" w:hAnsi="Times New Roman" w:cs="Times New Roman"/>
          <w:sz w:val="24"/>
          <w:szCs w:val="24"/>
          <w:lang w:val="en-GB"/>
        </w:rPr>
        <w:t xml:space="preserve"> ways to flexibly implement its strategic marketing plans. Besides, specified company is also subjected to regulatory guidelines and restrictions propagated by the European commission along with Drug and Food Administration bodies in United States. If current company fails to abide by these restrictions and regulations, then it is likely to confront legal issues- criminal and civil-and risk a considerable </w:t>
      </w:r>
      <w:proofErr w:type="gramStart"/>
      <w:r w:rsidRPr="004A4CA7">
        <w:rPr>
          <w:rFonts w:ascii="Times New Roman" w:eastAsia="Times New Roman" w:hAnsi="Times New Roman" w:cs="Times New Roman"/>
          <w:sz w:val="24"/>
          <w:szCs w:val="24"/>
          <w:lang w:val="en-GB"/>
        </w:rPr>
        <w:t>amount</w:t>
      </w:r>
      <w:proofErr w:type="gramEnd"/>
      <w:r w:rsidRPr="004A4CA7">
        <w:rPr>
          <w:rFonts w:ascii="Times New Roman" w:eastAsia="Times New Roman" w:hAnsi="Times New Roman" w:cs="Times New Roman"/>
          <w:sz w:val="24"/>
          <w:szCs w:val="24"/>
          <w:lang w:val="en-GB"/>
        </w:rPr>
        <w:t xml:space="preserve"> of fines (Adams </w:t>
      </w:r>
      <w:r w:rsidRPr="004A4CA7">
        <w:rPr>
          <w:rFonts w:ascii="Times New Roman" w:eastAsia="Times New Roman" w:hAnsi="Times New Roman" w:cs="Times New Roman"/>
          <w:i/>
          <w:sz w:val="24"/>
          <w:szCs w:val="24"/>
          <w:lang w:val="en-GB"/>
        </w:rPr>
        <w:t xml:space="preserve">et al. </w:t>
      </w:r>
      <w:r w:rsidRPr="004A4CA7">
        <w:rPr>
          <w:rFonts w:ascii="Times New Roman" w:eastAsia="Times New Roman" w:hAnsi="Times New Roman" w:cs="Times New Roman"/>
          <w:sz w:val="24"/>
          <w:szCs w:val="24"/>
          <w:lang w:val="en-GB"/>
        </w:rPr>
        <w:t xml:space="preserve">2019). Besides, selected company is also entitled to all key regional and local laws within Europe. Further, company is also liable to global marketing rules set out by administrative bodies of counties, where the company distributes its products. These countries primarily include China, Russia, India, South </w:t>
      </w:r>
      <w:proofErr w:type="gramStart"/>
      <w:r w:rsidRPr="004A4CA7">
        <w:rPr>
          <w:rFonts w:ascii="Times New Roman" w:eastAsia="Times New Roman" w:hAnsi="Times New Roman" w:cs="Times New Roman"/>
          <w:sz w:val="24"/>
          <w:szCs w:val="24"/>
          <w:lang w:val="en-GB"/>
        </w:rPr>
        <w:t>Africa</w:t>
      </w:r>
      <w:proofErr w:type="gramEnd"/>
      <w:r w:rsidRPr="004A4CA7">
        <w:rPr>
          <w:rFonts w:ascii="Times New Roman" w:eastAsia="Times New Roman" w:hAnsi="Times New Roman" w:cs="Times New Roman"/>
          <w:sz w:val="24"/>
          <w:szCs w:val="24"/>
          <w:lang w:val="en-GB"/>
        </w:rPr>
        <w:t xml:space="preserve"> and others. </w:t>
      </w:r>
    </w:p>
    <w:p w14:paraId="271CE984"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Economic factors</w:t>
      </w:r>
    </w:p>
    <w:p w14:paraId="1B372E4B"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Key Economic factors that are principal determinants of Unilever’s marketing </w:t>
      </w:r>
      <w:r w:rsidR="00837594" w:rsidRPr="004A4CA7">
        <w:rPr>
          <w:rFonts w:ascii="Times New Roman" w:eastAsia="Times New Roman" w:hAnsi="Times New Roman" w:cs="Times New Roman"/>
          <w:sz w:val="24"/>
          <w:szCs w:val="24"/>
          <w:lang w:val="en-GB"/>
        </w:rPr>
        <w:t>performance</w:t>
      </w:r>
      <w:r w:rsidRPr="004A4CA7">
        <w:rPr>
          <w:rFonts w:ascii="Times New Roman" w:eastAsia="Times New Roman" w:hAnsi="Times New Roman" w:cs="Times New Roman"/>
          <w:sz w:val="24"/>
          <w:szCs w:val="24"/>
          <w:lang w:val="en-GB"/>
        </w:rPr>
        <w:t xml:space="preserve"> include:</w:t>
      </w:r>
    </w:p>
    <w:p w14:paraId="2EF7B5B5" w14:textId="77777777" w:rsidR="002A436C" w:rsidRPr="004A4CA7" w:rsidRDefault="00942C06" w:rsidP="005F6E2D">
      <w:pPr>
        <w:pStyle w:val="Normal1"/>
        <w:numPr>
          <w:ilvl w:val="0"/>
          <w:numId w:val="6"/>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Increase in </w:t>
      </w:r>
      <w:proofErr w:type="gramStart"/>
      <w:r w:rsidRPr="004A4CA7">
        <w:rPr>
          <w:rFonts w:ascii="Times New Roman" w:eastAsia="Times New Roman" w:hAnsi="Times New Roman" w:cs="Times New Roman"/>
          <w:sz w:val="24"/>
          <w:szCs w:val="24"/>
          <w:lang w:val="en-GB"/>
        </w:rPr>
        <w:t>amount</w:t>
      </w:r>
      <w:proofErr w:type="gramEnd"/>
      <w:r w:rsidRPr="004A4CA7">
        <w:rPr>
          <w:rFonts w:ascii="Times New Roman" w:eastAsia="Times New Roman" w:hAnsi="Times New Roman" w:cs="Times New Roman"/>
          <w:sz w:val="24"/>
          <w:szCs w:val="24"/>
          <w:lang w:val="en-GB"/>
        </w:rPr>
        <w:t xml:space="preserve"> of average wages in developing countries</w:t>
      </w:r>
    </w:p>
    <w:p w14:paraId="7002BF03" w14:textId="77777777" w:rsidR="002A436C" w:rsidRPr="004A4CA7" w:rsidRDefault="00942C06" w:rsidP="005F6E2D">
      <w:pPr>
        <w:pStyle w:val="Normal1"/>
        <w:numPr>
          <w:ilvl w:val="0"/>
          <w:numId w:val="6"/>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Rapid </w:t>
      </w:r>
      <w:proofErr w:type="gramStart"/>
      <w:r w:rsidRPr="004A4CA7">
        <w:rPr>
          <w:rFonts w:ascii="Times New Roman" w:eastAsia="Times New Roman" w:hAnsi="Times New Roman" w:cs="Times New Roman"/>
          <w:sz w:val="24"/>
          <w:szCs w:val="24"/>
          <w:lang w:val="en-GB"/>
        </w:rPr>
        <w:t>economic  growth</w:t>
      </w:r>
      <w:proofErr w:type="gramEnd"/>
      <w:r w:rsidRPr="004A4CA7">
        <w:rPr>
          <w:rFonts w:ascii="Times New Roman" w:eastAsia="Times New Roman" w:hAnsi="Times New Roman" w:cs="Times New Roman"/>
          <w:sz w:val="24"/>
          <w:szCs w:val="24"/>
          <w:lang w:val="en-GB"/>
        </w:rPr>
        <w:t xml:space="preserve"> in developing countries (Kotler, 2019)</w:t>
      </w:r>
    </w:p>
    <w:p w14:paraId="3466C343" w14:textId="77777777" w:rsidR="002A436C" w:rsidRPr="004A4CA7" w:rsidRDefault="00942C06" w:rsidP="005F6E2D">
      <w:pPr>
        <w:pStyle w:val="Normal1"/>
        <w:numPr>
          <w:ilvl w:val="0"/>
          <w:numId w:val="6"/>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Economic stability in developed countries</w:t>
      </w:r>
    </w:p>
    <w:p w14:paraId="655DADD7"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Rise in amount of average wages in developing countries provides scope for Unilever to obtain greater profit through a greater number of sales. However, another important fact about the consumer market is that consumers are not inclined towards buying expensive products. Currently, cheaper quality sustainable goods are more in demand. In this regard, similar companies in Europe are rising in number to compete against specified company, particularly in France (</w:t>
      </w:r>
      <w:proofErr w:type="spellStart"/>
      <w:r w:rsidRPr="004A4CA7">
        <w:rPr>
          <w:rFonts w:ascii="Times New Roman" w:eastAsia="Times New Roman" w:hAnsi="Times New Roman" w:cs="Times New Roman"/>
          <w:sz w:val="24"/>
          <w:szCs w:val="24"/>
          <w:lang w:val="en-GB"/>
        </w:rPr>
        <w:t>Chernev</w:t>
      </w:r>
      <w:proofErr w:type="spellEnd"/>
      <w:r w:rsidRPr="004A4CA7">
        <w:rPr>
          <w:rFonts w:ascii="Times New Roman" w:eastAsia="Times New Roman" w:hAnsi="Times New Roman" w:cs="Times New Roman"/>
          <w:sz w:val="24"/>
          <w:szCs w:val="24"/>
          <w:lang w:val="en-GB"/>
        </w:rPr>
        <w:t xml:space="preserve">, 2019). Products manufactured by Unilever are almost directly affected by its consumers. If a particular distribution by </w:t>
      </w:r>
      <w:r w:rsidR="004A4CA7" w:rsidRPr="004A4CA7">
        <w:rPr>
          <w:rFonts w:ascii="Times New Roman" w:eastAsia="Times New Roman" w:hAnsi="Times New Roman" w:cs="Times New Roman"/>
          <w:sz w:val="24"/>
          <w:szCs w:val="24"/>
          <w:lang w:val="en-GB"/>
        </w:rPr>
        <w:t>Unilever</w:t>
      </w:r>
      <w:r w:rsidRPr="004A4CA7">
        <w:rPr>
          <w:rFonts w:ascii="Times New Roman" w:eastAsia="Times New Roman" w:hAnsi="Times New Roman" w:cs="Times New Roman"/>
          <w:sz w:val="24"/>
          <w:szCs w:val="24"/>
          <w:lang w:val="en-GB"/>
        </w:rPr>
        <w:t xml:space="preserve"> is not in demand, then it has adverse effects on company’s profits and cash flows.  </w:t>
      </w:r>
    </w:p>
    <w:p w14:paraId="55E2FC67"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Social</w:t>
      </w:r>
    </w:p>
    <w:p w14:paraId="7FF9D973"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Significant socio-cultural factors that directly influences specified company’s marketing management include:</w:t>
      </w:r>
    </w:p>
    <w:p w14:paraId="2F180F68" w14:textId="77777777" w:rsidR="002A436C" w:rsidRPr="004A4CA7" w:rsidRDefault="00942C06" w:rsidP="005F6E2D">
      <w:pPr>
        <w:pStyle w:val="Normal1"/>
        <w:numPr>
          <w:ilvl w:val="0"/>
          <w:numId w:val="2"/>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lastRenderedPageBreak/>
        <w:t>Emerging health consciousness amongst global customers</w:t>
      </w:r>
    </w:p>
    <w:p w14:paraId="4913E1B9" w14:textId="77777777" w:rsidR="002A436C" w:rsidRPr="004A4CA7" w:rsidRDefault="00942C06" w:rsidP="005F6E2D">
      <w:pPr>
        <w:pStyle w:val="Normal1"/>
        <w:numPr>
          <w:ilvl w:val="0"/>
          <w:numId w:val="2"/>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Growing environmentalist attitudes amongst consumers</w:t>
      </w:r>
    </w:p>
    <w:p w14:paraId="1AC740FD" w14:textId="77777777" w:rsidR="002A436C" w:rsidRPr="004A4CA7" w:rsidRDefault="00942C06" w:rsidP="005F6E2D">
      <w:pPr>
        <w:pStyle w:val="Normal1"/>
        <w:numPr>
          <w:ilvl w:val="0"/>
          <w:numId w:val="2"/>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Gradual decline in attitudes of gender discrimination (Adams </w:t>
      </w:r>
      <w:r w:rsidRPr="004A4CA7">
        <w:rPr>
          <w:rFonts w:ascii="Times New Roman" w:eastAsia="Times New Roman" w:hAnsi="Times New Roman" w:cs="Times New Roman"/>
          <w:i/>
          <w:sz w:val="24"/>
          <w:szCs w:val="24"/>
          <w:lang w:val="en-GB"/>
        </w:rPr>
        <w:t xml:space="preserve">et al. </w:t>
      </w:r>
      <w:r w:rsidRPr="004A4CA7">
        <w:rPr>
          <w:rFonts w:ascii="Times New Roman" w:eastAsia="Times New Roman" w:hAnsi="Times New Roman" w:cs="Times New Roman"/>
          <w:sz w:val="24"/>
          <w:szCs w:val="24"/>
          <w:lang w:val="en-GB"/>
        </w:rPr>
        <w:t xml:space="preserve">2019) </w:t>
      </w:r>
    </w:p>
    <w:p w14:paraId="6914E806"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With a growing emergence of similar brands, Unilever, at present needs to put strong emphasis on issues related to social and environmental factors.</w:t>
      </w:r>
    </w:p>
    <w:p w14:paraId="62161E45"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Technological</w:t>
      </w:r>
    </w:p>
    <w:p w14:paraId="05943315"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Key technological factors that could influence Unilever’s marketing management include:</w:t>
      </w:r>
    </w:p>
    <w:p w14:paraId="21786354" w14:textId="77777777" w:rsidR="002A436C" w:rsidRPr="004A4CA7" w:rsidRDefault="00942C06" w:rsidP="005F6E2D">
      <w:pPr>
        <w:pStyle w:val="Normal1"/>
        <w:numPr>
          <w:ilvl w:val="0"/>
          <w:numId w:val="10"/>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Rising business automation</w:t>
      </w:r>
    </w:p>
    <w:p w14:paraId="228757EC" w14:textId="77777777" w:rsidR="002A436C" w:rsidRPr="004A4CA7" w:rsidRDefault="00942C06" w:rsidP="005F6E2D">
      <w:pPr>
        <w:pStyle w:val="Normal1"/>
        <w:numPr>
          <w:ilvl w:val="0"/>
          <w:numId w:val="10"/>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Emerging R&amp;D (Research and Development) investments (Lawrence </w:t>
      </w:r>
      <w:r w:rsidRPr="004A4CA7">
        <w:rPr>
          <w:rFonts w:ascii="Times New Roman" w:eastAsia="Times New Roman" w:hAnsi="Times New Roman" w:cs="Times New Roman"/>
          <w:i/>
          <w:sz w:val="24"/>
          <w:szCs w:val="24"/>
          <w:lang w:val="en-GB"/>
        </w:rPr>
        <w:t xml:space="preserve">et al. </w:t>
      </w:r>
      <w:r w:rsidRPr="004A4CA7">
        <w:rPr>
          <w:rFonts w:ascii="Times New Roman" w:eastAsia="Times New Roman" w:hAnsi="Times New Roman" w:cs="Times New Roman"/>
          <w:sz w:val="24"/>
          <w:szCs w:val="24"/>
          <w:lang w:val="en-GB"/>
        </w:rPr>
        <w:t>2019)</w:t>
      </w:r>
    </w:p>
    <w:p w14:paraId="3D44BA5F" w14:textId="77777777" w:rsidR="002A436C" w:rsidRPr="004A4CA7" w:rsidRDefault="00942C06" w:rsidP="005F6E2D">
      <w:pPr>
        <w:pStyle w:val="Normal1"/>
        <w:numPr>
          <w:ilvl w:val="0"/>
          <w:numId w:val="10"/>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A gradual decline in costs of transportation due to emerging technological efficiency</w:t>
      </w:r>
    </w:p>
    <w:p w14:paraId="10AEACDA"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 xml:space="preserve">Legal </w:t>
      </w:r>
    </w:p>
    <w:p w14:paraId="1829CE9C" w14:textId="77777777" w:rsidR="002A436C" w:rsidRPr="004A4CA7" w:rsidRDefault="00942C06" w:rsidP="005F6E2D">
      <w:pPr>
        <w:pStyle w:val="Normal1"/>
        <w:spacing w:line="360" w:lineRule="auto"/>
        <w:jc w:val="both"/>
        <w:rPr>
          <w:rFonts w:ascii="Times New Roman" w:eastAsia="Times New Roman" w:hAnsi="Times New Roman" w:cs="Times New Roman"/>
          <w:sz w:val="24"/>
          <w:szCs w:val="24"/>
          <w:lang w:val="en-GB"/>
        </w:rPr>
      </w:pPr>
      <w:proofErr w:type="gramStart"/>
      <w:r w:rsidRPr="004A4CA7">
        <w:rPr>
          <w:rFonts w:ascii="Times New Roman" w:eastAsia="Times New Roman" w:hAnsi="Times New Roman" w:cs="Times New Roman"/>
          <w:sz w:val="24"/>
          <w:szCs w:val="24"/>
          <w:lang w:val="en-GB"/>
        </w:rPr>
        <w:t>In order to</w:t>
      </w:r>
      <w:proofErr w:type="gramEnd"/>
      <w:r w:rsidRPr="004A4CA7">
        <w:rPr>
          <w:rFonts w:ascii="Times New Roman" w:eastAsia="Times New Roman" w:hAnsi="Times New Roman" w:cs="Times New Roman"/>
          <w:sz w:val="24"/>
          <w:szCs w:val="24"/>
          <w:lang w:val="en-GB"/>
        </w:rPr>
        <w:t xml:space="preserve"> promote a healthy marketing management, specified company need to conform to legal and global administrative guidelines, for minimising </w:t>
      </w:r>
      <w:r w:rsidR="00D44DFB" w:rsidRPr="004A4CA7">
        <w:rPr>
          <w:rFonts w:ascii="Times New Roman" w:eastAsia="Times New Roman" w:hAnsi="Times New Roman" w:cs="Times New Roman"/>
          <w:sz w:val="24"/>
          <w:szCs w:val="24"/>
          <w:lang w:val="en-GB"/>
        </w:rPr>
        <w:t>barriers to</w:t>
      </w:r>
      <w:r w:rsidRPr="004A4CA7">
        <w:rPr>
          <w:rFonts w:ascii="Times New Roman" w:eastAsia="Times New Roman" w:hAnsi="Times New Roman" w:cs="Times New Roman"/>
          <w:sz w:val="24"/>
          <w:szCs w:val="24"/>
          <w:lang w:val="en-GB"/>
        </w:rPr>
        <w:t xml:space="preserve"> its business of consumer goods. Significant legal factors in this regard include:</w:t>
      </w:r>
    </w:p>
    <w:p w14:paraId="16E7FEFB" w14:textId="77777777" w:rsidR="002A436C" w:rsidRPr="004A4CA7" w:rsidRDefault="00942C06" w:rsidP="005F6E2D">
      <w:pPr>
        <w:pStyle w:val="Normal1"/>
        <w:numPr>
          <w:ilvl w:val="0"/>
          <w:numId w:val="7"/>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Emerging complexities in global environmental regulations</w:t>
      </w:r>
    </w:p>
    <w:p w14:paraId="5D2DA186" w14:textId="77777777" w:rsidR="002A436C" w:rsidRPr="004A4CA7" w:rsidRDefault="00942C06" w:rsidP="005F6E2D">
      <w:pPr>
        <w:pStyle w:val="Normal1"/>
        <w:numPr>
          <w:ilvl w:val="0"/>
          <w:numId w:val="7"/>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Enhancement of international patent laws</w:t>
      </w:r>
    </w:p>
    <w:p w14:paraId="3A9A7051" w14:textId="77777777" w:rsidR="002A436C" w:rsidRPr="004A4CA7" w:rsidRDefault="00942C06" w:rsidP="005F6E2D">
      <w:pPr>
        <w:pStyle w:val="Normal1"/>
        <w:numPr>
          <w:ilvl w:val="0"/>
          <w:numId w:val="7"/>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Increase in number of laws related to consumer </w:t>
      </w:r>
      <w:proofErr w:type="gramStart"/>
      <w:r w:rsidRPr="004A4CA7">
        <w:rPr>
          <w:rFonts w:ascii="Times New Roman" w:eastAsia="Times New Roman" w:hAnsi="Times New Roman" w:cs="Times New Roman"/>
          <w:sz w:val="24"/>
          <w:szCs w:val="24"/>
          <w:lang w:val="en-GB"/>
        </w:rPr>
        <w:t>rights</w:t>
      </w:r>
      <w:proofErr w:type="gramEnd"/>
    </w:p>
    <w:p w14:paraId="51D396B6"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Environmental</w:t>
      </w:r>
    </w:p>
    <w:p w14:paraId="3D49A24D" w14:textId="77777777" w:rsidR="002A436C" w:rsidRPr="004A4CA7" w:rsidRDefault="00942C06" w:rsidP="005F6E2D">
      <w:pPr>
        <w:pStyle w:val="Normal1"/>
        <w:numPr>
          <w:ilvl w:val="0"/>
          <w:numId w:val="3"/>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Growing interests in business environmentalism</w:t>
      </w:r>
    </w:p>
    <w:p w14:paraId="4CE44A2D" w14:textId="77777777" w:rsidR="002A436C" w:rsidRPr="004A4CA7" w:rsidRDefault="00942C06" w:rsidP="005F6E2D">
      <w:pPr>
        <w:pStyle w:val="Normal1"/>
        <w:numPr>
          <w:ilvl w:val="0"/>
          <w:numId w:val="3"/>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Improvement in business efforts related to </w:t>
      </w:r>
      <w:proofErr w:type="gramStart"/>
      <w:r w:rsidRPr="004A4CA7">
        <w:rPr>
          <w:rFonts w:ascii="Times New Roman" w:eastAsia="Times New Roman" w:hAnsi="Times New Roman" w:cs="Times New Roman"/>
          <w:sz w:val="24"/>
          <w:szCs w:val="24"/>
          <w:lang w:val="en-GB"/>
        </w:rPr>
        <w:t>sustainability</w:t>
      </w:r>
      <w:proofErr w:type="gramEnd"/>
    </w:p>
    <w:p w14:paraId="6CFE70E5" w14:textId="77777777" w:rsidR="002A436C" w:rsidRPr="00C461CE" w:rsidRDefault="00942C06" w:rsidP="00C461CE">
      <w:pPr>
        <w:pStyle w:val="Normal1"/>
        <w:rPr>
          <w:rFonts w:ascii="Times New Roman" w:hAnsi="Times New Roman" w:cs="Times New Roman"/>
          <w:b/>
          <w:sz w:val="24"/>
          <w:lang w:val="en-GB"/>
        </w:rPr>
      </w:pPr>
      <w:r w:rsidRPr="00C461CE">
        <w:rPr>
          <w:rFonts w:ascii="Times New Roman" w:hAnsi="Times New Roman" w:cs="Times New Roman"/>
          <w:b/>
          <w:sz w:val="24"/>
          <w:lang w:val="en-GB"/>
        </w:rPr>
        <w:t xml:space="preserve">Internal </w:t>
      </w:r>
      <w:r w:rsidR="0056403E" w:rsidRPr="00C461CE">
        <w:rPr>
          <w:rFonts w:ascii="Times New Roman" w:hAnsi="Times New Roman" w:cs="Times New Roman"/>
          <w:b/>
          <w:sz w:val="24"/>
          <w:lang w:val="en-GB"/>
        </w:rPr>
        <w:t>Analysis</w:t>
      </w:r>
    </w:p>
    <w:p w14:paraId="783DE525" w14:textId="77777777" w:rsidR="002A436C" w:rsidRPr="00C461CE" w:rsidRDefault="002A436C" w:rsidP="005F6E2D">
      <w:pPr>
        <w:pStyle w:val="Normal1"/>
        <w:spacing w:line="360" w:lineRule="auto"/>
        <w:jc w:val="both"/>
        <w:rPr>
          <w:rFonts w:ascii="Times New Roman" w:eastAsia="Times New Roman" w:hAnsi="Times New Roman" w:cs="Times New Roman"/>
          <w:b/>
          <w:sz w:val="28"/>
          <w:szCs w:val="24"/>
          <w:lang w:val="en-GB"/>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A436C" w:rsidRPr="004A4CA7" w14:paraId="0B9EA67D" w14:textId="77777777" w:rsidTr="00DE4D49">
        <w:trPr>
          <w:jc w:val="center"/>
        </w:trPr>
        <w:tc>
          <w:tcPr>
            <w:tcW w:w="4680" w:type="dxa"/>
            <w:shd w:val="clear" w:color="auto" w:fill="auto"/>
            <w:tcMar>
              <w:top w:w="100" w:type="dxa"/>
              <w:left w:w="100" w:type="dxa"/>
              <w:bottom w:w="100" w:type="dxa"/>
              <w:right w:w="100" w:type="dxa"/>
            </w:tcMar>
          </w:tcPr>
          <w:p w14:paraId="798CA244" w14:textId="77777777" w:rsidR="002A436C" w:rsidRPr="004A4CA7" w:rsidRDefault="00942C06" w:rsidP="005F6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 xml:space="preserve">Strengths </w:t>
            </w:r>
          </w:p>
          <w:p w14:paraId="233A0537" w14:textId="77777777" w:rsidR="002A436C" w:rsidRPr="004A4CA7" w:rsidRDefault="00942C06" w:rsidP="005F6E2D">
            <w:pPr>
              <w:pStyle w:val="Normal1"/>
              <w:widowControl w:val="0"/>
              <w:numPr>
                <w:ilvl w:val="0"/>
                <w:numId w:val="1"/>
              </w:numPr>
              <w:spacing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Strong brand</w:t>
            </w:r>
          </w:p>
          <w:p w14:paraId="03E6C1DC" w14:textId="77777777" w:rsidR="002A436C" w:rsidRPr="004A4CA7" w:rsidRDefault="00942C06" w:rsidP="005F6E2D">
            <w:pPr>
              <w:pStyle w:val="Normal1"/>
              <w:widowControl w:val="0"/>
              <w:numPr>
                <w:ilvl w:val="0"/>
                <w:numId w:val="1"/>
              </w:numPr>
              <w:spacing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 xml:space="preserve">Broad </w:t>
            </w:r>
            <w:r w:rsidR="002E417D">
              <w:rPr>
                <w:rFonts w:ascii="Times New Roman" w:eastAsia="Times New Roman" w:hAnsi="Times New Roman" w:cs="Times New Roman"/>
                <w:sz w:val="24"/>
                <w:szCs w:val="24"/>
                <w:lang w:val="en-GB"/>
              </w:rPr>
              <w:t>products mix</w:t>
            </w:r>
            <w:r w:rsidRPr="004A4CA7">
              <w:rPr>
                <w:rFonts w:ascii="Times New Roman" w:eastAsia="Times New Roman" w:hAnsi="Times New Roman" w:cs="Times New Roman"/>
                <w:sz w:val="24"/>
                <w:szCs w:val="24"/>
                <w:lang w:val="en-GB"/>
              </w:rPr>
              <w:t xml:space="preserve"> (Adams </w:t>
            </w:r>
            <w:r w:rsidRPr="004A4CA7">
              <w:rPr>
                <w:rFonts w:ascii="Times New Roman" w:eastAsia="Times New Roman" w:hAnsi="Times New Roman" w:cs="Times New Roman"/>
                <w:i/>
                <w:sz w:val="24"/>
                <w:szCs w:val="24"/>
                <w:lang w:val="en-GB"/>
              </w:rPr>
              <w:t xml:space="preserve">et al. </w:t>
            </w:r>
            <w:r w:rsidRPr="004A4CA7">
              <w:rPr>
                <w:rFonts w:ascii="Times New Roman" w:eastAsia="Times New Roman" w:hAnsi="Times New Roman" w:cs="Times New Roman"/>
                <w:sz w:val="24"/>
                <w:szCs w:val="24"/>
                <w:lang w:val="en-GB"/>
              </w:rPr>
              <w:t>2019).</w:t>
            </w:r>
          </w:p>
          <w:p w14:paraId="46A7D536" w14:textId="77777777" w:rsidR="002A436C" w:rsidRPr="004A4CA7" w:rsidRDefault="00942C06" w:rsidP="005F6E2D">
            <w:pPr>
              <w:pStyle w:val="Normal1"/>
              <w:widowControl w:val="0"/>
              <w:numPr>
                <w:ilvl w:val="0"/>
                <w:numId w:val="1"/>
              </w:numPr>
              <w:spacing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Economies of scale</w:t>
            </w:r>
          </w:p>
          <w:p w14:paraId="2FAB4C9D" w14:textId="77777777" w:rsidR="002A436C" w:rsidRPr="004A4CA7" w:rsidRDefault="00942C06" w:rsidP="005F6E2D">
            <w:pPr>
              <w:pStyle w:val="Normal1"/>
              <w:widowControl w:val="0"/>
              <w:numPr>
                <w:ilvl w:val="0"/>
                <w:numId w:val="1"/>
              </w:numPr>
              <w:spacing w:after="240"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Strong global market presence</w:t>
            </w:r>
          </w:p>
          <w:p w14:paraId="59A6EE43" w14:textId="77777777" w:rsidR="002A436C" w:rsidRPr="004A4CA7" w:rsidRDefault="002A436C" w:rsidP="005F6E2D">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lang w:val="en-GB"/>
              </w:rPr>
            </w:pPr>
          </w:p>
          <w:p w14:paraId="740F6843" w14:textId="77777777" w:rsidR="002A436C" w:rsidRPr="004A4CA7" w:rsidRDefault="002A436C" w:rsidP="005F6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4680" w:type="dxa"/>
            <w:shd w:val="clear" w:color="auto" w:fill="auto"/>
            <w:tcMar>
              <w:top w:w="100" w:type="dxa"/>
              <w:left w:w="100" w:type="dxa"/>
              <w:bottom w:w="100" w:type="dxa"/>
              <w:right w:w="100" w:type="dxa"/>
            </w:tcMar>
          </w:tcPr>
          <w:p w14:paraId="0E1FD013" w14:textId="77777777" w:rsidR="002A436C" w:rsidRPr="004A4CA7" w:rsidRDefault="00942C06" w:rsidP="005F6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Opportunities</w:t>
            </w:r>
          </w:p>
          <w:p w14:paraId="757E1495"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Conditions of political stability in countries where company has established its </w:t>
            </w:r>
            <w:proofErr w:type="gramStart"/>
            <w:r w:rsidRPr="004A4CA7">
              <w:rPr>
                <w:rFonts w:ascii="Times New Roman" w:eastAsia="Times New Roman" w:hAnsi="Times New Roman" w:cs="Times New Roman"/>
                <w:sz w:val="24"/>
                <w:szCs w:val="24"/>
                <w:lang w:val="en-GB"/>
              </w:rPr>
              <w:t>branches</w:t>
            </w:r>
            <w:proofErr w:type="gramEnd"/>
          </w:p>
          <w:p w14:paraId="00E8945D"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Emergence of free trade relations</w:t>
            </w:r>
          </w:p>
          <w:p w14:paraId="75906D8D"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Economic stability in developed countries</w:t>
            </w:r>
          </w:p>
          <w:p w14:paraId="40C7BC26"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Emerging health consciousness amongst global customers</w:t>
            </w:r>
          </w:p>
          <w:p w14:paraId="4989E1D5"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lastRenderedPageBreak/>
              <w:t>Growing environmentalist attitudes amongst consumers (Unilever.co.uk, 2020).</w:t>
            </w:r>
          </w:p>
          <w:p w14:paraId="49A99506"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Gradual decline in attitudes of gender discrimination </w:t>
            </w:r>
          </w:p>
          <w:p w14:paraId="09C6EF8F"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A gradual decline in costs of transportation due to emerging technological efficiency</w:t>
            </w:r>
          </w:p>
          <w:p w14:paraId="2FE0F566"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Emerging complexities in global environmental regulations</w:t>
            </w:r>
          </w:p>
          <w:p w14:paraId="64332996"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Enhancement of international patent laws</w:t>
            </w:r>
          </w:p>
          <w:p w14:paraId="19CF500A" w14:textId="77777777" w:rsidR="002A436C" w:rsidRPr="004A4CA7" w:rsidRDefault="00942C06" w:rsidP="005F6E2D">
            <w:pPr>
              <w:pStyle w:val="Normal1"/>
              <w:numPr>
                <w:ilvl w:val="0"/>
                <w:numId w:val="4"/>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Increase in number of laws related to consumer </w:t>
            </w:r>
            <w:proofErr w:type="gramStart"/>
            <w:r w:rsidRPr="004A4CA7">
              <w:rPr>
                <w:rFonts w:ascii="Times New Roman" w:eastAsia="Times New Roman" w:hAnsi="Times New Roman" w:cs="Times New Roman"/>
                <w:sz w:val="24"/>
                <w:szCs w:val="24"/>
                <w:lang w:val="en-GB"/>
              </w:rPr>
              <w:t>rights</w:t>
            </w:r>
            <w:proofErr w:type="gramEnd"/>
          </w:p>
          <w:p w14:paraId="413E3C5E" w14:textId="77777777" w:rsidR="002A436C" w:rsidRPr="004A4CA7" w:rsidRDefault="002A436C" w:rsidP="005F6E2D">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r>
      <w:tr w:rsidR="002A436C" w:rsidRPr="004A4CA7" w14:paraId="723DD6D0" w14:textId="77777777" w:rsidTr="00DE4D49">
        <w:trPr>
          <w:jc w:val="center"/>
        </w:trPr>
        <w:tc>
          <w:tcPr>
            <w:tcW w:w="4680" w:type="dxa"/>
            <w:shd w:val="clear" w:color="auto" w:fill="auto"/>
            <w:tcMar>
              <w:top w:w="100" w:type="dxa"/>
              <w:left w:w="100" w:type="dxa"/>
              <w:bottom w:w="100" w:type="dxa"/>
              <w:right w:w="100" w:type="dxa"/>
            </w:tcMar>
          </w:tcPr>
          <w:p w14:paraId="6065AFB2" w14:textId="77777777" w:rsidR="002A436C" w:rsidRPr="004A4CA7" w:rsidRDefault="00942C06" w:rsidP="005F6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lastRenderedPageBreak/>
              <w:t xml:space="preserve">Weaknesses </w:t>
            </w:r>
          </w:p>
          <w:p w14:paraId="381238E6" w14:textId="77777777" w:rsidR="002A436C" w:rsidRPr="004A4CA7" w:rsidRDefault="00942C06" w:rsidP="005F6E2D">
            <w:pPr>
              <w:pStyle w:val="Normal1"/>
              <w:widowControl w:val="0"/>
              <w:numPr>
                <w:ilvl w:val="0"/>
                <w:numId w:val="8"/>
              </w:numPr>
              <w:spacing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Imitable products</w:t>
            </w:r>
          </w:p>
          <w:p w14:paraId="2E1DA559" w14:textId="77777777" w:rsidR="002A436C" w:rsidRPr="004A4CA7" w:rsidRDefault="00942C06" w:rsidP="005F6E2D">
            <w:pPr>
              <w:pStyle w:val="Normal1"/>
              <w:widowControl w:val="0"/>
              <w:numPr>
                <w:ilvl w:val="0"/>
                <w:numId w:val="8"/>
              </w:numPr>
              <w:spacing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Limited business diversification</w:t>
            </w:r>
          </w:p>
          <w:p w14:paraId="425D2059" w14:textId="77777777" w:rsidR="002A436C" w:rsidRPr="004A4CA7" w:rsidRDefault="00942C06" w:rsidP="005F6E2D">
            <w:pPr>
              <w:pStyle w:val="Normal1"/>
              <w:widowControl w:val="0"/>
              <w:numPr>
                <w:ilvl w:val="0"/>
                <w:numId w:val="8"/>
              </w:numPr>
              <w:spacing w:after="240" w:line="360" w:lineRule="auto"/>
              <w:jc w:val="both"/>
              <w:rPr>
                <w:rFonts w:ascii="Times New Roman" w:hAnsi="Times New Roman" w:cs="Times New Roman"/>
                <w:lang w:val="en-GB"/>
              </w:rPr>
            </w:pPr>
            <w:r w:rsidRPr="004A4CA7">
              <w:rPr>
                <w:rFonts w:ascii="Times New Roman" w:eastAsia="Times New Roman" w:hAnsi="Times New Roman" w:cs="Times New Roman"/>
                <w:sz w:val="24"/>
                <w:szCs w:val="24"/>
                <w:lang w:val="en-GB"/>
              </w:rPr>
              <w:t xml:space="preserve">Dependence on retailers (Lawrence </w:t>
            </w:r>
            <w:r w:rsidRPr="004A4CA7">
              <w:rPr>
                <w:rFonts w:ascii="Times New Roman" w:eastAsia="Times New Roman" w:hAnsi="Times New Roman" w:cs="Times New Roman"/>
                <w:i/>
                <w:sz w:val="24"/>
                <w:szCs w:val="24"/>
                <w:lang w:val="en-GB"/>
              </w:rPr>
              <w:t xml:space="preserve">et al. </w:t>
            </w:r>
            <w:r w:rsidRPr="004A4CA7">
              <w:rPr>
                <w:rFonts w:ascii="Times New Roman" w:eastAsia="Times New Roman" w:hAnsi="Times New Roman" w:cs="Times New Roman"/>
                <w:sz w:val="24"/>
                <w:szCs w:val="24"/>
                <w:lang w:val="en-GB"/>
              </w:rPr>
              <w:t>2019)</w:t>
            </w:r>
          </w:p>
          <w:p w14:paraId="09AEC815" w14:textId="77777777" w:rsidR="002A436C" w:rsidRPr="004A4CA7" w:rsidRDefault="002A436C" w:rsidP="005F6E2D">
            <w:pPr>
              <w:pStyle w:val="Normal1"/>
              <w:widowControl w:val="0"/>
              <w:spacing w:after="240" w:line="360" w:lineRule="auto"/>
              <w:jc w:val="both"/>
              <w:rPr>
                <w:rFonts w:ascii="Times New Roman" w:eastAsia="Times New Roman" w:hAnsi="Times New Roman" w:cs="Times New Roman"/>
                <w:sz w:val="24"/>
                <w:szCs w:val="24"/>
                <w:lang w:val="en-GB"/>
              </w:rPr>
            </w:pPr>
          </w:p>
          <w:p w14:paraId="113E87A0" w14:textId="77777777" w:rsidR="002A436C" w:rsidRPr="004A4CA7" w:rsidRDefault="002A436C" w:rsidP="005F6E2D">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lang w:val="en-GB"/>
              </w:rPr>
            </w:pPr>
          </w:p>
        </w:tc>
        <w:tc>
          <w:tcPr>
            <w:tcW w:w="4680" w:type="dxa"/>
            <w:shd w:val="clear" w:color="auto" w:fill="auto"/>
            <w:tcMar>
              <w:top w:w="100" w:type="dxa"/>
              <w:left w:w="100" w:type="dxa"/>
              <w:bottom w:w="100" w:type="dxa"/>
              <w:right w:w="100" w:type="dxa"/>
            </w:tcMar>
          </w:tcPr>
          <w:p w14:paraId="26E5CF3B" w14:textId="77777777" w:rsidR="002A436C" w:rsidRPr="004A4CA7" w:rsidRDefault="00942C06" w:rsidP="005F6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Threats</w:t>
            </w:r>
          </w:p>
          <w:p w14:paraId="594BD68F" w14:textId="77777777" w:rsidR="002A436C" w:rsidRPr="004A4CA7" w:rsidRDefault="00942C06" w:rsidP="005F6E2D">
            <w:pPr>
              <w:pStyle w:val="Normal1"/>
              <w:numPr>
                <w:ilvl w:val="0"/>
                <w:numId w:val="5"/>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Increase in </w:t>
            </w:r>
            <w:proofErr w:type="gramStart"/>
            <w:r w:rsidRPr="004A4CA7">
              <w:rPr>
                <w:rFonts w:ascii="Times New Roman" w:eastAsia="Times New Roman" w:hAnsi="Times New Roman" w:cs="Times New Roman"/>
                <w:sz w:val="24"/>
                <w:szCs w:val="24"/>
                <w:lang w:val="en-GB"/>
              </w:rPr>
              <w:t>amount</w:t>
            </w:r>
            <w:proofErr w:type="gramEnd"/>
            <w:r w:rsidRPr="004A4CA7">
              <w:rPr>
                <w:rFonts w:ascii="Times New Roman" w:eastAsia="Times New Roman" w:hAnsi="Times New Roman" w:cs="Times New Roman"/>
                <w:sz w:val="24"/>
                <w:szCs w:val="24"/>
                <w:lang w:val="en-GB"/>
              </w:rPr>
              <w:t xml:space="preserve"> of average wages in developing countries</w:t>
            </w:r>
          </w:p>
          <w:p w14:paraId="4D731AC5" w14:textId="77777777" w:rsidR="002A436C" w:rsidRPr="004A4CA7" w:rsidRDefault="00942C06" w:rsidP="005F6E2D">
            <w:pPr>
              <w:pStyle w:val="Normal1"/>
              <w:numPr>
                <w:ilvl w:val="0"/>
                <w:numId w:val="5"/>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 xml:space="preserve">Rapid </w:t>
            </w:r>
            <w:proofErr w:type="gramStart"/>
            <w:r w:rsidRPr="004A4CA7">
              <w:rPr>
                <w:rFonts w:ascii="Times New Roman" w:eastAsia="Times New Roman" w:hAnsi="Times New Roman" w:cs="Times New Roman"/>
                <w:sz w:val="24"/>
                <w:szCs w:val="24"/>
                <w:lang w:val="en-GB"/>
              </w:rPr>
              <w:t>economic  growth</w:t>
            </w:r>
            <w:proofErr w:type="gramEnd"/>
            <w:r w:rsidRPr="004A4CA7">
              <w:rPr>
                <w:rFonts w:ascii="Times New Roman" w:eastAsia="Times New Roman" w:hAnsi="Times New Roman" w:cs="Times New Roman"/>
                <w:sz w:val="24"/>
                <w:szCs w:val="24"/>
                <w:lang w:val="en-GB"/>
              </w:rPr>
              <w:t xml:space="preserve"> in developing countries</w:t>
            </w:r>
          </w:p>
          <w:p w14:paraId="53D6C3D8" w14:textId="77777777" w:rsidR="002A436C" w:rsidRPr="004A4CA7" w:rsidRDefault="00942C06" w:rsidP="005F6E2D">
            <w:pPr>
              <w:pStyle w:val="Normal1"/>
              <w:numPr>
                <w:ilvl w:val="0"/>
                <w:numId w:val="5"/>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Rising business automation</w:t>
            </w:r>
          </w:p>
          <w:p w14:paraId="71240BDC" w14:textId="77777777" w:rsidR="002A436C" w:rsidRPr="004A4CA7" w:rsidRDefault="00942C06" w:rsidP="005F6E2D">
            <w:pPr>
              <w:pStyle w:val="Normal1"/>
              <w:numPr>
                <w:ilvl w:val="0"/>
                <w:numId w:val="5"/>
              </w:numPr>
              <w:spacing w:line="360" w:lineRule="auto"/>
              <w:jc w:val="both"/>
              <w:rPr>
                <w:rFonts w:ascii="Times New Roman" w:eastAsia="Times New Roman" w:hAnsi="Times New Roman" w:cs="Times New Roman"/>
                <w:sz w:val="24"/>
                <w:szCs w:val="24"/>
                <w:lang w:val="en-GB"/>
              </w:rPr>
            </w:pPr>
            <w:r w:rsidRPr="004A4CA7">
              <w:rPr>
                <w:rFonts w:ascii="Times New Roman" w:eastAsia="Times New Roman" w:hAnsi="Times New Roman" w:cs="Times New Roman"/>
                <w:sz w:val="24"/>
                <w:szCs w:val="24"/>
                <w:lang w:val="en-GB"/>
              </w:rPr>
              <w:t>Emerging R&amp;D (Research and Development) investments</w:t>
            </w:r>
          </w:p>
          <w:p w14:paraId="0EE7E153" w14:textId="77777777" w:rsidR="002A436C" w:rsidRPr="004A4CA7" w:rsidRDefault="002A436C" w:rsidP="005F6E2D">
            <w:pPr>
              <w:pStyle w:val="Normal1"/>
              <w:spacing w:line="360" w:lineRule="auto"/>
              <w:jc w:val="both"/>
              <w:rPr>
                <w:rFonts w:ascii="Times New Roman" w:eastAsia="Times New Roman" w:hAnsi="Times New Roman" w:cs="Times New Roman"/>
                <w:sz w:val="24"/>
                <w:szCs w:val="24"/>
                <w:lang w:val="en-GB"/>
              </w:rPr>
            </w:pPr>
          </w:p>
          <w:p w14:paraId="70BBDDEE" w14:textId="77777777" w:rsidR="002A436C" w:rsidRPr="004A4CA7" w:rsidRDefault="002A436C" w:rsidP="005F6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bl>
    <w:p w14:paraId="4966E45F" w14:textId="77777777" w:rsidR="00DE4D49" w:rsidRDefault="00942C06" w:rsidP="005F6E2D">
      <w:pPr>
        <w:pStyle w:val="Normal1"/>
        <w:spacing w:line="360" w:lineRule="auto"/>
        <w:jc w:val="center"/>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t>Table 1: Internal environmental marketing analysis</w:t>
      </w:r>
    </w:p>
    <w:p w14:paraId="0B53DF44" w14:textId="77777777" w:rsidR="005F6E2D" w:rsidRPr="004B04D9" w:rsidRDefault="005F6E2D" w:rsidP="005F6E2D">
      <w:pPr>
        <w:pStyle w:val="Heading2"/>
        <w:rPr>
          <w:lang w:val="en-GB"/>
        </w:rPr>
      </w:pPr>
      <w:bookmarkStart w:id="4" w:name="_Toc58346454"/>
      <w:r w:rsidRPr="004B04D9">
        <w:rPr>
          <w:lang w:val="en-GB"/>
        </w:rPr>
        <w:t>Role of marketing within an organisation</w:t>
      </w:r>
      <w:bookmarkEnd w:id="4"/>
      <w:r w:rsidRPr="004B04D9">
        <w:rPr>
          <w:lang w:val="en-GB"/>
        </w:rPr>
        <w:t xml:space="preserve"> </w:t>
      </w:r>
    </w:p>
    <w:p w14:paraId="2BA8E382" w14:textId="77777777" w:rsidR="005F6E2D" w:rsidRPr="004B04D9" w:rsidRDefault="005F6E2D" w:rsidP="005F6E2D">
      <w:pPr>
        <w:pStyle w:val="Normal1"/>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 xml:space="preserve">Marketing plays </w:t>
      </w:r>
      <w:proofErr w:type="gramStart"/>
      <w:r w:rsidRPr="004B04D9">
        <w:rPr>
          <w:rFonts w:ascii="Times New Roman" w:eastAsia="Times New Roman" w:hAnsi="Times New Roman" w:cs="Times New Roman"/>
          <w:sz w:val="24"/>
          <w:szCs w:val="24"/>
          <w:lang w:val="en-GB"/>
        </w:rPr>
        <w:t>a very important</w:t>
      </w:r>
      <w:proofErr w:type="gramEnd"/>
      <w:r w:rsidRPr="004B04D9">
        <w:rPr>
          <w:rFonts w:ascii="Times New Roman" w:eastAsia="Times New Roman" w:hAnsi="Times New Roman" w:cs="Times New Roman"/>
          <w:sz w:val="24"/>
          <w:szCs w:val="24"/>
          <w:lang w:val="en-GB"/>
        </w:rPr>
        <w:t xml:space="preserve"> role in an organisation. Few important roles of marketing within organisations </w:t>
      </w:r>
      <w:proofErr w:type="gramStart"/>
      <w:r w:rsidRPr="004B04D9">
        <w:rPr>
          <w:rFonts w:ascii="Times New Roman" w:eastAsia="Times New Roman" w:hAnsi="Times New Roman" w:cs="Times New Roman"/>
          <w:sz w:val="24"/>
          <w:szCs w:val="24"/>
          <w:lang w:val="en-GB"/>
        </w:rPr>
        <w:t>are</w:t>
      </w:r>
      <w:proofErr w:type="gramEnd"/>
    </w:p>
    <w:p w14:paraId="092CC7B9" w14:textId="77777777" w:rsidR="005F6E2D" w:rsidRPr="004B04D9" w:rsidRDefault="005F6E2D" w:rsidP="005F6E2D">
      <w:pPr>
        <w:pStyle w:val="Normal1"/>
        <w:numPr>
          <w:ilvl w:val="0"/>
          <w:numId w:val="12"/>
        </w:numPr>
        <w:spacing w:line="360" w:lineRule="auto"/>
        <w:jc w:val="both"/>
        <w:rPr>
          <w:rFonts w:ascii="Times New Roman" w:eastAsia="Times New Roman" w:hAnsi="Times New Roman" w:cs="Times New Roman"/>
          <w:b/>
          <w:sz w:val="24"/>
          <w:szCs w:val="24"/>
          <w:lang w:val="en-GB"/>
        </w:rPr>
      </w:pPr>
      <w:r w:rsidRPr="004B04D9">
        <w:rPr>
          <w:rFonts w:ascii="Times New Roman" w:eastAsia="Times New Roman" w:hAnsi="Times New Roman" w:cs="Times New Roman"/>
          <w:b/>
          <w:sz w:val="24"/>
          <w:szCs w:val="24"/>
          <w:lang w:val="en-GB"/>
        </w:rPr>
        <w:t xml:space="preserve">Meets </w:t>
      </w:r>
      <w:proofErr w:type="gramStart"/>
      <w:r w:rsidRPr="004B04D9">
        <w:rPr>
          <w:rFonts w:ascii="Times New Roman" w:eastAsia="Times New Roman" w:hAnsi="Times New Roman" w:cs="Times New Roman"/>
          <w:b/>
          <w:sz w:val="24"/>
          <w:szCs w:val="24"/>
          <w:lang w:val="en-GB"/>
        </w:rPr>
        <w:t>customer's</w:t>
      </w:r>
      <w:proofErr w:type="gramEnd"/>
      <w:r w:rsidRPr="004B04D9">
        <w:rPr>
          <w:rFonts w:ascii="Times New Roman" w:eastAsia="Times New Roman" w:hAnsi="Times New Roman" w:cs="Times New Roman"/>
          <w:b/>
          <w:sz w:val="24"/>
          <w:szCs w:val="24"/>
          <w:lang w:val="en-GB"/>
        </w:rPr>
        <w:t xml:space="preserve"> wants and needs-</w:t>
      </w:r>
      <w:r w:rsidRPr="004B04D9">
        <w:rPr>
          <w:rFonts w:ascii="Times New Roman" w:eastAsia="Times New Roman" w:hAnsi="Times New Roman" w:cs="Times New Roman"/>
          <w:sz w:val="24"/>
          <w:szCs w:val="24"/>
          <w:lang w:val="en-GB"/>
        </w:rPr>
        <w:t xml:space="preserve"> Marketers identify needs of customers and adopt marketing strategies according to that. They influence needs and wants as individual </w:t>
      </w:r>
      <w:r w:rsidRPr="004B04D9">
        <w:rPr>
          <w:rFonts w:ascii="Times New Roman" w:eastAsia="Times New Roman" w:hAnsi="Times New Roman" w:cs="Times New Roman"/>
          <w:sz w:val="24"/>
          <w:szCs w:val="24"/>
          <w:lang w:val="en-GB"/>
        </w:rPr>
        <w:lastRenderedPageBreak/>
        <w:t>and cultural personalities shape these things. Marketers' needs are pleased by exchange process (</w:t>
      </w:r>
      <w:proofErr w:type="spellStart"/>
      <w:r w:rsidRPr="004B04D9">
        <w:rPr>
          <w:rFonts w:ascii="Times New Roman" w:eastAsia="Times New Roman" w:hAnsi="Times New Roman" w:cs="Times New Roman"/>
          <w:sz w:val="24"/>
          <w:szCs w:val="24"/>
          <w:lang w:val="en-GB"/>
        </w:rPr>
        <w:t>Wiid</w:t>
      </w:r>
      <w:proofErr w:type="spellEnd"/>
      <w:r w:rsidRPr="004B04D9">
        <w:rPr>
          <w:rFonts w:ascii="Times New Roman" w:eastAsia="Times New Roman" w:hAnsi="Times New Roman" w:cs="Times New Roman"/>
          <w:sz w:val="24"/>
          <w:szCs w:val="24"/>
          <w:lang w:val="en-GB"/>
        </w:rPr>
        <w:t xml:space="preserve"> and Mora‐Avila, 2018).</w:t>
      </w:r>
    </w:p>
    <w:p w14:paraId="15F6C15A" w14:textId="77777777" w:rsidR="005F6E2D" w:rsidRPr="004B04D9" w:rsidRDefault="005F6E2D" w:rsidP="005F6E2D">
      <w:pPr>
        <w:pStyle w:val="Normal1"/>
        <w:numPr>
          <w:ilvl w:val="0"/>
          <w:numId w:val="12"/>
        </w:numPr>
        <w:spacing w:line="360" w:lineRule="auto"/>
        <w:jc w:val="both"/>
        <w:rPr>
          <w:rFonts w:ascii="Times New Roman" w:eastAsia="Times New Roman" w:hAnsi="Times New Roman" w:cs="Times New Roman"/>
          <w:b/>
          <w:sz w:val="24"/>
          <w:szCs w:val="24"/>
          <w:lang w:val="en-GB"/>
        </w:rPr>
      </w:pPr>
      <w:r w:rsidRPr="004B04D9">
        <w:rPr>
          <w:rFonts w:ascii="Times New Roman" w:eastAsia="Times New Roman" w:hAnsi="Times New Roman" w:cs="Times New Roman"/>
          <w:b/>
          <w:sz w:val="24"/>
          <w:szCs w:val="24"/>
          <w:lang w:val="en-GB"/>
        </w:rPr>
        <w:t xml:space="preserve">Make sure organisation growth, </w:t>
      </w:r>
      <w:proofErr w:type="gramStart"/>
      <w:r w:rsidRPr="004B04D9">
        <w:rPr>
          <w:rFonts w:ascii="Times New Roman" w:eastAsia="Times New Roman" w:hAnsi="Times New Roman" w:cs="Times New Roman"/>
          <w:b/>
          <w:sz w:val="24"/>
          <w:szCs w:val="24"/>
          <w:lang w:val="en-GB"/>
        </w:rPr>
        <w:t>survival</w:t>
      </w:r>
      <w:proofErr w:type="gramEnd"/>
      <w:r w:rsidRPr="004B04D9">
        <w:rPr>
          <w:rFonts w:ascii="Times New Roman" w:eastAsia="Times New Roman" w:hAnsi="Times New Roman" w:cs="Times New Roman"/>
          <w:b/>
          <w:sz w:val="24"/>
          <w:szCs w:val="24"/>
          <w:lang w:val="en-GB"/>
        </w:rPr>
        <w:t xml:space="preserve"> and reputation-</w:t>
      </w:r>
      <w:r w:rsidRPr="004B04D9">
        <w:rPr>
          <w:rFonts w:ascii="Times New Roman" w:eastAsia="Times New Roman" w:hAnsi="Times New Roman" w:cs="Times New Roman"/>
          <w:sz w:val="24"/>
          <w:szCs w:val="24"/>
          <w:lang w:val="en-GB"/>
        </w:rPr>
        <w:t xml:space="preserve"> reasons for business survival is an increase in market share and customer retention. Marketing helps businesses accomplish their targets because this is customer centric. Also, marketing helps to satisfy customers beyond the expectations (Camilleri, 2018).</w:t>
      </w:r>
    </w:p>
    <w:p w14:paraId="36645590" w14:textId="77777777" w:rsidR="005F6E2D" w:rsidRPr="004B04D9" w:rsidRDefault="005F6E2D" w:rsidP="005F6E2D">
      <w:pPr>
        <w:pStyle w:val="Normal1"/>
        <w:numPr>
          <w:ilvl w:val="0"/>
          <w:numId w:val="12"/>
        </w:numPr>
        <w:spacing w:line="360" w:lineRule="auto"/>
        <w:jc w:val="both"/>
        <w:rPr>
          <w:rFonts w:ascii="Times New Roman" w:eastAsia="Times New Roman" w:hAnsi="Times New Roman" w:cs="Times New Roman"/>
          <w:b/>
          <w:sz w:val="24"/>
          <w:szCs w:val="24"/>
          <w:lang w:val="en-GB"/>
        </w:rPr>
      </w:pPr>
      <w:r w:rsidRPr="004B04D9">
        <w:rPr>
          <w:rFonts w:ascii="Times New Roman" w:eastAsia="Times New Roman" w:hAnsi="Times New Roman" w:cs="Times New Roman"/>
          <w:b/>
          <w:sz w:val="24"/>
          <w:szCs w:val="24"/>
          <w:lang w:val="en-GB"/>
        </w:rPr>
        <w:t>Adapting right price-</w:t>
      </w:r>
      <w:r w:rsidRPr="004B04D9">
        <w:rPr>
          <w:rFonts w:ascii="Times New Roman" w:eastAsia="Times New Roman" w:hAnsi="Times New Roman" w:cs="Times New Roman"/>
          <w:sz w:val="24"/>
          <w:szCs w:val="24"/>
          <w:lang w:val="en-GB"/>
        </w:rPr>
        <w:t xml:space="preserve"> price is an important component in marketing mix about producers because this generates revenue (Singh </w:t>
      </w:r>
      <w:r w:rsidRPr="004B04D9">
        <w:rPr>
          <w:rFonts w:ascii="Times New Roman" w:eastAsia="Times New Roman" w:hAnsi="Times New Roman" w:cs="Times New Roman"/>
          <w:i/>
          <w:sz w:val="24"/>
          <w:szCs w:val="24"/>
          <w:lang w:val="en-GB"/>
        </w:rPr>
        <w:t>et al</w:t>
      </w:r>
      <w:r w:rsidRPr="004B04D9">
        <w:rPr>
          <w:rFonts w:ascii="Times New Roman" w:eastAsia="Times New Roman" w:hAnsi="Times New Roman" w:cs="Times New Roman"/>
          <w:sz w:val="24"/>
          <w:szCs w:val="24"/>
          <w:lang w:val="en-GB"/>
        </w:rPr>
        <w:t>. 2017). Strategies for marketing help to set fair prices, preparing correct approaches and incorporating proper changes.</w:t>
      </w:r>
    </w:p>
    <w:p w14:paraId="4233542C" w14:textId="77777777" w:rsidR="005F6E2D" w:rsidRPr="004B04D9" w:rsidRDefault="005F6E2D" w:rsidP="005F6E2D">
      <w:pPr>
        <w:pStyle w:val="Normal1"/>
        <w:numPr>
          <w:ilvl w:val="0"/>
          <w:numId w:val="12"/>
        </w:num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Creates </w:t>
      </w:r>
      <w:r w:rsidRPr="004B04D9">
        <w:rPr>
          <w:rFonts w:ascii="Times New Roman" w:eastAsia="Times New Roman" w:hAnsi="Times New Roman" w:cs="Times New Roman"/>
          <w:b/>
          <w:sz w:val="24"/>
          <w:szCs w:val="24"/>
          <w:lang w:val="en-GB"/>
        </w:rPr>
        <w:t>utility-</w:t>
      </w:r>
      <w:r w:rsidRPr="004B04D9">
        <w:rPr>
          <w:rFonts w:ascii="Times New Roman" w:eastAsia="Times New Roman" w:hAnsi="Times New Roman" w:cs="Times New Roman"/>
          <w:sz w:val="24"/>
          <w:szCs w:val="24"/>
          <w:lang w:val="en-GB"/>
        </w:rPr>
        <w:t xml:space="preserve"> This is an ability of any product is to satisfy the customer's wants. Marketing makes form, time, place, </w:t>
      </w:r>
      <w:proofErr w:type="gramStart"/>
      <w:r w:rsidRPr="004B04D9">
        <w:rPr>
          <w:rFonts w:ascii="Times New Roman" w:eastAsia="Times New Roman" w:hAnsi="Times New Roman" w:cs="Times New Roman"/>
          <w:sz w:val="24"/>
          <w:szCs w:val="24"/>
          <w:lang w:val="en-GB"/>
        </w:rPr>
        <w:t>possession</w:t>
      </w:r>
      <w:proofErr w:type="gramEnd"/>
      <w:r w:rsidRPr="004B04D9">
        <w:rPr>
          <w:rFonts w:ascii="Times New Roman" w:eastAsia="Times New Roman" w:hAnsi="Times New Roman" w:cs="Times New Roman"/>
          <w:sz w:val="24"/>
          <w:szCs w:val="24"/>
          <w:lang w:val="en-GB"/>
        </w:rPr>
        <w:t xml:space="preserve"> and information utility. </w:t>
      </w:r>
    </w:p>
    <w:p w14:paraId="4630F42D" w14:textId="77777777" w:rsidR="005F6E2D" w:rsidRPr="004B04D9" w:rsidRDefault="005F6E2D" w:rsidP="005F6E2D">
      <w:pPr>
        <w:pStyle w:val="Normal1"/>
        <w:numPr>
          <w:ilvl w:val="0"/>
          <w:numId w:val="12"/>
        </w:numPr>
        <w:spacing w:line="360" w:lineRule="auto"/>
        <w:jc w:val="both"/>
        <w:rPr>
          <w:rFonts w:ascii="Times New Roman" w:eastAsia="Times New Roman" w:hAnsi="Times New Roman" w:cs="Times New Roman"/>
          <w:b/>
          <w:sz w:val="24"/>
          <w:szCs w:val="24"/>
          <w:lang w:val="en-GB"/>
        </w:rPr>
      </w:pPr>
      <w:r w:rsidRPr="004B04D9">
        <w:rPr>
          <w:rFonts w:ascii="Times New Roman" w:eastAsia="Times New Roman" w:hAnsi="Times New Roman" w:cs="Times New Roman"/>
          <w:b/>
          <w:sz w:val="24"/>
          <w:szCs w:val="24"/>
          <w:lang w:val="en-GB"/>
        </w:rPr>
        <w:t xml:space="preserve">Face competition- </w:t>
      </w:r>
      <w:r w:rsidRPr="004B04D9">
        <w:rPr>
          <w:rFonts w:ascii="Times New Roman" w:eastAsia="Times New Roman" w:hAnsi="Times New Roman" w:cs="Times New Roman"/>
          <w:sz w:val="24"/>
          <w:szCs w:val="24"/>
          <w:lang w:val="en-GB"/>
        </w:rPr>
        <w:t xml:space="preserve">competition orientation </w:t>
      </w:r>
      <w:proofErr w:type="gramStart"/>
      <w:r w:rsidRPr="004B04D9">
        <w:rPr>
          <w:rFonts w:ascii="Times New Roman" w:eastAsia="Times New Roman" w:hAnsi="Times New Roman" w:cs="Times New Roman"/>
          <w:sz w:val="24"/>
          <w:szCs w:val="24"/>
          <w:lang w:val="en-GB"/>
        </w:rPr>
        <w:t>very important</w:t>
      </w:r>
      <w:proofErr w:type="gramEnd"/>
      <w:r w:rsidRPr="004B04D9">
        <w:rPr>
          <w:rFonts w:ascii="Times New Roman" w:eastAsia="Times New Roman" w:hAnsi="Times New Roman" w:cs="Times New Roman"/>
          <w:sz w:val="24"/>
          <w:szCs w:val="24"/>
          <w:lang w:val="en-GB"/>
        </w:rPr>
        <w:t xml:space="preserve"> within present's global markets. This helps to maintain a balance between competitor's offering and customer's expectations by monitoring market closely (Raj and </w:t>
      </w:r>
      <w:proofErr w:type="spellStart"/>
      <w:r w:rsidRPr="004B04D9">
        <w:rPr>
          <w:rFonts w:ascii="Times New Roman" w:eastAsia="Times New Roman" w:hAnsi="Times New Roman" w:cs="Times New Roman"/>
          <w:sz w:val="24"/>
          <w:szCs w:val="24"/>
          <w:lang w:val="en-GB"/>
        </w:rPr>
        <w:t>Aithal</w:t>
      </w:r>
      <w:proofErr w:type="spellEnd"/>
      <w:r w:rsidRPr="004B04D9">
        <w:rPr>
          <w:rFonts w:ascii="Times New Roman" w:eastAsia="Times New Roman" w:hAnsi="Times New Roman" w:cs="Times New Roman"/>
          <w:sz w:val="24"/>
          <w:szCs w:val="24"/>
          <w:lang w:val="en-GB"/>
        </w:rPr>
        <w:t xml:space="preserve">, 2018). Marketers utilise premium products, efficient </w:t>
      </w:r>
      <w:proofErr w:type="gramStart"/>
      <w:r w:rsidRPr="004B04D9">
        <w:rPr>
          <w:rFonts w:ascii="Times New Roman" w:eastAsia="Times New Roman" w:hAnsi="Times New Roman" w:cs="Times New Roman"/>
          <w:sz w:val="24"/>
          <w:szCs w:val="24"/>
          <w:lang w:val="en-GB"/>
        </w:rPr>
        <w:t>dealership</w:t>
      </w:r>
      <w:proofErr w:type="gramEnd"/>
      <w:r w:rsidRPr="004B04D9">
        <w:rPr>
          <w:rFonts w:ascii="Times New Roman" w:eastAsia="Times New Roman" w:hAnsi="Times New Roman" w:cs="Times New Roman"/>
          <w:sz w:val="24"/>
          <w:szCs w:val="24"/>
          <w:lang w:val="en-GB"/>
        </w:rPr>
        <w:t xml:space="preserve"> and superior services for retaining the market share.       </w:t>
      </w:r>
    </w:p>
    <w:p w14:paraId="5F14342B" w14:textId="77777777" w:rsidR="005F6E2D" w:rsidRPr="00EA3276" w:rsidRDefault="005F6E2D" w:rsidP="002701A7">
      <w:pPr>
        <w:pStyle w:val="Heading2"/>
        <w:numPr>
          <w:ilvl w:val="0"/>
          <w:numId w:val="15"/>
        </w:numPr>
        <w:rPr>
          <w:lang w:val="en-GB"/>
        </w:rPr>
      </w:pPr>
      <w:r w:rsidRPr="00EA3276">
        <w:rPr>
          <w:lang w:val="en-GB"/>
        </w:rPr>
        <w:t xml:space="preserve"> </w:t>
      </w:r>
      <w:bookmarkStart w:id="5" w:name="_Toc58346455"/>
      <w:r w:rsidRPr="00EA3276">
        <w:rPr>
          <w:lang w:val="en-GB"/>
        </w:rPr>
        <w:t>Recommendations for future</w:t>
      </w:r>
      <w:bookmarkEnd w:id="5"/>
      <w:r w:rsidRPr="00EA3276">
        <w:rPr>
          <w:lang w:val="en-GB"/>
        </w:rPr>
        <w:t xml:space="preserve"> </w:t>
      </w:r>
    </w:p>
    <w:p w14:paraId="25223CF3" w14:textId="77777777" w:rsidR="005F6E2D" w:rsidRPr="004B04D9" w:rsidRDefault="005F6E2D" w:rsidP="005F6E2D">
      <w:pPr>
        <w:pStyle w:val="Normal1"/>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 xml:space="preserve">From the above details, this report gives some recommendations to Unilever for improving their organisation's performance. </w:t>
      </w:r>
    </w:p>
    <w:p w14:paraId="2D88FC43"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This report finds many issues of Unilever, and one of them a major problem is a material issue. In material issues, one issue is about water, and this issue has both positive and negative impacts on society. Positive impact is that Unilever develops innovative personal and beauty care and home care products for helping people to adapt to a water-scarce world. For instance, their Sunlight and Rin detergent powder are available in South Africa and India. Also, their beauty products are with fast rinse technology so that it helps people to utilise take water because these products can work effectively with less water. However, this has some negative impacts such as climate change; population growth and urbanisation have combined for creating a crisis</w:t>
      </w:r>
      <w:r>
        <w:rPr>
          <w:rFonts w:ascii="Times New Roman" w:eastAsia="Times New Roman" w:hAnsi="Times New Roman" w:cs="Times New Roman"/>
          <w:sz w:val="24"/>
          <w:szCs w:val="24"/>
          <w:lang w:val="en-GB"/>
        </w:rPr>
        <w:t xml:space="preserve"> regarding water, f</w:t>
      </w:r>
      <w:r w:rsidRPr="004B04D9">
        <w:rPr>
          <w:rFonts w:ascii="Times New Roman" w:eastAsia="Times New Roman" w:hAnsi="Times New Roman" w:cs="Times New Roman"/>
          <w:sz w:val="24"/>
          <w:szCs w:val="24"/>
          <w:lang w:val="en-GB"/>
        </w:rPr>
        <w:t>or instance, floods and droughts. Therefore, Unilever needs to produce such products that will not need huge amounts of water.</w:t>
      </w:r>
    </w:p>
    <w:p w14:paraId="7B4262D7"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 xml:space="preserve">Next issue is about diet and nutrition, Unilever working with many NGOs, </w:t>
      </w:r>
      <w:proofErr w:type="gramStart"/>
      <w:r w:rsidRPr="004B04D9">
        <w:rPr>
          <w:rFonts w:ascii="Times New Roman" w:eastAsia="Times New Roman" w:hAnsi="Times New Roman" w:cs="Times New Roman"/>
          <w:sz w:val="24"/>
          <w:szCs w:val="24"/>
          <w:lang w:val="en-GB"/>
        </w:rPr>
        <w:t>businesses</w:t>
      </w:r>
      <w:proofErr w:type="gramEnd"/>
      <w:r w:rsidRPr="004B04D9">
        <w:rPr>
          <w:rFonts w:ascii="Times New Roman" w:eastAsia="Times New Roman" w:hAnsi="Times New Roman" w:cs="Times New Roman"/>
          <w:sz w:val="24"/>
          <w:szCs w:val="24"/>
          <w:lang w:val="en-GB"/>
        </w:rPr>
        <w:t xml:space="preserve"> and government for aligning with Sustainable Development Goals for eliminating </w:t>
      </w:r>
      <w:r w:rsidRPr="004B04D9">
        <w:rPr>
          <w:rFonts w:ascii="Times New Roman" w:eastAsia="Times New Roman" w:hAnsi="Times New Roman" w:cs="Times New Roman"/>
          <w:sz w:val="24"/>
          <w:szCs w:val="24"/>
          <w:lang w:val="en-GB"/>
        </w:rPr>
        <w:lastRenderedPageBreak/>
        <w:t>hunger also promotes well-being and health around world (Unilever.com, 2018). However, it can recommend that they need to pay attention to reducing concern about nutrients, ensuring that their refreshments and foods continue meeting people's quality expectations and taste.</w:t>
      </w:r>
    </w:p>
    <w:p w14:paraId="3CD6BD67"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 xml:space="preserve">Next issue is about waste and packaging, Unilever minimises waste through reducing, </w:t>
      </w:r>
      <w:proofErr w:type="gramStart"/>
      <w:r w:rsidRPr="004B04D9">
        <w:rPr>
          <w:rFonts w:ascii="Times New Roman" w:eastAsia="Times New Roman" w:hAnsi="Times New Roman" w:cs="Times New Roman"/>
          <w:sz w:val="24"/>
          <w:szCs w:val="24"/>
          <w:lang w:val="en-GB"/>
        </w:rPr>
        <w:t>recycling</w:t>
      </w:r>
      <w:proofErr w:type="gramEnd"/>
      <w:r w:rsidRPr="004B04D9">
        <w:rPr>
          <w:rFonts w:ascii="Times New Roman" w:eastAsia="Times New Roman" w:hAnsi="Times New Roman" w:cs="Times New Roman"/>
          <w:sz w:val="24"/>
          <w:szCs w:val="24"/>
          <w:lang w:val="en-GB"/>
        </w:rPr>
        <w:t xml:space="preserve"> and reusing their waste and encourages their customers to do it. However, they need to take many strategies for reducing waste from the environment. </w:t>
      </w:r>
    </w:p>
    <w:p w14:paraId="152CF675"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Another issue is that maintaining margins and prices, FMCG or Fast-moving consumer goods presently faces many difficulties with Unilever with upping prices and shifting strategies. Some reasons are present for this decision, such as increasing commodity costs (Bhattacharya and Polman, 2017). Therefore, it can be recommended to Unilever that they can take some strategies for reducing the cost such as Unilever can reduce the cost of direct material, and they can control manufacturing overheads, can decrease the carrying cost and can maximise efficiency of workers.</w:t>
      </w:r>
    </w:p>
    <w:p w14:paraId="78F79867"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 xml:space="preserve">Another issue is that competition regarding marketing talent, hiring talent has not tend to be issues regarding Unilever, and they ensure to choose talented graduates (Marketingweek.com, 2018). However, within a fast-paced environment, the FMCG dominance waning young marketers starts to select hands-on learning on a legacy. Therefore, it can recommend to Unilever that they can try to attract the best graduates for giving equal competition to other companies of same industry. </w:t>
      </w:r>
    </w:p>
    <w:p w14:paraId="4D9EA692"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Disruption through direct-to-customer is another issue of Unilever, at times it can have felt over-elaborate however, an explosion of many brands, for instance, Harry's and Glossier and effects of them cannot be underestimated. Glossier the beauty brand is just 4-years old; however, it develops greatly, and it makes many shops; thus, brands do business online. Therefore, it can recommend that they need to pay more attention to their competitors and be required to develop their brand and reshape their business models about their main product for keeping up in this industry.</w:t>
      </w:r>
    </w:p>
    <w:p w14:paraId="5A691251" w14:textId="77777777" w:rsidR="005F6E2D" w:rsidRPr="004B04D9" w:rsidRDefault="005F6E2D" w:rsidP="005F6E2D">
      <w:pPr>
        <w:pStyle w:val="Normal1"/>
        <w:numPr>
          <w:ilvl w:val="0"/>
          <w:numId w:val="11"/>
        </w:numPr>
        <w:spacing w:line="360" w:lineRule="auto"/>
        <w:jc w:val="both"/>
        <w:rPr>
          <w:rFonts w:ascii="Times New Roman" w:eastAsia="Times New Roman" w:hAnsi="Times New Roman" w:cs="Times New Roman"/>
          <w:sz w:val="24"/>
          <w:szCs w:val="24"/>
          <w:lang w:val="en-GB"/>
        </w:rPr>
      </w:pPr>
      <w:r w:rsidRPr="004B04D9">
        <w:rPr>
          <w:rFonts w:ascii="Times New Roman" w:eastAsia="Times New Roman" w:hAnsi="Times New Roman" w:cs="Times New Roman"/>
          <w:sz w:val="24"/>
          <w:szCs w:val="24"/>
          <w:lang w:val="en-GB"/>
        </w:rPr>
        <w:t xml:space="preserve"> An overcrowded category is not new issue; however, this is becoming pressing. Retailers putting emphasis upon own-brand and bigger companies are competing with small rivals. Media, such as their miracle cream selling out all over the country, herald Aldi's own skincare and makeup products. Hence, Unilever needs to ensure that they produce effective products at a lower price than Aldi</w:t>
      </w:r>
      <w:r>
        <w:rPr>
          <w:rFonts w:ascii="Times New Roman" w:eastAsia="Times New Roman" w:hAnsi="Times New Roman" w:cs="Times New Roman"/>
          <w:sz w:val="24"/>
          <w:szCs w:val="24"/>
          <w:lang w:val="en-GB"/>
        </w:rPr>
        <w:t xml:space="preserve"> so that they can increase their sale rate</w:t>
      </w:r>
      <w:r w:rsidRPr="004B04D9">
        <w:rPr>
          <w:rFonts w:ascii="Times New Roman" w:eastAsia="Times New Roman" w:hAnsi="Times New Roman" w:cs="Times New Roman"/>
          <w:sz w:val="24"/>
          <w:szCs w:val="24"/>
          <w:lang w:val="en-GB"/>
        </w:rPr>
        <w:t xml:space="preserve">.     </w:t>
      </w:r>
    </w:p>
    <w:p w14:paraId="0BF0A11E" w14:textId="77777777" w:rsidR="005F6E2D" w:rsidRPr="004B04D9" w:rsidRDefault="005F6E2D" w:rsidP="005F6E2D">
      <w:pPr>
        <w:pStyle w:val="Heading1"/>
        <w:rPr>
          <w:lang w:val="en-GB"/>
        </w:rPr>
      </w:pPr>
      <w:bookmarkStart w:id="6" w:name="_Toc58346456"/>
      <w:r>
        <w:rPr>
          <w:lang w:val="en-GB"/>
        </w:rPr>
        <w:lastRenderedPageBreak/>
        <w:t>Conclusion</w:t>
      </w:r>
      <w:bookmarkEnd w:id="6"/>
    </w:p>
    <w:p w14:paraId="2961C0C2" w14:textId="77777777" w:rsidR="005F6E2D" w:rsidRDefault="005F6E2D" w:rsidP="005F6E2D">
      <w:pPr>
        <w:spacing w:line="360" w:lineRule="auto"/>
        <w:rPr>
          <w:rFonts w:ascii="Times New Roman" w:hAnsi="Times New Roman"/>
          <w:b/>
          <w:color w:val="000000" w:themeColor="text1"/>
          <w:sz w:val="28"/>
          <w:szCs w:val="40"/>
        </w:rPr>
      </w:pPr>
      <w:r w:rsidRPr="004B04D9">
        <w:rPr>
          <w:rFonts w:ascii="Times New Roman" w:eastAsia="Times New Roman" w:hAnsi="Times New Roman" w:cs="Times New Roman"/>
          <w:sz w:val="24"/>
          <w:szCs w:val="24"/>
          <w:lang w:val="en-GB"/>
        </w:rPr>
        <w:t xml:space="preserve">From the above context, it can be concluded that Unilever has many strengths and opportunities, and they need to enhance them. </w:t>
      </w:r>
      <w:r w:rsidR="003F0741" w:rsidRPr="004B04D9">
        <w:rPr>
          <w:rFonts w:ascii="Times New Roman" w:eastAsia="Times New Roman" w:hAnsi="Times New Roman" w:cs="Times New Roman"/>
          <w:sz w:val="24"/>
          <w:szCs w:val="24"/>
          <w:lang w:val="en-GB"/>
        </w:rPr>
        <w:t>In addition</w:t>
      </w:r>
      <w:r w:rsidRPr="004B04D9">
        <w:rPr>
          <w:rFonts w:ascii="Times New Roman" w:eastAsia="Times New Roman" w:hAnsi="Times New Roman" w:cs="Times New Roman"/>
          <w:sz w:val="24"/>
          <w:szCs w:val="24"/>
          <w:lang w:val="en-GB"/>
        </w:rPr>
        <w:t xml:space="preserve">, Unilever has many threats and weaknesses, and they need to take steps and strategies for mitigating those weaknesses and threats. Additionally, this report provides a PESTLE analysis on Unilever and states that Unilever that UK's political factors have a great impact on Unilever. Simultaneously, environmental, economic, technical, </w:t>
      </w:r>
      <w:proofErr w:type="gramStart"/>
      <w:r w:rsidRPr="004B04D9">
        <w:rPr>
          <w:rFonts w:ascii="Times New Roman" w:eastAsia="Times New Roman" w:hAnsi="Times New Roman" w:cs="Times New Roman"/>
          <w:sz w:val="24"/>
          <w:szCs w:val="24"/>
          <w:lang w:val="en-GB"/>
        </w:rPr>
        <w:t>legal</w:t>
      </w:r>
      <w:proofErr w:type="gramEnd"/>
      <w:r w:rsidRPr="004B04D9">
        <w:rPr>
          <w:rFonts w:ascii="Times New Roman" w:eastAsia="Times New Roman" w:hAnsi="Times New Roman" w:cs="Times New Roman"/>
          <w:sz w:val="24"/>
          <w:szCs w:val="24"/>
          <w:lang w:val="en-GB"/>
        </w:rPr>
        <w:t xml:space="preserve"> and social impact have a huge effect on Unilever. After that, this report talks about a few issues of Unilever and gives recommendations for mitigating those issues and from this context, it can also recommend that if Unilever follows that then can engage their performance. </w:t>
      </w:r>
      <w:r>
        <w:br w:type="page"/>
      </w:r>
    </w:p>
    <w:p w14:paraId="262CA98C" w14:textId="77777777" w:rsidR="00DE4D49" w:rsidRDefault="00DE4D49" w:rsidP="005F6E2D">
      <w:pPr>
        <w:pStyle w:val="Heading1"/>
      </w:pPr>
      <w:bookmarkStart w:id="7" w:name="_Toc58346457"/>
      <w:r>
        <w:lastRenderedPageBreak/>
        <w:t>Reference list</w:t>
      </w:r>
      <w:bookmarkEnd w:id="7"/>
    </w:p>
    <w:p w14:paraId="1A7115E3" w14:textId="77777777" w:rsidR="00DE4D49" w:rsidRPr="00E5166E" w:rsidRDefault="00DE4D49" w:rsidP="005F6E2D">
      <w:pPr>
        <w:spacing w:line="360" w:lineRule="auto"/>
        <w:jc w:val="both"/>
        <w:rPr>
          <w:rFonts w:ascii="Times New Roman" w:hAnsi="Times New Roman" w:cs="Times New Roman"/>
          <w:b/>
          <w:sz w:val="24"/>
          <w:szCs w:val="24"/>
        </w:rPr>
      </w:pPr>
      <w:r w:rsidRPr="00E5166E">
        <w:rPr>
          <w:rFonts w:ascii="Times New Roman" w:hAnsi="Times New Roman" w:cs="Times New Roman"/>
          <w:b/>
          <w:sz w:val="24"/>
          <w:szCs w:val="24"/>
        </w:rPr>
        <w:t>Books</w:t>
      </w:r>
    </w:p>
    <w:p w14:paraId="7F615783" w14:textId="77777777" w:rsidR="00DE4D49" w:rsidRDefault="00DE4D49" w:rsidP="005F6E2D">
      <w:pPr>
        <w:spacing w:line="360" w:lineRule="auto"/>
        <w:jc w:val="both"/>
        <w:rPr>
          <w:rFonts w:ascii="Times New Roman" w:hAnsi="Times New Roman" w:cs="Times New Roman"/>
          <w:sz w:val="24"/>
          <w:szCs w:val="24"/>
        </w:rPr>
      </w:pPr>
      <w:r w:rsidRPr="00E5166E">
        <w:rPr>
          <w:rFonts w:ascii="Times New Roman" w:hAnsi="Times New Roman" w:cs="Times New Roman"/>
          <w:sz w:val="24"/>
          <w:szCs w:val="24"/>
        </w:rPr>
        <w:t xml:space="preserve">Kotler, P.T., 2019. </w:t>
      </w:r>
      <w:r w:rsidRPr="00E5166E">
        <w:rPr>
          <w:rFonts w:ascii="Times New Roman" w:hAnsi="Times New Roman" w:cs="Times New Roman"/>
          <w:i/>
          <w:iCs/>
          <w:sz w:val="24"/>
          <w:szCs w:val="24"/>
        </w:rPr>
        <w:t>Marketing management</w:t>
      </w:r>
      <w:r w:rsidRPr="00E5166E">
        <w:rPr>
          <w:rFonts w:ascii="Times New Roman" w:hAnsi="Times New Roman" w:cs="Times New Roman"/>
          <w:sz w:val="24"/>
          <w:szCs w:val="24"/>
        </w:rPr>
        <w:t>.</w:t>
      </w:r>
      <w:r>
        <w:rPr>
          <w:rFonts w:ascii="Times New Roman" w:hAnsi="Times New Roman" w:cs="Times New Roman"/>
          <w:sz w:val="24"/>
          <w:szCs w:val="24"/>
        </w:rPr>
        <w:t xml:space="preserve"> UK: Pearson.</w:t>
      </w:r>
    </w:p>
    <w:p w14:paraId="546749AE" w14:textId="77777777" w:rsidR="00DE4D49" w:rsidRPr="00E5166E" w:rsidRDefault="00DE4D49" w:rsidP="005F6E2D">
      <w:pPr>
        <w:spacing w:after="200" w:line="360" w:lineRule="auto"/>
        <w:jc w:val="both"/>
        <w:rPr>
          <w:rFonts w:ascii="Times New Roman" w:eastAsiaTheme="minorEastAsia" w:hAnsi="Times New Roman" w:cs="Times New Roman"/>
          <w:sz w:val="24"/>
          <w:szCs w:val="24"/>
        </w:rPr>
      </w:pPr>
      <w:proofErr w:type="spellStart"/>
      <w:r w:rsidRPr="00E5166E">
        <w:rPr>
          <w:rFonts w:ascii="Times New Roman" w:eastAsia="Times New Roman" w:hAnsi="Times New Roman" w:cs="Times New Roman"/>
          <w:sz w:val="24"/>
          <w:szCs w:val="24"/>
        </w:rPr>
        <w:t>Chernev</w:t>
      </w:r>
      <w:proofErr w:type="spellEnd"/>
      <w:r w:rsidRPr="00E5166E">
        <w:rPr>
          <w:rFonts w:ascii="Times New Roman" w:eastAsia="Times New Roman" w:hAnsi="Times New Roman" w:cs="Times New Roman"/>
          <w:sz w:val="24"/>
          <w:szCs w:val="24"/>
        </w:rPr>
        <w:t xml:space="preserve">, A., 2019. </w:t>
      </w:r>
      <w:r w:rsidRPr="00E5166E">
        <w:rPr>
          <w:rFonts w:ascii="Times New Roman" w:eastAsia="Times New Roman" w:hAnsi="Times New Roman" w:cs="Times New Roman"/>
          <w:i/>
          <w:iCs/>
          <w:sz w:val="24"/>
          <w:szCs w:val="24"/>
        </w:rPr>
        <w:t>Strategic marketing management: Theory and practice</w:t>
      </w:r>
      <w:r w:rsidRPr="00E5166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London: </w:t>
      </w:r>
      <w:r w:rsidRPr="00E5166E">
        <w:rPr>
          <w:rFonts w:ascii="Times New Roman" w:eastAsia="Times New Roman" w:hAnsi="Times New Roman" w:cs="Times New Roman"/>
          <w:sz w:val="24"/>
          <w:szCs w:val="24"/>
        </w:rPr>
        <w:t>Cerebellum Press.</w:t>
      </w:r>
    </w:p>
    <w:p w14:paraId="19827340" w14:textId="77777777" w:rsidR="00DE4D49" w:rsidRPr="00E5166E" w:rsidRDefault="00DE4D49" w:rsidP="005F6E2D">
      <w:pPr>
        <w:spacing w:line="360" w:lineRule="auto"/>
        <w:jc w:val="both"/>
        <w:rPr>
          <w:rFonts w:ascii="Times New Roman" w:hAnsi="Times New Roman" w:cs="Times New Roman"/>
          <w:b/>
          <w:sz w:val="24"/>
          <w:szCs w:val="24"/>
        </w:rPr>
      </w:pPr>
      <w:r w:rsidRPr="00E5166E">
        <w:rPr>
          <w:rFonts w:ascii="Times New Roman" w:hAnsi="Times New Roman" w:cs="Times New Roman"/>
          <w:b/>
          <w:sz w:val="24"/>
          <w:szCs w:val="24"/>
        </w:rPr>
        <w:t>Journals</w:t>
      </w:r>
    </w:p>
    <w:p w14:paraId="3C8C2C53" w14:textId="77777777" w:rsidR="00DB2E26" w:rsidRDefault="00DB2E26" w:rsidP="005F6E2D">
      <w:pPr>
        <w:spacing w:line="360" w:lineRule="auto"/>
        <w:jc w:val="both"/>
        <w:rPr>
          <w:rFonts w:ascii="Times New Roman" w:eastAsia="Times New Roman" w:hAnsi="Times New Roman" w:cs="Times New Roman"/>
          <w:sz w:val="24"/>
          <w:szCs w:val="24"/>
        </w:rPr>
      </w:pPr>
      <w:r w:rsidRPr="00E5166E">
        <w:rPr>
          <w:rFonts w:ascii="Times New Roman" w:eastAsia="Times New Roman" w:hAnsi="Times New Roman" w:cs="Times New Roman"/>
          <w:sz w:val="24"/>
          <w:szCs w:val="24"/>
        </w:rPr>
        <w:t xml:space="preserve">Adams, P., Freitas, I.M.B. and Fontana, R., 2019. Strategic orientation, innovation performance and the moderating influence of marketing management. </w:t>
      </w:r>
      <w:r w:rsidRPr="00E5166E">
        <w:rPr>
          <w:rFonts w:ascii="Times New Roman" w:eastAsia="Times New Roman" w:hAnsi="Times New Roman" w:cs="Times New Roman"/>
          <w:i/>
          <w:iCs/>
          <w:sz w:val="24"/>
          <w:szCs w:val="24"/>
        </w:rPr>
        <w:t>Journal of Business Research</w:t>
      </w:r>
      <w:r w:rsidRPr="00E5166E">
        <w:rPr>
          <w:rFonts w:ascii="Times New Roman" w:eastAsia="Times New Roman" w:hAnsi="Times New Roman" w:cs="Times New Roman"/>
          <w:sz w:val="24"/>
          <w:szCs w:val="24"/>
        </w:rPr>
        <w:t xml:space="preserve">, </w:t>
      </w:r>
      <w:r w:rsidRPr="00E5166E">
        <w:rPr>
          <w:rFonts w:ascii="Times New Roman" w:eastAsia="Times New Roman" w:hAnsi="Times New Roman" w:cs="Times New Roman"/>
          <w:i/>
          <w:iCs/>
          <w:sz w:val="24"/>
          <w:szCs w:val="24"/>
        </w:rPr>
        <w:t>97</w:t>
      </w:r>
      <w:r w:rsidRPr="00E5166E">
        <w:rPr>
          <w:rFonts w:ascii="Times New Roman" w:eastAsia="Times New Roman" w:hAnsi="Times New Roman" w:cs="Times New Roman"/>
          <w:sz w:val="24"/>
          <w:szCs w:val="24"/>
        </w:rPr>
        <w:t>, pp.129-140.</w:t>
      </w:r>
    </w:p>
    <w:p w14:paraId="688D5054" w14:textId="77777777" w:rsidR="00DB2E26" w:rsidRDefault="00DB2E26" w:rsidP="00DB2E26">
      <w:pPr>
        <w:spacing w:line="360" w:lineRule="auto"/>
        <w:jc w:val="both"/>
        <w:rPr>
          <w:rFonts w:ascii="Times New Roman" w:hAnsi="Times New Roman" w:cs="Times New Roman"/>
          <w:sz w:val="24"/>
          <w:szCs w:val="24"/>
          <w:shd w:val="clear" w:color="auto" w:fill="FFFFFF"/>
        </w:rPr>
      </w:pPr>
      <w:r w:rsidRPr="00FF2277">
        <w:rPr>
          <w:rFonts w:ascii="Times New Roman" w:hAnsi="Times New Roman" w:cs="Times New Roman"/>
          <w:sz w:val="24"/>
          <w:szCs w:val="24"/>
          <w:shd w:val="clear" w:color="auto" w:fill="FFFFFF"/>
        </w:rPr>
        <w:t>Bhattacharya, C.B. and Polman, P., 2017. Sustainability lessons from the front lines. </w:t>
      </w:r>
      <w:r w:rsidRPr="00FF2277">
        <w:rPr>
          <w:rFonts w:ascii="Times New Roman" w:hAnsi="Times New Roman" w:cs="Times New Roman"/>
          <w:i/>
          <w:iCs/>
          <w:sz w:val="24"/>
          <w:szCs w:val="24"/>
          <w:shd w:val="clear" w:color="auto" w:fill="FFFFFF"/>
        </w:rPr>
        <w:t>MIT Sloan Management Review</w:t>
      </w:r>
      <w:r w:rsidRPr="00FF2277">
        <w:rPr>
          <w:rFonts w:ascii="Times New Roman" w:hAnsi="Times New Roman" w:cs="Times New Roman"/>
          <w:sz w:val="24"/>
          <w:szCs w:val="24"/>
          <w:shd w:val="clear" w:color="auto" w:fill="FFFFFF"/>
        </w:rPr>
        <w:t>, </w:t>
      </w:r>
      <w:r w:rsidRPr="00FF2277">
        <w:rPr>
          <w:rFonts w:ascii="Times New Roman" w:hAnsi="Times New Roman" w:cs="Times New Roman"/>
          <w:i/>
          <w:iCs/>
          <w:sz w:val="24"/>
          <w:szCs w:val="24"/>
          <w:shd w:val="clear" w:color="auto" w:fill="FFFFFF"/>
        </w:rPr>
        <w:t>58</w:t>
      </w:r>
      <w:r w:rsidRPr="00FF2277">
        <w:rPr>
          <w:rFonts w:ascii="Times New Roman" w:hAnsi="Times New Roman" w:cs="Times New Roman"/>
          <w:sz w:val="24"/>
          <w:szCs w:val="24"/>
          <w:shd w:val="clear" w:color="auto" w:fill="FFFFFF"/>
        </w:rPr>
        <w:t>(2), p.71.</w:t>
      </w:r>
    </w:p>
    <w:p w14:paraId="104FA11A" w14:textId="77777777" w:rsidR="00DB2E26" w:rsidRPr="00FF2277" w:rsidRDefault="00DB2E26" w:rsidP="00DB2E26">
      <w:pPr>
        <w:spacing w:line="360" w:lineRule="auto"/>
        <w:jc w:val="both"/>
        <w:rPr>
          <w:rFonts w:ascii="Times New Roman" w:hAnsi="Times New Roman" w:cs="Times New Roman"/>
          <w:sz w:val="24"/>
          <w:szCs w:val="24"/>
          <w:shd w:val="clear" w:color="auto" w:fill="FFFFFF"/>
        </w:rPr>
      </w:pPr>
      <w:r w:rsidRPr="00FF2277">
        <w:rPr>
          <w:rFonts w:ascii="Times New Roman" w:hAnsi="Times New Roman" w:cs="Times New Roman"/>
          <w:sz w:val="24"/>
          <w:szCs w:val="24"/>
          <w:shd w:val="clear" w:color="auto" w:fill="FFFFFF"/>
        </w:rPr>
        <w:t>Camilleri, M.A., 2018. Strategic planning and the marketing effectiveness audit. In </w:t>
      </w:r>
      <w:r w:rsidRPr="00FF2277">
        <w:rPr>
          <w:rFonts w:ascii="Times New Roman" w:hAnsi="Times New Roman" w:cs="Times New Roman"/>
          <w:i/>
          <w:iCs/>
          <w:sz w:val="24"/>
          <w:szCs w:val="24"/>
          <w:shd w:val="clear" w:color="auto" w:fill="FFFFFF"/>
        </w:rPr>
        <w:t>Travel marketing, tourism economics and the airline product</w:t>
      </w:r>
      <w:r w:rsidRPr="00FF2277">
        <w:rPr>
          <w:rFonts w:ascii="Times New Roman" w:hAnsi="Times New Roman" w:cs="Times New Roman"/>
          <w:sz w:val="24"/>
          <w:szCs w:val="24"/>
          <w:shd w:val="clear" w:color="auto" w:fill="FFFFFF"/>
        </w:rPr>
        <w:t> (pp. 117-135). Springer, Cham.</w:t>
      </w:r>
    </w:p>
    <w:p w14:paraId="59E41C37" w14:textId="77777777" w:rsidR="00DB2E26" w:rsidRPr="00F92EBB" w:rsidRDefault="00DB2E26" w:rsidP="005F6E2D">
      <w:pPr>
        <w:spacing w:line="360" w:lineRule="auto"/>
        <w:jc w:val="both"/>
        <w:rPr>
          <w:rFonts w:ascii="Times New Roman" w:eastAsia="Times New Roman" w:hAnsi="Times New Roman" w:cs="Times New Roman"/>
          <w:sz w:val="24"/>
          <w:szCs w:val="24"/>
        </w:rPr>
      </w:pPr>
      <w:r w:rsidRPr="00F92EBB">
        <w:rPr>
          <w:rFonts w:ascii="Times New Roman" w:eastAsia="Times New Roman" w:hAnsi="Times New Roman" w:cs="Times New Roman"/>
          <w:sz w:val="24"/>
          <w:szCs w:val="24"/>
        </w:rPr>
        <w:t xml:space="preserve">Lawrence, J., </w:t>
      </w:r>
      <w:proofErr w:type="spellStart"/>
      <w:r w:rsidRPr="00F92EBB">
        <w:rPr>
          <w:rFonts w:ascii="Times New Roman" w:eastAsia="Times New Roman" w:hAnsi="Times New Roman" w:cs="Times New Roman"/>
          <w:sz w:val="24"/>
          <w:szCs w:val="24"/>
        </w:rPr>
        <w:t>Rasche</w:t>
      </w:r>
      <w:proofErr w:type="spellEnd"/>
      <w:r w:rsidRPr="00F92EBB">
        <w:rPr>
          <w:rFonts w:ascii="Times New Roman" w:eastAsia="Times New Roman" w:hAnsi="Times New Roman" w:cs="Times New Roman"/>
          <w:sz w:val="24"/>
          <w:szCs w:val="24"/>
        </w:rPr>
        <w:t xml:space="preserve">, A. and Kenny, K., 2019. Sustainability as opportunity: Unilever’s sustainable living plan. In </w:t>
      </w:r>
      <w:r w:rsidRPr="00F92EBB">
        <w:rPr>
          <w:rFonts w:ascii="Times New Roman" w:eastAsia="Times New Roman" w:hAnsi="Times New Roman" w:cs="Times New Roman"/>
          <w:i/>
          <w:iCs/>
          <w:sz w:val="24"/>
          <w:szCs w:val="24"/>
        </w:rPr>
        <w:t>Managing Sustainable Business</w:t>
      </w:r>
      <w:r w:rsidRPr="00E5166E">
        <w:rPr>
          <w:rFonts w:ascii="Times New Roman" w:eastAsia="Times New Roman" w:hAnsi="Times New Roman" w:cs="Times New Roman"/>
          <w:sz w:val="24"/>
          <w:szCs w:val="24"/>
        </w:rPr>
        <w:t xml:space="preserve">, </w:t>
      </w:r>
      <w:r w:rsidRPr="00E5166E">
        <w:rPr>
          <w:rFonts w:ascii="Times New Roman" w:eastAsia="Times New Roman" w:hAnsi="Times New Roman" w:cs="Times New Roman"/>
          <w:i/>
          <w:sz w:val="24"/>
          <w:szCs w:val="24"/>
        </w:rPr>
        <w:t>19</w:t>
      </w:r>
      <w:r w:rsidRPr="00E5166E">
        <w:rPr>
          <w:rFonts w:ascii="Times New Roman" w:eastAsia="Times New Roman" w:hAnsi="Times New Roman" w:cs="Times New Roman"/>
          <w:sz w:val="24"/>
          <w:szCs w:val="24"/>
        </w:rPr>
        <w:t>(4</w:t>
      </w:r>
      <w:proofErr w:type="gramStart"/>
      <w:r w:rsidRPr="00E5166E">
        <w:rPr>
          <w:rFonts w:ascii="Times New Roman" w:eastAsia="Times New Roman" w:hAnsi="Times New Roman" w:cs="Times New Roman"/>
          <w:sz w:val="24"/>
          <w:szCs w:val="24"/>
        </w:rPr>
        <w:t>),</w:t>
      </w:r>
      <w:r w:rsidRPr="00F92EBB">
        <w:rPr>
          <w:rFonts w:ascii="Times New Roman" w:eastAsia="Times New Roman" w:hAnsi="Times New Roman" w:cs="Times New Roman"/>
          <w:sz w:val="24"/>
          <w:szCs w:val="24"/>
        </w:rPr>
        <w:t>.</w:t>
      </w:r>
      <w:proofErr w:type="gramEnd"/>
      <w:r w:rsidRPr="00F92EBB">
        <w:rPr>
          <w:rFonts w:ascii="Times New Roman" w:eastAsia="Times New Roman" w:hAnsi="Times New Roman" w:cs="Times New Roman"/>
          <w:sz w:val="24"/>
          <w:szCs w:val="24"/>
        </w:rPr>
        <w:t xml:space="preserve"> Springer, Dordrecht.</w:t>
      </w:r>
    </w:p>
    <w:p w14:paraId="1F1B458C" w14:textId="77777777" w:rsidR="00DB2E26" w:rsidRPr="00FF2277" w:rsidRDefault="00DB2E26" w:rsidP="00DB2E26">
      <w:pPr>
        <w:spacing w:line="360" w:lineRule="auto"/>
        <w:jc w:val="both"/>
        <w:rPr>
          <w:rFonts w:ascii="Times New Roman" w:hAnsi="Times New Roman" w:cs="Times New Roman"/>
          <w:sz w:val="24"/>
          <w:szCs w:val="24"/>
          <w:shd w:val="clear" w:color="auto" w:fill="FFFFFF"/>
        </w:rPr>
      </w:pPr>
      <w:r w:rsidRPr="00FF2277">
        <w:rPr>
          <w:rFonts w:ascii="Times New Roman" w:hAnsi="Times New Roman" w:cs="Times New Roman"/>
          <w:sz w:val="24"/>
          <w:szCs w:val="24"/>
          <w:shd w:val="clear" w:color="auto" w:fill="FFFFFF"/>
        </w:rPr>
        <w:t xml:space="preserve">Raj, K. and </w:t>
      </w:r>
      <w:proofErr w:type="spellStart"/>
      <w:r w:rsidRPr="00FF2277">
        <w:rPr>
          <w:rFonts w:ascii="Times New Roman" w:hAnsi="Times New Roman" w:cs="Times New Roman"/>
          <w:sz w:val="24"/>
          <w:szCs w:val="24"/>
          <w:shd w:val="clear" w:color="auto" w:fill="FFFFFF"/>
        </w:rPr>
        <w:t>Aithal</w:t>
      </w:r>
      <w:proofErr w:type="spellEnd"/>
      <w:r w:rsidRPr="00FF2277">
        <w:rPr>
          <w:rFonts w:ascii="Times New Roman" w:hAnsi="Times New Roman" w:cs="Times New Roman"/>
          <w:sz w:val="24"/>
          <w:szCs w:val="24"/>
          <w:shd w:val="clear" w:color="auto" w:fill="FFFFFF"/>
        </w:rPr>
        <w:t>, P.S., 2018. A ‘</w:t>
      </w:r>
      <w:proofErr w:type="spellStart"/>
      <w:r w:rsidRPr="00FF2277">
        <w:rPr>
          <w:rFonts w:ascii="Times New Roman" w:hAnsi="Times New Roman" w:cs="Times New Roman"/>
          <w:sz w:val="24"/>
          <w:szCs w:val="24"/>
          <w:shd w:val="clear" w:color="auto" w:fill="FFFFFF"/>
        </w:rPr>
        <w:t>Desi’Multinational</w:t>
      </w:r>
      <w:proofErr w:type="spellEnd"/>
      <w:r w:rsidRPr="00FF2277">
        <w:rPr>
          <w:rFonts w:ascii="Times New Roman" w:hAnsi="Times New Roman" w:cs="Times New Roman"/>
          <w:sz w:val="24"/>
          <w:szCs w:val="24"/>
          <w:shd w:val="clear" w:color="auto" w:fill="FFFFFF"/>
        </w:rPr>
        <w:t>–A Case Study of Hindustan Unilever Limited. </w:t>
      </w:r>
      <w:r w:rsidRPr="00FF2277">
        <w:rPr>
          <w:rFonts w:ascii="Times New Roman" w:hAnsi="Times New Roman" w:cs="Times New Roman"/>
          <w:i/>
          <w:iCs/>
          <w:sz w:val="24"/>
          <w:szCs w:val="24"/>
          <w:shd w:val="clear" w:color="auto" w:fill="FFFFFF"/>
        </w:rPr>
        <w:t>International Journal of Case Studies in Business, IT and Education (IJCSBE)</w:t>
      </w:r>
      <w:r w:rsidRPr="00FF2277">
        <w:rPr>
          <w:rFonts w:ascii="Times New Roman" w:hAnsi="Times New Roman" w:cs="Times New Roman"/>
          <w:sz w:val="24"/>
          <w:szCs w:val="24"/>
          <w:shd w:val="clear" w:color="auto" w:fill="FFFFFF"/>
        </w:rPr>
        <w:t>, </w:t>
      </w:r>
      <w:r w:rsidRPr="00FF2277">
        <w:rPr>
          <w:rFonts w:ascii="Times New Roman" w:hAnsi="Times New Roman" w:cs="Times New Roman"/>
          <w:i/>
          <w:iCs/>
          <w:sz w:val="24"/>
          <w:szCs w:val="24"/>
          <w:shd w:val="clear" w:color="auto" w:fill="FFFFFF"/>
        </w:rPr>
        <w:t>2</w:t>
      </w:r>
      <w:r w:rsidRPr="00FF2277">
        <w:rPr>
          <w:rFonts w:ascii="Times New Roman" w:hAnsi="Times New Roman" w:cs="Times New Roman"/>
          <w:sz w:val="24"/>
          <w:szCs w:val="24"/>
          <w:shd w:val="clear" w:color="auto" w:fill="FFFFFF"/>
        </w:rPr>
        <w:t>(1), pp.1-12.</w:t>
      </w:r>
    </w:p>
    <w:p w14:paraId="7447BDFC" w14:textId="77777777" w:rsidR="00DB2E26" w:rsidRPr="00FF2277" w:rsidRDefault="00DB2E26" w:rsidP="00DB2E26">
      <w:pPr>
        <w:spacing w:line="360" w:lineRule="auto"/>
        <w:jc w:val="both"/>
        <w:rPr>
          <w:rFonts w:ascii="Times New Roman" w:hAnsi="Times New Roman" w:cs="Times New Roman"/>
          <w:sz w:val="24"/>
          <w:szCs w:val="24"/>
          <w:shd w:val="clear" w:color="auto" w:fill="FFFFFF"/>
        </w:rPr>
      </w:pPr>
      <w:r w:rsidRPr="00FF2277">
        <w:rPr>
          <w:rFonts w:ascii="Times New Roman" w:hAnsi="Times New Roman" w:cs="Times New Roman"/>
          <w:sz w:val="24"/>
          <w:szCs w:val="24"/>
          <w:shd w:val="clear" w:color="auto" w:fill="FFFFFF"/>
        </w:rPr>
        <w:t>Singh, S., Ramakrishna, S. and Singh, R., 2017. Material issues in additive manufacturing: A review. </w:t>
      </w:r>
      <w:r w:rsidRPr="00FF2277">
        <w:rPr>
          <w:rFonts w:ascii="Times New Roman" w:hAnsi="Times New Roman" w:cs="Times New Roman"/>
          <w:i/>
          <w:iCs/>
          <w:sz w:val="24"/>
          <w:szCs w:val="24"/>
          <w:shd w:val="clear" w:color="auto" w:fill="FFFFFF"/>
        </w:rPr>
        <w:t>Journal of Manufacturing Processes</w:t>
      </w:r>
      <w:r w:rsidRPr="00FF2277">
        <w:rPr>
          <w:rFonts w:ascii="Times New Roman" w:hAnsi="Times New Roman" w:cs="Times New Roman"/>
          <w:sz w:val="24"/>
          <w:szCs w:val="24"/>
          <w:shd w:val="clear" w:color="auto" w:fill="FFFFFF"/>
        </w:rPr>
        <w:t>, </w:t>
      </w:r>
      <w:r w:rsidRPr="00FF2277">
        <w:rPr>
          <w:rFonts w:ascii="Times New Roman" w:hAnsi="Times New Roman" w:cs="Times New Roman"/>
          <w:i/>
          <w:iCs/>
          <w:sz w:val="24"/>
          <w:szCs w:val="24"/>
          <w:shd w:val="clear" w:color="auto" w:fill="FFFFFF"/>
        </w:rPr>
        <w:t>25</w:t>
      </w:r>
      <w:r w:rsidRPr="00FF2277">
        <w:rPr>
          <w:rFonts w:ascii="Times New Roman" w:hAnsi="Times New Roman" w:cs="Times New Roman"/>
          <w:sz w:val="24"/>
          <w:szCs w:val="24"/>
          <w:shd w:val="clear" w:color="auto" w:fill="FFFFFF"/>
        </w:rPr>
        <w:t>, pp.185-200.</w:t>
      </w:r>
    </w:p>
    <w:p w14:paraId="7F505A3D" w14:textId="77777777" w:rsidR="00DB2E26" w:rsidRPr="00DB2E26" w:rsidRDefault="00DB2E26" w:rsidP="005F6E2D">
      <w:pPr>
        <w:spacing w:line="360" w:lineRule="auto"/>
        <w:jc w:val="both"/>
        <w:rPr>
          <w:rFonts w:ascii="Times New Roman" w:hAnsi="Times New Roman" w:cs="Times New Roman"/>
          <w:sz w:val="24"/>
          <w:szCs w:val="24"/>
          <w:shd w:val="clear" w:color="auto" w:fill="FFFFFF"/>
        </w:rPr>
      </w:pPr>
      <w:proofErr w:type="spellStart"/>
      <w:r w:rsidRPr="00FF2277">
        <w:rPr>
          <w:rFonts w:ascii="Times New Roman" w:hAnsi="Times New Roman" w:cs="Times New Roman"/>
          <w:sz w:val="24"/>
          <w:szCs w:val="24"/>
          <w:shd w:val="clear" w:color="auto" w:fill="FFFFFF"/>
        </w:rPr>
        <w:t>Wiid</w:t>
      </w:r>
      <w:proofErr w:type="spellEnd"/>
      <w:r w:rsidRPr="00FF2277">
        <w:rPr>
          <w:rFonts w:ascii="Times New Roman" w:hAnsi="Times New Roman" w:cs="Times New Roman"/>
          <w:sz w:val="24"/>
          <w:szCs w:val="24"/>
          <w:shd w:val="clear" w:color="auto" w:fill="FFFFFF"/>
        </w:rPr>
        <w:t xml:space="preserve">, R. and Mora‐Avila, P., 2018. Arts marketing framework: The arts </w:t>
      </w:r>
      <w:proofErr w:type="spellStart"/>
      <w:r w:rsidRPr="00FF2277">
        <w:rPr>
          <w:rFonts w:ascii="Times New Roman" w:hAnsi="Times New Roman" w:cs="Times New Roman"/>
          <w:sz w:val="24"/>
          <w:szCs w:val="24"/>
          <w:shd w:val="clear" w:color="auto" w:fill="FFFFFF"/>
        </w:rPr>
        <w:t>organisation</w:t>
      </w:r>
      <w:proofErr w:type="spellEnd"/>
      <w:r w:rsidRPr="00FF2277">
        <w:rPr>
          <w:rFonts w:ascii="Times New Roman" w:hAnsi="Times New Roman" w:cs="Times New Roman"/>
          <w:sz w:val="24"/>
          <w:szCs w:val="24"/>
          <w:shd w:val="clear" w:color="auto" w:fill="FFFFFF"/>
        </w:rPr>
        <w:t xml:space="preserve"> as a hub for participation. </w:t>
      </w:r>
      <w:r w:rsidRPr="00FF2277">
        <w:rPr>
          <w:rFonts w:ascii="Times New Roman" w:hAnsi="Times New Roman" w:cs="Times New Roman"/>
          <w:i/>
          <w:iCs/>
          <w:sz w:val="24"/>
          <w:szCs w:val="24"/>
          <w:shd w:val="clear" w:color="auto" w:fill="FFFFFF"/>
        </w:rPr>
        <w:t>Journal of Public Affairs</w:t>
      </w:r>
      <w:r w:rsidRPr="00FF2277">
        <w:rPr>
          <w:rFonts w:ascii="Times New Roman" w:hAnsi="Times New Roman" w:cs="Times New Roman"/>
          <w:sz w:val="24"/>
          <w:szCs w:val="24"/>
          <w:shd w:val="clear" w:color="auto" w:fill="FFFFFF"/>
        </w:rPr>
        <w:t>, </w:t>
      </w:r>
      <w:r w:rsidRPr="00FF2277">
        <w:rPr>
          <w:rFonts w:ascii="Times New Roman" w:hAnsi="Times New Roman" w:cs="Times New Roman"/>
          <w:i/>
          <w:iCs/>
          <w:sz w:val="24"/>
          <w:szCs w:val="24"/>
          <w:shd w:val="clear" w:color="auto" w:fill="FFFFFF"/>
        </w:rPr>
        <w:t>18</w:t>
      </w:r>
      <w:r w:rsidRPr="00FF2277">
        <w:rPr>
          <w:rFonts w:ascii="Times New Roman" w:hAnsi="Times New Roman" w:cs="Times New Roman"/>
          <w:sz w:val="24"/>
          <w:szCs w:val="24"/>
          <w:shd w:val="clear" w:color="auto" w:fill="FFFFFF"/>
        </w:rPr>
        <w:t>(2), p.e1657.</w:t>
      </w:r>
    </w:p>
    <w:p w14:paraId="48A2D35D" w14:textId="77777777" w:rsidR="00F00262" w:rsidRPr="00F00262" w:rsidRDefault="00DE4D49" w:rsidP="00F00262">
      <w:pPr>
        <w:spacing w:line="360" w:lineRule="auto"/>
        <w:jc w:val="both"/>
        <w:rPr>
          <w:rFonts w:ascii="Times New Roman" w:eastAsia="Times New Roman" w:hAnsi="Times New Roman" w:cs="Times New Roman"/>
          <w:b/>
          <w:sz w:val="24"/>
          <w:szCs w:val="24"/>
        </w:rPr>
      </w:pPr>
      <w:r w:rsidRPr="00E5166E">
        <w:rPr>
          <w:rFonts w:ascii="Times New Roman" w:eastAsia="Times New Roman" w:hAnsi="Times New Roman" w:cs="Times New Roman"/>
          <w:b/>
          <w:sz w:val="24"/>
          <w:szCs w:val="24"/>
        </w:rPr>
        <w:t>Website</w:t>
      </w:r>
      <w:r w:rsidR="00A76435">
        <w:rPr>
          <w:rFonts w:ascii="Times New Roman" w:eastAsia="Times New Roman" w:hAnsi="Times New Roman" w:cs="Times New Roman"/>
          <w:b/>
          <w:sz w:val="24"/>
          <w:szCs w:val="24"/>
        </w:rPr>
        <w:t>s</w:t>
      </w:r>
    </w:p>
    <w:p w14:paraId="299384B5" w14:textId="77777777" w:rsidR="00F00262" w:rsidRPr="00FF2277" w:rsidRDefault="00F00262" w:rsidP="00F0026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w:t>
      </w:r>
      <w:r w:rsidRPr="00086FE3">
        <w:rPr>
          <w:rFonts w:ascii="Times New Roman" w:hAnsi="Times New Roman" w:cs="Times New Roman"/>
          <w:sz w:val="24"/>
          <w:szCs w:val="24"/>
          <w:shd w:val="clear" w:color="auto" w:fill="FFFFFF"/>
        </w:rPr>
        <w:t>arketingweek.com</w:t>
      </w:r>
      <w:r>
        <w:rPr>
          <w:rFonts w:ascii="Times New Roman" w:hAnsi="Times New Roman" w:cs="Times New Roman"/>
          <w:sz w:val="24"/>
          <w:szCs w:val="24"/>
          <w:shd w:val="clear" w:color="auto" w:fill="FFFFFF"/>
        </w:rPr>
        <w:t xml:space="preserve">. 2018. </w:t>
      </w:r>
      <w:r w:rsidRPr="00086FE3">
        <w:rPr>
          <w:rFonts w:ascii="Times New Roman" w:hAnsi="Times New Roman" w:cs="Times New Roman"/>
          <w:i/>
          <w:sz w:val="24"/>
          <w:szCs w:val="24"/>
          <w:shd w:val="clear" w:color="auto" w:fill="FFFFFF"/>
        </w:rPr>
        <w:t>The five challenges facing Unilever’s new CEO</w:t>
      </w:r>
      <w:r>
        <w:rPr>
          <w:rFonts w:ascii="Times New Roman" w:hAnsi="Times New Roman" w:cs="Times New Roman"/>
          <w:sz w:val="24"/>
          <w:szCs w:val="24"/>
          <w:shd w:val="clear" w:color="auto" w:fill="FFFFFF"/>
        </w:rPr>
        <w:t>. Viewed on: 08/12/2020&lt;</w:t>
      </w:r>
      <w:r w:rsidRPr="00086FE3">
        <w:rPr>
          <w:rFonts w:ascii="Times New Roman" w:hAnsi="Times New Roman" w:cs="Times New Roman"/>
          <w:sz w:val="24"/>
          <w:szCs w:val="24"/>
          <w:shd w:val="clear" w:color="auto" w:fill="FFFFFF"/>
        </w:rPr>
        <w:t>https://www.marketingweek.com/the-five-challenges-facing-unilevers-new-ceo/</w:t>
      </w:r>
      <w:r>
        <w:rPr>
          <w:rFonts w:ascii="Times New Roman" w:hAnsi="Times New Roman" w:cs="Times New Roman"/>
          <w:sz w:val="24"/>
          <w:szCs w:val="24"/>
          <w:shd w:val="clear" w:color="auto" w:fill="FFFFFF"/>
        </w:rPr>
        <w:t>&gt;</w:t>
      </w:r>
    </w:p>
    <w:p w14:paraId="1B56D924" w14:textId="77777777" w:rsidR="00F00262" w:rsidRDefault="00F00262" w:rsidP="005F6E2D">
      <w:pPr>
        <w:spacing w:line="360" w:lineRule="auto"/>
        <w:jc w:val="both"/>
        <w:rPr>
          <w:rFonts w:ascii="Times New Roman" w:hAnsi="Times New Roman" w:cs="Times New Roman"/>
          <w:sz w:val="24"/>
          <w:szCs w:val="24"/>
        </w:rPr>
      </w:pPr>
      <w:r w:rsidRPr="00E5166E">
        <w:rPr>
          <w:rFonts w:ascii="Times New Roman" w:hAnsi="Times New Roman" w:cs="Times New Roman"/>
          <w:sz w:val="24"/>
          <w:szCs w:val="24"/>
        </w:rPr>
        <w:t xml:space="preserve">Unilever.co.uk, 2020. </w:t>
      </w:r>
      <w:r w:rsidRPr="00E5166E">
        <w:rPr>
          <w:rFonts w:ascii="Times New Roman" w:hAnsi="Times New Roman" w:cs="Times New Roman"/>
          <w:i/>
          <w:sz w:val="24"/>
          <w:szCs w:val="24"/>
        </w:rPr>
        <w:t xml:space="preserve">Unilever. </w:t>
      </w:r>
      <w:r w:rsidRPr="00E5166E">
        <w:rPr>
          <w:rFonts w:ascii="Times New Roman" w:hAnsi="Times New Roman" w:cs="Times New Roman"/>
          <w:sz w:val="24"/>
          <w:szCs w:val="24"/>
        </w:rPr>
        <w:t>Viewed on: 8/12/2020&lt;https://www.unilever.co.uk/</w:t>
      </w:r>
    </w:p>
    <w:p w14:paraId="6DD4F532" w14:textId="77777777" w:rsidR="00F00262" w:rsidRPr="00FF2277" w:rsidRDefault="00F00262" w:rsidP="00F00262">
      <w:p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Pr="008509C4">
        <w:rPr>
          <w:rFonts w:ascii="Times New Roman" w:hAnsi="Times New Roman" w:cs="Times New Roman"/>
          <w:sz w:val="24"/>
          <w:szCs w:val="24"/>
        </w:rPr>
        <w:t>nilever.com</w:t>
      </w:r>
      <w:r>
        <w:rPr>
          <w:rFonts w:ascii="Times New Roman" w:hAnsi="Times New Roman" w:cs="Times New Roman"/>
          <w:sz w:val="24"/>
          <w:szCs w:val="24"/>
        </w:rPr>
        <w:t xml:space="preserve">. 2018. </w:t>
      </w:r>
      <w:r w:rsidRPr="008509C4">
        <w:rPr>
          <w:rFonts w:ascii="Times New Roman" w:hAnsi="Times New Roman" w:cs="Times New Roman"/>
          <w:sz w:val="24"/>
          <w:szCs w:val="24"/>
        </w:rPr>
        <w:t xml:space="preserve">A </w:t>
      </w:r>
      <w:r w:rsidRPr="008509C4">
        <w:rPr>
          <w:rFonts w:ascii="Times New Roman" w:hAnsi="Times New Roman" w:cs="Times New Roman"/>
          <w:i/>
          <w:sz w:val="24"/>
          <w:szCs w:val="24"/>
        </w:rPr>
        <w:t>summary of Unilever’s highest priority material issues &amp; potential societal impacts</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Viewed on: 08/12/2020&lt;</w:t>
      </w:r>
      <w:r w:rsidRPr="008509C4">
        <w:rPr>
          <w:rFonts w:ascii="Times New Roman" w:hAnsi="Times New Roman" w:cs="Times New Roman"/>
          <w:sz w:val="24"/>
          <w:szCs w:val="24"/>
        </w:rPr>
        <w:t>https://www.unilever.com/Images/unilever-high-priority-material-issues---potential-societal-impacts-final_tcm244-537798_en.pdf</w:t>
      </w:r>
      <w:r>
        <w:rPr>
          <w:rFonts w:ascii="Times New Roman" w:hAnsi="Times New Roman" w:cs="Times New Roman"/>
          <w:sz w:val="24"/>
          <w:szCs w:val="24"/>
        </w:rPr>
        <w:t>&gt;</w:t>
      </w:r>
    </w:p>
    <w:p w14:paraId="1DCF6512" w14:textId="77777777" w:rsidR="002A436C" w:rsidRPr="004A4CA7" w:rsidRDefault="002A436C" w:rsidP="005F6E2D">
      <w:pPr>
        <w:pStyle w:val="Normal1"/>
        <w:spacing w:line="360" w:lineRule="auto"/>
        <w:jc w:val="both"/>
        <w:rPr>
          <w:rFonts w:ascii="Times New Roman" w:eastAsia="Times New Roman" w:hAnsi="Times New Roman" w:cs="Times New Roman"/>
          <w:b/>
          <w:sz w:val="24"/>
          <w:szCs w:val="24"/>
          <w:lang w:val="en-GB"/>
        </w:rPr>
      </w:pPr>
    </w:p>
    <w:p w14:paraId="38651837" w14:textId="77777777" w:rsidR="002A436C" w:rsidRPr="004A4CA7" w:rsidRDefault="002A436C" w:rsidP="005F6E2D">
      <w:pPr>
        <w:pStyle w:val="Normal1"/>
        <w:spacing w:line="360" w:lineRule="auto"/>
        <w:jc w:val="both"/>
        <w:rPr>
          <w:rFonts w:ascii="Times New Roman" w:eastAsia="Times New Roman" w:hAnsi="Times New Roman" w:cs="Times New Roman"/>
          <w:b/>
          <w:sz w:val="24"/>
          <w:szCs w:val="24"/>
          <w:lang w:val="en-GB"/>
        </w:rPr>
      </w:pPr>
    </w:p>
    <w:p w14:paraId="195EC40F" w14:textId="77777777" w:rsidR="002A436C" w:rsidRPr="004A4CA7" w:rsidRDefault="002A436C" w:rsidP="005F6E2D">
      <w:pPr>
        <w:pStyle w:val="Normal1"/>
        <w:spacing w:line="360" w:lineRule="auto"/>
        <w:jc w:val="both"/>
        <w:rPr>
          <w:rFonts w:ascii="Times New Roman" w:eastAsia="Times New Roman" w:hAnsi="Times New Roman" w:cs="Times New Roman"/>
          <w:b/>
          <w:sz w:val="24"/>
          <w:szCs w:val="24"/>
          <w:lang w:val="en-GB"/>
        </w:rPr>
      </w:pPr>
    </w:p>
    <w:p w14:paraId="63943143" w14:textId="77777777" w:rsidR="002A436C" w:rsidRPr="004A4CA7" w:rsidRDefault="00942C06" w:rsidP="005F6E2D">
      <w:pPr>
        <w:pStyle w:val="Normal1"/>
        <w:spacing w:line="360" w:lineRule="auto"/>
        <w:jc w:val="both"/>
        <w:rPr>
          <w:rFonts w:ascii="Times New Roman" w:eastAsia="Times New Roman" w:hAnsi="Times New Roman" w:cs="Times New Roman"/>
          <w:b/>
          <w:sz w:val="24"/>
          <w:szCs w:val="24"/>
          <w:lang w:val="en-GB"/>
        </w:rPr>
      </w:pPr>
      <w:r w:rsidRPr="004A4CA7">
        <w:rPr>
          <w:rFonts w:ascii="Times New Roman" w:eastAsia="Times New Roman" w:hAnsi="Times New Roman" w:cs="Times New Roman"/>
          <w:b/>
          <w:sz w:val="24"/>
          <w:szCs w:val="24"/>
          <w:lang w:val="en-GB"/>
        </w:rPr>
        <w:lastRenderedPageBreak/>
        <w:t xml:space="preserve"> </w:t>
      </w:r>
    </w:p>
    <w:sectPr w:rsidR="002A436C" w:rsidRPr="004A4CA7" w:rsidSect="00E677FB">
      <w:footerReference w:type="default" r:id="rId8"/>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AA6D17" w14:textId="77777777" w:rsidR="00DA4C0F" w:rsidRDefault="00DA4C0F" w:rsidP="004A4CA7">
      <w:pPr>
        <w:spacing w:line="240" w:lineRule="auto"/>
      </w:pPr>
      <w:r>
        <w:separator/>
      </w:r>
    </w:p>
  </w:endnote>
  <w:endnote w:type="continuationSeparator" w:id="0">
    <w:p w14:paraId="5B6899AA" w14:textId="77777777" w:rsidR="00DA4C0F" w:rsidRDefault="00DA4C0F" w:rsidP="004A4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518937"/>
      <w:docPartObj>
        <w:docPartGallery w:val="Page Numbers (Bottom of Page)"/>
        <w:docPartUnique/>
      </w:docPartObj>
    </w:sdtPr>
    <w:sdtEndPr/>
    <w:sdtContent>
      <w:p w14:paraId="461097AC" w14:textId="77777777" w:rsidR="004A4CA7" w:rsidRDefault="00EA037E">
        <w:pPr>
          <w:pStyle w:val="Footer"/>
          <w:jc w:val="right"/>
        </w:pPr>
        <w:r w:rsidRPr="004A4CA7">
          <w:rPr>
            <w:rFonts w:ascii="Times New Roman" w:hAnsi="Times New Roman" w:cs="Times New Roman"/>
            <w:sz w:val="20"/>
            <w:szCs w:val="20"/>
          </w:rPr>
          <w:fldChar w:fldCharType="begin"/>
        </w:r>
        <w:r w:rsidR="004A4CA7" w:rsidRPr="004A4CA7">
          <w:rPr>
            <w:rFonts w:ascii="Times New Roman" w:hAnsi="Times New Roman" w:cs="Times New Roman"/>
            <w:sz w:val="20"/>
            <w:szCs w:val="20"/>
          </w:rPr>
          <w:instrText xml:space="preserve"> PAGE   \* MERGEFORMAT </w:instrText>
        </w:r>
        <w:r w:rsidRPr="004A4CA7">
          <w:rPr>
            <w:rFonts w:ascii="Times New Roman" w:hAnsi="Times New Roman" w:cs="Times New Roman"/>
            <w:sz w:val="20"/>
            <w:szCs w:val="20"/>
          </w:rPr>
          <w:fldChar w:fldCharType="separate"/>
        </w:r>
        <w:r w:rsidR="002F0427">
          <w:rPr>
            <w:rFonts w:ascii="Times New Roman" w:hAnsi="Times New Roman" w:cs="Times New Roman"/>
            <w:noProof/>
            <w:sz w:val="20"/>
            <w:szCs w:val="20"/>
          </w:rPr>
          <w:t>11</w:t>
        </w:r>
        <w:r w:rsidRPr="004A4CA7">
          <w:rPr>
            <w:rFonts w:ascii="Times New Roman" w:hAnsi="Times New Roman" w:cs="Times New Roman"/>
            <w:sz w:val="20"/>
            <w:szCs w:val="20"/>
          </w:rPr>
          <w:fldChar w:fldCharType="end"/>
        </w:r>
      </w:p>
    </w:sdtContent>
  </w:sdt>
  <w:p w14:paraId="0597733C" w14:textId="77777777" w:rsidR="004A4CA7" w:rsidRDefault="004A4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C0E637" w14:textId="77777777" w:rsidR="00DA4C0F" w:rsidRDefault="00DA4C0F" w:rsidP="004A4CA7">
      <w:pPr>
        <w:spacing w:line="240" w:lineRule="auto"/>
      </w:pPr>
      <w:r>
        <w:separator/>
      </w:r>
    </w:p>
  </w:footnote>
  <w:footnote w:type="continuationSeparator" w:id="0">
    <w:p w14:paraId="603520FB" w14:textId="77777777" w:rsidR="00DA4C0F" w:rsidRDefault="00DA4C0F" w:rsidP="004A4C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93F59"/>
    <w:multiLevelType w:val="hybridMultilevel"/>
    <w:tmpl w:val="FACAB3B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7D0A04"/>
    <w:multiLevelType w:val="multilevel"/>
    <w:tmpl w:val="E19CA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8401B4"/>
    <w:multiLevelType w:val="multilevel"/>
    <w:tmpl w:val="EF4A9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3857E2"/>
    <w:multiLevelType w:val="multilevel"/>
    <w:tmpl w:val="5FE8B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307AAE"/>
    <w:multiLevelType w:val="multilevel"/>
    <w:tmpl w:val="67DA7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E47BF0"/>
    <w:multiLevelType w:val="multilevel"/>
    <w:tmpl w:val="CCEAA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7479C4"/>
    <w:multiLevelType w:val="multilevel"/>
    <w:tmpl w:val="49E67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337917"/>
    <w:multiLevelType w:val="hybridMultilevel"/>
    <w:tmpl w:val="E786BC8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2F4AF7"/>
    <w:multiLevelType w:val="multilevel"/>
    <w:tmpl w:val="78F6D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7825DB"/>
    <w:multiLevelType w:val="multilevel"/>
    <w:tmpl w:val="0F104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31D1530"/>
    <w:multiLevelType w:val="multilevel"/>
    <w:tmpl w:val="2FD8D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071B66"/>
    <w:multiLevelType w:val="multilevel"/>
    <w:tmpl w:val="B74A00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8C61580"/>
    <w:multiLevelType w:val="multilevel"/>
    <w:tmpl w:val="16CCF9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9417257"/>
    <w:multiLevelType w:val="hybridMultilevel"/>
    <w:tmpl w:val="B410519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763814"/>
    <w:multiLevelType w:val="multilevel"/>
    <w:tmpl w:val="4F82B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8"/>
  </w:num>
  <w:num w:numId="3">
    <w:abstractNumId w:val="11"/>
  </w:num>
  <w:num w:numId="4">
    <w:abstractNumId w:val="10"/>
  </w:num>
  <w:num w:numId="5">
    <w:abstractNumId w:val="4"/>
  </w:num>
  <w:num w:numId="6">
    <w:abstractNumId w:val="12"/>
  </w:num>
  <w:num w:numId="7">
    <w:abstractNumId w:val="3"/>
  </w:num>
  <w:num w:numId="8">
    <w:abstractNumId w:val="1"/>
  </w:num>
  <w:num w:numId="9">
    <w:abstractNumId w:val="9"/>
  </w:num>
  <w:num w:numId="10">
    <w:abstractNumId w:val="2"/>
  </w:num>
  <w:num w:numId="11">
    <w:abstractNumId w:val="14"/>
  </w:num>
  <w:num w:numId="12">
    <w:abstractNumId w:val="6"/>
  </w:num>
  <w:num w:numId="13">
    <w:abstractNumId w:val="0"/>
  </w:num>
  <w:num w:numId="14">
    <w:abstractNumId w:val="1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36C"/>
    <w:rsid w:val="000008F6"/>
    <w:rsid w:val="000A0AD2"/>
    <w:rsid w:val="001324A8"/>
    <w:rsid w:val="001B2C8C"/>
    <w:rsid w:val="001F48C6"/>
    <w:rsid w:val="002624FF"/>
    <w:rsid w:val="002701A7"/>
    <w:rsid w:val="00272C98"/>
    <w:rsid w:val="002A436C"/>
    <w:rsid w:val="002B2EB0"/>
    <w:rsid w:val="002E417D"/>
    <w:rsid w:val="002F0427"/>
    <w:rsid w:val="003F0741"/>
    <w:rsid w:val="0045775D"/>
    <w:rsid w:val="004A4CA7"/>
    <w:rsid w:val="004A6B8B"/>
    <w:rsid w:val="0056403E"/>
    <w:rsid w:val="00597C92"/>
    <w:rsid w:val="005F0B99"/>
    <w:rsid w:val="005F6E2D"/>
    <w:rsid w:val="00756962"/>
    <w:rsid w:val="00837594"/>
    <w:rsid w:val="008B1FC8"/>
    <w:rsid w:val="00942C06"/>
    <w:rsid w:val="009706A4"/>
    <w:rsid w:val="009748EB"/>
    <w:rsid w:val="00A76435"/>
    <w:rsid w:val="00B21F67"/>
    <w:rsid w:val="00C461CE"/>
    <w:rsid w:val="00CF02E4"/>
    <w:rsid w:val="00D159EF"/>
    <w:rsid w:val="00D30AE1"/>
    <w:rsid w:val="00D3291D"/>
    <w:rsid w:val="00D44DFB"/>
    <w:rsid w:val="00DA4C0F"/>
    <w:rsid w:val="00DB2E26"/>
    <w:rsid w:val="00DE4D49"/>
    <w:rsid w:val="00E677FB"/>
    <w:rsid w:val="00EA037E"/>
    <w:rsid w:val="00EA3276"/>
    <w:rsid w:val="00ED62CF"/>
    <w:rsid w:val="00EF1E46"/>
    <w:rsid w:val="00F00262"/>
    <w:rsid w:val="00F73E62"/>
    <w:rsid w:val="00FB1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3869C"/>
  <w15:docId w15:val="{2416662B-BD81-40D1-8287-3288EB0FE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37E"/>
  </w:style>
  <w:style w:type="paragraph" w:styleId="Heading1">
    <w:name w:val="heading 1"/>
    <w:basedOn w:val="Normal1"/>
    <w:next w:val="Normal1"/>
    <w:rsid w:val="00DE4D49"/>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0A0AD2"/>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2A436C"/>
    <w:pPr>
      <w:keepNext/>
      <w:keepLines/>
      <w:spacing w:before="320" w:after="80"/>
      <w:outlineLvl w:val="2"/>
    </w:pPr>
    <w:rPr>
      <w:color w:val="434343"/>
      <w:sz w:val="28"/>
      <w:szCs w:val="28"/>
    </w:rPr>
  </w:style>
  <w:style w:type="paragraph" w:styleId="Heading4">
    <w:name w:val="heading 4"/>
    <w:basedOn w:val="Normal1"/>
    <w:next w:val="Normal1"/>
    <w:rsid w:val="002A436C"/>
    <w:pPr>
      <w:keepNext/>
      <w:keepLines/>
      <w:spacing w:before="280" w:after="80"/>
      <w:outlineLvl w:val="3"/>
    </w:pPr>
    <w:rPr>
      <w:color w:val="666666"/>
      <w:sz w:val="24"/>
      <w:szCs w:val="24"/>
    </w:rPr>
  </w:style>
  <w:style w:type="paragraph" w:styleId="Heading5">
    <w:name w:val="heading 5"/>
    <w:basedOn w:val="Normal1"/>
    <w:next w:val="Normal1"/>
    <w:rsid w:val="002A436C"/>
    <w:pPr>
      <w:keepNext/>
      <w:keepLines/>
      <w:spacing w:before="240" w:after="80"/>
      <w:outlineLvl w:val="4"/>
    </w:pPr>
    <w:rPr>
      <w:color w:val="666666"/>
    </w:rPr>
  </w:style>
  <w:style w:type="paragraph" w:styleId="Heading6">
    <w:name w:val="heading 6"/>
    <w:basedOn w:val="Normal1"/>
    <w:next w:val="Normal1"/>
    <w:rsid w:val="002A436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436C"/>
  </w:style>
  <w:style w:type="paragraph" w:styleId="Title">
    <w:name w:val="Title"/>
    <w:basedOn w:val="Normal1"/>
    <w:next w:val="Normal1"/>
    <w:rsid w:val="002A436C"/>
    <w:pPr>
      <w:keepNext/>
      <w:keepLines/>
      <w:spacing w:after="60"/>
    </w:pPr>
    <w:rPr>
      <w:sz w:val="52"/>
      <w:szCs w:val="52"/>
    </w:rPr>
  </w:style>
  <w:style w:type="paragraph" w:styleId="Subtitle">
    <w:name w:val="Subtitle"/>
    <w:basedOn w:val="Normal1"/>
    <w:next w:val="Normal1"/>
    <w:rsid w:val="002A436C"/>
    <w:pPr>
      <w:keepNext/>
      <w:keepLines/>
      <w:spacing w:after="320"/>
    </w:pPr>
    <w:rPr>
      <w:color w:val="666666"/>
      <w:sz w:val="30"/>
      <w:szCs w:val="30"/>
    </w:rPr>
  </w:style>
  <w:style w:type="table" w:customStyle="1" w:styleId="a">
    <w:basedOn w:val="TableNormal"/>
    <w:rsid w:val="002A436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A4C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A4CA7"/>
  </w:style>
  <w:style w:type="paragraph" w:styleId="Footer">
    <w:name w:val="footer"/>
    <w:basedOn w:val="Normal"/>
    <w:link w:val="FooterChar"/>
    <w:uiPriority w:val="99"/>
    <w:unhideWhenUsed/>
    <w:rsid w:val="004A4CA7"/>
    <w:pPr>
      <w:tabs>
        <w:tab w:val="center" w:pos="4680"/>
        <w:tab w:val="right" w:pos="9360"/>
      </w:tabs>
      <w:spacing w:line="240" w:lineRule="auto"/>
    </w:pPr>
  </w:style>
  <w:style w:type="character" w:customStyle="1" w:styleId="FooterChar">
    <w:name w:val="Footer Char"/>
    <w:basedOn w:val="DefaultParagraphFont"/>
    <w:link w:val="Footer"/>
    <w:uiPriority w:val="99"/>
    <w:rsid w:val="004A4CA7"/>
  </w:style>
  <w:style w:type="paragraph" w:styleId="TOCHeading">
    <w:name w:val="TOC Heading"/>
    <w:basedOn w:val="Heading1"/>
    <w:next w:val="Normal"/>
    <w:uiPriority w:val="39"/>
    <w:semiHidden/>
    <w:unhideWhenUsed/>
    <w:qFormat/>
    <w:rsid w:val="00CF02E4"/>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F02E4"/>
    <w:pPr>
      <w:spacing w:after="100"/>
    </w:pPr>
  </w:style>
  <w:style w:type="paragraph" w:styleId="TOC2">
    <w:name w:val="toc 2"/>
    <w:basedOn w:val="Normal"/>
    <w:next w:val="Normal"/>
    <w:autoRedefine/>
    <w:uiPriority w:val="39"/>
    <w:unhideWhenUsed/>
    <w:rsid w:val="00CF02E4"/>
    <w:pPr>
      <w:spacing w:after="100"/>
      <w:ind w:left="220"/>
    </w:pPr>
  </w:style>
  <w:style w:type="character" w:styleId="Hyperlink">
    <w:name w:val="Hyperlink"/>
    <w:basedOn w:val="DefaultParagraphFont"/>
    <w:uiPriority w:val="99"/>
    <w:unhideWhenUsed/>
    <w:rsid w:val="00CF02E4"/>
    <w:rPr>
      <w:color w:val="0000FF" w:themeColor="hyperlink"/>
      <w:u w:val="single"/>
    </w:rPr>
  </w:style>
  <w:style w:type="paragraph" w:styleId="BalloonText">
    <w:name w:val="Balloon Text"/>
    <w:basedOn w:val="Normal"/>
    <w:link w:val="BalloonTextChar"/>
    <w:uiPriority w:val="99"/>
    <w:semiHidden/>
    <w:unhideWhenUsed/>
    <w:rsid w:val="00CF02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2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EF5B6417-2B61-41C4-B639-3D738F1EB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2391</Words>
  <Characters>13635</Characters>
  <Application>Microsoft Office Word</Application>
  <DocSecurity>0</DocSecurity>
  <Lines>113</Lines>
  <Paragraphs>31</Paragraphs>
  <ScaleCrop>false</ScaleCrop>
  <Company>Grizli777</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Ancuta Chirita</cp:lastModifiedBy>
  <cp:revision>3</cp:revision>
  <dcterms:created xsi:type="dcterms:W3CDTF">2021-01-08T15:51:00Z</dcterms:created>
  <dcterms:modified xsi:type="dcterms:W3CDTF">2021-01-08T15:54:00Z</dcterms:modified>
</cp:coreProperties>
</file>