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E9AF0" w14:textId="3D4D356C" w:rsidR="00B3396C" w:rsidRPr="0069235A" w:rsidRDefault="00585494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35A">
        <w:rPr>
          <w:rFonts w:ascii="Arial" w:hAnsi="Arial" w:cs="Arial"/>
          <w:b/>
          <w:bCs/>
          <w:sz w:val="24"/>
          <w:szCs w:val="24"/>
          <w:u w:val="single"/>
        </w:rPr>
        <w:t>Section 1</w:t>
      </w:r>
    </w:p>
    <w:p w14:paraId="36342FA2" w14:textId="423FC037" w:rsidR="00A1628B" w:rsidRDefault="00FF07D7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EC0CFC">
        <w:rPr>
          <w:rFonts w:ascii="Arial" w:hAnsi="Arial" w:cs="Arial"/>
          <w:sz w:val="24"/>
          <w:szCs w:val="24"/>
        </w:rPr>
        <w:t>Ferdman, Prime and Riggio</w:t>
      </w:r>
      <w:r w:rsidR="00585494">
        <w:rPr>
          <w:rFonts w:ascii="Arial" w:hAnsi="Arial" w:cs="Arial"/>
          <w:sz w:val="24"/>
          <w:szCs w:val="24"/>
        </w:rPr>
        <w:t xml:space="preserve"> (2020)</w:t>
      </w:r>
      <w:r w:rsidR="002300E2">
        <w:rPr>
          <w:rFonts w:ascii="Arial" w:hAnsi="Arial" w:cs="Arial"/>
          <w:sz w:val="24"/>
          <w:szCs w:val="24"/>
        </w:rPr>
        <w:t xml:space="preserve"> and Booysen (2014)</w:t>
      </w:r>
      <w:r w:rsidR="00EC0CFC">
        <w:rPr>
          <w:rFonts w:ascii="Arial" w:hAnsi="Arial" w:cs="Arial"/>
          <w:sz w:val="24"/>
          <w:szCs w:val="24"/>
        </w:rPr>
        <w:t xml:space="preserve"> </w:t>
      </w:r>
      <w:r w:rsidR="005C5CE8">
        <w:rPr>
          <w:rFonts w:ascii="Arial" w:hAnsi="Arial" w:cs="Arial"/>
          <w:sz w:val="24"/>
          <w:szCs w:val="24"/>
        </w:rPr>
        <w:t>i</w:t>
      </w:r>
      <w:r w:rsidR="00EC0CFC">
        <w:rPr>
          <w:rFonts w:ascii="Arial" w:hAnsi="Arial" w:cs="Arial"/>
          <w:sz w:val="24"/>
          <w:szCs w:val="24"/>
        </w:rPr>
        <w:t xml:space="preserve">nclusive </w:t>
      </w:r>
      <w:r w:rsidR="00A33A60">
        <w:rPr>
          <w:rFonts w:ascii="Arial" w:hAnsi="Arial" w:cs="Arial"/>
          <w:sz w:val="24"/>
          <w:szCs w:val="24"/>
        </w:rPr>
        <w:t>leadership encourages</w:t>
      </w:r>
      <w:r w:rsidR="00145F37">
        <w:rPr>
          <w:rFonts w:ascii="Arial" w:hAnsi="Arial" w:cs="Arial"/>
          <w:sz w:val="24"/>
          <w:szCs w:val="24"/>
        </w:rPr>
        <w:t xml:space="preserve"> and promotes</w:t>
      </w:r>
      <w:r w:rsidR="001A1D28">
        <w:rPr>
          <w:rFonts w:ascii="Arial" w:hAnsi="Arial" w:cs="Arial"/>
          <w:sz w:val="24"/>
          <w:szCs w:val="24"/>
        </w:rPr>
        <w:t xml:space="preserve"> inclusion for all</w:t>
      </w:r>
      <w:r w:rsidR="00CC0FD1">
        <w:rPr>
          <w:rFonts w:ascii="Arial" w:hAnsi="Arial" w:cs="Arial"/>
          <w:sz w:val="24"/>
          <w:szCs w:val="24"/>
        </w:rPr>
        <w:t>,</w:t>
      </w:r>
      <w:r w:rsidR="00145F37">
        <w:rPr>
          <w:rFonts w:ascii="Arial" w:hAnsi="Arial" w:cs="Arial"/>
          <w:sz w:val="24"/>
          <w:szCs w:val="24"/>
        </w:rPr>
        <w:t xml:space="preserve"> </w:t>
      </w:r>
      <w:r w:rsidR="00752818">
        <w:rPr>
          <w:rFonts w:ascii="Arial" w:hAnsi="Arial" w:cs="Arial"/>
          <w:sz w:val="24"/>
          <w:szCs w:val="24"/>
        </w:rPr>
        <w:t>across</w:t>
      </w:r>
      <w:r w:rsidR="00145F37">
        <w:rPr>
          <w:rFonts w:ascii="Arial" w:hAnsi="Arial" w:cs="Arial"/>
          <w:sz w:val="24"/>
          <w:szCs w:val="24"/>
        </w:rPr>
        <w:t xml:space="preserve"> work organisations</w:t>
      </w:r>
      <w:r w:rsidR="002F1EC2">
        <w:rPr>
          <w:rFonts w:ascii="Arial" w:hAnsi="Arial" w:cs="Arial"/>
          <w:sz w:val="24"/>
          <w:szCs w:val="24"/>
        </w:rPr>
        <w:t>, communities and society</w:t>
      </w:r>
      <w:r w:rsidR="00572A44">
        <w:rPr>
          <w:rFonts w:ascii="Arial" w:hAnsi="Arial" w:cs="Arial"/>
          <w:sz w:val="24"/>
          <w:szCs w:val="24"/>
        </w:rPr>
        <w:t>.</w:t>
      </w:r>
      <w:r w:rsidR="002F1EC2">
        <w:rPr>
          <w:rFonts w:ascii="Arial" w:hAnsi="Arial" w:cs="Arial"/>
          <w:sz w:val="24"/>
          <w:szCs w:val="24"/>
        </w:rPr>
        <w:t xml:space="preserve"> It embraces</w:t>
      </w:r>
      <w:r w:rsidR="00E14992">
        <w:rPr>
          <w:rFonts w:ascii="Arial" w:hAnsi="Arial" w:cs="Arial"/>
          <w:sz w:val="24"/>
          <w:szCs w:val="24"/>
        </w:rPr>
        <w:t xml:space="preserve"> and celebrates </w:t>
      </w:r>
      <w:r w:rsidR="002F1EC2">
        <w:rPr>
          <w:rFonts w:ascii="Arial" w:hAnsi="Arial" w:cs="Arial"/>
          <w:sz w:val="24"/>
          <w:szCs w:val="24"/>
        </w:rPr>
        <w:t>diversit</w:t>
      </w:r>
      <w:r w:rsidR="00104045">
        <w:rPr>
          <w:rFonts w:ascii="Arial" w:hAnsi="Arial" w:cs="Arial"/>
          <w:sz w:val="24"/>
          <w:szCs w:val="24"/>
        </w:rPr>
        <w:t>y</w:t>
      </w:r>
      <w:r w:rsidR="002300E2">
        <w:rPr>
          <w:rFonts w:ascii="Arial" w:hAnsi="Arial" w:cs="Arial"/>
          <w:sz w:val="24"/>
          <w:szCs w:val="24"/>
        </w:rPr>
        <w:t xml:space="preserve"> </w:t>
      </w:r>
      <w:r w:rsidR="00405648">
        <w:rPr>
          <w:rFonts w:ascii="Arial" w:hAnsi="Arial" w:cs="Arial"/>
          <w:sz w:val="24"/>
          <w:szCs w:val="24"/>
        </w:rPr>
        <w:t xml:space="preserve">and not just cultural diversity but </w:t>
      </w:r>
      <w:r w:rsidR="005243DD">
        <w:rPr>
          <w:rFonts w:ascii="Arial" w:hAnsi="Arial" w:cs="Arial"/>
          <w:sz w:val="24"/>
          <w:szCs w:val="24"/>
        </w:rPr>
        <w:t xml:space="preserve">diverse thoughts, </w:t>
      </w:r>
      <w:r w:rsidR="004E0DF7">
        <w:rPr>
          <w:rFonts w:ascii="Arial" w:hAnsi="Arial" w:cs="Arial"/>
          <w:sz w:val="24"/>
          <w:szCs w:val="24"/>
        </w:rPr>
        <w:t>identities and contributions that come from all people</w:t>
      </w:r>
      <w:r w:rsidR="00675914">
        <w:rPr>
          <w:rFonts w:ascii="Arial" w:hAnsi="Arial" w:cs="Arial"/>
          <w:sz w:val="24"/>
          <w:szCs w:val="24"/>
        </w:rPr>
        <w:t xml:space="preserve"> not just those </w:t>
      </w:r>
      <w:r w:rsidR="00871470">
        <w:rPr>
          <w:rFonts w:ascii="Arial" w:hAnsi="Arial" w:cs="Arial"/>
          <w:sz w:val="24"/>
          <w:szCs w:val="24"/>
        </w:rPr>
        <w:t>perceived to be in a position of power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5C5CE8">
        <w:rPr>
          <w:rFonts w:ascii="Arial" w:hAnsi="Arial" w:cs="Arial"/>
          <w:sz w:val="24"/>
          <w:szCs w:val="24"/>
        </w:rPr>
        <w:t>They continue to say t</w:t>
      </w:r>
      <w:r w:rsidR="00AF4B49">
        <w:rPr>
          <w:rFonts w:ascii="Arial" w:hAnsi="Arial" w:cs="Arial"/>
          <w:sz w:val="24"/>
          <w:szCs w:val="24"/>
        </w:rPr>
        <w:t>his</w:t>
      </w:r>
      <w:r w:rsidR="00164E38">
        <w:rPr>
          <w:rFonts w:ascii="Arial" w:hAnsi="Arial" w:cs="Arial"/>
          <w:sz w:val="24"/>
          <w:szCs w:val="24"/>
        </w:rPr>
        <w:t xml:space="preserve"> is</w:t>
      </w:r>
      <w:r w:rsidR="00871470">
        <w:rPr>
          <w:rFonts w:ascii="Arial" w:hAnsi="Arial" w:cs="Arial"/>
          <w:sz w:val="24"/>
          <w:szCs w:val="24"/>
        </w:rPr>
        <w:t xml:space="preserve"> to </w:t>
      </w:r>
      <w:r w:rsidR="00AD5943">
        <w:rPr>
          <w:rFonts w:ascii="Arial" w:hAnsi="Arial" w:cs="Arial"/>
          <w:sz w:val="24"/>
          <w:szCs w:val="24"/>
        </w:rPr>
        <w:t>work towards shared</w:t>
      </w:r>
      <w:r w:rsidR="00E140DB">
        <w:rPr>
          <w:rFonts w:ascii="Arial" w:hAnsi="Arial" w:cs="Arial"/>
          <w:sz w:val="24"/>
          <w:szCs w:val="24"/>
        </w:rPr>
        <w:t xml:space="preserve"> </w:t>
      </w:r>
      <w:r w:rsidR="00AD5943">
        <w:rPr>
          <w:rFonts w:ascii="Arial" w:hAnsi="Arial" w:cs="Arial"/>
          <w:sz w:val="24"/>
          <w:szCs w:val="24"/>
        </w:rPr>
        <w:t>values and common goals of fairness</w:t>
      </w:r>
      <w:r w:rsidR="00F52559">
        <w:rPr>
          <w:rFonts w:ascii="Arial" w:hAnsi="Arial" w:cs="Arial"/>
          <w:sz w:val="24"/>
          <w:szCs w:val="24"/>
        </w:rPr>
        <w:t xml:space="preserve"> and</w:t>
      </w:r>
      <w:r w:rsidR="00AD5943">
        <w:rPr>
          <w:rFonts w:ascii="Arial" w:hAnsi="Arial" w:cs="Arial"/>
          <w:sz w:val="24"/>
          <w:szCs w:val="24"/>
        </w:rPr>
        <w:t xml:space="preserve"> equ</w:t>
      </w:r>
      <w:r w:rsidR="00585494">
        <w:rPr>
          <w:rFonts w:ascii="Arial" w:hAnsi="Arial" w:cs="Arial"/>
          <w:sz w:val="24"/>
          <w:szCs w:val="24"/>
        </w:rPr>
        <w:t>al</w:t>
      </w:r>
      <w:r w:rsidR="00AD5943">
        <w:rPr>
          <w:rFonts w:ascii="Arial" w:hAnsi="Arial" w:cs="Arial"/>
          <w:sz w:val="24"/>
          <w:szCs w:val="24"/>
        </w:rPr>
        <w:t xml:space="preserve">ity </w:t>
      </w:r>
      <w:r w:rsidR="00F52559">
        <w:rPr>
          <w:rFonts w:ascii="Arial" w:hAnsi="Arial" w:cs="Arial"/>
          <w:sz w:val="24"/>
          <w:szCs w:val="24"/>
        </w:rPr>
        <w:t>to create</w:t>
      </w:r>
      <w:r w:rsidR="00AD5943">
        <w:rPr>
          <w:rFonts w:ascii="Arial" w:hAnsi="Arial" w:cs="Arial"/>
          <w:sz w:val="24"/>
          <w:szCs w:val="24"/>
        </w:rPr>
        <w:t xml:space="preserve"> social justice</w:t>
      </w:r>
      <w:r w:rsidR="00E140DB">
        <w:rPr>
          <w:rFonts w:ascii="Arial" w:hAnsi="Arial" w:cs="Arial"/>
          <w:sz w:val="24"/>
          <w:szCs w:val="24"/>
        </w:rPr>
        <w:t xml:space="preserve"> for all</w:t>
      </w:r>
      <w:r w:rsidR="006D32C3">
        <w:rPr>
          <w:rFonts w:ascii="Arial" w:hAnsi="Arial" w:cs="Arial"/>
          <w:sz w:val="24"/>
          <w:szCs w:val="24"/>
        </w:rPr>
        <w:t xml:space="preserve"> whereby </w:t>
      </w:r>
      <w:r w:rsidR="0091040B">
        <w:rPr>
          <w:rFonts w:ascii="Arial" w:hAnsi="Arial" w:cs="Arial"/>
          <w:sz w:val="24"/>
          <w:szCs w:val="24"/>
        </w:rPr>
        <w:t>all</w:t>
      </w:r>
      <w:r w:rsidR="00B33C9F">
        <w:rPr>
          <w:rFonts w:ascii="Arial" w:hAnsi="Arial" w:cs="Arial"/>
          <w:sz w:val="24"/>
          <w:szCs w:val="24"/>
        </w:rPr>
        <w:t xml:space="preserve"> in society</w:t>
      </w:r>
      <w:r w:rsidR="0091040B">
        <w:rPr>
          <w:rFonts w:ascii="Arial" w:hAnsi="Arial" w:cs="Arial"/>
          <w:sz w:val="24"/>
          <w:szCs w:val="24"/>
        </w:rPr>
        <w:t xml:space="preserve"> receive the same opportunities</w:t>
      </w:r>
      <w:r w:rsidR="00B33C9F">
        <w:rPr>
          <w:rFonts w:ascii="Arial" w:hAnsi="Arial" w:cs="Arial"/>
          <w:sz w:val="24"/>
          <w:szCs w:val="24"/>
        </w:rPr>
        <w:t>, rights and participation</w:t>
      </w:r>
      <w:r w:rsidR="002300E2">
        <w:rPr>
          <w:rFonts w:ascii="Arial" w:hAnsi="Arial" w:cs="Arial"/>
          <w:sz w:val="24"/>
          <w:szCs w:val="24"/>
        </w:rPr>
        <w:t>, allowing them to be their true self and gain a sense of belonging.</w:t>
      </w:r>
      <w:r w:rsidR="00146829">
        <w:rPr>
          <w:rFonts w:ascii="Arial" w:hAnsi="Arial" w:cs="Arial"/>
          <w:sz w:val="24"/>
          <w:szCs w:val="24"/>
        </w:rPr>
        <w:t xml:space="preserve"> </w:t>
      </w:r>
      <w:r w:rsidR="005C5CE8">
        <w:rPr>
          <w:rFonts w:ascii="Arial" w:hAnsi="Arial" w:cs="Arial"/>
          <w:sz w:val="24"/>
          <w:szCs w:val="24"/>
        </w:rPr>
        <w:t>T</w:t>
      </w:r>
      <w:r w:rsidR="00146829">
        <w:rPr>
          <w:rFonts w:ascii="Arial" w:hAnsi="Arial" w:cs="Arial"/>
          <w:sz w:val="24"/>
          <w:szCs w:val="24"/>
        </w:rPr>
        <w:t>his involve</w:t>
      </w:r>
      <w:r w:rsidR="001B3021">
        <w:rPr>
          <w:rFonts w:ascii="Arial" w:hAnsi="Arial" w:cs="Arial"/>
          <w:sz w:val="24"/>
          <w:szCs w:val="24"/>
        </w:rPr>
        <w:t>s</w:t>
      </w:r>
      <w:r w:rsidR="00146829">
        <w:rPr>
          <w:rFonts w:ascii="Arial" w:hAnsi="Arial" w:cs="Arial"/>
          <w:sz w:val="24"/>
          <w:szCs w:val="24"/>
        </w:rPr>
        <w:t xml:space="preserve"> </w:t>
      </w:r>
      <w:r w:rsidR="00BF21B4">
        <w:rPr>
          <w:rFonts w:ascii="Arial" w:hAnsi="Arial" w:cs="Arial"/>
          <w:sz w:val="24"/>
          <w:szCs w:val="24"/>
        </w:rPr>
        <w:t>decentralisation</w:t>
      </w:r>
      <w:r w:rsidR="003C2613">
        <w:rPr>
          <w:rFonts w:ascii="Arial" w:hAnsi="Arial" w:cs="Arial"/>
          <w:sz w:val="24"/>
          <w:szCs w:val="24"/>
        </w:rPr>
        <w:t xml:space="preserve"> where </w:t>
      </w:r>
      <w:r w:rsidR="00E216B7">
        <w:rPr>
          <w:rFonts w:ascii="Arial" w:hAnsi="Arial" w:cs="Arial"/>
          <w:sz w:val="24"/>
          <w:szCs w:val="24"/>
        </w:rPr>
        <w:t>leaders</w:t>
      </w:r>
      <w:r w:rsidR="00753845">
        <w:rPr>
          <w:rFonts w:ascii="Arial" w:hAnsi="Arial" w:cs="Arial"/>
          <w:sz w:val="24"/>
          <w:szCs w:val="24"/>
        </w:rPr>
        <w:t xml:space="preserve"> </w:t>
      </w:r>
      <w:r w:rsidR="008630D0">
        <w:rPr>
          <w:rFonts w:ascii="Arial" w:hAnsi="Arial" w:cs="Arial"/>
          <w:sz w:val="24"/>
          <w:szCs w:val="24"/>
        </w:rPr>
        <w:t>step back,</w:t>
      </w:r>
      <w:r w:rsidR="00E216B7">
        <w:rPr>
          <w:rFonts w:ascii="Arial" w:hAnsi="Arial" w:cs="Arial"/>
          <w:sz w:val="24"/>
          <w:szCs w:val="24"/>
        </w:rPr>
        <w:t xml:space="preserve"> empower others</w:t>
      </w:r>
      <w:r w:rsidR="0057507B">
        <w:rPr>
          <w:rFonts w:ascii="Arial" w:hAnsi="Arial" w:cs="Arial"/>
          <w:sz w:val="24"/>
          <w:szCs w:val="24"/>
        </w:rPr>
        <w:t xml:space="preserve"> </w:t>
      </w:r>
      <w:r w:rsidR="006E6839">
        <w:rPr>
          <w:rFonts w:ascii="Arial" w:hAnsi="Arial" w:cs="Arial"/>
          <w:sz w:val="24"/>
          <w:szCs w:val="24"/>
        </w:rPr>
        <w:t xml:space="preserve">and </w:t>
      </w:r>
      <w:r w:rsidR="001B3021">
        <w:rPr>
          <w:rFonts w:ascii="Arial" w:hAnsi="Arial" w:cs="Arial"/>
          <w:sz w:val="24"/>
          <w:szCs w:val="24"/>
        </w:rPr>
        <w:t>facilitat</w:t>
      </w:r>
      <w:r w:rsidR="00E216B7">
        <w:rPr>
          <w:rFonts w:ascii="Arial" w:hAnsi="Arial" w:cs="Arial"/>
          <w:sz w:val="24"/>
          <w:szCs w:val="24"/>
        </w:rPr>
        <w:t>e</w:t>
      </w:r>
      <w:r w:rsidR="001B3021">
        <w:rPr>
          <w:rFonts w:ascii="Arial" w:hAnsi="Arial" w:cs="Arial"/>
          <w:sz w:val="24"/>
          <w:szCs w:val="24"/>
        </w:rPr>
        <w:t xml:space="preserve"> experiences</w:t>
      </w:r>
      <w:r w:rsidR="00BF21B4">
        <w:rPr>
          <w:rFonts w:ascii="Arial" w:hAnsi="Arial" w:cs="Arial"/>
          <w:sz w:val="24"/>
          <w:szCs w:val="24"/>
        </w:rPr>
        <w:t xml:space="preserve"> that</w:t>
      </w:r>
      <w:r w:rsidR="001B3021">
        <w:rPr>
          <w:rFonts w:ascii="Arial" w:hAnsi="Arial" w:cs="Arial"/>
          <w:sz w:val="24"/>
          <w:szCs w:val="24"/>
        </w:rPr>
        <w:t xml:space="preserve"> will </w:t>
      </w:r>
      <w:r w:rsidR="00753845">
        <w:rPr>
          <w:rFonts w:ascii="Arial" w:hAnsi="Arial" w:cs="Arial"/>
          <w:sz w:val="24"/>
          <w:szCs w:val="24"/>
        </w:rPr>
        <w:t>encourage the</w:t>
      </w:r>
      <w:r w:rsidR="001B3021">
        <w:rPr>
          <w:rFonts w:ascii="Arial" w:hAnsi="Arial" w:cs="Arial"/>
          <w:sz w:val="24"/>
          <w:szCs w:val="24"/>
        </w:rPr>
        <w:t xml:space="preserve"> realisation that</w:t>
      </w:r>
      <w:r w:rsidR="008C0AEF">
        <w:rPr>
          <w:rFonts w:ascii="Arial" w:hAnsi="Arial" w:cs="Arial"/>
          <w:sz w:val="24"/>
          <w:szCs w:val="24"/>
        </w:rPr>
        <w:t xml:space="preserve"> this diverse and collective</w:t>
      </w:r>
      <w:r w:rsidR="00BF21B4">
        <w:rPr>
          <w:rFonts w:ascii="Arial" w:hAnsi="Arial" w:cs="Arial"/>
          <w:sz w:val="24"/>
          <w:szCs w:val="24"/>
        </w:rPr>
        <w:t xml:space="preserve"> </w:t>
      </w:r>
      <w:r w:rsidR="008C0AEF">
        <w:rPr>
          <w:rFonts w:ascii="Arial" w:hAnsi="Arial" w:cs="Arial"/>
          <w:sz w:val="24"/>
          <w:szCs w:val="24"/>
        </w:rPr>
        <w:t>practice can benefit all.</w:t>
      </w:r>
      <w:r w:rsidR="008367C6">
        <w:rPr>
          <w:rFonts w:ascii="Arial" w:hAnsi="Arial" w:cs="Arial"/>
          <w:sz w:val="24"/>
          <w:szCs w:val="24"/>
        </w:rPr>
        <w:t xml:space="preserve"> </w:t>
      </w:r>
      <w:r w:rsidR="006A0BFD">
        <w:rPr>
          <w:rFonts w:ascii="Arial" w:hAnsi="Arial" w:cs="Arial"/>
          <w:sz w:val="24"/>
          <w:szCs w:val="24"/>
        </w:rPr>
        <w:t>Furthermore, Ryan (2006) states this model of leadership moves away from the traditional hierarchical structure that gives power to one person to a model that</w:t>
      </w:r>
      <w:r w:rsidR="001328F0">
        <w:rPr>
          <w:rFonts w:ascii="Arial" w:hAnsi="Arial" w:cs="Arial"/>
          <w:sz w:val="24"/>
          <w:szCs w:val="24"/>
        </w:rPr>
        <w:t xml:space="preserve"> </w:t>
      </w:r>
      <w:r w:rsidR="006A0BFD">
        <w:rPr>
          <w:rFonts w:ascii="Arial" w:hAnsi="Arial" w:cs="Arial"/>
          <w:sz w:val="24"/>
          <w:szCs w:val="24"/>
        </w:rPr>
        <w:t>collaboratively tackles social injustices which is increasingly important in early childhood education</w:t>
      </w:r>
      <w:r w:rsidR="000B0BD6">
        <w:rPr>
          <w:rFonts w:ascii="Arial" w:hAnsi="Arial" w:cs="Arial"/>
          <w:sz w:val="24"/>
          <w:szCs w:val="24"/>
        </w:rPr>
        <w:t xml:space="preserve"> and care (ECEC)</w:t>
      </w:r>
      <w:r w:rsidR="006A0BFD">
        <w:rPr>
          <w:rFonts w:ascii="Arial" w:hAnsi="Arial" w:cs="Arial"/>
          <w:sz w:val="24"/>
          <w:szCs w:val="24"/>
        </w:rPr>
        <w:t xml:space="preserve"> settings as not everyone there experiences advantage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5A2D1E">
        <w:rPr>
          <w:rFonts w:ascii="Arial" w:hAnsi="Arial" w:cs="Arial"/>
          <w:sz w:val="24"/>
          <w:szCs w:val="24"/>
        </w:rPr>
        <w:t>According to</w:t>
      </w:r>
      <w:r w:rsidR="00E2634B">
        <w:rPr>
          <w:rFonts w:ascii="Arial" w:hAnsi="Arial" w:cs="Arial"/>
          <w:sz w:val="24"/>
          <w:szCs w:val="24"/>
        </w:rPr>
        <w:t xml:space="preserve"> </w:t>
      </w:r>
      <w:r w:rsidR="006703B2">
        <w:rPr>
          <w:rFonts w:ascii="Arial" w:hAnsi="Arial" w:cs="Arial"/>
          <w:sz w:val="24"/>
          <w:szCs w:val="24"/>
        </w:rPr>
        <w:t>Coaston (2019</w:t>
      </w:r>
      <w:r w:rsidR="00E2634B">
        <w:rPr>
          <w:rFonts w:ascii="Arial" w:hAnsi="Arial" w:cs="Arial"/>
          <w:sz w:val="24"/>
          <w:szCs w:val="24"/>
        </w:rPr>
        <w:t>) i</w:t>
      </w:r>
      <w:r w:rsidR="006A0BFD">
        <w:rPr>
          <w:rFonts w:ascii="Arial" w:hAnsi="Arial" w:cs="Arial"/>
          <w:sz w:val="24"/>
          <w:szCs w:val="24"/>
        </w:rPr>
        <w:t xml:space="preserve">t is often those that have </w:t>
      </w:r>
      <w:r w:rsidR="001328F0">
        <w:rPr>
          <w:rFonts w:ascii="Arial" w:hAnsi="Arial" w:cs="Arial"/>
          <w:sz w:val="24"/>
          <w:szCs w:val="24"/>
        </w:rPr>
        <w:t>‘</w:t>
      </w:r>
      <w:r w:rsidR="006A0BFD">
        <w:rPr>
          <w:rFonts w:ascii="Arial" w:hAnsi="Arial" w:cs="Arial"/>
          <w:sz w:val="24"/>
          <w:szCs w:val="24"/>
        </w:rPr>
        <w:t>notable</w:t>
      </w:r>
      <w:r w:rsidR="001328F0">
        <w:rPr>
          <w:rFonts w:ascii="Arial" w:hAnsi="Arial" w:cs="Arial"/>
          <w:sz w:val="24"/>
          <w:szCs w:val="24"/>
        </w:rPr>
        <w:t>’</w:t>
      </w:r>
      <w:r w:rsidR="006A0BFD">
        <w:rPr>
          <w:rFonts w:ascii="Arial" w:hAnsi="Arial" w:cs="Arial"/>
          <w:sz w:val="24"/>
          <w:szCs w:val="24"/>
        </w:rPr>
        <w:t xml:space="preserve"> differences </w:t>
      </w:r>
      <w:r w:rsidR="001328F0">
        <w:rPr>
          <w:rFonts w:ascii="Arial" w:hAnsi="Arial" w:cs="Arial"/>
          <w:sz w:val="24"/>
          <w:szCs w:val="24"/>
        </w:rPr>
        <w:t>that are experiencing intersectionalities</w:t>
      </w:r>
      <w:r w:rsidR="00432346">
        <w:rPr>
          <w:rFonts w:ascii="Arial" w:hAnsi="Arial" w:cs="Arial"/>
          <w:sz w:val="24"/>
          <w:szCs w:val="24"/>
        </w:rPr>
        <w:t xml:space="preserve">, such as </w:t>
      </w:r>
      <w:r w:rsidR="00861A65">
        <w:rPr>
          <w:rFonts w:ascii="Arial" w:hAnsi="Arial" w:cs="Arial"/>
          <w:sz w:val="24"/>
          <w:szCs w:val="24"/>
        </w:rPr>
        <w:t>discrimination surrounding all their</w:t>
      </w:r>
      <w:r w:rsidR="005B42C5">
        <w:rPr>
          <w:rFonts w:ascii="Arial" w:hAnsi="Arial" w:cs="Arial"/>
          <w:sz w:val="24"/>
          <w:szCs w:val="24"/>
        </w:rPr>
        <w:t xml:space="preserve"> identifiable</w:t>
      </w:r>
      <w:r w:rsidR="00861A65">
        <w:rPr>
          <w:rFonts w:ascii="Arial" w:hAnsi="Arial" w:cs="Arial"/>
          <w:sz w:val="24"/>
          <w:szCs w:val="24"/>
        </w:rPr>
        <w:t xml:space="preserve"> characteristics such as race, class</w:t>
      </w:r>
      <w:r w:rsidR="00B548FB">
        <w:rPr>
          <w:rFonts w:ascii="Arial" w:hAnsi="Arial" w:cs="Arial"/>
          <w:sz w:val="24"/>
          <w:szCs w:val="24"/>
        </w:rPr>
        <w:t xml:space="preserve"> and gender</w:t>
      </w:r>
      <w:r w:rsidR="001328F0">
        <w:rPr>
          <w:rFonts w:ascii="Arial" w:hAnsi="Arial" w:cs="Arial"/>
          <w:sz w:val="24"/>
          <w:szCs w:val="24"/>
        </w:rPr>
        <w:t>.</w:t>
      </w:r>
      <w:r w:rsidR="00731C7D">
        <w:rPr>
          <w:rFonts w:ascii="Arial" w:hAnsi="Arial" w:cs="Arial"/>
          <w:sz w:val="24"/>
          <w:szCs w:val="24"/>
        </w:rPr>
        <w:t xml:space="preserve"> </w:t>
      </w:r>
      <w:r w:rsidR="00D44861">
        <w:rPr>
          <w:rFonts w:ascii="Arial" w:hAnsi="Arial" w:cs="Arial"/>
          <w:sz w:val="24"/>
          <w:szCs w:val="24"/>
        </w:rPr>
        <w:t xml:space="preserve">Siraj and </w:t>
      </w:r>
      <w:r w:rsidR="000160D8">
        <w:rPr>
          <w:rFonts w:ascii="Arial" w:hAnsi="Arial" w:cs="Arial"/>
          <w:sz w:val="24"/>
          <w:szCs w:val="24"/>
        </w:rPr>
        <w:t>Hallet (</w:t>
      </w:r>
      <w:r w:rsidR="0012214F">
        <w:rPr>
          <w:rFonts w:ascii="Arial" w:hAnsi="Arial" w:cs="Arial"/>
          <w:sz w:val="24"/>
          <w:szCs w:val="24"/>
        </w:rPr>
        <w:t>2014</w:t>
      </w:r>
      <w:r w:rsidR="000160D8">
        <w:rPr>
          <w:rFonts w:ascii="Arial" w:hAnsi="Arial" w:cs="Arial"/>
          <w:sz w:val="24"/>
          <w:szCs w:val="24"/>
        </w:rPr>
        <w:t xml:space="preserve">) agree </w:t>
      </w:r>
      <w:r w:rsidR="0097611E">
        <w:rPr>
          <w:rFonts w:ascii="Arial" w:hAnsi="Arial" w:cs="Arial"/>
          <w:sz w:val="24"/>
          <w:szCs w:val="24"/>
        </w:rPr>
        <w:t>stating</w:t>
      </w:r>
      <w:r w:rsidR="0019545D">
        <w:rPr>
          <w:rFonts w:ascii="Arial" w:hAnsi="Arial" w:cs="Arial"/>
          <w:sz w:val="24"/>
          <w:szCs w:val="24"/>
        </w:rPr>
        <w:t xml:space="preserve"> </w:t>
      </w:r>
      <w:r w:rsidR="00A932DD">
        <w:rPr>
          <w:rFonts w:ascii="Arial" w:hAnsi="Arial" w:cs="Arial"/>
          <w:sz w:val="24"/>
          <w:szCs w:val="24"/>
        </w:rPr>
        <w:t>not only does shared</w:t>
      </w:r>
      <w:r w:rsidR="00D8684F">
        <w:rPr>
          <w:rFonts w:ascii="Arial" w:hAnsi="Arial" w:cs="Arial"/>
          <w:sz w:val="24"/>
          <w:szCs w:val="24"/>
        </w:rPr>
        <w:t xml:space="preserve"> inclusive</w:t>
      </w:r>
      <w:r w:rsidR="00A932DD">
        <w:rPr>
          <w:rFonts w:ascii="Arial" w:hAnsi="Arial" w:cs="Arial"/>
          <w:sz w:val="24"/>
          <w:szCs w:val="24"/>
        </w:rPr>
        <w:t xml:space="preserve"> leadership</w:t>
      </w:r>
      <w:r w:rsidR="00070319">
        <w:rPr>
          <w:rFonts w:ascii="Arial" w:hAnsi="Arial" w:cs="Arial"/>
          <w:sz w:val="24"/>
          <w:szCs w:val="24"/>
        </w:rPr>
        <w:t xml:space="preserve"> empower </w:t>
      </w:r>
      <w:r w:rsidR="00744290">
        <w:rPr>
          <w:rFonts w:ascii="Arial" w:hAnsi="Arial" w:cs="Arial"/>
          <w:sz w:val="24"/>
          <w:szCs w:val="24"/>
        </w:rPr>
        <w:t>all practitioners, make them feel valued and listened</w:t>
      </w:r>
      <w:r w:rsidR="00D8684F">
        <w:rPr>
          <w:rFonts w:ascii="Arial" w:hAnsi="Arial" w:cs="Arial"/>
          <w:sz w:val="24"/>
          <w:szCs w:val="24"/>
        </w:rPr>
        <w:t xml:space="preserve"> to</w:t>
      </w:r>
      <w:r w:rsidR="00866249">
        <w:rPr>
          <w:rFonts w:ascii="Arial" w:hAnsi="Arial" w:cs="Arial"/>
          <w:sz w:val="24"/>
          <w:szCs w:val="24"/>
        </w:rPr>
        <w:t xml:space="preserve">, </w:t>
      </w:r>
      <w:r w:rsidR="00F54AD0">
        <w:rPr>
          <w:rFonts w:ascii="Arial" w:hAnsi="Arial" w:cs="Arial"/>
          <w:sz w:val="24"/>
          <w:szCs w:val="24"/>
        </w:rPr>
        <w:t xml:space="preserve">it creates caring </w:t>
      </w:r>
      <w:r w:rsidR="00AB4203">
        <w:rPr>
          <w:rFonts w:ascii="Arial" w:hAnsi="Arial" w:cs="Arial"/>
          <w:sz w:val="24"/>
          <w:szCs w:val="24"/>
        </w:rPr>
        <w:t xml:space="preserve">and </w:t>
      </w:r>
      <w:r w:rsidR="00E81F78">
        <w:rPr>
          <w:rFonts w:ascii="Arial" w:hAnsi="Arial" w:cs="Arial"/>
          <w:sz w:val="24"/>
          <w:szCs w:val="24"/>
        </w:rPr>
        <w:t>high-quality</w:t>
      </w:r>
      <w:r w:rsidR="00AB4203">
        <w:rPr>
          <w:rFonts w:ascii="Arial" w:hAnsi="Arial" w:cs="Arial"/>
          <w:sz w:val="24"/>
          <w:szCs w:val="24"/>
        </w:rPr>
        <w:t xml:space="preserve"> practitioners</w:t>
      </w:r>
      <w:r w:rsidR="0073296A">
        <w:rPr>
          <w:rFonts w:ascii="Arial" w:hAnsi="Arial" w:cs="Arial"/>
          <w:sz w:val="24"/>
          <w:szCs w:val="24"/>
        </w:rPr>
        <w:t xml:space="preserve"> and provision</w:t>
      </w:r>
      <w:r w:rsidR="00694FFB">
        <w:rPr>
          <w:rFonts w:ascii="Arial" w:hAnsi="Arial" w:cs="Arial"/>
          <w:sz w:val="24"/>
          <w:szCs w:val="24"/>
        </w:rPr>
        <w:t xml:space="preserve"> which results in positive outcomes for</w:t>
      </w:r>
      <w:r w:rsidR="003F619B">
        <w:rPr>
          <w:rFonts w:ascii="Arial" w:hAnsi="Arial" w:cs="Arial"/>
          <w:sz w:val="24"/>
          <w:szCs w:val="24"/>
        </w:rPr>
        <w:t xml:space="preserve"> all</w:t>
      </w:r>
      <w:r w:rsidR="00694FFB">
        <w:rPr>
          <w:rFonts w:ascii="Arial" w:hAnsi="Arial" w:cs="Arial"/>
          <w:sz w:val="24"/>
          <w:szCs w:val="24"/>
        </w:rPr>
        <w:t xml:space="preserve"> children</w:t>
      </w:r>
      <w:r w:rsidR="003C1333">
        <w:rPr>
          <w:rFonts w:ascii="Arial" w:hAnsi="Arial" w:cs="Arial"/>
          <w:sz w:val="24"/>
          <w:szCs w:val="24"/>
        </w:rPr>
        <w:t>.</w:t>
      </w:r>
      <w:r w:rsidR="00710685">
        <w:rPr>
          <w:rFonts w:ascii="Arial" w:hAnsi="Arial" w:cs="Arial"/>
          <w:sz w:val="24"/>
          <w:szCs w:val="24"/>
        </w:rPr>
        <w:t xml:space="preserve"> Moreover, according to </w:t>
      </w:r>
      <w:r w:rsidR="00870AD4">
        <w:rPr>
          <w:rFonts w:ascii="Arial" w:hAnsi="Arial" w:cs="Arial"/>
          <w:sz w:val="24"/>
          <w:szCs w:val="24"/>
        </w:rPr>
        <w:t>Fr</w:t>
      </w:r>
      <w:r w:rsidR="002E3704">
        <w:rPr>
          <w:rFonts w:ascii="Arial" w:hAnsi="Arial" w:cs="Arial"/>
          <w:sz w:val="24"/>
          <w:szCs w:val="24"/>
        </w:rPr>
        <w:t>eire (</w:t>
      </w:r>
      <w:r w:rsidR="002032D7">
        <w:rPr>
          <w:rFonts w:ascii="Arial" w:hAnsi="Arial" w:cs="Arial"/>
          <w:sz w:val="24"/>
          <w:szCs w:val="24"/>
        </w:rPr>
        <w:t>2014</w:t>
      </w:r>
      <w:r w:rsidR="002E3704">
        <w:rPr>
          <w:rFonts w:ascii="Arial" w:hAnsi="Arial" w:cs="Arial"/>
          <w:sz w:val="24"/>
          <w:szCs w:val="24"/>
        </w:rPr>
        <w:t xml:space="preserve">) </w:t>
      </w:r>
      <w:r w:rsidR="008A3BC1">
        <w:rPr>
          <w:rFonts w:ascii="Arial" w:hAnsi="Arial" w:cs="Arial"/>
          <w:sz w:val="24"/>
          <w:szCs w:val="24"/>
        </w:rPr>
        <w:t xml:space="preserve">if true inclusive leadership </w:t>
      </w:r>
      <w:r w:rsidR="00493387">
        <w:rPr>
          <w:rFonts w:ascii="Arial" w:hAnsi="Arial" w:cs="Arial"/>
          <w:sz w:val="24"/>
          <w:szCs w:val="24"/>
        </w:rPr>
        <w:t xml:space="preserve">is desired then reflection of </w:t>
      </w:r>
      <w:r w:rsidR="00201E32">
        <w:rPr>
          <w:rFonts w:ascii="Arial" w:hAnsi="Arial" w:cs="Arial"/>
          <w:sz w:val="24"/>
          <w:szCs w:val="24"/>
        </w:rPr>
        <w:t>not only the leader is needed but the reflection of others also</w:t>
      </w:r>
      <w:r w:rsidR="001E2AD3">
        <w:rPr>
          <w:rFonts w:ascii="Arial" w:hAnsi="Arial" w:cs="Arial"/>
          <w:sz w:val="24"/>
          <w:szCs w:val="24"/>
        </w:rPr>
        <w:t xml:space="preserve"> and all must stand in opposition to </w:t>
      </w:r>
      <w:r w:rsidR="000A12D9">
        <w:rPr>
          <w:rFonts w:ascii="Arial" w:hAnsi="Arial" w:cs="Arial"/>
          <w:sz w:val="24"/>
          <w:szCs w:val="24"/>
        </w:rPr>
        <w:t>a dictatorial dominant leader</w:t>
      </w:r>
      <w:r w:rsidR="00DC2876">
        <w:rPr>
          <w:rFonts w:ascii="Arial" w:hAnsi="Arial" w:cs="Arial"/>
          <w:sz w:val="24"/>
          <w:szCs w:val="24"/>
        </w:rPr>
        <w:t>.</w:t>
      </w:r>
      <w:r w:rsidR="00253A3D">
        <w:rPr>
          <w:rFonts w:ascii="Arial" w:hAnsi="Arial" w:cs="Arial"/>
          <w:sz w:val="24"/>
          <w:szCs w:val="24"/>
        </w:rPr>
        <w:t xml:space="preserve"> </w:t>
      </w:r>
    </w:p>
    <w:p w14:paraId="3A588470" w14:textId="014ABB68" w:rsidR="006A0BFD" w:rsidRDefault="001148F5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6A6B6E">
        <w:rPr>
          <w:rFonts w:ascii="Arial" w:hAnsi="Arial" w:cs="Arial"/>
          <w:sz w:val="24"/>
          <w:szCs w:val="24"/>
        </w:rPr>
        <w:t>Newstead and Isles-Buck (2019)</w:t>
      </w:r>
      <w:r>
        <w:rPr>
          <w:rFonts w:ascii="Arial" w:hAnsi="Arial" w:cs="Arial"/>
          <w:sz w:val="24"/>
          <w:szCs w:val="24"/>
        </w:rPr>
        <w:t xml:space="preserve"> </w:t>
      </w:r>
      <w:r w:rsidR="00E217A3">
        <w:rPr>
          <w:rFonts w:ascii="Arial" w:hAnsi="Arial" w:cs="Arial"/>
          <w:sz w:val="24"/>
          <w:szCs w:val="24"/>
        </w:rPr>
        <w:t>this</w:t>
      </w:r>
      <w:r>
        <w:rPr>
          <w:rFonts w:ascii="Arial" w:hAnsi="Arial" w:cs="Arial"/>
          <w:sz w:val="24"/>
          <w:szCs w:val="24"/>
        </w:rPr>
        <w:t xml:space="preserve"> </w:t>
      </w:r>
      <w:r w:rsidR="00E217A3">
        <w:rPr>
          <w:rFonts w:ascii="Arial" w:hAnsi="Arial" w:cs="Arial"/>
          <w:sz w:val="24"/>
          <w:szCs w:val="24"/>
        </w:rPr>
        <w:t>i</w:t>
      </w:r>
      <w:r w:rsidR="00435A9C">
        <w:rPr>
          <w:rFonts w:ascii="Arial" w:hAnsi="Arial" w:cs="Arial"/>
          <w:sz w:val="24"/>
          <w:szCs w:val="24"/>
        </w:rPr>
        <w:t>nclusive practice in ECEC</w:t>
      </w:r>
      <w:r w:rsidR="00E217A3">
        <w:rPr>
          <w:rFonts w:ascii="Arial" w:hAnsi="Arial" w:cs="Arial"/>
          <w:sz w:val="24"/>
          <w:szCs w:val="24"/>
        </w:rPr>
        <w:t xml:space="preserve"> helps </w:t>
      </w:r>
      <w:r w:rsidR="00016F1D">
        <w:rPr>
          <w:rFonts w:ascii="Arial" w:hAnsi="Arial" w:cs="Arial"/>
          <w:sz w:val="24"/>
          <w:szCs w:val="24"/>
        </w:rPr>
        <w:t>staff,</w:t>
      </w:r>
      <w:r w:rsidR="00E217A3">
        <w:rPr>
          <w:rFonts w:ascii="Arial" w:hAnsi="Arial" w:cs="Arial"/>
          <w:sz w:val="24"/>
          <w:szCs w:val="24"/>
        </w:rPr>
        <w:t xml:space="preserve"> children and their families </w:t>
      </w:r>
      <w:r w:rsidR="00F63B73">
        <w:rPr>
          <w:rFonts w:ascii="Arial" w:hAnsi="Arial" w:cs="Arial"/>
          <w:sz w:val="24"/>
          <w:szCs w:val="24"/>
        </w:rPr>
        <w:t>to feel a sense of belonging and respect</w:t>
      </w:r>
      <w:r w:rsidR="00A90486">
        <w:rPr>
          <w:rFonts w:ascii="Arial" w:hAnsi="Arial" w:cs="Arial"/>
          <w:sz w:val="24"/>
          <w:szCs w:val="24"/>
        </w:rPr>
        <w:t xml:space="preserve"> and it is the job of inclusive leaders to keep </w:t>
      </w:r>
      <w:r w:rsidR="00E7489B">
        <w:rPr>
          <w:rFonts w:ascii="Arial" w:hAnsi="Arial" w:cs="Arial"/>
          <w:sz w:val="24"/>
          <w:szCs w:val="24"/>
        </w:rPr>
        <w:t>developing</w:t>
      </w:r>
      <w:r w:rsidR="001C44BC">
        <w:rPr>
          <w:rFonts w:ascii="Arial" w:hAnsi="Arial" w:cs="Arial"/>
          <w:sz w:val="24"/>
          <w:szCs w:val="24"/>
        </w:rPr>
        <w:t xml:space="preserve"> to ensure sustainability </w:t>
      </w:r>
      <w:r w:rsidR="001C1D4B">
        <w:rPr>
          <w:rFonts w:ascii="Arial" w:hAnsi="Arial" w:cs="Arial"/>
          <w:sz w:val="24"/>
          <w:szCs w:val="24"/>
        </w:rPr>
        <w:t>of</w:t>
      </w:r>
      <w:r w:rsidR="001C44BC">
        <w:rPr>
          <w:rFonts w:ascii="Arial" w:hAnsi="Arial" w:cs="Arial"/>
          <w:sz w:val="24"/>
          <w:szCs w:val="24"/>
        </w:rPr>
        <w:t xml:space="preserve"> their </w:t>
      </w:r>
      <w:r w:rsidR="00944E64">
        <w:rPr>
          <w:rFonts w:ascii="Arial" w:hAnsi="Arial" w:cs="Arial"/>
          <w:sz w:val="24"/>
          <w:szCs w:val="24"/>
        </w:rPr>
        <w:t xml:space="preserve">inclusiveness. </w:t>
      </w:r>
      <w:r w:rsidR="005014B4">
        <w:rPr>
          <w:rFonts w:ascii="Arial" w:hAnsi="Arial" w:cs="Arial"/>
          <w:sz w:val="24"/>
          <w:szCs w:val="24"/>
        </w:rPr>
        <w:t>To be open and communicative with families</w:t>
      </w:r>
      <w:r w:rsidR="00966970">
        <w:rPr>
          <w:rFonts w:ascii="Arial" w:hAnsi="Arial" w:cs="Arial"/>
          <w:sz w:val="24"/>
          <w:szCs w:val="24"/>
        </w:rPr>
        <w:t>,</w:t>
      </w:r>
      <w:r w:rsidR="005014B4">
        <w:rPr>
          <w:rFonts w:ascii="Arial" w:hAnsi="Arial" w:cs="Arial"/>
          <w:sz w:val="24"/>
          <w:szCs w:val="24"/>
        </w:rPr>
        <w:t xml:space="preserve"> as it is better to ask questions surrounding their needs and cultures then</w:t>
      </w:r>
      <w:r w:rsidR="00966970">
        <w:rPr>
          <w:rFonts w:ascii="Arial" w:hAnsi="Arial" w:cs="Arial"/>
          <w:sz w:val="24"/>
          <w:szCs w:val="24"/>
        </w:rPr>
        <w:t xml:space="preserve"> to</w:t>
      </w:r>
      <w:r w:rsidR="00CF6671">
        <w:rPr>
          <w:rFonts w:ascii="Arial" w:hAnsi="Arial" w:cs="Arial"/>
          <w:sz w:val="24"/>
          <w:szCs w:val="24"/>
        </w:rPr>
        <w:t xml:space="preserve"> not. Doing so creates an accepting culture and avoids </w:t>
      </w:r>
      <w:r w:rsidR="00E81F78">
        <w:rPr>
          <w:rFonts w:ascii="Arial" w:hAnsi="Arial" w:cs="Arial"/>
          <w:sz w:val="24"/>
          <w:szCs w:val="24"/>
        </w:rPr>
        <w:t>prejudices</w:t>
      </w:r>
      <w:r w:rsidR="006F2839">
        <w:rPr>
          <w:rFonts w:ascii="Arial" w:hAnsi="Arial" w:cs="Arial"/>
          <w:sz w:val="24"/>
          <w:szCs w:val="24"/>
        </w:rPr>
        <w:t xml:space="preserve"> and ignorance</w:t>
      </w:r>
      <w:r w:rsidR="00AE2564">
        <w:rPr>
          <w:rFonts w:ascii="Arial" w:hAnsi="Arial" w:cs="Arial"/>
          <w:sz w:val="24"/>
          <w:szCs w:val="24"/>
        </w:rPr>
        <w:t>.</w:t>
      </w:r>
      <w:r w:rsidR="00141625" w:rsidRPr="00141625">
        <w:rPr>
          <w:rFonts w:ascii="Arial" w:hAnsi="Arial" w:cs="Arial"/>
          <w:sz w:val="24"/>
          <w:szCs w:val="24"/>
        </w:rPr>
        <w:t xml:space="preserve"> </w:t>
      </w:r>
      <w:r w:rsidR="00141625">
        <w:rPr>
          <w:rFonts w:ascii="Arial" w:hAnsi="Arial" w:cs="Arial"/>
          <w:sz w:val="24"/>
          <w:szCs w:val="24"/>
        </w:rPr>
        <w:t xml:space="preserve">Baumeister and Leary (1995, cited in Souto-Manning </w:t>
      </w:r>
      <w:r w:rsidR="00141625">
        <w:rPr>
          <w:rFonts w:ascii="Arial" w:hAnsi="Arial" w:cs="Arial"/>
          <w:i/>
          <w:iCs/>
          <w:sz w:val="24"/>
          <w:szCs w:val="24"/>
        </w:rPr>
        <w:t>et al.,</w:t>
      </w:r>
      <w:r w:rsidR="00141625">
        <w:rPr>
          <w:rFonts w:ascii="Arial" w:hAnsi="Arial" w:cs="Arial"/>
          <w:sz w:val="24"/>
          <w:szCs w:val="24"/>
        </w:rPr>
        <w:t>2021, p.104)</w:t>
      </w:r>
      <w:r w:rsidR="0065428E">
        <w:rPr>
          <w:rFonts w:ascii="Arial" w:hAnsi="Arial" w:cs="Arial"/>
          <w:sz w:val="24"/>
          <w:szCs w:val="24"/>
        </w:rPr>
        <w:t xml:space="preserve"> voice</w:t>
      </w:r>
      <w:r w:rsidR="002870D2">
        <w:rPr>
          <w:rFonts w:ascii="Arial" w:hAnsi="Arial" w:cs="Arial"/>
          <w:sz w:val="24"/>
          <w:szCs w:val="24"/>
        </w:rPr>
        <w:t xml:space="preserve"> </w:t>
      </w:r>
      <w:r w:rsidR="0065428E">
        <w:rPr>
          <w:rFonts w:ascii="Arial" w:hAnsi="Arial" w:cs="Arial"/>
          <w:sz w:val="24"/>
          <w:szCs w:val="24"/>
        </w:rPr>
        <w:t>t</w:t>
      </w:r>
      <w:r w:rsidR="00B07CB0">
        <w:rPr>
          <w:rFonts w:ascii="Arial" w:hAnsi="Arial" w:cs="Arial"/>
          <w:sz w:val="24"/>
          <w:szCs w:val="24"/>
        </w:rPr>
        <w:t>his acceptance leads to happiness</w:t>
      </w:r>
      <w:r w:rsidR="00EE6549">
        <w:rPr>
          <w:rFonts w:ascii="Arial" w:hAnsi="Arial" w:cs="Arial"/>
          <w:sz w:val="24"/>
          <w:szCs w:val="24"/>
        </w:rPr>
        <w:t xml:space="preserve"> and </w:t>
      </w:r>
      <w:r w:rsidR="003B2E6F">
        <w:rPr>
          <w:rFonts w:ascii="Arial" w:hAnsi="Arial" w:cs="Arial"/>
          <w:sz w:val="24"/>
          <w:szCs w:val="24"/>
        </w:rPr>
        <w:t>belonging</w:t>
      </w:r>
      <w:r w:rsidR="003B54AB">
        <w:rPr>
          <w:rFonts w:ascii="Arial" w:hAnsi="Arial" w:cs="Arial"/>
          <w:sz w:val="24"/>
          <w:szCs w:val="24"/>
        </w:rPr>
        <w:t xml:space="preserve"> as opposed to feelings of </w:t>
      </w:r>
      <w:r w:rsidR="001D2395">
        <w:rPr>
          <w:rFonts w:ascii="Arial" w:hAnsi="Arial" w:cs="Arial"/>
          <w:sz w:val="24"/>
          <w:szCs w:val="24"/>
        </w:rPr>
        <w:t xml:space="preserve">depression and loneliness that children and families feel if </w:t>
      </w:r>
      <w:r w:rsidR="00E61FE4">
        <w:rPr>
          <w:rFonts w:ascii="Arial" w:hAnsi="Arial" w:cs="Arial"/>
          <w:sz w:val="24"/>
          <w:szCs w:val="24"/>
        </w:rPr>
        <w:t>practice is not inclusive</w:t>
      </w:r>
      <w:r w:rsidR="0065428E">
        <w:rPr>
          <w:rFonts w:ascii="Arial" w:hAnsi="Arial" w:cs="Arial"/>
          <w:sz w:val="24"/>
          <w:szCs w:val="24"/>
        </w:rPr>
        <w:t>.</w:t>
      </w:r>
    </w:p>
    <w:p w14:paraId="542F2F20" w14:textId="77777777" w:rsidR="00AA73BD" w:rsidRDefault="00612439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However,</w:t>
      </w:r>
      <w:r w:rsidR="00E22B38">
        <w:rPr>
          <w:rFonts w:ascii="Arial" w:hAnsi="Arial" w:cs="Arial"/>
          <w:sz w:val="24"/>
          <w:szCs w:val="24"/>
        </w:rPr>
        <w:t xml:space="preserve"> </w:t>
      </w:r>
      <w:r w:rsidR="00210EA5">
        <w:rPr>
          <w:rFonts w:ascii="Arial" w:hAnsi="Arial" w:cs="Arial"/>
          <w:sz w:val="24"/>
          <w:szCs w:val="24"/>
        </w:rPr>
        <w:t xml:space="preserve">Rodd (2013) </w:t>
      </w:r>
      <w:r w:rsidR="004F045D">
        <w:rPr>
          <w:rFonts w:ascii="Arial" w:hAnsi="Arial" w:cs="Arial"/>
          <w:sz w:val="24"/>
          <w:szCs w:val="24"/>
        </w:rPr>
        <w:t xml:space="preserve">comments </w:t>
      </w:r>
      <w:r w:rsidR="00BC1432">
        <w:rPr>
          <w:rFonts w:ascii="Arial" w:hAnsi="Arial" w:cs="Arial"/>
          <w:sz w:val="24"/>
          <w:szCs w:val="24"/>
        </w:rPr>
        <w:t xml:space="preserve">due to negative </w:t>
      </w:r>
      <w:r w:rsidR="00527633">
        <w:rPr>
          <w:rFonts w:ascii="Arial" w:hAnsi="Arial" w:cs="Arial"/>
          <w:sz w:val="24"/>
          <w:szCs w:val="24"/>
        </w:rPr>
        <w:t>perceptions of women in leadership roles</w:t>
      </w:r>
      <w:r w:rsidR="00D20420">
        <w:rPr>
          <w:rFonts w:ascii="Arial" w:hAnsi="Arial" w:cs="Arial"/>
          <w:sz w:val="24"/>
          <w:szCs w:val="24"/>
        </w:rPr>
        <w:t xml:space="preserve">, </w:t>
      </w:r>
      <w:r w:rsidR="007805AE">
        <w:rPr>
          <w:rFonts w:ascii="Arial" w:hAnsi="Arial" w:cs="Arial"/>
          <w:sz w:val="24"/>
          <w:szCs w:val="24"/>
        </w:rPr>
        <w:t xml:space="preserve">large amounts of women working in the early years </w:t>
      </w:r>
      <w:r w:rsidR="001E5472">
        <w:rPr>
          <w:rFonts w:ascii="Arial" w:hAnsi="Arial" w:cs="Arial"/>
          <w:sz w:val="24"/>
          <w:szCs w:val="24"/>
        </w:rPr>
        <w:t>tend to avoid taking on a leadership role</w:t>
      </w:r>
      <w:r w:rsidR="00FE3550">
        <w:rPr>
          <w:rFonts w:ascii="Arial" w:hAnsi="Arial" w:cs="Arial"/>
          <w:sz w:val="24"/>
          <w:szCs w:val="24"/>
        </w:rPr>
        <w:t xml:space="preserve"> and this can be due to a lack of role models </w:t>
      </w:r>
      <w:r w:rsidR="007C36F2">
        <w:rPr>
          <w:rFonts w:ascii="Arial" w:hAnsi="Arial" w:cs="Arial"/>
          <w:sz w:val="24"/>
          <w:szCs w:val="24"/>
        </w:rPr>
        <w:t>and training in this area</w:t>
      </w:r>
      <w:r w:rsidR="00EB6031">
        <w:rPr>
          <w:rFonts w:ascii="Arial" w:hAnsi="Arial" w:cs="Arial"/>
          <w:sz w:val="24"/>
          <w:szCs w:val="24"/>
        </w:rPr>
        <w:t>.</w:t>
      </w:r>
      <w:r w:rsidR="00934113">
        <w:rPr>
          <w:rFonts w:ascii="Arial" w:hAnsi="Arial" w:cs="Arial"/>
          <w:sz w:val="24"/>
          <w:szCs w:val="24"/>
        </w:rPr>
        <w:t xml:space="preserve"> Similarly</w:t>
      </w:r>
      <w:r w:rsidR="000379A7">
        <w:rPr>
          <w:rFonts w:ascii="Arial" w:hAnsi="Arial" w:cs="Arial"/>
          <w:sz w:val="24"/>
          <w:szCs w:val="24"/>
        </w:rPr>
        <w:t xml:space="preserve">, the same barriers are seen </w:t>
      </w:r>
      <w:r w:rsidR="004E545F">
        <w:rPr>
          <w:rFonts w:ascii="Arial" w:hAnsi="Arial" w:cs="Arial"/>
          <w:sz w:val="24"/>
          <w:szCs w:val="24"/>
        </w:rPr>
        <w:t>elsewhere</w:t>
      </w:r>
      <w:r w:rsidR="000379A7">
        <w:rPr>
          <w:rFonts w:ascii="Arial" w:hAnsi="Arial" w:cs="Arial"/>
          <w:sz w:val="24"/>
          <w:szCs w:val="24"/>
        </w:rPr>
        <w:t xml:space="preserve"> with </w:t>
      </w:r>
      <w:r w:rsidR="000C6925">
        <w:rPr>
          <w:rFonts w:ascii="Arial" w:hAnsi="Arial" w:cs="Arial"/>
          <w:sz w:val="24"/>
          <w:szCs w:val="24"/>
        </w:rPr>
        <w:t>Klevering and McNae (</w:t>
      </w:r>
      <w:r w:rsidR="003B177F">
        <w:rPr>
          <w:rFonts w:ascii="Arial" w:hAnsi="Arial" w:cs="Arial"/>
          <w:sz w:val="24"/>
          <w:szCs w:val="24"/>
        </w:rPr>
        <w:t>2019</w:t>
      </w:r>
      <w:r w:rsidR="000C6925">
        <w:rPr>
          <w:rFonts w:ascii="Arial" w:hAnsi="Arial" w:cs="Arial"/>
          <w:sz w:val="24"/>
          <w:szCs w:val="24"/>
        </w:rPr>
        <w:t xml:space="preserve">) voicing </w:t>
      </w:r>
      <w:r w:rsidR="00683FAF">
        <w:rPr>
          <w:rFonts w:ascii="Arial" w:hAnsi="Arial" w:cs="Arial"/>
          <w:sz w:val="24"/>
          <w:szCs w:val="24"/>
        </w:rPr>
        <w:t xml:space="preserve">the female dominated early years work force in New Zealand </w:t>
      </w:r>
      <w:r w:rsidR="00493C70">
        <w:rPr>
          <w:rFonts w:ascii="Arial" w:hAnsi="Arial" w:cs="Arial"/>
          <w:sz w:val="24"/>
          <w:szCs w:val="24"/>
        </w:rPr>
        <w:t>feel that the lack of role models there</w:t>
      </w:r>
      <w:r w:rsidR="00536E59">
        <w:rPr>
          <w:rFonts w:ascii="Arial" w:hAnsi="Arial" w:cs="Arial"/>
          <w:sz w:val="24"/>
          <w:szCs w:val="24"/>
        </w:rPr>
        <w:t xml:space="preserve"> leads to an inability </w:t>
      </w:r>
      <w:r w:rsidR="00832C41">
        <w:rPr>
          <w:rFonts w:ascii="Arial" w:hAnsi="Arial" w:cs="Arial"/>
          <w:sz w:val="24"/>
          <w:szCs w:val="24"/>
        </w:rPr>
        <w:t>to prepare themselves for a leadership role.</w:t>
      </w:r>
      <w:r w:rsidR="00E944AA">
        <w:rPr>
          <w:rFonts w:ascii="Arial" w:hAnsi="Arial" w:cs="Arial"/>
          <w:sz w:val="24"/>
          <w:szCs w:val="24"/>
        </w:rPr>
        <w:t xml:space="preserve"> </w:t>
      </w:r>
      <w:r w:rsidR="00694538">
        <w:rPr>
          <w:rFonts w:ascii="Arial" w:hAnsi="Arial" w:cs="Arial"/>
          <w:sz w:val="24"/>
          <w:szCs w:val="24"/>
        </w:rPr>
        <w:t>According to</w:t>
      </w:r>
      <w:r w:rsidR="00B17D89">
        <w:rPr>
          <w:rFonts w:ascii="Arial" w:hAnsi="Arial" w:cs="Arial"/>
          <w:sz w:val="24"/>
          <w:szCs w:val="24"/>
        </w:rPr>
        <w:t xml:space="preserve"> Gerritsen (2020)</w:t>
      </w:r>
      <w:r w:rsidR="00694538">
        <w:rPr>
          <w:rFonts w:ascii="Arial" w:hAnsi="Arial" w:cs="Arial"/>
          <w:sz w:val="24"/>
          <w:szCs w:val="24"/>
        </w:rPr>
        <w:t xml:space="preserve"> it is having these role models and training in place that </w:t>
      </w:r>
      <w:r w:rsidR="00E710E7">
        <w:rPr>
          <w:rFonts w:ascii="Arial" w:hAnsi="Arial" w:cs="Arial"/>
          <w:sz w:val="24"/>
          <w:szCs w:val="24"/>
        </w:rPr>
        <w:t>facilitates inclusive leadership.</w:t>
      </w:r>
    </w:p>
    <w:p w14:paraId="06F38E0D" w14:textId="5AB92246" w:rsidR="00603652" w:rsidRPr="00CF2805" w:rsidRDefault="004170F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40E9">
        <w:rPr>
          <w:rFonts w:ascii="Arial" w:hAnsi="Arial" w:cs="Arial"/>
          <w:sz w:val="24"/>
          <w:szCs w:val="24"/>
        </w:rPr>
        <w:t>However</w:t>
      </w:r>
      <w:r w:rsidR="004C5D83">
        <w:rPr>
          <w:rFonts w:ascii="Arial" w:hAnsi="Arial" w:cs="Arial"/>
          <w:sz w:val="24"/>
          <w:szCs w:val="24"/>
        </w:rPr>
        <w:t xml:space="preserve">, </w:t>
      </w:r>
      <w:r w:rsidR="004D5884">
        <w:rPr>
          <w:rFonts w:ascii="Arial" w:hAnsi="Arial" w:cs="Arial"/>
          <w:sz w:val="24"/>
          <w:szCs w:val="24"/>
        </w:rPr>
        <w:t xml:space="preserve">Campbell Barr and Leeson </w:t>
      </w:r>
      <w:r w:rsidR="00721224">
        <w:rPr>
          <w:rFonts w:ascii="Arial" w:hAnsi="Arial" w:cs="Arial"/>
          <w:sz w:val="24"/>
          <w:szCs w:val="24"/>
        </w:rPr>
        <w:t>(2016) say</w:t>
      </w:r>
      <w:r w:rsidR="00EA40E9">
        <w:rPr>
          <w:rFonts w:ascii="Arial" w:hAnsi="Arial" w:cs="Arial"/>
          <w:sz w:val="24"/>
          <w:szCs w:val="24"/>
        </w:rPr>
        <w:t xml:space="preserve"> </w:t>
      </w:r>
      <w:r w:rsidR="00BB731C">
        <w:rPr>
          <w:rFonts w:ascii="Arial" w:hAnsi="Arial" w:cs="Arial"/>
          <w:sz w:val="24"/>
          <w:szCs w:val="24"/>
        </w:rPr>
        <w:t xml:space="preserve">there is a lack of funding to provide training to raise </w:t>
      </w:r>
      <w:r w:rsidR="00F67866">
        <w:rPr>
          <w:rFonts w:ascii="Arial" w:hAnsi="Arial" w:cs="Arial"/>
          <w:sz w:val="24"/>
          <w:szCs w:val="24"/>
        </w:rPr>
        <w:t>women’s</w:t>
      </w:r>
      <w:r w:rsidR="00BB731C">
        <w:rPr>
          <w:rFonts w:ascii="Arial" w:hAnsi="Arial" w:cs="Arial"/>
          <w:sz w:val="24"/>
          <w:szCs w:val="24"/>
        </w:rPr>
        <w:t xml:space="preserve"> self confidence</w:t>
      </w:r>
      <w:r w:rsidR="00947FF4">
        <w:rPr>
          <w:rFonts w:ascii="Arial" w:hAnsi="Arial" w:cs="Arial"/>
          <w:sz w:val="24"/>
          <w:szCs w:val="24"/>
        </w:rPr>
        <w:t xml:space="preserve"> </w:t>
      </w:r>
      <w:r w:rsidR="00732093">
        <w:rPr>
          <w:rFonts w:ascii="Arial" w:hAnsi="Arial" w:cs="Arial"/>
          <w:sz w:val="24"/>
          <w:szCs w:val="24"/>
        </w:rPr>
        <w:t>in their abilities</w:t>
      </w:r>
      <w:r w:rsidR="00BB1FD4">
        <w:rPr>
          <w:rFonts w:ascii="Arial" w:hAnsi="Arial" w:cs="Arial"/>
          <w:sz w:val="24"/>
          <w:szCs w:val="24"/>
        </w:rPr>
        <w:t xml:space="preserve">. </w:t>
      </w:r>
      <w:r w:rsidR="00EA15A1">
        <w:rPr>
          <w:rFonts w:ascii="Arial" w:hAnsi="Arial" w:cs="Arial"/>
          <w:sz w:val="24"/>
          <w:szCs w:val="24"/>
        </w:rPr>
        <w:t>Sira</w:t>
      </w:r>
      <w:r w:rsidR="004B24E1">
        <w:rPr>
          <w:rFonts w:ascii="Arial" w:hAnsi="Arial" w:cs="Arial"/>
          <w:sz w:val="24"/>
          <w:szCs w:val="24"/>
        </w:rPr>
        <w:t xml:space="preserve">j and Hallet (2014) state without this training and injection </w:t>
      </w:r>
      <w:r w:rsidR="000D71E9">
        <w:rPr>
          <w:rFonts w:ascii="Arial" w:hAnsi="Arial" w:cs="Arial"/>
          <w:sz w:val="24"/>
          <w:szCs w:val="24"/>
        </w:rPr>
        <w:t xml:space="preserve">of </w:t>
      </w:r>
      <w:r w:rsidR="0069235A">
        <w:rPr>
          <w:rFonts w:ascii="Arial" w:hAnsi="Arial" w:cs="Arial"/>
          <w:sz w:val="24"/>
          <w:szCs w:val="24"/>
        </w:rPr>
        <w:t>self-confidence</w:t>
      </w:r>
      <w:r w:rsidR="000D71E9">
        <w:rPr>
          <w:rFonts w:ascii="Arial" w:hAnsi="Arial" w:cs="Arial"/>
          <w:sz w:val="24"/>
          <w:szCs w:val="24"/>
        </w:rPr>
        <w:t xml:space="preserve"> into women the important caring</w:t>
      </w:r>
      <w:r w:rsidR="00603652">
        <w:rPr>
          <w:rFonts w:ascii="Arial" w:hAnsi="Arial" w:cs="Arial"/>
          <w:sz w:val="24"/>
          <w:szCs w:val="24"/>
        </w:rPr>
        <w:t xml:space="preserve"> relationships that female practitioners form with </w:t>
      </w:r>
      <w:r w:rsidR="004053F2">
        <w:rPr>
          <w:rFonts w:ascii="Arial" w:hAnsi="Arial" w:cs="Arial"/>
          <w:sz w:val="24"/>
          <w:szCs w:val="24"/>
        </w:rPr>
        <w:t>all children, families</w:t>
      </w:r>
      <w:r w:rsidR="007C5B63">
        <w:rPr>
          <w:rFonts w:ascii="Arial" w:hAnsi="Arial" w:cs="Arial"/>
          <w:sz w:val="24"/>
          <w:szCs w:val="24"/>
        </w:rPr>
        <w:t xml:space="preserve">, communities and multi- agencies </w:t>
      </w:r>
      <w:r w:rsidR="00460C11">
        <w:rPr>
          <w:rFonts w:ascii="Arial" w:hAnsi="Arial" w:cs="Arial"/>
          <w:sz w:val="24"/>
          <w:szCs w:val="24"/>
        </w:rPr>
        <w:t xml:space="preserve">to create </w:t>
      </w:r>
      <w:r w:rsidR="00DF01B1">
        <w:rPr>
          <w:rFonts w:ascii="Arial" w:hAnsi="Arial" w:cs="Arial"/>
          <w:sz w:val="24"/>
          <w:szCs w:val="24"/>
        </w:rPr>
        <w:t>acceptance and inclusion will be lost.</w:t>
      </w:r>
      <w:r w:rsidR="008F40B7">
        <w:rPr>
          <w:rFonts w:ascii="Arial" w:hAnsi="Arial" w:cs="Arial"/>
          <w:sz w:val="24"/>
          <w:szCs w:val="24"/>
        </w:rPr>
        <w:t xml:space="preserve"> </w:t>
      </w:r>
      <w:r w:rsidR="00907DC7">
        <w:rPr>
          <w:rFonts w:ascii="Arial" w:hAnsi="Arial" w:cs="Arial"/>
          <w:sz w:val="24"/>
          <w:szCs w:val="24"/>
        </w:rPr>
        <w:t>Nevertheless, Welsh Government (2017</w:t>
      </w:r>
      <w:r w:rsidR="00192569">
        <w:rPr>
          <w:rFonts w:ascii="Arial" w:hAnsi="Arial" w:cs="Arial"/>
          <w:sz w:val="24"/>
          <w:szCs w:val="24"/>
        </w:rPr>
        <w:t>a</w:t>
      </w:r>
      <w:r w:rsidR="00907DC7">
        <w:rPr>
          <w:rFonts w:ascii="Arial" w:hAnsi="Arial" w:cs="Arial"/>
          <w:sz w:val="24"/>
          <w:szCs w:val="24"/>
        </w:rPr>
        <w:t>)</w:t>
      </w:r>
      <w:r w:rsidR="00AB55F1">
        <w:rPr>
          <w:rFonts w:ascii="Arial" w:hAnsi="Arial" w:cs="Arial"/>
          <w:sz w:val="24"/>
          <w:szCs w:val="24"/>
        </w:rPr>
        <w:t xml:space="preserve"> </w:t>
      </w:r>
      <w:r w:rsidR="00D54953">
        <w:rPr>
          <w:rFonts w:ascii="Arial" w:hAnsi="Arial" w:cs="Arial"/>
          <w:sz w:val="24"/>
          <w:szCs w:val="24"/>
        </w:rPr>
        <w:t xml:space="preserve">stated </w:t>
      </w:r>
      <w:r w:rsidR="000E697D">
        <w:rPr>
          <w:rFonts w:ascii="Arial" w:hAnsi="Arial" w:cs="Arial"/>
          <w:sz w:val="24"/>
          <w:szCs w:val="24"/>
        </w:rPr>
        <w:t xml:space="preserve">investment was to be made </w:t>
      </w:r>
      <w:r w:rsidR="0014481E">
        <w:rPr>
          <w:rFonts w:ascii="Arial" w:hAnsi="Arial" w:cs="Arial"/>
          <w:sz w:val="24"/>
          <w:szCs w:val="24"/>
        </w:rPr>
        <w:t>in training of the early years workforce to support</w:t>
      </w:r>
      <w:r w:rsidR="00456BC8">
        <w:rPr>
          <w:rFonts w:ascii="Arial" w:hAnsi="Arial" w:cs="Arial"/>
          <w:sz w:val="24"/>
          <w:szCs w:val="24"/>
        </w:rPr>
        <w:t xml:space="preserve"> them to gain the skills they need to progress within their careers</w:t>
      </w:r>
      <w:r w:rsidR="00AB55F1">
        <w:rPr>
          <w:rFonts w:ascii="Arial" w:hAnsi="Arial" w:cs="Arial"/>
          <w:sz w:val="24"/>
          <w:szCs w:val="24"/>
        </w:rPr>
        <w:t>.</w:t>
      </w:r>
      <w:r w:rsidR="00AB3763">
        <w:rPr>
          <w:rFonts w:ascii="Arial" w:hAnsi="Arial" w:cs="Arial"/>
          <w:sz w:val="24"/>
          <w:szCs w:val="24"/>
        </w:rPr>
        <w:t xml:space="preserve"> </w:t>
      </w:r>
      <w:r w:rsidR="00865748">
        <w:rPr>
          <w:rFonts w:ascii="Arial" w:hAnsi="Arial" w:cs="Arial"/>
          <w:sz w:val="24"/>
          <w:szCs w:val="24"/>
        </w:rPr>
        <w:t>Committing to this</w:t>
      </w:r>
      <w:r w:rsidR="00A71045">
        <w:rPr>
          <w:rFonts w:ascii="Arial" w:hAnsi="Arial" w:cs="Arial"/>
          <w:sz w:val="24"/>
          <w:szCs w:val="24"/>
        </w:rPr>
        <w:t>,</w:t>
      </w:r>
      <w:r w:rsidR="00681F66">
        <w:rPr>
          <w:rFonts w:ascii="Arial" w:hAnsi="Arial" w:cs="Arial"/>
          <w:sz w:val="24"/>
          <w:szCs w:val="24"/>
        </w:rPr>
        <w:t xml:space="preserve"> Welsh Government (2019</w:t>
      </w:r>
      <w:r w:rsidR="00516BDB">
        <w:rPr>
          <w:rFonts w:ascii="Arial" w:hAnsi="Arial" w:cs="Arial"/>
          <w:sz w:val="24"/>
          <w:szCs w:val="24"/>
        </w:rPr>
        <w:t>a</w:t>
      </w:r>
      <w:r w:rsidR="00681F66">
        <w:rPr>
          <w:rFonts w:ascii="Arial" w:hAnsi="Arial" w:cs="Arial"/>
          <w:sz w:val="24"/>
          <w:szCs w:val="24"/>
        </w:rPr>
        <w:t xml:space="preserve">) </w:t>
      </w:r>
      <w:r w:rsidR="00F25B7D">
        <w:rPr>
          <w:rFonts w:ascii="Arial" w:hAnsi="Arial" w:cs="Arial"/>
          <w:sz w:val="24"/>
          <w:szCs w:val="24"/>
        </w:rPr>
        <w:t xml:space="preserve">launched </w:t>
      </w:r>
      <w:r w:rsidR="00A00A86">
        <w:rPr>
          <w:rFonts w:ascii="Arial" w:hAnsi="Arial" w:cs="Arial"/>
          <w:sz w:val="24"/>
          <w:szCs w:val="24"/>
        </w:rPr>
        <w:t xml:space="preserve">Progress for </w:t>
      </w:r>
      <w:r w:rsidR="005D45E5">
        <w:rPr>
          <w:rFonts w:ascii="Arial" w:hAnsi="Arial" w:cs="Arial"/>
          <w:sz w:val="24"/>
          <w:szCs w:val="24"/>
        </w:rPr>
        <w:t>S</w:t>
      </w:r>
      <w:r w:rsidR="00A00A86">
        <w:rPr>
          <w:rFonts w:ascii="Arial" w:hAnsi="Arial" w:cs="Arial"/>
          <w:sz w:val="24"/>
          <w:szCs w:val="24"/>
        </w:rPr>
        <w:t>uccess</w:t>
      </w:r>
      <w:r w:rsidR="005D45E5">
        <w:rPr>
          <w:rFonts w:ascii="Arial" w:hAnsi="Arial" w:cs="Arial"/>
          <w:sz w:val="24"/>
          <w:szCs w:val="24"/>
        </w:rPr>
        <w:t xml:space="preserve">, </w:t>
      </w:r>
      <w:r w:rsidR="00A00A86">
        <w:rPr>
          <w:rFonts w:ascii="Arial" w:hAnsi="Arial" w:cs="Arial"/>
          <w:sz w:val="24"/>
          <w:szCs w:val="24"/>
        </w:rPr>
        <w:t>a training programme to support early years workers</w:t>
      </w:r>
      <w:r w:rsidR="005D45E5">
        <w:rPr>
          <w:rFonts w:ascii="Arial" w:hAnsi="Arial" w:cs="Arial"/>
          <w:sz w:val="24"/>
          <w:szCs w:val="24"/>
        </w:rPr>
        <w:t xml:space="preserve"> </w:t>
      </w:r>
      <w:r w:rsidR="00BA5FB1">
        <w:rPr>
          <w:rFonts w:ascii="Arial" w:hAnsi="Arial" w:cs="Arial"/>
          <w:sz w:val="24"/>
          <w:szCs w:val="24"/>
        </w:rPr>
        <w:t xml:space="preserve">to </w:t>
      </w:r>
      <w:r w:rsidR="005D45E5">
        <w:rPr>
          <w:rFonts w:ascii="Arial" w:hAnsi="Arial" w:cs="Arial"/>
          <w:sz w:val="24"/>
          <w:szCs w:val="24"/>
        </w:rPr>
        <w:t>develop</w:t>
      </w:r>
      <w:r w:rsidR="00BA5FB1">
        <w:rPr>
          <w:rFonts w:ascii="Arial" w:hAnsi="Arial" w:cs="Arial"/>
          <w:sz w:val="24"/>
          <w:szCs w:val="24"/>
        </w:rPr>
        <w:t xml:space="preserve"> and grow which helps to provide </w:t>
      </w:r>
      <w:r w:rsidR="00702CFC">
        <w:rPr>
          <w:rFonts w:ascii="Arial" w:hAnsi="Arial" w:cs="Arial"/>
          <w:sz w:val="24"/>
          <w:szCs w:val="24"/>
        </w:rPr>
        <w:t xml:space="preserve">high quality care to all children which leads to better outcomes especially for those that face </w:t>
      </w:r>
      <w:r w:rsidR="00F90427">
        <w:rPr>
          <w:rFonts w:ascii="Arial" w:hAnsi="Arial" w:cs="Arial"/>
          <w:sz w:val="24"/>
          <w:szCs w:val="24"/>
        </w:rPr>
        <w:t>intersectionalit</w:t>
      </w:r>
      <w:r w:rsidR="006E1CEE">
        <w:rPr>
          <w:rFonts w:ascii="Arial" w:hAnsi="Arial" w:cs="Arial"/>
          <w:sz w:val="24"/>
          <w:szCs w:val="24"/>
        </w:rPr>
        <w:t>ies</w:t>
      </w:r>
      <w:r w:rsidR="008D0FDC">
        <w:rPr>
          <w:rFonts w:ascii="Arial" w:hAnsi="Arial" w:cs="Arial"/>
          <w:sz w:val="24"/>
          <w:szCs w:val="24"/>
        </w:rPr>
        <w:t>.</w:t>
      </w:r>
      <w:r w:rsidR="00222D50">
        <w:rPr>
          <w:rFonts w:ascii="Arial" w:hAnsi="Arial" w:cs="Arial"/>
          <w:sz w:val="24"/>
          <w:szCs w:val="24"/>
        </w:rPr>
        <w:t xml:space="preserve"> </w:t>
      </w:r>
      <w:r w:rsidR="00534F5C">
        <w:rPr>
          <w:rFonts w:ascii="Arial" w:hAnsi="Arial" w:cs="Arial"/>
          <w:sz w:val="24"/>
          <w:szCs w:val="24"/>
        </w:rPr>
        <w:t>Moreover</w:t>
      </w:r>
      <w:r w:rsidR="00775D09">
        <w:rPr>
          <w:rFonts w:ascii="Arial" w:hAnsi="Arial" w:cs="Arial"/>
          <w:sz w:val="24"/>
          <w:szCs w:val="24"/>
        </w:rPr>
        <w:t xml:space="preserve">, in England the introduction of </w:t>
      </w:r>
      <w:r w:rsidR="00401AE1">
        <w:rPr>
          <w:rFonts w:ascii="Arial" w:hAnsi="Arial" w:cs="Arial"/>
          <w:sz w:val="24"/>
          <w:szCs w:val="24"/>
        </w:rPr>
        <w:t>the Early Years Professional Status</w:t>
      </w:r>
      <w:r w:rsidR="000E0535">
        <w:rPr>
          <w:rFonts w:ascii="Arial" w:hAnsi="Arial" w:cs="Arial"/>
          <w:sz w:val="24"/>
          <w:szCs w:val="24"/>
        </w:rPr>
        <w:t xml:space="preserve"> and training</w:t>
      </w:r>
      <w:r w:rsidR="00401AE1">
        <w:rPr>
          <w:rFonts w:ascii="Arial" w:hAnsi="Arial" w:cs="Arial"/>
          <w:sz w:val="24"/>
          <w:szCs w:val="24"/>
        </w:rPr>
        <w:t xml:space="preserve"> has </w:t>
      </w:r>
      <w:r w:rsidR="000E0535">
        <w:rPr>
          <w:rFonts w:ascii="Arial" w:hAnsi="Arial" w:cs="Arial"/>
          <w:sz w:val="24"/>
          <w:szCs w:val="24"/>
        </w:rPr>
        <w:t>resulted in</w:t>
      </w:r>
      <w:r w:rsidR="00401AE1">
        <w:rPr>
          <w:rFonts w:ascii="Arial" w:hAnsi="Arial" w:cs="Arial"/>
          <w:sz w:val="24"/>
          <w:szCs w:val="24"/>
        </w:rPr>
        <w:t xml:space="preserve"> </w:t>
      </w:r>
      <w:r w:rsidR="00055122">
        <w:rPr>
          <w:rFonts w:ascii="Arial" w:hAnsi="Arial" w:cs="Arial"/>
          <w:sz w:val="24"/>
          <w:szCs w:val="24"/>
        </w:rPr>
        <w:t xml:space="preserve">early years </w:t>
      </w:r>
      <w:r w:rsidR="00886719">
        <w:rPr>
          <w:rFonts w:ascii="Arial" w:hAnsi="Arial" w:cs="Arial"/>
          <w:sz w:val="24"/>
          <w:szCs w:val="24"/>
        </w:rPr>
        <w:t>practitioners’</w:t>
      </w:r>
      <w:r w:rsidR="00055122">
        <w:rPr>
          <w:rFonts w:ascii="Arial" w:hAnsi="Arial" w:cs="Arial"/>
          <w:sz w:val="24"/>
          <w:szCs w:val="24"/>
        </w:rPr>
        <w:t xml:space="preserve"> willingness and confidence to become leaders</w:t>
      </w:r>
      <w:r w:rsidR="009101FD">
        <w:rPr>
          <w:rFonts w:ascii="Arial" w:hAnsi="Arial" w:cs="Arial"/>
          <w:sz w:val="24"/>
          <w:szCs w:val="24"/>
        </w:rPr>
        <w:t xml:space="preserve"> and in doing so has helped</w:t>
      </w:r>
      <w:r w:rsidR="006B15F2">
        <w:rPr>
          <w:rFonts w:ascii="Arial" w:hAnsi="Arial" w:cs="Arial"/>
          <w:sz w:val="24"/>
          <w:szCs w:val="24"/>
        </w:rPr>
        <w:t xml:space="preserve"> </w:t>
      </w:r>
      <w:r w:rsidR="002D0ED5">
        <w:rPr>
          <w:rFonts w:ascii="Arial" w:hAnsi="Arial" w:cs="Arial"/>
          <w:sz w:val="24"/>
          <w:szCs w:val="24"/>
        </w:rPr>
        <w:t>to</w:t>
      </w:r>
      <w:r w:rsidR="006B15F2">
        <w:rPr>
          <w:rFonts w:ascii="Arial" w:hAnsi="Arial" w:cs="Arial"/>
          <w:sz w:val="24"/>
          <w:szCs w:val="24"/>
        </w:rPr>
        <w:t xml:space="preserve"> improve</w:t>
      </w:r>
      <w:r w:rsidR="00534F5C">
        <w:rPr>
          <w:rFonts w:ascii="Arial" w:hAnsi="Arial" w:cs="Arial"/>
          <w:sz w:val="24"/>
          <w:szCs w:val="24"/>
        </w:rPr>
        <w:t xml:space="preserve"> and sustain</w:t>
      </w:r>
      <w:r w:rsidR="006B15F2">
        <w:rPr>
          <w:rFonts w:ascii="Arial" w:hAnsi="Arial" w:cs="Arial"/>
          <w:sz w:val="24"/>
          <w:szCs w:val="24"/>
        </w:rPr>
        <w:t xml:space="preserve"> the quality </w:t>
      </w:r>
      <w:r w:rsidR="00272523">
        <w:rPr>
          <w:rFonts w:ascii="Arial" w:hAnsi="Arial" w:cs="Arial"/>
          <w:sz w:val="24"/>
          <w:szCs w:val="24"/>
        </w:rPr>
        <w:t>of their practice and environment</w:t>
      </w:r>
      <w:r w:rsidR="00534F5C">
        <w:rPr>
          <w:rFonts w:ascii="Arial" w:hAnsi="Arial" w:cs="Arial"/>
          <w:sz w:val="24"/>
          <w:szCs w:val="24"/>
        </w:rPr>
        <w:t xml:space="preserve"> (</w:t>
      </w:r>
      <w:r w:rsidR="00CF2805">
        <w:rPr>
          <w:rFonts w:ascii="Arial" w:hAnsi="Arial" w:cs="Arial"/>
          <w:sz w:val="24"/>
          <w:szCs w:val="24"/>
        </w:rPr>
        <w:t xml:space="preserve">Hadfield </w:t>
      </w:r>
      <w:r w:rsidR="00CF2805">
        <w:rPr>
          <w:rFonts w:ascii="Arial" w:hAnsi="Arial" w:cs="Arial"/>
          <w:i/>
          <w:iCs/>
          <w:sz w:val="24"/>
          <w:szCs w:val="24"/>
        </w:rPr>
        <w:t>et al.</w:t>
      </w:r>
      <w:r w:rsidR="00FF3CA3">
        <w:rPr>
          <w:rFonts w:ascii="Arial" w:hAnsi="Arial" w:cs="Arial"/>
          <w:sz w:val="24"/>
          <w:szCs w:val="24"/>
        </w:rPr>
        <w:t xml:space="preserve">, </w:t>
      </w:r>
      <w:r w:rsidR="00DB1E84">
        <w:rPr>
          <w:rFonts w:ascii="Arial" w:hAnsi="Arial" w:cs="Arial"/>
          <w:sz w:val="24"/>
          <w:szCs w:val="24"/>
        </w:rPr>
        <w:t>2015).</w:t>
      </w:r>
    </w:p>
    <w:p w14:paraId="574DDD92" w14:textId="6AC6E26E" w:rsidR="00CD0016" w:rsidRDefault="005A3DC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E5C0D">
        <w:rPr>
          <w:rFonts w:ascii="Arial" w:hAnsi="Arial" w:cs="Arial"/>
          <w:sz w:val="24"/>
          <w:szCs w:val="24"/>
        </w:rPr>
        <w:t xml:space="preserve">following </w:t>
      </w:r>
      <w:r w:rsidR="00492825">
        <w:rPr>
          <w:rFonts w:ascii="Arial" w:hAnsi="Arial" w:cs="Arial"/>
          <w:sz w:val="24"/>
          <w:szCs w:val="24"/>
        </w:rPr>
        <w:t xml:space="preserve">discussion surrounds the Scenario of </w:t>
      </w:r>
      <w:r w:rsidR="00CA4283">
        <w:rPr>
          <w:rFonts w:ascii="Arial" w:hAnsi="Arial" w:cs="Arial"/>
          <w:sz w:val="24"/>
          <w:szCs w:val="24"/>
        </w:rPr>
        <w:t>a</w:t>
      </w:r>
      <w:r w:rsidR="000C19E2">
        <w:rPr>
          <w:rFonts w:ascii="Arial" w:hAnsi="Arial" w:cs="Arial"/>
          <w:sz w:val="24"/>
          <w:szCs w:val="24"/>
        </w:rPr>
        <w:t xml:space="preserve"> </w:t>
      </w:r>
      <w:r w:rsidR="00886719">
        <w:rPr>
          <w:rFonts w:ascii="Arial" w:hAnsi="Arial" w:cs="Arial"/>
          <w:sz w:val="24"/>
          <w:szCs w:val="24"/>
        </w:rPr>
        <w:t>6-year-old</w:t>
      </w:r>
      <w:r w:rsidR="00CA4283">
        <w:rPr>
          <w:rFonts w:ascii="Arial" w:hAnsi="Arial" w:cs="Arial"/>
          <w:sz w:val="24"/>
          <w:szCs w:val="24"/>
        </w:rPr>
        <w:t xml:space="preserve"> girl</w:t>
      </w:r>
      <w:r w:rsidR="00675E01">
        <w:rPr>
          <w:rFonts w:ascii="Arial" w:hAnsi="Arial" w:cs="Arial"/>
          <w:sz w:val="24"/>
          <w:szCs w:val="24"/>
        </w:rPr>
        <w:t xml:space="preserve"> Aisha</w:t>
      </w:r>
      <w:r w:rsidR="009C20A5">
        <w:rPr>
          <w:rFonts w:ascii="Arial" w:hAnsi="Arial" w:cs="Arial"/>
          <w:sz w:val="24"/>
          <w:szCs w:val="24"/>
        </w:rPr>
        <w:t xml:space="preserve"> that lives with her parents and is new to the school. </w:t>
      </w:r>
      <w:r w:rsidR="000C19E2">
        <w:rPr>
          <w:rFonts w:ascii="Arial" w:hAnsi="Arial" w:cs="Arial"/>
          <w:sz w:val="24"/>
          <w:szCs w:val="24"/>
        </w:rPr>
        <w:t xml:space="preserve">The whole family are asylum seekers </w:t>
      </w:r>
      <w:r w:rsidR="00CA09D2">
        <w:rPr>
          <w:rFonts w:ascii="Arial" w:hAnsi="Arial" w:cs="Arial"/>
          <w:sz w:val="24"/>
          <w:szCs w:val="24"/>
        </w:rPr>
        <w:t>and the young girl</w:t>
      </w:r>
      <w:r w:rsidR="00973619">
        <w:rPr>
          <w:rFonts w:ascii="Arial" w:hAnsi="Arial" w:cs="Arial"/>
          <w:sz w:val="24"/>
          <w:szCs w:val="24"/>
        </w:rPr>
        <w:t xml:space="preserve"> has </w:t>
      </w:r>
      <w:r w:rsidR="0093793A">
        <w:rPr>
          <w:rFonts w:ascii="Arial" w:hAnsi="Arial" w:cs="Arial"/>
          <w:sz w:val="24"/>
          <w:szCs w:val="24"/>
        </w:rPr>
        <w:t>been observed wandering in the playground at playtime on her own</w:t>
      </w:r>
      <w:r w:rsidR="009604EC">
        <w:rPr>
          <w:rFonts w:ascii="Arial" w:hAnsi="Arial" w:cs="Arial"/>
          <w:sz w:val="24"/>
          <w:szCs w:val="24"/>
        </w:rPr>
        <w:t xml:space="preserve"> and appears to be tired and not focussed within her class</w:t>
      </w:r>
      <w:r w:rsidR="00016650">
        <w:rPr>
          <w:rFonts w:ascii="Arial" w:hAnsi="Arial" w:cs="Arial"/>
          <w:sz w:val="24"/>
          <w:szCs w:val="24"/>
        </w:rPr>
        <w:t xml:space="preserve">. </w:t>
      </w:r>
      <w:r w:rsidR="00415781">
        <w:rPr>
          <w:rFonts w:ascii="Arial" w:hAnsi="Arial" w:cs="Arial"/>
          <w:sz w:val="24"/>
          <w:szCs w:val="24"/>
        </w:rPr>
        <w:t xml:space="preserve">The Parents pick up </w:t>
      </w:r>
      <w:r w:rsidR="007F3923">
        <w:rPr>
          <w:rFonts w:ascii="Arial" w:hAnsi="Arial" w:cs="Arial"/>
          <w:sz w:val="24"/>
          <w:szCs w:val="24"/>
        </w:rPr>
        <w:t>Aisha</w:t>
      </w:r>
      <w:r w:rsidR="00943AF4">
        <w:rPr>
          <w:rFonts w:ascii="Arial" w:hAnsi="Arial" w:cs="Arial"/>
          <w:sz w:val="24"/>
          <w:szCs w:val="24"/>
        </w:rPr>
        <w:t xml:space="preserve"> every day</w:t>
      </w:r>
      <w:r w:rsidR="007F3923">
        <w:rPr>
          <w:rFonts w:ascii="Arial" w:hAnsi="Arial" w:cs="Arial"/>
          <w:sz w:val="24"/>
          <w:szCs w:val="24"/>
        </w:rPr>
        <w:t xml:space="preserve"> but tend to not engage with teachers</w:t>
      </w:r>
      <w:r w:rsidR="00943AF4">
        <w:rPr>
          <w:rFonts w:ascii="Arial" w:hAnsi="Arial" w:cs="Arial"/>
          <w:sz w:val="24"/>
          <w:szCs w:val="24"/>
        </w:rPr>
        <w:t>.</w:t>
      </w:r>
      <w:r w:rsidR="008B2A84">
        <w:rPr>
          <w:rFonts w:ascii="Arial" w:hAnsi="Arial" w:cs="Arial"/>
          <w:sz w:val="24"/>
          <w:szCs w:val="24"/>
        </w:rPr>
        <w:t xml:space="preserve"> </w:t>
      </w:r>
      <w:r w:rsidR="007F3923">
        <w:rPr>
          <w:rFonts w:ascii="Arial" w:hAnsi="Arial" w:cs="Arial"/>
          <w:sz w:val="24"/>
          <w:szCs w:val="24"/>
        </w:rPr>
        <w:t xml:space="preserve">Aisha </w:t>
      </w:r>
      <w:r w:rsidR="008B2A84">
        <w:rPr>
          <w:rFonts w:ascii="Arial" w:hAnsi="Arial" w:cs="Arial"/>
          <w:sz w:val="24"/>
          <w:szCs w:val="24"/>
        </w:rPr>
        <w:t xml:space="preserve">speaks </w:t>
      </w:r>
      <w:r w:rsidR="00FE389A">
        <w:rPr>
          <w:rFonts w:ascii="Arial" w:hAnsi="Arial" w:cs="Arial"/>
          <w:sz w:val="24"/>
          <w:szCs w:val="24"/>
        </w:rPr>
        <w:t>little</w:t>
      </w:r>
      <w:r w:rsidR="008B2A84">
        <w:rPr>
          <w:rFonts w:ascii="Arial" w:hAnsi="Arial" w:cs="Arial"/>
          <w:sz w:val="24"/>
          <w:szCs w:val="24"/>
        </w:rPr>
        <w:t xml:space="preserve"> English. </w:t>
      </w:r>
    </w:p>
    <w:p w14:paraId="2E465128" w14:textId="02F9A91F" w:rsidR="00382832" w:rsidRDefault="00313EA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203581">
        <w:rPr>
          <w:rFonts w:ascii="Arial" w:hAnsi="Arial" w:cs="Arial"/>
          <w:sz w:val="24"/>
          <w:szCs w:val="24"/>
        </w:rPr>
        <w:t xml:space="preserve">Weale (2018) </w:t>
      </w:r>
      <w:r w:rsidR="00911A34">
        <w:rPr>
          <w:rFonts w:ascii="Arial" w:hAnsi="Arial" w:cs="Arial"/>
          <w:sz w:val="24"/>
          <w:szCs w:val="24"/>
        </w:rPr>
        <w:t>children endure long waits to access education once arrived in the United Kingdo</w:t>
      </w:r>
      <w:r w:rsidR="005513EB">
        <w:rPr>
          <w:rFonts w:ascii="Arial" w:hAnsi="Arial" w:cs="Arial"/>
          <w:sz w:val="24"/>
          <w:szCs w:val="24"/>
        </w:rPr>
        <w:t>m and this is sometimes due to a p</w:t>
      </w:r>
      <w:r w:rsidR="00C66A07">
        <w:rPr>
          <w:rFonts w:ascii="Arial" w:hAnsi="Arial" w:cs="Arial"/>
          <w:sz w:val="24"/>
          <w:szCs w:val="24"/>
        </w:rPr>
        <w:t>e</w:t>
      </w:r>
      <w:r w:rsidR="005513EB">
        <w:rPr>
          <w:rFonts w:ascii="Arial" w:hAnsi="Arial" w:cs="Arial"/>
          <w:sz w:val="24"/>
          <w:szCs w:val="24"/>
        </w:rPr>
        <w:t>rception</w:t>
      </w:r>
      <w:r w:rsidR="00A2778E">
        <w:rPr>
          <w:rFonts w:ascii="Arial" w:hAnsi="Arial" w:cs="Arial"/>
          <w:sz w:val="24"/>
          <w:szCs w:val="24"/>
        </w:rPr>
        <w:t xml:space="preserve"> by </w:t>
      </w:r>
      <w:r w:rsidR="0017756C">
        <w:rPr>
          <w:rFonts w:ascii="Arial" w:hAnsi="Arial" w:cs="Arial"/>
          <w:sz w:val="24"/>
          <w:szCs w:val="24"/>
        </w:rPr>
        <w:t>schools</w:t>
      </w:r>
      <w:r w:rsidR="005513EB">
        <w:rPr>
          <w:rFonts w:ascii="Arial" w:hAnsi="Arial" w:cs="Arial"/>
          <w:sz w:val="24"/>
          <w:szCs w:val="24"/>
        </w:rPr>
        <w:t xml:space="preserve"> that they will receive low results which will </w:t>
      </w:r>
      <w:r w:rsidR="00F63E48">
        <w:rPr>
          <w:rFonts w:ascii="Arial" w:hAnsi="Arial" w:cs="Arial"/>
          <w:sz w:val="24"/>
          <w:szCs w:val="24"/>
        </w:rPr>
        <w:t>influence</w:t>
      </w:r>
      <w:r w:rsidR="005513EB">
        <w:rPr>
          <w:rFonts w:ascii="Arial" w:hAnsi="Arial" w:cs="Arial"/>
          <w:sz w:val="24"/>
          <w:szCs w:val="24"/>
        </w:rPr>
        <w:t xml:space="preserve"> school league tables</w:t>
      </w:r>
      <w:r w:rsidR="0017756C">
        <w:rPr>
          <w:rFonts w:ascii="Arial" w:hAnsi="Arial" w:cs="Arial"/>
          <w:sz w:val="24"/>
          <w:szCs w:val="24"/>
        </w:rPr>
        <w:t xml:space="preserve"> resulting in places not being offered</w:t>
      </w:r>
      <w:r w:rsidR="00162FBE">
        <w:rPr>
          <w:rFonts w:ascii="Arial" w:hAnsi="Arial" w:cs="Arial"/>
          <w:sz w:val="24"/>
          <w:szCs w:val="24"/>
        </w:rPr>
        <w:t>.</w:t>
      </w:r>
      <w:r w:rsidR="001157CE">
        <w:rPr>
          <w:rFonts w:ascii="Arial" w:hAnsi="Arial" w:cs="Arial"/>
          <w:sz w:val="24"/>
          <w:szCs w:val="24"/>
        </w:rPr>
        <w:t xml:space="preserve"> </w:t>
      </w:r>
      <w:r w:rsidR="009967B8">
        <w:rPr>
          <w:rFonts w:ascii="Arial" w:hAnsi="Arial" w:cs="Arial"/>
          <w:sz w:val="24"/>
          <w:szCs w:val="24"/>
        </w:rPr>
        <w:t xml:space="preserve">This </w:t>
      </w:r>
      <w:r w:rsidR="00003556">
        <w:rPr>
          <w:rFonts w:ascii="Arial" w:hAnsi="Arial" w:cs="Arial"/>
          <w:sz w:val="24"/>
          <w:szCs w:val="24"/>
        </w:rPr>
        <w:t xml:space="preserve">is despite the United Nations </w:t>
      </w:r>
      <w:r w:rsidR="001B4E27">
        <w:rPr>
          <w:rFonts w:ascii="Arial" w:hAnsi="Arial" w:cs="Arial"/>
          <w:sz w:val="24"/>
          <w:szCs w:val="24"/>
        </w:rPr>
        <w:t>Convention on the Rights of the child (Unicef,1989)</w:t>
      </w:r>
      <w:r w:rsidR="00F23146">
        <w:rPr>
          <w:rFonts w:ascii="Arial" w:hAnsi="Arial" w:cs="Arial"/>
          <w:sz w:val="24"/>
          <w:szCs w:val="24"/>
        </w:rPr>
        <w:t xml:space="preserve"> </w:t>
      </w:r>
      <w:r w:rsidR="0079560F">
        <w:rPr>
          <w:rFonts w:ascii="Arial" w:hAnsi="Arial" w:cs="Arial"/>
          <w:sz w:val="24"/>
          <w:szCs w:val="24"/>
        </w:rPr>
        <w:t>stating every child has the right to an education and</w:t>
      </w:r>
      <w:r w:rsidR="00B82106">
        <w:rPr>
          <w:rFonts w:ascii="Arial" w:hAnsi="Arial" w:cs="Arial"/>
          <w:sz w:val="24"/>
          <w:szCs w:val="24"/>
        </w:rPr>
        <w:t xml:space="preserve"> </w:t>
      </w:r>
      <w:r w:rsidR="001150AF">
        <w:rPr>
          <w:rFonts w:ascii="Arial" w:hAnsi="Arial" w:cs="Arial"/>
          <w:sz w:val="24"/>
          <w:szCs w:val="24"/>
        </w:rPr>
        <w:t>the</w:t>
      </w:r>
      <w:r w:rsidR="00B24BE1">
        <w:rPr>
          <w:rFonts w:ascii="Arial" w:hAnsi="Arial" w:cs="Arial"/>
          <w:sz w:val="24"/>
          <w:szCs w:val="24"/>
        </w:rPr>
        <w:t xml:space="preserve"> 2030</w:t>
      </w:r>
      <w:r w:rsidR="00795969">
        <w:rPr>
          <w:rFonts w:ascii="Arial" w:hAnsi="Arial" w:cs="Arial"/>
          <w:sz w:val="24"/>
          <w:szCs w:val="24"/>
        </w:rPr>
        <w:t xml:space="preserve"> </w:t>
      </w:r>
      <w:r w:rsidR="00795969">
        <w:rPr>
          <w:rFonts w:ascii="Arial" w:hAnsi="Arial" w:cs="Arial"/>
          <w:sz w:val="24"/>
          <w:szCs w:val="24"/>
        </w:rPr>
        <w:lastRenderedPageBreak/>
        <w:t>Agenda for Sustainable Development</w:t>
      </w:r>
      <w:r w:rsidR="00780565">
        <w:rPr>
          <w:rFonts w:ascii="Arial" w:hAnsi="Arial" w:cs="Arial"/>
          <w:sz w:val="24"/>
          <w:szCs w:val="24"/>
        </w:rPr>
        <w:t xml:space="preserve"> Goals (</w:t>
      </w:r>
      <w:r w:rsidR="009049BB">
        <w:rPr>
          <w:rFonts w:ascii="Arial" w:hAnsi="Arial" w:cs="Arial"/>
          <w:sz w:val="24"/>
          <w:szCs w:val="24"/>
        </w:rPr>
        <w:t>U</w:t>
      </w:r>
      <w:r w:rsidR="00442FDC">
        <w:rPr>
          <w:rFonts w:ascii="Arial" w:hAnsi="Arial" w:cs="Arial"/>
          <w:sz w:val="24"/>
          <w:szCs w:val="24"/>
        </w:rPr>
        <w:t>nited Nations</w:t>
      </w:r>
      <w:r w:rsidR="009049BB">
        <w:rPr>
          <w:rFonts w:ascii="Arial" w:hAnsi="Arial" w:cs="Arial"/>
          <w:sz w:val="24"/>
          <w:szCs w:val="24"/>
        </w:rPr>
        <w:t>,</w:t>
      </w:r>
      <w:r w:rsidR="008808B0">
        <w:rPr>
          <w:rFonts w:ascii="Arial" w:hAnsi="Arial" w:cs="Arial"/>
          <w:sz w:val="24"/>
          <w:szCs w:val="24"/>
        </w:rPr>
        <w:t xml:space="preserve"> </w:t>
      </w:r>
      <w:r w:rsidR="009049BB">
        <w:rPr>
          <w:rFonts w:ascii="Arial" w:hAnsi="Arial" w:cs="Arial"/>
          <w:sz w:val="24"/>
          <w:szCs w:val="24"/>
        </w:rPr>
        <w:t>20</w:t>
      </w:r>
      <w:r w:rsidR="00B24BE1">
        <w:rPr>
          <w:rFonts w:ascii="Arial" w:hAnsi="Arial" w:cs="Arial"/>
          <w:sz w:val="24"/>
          <w:szCs w:val="24"/>
        </w:rPr>
        <w:t>15</w:t>
      </w:r>
      <w:r w:rsidR="009049BB">
        <w:rPr>
          <w:rFonts w:ascii="Arial" w:hAnsi="Arial" w:cs="Arial"/>
          <w:sz w:val="24"/>
          <w:szCs w:val="24"/>
        </w:rPr>
        <w:t xml:space="preserve">) stating </w:t>
      </w:r>
      <w:r w:rsidR="00FD7300">
        <w:rPr>
          <w:rFonts w:ascii="Arial" w:hAnsi="Arial" w:cs="Arial"/>
          <w:sz w:val="24"/>
          <w:szCs w:val="24"/>
        </w:rPr>
        <w:t xml:space="preserve">that children who are refugees or </w:t>
      </w:r>
      <w:r w:rsidR="009D0929">
        <w:rPr>
          <w:rFonts w:ascii="Arial" w:hAnsi="Arial" w:cs="Arial"/>
          <w:sz w:val="24"/>
          <w:szCs w:val="24"/>
        </w:rPr>
        <w:t>have had their education interrupte</w:t>
      </w:r>
      <w:r w:rsidR="003A089E">
        <w:rPr>
          <w:rFonts w:ascii="Arial" w:hAnsi="Arial" w:cs="Arial"/>
          <w:sz w:val="24"/>
          <w:szCs w:val="24"/>
        </w:rPr>
        <w:t>d</w:t>
      </w:r>
      <w:r w:rsidR="009D0929">
        <w:rPr>
          <w:rFonts w:ascii="Arial" w:hAnsi="Arial" w:cs="Arial"/>
          <w:sz w:val="24"/>
          <w:szCs w:val="24"/>
        </w:rPr>
        <w:t xml:space="preserve"> have a right to education</w:t>
      </w:r>
      <w:r w:rsidR="004F7D58">
        <w:rPr>
          <w:rFonts w:ascii="Arial" w:hAnsi="Arial" w:cs="Arial"/>
          <w:sz w:val="24"/>
          <w:szCs w:val="24"/>
        </w:rPr>
        <w:t xml:space="preserve">. </w:t>
      </w:r>
    </w:p>
    <w:p w14:paraId="152464B6" w14:textId="41F052F7" w:rsidR="006D0D0F" w:rsidRDefault="003268A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Due to this wait</w:t>
      </w:r>
      <w:r w:rsidR="00C51474">
        <w:rPr>
          <w:rFonts w:ascii="Arial" w:hAnsi="Arial" w:cs="Arial"/>
          <w:sz w:val="24"/>
          <w:szCs w:val="24"/>
        </w:rPr>
        <w:t xml:space="preserve"> </w:t>
      </w:r>
      <w:r w:rsidR="00094038">
        <w:rPr>
          <w:rFonts w:ascii="Arial" w:hAnsi="Arial" w:cs="Arial"/>
          <w:sz w:val="24"/>
          <w:szCs w:val="24"/>
        </w:rPr>
        <w:t>Aisha</w:t>
      </w:r>
      <w:r w:rsidR="00C51474">
        <w:rPr>
          <w:rFonts w:ascii="Arial" w:hAnsi="Arial" w:cs="Arial"/>
          <w:sz w:val="24"/>
          <w:szCs w:val="24"/>
        </w:rPr>
        <w:t xml:space="preserve"> </w:t>
      </w:r>
      <w:r w:rsidR="00BA28A8">
        <w:rPr>
          <w:rFonts w:ascii="Arial" w:hAnsi="Arial" w:cs="Arial"/>
          <w:sz w:val="24"/>
          <w:szCs w:val="24"/>
        </w:rPr>
        <w:t>may have missed</w:t>
      </w:r>
      <w:r w:rsidR="001B1EC9">
        <w:rPr>
          <w:rFonts w:ascii="Arial" w:hAnsi="Arial" w:cs="Arial"/>
          <w:sz w:val="24"/>
          <w:szCs w:val="24"/>
        </w:rPr>
        <w:t xml:space="preserve"> initial int</w:t>
      </w:r>
      <w:r w:rsidR="00C665BC">
        <w:rPr>
          <w:rFonts w:ascii="Arial" w:hAnsi="Arial" w:cs="Arial"/>
          <w:sz w:val="24"/>
          <w:szCs w:val="24"/>
        </w:rPr>
        <w:t>ro</w:t>
      </w:r>
      <w:r w:rsidR="001B1EC9">
        <w:rPr>
          <w:rFonts w:ascii="Arial" w:hAnsi="Arial" w:cs="Arial"/>
          <w:sz w:val="24"/>
          <w:szCs w:val="24"/>
        </w:rPr>
        <w:t>ductions to her peer</w:t>
      </w:r>
      <w:r w:rsidR="00A81A13">
        <w:rPr>
          <w:rFonts w:ascii="Arial" w:hAnsi="Arial" w:cs="Arial"/>
          <w:sz w:val="24"/>
          <w:szCs w:val="24"/>
        </w:rPr>
        <w:t>s,</w:t>
      </w:r>
      <w:r w:rsidR="006F388F">
        <w:rPr>
          <w:rFonts w:ascii="Arial" w:hAnsi="Arial" w:cs="Arial"/>
          <w:sz w:val="24"/>
          <w:szCs w:val="24"/>
        </w:rPr>
        <w:t xml:space="preserve"> therefore not having the opportunity to form initial connections and friends.</w:t>
      </w:r>
      <w:r w:rsidR="00BB4F1D">
        <w:rPr>
          <w:rFonts w:ascii="Arial" w:hAnsi="Arial" w:cs="Arial"/>
          <w:sz w:val="24"/>
          <w:szCs w:val="24"/>
        </w:rPr>
        <w:t xml:space="preserve"> </w:t>
      </w:r>
      <w:r w:rsidR="005C06ED">
        <w:rPr>
          <w:rFonts w:ascii="Arial" w:hAnsi="Arial" w:cs="Arial"/>
          <w:sz w:val="24"/>
          <w:szCs w:val="24"/>
        </w:rPr>
        <w:t>Afshordi and Liberman (2020)</w:t>
      </w:r>
      <w:r w:rsidR="00B36106">
        <w:rPr>
          <w:rFonts w:ascii="Arial" w:hAnsi="Arial" w:cs="Arial"/>
          <w:sz w:val="24"/>
          <w:szCs w:val="24"/>
        </w:rPr>
        <w:t xml:space="preserve"> and </w:t>
      </w:r>
      <w:r w:rsidR="00C74A6A">
        <w:rPr>
          <w:rFonts w:ascii="Arial" w:hAnsi="Arial" w:cs="Arial"/>
          <w:sz w:val="24"/>
          <w:szCs w:val="24"/>
        </w:rPr>
        <w:t>Bronfenbrenner (1981)</w:t>
      </w:r>
      <w:r w:rsidR="005C06ED">
        <w:rPr>
          <w:rFonts w:ascii="Arial" w:hAnsi="Arial" w:cs="Arial"/>
          <w:sz w:val="24"/>
          <w:szCs w:val="24"/>
        </w:rPr>
        <w:t xml:space="preserve"> </w:t>
      </w:r>
      <w:r w:rsidR="00B4205D">
        <w:rPr>
          <w:rFonts w:ascii="Arial" w:hAnsi="Arial" w:cs="Arial"/>
          <w:sz w:val="24"/>
          <w:szCs w:val="24"/>
        </w:rPr>
        <w:t>highlight the importance</w:t>
      </w:r>
      <w:r w:rsidR="00C74A6A">
        <w:rPr>
          <w:rFonts w:ascii="Arial" w:hAnsi="Arial" w:cs="Arial"/>
          <w:sz w:val="24"/>
          <w:szCs w:val="24"/>
        </w:rPr>
        <w:t xml:space="preserve"> of relationships and</w:t>
      </w:r>
      <w:r w:rsidR="005C06ED">
        <w:rPr>
          <w:rFonts w:ascii="Arial" w:hAnsi="Arial" w:cs="Arial"/>
          <w:sz w:val="24"/>
          <w:szCs w:val="24"/>
        </w:rPr>
        <w:t xml:space="preserve"> friendship</w:t>
      </w:r>
      <w:r w:rsidR="00C74A6A">
        <w:rPr>
          <w:rFonts w:ascii="Arial" w:hAnsi="Arial" w:cs="Arial"/>
          <w:sz w:val="24"/>
          <w:szCs w:val="24"/>
        </w:rPr>
        <w:t xml:space="preserve">s </w:t>
      </w:r>
      <w:r w:rsidR="000F15CB">
        <w:rPr>
          <w:rFonts w:ascii="Arial" w:hAnsi="Arial" w:cs="Arial"/>
          <w:sz w:val="24"/>
          <w:szCs w:val="24"/>
        </w:rPr>
        <w:t>in a child’s micro system</w:t>
      </w:r>
      <w:r w:rsidR="00B4205D">
        <w:rPr>
          <w:rFonts w:ascii="Arial" w:hAnsi="Arial" w:cs="Arial"/>
          <w:sz w:val="24"/>
          <w:szCs w:val="24"/>
        </w:rPr>
        <w:t xml:space="preserve"> to positively </w:t>
      </w:r>
      <w:r w:rsidR="00691877">
        <w:rPr>
          <w:rFonts w:ascii="Arial" w:hAnsi="Arial" w:cs="Arial"/>
          <w:sz w:val="24"/>
          <w:szCs w:val="24"/>
        </w:rPr>
        <w:t xml:space="preserve">support </w:t>
      </w:r>
      <w:r w:rsidR="000F15CB">
        <w:rPr>
          <w:rFonts w:ascii="Arial" w:hAnsi="Arial" w:cs="Arial"/>
          <w:sz w:val="24"/>
          <w:szCs w:val="24"/>
        </w:rPr>
        <w:t>their development</w:t>
      </w:r>
      <w:r w:rsidR="00EB3282">
        <w:rPr>
          <w:rFonts w:ascii="Arial" w:hAnsi="Arial" w:cs="Arial"/>
          <w:sz w:val="24"/>
          <w:szCs w:val="24"/>
        </w:rPr>
        <w:t>.</w:t>
      </w:r>
      <w:r w:rsidR="001A1A28">
        <w:rPr>
          <w:rFonts w:ascii="Arial" w:hAnsi="Arial" w:cs="Arial"/>
          <w:sz w:val="24"/>
          <w:szCs w:val="24"/>
        </w:rPr>
        <w:t xml:space="preserve"> </w:t>
      </w:r>
      <w:r w:rsidR="00FE7052">
        <w:rPr>
          <w:rFonts w:ascii="Arial" w:hAnsi="Arial" w:cs="Arial"/>
          <w:sz w:val="24"/>
          <w:szCs w:val="24"/>
        </w:rPr>
        <w:t xml:space="preserve">The </w:t>
      </w:r>
      <w:r w:rsidR="004F2F34">
        <w:rPr>
          <w:rFonts w:ascii="Arial" w:hAnsi="Arial" w:cs="Arial"/>
          <w:sz w:val="24"/>
          <w:szCs w:val="24"/>
        </w:rPr>
        <w:t>p</w:t>
      </w:r>
      <w:r w:rsidR="00FE7052">
        <w:rPr>
          <w:rFonts w:ascii="Arial" w:hAnsi="Arial" w:cs="Arial"/>
          <w:sz w:val="24"/>
          <w:szCs w:val="24"/>
        </w:rPr>
        <w:t xml:space="preserve">ractitioner spoke with some other children in </w:t>
      </w:r>
      <w:r w:rsidR="00094038">
        <w:rPr>
          <w:rFonts w:ascii="Arial" w:hAnsi="Arial" w:cs="Arial"/>
          <w:sz w:val="24"/>
          <w:szCs w:val="24"/>
        </w:rPr>
        <w:t>Aisha’s</w:t>
      </w:r>
      <w:r w:rsidR="00FE7052">
        <w:rPr>
          <w:rFonts w:ascii="Arial" w:hAnsi="Arial" w:cs="Arial"/>
          <w:sz w:val="24"/>
          <w:szCs w:val="24"/>
        </w:rPr>
        <w:t xml:space="preserve"> class and set up a buddy system</w:t>
      </w:r>
      <w:r w:rsidR="001D2847">
        <w:rPr>
          <w:rFonts w:ascii="Arial" w:hAnsi="Arial" w:cs="Arial"/>
          <w:sz w:val="24"/>
          <w:szCs w:val="24"/>
        </w:rPr>
        <w:t xml:space="preserve"> for peer support</w:t>
      </w:r>
      <w:r w:rsidR="003620ED">
        <w:rPr>
          <w:rFonts w:ascii="Arial" w:hAnsi="Arial" w:cs="Arial"/>
          <w:sz w:val="24"/>
          <w:szCs w:val="24"/>
        </w:rPr>
        <w:t>.</w:t>
      </w:r>
      <w:r w:rsidR="00094038">
        <w:rPr>
          <w:rFonts w:ascii="Arial" w:hAnsi="Arial" w:cs="Arial"/>
          <w:sz w:val="24"/>
          <w:szCs w:val="24"/>
        </w:rPr>
        <w:t xml:space="preserve"> According to</w:t>
      </w:r>
      <w:r w:rsidR="00704A17">
        <w:rPr>
          <w:rFonts w:ascii="Arial" w:hAnsi="Arial" w:cs="Arial"/>
          <w:sz w:val="24"/>
          <w:szCs w:val="24"/>
        </w:rPr>
        <w:t xml:space="preserve"> Manzoni and Rolfe (2019)</w:t>
      </w:r>
      <w:r w:rsidR="00D62326">
        <w:rPr>
          <w:rFonts w:ascii="Arial" w:hAnsi="Arial" w:cs="Arial"/>
          <w:sz w:val="24"/>
          <w:szCs w:val="24"/>
        </w:rPr>
        <w:t xml:space="preserve"> </w:t>
      </w:r>
      <w:r w:rsidR="00704A17">
        <w:rPr>
          <w:rFonts w:ascii="Arial" w:hAnsi="Arial" w:cs="Arial"/>
          <w:sz w:val="24"/>
          <w:szCs w:val="24"/>
        </w:rPr>
        <w:t>b</w:t>
      </w:r>
      <w:r w:rsidR="005E25A5">
        <w:rPr>
          <w:rFonts w:ascii="Arial" w:hAnsi="Arial" w:cs="Arial"/>
          <w:sz w:val="24"/>
          <w:szCs w:val="24"/>
        </w:rPr>
        <w:t>uddies can become mentor</w:t>
      </w:r>
      <w:r w:rsidR="00CC54EF">
        <w:rPr>
          <w:rFonts w:ascii="Arial" w:hAnsi="Arial" w:cs="Arial"/>
          <w:sz w:val="24"/>
          <w:szCs w:val="24"/>
        </w:rPr>
        <w:t>s</w:t>
      </w:r>
      <w:r w:rsidR="005E25A5">
        <w:rPr>
          <w:rFonts w:ascii="Arial" w:hAnsi="Arial" w:cs="Arial"/>
          <w:sz w:val="24"/>
          <w:szCs w:val="24"/>
        </w:rPr>
        <w:t xml:space="preserve"> and language support for asylum seeker children who have limited English language</w:t>
      </w:r>
      <w:r w:rsidR="004164F2">
        <w:rPr>
          <w:rFonts w:ascii="Arial" w:hAnsi="Arial" w:cs="Arial"/>
          <w:sz w:val="24"/>
          <w:szCs w:val="24"/>
        </w:rPr>
        <w:t>.</w:t>
      </w:r>
      <w:r w:rsidR="007912D3">
        <w:rPr>
          <w:rFonts w:ascii="Arial" w:hAnsi="Arial" w:cs="Arial"/>
          <w:sz w:val="24"/>
          <w:szCs w:val="24"/>
        </w:rPr>
        <w:t xml:space="preserve"> </w:t>
      </w:r>
      <w:r w:rsidR="00393AB2">
        <w:rPr>
          <w:rFonts w:ascii="Arial" w:hAnsi="Arial" w:cs="Arial"/>
          <w:sz w:val="24"/>
          <w:szCs w:val="24"/>
        </w:rPr>
        <w:t>Additionally, they state</w:t>
      </w:r>
      <w:r w:rsidR="00F974D0">
        <w:rPr>
          <w:rFonts w:ascii="Arial" w:hAnsi="Arial" w:cs="Arial"/>
          <w:sz w:val="24"/>
          <w:szCs w:val="24"/>
        </w:rPr>
        <w:t xml:space="preserve"> </w:t>
      </w:r>
      <w:r w:rsidR="004164F2">
        <w:rPr>
          <w:rFonts w:ascii="Arial" w:hAnsi="Arial" w:cs="Arial"/>
          <w:sz w:val="24"/>
          <w:szCs w:val="24"/>
        </w:rPr>
        <w:t>Inclusive leaders</w:t>
      </w:r>
      <w:r w:rsidR="00F974D0">
        <w:rPr>
          <w:rFonts w:ascii="Arial" w:hAnsi="Arial" w:cs="Arial"/>
          <w:sz w:val="24"/>
          <w:szCs w:val="24"/>
        </w:rPr>
        <w:t xml:space="preserve"> recognising the need</w:t>
      </w:r>
      <w:r w:rsidR="009B6689">
        <w:rPr>
          <w:rFonts w:ascii="Arial" w:hAnsi="Arial" w:cs="Arial"/>
          <w:sz w:val="24"/>
          <w:szCs w:val="24"/>
        </w:rPr>
        <w:t xml:space="preserve"> for this support are creating an inclusive environment for </w:t>
      </w:r>
      <w:r w:rsidR="00704A17">
        <w:rPr>
          <w:rFonts w:ascii="Arial" w:hAnsi="Arial" w:cs="Arial"/>
          <w:sz w:val="24"/>
          <w:szCs w:val="24"/>
        </w:rPr>
        <w:t>Aisha</w:t>
      </w:r>
      <w:r w:rsidR="00AF4512">
        <w:rPr>
          <w:rFonts w:ascii="Arial" w:hAnsi="Arial" w:cs="Arial"/>
          <w:sz w:val="24"/>
          <w:szCs w:val="24"/>
        </w:rPr>
        <w:t xml:space="preserve"> which helps to improve participation and educational and social outcomes </w:t>
      </w:r>
      <w:r w:rsidR="00FD1298">
        <w:rPr>
          <w:rFonts w:ascii="Arial" w:hAnsi="Arial" w:cs="Arial"/>
          <w:sz w:val="24"/>
          <w:szCs w:val="24"/>
        </w:rPr>
        <w:t>and progress can be made quickly if this early intervention is put in place</w:t>
      </w:r>
      <w:bookmarkStart w:id="0" w:name="_Hlk104486003"/>
      <w:r w:rsidR="00BE1EF0">
        <w:rPr>
          <w:rFonts w:ascii="Arial" w:hAnsi="Arial" w:cs="Arial"/>
          <w:sz w:val="24"/>
          <w:szCs w:val="24"/>
        </w:rPr>
        <w:t>.</w:t>
      </w:r>
      <w:r w:rsidR="005E25A5">
        <w:rPr>
          <w:rFonts w:ascii="Arial" w:hAnsi="Arial" w:cs="Arial"/>
          <w:sz w:val="24"/>
          <w:szCs w:val="24"/>
        </w:rPr>
        <w:t xml:space="preserve"> </w:t>
      </w:r>
      <w:bookmarkEnd w:id="0"/>
      <w:r w:rsidR="00FF1C4A">
        <w:rPr>
          <w:rFonts w:ascii="Arial" w:hAnsi="Arial" w:cs="Arial"/>
          <w:sz w:val="24"/>
          <w:szCs w:val="24"/>
        </w:rPr>
        <w:t>Furthermore</w:t>
      </w:r>
      <w:r w:rsidR="00F65147">
        <w:rPr>
          <w:rFonts w:ascii="Arial" w:hAnsi="Arial" w:cs="Arial"/>
          <w:sz w:val="24"/>
          <w:szCs w:val="24"/>
        </w:rPr>
        <w:t xml:space="preserve">, </w:t>
      </w:r>
      <w:r w:rsidR="00191DCA">
        <w:rPr>
          <w:rFonts w:ascii="Arial" w:hAnsi="Arial" w:cs="Arial"/>
          <w:sz w:val="24"/>
          <w:szCs w:val="24"/>
        </w:rPr>
        <w:t>practitioners</w:t>
      </w:r>
      <w:r w:rsidR="009E3256">
        <w:rPr>
          <w:rFonts w:ascii="Arial" w:hAnsi="Arial" w:cs="Arial"/>
          <w:sz w:val="24"/>
          <w:szCs w:val="24"/>
        </w:rPr>
        <w:t xml:space="preserve"> brought </w:t>
      </w:r>
      <w:r w:rsidR="00EB6FC9">
        <w:rPr>
          <w:rFonts w:ascii="Arial" w:hAnsi="Arial" w:cs="Arial"/>
          <w:sz w:val="24"/>
          <w:szCs w:val="24"/>
        </w:rPr>
        <w:t>Aisha’s</w:t>
      </w:r>
      <w:r w:rsidR="009E3256">
        <w:rPr>
          <w:rFonts w:ascii="Arial" w:hAnsi="Arial" w:cs="Arial"/>
          <w:sz w:val="24"/>
          <w:szCs w:val="24"/>
        </w:rPr>
        <w:t xml:space="preserve"> culture</w:t>
      </w:r>
      <w:r w:rsidR="00EB6FC9">
        <w:rPr>
          <w:rFonts w:ascii="Arial" w:hAnsi="Arial" w:cs="Arial"/>
          <w:sz w:val="24"/>
          <w:szCs w:val="24"/>
        </w:rPr>
        <w:t xml:space="preserve"> into</w:t>
      </w:r>
      <w:r w:rsidR="00E925F0">
        <w:rPr>
          <w:rFonts w:ascii="Arial" w:hAnsi="Arial" w:cs="Arial"/>
          <w:sz w:val="24"/>
          <w:szCs w:val="24"/>
        </w:rPr>
        <w:t xml:space="preserve"> teaching within the classroom and saw the opportunity for the children and their differing cultures to become their</w:t>
      </w:r>
      <w:r w:rsidR="00A43A14">
        <w:rPr>
          <w:rFonts w:ascii="Arial" w:hAnsi="Arial" w:cs="Arial"/>
          <w:sz w:val="24"/>
          <w:szCs w:val="24"/>
        </w:rPr>
        <w:t xml:space="preserve"> own</w:t>
      </w:r>
      <w:r w:rsidR="00E925F0">
        <w:rPr>
          <w:rFonts w:ascii="Arial" w:hAnsi="Arial" w:cs="Arial"/>
          <w:sz w:val="24"/>
          <w:szCs w:val="24"/>
        </w:rPr>
        <w:t xml:space="preserve"> learning resources</w:t>
      </w:r>
      <w:r w:rsidR="00CE367D">
        <w:rPr>
          <w:rFonts w:ascii="Arial" w:hAnsi="Arial" w:cs="Arial"/>
          <w:sz w:val="24"/>
          <w:szCs w:val="24"/>
        </w:rPr>
        <w:t>.</w:t>
      </w:r>
      <w:r w:rsidR="00F63E48">
        <w:rPr>
          <w:rFonts w:ascii="Arial" w:hAnsi="Arial" w:cs="Arial"/>
          <w:sz w:val="24"/>
          <w:szCs w:val="24"/>
        </w:rPr>
        <w:t xml:space="preserve"> This was done through</w:t>
      </w:r>
      <w:r w:rsidR="00191DCA">
        <w:rPr>
          <w:rFonts w:ascii="Arial" w:hAnsi="Arial" w:cs="Arial"/>
          <w:sz w:val="24"/>
          <w:szCs w:val="24"/>
        </w:rPr>
        <w:t xml:space="preserve"> </w:t>
      </w:r>
      <w:r w:rsidR="00F63E48">
        <w:rPr>
          <w:rFonts w:ascii="Arial" w:hAnsi="Arial" w:cs="Arial"/>
          <w:sz w:val="24"/>
          <w:szCs w:val="24"/>
        </w:rPr>
        <w:t>p</w:t>
      </w:r>
      <w:r w:rsidR="00191DCA">
        <w:rPr>
          <w:rFonts w:ascii="Arial" w:hAnsi="Arial" w:cs="Arial"/>
          <w:sz w:val="24"/>
          <w:szCs w:val="24"/>
        </w:rPr>
        <w:t>ractitioners</w:t>
      </w:r>
      <w:r w:rsidR="00F06A02">
        <w:rPr>
          <w:rFonts w:ascii="Arial" w:hAnsi="Arial" w:cs="Arial"/>
          <w:sz w:val="24"/>
          <w:szCs w:val="24"/>
        </w:rPr>
        <w:t xml:space="preserve"> encourag</w:t>
      </w:r>
      <w:r w:rsidR="00F63E48">
        <w:rPr>
          <w:rFonts w:ascii="Arial" w:hAnsi="Arial" w:cs="Arial"/>
          <w:sz w:val="24"/>
          <w:szCs w:val="24"/>
        </w:rPr>
        <w:t>ing</w:t>
      </w:r>
      <w:r w:rsidR="00F06A02">
        <w:rPr>
          <w:rFonts w:ascii="Arial" w:hAnsi="Arial" w:cs="Arial"/>
          <w:sz w:val="24"/>
          <w:szCs w:val="24"/>
        </w:rPr>
        <w:t xml:space="preserve"> both </w:t>
      </w:r>
      <w:r w:rsidR="00CB498C">
        <w:rPr>
          <w:rFonts w:ascii="Arial" w:hAnsi="Arial" w:cs="Arial"/>
          <w:sz w:val="24"/>
          <w:szCs w:val="24"/>
        </w:rPr>
        <w:t>cultures</w:t>
      </w:r>
      <w:r w:rsidR="00F06A02">
        <w:rPr>
          <w:rFonts w:ascii="Arial" w:hAnsi="Arial" w:cs="Arial"/>
          <w:sz w:val="24"/>
          <w:szCs w:val="24"/>
        </w:rPr>
        <w:t xml:space="preserve"> to develop picture cards with </w:t>
      </w:r>
      <w:r w:rsidR="00226AC4">
        <w:rPr>
          <w:rFonts w:ascii="Arial" w:hAnsi="Arial" w:cs="Arial"/>
          <w:sz w:val="24"/>
          <w:szCs w:val="24"/>
        </w:rPr>
        <w:t>key words in both languages</w:t>
      </w:r>
      <w:r w:rsidR="00BE4385">
        <w:rPr>
          <w:rFonts w:ascii="Arial" w:hAnsi="Arial" w:cs="Arial"/>
          <w:sz w:val="24"/>
          <w:szCs w:val="24"/>
        </w:rPr>
        <w:t xml:space="preserve"> to promote language skills and cultural awareness and acceptance.</w:t>
      </w:r>
      <w:r w:rsidR="00A17FCB">
        <w:rPr>
          <w:rFonts w:ascii="Arial" w:hAnsi="Arial" w:cs="Arial"/>
          <w:sz w:val="24"/>
          <w:szCs w:val="24"/>
        </w:rPr>
        <w:t xml:space="preserve"> </w:t>
      </w:r>
      <w:r w:rsidR="002F136B">
        <w:rPr>
          <w:rFonts w:ascii="Arial" w:hAnsi="Arial" w:cs="Arial"/>
          <w:sz w:val="24"/>
          <w:szCs w:val="24"/>
        </w:rPr>
        <w:t>Vollans (2017) s</w:t>
      </w:r>
      <w:r w:rsidR="00280D9D">
        <w:rPr>
          <w:rFonts w:ascii="Arial" w:hAnsi="Arial" w:cs="Arial"/>
          <w:sz w:val="24"/>
          <w:szCs w:val="24"/>
        </w:rPr>
        <w:t>tated</w:t>
      </w:r>
      <w:r w:rsidR="002F136B">
        <w:rPr>
          <w:rFonts w:ascii="Arial" w:hAnsi="Arial" w:cs="Arial"/>
          <w:sz w:val="24"/>
          <w:szCs w:val="24"/>
        </w:rPr>
        <w:t xml:space="preserve"> t</w:t>
      </w:r>
      <w:r w:rsidR="00FD789A">
        <w:rPr>
          <w:rFonts w:ascii="Arial" w:hAnsi="Arial" w:cs="Arial"/>
          <w:sz w:val="24"/>
          <w:szCs w:val="24"/>
        </w:rPr>
        <w:t xml:space="preserve">his practice shows </w:t>
      </w:r>
      <w:r w:rsidR="00F63E48">
        <w:rPr>
          <w:rFonts w:ascii="Arial" w:hAnsi="Arial" w:cs="Arial"/>
          <w:sz w:val="24"/>
          <w:szCs w:val="24"/>
        </w:rPr>
        <w:t>c</w:t>
      </w:r>
      <w:r w:rsidR="00FD789A">
        <w:rPr>
          <w:rFonts w:ascii="Arial" w:hAnsi="Arial" w:cs="Arial"/>
          <w:sz w:val="24"/>
          <w:szCs w:val="24"/>
        </w:rPr>
        <w:t>ultural appreciation</w:t>
      </w:r>
      <w:r w:rsidR="00547213">
        <w:rPr>
          <w:rFonts w:ascii="Arial" w:hAnsi="Arial" w:cs="Arial"/>
          <w:sz w:val="24"/>
          <w:szCs w:val="24"/>
        </w:rPr>
        <w:t xml:space="preserve"> a</w:t>
      </w:r>
      <w:r w:rsidR="00FC49B5">
        <w:rPr>
          <w:rFonts w:ascii="Arial" w:hAnsi="Arial" w:cs="Arial"/>
          <w:sz w:val="24"/>
          <w:szCs w:val="24"/>
        </w:rPr>
        <w:t>n</w:t>
      </w:r>
      <w:r w:rsidR="00547213">
        <w:rPr>
          <w:rFonts w:ascii="Arial" w:hAnsi="Arial" w:cs="Arial"/>
          <w:sz w:val="24"/>
          <w:szCs w:val="24"/>
        </w:rPr>
        <w:t>d</w:t>
      </w:r>
      <w:r w:rsidR="00F43F75">
        <w:rPr>
          <w:rFonts w:ascii="Arial" w:hAnsi="Arial" w:cs="Arial"/>
          <w:sz w:val="24"/>
          <w:szCs w:val="24"/>
        </w:rPr>
        <w:t xml:space="preserve"> </w:t>
      </w:r>
      <w:r w:rsidR="00547213">
        <w:rPr>
          <w:rFonts w:ascii="Arial" w:hAnsi="Arial" w:cs="Arial"/>
          <w:sz w:val="24"/>
          <w:szCs w:val="24"/>
        </w:rPr>
        <w:t>exchange</w:t>
      </w:r>
      <w:r w:rsidR="00FD789A">
        <w:rPr>
          <w:rFonts w:ascii="Arial" w:hAnsi="Arial" w:cs="Arial"/>
          <w:sz w:val="24"/>
          <w:szCs w:val="24"/>
        </w:rPr>
        <w:t xml:space="preserve"> as</w:t>
      </w:r>
      <w:r w:rsidR="00804290">
        <w:rPr>
          <w:rFonts w:ascii="Arial" w:hAnsi="Arial" w:cs="Arial"/>
          <w:sz w:val="24"/>
          <w:szCs w:val="24"/>
        </w:rPr>
        <w:t xml:space="preserve"> practitioners </w:t>
      </w:r>
      <w:r w:rsidR="00F301CD">
        <w:rPr>
          <w:rFonts w:ascii="Arial" w:hAnsi="Arial" w:cs="Arial"/>
          <w:sz w:val="24"/>
          <w:szCs w:val="24"/>
        </w:rPr>
        <w:t>sh</w:t>
      </w:r>
      <w:r w:rsidR="00DA3D73">
        <w:rPr>
          <w:rFonts w:ascii="Arial" w:hAnsi="Arial" w:cs="Arial"/>
          <w:sz w:val="24"/>
          <w:szCs w:val="24"/>
        </w:rPr>
        <w:t>ow deep interest and</w:t>
      </w:r>
      <w:r w:rsidR="00930FF8">
        <w:rPr>
          <w:rFonts w:ascii="Arial" w:hAnsi="Arial" w:cs="Arial"/>
          <w:sz w:val="24"/>
          <w:szCs w:val="24"/>
        </w:rPr>
        <w:t xml:space="preserve"> both cultures share equally</w:t>
      </w:r>
      <w:r w:rsidR="00DA3D73">
        <w:rPr>
          <w:rFonts w:ascii="Arial" w:hAnsi="Arial" w:cs="Arial"/>
          <w:sz w:val="24"/>
          <w:szCs w:val="24"/>
        </w:rPr>
        <w:t xml:space="preserve"> </w:t>
      </w:r>
      <w:r w:rsidR="00C31DA1">
        <w:rPr>
          <w:rFonts w:ascii="Arial" w:hAnsi="Arial" w:cs="Arial"/>
          <w:sz w:val="24"/>
          <w:szCs w:val="24"/>
        </w:rPr>
        <w:t xml:space="preserve">and respectfully </w:t>
      </w:r>
      <w:r w:rsidR="00DA3D73">
        <w:rPr>
          <w:rFonts w:ascii="Arial" w:hAnsi="Arial" w:cs="Arial"/>
          <w:sz w:val="24"/>
          <w:szCs w:val="24"/>
        </w:rPr>
        <w:t xml:space="preserve">information about </w:t>
      </w:r>
      <w:r w:rsidR="00490766">
        <w:rPr>
          <w:rFonts w:ascii="Arial" w:hAnsi="Arial" w:cs="Arial"/>
          <w:sz w:val="24"/>
          <w:szCs w:val="24"/>
        </w:rPr>
        <w:t>each other’s</w:t>
      </w:r>
      <w:r w:rsidR="00DA3D73">
        <w:rPr>
          <w:rFonts w:ascii="Arial" w:hAnsi="Arial" w:cs="Arial"/>
          <w:sz w:val="24"/>
          <w:szCs w:val="24"/>
        </w:rPr>
        <w:t xml:space="preserve"> cultures</w:t>
      </w:r>
      <w:r w:rsidR="00C31DA1">
        <w:rPr>
          <w:rFonts w:ascii="Arial" w:hAnsi="Arial" w:cs="Arial"/>
          <w:sz w:val="24"/>
          <w:szCs w:val="24"/>
        </w:rPr>
        <w:t>.</w:t>
      </w:r>
      <w:r w:rsidR="00FF4D1C">
        <w:rPr>
          <w:rFonts w:ascii="Arial" w:hAnsi="Arial" w:cs="Arial"/>
          <w:sz w:val="24"/>
          <w:szCs w:val="24"/>
        </w:rPr>
        <w:t xml:space="preserve"> </w:t>
      </w:r>
      <w:r w:rsidR="0017702F">
        <w:rPr>
          <w:rFonts w:ascii="Arial" w:hAnsi="Arial" w:cs="Arial"/>
          <w:sz w:val="24"/>
          <w:szCs w:val="24"/>
        </w:rPr>
        <w:t>Bolloten and Spafford (2015) state</w:t>
      </w:r>
      <w:r w:rsidR="00D10828">
        <w:rPr>
          <w:rFonts w:ascii="Arial" w:hAnsi="Arial" w:cs="Arial"/>
          <w:sz w:val="24"/>
          <w:szCs w:val="24"/>
        </w:rPr>
        <w:t xml:space="preserve"> this inclusive practice will help </w:t>
      </w:r>
      <w:r w:rsidR="003E1009">
        <w:rPr>
          <w:rFonts w:ascii="Arial" w:hAnsi="Arial" w:cs="Arial"/>
          <w:sz w:val="24"/>
          <w:szCs w:val="24"/>
        </w:rPr>
        <w:t>Aisha</w:t>
      </w:r>
      <w:r w:rsidR="00D10828">
        <w:rPr>
          <w:rFonts w:ascii="Arial" w:hAnsi="Arial" w:cs="Arial"/>
          <w:sz w:val="24"/>
          <w:szCs w:val="24"/>
        </w:rPr>
        <w:t xml:space="preserve"> to feel </w:t>
      </w:r>
      <w:r w:rsidR="007F6045">
        <w:rPr>
          <w:rFonts w:ascii="Arial" w:hAnsi="Arial" w:cs="Arial"/>
          <w:sz w:val="24"/>
          <w:szCs w:val="24"/>
        </w:rPr>
        <w:t>valued and give her a sense of belonging</w:t>
      </w:r>
      <w:r w:rsidR="00722194">
        <w:rPr>
          <w:rFonts w:ascii="Arial" w:hAnsi="Arial" w:cs="Arial"/>
          <w:sz w:val="24"/>
          <w:szCs w:val="24"/>
        </w:rPr>
        <w:t xml:space="preserve">, raising her </w:t>
      </w:r>
      <w:r w:rsidR="00490766">
        <w:rPr>
          <w:rFonts w:ascii="Arial" w:hAnsi="Arial" w:cs="Arial"/>
          <w:sz w:val="24"/>
          <w:szCs w:val="24"/>
        </w:rPr>
        <w:t>self-confidence</w:t>
      </w:r>
      <w:r w:rsidR="00722194">
        <w:rPr>
          <w:rFonts w:ascii="Arial" w:hAnsi="Arial" w:cs="Arial"/>
          <w:sz w:val="24"/>
          <w:szCs w:val="24"/>
        </w:rPr>
        <w:t xml:space="preserve"> and providing </w:t>
      </w:r>
      <w:r w:rsidR="00A753EF">
        <w:rPr>
          <w:rFonts w:ascii="Arial" w:hAnsi="Arial" w:cs="Arial"/>
          <w:sz w:val="24"/>
          <w:szCs w:val="24"/>
        </w:rPr>
        <w:t>new routes to friendships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4333B7">
        <w:rPr>
          <w:rFonts w:ascii="Arial" w:hAnsi="Arial" w:cs="Arial"/>
          <w:sz w:val="24"/>
          <w:szCs w:val="24"/>
        </w:rPr>
        <w:t>Furthermore</w:t>
      </w:r>
      <w:r w:rsidR="007F7FE5">
        <w:rPr>
          <w:rFonts w:ascii="Arial" w:hAnsi="Arial" w:cs="Arial"/>
          <w:sz w:val="24"/>
          <w:szCs w:val="24"/>
        </w:rPr>
        <w:t xml:space="preserve">, practitioners who encourage </w:t>
      </w:r>
      <w:r w:rsidR="006F3709">
        <w:rPr>
          <w:rFonts w:ascii="Arial" w:hAnsi="Arial" w:cs="Arial"/>
          <w:sz w:val="24"/>
          <w:szCs w:val="24"/>
        </w:rPr>
        <w:t>children who are</w:t>
      </w:r>
      <w:r w:rsidR="003E46EA">
        <w:rPr>
          <w:rFonts w:ascii="Arial" w:hAnsi="Arial" w:cs="Arial"/>
          <w:sz w:val="24"/>
          <w:szCs w:val="24"/>
        </w:rPr>
        <w:t xml:space="preserve"> learning </w:t>
      </w:r>
      <w:r w:rsidR="000642C5">
        <w:rPr>
          <w:rFonts w:ascii="Arial" w:hAnsi="Arial" w:cs="Arial"/>
          <w:sz w:val="24"/>
          <w:szCs w:val="24"/>
        </w:rPr>
        <w:t>English</w:t>
      </w:r>
      <w:r w:rsidR="006F3709">
        <w:rPr>
          <w:rFonts w:ascii="Arial" w:hAnsi="Arial" w:cs="Arial"/>
          <w:sz w:val="24"/>
          <w:szCs w:val="24"/>
        </w:rPr>
        <w:t xml:space="preserve"> as an additional language </w:t>
      </w:r>
      <w:r w:rsidR="00343AD8">
        <w:rPr>
          <w:rFonts w:ascii="Arial" w:hAnsi="Arial" w:cs="Arial"/>
          <w:sz w:val="24"/>
          <w:szCs w:val="24"/>
        </w:rPr>
        <w:t>(EAL)</w:t>
      </w:r>
      <w:r w:rsidR="006F3709">
        <w:rPr>
          <w:rFonts w:ascii="Arial" w:hAnsi="Arial" w:cs="Arial"/>
          <w:sz w:val="24"/>
          <w:szCs w:val="24"/>
        </w:rPr>
        <w:t xml:space="preserve"> to still use their own language</w:t>
      </w:r>
      <w:r w:rsidR="00DD70C4">
        <w:rPr>
          <w:rFonts w:ascii="Arial" w:hAnsi="Arial" w:cs="Arial"/>
          <w:sz w:val="24"/>
          <w:szCs w:val="24"/>
        </w:rPr>
        <w:t xml:space="preserve"> are not only acknowledging the child</w:t>
      </w:r>
      <w:r w:rsidR="00861B5C">
        <w:rPr>
          <w:rFonts w:ascii="Arial" w:hAnsi="Arial" w:cs="Arial"/>
          <w:sz w:val="24"/>
          <w:szCs w:val="24"/>
        </w:rPr>
        <w:t>’</w:t>
      </w:r>
      <w:r w:rsidR="00DD70C4">
        <w:rPr>
          <w:rFonts w:ascii="Arial" w:hAnsi="Arial" w:cs="Arial"/>
          <w:sz w:val="24"/>
          <w:szCs w:val="24"/>
        </w:rPr>
        <w:t>s identity and culture</w:t>
      </w:r>
      <w:r w:rsidR="00E834CA">
        <w:rPr>
          <w:rFonts w:ascii="Arial" w:hAnsi="Arial" w:cs="Arial"/>
          <w:sz w:val="24"/>
          <w:szCs w:val="24"/>
        </w:rPr>
        <w:t xml:space="preserve"> they are promoting bilingualism which </w:t>
      </w:r>
      <w:r w:rsidR="003B04AB">
        <w:rPr>
          <w:rFonts w:ascii="Arial" w:hAnsi="Arial" w:cs="Arial"/>
          <w:sz w:val="24"/>
          <w:szCs w:val="24"/>
        </w:rPr>
        <w:t xml:space="preserve">has cognitive advantages according to </w:t>
      </w:r>
      <w:r w:rsidR="00BF5A78">
        <w:rPr>
          <w:rFonts w:ascii="Arial" w:hAnsi="Arial" w:cs="Arial"/>
          <w:sz w:val="24"/>
          <w:szCs w:val="24"/>
        </w:rPr>
        <w:t>Sargent (2016).</w:t>
      </w:r>
      <w:r w:rsidR="00621BBF">
        <w:rPr>
          <w:rFonts w:ascii="Arial" w:hAnsi="Arial" w:cs="Arial"/>
          <w:sz w:val="24"/>
          <w:szCs w:val="24"/>
        </w:rPr>
        <w:t xml:space="preserve"> Furthermore,</w:t>
      </w:r>
      <w:r w:rsidR="000F2578">
        <w:rPr>
          <w:rFonts w:ascii="Arial" w:hAnsi="Arial" w:cs="Arial"/>
          <w:sz w:val="24"/>
          <w:szCs w:val="24"/>
        </w:rPr>
        <w:t xml:space="preserve"> </w:t>
      </w:r>
      <w:r w:rsidR="00F05C81">
        <w:rPr>
          <w:rFonts w:ascii="Arial" w:hAnsi="Arial" w:cs="Arial"/>
          <w:sz w:val="24"/>
          <w:szCs w:val="24"/>
        </w:rPr>
        <w:t>Thondhlana and Mad</w:t>
      </w:r>
      <w:r w:rsidR="000F2578">
        <w:rPr>
          <w:rFonts w:ascii="Arial" w:hAnsi="Arial" w:cs="Arial"/>
          <w:sz w:val="24"/>
          <w:szCs w:val="24"/>
        </w:rPr>
        <w:t>ziva (2017)</w:t>
      </w:r>
      <w:r w:rsidR="00621BBF">
        <w:rPr>
          <w:rFonts w:ascii="Arial" w:hAnsi="Arial" w:cs="Arial"/>
          <w:sz w:val="24"/>
          <w:szCs w:val="24"/>
        </w:rPr>
        <w:t xml:space="preserve"> state practitioners</w:t>
      </w:r>
      <w:r w:rsidR="00CC6637">
        <w:rPr>
          <w:rFonts w:ascii="Arial" w:hAnsi="Arial" w:cs="Arial"/>
          <w:sz w:val="24"/>
          <w:szCs w:val="24"/>
        </w:rPr>
        <w:t xml:space="preserve"> supporting bilingual practices through strategies such as peer support </w:t>
      </w:r>
      <w:r w:rsidR="000456D2">
        <w:rPr>
          <w:rFonts w:ascii="Arial" w:hAnsi="Arial" w:cs="Arial"/>
          <w:sz w:val="24"/>
          <w:szCs w:val="24"/>
        </w:rPr>
        <w:t xml:space="preserve">encourages children to make links </w:t>
      </w:r>
      <w:r w:rsidR="00704157">
        <w:rPr>
          <w:rFonts w:ascii="Arial" w:hAnsi="Arial" w:cs="Arial"/>
          <w:sz w:val="24"/>
          <w:szCs w:val="24"/>
        </w:rPr>
        <w:t>between the social,</w:t>
      </w:r>
      <w:r w:rsidR="003E1009">
        <w:rPr>
          <w:rFonts w:ascii="Arial" w:hAnsi="Arial" w:cs="Arial"/>
          <w:sz w:val="24"/>
          <w:szCs w:val="24"/>
        </w:rPr>
        <w:t xml:space="preserve"> </w:t>
      </w:r>
      <w:r w:rsidR="00704157">
        <w:rPr>
          <w:rFonts w:ascii="Arial" w:hAnsi="Arial" w:cs="Arial"/>
          <w:sz w:val="24"/>
          <w:szCs w:val="24"/>
        </w:rPr>
        <w:t>cultural and community</w:t>
      </w:r>
      <w:r w:rsidR="00E97434">
        <w:rPr>
          <w:rFonts w:ascii="Arial" w:hAnsi="Arial" w:cs="Arial"/>
          <w:sz w:val="24"/>
          <w:szCs w:val="24"/>
        </w:rPr>
        <w:t xml:space="preserve"> </w:t>
      </w:r>
      <w:r w:rsidR="003B78E5">
        <w:rPr>
          <w:rFonts w:ascii="Arial" w:hAnsi="Arial" w:cs="Arial"/>
          <w:sz w:val="24"/>
          <w:szCs w:val="24"/>
        </w:rPr>
        <w:t>realm</w:t>
      </w:r>
      <w:r w:rsidR="00EE3034">
        <w:rPr>
          <w:rFonts w:ascii="Arial" w:hAnsi="Arial" w:cs="Arial"/>
          <w:sz w:val="24"/>
          <w:szCs w:val="24"/>
        </w:rPr>
        <w:t>s</w:t>
      </w:r>
      <w:r w:rsidR="00E97434">
        <w:rPr>
          <w:rFonts w:ascii="Arial" w:hAnsi="Arial" w:cs="Arial"/>
          <w:sz w:val="24"/>
          <w:szCs w:val="24"/>
        </w:rPr>
        <w:t xml:space="preserve"> they now live in</w:t>
      </w:r>
      <w:r w:rsidR="00CA2BDA">
        <w:rPr>
          <w:rFonts w:ascii="Arial" w:hAnsi="Arial" w:cs="Arial"/>
          <w:sz w:val="24"/>
          <w:szCs w:val="24"/>
        </w:rPr>
        <w:t>.</w:t>
      </w:r>
    </w:p>
    <w:p w14:paraId="18D2E21A" w14:textId="778D9C1F" w:rsidR="00CA2BDA" w:rsidRDefault="00CA2BDA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813E01">
        <w:rPr>
          <w:rFonts w:ascii="Arial" w:hAnsi="Arial" w:cs="Arial"/>
          <w:sz w:val="24"/>
          <w:szCs w:val="24"/>
        </w:rPr>
        <w:t>P</w:t>
      </w:r>
      <w:r w:rsidR="001C7356">
        <w:rPr>
          <w:rFonts w:ascii="Arial" w:hAnsi="Arial" w:cs="Arial"/>
          <w:sz w:val="24"/>
          <w:szCs w:val="24"/>
        </w:rPr>
        <w:t xml:space="preserve">reemptive Love (2020) explain whilst </w:t>
      </w:r>
      <w:r w:rsidR="00CB10FD">
        <w:rPr>
          <w:rFonts w:ascii="Arial" w:hAnsi="Arial" w:cs="Arial"/>
          <w:sz w:val="24"/>
          <w:szCs w:val="24"/>
        </w:rPr>
        <w:t xml:space="preserve">these practices show and hope to inspire more cultural appreciation, </w:t>
      </w:r>
      <w:r w:rsidR="00DF17A7">
        <w:rPr>
          <w:rFonts w:ascii="Arial" w:hAnsi="Arial" w:cs="Arial"/>
          <w:sz w:val="24"/>
          <w:szCs w:val="24"/>
        </w:rPr>
        <w:t xml:space="preserve">practitioners need to </w:t>
      </w:r>
      <w:r w:rsidR="00FF1EE5">
        <w:rPr>
          <w:rFonts w:ascii="Arial" w:hAnsi="Arial" w:cs="Arial"/>
          <w:sz w:val="24"/>
          <w:szCs w:val="24"/>
        </w:rPr>
        <w:t>be</w:t>
      </w:r>
      <w:r w:rsidR="005432DC">
        <w:rPr>
          <w:rFonts w:ascii="Arial" w:hAnsi="Arial" w:cs="Arial"/>
          <w:sz w:val="24"/>
          <w:szCs w:val="24"/>
        </w:rPr>
        <w:t xml:space="preserve"> aware </w:t>
      </w:r>
      <w:r w:rsidR="0047366F">
        <w:rPr>
          <w:rFonts w:ascii="Arial" w:hAnsi="Arial" w:cs="Arial"/>
          <w:sz w:val="24"/>
          <w:szCs w:val="24"/>
        </w:rPr>
        <w:t>of the concept</w:t>
      </w:r>
      <w:r w:rsidR="005432DC">
        <w:rPr>
          <w:rFonts w:ascii="Arial" w:hAnsi="Arial" w:cs="Arial"/>
          <w:sz w:val="24"/>
          <w:szCs w:val="24"/>
        </w:rPr>
        <w:t xml:space="preserve"> </w:t>
      </w:r>
      <w:r w:rsidR="0047366F">
        <w:rPr>
          <w:rFonts w:ascii="Arial" w:hAnsi="Arial" w:cs="Arial"/>
          <w:sz w:val="24"/>
          <w:szCs w:val="24"/>
        </w:rPr>
        <w:t>of</w:t>
      </w:r>
      <w:r w:rsidR="005432DC">
        <w:rPr>
          <w:rFonts w:ascii="Arial" w:hAnsi="Arial" w:cs="Arial"/>
          <w:sz w:val="24"/>
          <w:szCs w:val="24"/>
        </w:rPr>
        <w:t xml:space="preserve"> </w:t>
      </w:r>
      <w:r w:rsidR="006D3D57">
        <w:rPr>
          <w:rFonts w:ascii="Arial" w:hAnsi="Arial" w:cs="Arial"/>
          <w:sz w:val="24"/>
          <w:szCs w:val="24"/>
        </w:rPr>
        <w:t>cultural appropriation where actions taken</w:t>
      </w:r>
      <w:r w:rsidR="00BC667D">
        <w:rPr>
          <w:rFonts w:ascii="Arial" w:hAnsi="Arial" w:cs="Arial"/>
          <w:sz w:val="24"/>
          <w:szCs w:val="24"/>
        </w:rPr>
        <w:t xml:space="preserve"> can be </w:t>
      </w:r>
      <w:r w:rsidR="006359F7">
        <w:rPr>
          <w:rFonts w:ascii="Arial" w:hAnsi="Arial" w:cs="Arial"/>
          <w:sz w:val="24"/>
          <w:szCs w:val="24"/>
        </w:rPr>
        <w:t xml:space="preserve">deemed as exploitation and </w:t>
      </w:r>
      <w:r w:rsidR="00855BA9">
        <w:rPr>
          <w:rFonts w:ascii="Arial" w:hAnsi="Arial" w:cs="Arial"/>
          <w:sz w:val="24"/>
          <w:szCs w:val="24"/>
        </w:rPr>
        <w:t>t</w:t>
      </w:r>
      <w:r w:rsidR="00A95030">
        <w:rPr>
          <w:rFonts w:ascii="Arial" w:hAnsi="Arial" w:cs="Arial"/>
          <w:sz w:val="24"/>
          <w:szCs w:val="24"/>
        </w:rPr>
        <w:t>okenistic of the child</w:t>
      </w:r>
      <w:r w:rsidR="000E7A61">
        <w:rPr>
          <w:rFonts w:ascii="Arial" w:hAnsi="Arial" w:cs="Arial"/>
          <w:sz w:val="24"/>
          <w:szCs w:val="24"/>
        </w:rPr>
        <w:t>’</w:t>
      </w:r>
      <w:r w:rsidR="00A95030">
        <w:rPr>
          <w:rFonts w:ascii="Arial" w:hAnsi="Arial" w:cs="Arial"/>
          <w:sz w:val="24"/>
          <w:szCs w:val="24"/>
        </w:rPr>
        <w:t xml:space="preserve">s culture. Practitioners need to take a deep interest and have a </w:t>
      </w:r>
      <w:r w:rsidR="00A95030">
        <w:rPr>
          <w:rFonts w:ascii="Arial" w:hAnsi="Arial" w:cs="Arial"/>
          <w:sz w:val="24"/>
          <w:szCs w:val="24"/>
        </w:rPr>
        <w:lastRenderedPageBreak/>
        <w:t>sound understanding of what the child’s culture means to them</w:t>
      </w:r>
      <w:r w:rsidR="00371EB4">
        <w:rPr>
          <w:rFonts w:ascii="Arial" w:hAnsi="Arial" w:cs="Arial"/>
          <w:sz w:val="24"/>
          <w:szCs w:val="24"/>
        </w:rPr>
        <w:t xml:space="preserve"> and this can be done by listening to them and giving them a voice.</w:t>
      </w:r>
      <w:r w:rsidR="00367C15">
        <w:rPr>
          <w:rFonts w:ascii="Arial" w:hAnsi="Arial" w:cs="Arial"/>
          <w:sz w:val="24"/>
          <w:szCs w:val="24"/>
        </w:rPr>
        <w:t xml:space="preserve"> According to </w:t>
      </w:r>
      <w:r w:rsidR="00EC18B7">
        <w:rPr>
          <w:rFonts w:ascii="Arial" w:hAnsi="Arial" w:cs="Arial"/>
          <w:sz w:val="24"/>
          <w:szCs w:val="24"/>
        </w:rPr>
        <w:t xml:space="preserve">Murray (2019) listening and </w:t>
      </w:r>
      <w:r w:rsidR="000648F8">
        <w:rPr>
          <w:rFonts w:ascii="Arial" w:hAnsi="Arial" w:cs="Arial"/>
          <w:sz w:val="24"/>
          <w:szCs w:val="24"/>
        </w:rPr>
        <w:t xml:space="preserve">taking action to </w:t>
      </w:r>
      <w:r w:rsidR="004E22E1">
        <w:rPr>
          <w:rFonts w:ascii="Arial" w:hAnsi="Arial" w:cs="Arial"/>
          <w:sz w:val="24"/>
          <w:szCs w:val="24"/>
        </w:rPr>
        <w:t>realise children</w:t>
      </w:r>
      <w:r w:rsidR="003E0B14">
        <w:rPr>
          <w:rFonts w:ascii="Arial" w:hAnsi="Arial" w:cs="Arial"/>
          <w:sz w:val="24"/>
          <w:szCs w:val="24"/>
        </w:rPr>
        <w:t>’</w:t>
      </w:r>
      <w:r w:rsidR="004E22E1">
        <w:rPr>
          <w:rFonts w:ascii="Arial" w:hAnsi="Arial" w:cs="Arial"/>
          <w:sz w:val="24"/>
          <w:szCs w:val="24"/>
        </w:rPr>
        <w:t>s thoughts, beliefs</w:t>
      </w:r>
      <w:r w:rsidR="00730130">
        <w:rPr>
          <w:rFonts w:ascii="Arial" w:hAnsi="Arial" w:cs="Arial"/>
          <w:sz w:val="24"/>
          <w:szCs w:val="24"/>
        </w:rPr>
        <w:t xml:space="preserve"> and wishes</w:t>
      </w:r>
      <w:r w:rsidR="00921FF2">
        <w:rPr>
          <w:rFonts w:ascii="Arial" w:hAnsi="Arial" w:cs="Arial"/>
          <w:sz w:val="24"/>
          <w:szCs w:val="24"/>
        </w:rPr>
        <w:t xml:space="preserve"> lets children know that you value their contribution and diversity and </w:t>
      </w:r>
      <w:r w:rsidR="00C959D5">
        <w:rPr>
          <w:rFonts w:ascii="Arial" w:hAnsi="Arial" w:cs="Arial"/>
          <w:sz w:val="24"/>
          <w:szCs w:val="24"/>
        </w:rPr>
        <w:t xml:space="preserve">promotes </w:t>
      </w:r>
      <w:r w:rsidR="00CB03FC">
        <w:rPr>
          <w:rFonts w:ascii="Arial" w:hAnsi="Arial" w:cs="Arial"/>
          <w:sz w:val="24"/>
          <w:szCs w:val="24"/>
        </w:rPr>
        <w:t>each</w:t>
      </w:r>
      <w:r w:rsidR="00C959D5">
        <w:rPr>
          <w:rFonts w:ascii="Arial" w:hAnsi="Arial" w:cs="Arial"/>
          <w:sz w:val="24"/>
          <w:szCs w:val="24"/>
        </w:rPr>
        <w:t xml:space="preserve"> individual child’s development.</w:t>
      </w:r>
      <w:r w:rsidR="005E0E2D">
        <w:rPr>
          <w:rFonts w:ascii="Arial" w:hAnsi="Arial" w:cs="Arial"/>
          <w:sz w:val="24"/>
          <w:szCs w:val="24"/>
        </w:rPr>
        <w:t xml:space="preserve"> Furthermore</w:t>
      </w:r>
      <w:r w:rsidR="009B51D2">
        <w:rPr>
          <w:rFonts w:ascii="Arial" w:hAnsi="Arial" w:cs="Arial"/>
          <w:sz w:val="24"/>
          <w:szCs w:val="24"/>
        </w:rPr>
        <w:t>,</w:t>
      </w:r>
      <w:r w:rsidR="005E0E2D">
        <w:rPr>
          <w:rFonts w:ascii="Arial" w:hAnsi="Arial" w:cs="Arial"/>
          <w:sz w:val="24"/>
          <w:szCs w:val="24"/>
        </w:rPr>
        <w:t xml:space="preserve"> it meets with </w:t>
      </w:r>
      <w:r w:rsidR="00612F74">
        <w:rPr>
          <w:rFonts w:ascii="Arial" w:hAnsi="Arial" w:cs="Arial"/>
          <w:sz w:val="24"/>
          <w:szCs w:val="24"/>
        </w:rPr>
        <w:t>article 12 and 13 of the UNCRC</w:t>
      </w:r>
      <w:r w:rsidR="00585E7E">
        <w:rPr>
          <w:rFonts w:ascii="Arial" w:hAnsi="Arial" w:cs="Arial"/>
          <w:sz w:val="24"/>
          <w:szCs w:val="24"/>
        </w:rPr>
        <w:t>, where children’s views are respected and they are given freedom of expression</w:t>
      </w:r>
      <w:r w:rsidR="00612F74">
        <w:rPr>
          <w:rFonts w:ascii="Arial" w:hAnsi="Arial" w:cs="Arial"/>
          <w:sz w:val="24"/>
          <w:szCs w:val="24"/>
        </w:rPr>
        <w:t xml:space="preserve"> </w:t>
      </w:r>
      <w:r w:rsidR="00585E7E">
        <w:rPr>
          <w:rFonts w:ascii="Arial" w:hAnsi="Arial" w:cs="Arial"/>
          <w:sz w:val="24"/>
          <w:szCs w:val="24"/>
        </w:rPr>
        <w:t>(Unicef,1989)</w:t>
      </w:r>
      <w:r w:rsidR="000D2030">
        <w:rPr>
          <w:rFonts w:ascii="Arial" w:hAnsi="Arial" w:cs="Arial"/>
          <w:sz w:val="24"/>
          <w:szCs w:val="24"/>
        </w:rPr>
        <w:t>.</w:t>
      </w:r>
    </w:p>
    <w:p w14:paraId="3ED8E4AF" w14:textId="13900499" w:rsidR="00D93AF7" w:rsidRDefault="00133AE1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on to address </w:t>
      </w:r>
      <w:r w:rsidR="00F42D29">
        <w:rPr>
          <w:rFonts w:ascii="Arial" w:hAnsi="Arial" w:cs="Arial"/>
          <w:sz w:val="24"/>
          <w:szCs w:val="24"/>
        </w:rPr>
        <w:t>Aisha’s</w:t>
      </w:r>
      <w:r>
        <w:rPr>
          <w:rFonts w:ascii="Arial" w:hAnsi="Arial" w:cs="Arial"/>
          <w:sz w:val="24"/>
          <w:szCs w:val="24"/>
        </w:rPr>
        <w:t xml:space="preserve"> tiredness and lack of focus in class</w:t>
      </w:r>
      <w:r w:rsidR="004711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42A8C">
        <w:rPr>
          <w:rFonts w:ascii="Arial" w:hAnsi="Arial" w:cs="Arial"/>
          <w:sz w:val="24"/>
          <w:szCs w:val="24"/>
        </w:rPr>
        <w:t xml:space="preserve">practitioners called a meeting with </w:t>
      </w:r>
      <w:r w:rsidR="00F42D29">
        <w:rPr>
          <w:rFonts w:ascii="Arial" w:hAnsi="Arial" w:cs="Arial"/>
          <w:sz w:val="24"/>
          <w:szCs w:val="24"/>
        </w:rPr>
        <w:t>her</w:t>
      </w:r>
      <w:r w:rsidR="00442A8C">
        <w:rPr>
          <w:rFonts w:ascii="Arial" w:hAnsi="Arial" w:cs="Arial"/>
          <w:sz w:val="24"/>
          <w:szCs w:val="24"/>
        </w:rPr>
        <w:t xml:space="preserve"> parents</w:t>
      </w:r>
      <w:r w:rsidR="000545BA">
        <w:rPr>
          <w:rFonts w:ascii="Arial" w:hAnsi="Arial" w:cs="Arial"/>
          <w:sz w:val="24"/>
          <w:szCs w:val="24"/>
        </w:rPr>
        <w:t>.</w:t>
      </w:r>
      <w:r w:rsidR="00FD0EA3">
        <w:rPr>
          <w:rFonts w:ascii="Arial" w:hAnsi="Arial" w:cs="Arial"/>
          <w:sz w:val="24"/>
          <w:szCs w:val="24"/>
        </w:rPr>
        <w:t xml:space="preserve"> </w:t>
      </w:r>
      <w:r w:rsidR="005C1F14">
        <w:rPr>
          <w:rFonts w:ascii="Arial" w:hAnsi="Arial" w:cs="Arial"/>
          <w:sz w:val="24"/>
          <w:szCs w:val="24"/>
        </w:rPr>
        <w:t>Scanlan and Johnson</w:t>
      </w:r>
      <w:r w:rsidR="00614AD1">
        <w:rPr>
          <w:rFonts w:ascii="Arial" w:hAnsi="Arial" w:cs="Arial"/>
          <w:sz w:val="24"/>
          <w:szCs w:val="24"/>
        </w:rPr>
        <w:t xml:space="preserve"> (202</w:t>
      </w:r>
      <w:r w:rsidR="00B86D6D">
        <w:rPr>
          <w:rFonts w:ascii="Arial" w:hAnsi="Arial" w:cs="Arial"/>
          <w:sz w:val="24"/>
          <w:szCs w:val="24"/>
        </w:rPr>
        <w:t>1</w:t>
      </w:r>
      <w:r w:rsidR="00614AD1">
        <w:rPr>
          <w:rFonts w:ascii="Arial" w:hAnsi="Arial" w:cs="Arial"/>
          <w:sz w:val="24"/>
          <w:szCs w:val="24"/>
        </w:rPr>
        <w:t>)</w:t>
      </w:r>
      <w:r w:rsidR="005C1F14">
        <w:rPr>
          <w:rFonts w:ascii="Arial" w:hAnsi="Arial" w:cs="Arial"/>
          <w:sz w:val="24"/>
          <w:szCs w:val="24"/>
        </w:rPr>
        <w:t xml:space="preserve"> say inclusive leadership </w:t>
      </w:r>
      <w:r w:rsidR="00933F89">
        <w:rPr>
          <w:rFonts w:ascii="Arial" w:hAnsi="Arial" w:cs="Arial"/>
          <w:sz w:val="24"/>
          <w:szCs w:val="24"/>
        </w:rPr>
        <w:t>stretches further th</w:t>
      </w:r>
      <w:r w:rsidR="0008449D">
        <w:rPr>
          <w:rFonts w:ascii="Arial" w:hAnsi="Arial" w:cs="Arial"/>
          <w:sz w:val="24"/>
          <w:szCs w:val="24"/>
        </w:rPr>
        <w:t>a</w:t>
      </w:r>
      <w:r w:rsidR="00933F89">
        <w:rPr>
          <w:rFonts w:ascii="Arial" w:hAnsi="Arial" w:cs="Arial"/>
          <w:sz w:val="24"/>
          <w:szCs w:val="24"/>
        </w:rPr>
        <w:t xml:space="preserve">n the school, it is about </w:t>
      </w:r>
      <w:r w:rsidR="00D90565">
        <w:rPr>
          <w:rFonts w:ascii="Arial" w:hAnsi="Arial" w:cs="Arial"/>
          <w:sz w:val="24"/>
          <w:szCs w:val="24"/>
        </w:rPr>
        <w:t>looking at other influences on the child, one being the family</w:t>
      </w:r>
      <w:r w:rsidR="00D523F8">
        <w:rPr>
          <w:rFonts w:ascii="Arial" w:hAnsi="Arial" w:cs="Arial"/>
          <w:sz w:val="24"/>
          <w:szCs w:val="24"/>
        </w:rPr>
        <w:t xml:space="preserve"> and engaging with each child’s family in a culturally </w:t>
      </w:r>
      <w:r w:rsidR="00EA50AC">
        <w:rPr>
          <w:rFonts w:ascii="Arial" w:hAnsi="Arial" w:cs="Arial"/>
          <w:sz w:val="24"/>
          <w:szCs w:val="24"/>
        </w:rPr>
        <w:t>accepted manner enables practitioners to be responsive to children’s needs.</w:t>
      </w:r>
      <w:r w:rsidR="00004A83">
        <w:rPr>
          <w:rFonts w:ascii="Arial" w:hAnsi="Arial" w:cs="Arial"/>
          <w:sz w:val="24"/>
          <w:szCs w:val="24"/>
        </w:rPr>
        <w:t xml:space="preserve"> </w:t>
      </w:r>
      <w:r w:rsidR="00977396">
        <w:rPr>
          <w:rFonts w:ascii="Arial" w:hAnsi="Arial" w:cs="Arial"/>
          <w:sz w:val="24"/>
          <w:szCs w:val="24"/>
        </w:rPr>
        <w:t xml:space="preserve">Furthermore, </w:t>
      </w:r>
      <w:r w:rsidR="00004A83">
        <w:rPr>
          <w:rFonts w:ascii="Arial" w:hAnsi="Arial" w:cs="Arial"/>
          <w:sz w:val="24"/>
          <w:szCs w:val="24"/>
        </w:rPr>
        <w:t>Welsh Government (2016</w:t>
      </w:r>
      <w:r w:rsidR="0043041D">
        <w:rPr>
          <w:rFonts w:ascii="Arial" w:hAnsi="Arial" w:cs="Arial"/>
          <w:sz w:val="24"/>
          <w:szCs w:val="24"/>
        </w:rPr>
        <w:t>a</w:t>
      </w:r>
      <w:r w:rsidR="00004A83">
        <w:rPr>
          <w:rFonts w:ascii="Arial" w:hAnsi="Arial" w:cs="Arial"/>
          <w:sz w:val="24"/>
          <w:szCs w:val="24"/>
        </w:rPr>
        <w:t xml:space="preserve">) </w:t>
      </w:r>
      <w:r w:rsidR="00A742CA">
        <w:rPr>
          <w:rFonts w:ascii="Arial" w:hAnsi="Arial" w:cs="Arial"/>
          <w:sz w:val="24"/>
          <w:szCs w:val="24"/>
        </w:rPr>
        <w:t xml:space="preserve">state schools must acknowledge </w:t>
      </w:r>
      <w:r w:rsidR="003741F7">
        <w:rPr>
          <w:rFonts w:ascii="Arial" w:hAnsi="Arial" w:cs="Arial"/>
          <w:sz w:val="24"/>
          <w:szCs w:val="24"/>
        </w:rPr>
        <w:t>and value</w:t>
      </w:r>
      <w:r w:rsidR="00753593">
        <w:rPr>
          <w:rFonts w:ascii="Arial" w:hAnsi="Arial" w:cs="Arial"/>
          <w:sz w:val="24"/>
          <w:szCs w:val="24"/>
        </w:rPr>
        <w:t xml:space="preserve"> families influence</w:t>
      </w:r>
      <w:r w:rsidR="00E958F0">
        <w:rPr>
          <w:rFonts w:ascii="Arial" w:hAnsi="Arial" w:cs="Arial"/>
          <w:sz w:val="24"/>
          <w:szCs w:val="24"/>
        </w:rPr>
        <w:t xml:space="preserve"> on</w:t>
      </w:r>
      <w:r w:rsidR="00753593">
        <w:rPr>
          <w:rFonts w:ascii="Arial" w:hAnsi="Arial" w:cs="Arial"/>
          <w:sz w:val="24"/>
          <w:szCs w:val="24"/>
        </w:rPr>
        <w:t xml:space="preserve"> children</w:t>
      </w:r>
      <w:r w:rsidR="00E958F0">
        <w:rPr>
          <w:rFonts w:ascii="Arial" w:hAnsi="Arial" w:cs="Arial"/>
          <w:sz w:val="24"/>
          <w:szCs w:val="24"/>
        </w:rPr>
        <w:t>’s</w:t>
      </w:r>
      <w:r w:rsidR="00753593">
        <w:rPr>
          <w:rFonts w:ascii="Arial" w:hAnsi="Arial" w:cs="Arial"/>
          <w:sz w:val="24"/>
          <w:szCs w:val="24"/>
        </w:rPr>
        <w:t xml:space="preserve"> </w:t>
      </w:r>
      <w:r w:rsidR="001A4F6A">
        <w:rPr>
          <w:rFonts w:ascii="Arial" w:hAnsi="Arial" w:cs="Arial"/>
          <w:sz w:val="24"/>
          <w:szCs w:val="24"/>
        </w:rPr>
        <w:t>develop</w:t>
      </w:r>
      <w:r w:rsidR="00E958F0">
        <w:rPr>
          <w:rFonts w:ascii="Arial" w:hAnsi="Arial" w:cs="Arial"/>
          <w:sz w:val="24"/>
          <w:szCs w:val="24"/>
        </w:rPr>
        <w:t>ment</w:t>
      </w:r>
      <w:r w:rsidR="001A4F6A">
        <w:rPr>
          <w:rFonts w:ascii="Arial" w:hAnsi="Arial" w:cs="Arial"/>
          <w:sz w:val="24"/>
          <w:szCs w:val="24"/>
        </w:rPr>
        <w:t xml:space="preserve"> and</w:t>
      </w:r>
      <w:r w:rsidR="00E92C96">
        <w:rPr>
          <w:rFonts w:ascii="Arial" w:hAnsi="Arial" w:cs="Arial"/>
          <w:sz w:val="24"/>
          <w:szCs w:val="24"/>
        </w:rPr>
        <w:t xml:space="preserve"> </w:t>
      </w:r>
      <w:r w:rsidR="00FC3D4A">
        <w:rPr>
          <w:rFonts w:ascii="Arial" w:hAnsi="Arial" w:cs="Arial"/>
          <w:sz w:val="24"/>
          <w:szCs w:val="24"/>
        </w:rPr>
        <w:t>continually</w:t>
      </w:r>
      <w:r w:rsidR="00E92C96">
        <w:rPr>
          <w:rFonts w:ascii="Arial" w:hAnsi="Arial" w:cs="Arial"/>
          <w:sz w:val="24"/>
          <w:szCs w:val="24"/>
        </w:rPr>
        <w:t xml:space="preserve"> work on building relationships</w:t>
      </w:r>
      <w:r w:rsidR="007F3A4A">
        <w:rPr>
          <w:rFonts w:ascii="Arial" w:hAnsi="Arial" w:cs="Arial"/>
          <w:sz w:val="24"/>
          <w:szCs w:val="24"/>
        </w:rPr>
        <w:t xml:space="preserve"> and trust</w:t>
      </w:r>
      <w:r w:rsidR="00A050C3">
        <w:rPr>
          <w:rFonts w:ascii="Arial" w:hAnsi="Arial" w:cs="Arial"/>
          <w:sz w:val="24"/>
          <w:szCs w:val="24"/>
        </w:rPr>
        <w:t xml:space="preserve"> for the child </w:t>
      </w:r>
      <w:r w:rsidR="00816EA4">
        <w:rPr>
          <w:rFonts w:ascii="Arial" w:hAnsi="Arial" w:cs="Arial"/>
          <w:sz w:val="24"/>
          <w:szCs w:val="24"/>
        </w:rPr>
        <w:t>to achieve positive outcomes.</w:t>
      </w:r>
      <w:r w:rsidR="002B1CC4">
        <w:rPr>
          <w:rFonts w:ascii="Arial" w:hAnsi="Arial" w:cs="Arial"/>
          <w:sz w:val="24"/>
          <w:szCs w:val="24"/>
        </w:rPr>
        <w:t xml:space="preserve"> </w:t>
      </w:r>
      <w:r w:rsidR="00F87E45" w:rsidRPr="00AC61E5">
        <w:rPr>
          <w:rFonts w:ascii="Arial" w:hAnsi="Arial" w:cs="Arial"/>
          <w:i/>
          <w:iCs/>
          <w:sz w:val="24"/>
          <w:szCs w:val="24"/>
        </w:rPr>
        <w:t>Scottish Schools</w:t>
      </w:r>
      <w:r w:rsidR="00383791" w:rsidRPr="00AC61E5">
        <w:rPr>
          <w:rFonts w:ascii="Arial" w:hAnsi="Arial" w:cs="Arial"/>
          <w:i/>
          <w:iCs/>
          <w:sz w:val="24"/>
          <w:szCs w:val="24"/>
        </w:rPr>
        <w:t xml:space="preserve"> (Parental Involvement) Act 2006</w:t>
      </w:r>
      <w:r w:rsidR="00383791">
        <w:rPr>
          <w:rFonts w:ascii="Arial" w:hAnsi="Arial" w:cs="Arial"/>
          <w:sz w:val="24"/>
          <w:szCs w:val="24"/>
        </w:rPr>
        <w:t xml:space="preserve"> have </w:t>
      </w:r>
      <w:r w:rsidR="001613E9">
        <w:rPr>
          <w:rFonts w:ascii="Arial" w:hAnsi="Arial" w:cs="Arial"/>
          <w:sz w:val="24"/>
          <w:szCs w:val="24"/>
        </w:rPr>
        <w:t xml:space="preserve">gone a step further and have made it law that </w:t>
      </w:r>
      <w:r w:rsidR="000F6086">
        <w:rPr>
          <w:rFonts w:ascii="Arial" w:hAnsi="Arial" w:cs="Arial"/>
          <w:sz w:val="24"/>
          <w:szCs w:val="24"/>
        </w:rPr>
        <w:t>schools</w:t>
      </w:r>
      <w:r w:rsidR="009C0A6E">
        <w:rPr>
          <w:rFonts w:ascii="Arial" w:hAnsi="Arial" w:cs="Arial"/>
          <w:sz w:val="24"/>
          <w:szCs w:val="24"/>
        </w:rPr>
        <w:t xml:space="preserve"> in </w:t>
      </w:r>
      <w:r w:rsidR="00FC3D4A">
        <w:rPr>
          <w:rFonts w:ascii="Arial" w:hAnsi="Arial" w:cs="Arial"/>
          <w:sz w:val="24"/>
          <w:szCs w:val="24"/>
        </w:rPr>
        <w:t>Scotland</w:t>
      </w:r>
      <w:r w:rsidR="000F6086">
        <w:rPr>
          <w:rFonts w:ascii="Arial" w:hAnsi="Arial" w:cs="Arial"/>
          <w:sz w:val="24"/>
          <w:szCs w:val="24"/>
        </w:rPr>
        <w:t xml:space="preserve"> involve</w:t>
      </w:r>
      <w:r w:rsidR="00186331">
        <w:rPr>
          <w:rFonts w:ascii="Arial" w:hAnsi="Arial" w:cs="Arial"/>
          <w:sz w:val="24"/>
          <w:szCs w:val="24"/>
        </w:rPr>
        <w:t xml:space="preserve">, encourage and value </w:t>
      </w:r>
      <w:r w:rsidR="000D2030">
        <w:rPr>
          <w:rFonts w:ascii="Arial" w:hAnsi="Arial" w:cs="Arial"/>
          <w:sz w:val="24"/>
          <w:szCs w:val="24"/>
        </w:rPr>
        <w:t>famil</w:t>
      </w:r>
      <w:r w:rsidR="006C7576">
        <w:rPr>
          <w:rFonts w:ascii="Arial" w:hAnsi="Arial" w:cs="Arial"/>
          <w:sz w:val="24"/>
          <w:szCs w:val="24"/>
        </w:rPr>
        <w:t>ies</w:t>
      </w:r>
      <w:r w:rsidR="009C0A6E">
        <w:rPr>
          <w:rFonts w:ascii="Arial" w:hAnsi="Arial" w:cs="Arial"/>
          <w:sz w:val="24"/>
          <w:szCs w:val="24"/>
        </w:rPr>
        <w:t xml:space="preserve"> involvement </w:t>
      </w:r>
      <w:r w:rsidR="00D21FD8">
        <w:rPr>
          <w:rFonts w:ascii="Arial" w:hAnsi="Arial" w:cs="Arial"/>
          <w:sz w:val="24"/>
          <w:szCs w:val="24"/>
        </w:rPr>
        <w:t xml:space="preserve">in their </w:t>
      </w:r>
      <w:r w:rsidR="004C4102">
        <w:rPr>
          <w:rFonts w:ascii="Arial" w:hAnsi="Arial" w:cs="Arial"/>
          <w:sz w:val="24"/>
          <w:szCs w:val="24"/>
        </w:rPr>
        <w:t>children’s</w:t>
      </w:r>
      <w:r w:rsidR="00D21FD8">
        <w:rPr>
          <w:rFonts w:ascii="Arial" w:hAnsi="Arial" w:cs="Arial"/>
          <w:sz w:val="24"/>
          <w:szCs w:val="24"/>
        </w:rPr>
        <w:t xml:space="preserve"> education</w:t>
      </w:r>
      <w:r w:rsidR="00E44DD1">
        <w:rPr>
          <w:rFonts w:ascii="Arial" w:hAnsi="Arial" w:cs="Arial"/>
          <w:sz w:val="24"/>
          <w:szCs w:val="24"/>
        </w:rPr>
        <w:t>.</w:t>
      </w:r>
    </w:p>
    <w:p w14:paraId="7E3E26D1" w14:textId="72B4FF3A" w:rsidR="00291EAE" w:rsidRDefault="008E6FE2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However, </w:t>
      </w:r>
      <w:r w:rsidR="00B452F5">
        <w:rPr>
          <w:rFonts w:ascii="Arial" w:hAnsi="Arial" w:cs="Arial"/>
          <w:sz w:val="24"/>
          <w:szCs w:val="24"/>
        </w:rPr>
        <w:t xml:space="preserve">according to Evangelou </w:t>
      </w:r>
      <w:r w:rsidR="00B452F5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B452F5">
        <w:rPr>
          <w:rFonts w:ascii="Arial" w:hAnsi="Arial" w:cs="Arial"/>
          <w:sz w:val="24"/>
          <w:szCs w:val="24"/>
        </w:rPr>
        <w:t>(</w:t>
      </w:r>
      <w:r w:rsidR="00B117D2">
        <w:rPr>
          <w:rFonts w:ascii="Arial" w:hAnsi="Arial" w:cs="Arial"/>
          <w:sz w:val="24"/>
          <w:szCs w:val="24"/>
        </w:rPr>
        <w:t>2011)</w:t>
      </w:r>
      <w:r w:rsidR="005F7FCD">
        <w:rPr>
          <w:rFonts w:ascii="Arial" w:hAnsi="Arial" w:cs="Arial"/>
          <w:sz w:val="24"/>
          <w:szCs w:val="24"/>
        </w:rPr>
        <w:t>,</w:t>
      </w:r>
      <w:r w:rsidR="00494657">
        <w:rPr>
          <w:rFonts w:ascii="Arial" w:hAnsi="Arial" w:cs="Arial"/>
          <w:sz w:val="24"/>
          <w:szCs w:val="24"/>
        </w:rPr>
        <w:t xml:space="preserve"> </w:t>
      </w:r>
      <w:r w:rsidR="007A55B8">
        <w:rPr>
          <w:rFonts w:ascii="Arial" w:hAnsi="Arial" w:cs="Arial"/>
          <w:sz w:val="24"/>
          <w:szCs w:val="24"/>
        </w:rPr>
        <w:t>Watt (2015)</w:t>
      </w:r>
      <w:r w:rsidR="00022270">
        <w:rPr>
          <w:rFonts w:ascii="Arial" w:hAnsi="Arial" w:cs="Arial"/>
          <w:sz w:val="24"/>
          <w:szCs w:val="24"/>
        </w:rPr>
        <w:t xml:space="preserve"> and </w:t>
      </w:r>
      <w:r w:rsidR="00997343">
        <w:rPr>
          <w:rFonts w:ascii="Arial" w:hAnsi="Arial" w:cs="Arial"/>
          <w:sz w:val="24"/>
          <w:szCs w:val="24"/>
        </w:rPr>
        <w:t>Koyama and Baku</w:t>
      </w:r>
      <w:r w:rsidR="00557539">
        <w:rPr>
          <w:rFonts w:ascii="Arial" w:hAnsi="Arial" w:cs="Arial"/>
          <w:sz w:val="24"/>
          <w:szCs w:val="24"/>
        </w:rPr>
        <w:t>za (2017)</w:t>
      </w:r>
      <w:r w:rsidR="00B117D2">
        <w:rPr>
          <w:rFonts w:ascii="Arial" w:hAnsi="Arial" w:cs="Arial"/>
          <w:sz w:val="24"/>
          <w:szCs w:val="24"/>
        </w:rPr>
        <w:t xml:space="preserve"> families</w:t>
      </w:r>
      <w:r w:rsidR="00AC61BD">
        <w:rPr>
          <w:rFonts w:ascii="Arial" w:hAnsi="Arial" w:cs="Arial"/>
          <w:sz w:val="24"/>
          <w:szCs w:val="24"/>
        </w:rPr>
        <w:t xml:space="preserve"> like Aisha’s</w:t>
      </w:r>
      <w:r w:rsidR="00B117D2">
        <w:rPr>
          <w:rFonts w:ascii="Arial" w:hAnsi="Arial" w:cs="Arial"/>
          <w:sz w:val="24"/>
          <w:szCs w:val="24"/>
        </w:rPr>
        <w:t xml:space="preserve"> who </w:t>
      </w:r>
      <w:r w:rsidR="00CB69F0">
        <w:rPr>
          <w:rFonts w:ascii="Arial" w:hAnsi="Arial" w:cs="Arial"/>
          <w:sz w:val="24"/>
          <w:szCs w:val="24"/>
        </w:rPr>
        <w:t>seem</w:t>
      </w:r>
      <w:r w:rsidR="00B117D2">
        <w:rPr>
          <w:rFonts w:ascii="Arial" w:hAnsi="Arial" w:cs="Arial"/>
          <w:sz w:val="24"/>
          <w:szCs w:val="24"/>
        </w:rPr>
        <w:t xml:space="preserve"> resistant to engagement are often coined as ‘hard to reach’</w:t>
      </w:r>
      <w:r w:rsidR="00D913D3">
        <w:rPr>
          <w:rFonts w:ascii="Arial" w:hAnsi="Arial" w:cs="Arial"/>
          <w:sz w:val="24"/>
          <w:szCs w:val="24"/>
        </w:rPr>
        <w:t xml:space="preserve"> </w:t>
      </w:r>
      <w:r w:rsidR="00BB77EF">
        <w:rPr>
          <w:rFonts w:ascii="Arial" w:hAnsi="Arial" w:cs="Arial"/>
          <w:sz w:val="24"/>
          <w:szCs w:val="24"/>
        </w:rPr>
        <w:t xml:space="preserve">as they are seen to </w:t>
      </w:r>
      <w:r w:rsidR="0004625B">
        <w:rPr>
          <w:rFonts w:ascii="Arial" w:hAnsi="Arial" w:cs="Arial"/>
          <w:sz w:val="24"/>
          <w:szCs w:val="24"/>
        </w:rPr>
        <w:t>lack the ability to engage</w:t>
      </w:r>
      <w:r w:rsidR="009C49D7">
        <w:rPr>
          <w:rFonts w:ascii="Arial" w:hAnsi="Arial" w:cs="Arial"/>
          <w:sz w:val="24"/>
          <w:szCs w:val="24"/>
        </w:rPr>
        <w:t xml:space="preserve"> and are passive about their child</w:t>
      </w:r>
      <w:r w:rsidR="00F15B46">
        <w:rPr>
          <w:rFonts w:ascii="Arial" w:hAnsi="Arial" w:cs="Arial"/>
          <w:sz w:val="24"/>
          <w:szCs w:val="24"/>
        </w:rPr>
        <w:t>’</w:t>
      </w:r>
      <w:r w:rsidR="009C49D7">
        <w:rPr>
          <w:rFonts w:ascii="Arial" w:hAnsi="Arial" w:cs="Arial"/>
          <w:sz w:val="24"/>
          <w:szCs w:val="24"/>
        </w:rPr>
        <w:t>s education</w:t>
      </w:r>
      <w:r w:rsidR="006B298F">
        <w:rPr>
          <w:rFonts w:ascii="Arial" w:hAnsi="Arial" w:cs="Arial"/>
          <w:sz w:val="24"/>
          <w:szCs w:val="24"/>
        </w:rPr>
        <w:t>.</w:t>
      </w:r>
      <w:r w:rsidR="00A25F57">
        <w:rPr>
          <w:rFonts w:ascii="Arial" w:hAnsi="Arial" w:cs="Arial"/>
          <w:sz w:val="24"/>
          <w:szCs w:val="24"/>
        </w:rPr>
        <w:t xml:space="preserve"> </w:t>
      </w:r>
      <w:r w:rsidR="00B75C98">
        <w:rPr>
          <w:rFonts w:ascii="Arial" w:hAnsi="Arial" w:cs="Arial"/>
          <w:sz w:val="24"/>
          <w:szCs w:val="24"/>
        </w:rPr>
        <w:t>However, families say</w:t>
      </w:r>
      <w:r w:rsidR="003370DE">
        <w:rPr>
          <w:rFonts w:ascii="Arial" w:hAnsi="Arial" w:cs="Arial"/>
          <w:sz w:val="24"/>
          <w:szCs w:val="24"/>
        </w:rPr>
        <w:t xml:space="preserve"> that it is the services they use such as schools that</w:t>
      </w:r>
      <w:r w:rsidR="00943A3F">
        <w:rPr>
          <w:rFonts w:ascii="Arial" w:hAnsi="Arial" w:cs="Arial"/>
          <w:sz w:val="24"/>
          <w:szCs w:val="24"/>
        </w:rPr>
        <w:t xml:space="preserve"> are not accessible</w:t>
      </w:r>
      <w:r w:rsidR="006B298F">
        <w:rPr>
          <w:rFonts w:ascii="Arial" w:hAnsi="Arial" w:cs="Arial"/>
          <w:sz w:val="24"/>
          <w:szCs w:val="24"/>
        </w:rPr>
        <w:t>.</w:t>
      </w:r>
      <w:r w:rsidR="00943A3F">
        <w:rPr>
          <w:rFonts w:ascii="Arial" w:hAnsi="Arial" w:cs="Arial"/>
          <w:sz w:val="24"/>
          <w:szCs w:val="24"/>
        </w:rPr>
        <w:t xml:space="preserve"> </w:t>
      </w:r>
      <w:r w:rsidR="006B298F">
        <w:rPr>
          <w:rFonts w:ascii="Arial" w:hAnsi="Arial" w:cs="Arial"/>
          <w:sz w:val="24"/>
          <w:szCs w:val="24"/>
        </w:rPr>
        <w:t>This can</w:t>
      </w:r>
      <w:r w:rsidR="002F5899">
        <w:rPr>
          <w:rFonts w:ascii="Arial" w:hAnsi="Arial" w:cs="Arial"/>
          <w:sz w:val="24"/>
          <w:szCs w:val="24"/>
        </w:rPr>
        <w:t xml:space="preserve"> be</w:t>
      </w:r>
      <w:r w:rsidR="00494657">
        <w:rPr>
          <w:rFonts w:ascii="Arial" w:hAnsi="Arial" w:cs="Arial"/>
          <w:sz w:val="24"/>
          <w:szCs w:val="24"/>
        </w:rPr>
        <w:t xml:space="preserve"> due to</w:t>
      </w:r>
      <w:r w:rsidR="002F5899">
        <w:rPr>
          <w:rFonts w:ascii="Arial" w:hAnsi="Arial" w:cs="Arial"/>
          <w:sz w:val="24"/>
          <w:szCs w:val="24"/>
        </w:rPr>
        <w:t xml:space="preserve"> a language barrier</w:t>
      </w:r>
      <w:r w:rsidR="00B40530">
        <w:rPr>
          <w:rFonts w:ascii="Arial" w:hAnsi="Arial" w:cs="Arial"/>
          <w:sz w:val="24"/>
          <w:szCs w:val="24"/>
        </w:rPr>
        <w:t xml:space="preserve"> and</w:t>
      </w:r>
      <w:r w:rsidR="00494657">
        <w:rPr>
          <w:rFonts w:ascii="Arial" w:hAnsi="Arial" w:cs="Arial"/>
          <w:sz w:val="24"/>
          <w:szCs w:val="24"/>
        </w:rPr>
        <w:t>/or</w:t>
      </w:r>
      <w:r w:rsidR="00A85475">
        <w:rPr>
          <w:rFonts w:ascii="Arial" w:hAnsi="Arial" w:cs="Arial"/>
          <w:sz w:val="24"/>
          <w:szCs w:val="24"/>
        </w:rPr>
        <w:t xml:space="preserve"> a lack of</w:t>
      </w:r>
      <w:r w:rsidR="00B40530">
        <w:rPr>
          <w:rFonts w:ascii="Arial" w:hAnsi="Arial" w:cs="Arial"/>
          <w:sz w:val="24"/>
          <w:szCs w:val="24"/>
        </w:rPr>
        <w:t xml:space="preserve"> cultural </w:t>
      </w:r>
      <w:r w:rsidR="00A85475">
        <w:rPr>
          <w:rFonts w:ascii="Arial" w:hAnsi="Arial" w:cs="Arial"/>
          <w:sz w:val="24"/>
          <w:szCs w:val="24"/>
        </w:rPr>
        <w:t>knowledge</w:t>
      </w:r>
      <w:r w:rsidR="00F53A7D">
        <w:rPr>
          <w:rFonts w:ascii="Arial" w:hAnsi="Arial" w:cs="Arial"/>
          <w:sz w:val="24"/>
          <w:szCs w:val="24"/>
        </w:rPr>
        <w:t xml:space="preserve"> and </w:t>
      </w:r>
      <w:r w:rsidR="004302B9">
        <w:rPr>
          <w:rFonts w:ascii="Arial" w:hAnsi="Arial" w:cs="Arial"/>
          <w:sz w:val="24"/>
          <w:szCs w:val="24"/>
        </w:rPr>
        <w:t>this needs to change</w:t>
      </w:r>
      <w:r w:rsidR="00FD0B07">
        <w:rPr>
          <w:rFonts w:ascii="Arial" w:hAnsi="Arial" w:cs="Arial"/>
          <w:sz w:val="24"/>
          <w:szCs w:val="24"/>
        </w:rPr>
        <w:t xml:space="preserve"> to build sustainable inclusiv</w:t>
      </w:r>
      <w:r w:rsidR="002F6CEF">
        <w:rPr>
          <w:rFonts w:ascii="Arial" w:hAnsi="Arial" w:cs="Arial"/>
          <w:sz w:val="24"/>
          <w:szCs w:val="24"/>
        </w:rPr>
        <w:t>ity</w:t>
      </w:r>
      <w:r w:rsidR="006C0D9C">
        <w:rPr>
          <w:rFonts w:ascii="Arial" w:hAnsi="Arial" w:cs="Arial"/>
          <w:sz w:val="24"/>
          <w:szCs w:val="24"/>
        </w:rPr>
        <w:t xml:space="preserve"> to meet an </w:t>
      </w:r>
      <w:r w:rsidR="001F504A">
        <w:rPr>
          <w:rFonts w:ascii="Arial" w:hAnsi="Arial" w:cs="Arial"/>
          <w:sz w:val="24"/>
          <w:szCs w:val="24"/>
        </w:rPr>
        <w:t>ever-increasing</w:t>
      </w:r>
      <w:r w:rsidR="006F1E5D">
        <w:rPr>
          <w:rFonts w:ascii="Arial" w:hAnsi="Arial" w:cs="Arial"/>
          <w:sz w:val="24"/>
          <w:szCs w:val="24"/>
        </w:rPr>
        <w:t xml:space="preserve"> number of</w:t>
      </w:r>
      <w:r w:rsidR="006C0D9C">
        <w:rPr>
          <w:rFonts w:ascii="Arial" w:hAnsi="Arial" w:cs="Arial"/>
          <w:sz w:val="24"/>
          <w:szCs w:val="24"/>
        </w:rPr>
        <w:t xml:space="preserve"> diverse</w:t>
      </w:r>
      <w:r w:rsidR="006F1E5D">
        <w:rPr>
          <w:rFonts w:ascii="Arial" w:hAnsi="Arial" w:cs="Arial"/>
          <w:sz w:val="24"/>
          <w:szCs w:val="24"/>
        </w:rPr>
        <w:t xml:space="preserve"> </w:t>
      </w:r>
      <w:r w:rsidR="00FF3E85">
        <w:rPr>
          <w:rFonts w:ascii="Arial" w:hAnsi="Arial" w:cs="Arial"/>
          <w:sz w:val="24"/>
          <w:szCs w:val="24"/>
        </w:rPr>
        <w:t>cultural needs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3E64A7">
        <w:rPr>
          <w:rFonts w:ascii="Arial" w:hAnsi="Arial" w:cs="Arial"/>
          <w:sz w:val="24"/>
          <w:szCs w:val="24"/>
        </w:rPr>
        <w:t>However</w:t>
      </w:r>
      <w:r w:rsidR="00B61D2F">
        <w:rPr>
          <w:rFonts w:ascii="Arial" w:hAnsi="Arial" w:cs="Arial"/>
          <w:sz w:val="24"/>
          <w:szCs w:val="24"/>
        </w:rPr>
        <w:t>,</w:t>
      </w:r>
      <w:r w:rsidR="00235DCD">
        <w:rPr>
          <w:rFonts w:ascii="Arial" w:hAnsi="Arial" w:cs="Arial"/>
          <w:sz w:val="24"/>
          <w:szCs w:val="24"/>
        </w:rPr>
        <w:t xml:space="preserve"> according to Packman (2019)</w:t>
      </w:r>
      <w:r w:rsidR="00B61D2F">
        <w:rPr>
          <w:rFonts w:ascii="Arial" w:hAnsi="Arial" w:cs="Arial"/>
          <w:sz w:val="24"/>
          <w:szCs w:val="24"/>
        </w:rPr>
        <w:t xml:space="preserve"> t</w:t>
      </w:r>
      <w:r w:rsidR="00593C55">
        <w:rPr>
          <w:rFonts w:ascii="Arial" w:hAnsi="Arial" w:cs="Arial"/>
          <w:sz w:val="24"/>
          <w:szCs w:val="24"/>
        </w:rPr>
        <w:t>his requires</w:t>
      </w:r>
      <w:r w:rsidR="00B61D2F">
        <w:rPr>
          <w:rFonts w:ascii="Arial" w:hAnsi="Arial" w:cs="Arial"/>
          <w:sz w:val="24"/>
          <w:szCs w:val="24"/>
        </w:rPr>
        <w:t xml:space="preserve"> practitioners to receive adequate training in </w:t>
      </w:r>
      <w:r w:rsidR="00292EB9">
        <w:rPr>
          <w:rFonts w:ascii="Arial" w:hAnsi="Arial" w:cs="Arial"/>
          <w:sz w:val="24"/>
          <w:szCs w:val="24"/>
        </w:rPr>
        <w:t>effective parental engagement</w:t>
      </w:r>
      <w:r w:rsidR="00235DCD">
        <w:rPr>
          <w:rFonts w:ascii="Arial" w:hAnsi="Arial" w:cs="Arial"/>
          <w:sz w:val="24"/>
          <w:szCs w:val="24"/>
        </w:rPr>
        <w:t>.</w:t>
      </w:r>
      <w:r w:rsidR="00856112">
        <w:rPr>
          <w:rFonts w:ascii="Arial" w:hAnsi="Arial" w:cs="Arial"/>
          <w:sz w:val="24"/>
          <w:szCs w:val="24"/>
        </w:rPr>
        <w:t xml:space="preserve"> </w:t>
      </w:r>
      <w:r w:rsidR="004E3A6D">
        <w:rPr>
          <w:rFonts w:ascii="Arial" w:hAnsi="Arial" w:cs="Arial"/>
          <w:sz w:val="24"/>
          <w:szCs w:val="24"/>
        </w:rPr>
        <w:t xml:space="preserve">Welsh Government (2016c) say schools in Wales as part of </w:t>
      </w:r>
      <w:r w:rsidR="004E3A6D">
        <w:rPr>
          <w:rFonts w:ascii="Arial" w:hAnsi="Arial" w:cs="Arial"/>
          <w:i/>
          <w:iCs/>
          <w:sz w:val="24"/>
          <w:szCs w:val="24"/>
        </w:rPr>
        <w:t xml:space="preserve">Education (school Development Plans) (Wales) Regulations 2014 </w:t>
      </w:r>
      <w:r w:rsidR="004E3A6D">
        <w:rPr>
          <w:rFonts w:ascii="Arial" w:hAnsi="Arial" w:cs="Arial"/>
          <w:sz w:val="24"/>
          <w:szCs w:val="24"/>
        </w:rPr>
        <w:t xml:space="preserve">should have a strategic plan and tools in place to aid practitioners with parental engagement. </w:t>
      </w:r>
      <w:r w:rsidR="000C4628">
        <w:rPr>
          <w:rFonts w:ascii="Arial" w:hAnsi="Arial" w:cs="Arial"/>
          <w:sz w:val="24"/>
          <w:szCs w:val="24"/>
        </w:rPr>
        <w:t>Despite this</w:t>
      </w:r>
      <w:r w:rsidR="003D7E40">
        <w:rPr>
          <w:rFonts w:ascii="Arial" w:hAnsi="Arial" w:cs="Arial"/>
          <w:sz w:val="24"/>
          <w:szCs w:val="24"/>
        </w:rPr>
        <w:t xml:space="preserve">, </w:t>
      </w:r>
      <w:r w:rsidR="00856112">
        <w:rPr>
          <w:rFonts w:ascii="Arial" w:hAnsi="Arial" w:cs="Arial"/>
          <w:sz w:val="24"/>
          <w:szCs w:val="24"/>
        </w:rPr>
        <w:t>Packman revealed</w:t>
      </w:r>
      <w:r w:rsidR="00E87431">
        <w:rPr>
          <w:rFonts w:ascii="Arial" w:hAnsi="Arial" w:cs="Arial"/>
          <w:sz w:val="24"/>
          <w:szCs w:val="24"/>
        </w:rPr>
        <w:t xml:space="preserve"> </w:t>
      </w:r>
      <w:r w:rsidR="00A8155A">
        <w:rPr>
          <w:rFonts w:ascii="Arial" w:hAnsi="Arial" w:cs="Arial"/>
          <w:sz w:val="24"/>
          <w:szCs w:val="24"/>
        </w:rPr>
        <w:t xml:space="preserve">in a research study </w:t>
      </w:r>
      <w:r w:rsidR="00466ABE">
        <w:rPr>
          <w:rFonts w:ascii="Arial" w:hAnsi="Arial" w:cs="Arial"/>
          <w:sz w:val="24"/>
          <w:szCs w:val="24"/>
        </w:rPr>
        <w:t>conducted</w:t>
      </w:r>
      <w:r w:rsidR="00A8155A">
        <w:rPr>
          <w:rFonts w:ascii="Arial" w:hAnsi="Arial" w:cs="Arial"/>
          <w:sz w:val="24"/>
          <w:szCs w:val="24"/>
        </w:rPr>
        <w:t xml:space="preserve"> </w:t>
      </w:r>
      <w:r w:rsidR="004C6F28">
        <w:rPr>
          <w:rFonts w:ascii="Arial" w:hAnsi="Arial" w:cs="Arial"/>
          <w:sz w:val="24"/>
          <w:szCs w:val="24"/>
        </w:rPr>
        <w:t>on schools and parental engagement only one in five teachers had training</w:t>
      </w:r>
      <w:r w:rsidR="00935842">
        <w:rPr>
          <w:rFonts w:ascii="Arial" w:hAnsi="Arial" w:cs="Arial"/>
          <w:sz w:val="24"/>
          <w:szCs w:val="24"/>
        </w:rPr>
        <w:t xml:space="preserve"> in this</w:t>
      </w:r>
      <w:r w:rsidR="001F504A">
        <w:rPr>
          <w:rFonts w:ascii="Arial" w:hAnsi="Arial" w:cs="Arial"/>
          <w:sz w:val="24"/>
          <w:szCs w:val="24"/>
        </w:rPr>
        <w:t>.</w:t>
      </w:r>
      <w:bookmarkStart w:id="1" w:name="_Hlk104840568"/>
    </w:p>
    <w:bookmarkEnd w:id="1"/>
    <w:p w14:paraId="3BA16989" w14:textId="7DF5AABA" w:rsidR="00F5793F" w:rsidRDefault="00B02931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Upon the </w:t>
      </w:r>
      <w:r w:rsidR="005217B5">
        <w:rPr>
          <w:rFonts w:ascii="Arial" w:hAnsi="Arial" w:cs="Arial"/>
          <w:sz w:val="24"/>
          <w:szCs w:val="24"/>
        </w:rPr>
        <w:t>phone call</w:t>
      </w:r>
      <w:r>
        <w:rPr>
          <w:rFonts w:ascii="Arial" w:hAnsi="Arial" w:cs="Arial"/>
          <w:sz w:val="24"/>
          <w:szCs w:val="24"/>
        </w:rPr>
        <w:t xml:space="preserve"> to </w:t>
      </w:r>
      <w:r w:rsidR="00A82ECC">
        <w:rPr>
          <w:rFonts w:ascii="Arial" w:hAnsi="Arial" w:cs="Arial"/>
          <w:sz w:val="24"/>
          <w:szCs w:val="24"/>
        </w:rPr>
        <w:t xml:space="preserve">the parents to organise a meeting, it became apparent that the parents also spoke </w:t>
      </w:r>
      <w:r w:rsidR="00466ABE">
        <w:rPr>
          <w:rFonts w:ascii="Arial" w:hAnsi="Arial" w:cs="Arial"/>
          <w:sz w:val="24"/>
          <w:szCs w:val="24"/>
        </w:rPr>
        <w:t>little</w:t>
      </w:r>
      <w:r w:rsidR="00A82ECC">
        <w:rPr>
          <w:rFonts w:ascii="Arial" w:hAnsi="Arial" w:cs="Arial"/>
          <w:sz w:val="24"/>
          <w:szCs w:val="24"/>
        </w:rPr>
        <w:t xml:space="preserve"> </w:t>
      </w:r>
      <w:r w:rsidR="00055CB6">
        <w:rPr>
          <w:rFonts w:ascii="Arial" w:hAnsi="Arial" w:cs="Arial"/>
          <w:sz w:val="24"/>
          <w:szCs w:val="24"/>
        </w:rPr>
        <w:t>English</w:t>
      </w:r>
      <w:r w:rsidR="00A82ECC">
        <w:rPr>
          <w:rFonts w:ascii="Arial" w:hAnsi="Arial" w:cs="Arial"/>
          <w:sz w:val="24"/>
          <w:szCs w:val="24"/>
        </w:rPr>
        <w:t xml:space="preserve"> and it was decided that an interpreter </w:t>
      </w:r>
      <w:r w:rsidR="002168F0">
        <w:rPr>
          <w:rFonts w:ascii="Arial" w:hAnsi="Arial" w:cs="Arial"/>
          <w:sz w:val="24"/>
          <w:szCs w:val="24"/>
        </w:rPr>
        <w:t xml:space="preserve">should </w:t>
      </w:r>
      <w:r w:rsidR="00972810">
        <w:rPr>
          <w:rFonts w:ascii="Arial" w:hAnsi="Arial" w:cs="Arial"/>
          <w:sz w:val="24"/>
          <w:szCs w:val="24"/>
        </w:rPr>
        <w:t>be used at the meeting.</w:t>
      </w:r>
      <w:r w:rsidR="00192CDC">
        <w:rPr>
          <w:rFonts w:ascii="Arial" w:hAnsi="Arial" w:cs="Arial"/>
          <w:sz w:val="24"/>
          <w:szCs w:val="24"/>
        </w:rPr>
        <w:t xml:space="preserve"> </w:t>
      </w:r>
      <w:r w:rsidR="00D9650C">
        <w:rPr>
          <w:rFonts w:ascii="Arial" w:hAnsi="Arial" w:cs="Arial"/>
          <w:sz w:val="24"/>
          <w:szCs w:val="24"/>
        </w:rPr>
        <w:t>Et</w:t>
      </w:r>
      <w:r w:rsidR="00AC134B">
        <w:rPr>
          <w:rFonts w:ascii="Arial" w:hAnsi="Arial" w:cs="Arial"/>
          <w:sz w:val="24"/>
          <w:szCs w:val="24"/>
        </w:rPr>
        <w:t xml:space="preserve">s </w:t>
      </w:r>
      <w:r w:rsidR="00D9650C">
        <w:rPr>
          <w:rFonts w:ascii="Arial" w:hAnsi="Arial" w:cs="Arial"/>
          <w:sz w:val="24"/>
          <w:szCs w:val="24"/>
        </w:rPr>
        <w:t>(2021)</w:t>
      </w:r>
      <w:r w:rsidR="007550AC">
        <w:rPr>
          <w:rFonts w:ascii="Arial" w:hAnsi="Arial" w:cs="Arial"/>
          <w:sz w:val="24"/>
          <w:szCs w:val="24"/>
        </w:rPr>
        <w:t xml:space="preserve"> </w:t>
      </w:r>
      <w:r w:rsidR="0035454B">
        <w:rPr>
          <w:rFonts w:ascii="Arial" w:hAnsi="Arial" w:cs="Arial"/>
          <w:sz w:val="24"/>
          <w:szCs w:val="24"/>
        </w:rPr>
        <w:t>s</w:t>
      </w:r>
      <w:r w:rsidR="009B6E38">
        <w:rPr>
          <w:rFonts w:ascii="Arial" w:hAnsi="Arial" w:cs="Arial"/>
          <w:sz w:val="24"/>
          <w:szCs w:val="24"/>
        </w:rPr>
        <w:t>tates the use of educational interpreters</w:t>
      </w:r>
      <w:r w:rsidR="00126A97">
        <w:rPr>
          <w:rFonts w:ascii="Arial" w:hAnsi="Arial" w:cs="Arial"/>
          <w:sz w:val="24"/>
          <w:szCs w:val="24"/>
        </w:rPr>
        <w:t xml:space="preserve"> allows all parties to fully under</w:t>
      </w:r>
      <w:r w:rsidR="004A6051">
        <w:rPr>
          <w:rFonts w:ascii="Arial" w:hAnsi="Arial" w:cs="Arial"/>
          <w:sz w:val="24"/>
          <w:szCs w:val="24"/>
        </w:rPr>
        <w:t>s</w:t>
      </w:r>
      <w:r w:rsidR="00126A97">
        <w:rPr>
          <w:rFonts w:ascii="Arial" w:hAnsi="Arial" w:cs="Arial"/>
          <w:sz w:val="24"/>
          <w:szCs w:val="24"/>
        </w:rPr>
        <w:t>t</w:t>
      </w:r>
      <w:r w:rsidR="00FA2BBF">
        <w:rPr>
          <w:rFonts w:ascii="Arial" w:hAnsi="Arial" w:cs="Arial"/>
          <w:sz w:val="24"/>
          <w:szCs w:val="24"/>
        </w:rPr>
        <w:t>a</w:t>
      </w:r>
      <w:r w:rsidR="00126A97">
        <w:rPr>
          <w:rFonts w:ascii="Arial" w:hAnsi="Arial" w:cs="Arial"/>
          <w:sz w:val="24"/>
          <w:szCs w:val="24"/>
        </w:rPr>
        <w:t xml:space="preserve">nd the </w:t>
      </w:r>
      <w:r w:rsidR="00593998">
        <w:rPr>
          <w:rFonts w:ascii="Arial" w:hAnsi="Arial" w:cs="Arial"/>
          <w:sz w:val="24"/>
          <w:szCs w:val="24"/>
        </w:rPr>
        <w:t>exchange of information</w:t>
      </w:r>
      <w:r w:rsidR="004A6051">
        <w:rPr>
          <w:rFonts w:ascii="Arial" w:hAnsi="Arial" w:cs="Arial"/>
          <w:sz w:val="24"/>
          <w:szCs w:val="24"/>
        </w:rPr>
        <w:t xml:space="preserve"> and ensures inclusive parental engagement and meeting of the children</w:t>
      </w:r>
      <w:r w:rsidR="00222E44">
        <w:rPr>
          <w:rFonts w:ascii="Arial" w:hAnsi="Arial" w:cs="Arial"/>
          <w:sz w:val="24"/>
          <w:szCs w:val="24"/>
        </w:rPr>
        <w:t>’</w:t>
      </w:r>
      <w:r w:rsidR="004A6051">
        <w:rPr>
          <w:rFonts w:ascii="Arial" w:hAnsi="Arial" w:cs="Arial"/>
          <w:sz w:val="24"/>
          <w:szCs w:val="24"/>
        </w:rPr>
        <w:t>s needs.</w:t>
      </w:r>
      <w:r w:rsidR="009D17CB">
        <w:rPr>
          <w:rFonts w:ascii="Arial" w:hAnsi="Arial" w:cs="Arial"/>
          <w:sz w:val="24"/>
          <w:szCs w:val="24"/>
        </w:rPr>
        <w:t xml:space="preserve"> During the meeting with the </w:t>
      </w:r>
      <w:r w:rsidR="00055CB6">
        <w:rPr>
          <w:rFonts w:ascii="Arial" w:hAnsi="Arial" w:cs="Arial"/>
          <w:sz w:val="24"/>
          <w:szCs w:val="24"/>
        </w:rPr>
        <w:t>parents,</w:t>
      </w:r>
      <w:r w:rsidR="009D17CB">
        <w:rPr>
          <w:rFonts w:ascii="Arial" w:hAnsi="Arial" w:cs="Arial"/>
          <w:sz w:val="24"/>
          <w:szCs w:val="24"/>
        </w:rPr>
        <w:t xml:space="preserve"> it was found that </w:t>
      </w:r>
      <w:r w:rsidR="0035454B">
        <w:rPr>
          <w:rFonts w:ascii="Arial" w:hAnsi="Arial" w:cs="Arial"/>
          <w:sz w:val="24"/>
          <w:szCs w:val="24"/>
        </w:rPr>
        <w:t>Aisha</w:t>
      </w:r>
      <w:r w:rsidR="00503825">
        <w:rPr>
          <w:rFonts w:ascii="Arial" w:hAnsi="Arial" w:cs="Arial"/>
          <w:sz w:val="24"/>
          <w:szCs w:val="24"/>
        </w:rPr>
        <w:t xml:space="preserve"> was having recurring nightmares </w:t>
      </w:r>
      <w:r w:rsidR="00CE37DD">
        <w:rPr>
          <w:rFonts w:ascii="Arial" w:hAnsi="Arial" w:cs="Arial"/>
          <w:sz w:val="24"/>
          <w:szCs w:val="24"/>
        </w:rPr>
        <w:t>surrounding her experiences in her home country</w:t>
      </w:r>
      <w:r w:rsidR="00734116">
        <w:rPr>
          <w:rFonts w:ascii="Arial" w:hAnsi="Arial" w:cs="Arial"/>
          <w:sz w:val="24"/>
          <w:szCs w:val="24"/>
        </w:rPr>
        <w:t xml:space="preserve"> that could have been contributing to </w:t>
      </w:r>
      <w:r w:rsidR="001F504A">
        <w:rPr>
          <w:rFonts w:ascii="Arial" w:hAnsi="Arial" w:cs="Arial"/>
          <w:sz w:val="24"/>
          <w:szCs w:val="24"/>
        </w:rPr>
        <w:t>her</w:t>
      </w:r>
      <w:r w:rsidR="00734116">
        <w:rPr>
          <w:rFonts w:ascii="Arial" w:hAnsi="Arial" w:cs="Arial"/>
          <w:sz w:val="24"/>
          <w:szCs w:val="24"/>
        </w:rPr>
        <w:t xml:space="preserve"> tiredness</w:t>
      </w:r>
      <w:r w:rsidR="00957CB4">
        <w:rPr>
          <w:rFonts w:ascii="Arial" w:hAnsi="Arial" w:cs="Arial"/>
          <w:sz w:val="24"/>
          <w:szCs w:val="24"/>
        </w:rPr>
        <w:t xml:space="preserve"> and lack of focus</w:t>
      </w:r>
      <w:r w:rsidR="00734116">
        <w:rPr>
          <w:rFonts w:ascii="Arial" w:hAnsi="Arial" w:cs="Arial"/>
          <w:sz w:val="24"/>
          <w:szCs w:val="24"/>
        </w:rPr>
        <w:t xml:space="preserve"> during school.</w:t>
      </w:r>
      <w:r w:rsidR="00945998">
        <w:rPr>
          <w:rFonts w:ascii="Arial" w:hAnsi="Arial" w:cs="Arial"/>
          <w:sz w:val="24"/>
          <w:szCs w:val="24"/>
        </w:rPr>
        <w:t xml:space="preserve"> </w:t>
      </w:r>
      <w:r w:rsidR="000F677A">
        <w:rPr>
          <w:rFonts w:ascii="Arial" w:hAnsi="Arial" w:cs="Arial"/>
          <w:sz w:val="24"/>
          <w:szCs w:val="24"/>
        </w:rPr>
        <w:t>According to</w:t>
      </w:r>
      <w:r w:rsidR="00567893">
        <w:rPr>
          <w:rFonts w:ascii="Arial" w:hAnsi="Arial" w:cs="Arial"/>
          <w:sz w:val="24"/>
          <w:szCs w:val="24"/>
        </w:rPr>
        <w:t xml:space="preserve"> The Voices Network (201</w:t>
      </w:r>
      <w:r w:rsidR="000145F0">
        <w:rPr>
          <w:rFonts w:ascii="Arial" w:hAnsi="Arial" w:cs="Arial"/>
          <w:sz w:val="24"/>
          <w:szCs w:val="24"/>
        </w:rPr>
        <w:t xml:space="preserve">9) </w:t>
      </w:r>
      <w:r w:rsidR="001F504A">
        <w:rPr>
          <w:rFonts w:ascii="Arial" w:hAnsi="Arial" w:cs="Arial"/>
          <w:sz w:val="24"/>
          <w:szCs w:val="24"/>
        </w:rPr>
        <w:t>post-traumatic</w:t>
      </w:r>
      <w:r w:rsidR="000F677A">
        <w:rPr>
          <w:rFonts w:ascii="Arial" w:hAnsi="Arial" w:cs="Arial"/>
          <w:sz w:val="24"/>
          <w:szCs w:val="24"/>
        </w:rPr>
        <w:t xml:space="preserve"> stress</w:t>
      </w:r>
      <w:r w:rsidR="003A71C6">
        <w:rPr>
          <w:rFonts w:ascii="Arial" w:hAnsi="Arial" w:cs="Arial"/>
          <w:sz w:val="24"/>
          <w:szCs w:val="24"/>
        </w:rPr>
        <w:t xml:space="preserve"> in asylum children is leading to anxiety and poor mental health</w:t>
      </w:r>
      <w:r w:rsidR="000145F0">
        <w:rPr>
          <w:rFonts w:ascii="Arial" w:hAnsi="Arial" w:cs="Arial"/>
          <w:sz w:val="24"/>
          <w:szCs w:val="24"/>
        </w:rPr>
        <w:t xml:space="preserve"> which results in sleepless nights</w:t>
      </w:r>
      <w:r w:rsidR="00EA1065">
        <w:rPr>
          <w:rFonts w:ascii="Arial" w:hAnsi="Arial" w:cs="Arial"/>
          <w:sz w:val="24"/>
          <w:szCs w:val="24"/>
        </w:rPr>
        <w:t xml:space="preserve"> and the inability to concentrate in school and can also </w:t>
      </w:r>
      <w:r w:rsidR="00D26B3F">
        <w:rPr>
          <w:rFonts w:ascii="Arial" w:hAnsi="Arial" w:cs="Arial"/>
          <w:sz w:val="24"/>
          <w:szCs w:val="24"/>
        </w:rPr>
        <w:t>affect</w:t>
      </w:r>
      <w:r w:rsidR="004C4102">
        <w:rPr>
          <w:rFonts w:ascii="Arial" w:hAnsi="Arial" w:cs="Arial"/>
          <w:sz w:val="24"/>
          <w:szCs w:val="24"/>
        </w:rPr>
        <w:t xml:space="preserve"> the</w:t>
      </w:r>
      <w:r w:rsidR="00EA1065">
        <w:rPr>
          <w:rFonts w:ascii="Arial" w:hAnsi="Arial" w:cs="Arial"/>
          <w:sz w:val="24"/>
          <w:szCs w:val="24"/>
        </w:rPr>
        <w:t xml:space="preserve"> </w:t>
      </w:r>
      <w:r w:rsidR="003D4025">
        <w:rPr>
          <w:rFonts w:ascii="Arial" w:hAnsi="Arial" w:cs="Arial"/>
          <w:sz w:val="24"/>
          <w:szCs w:val="24"/>
        </w:rPr>
        <w:t>forming</w:t>
      </w:r>
      <w:r w:rsidR="004C4102">
        <w:rPr>
          <w:rFonts w:ascii="Arial" w:hAnsi="Arial" w:cs="Arial"/>
          <w:sz w:val="24"/>
          <w:szCs w:val="24"/>
        </w:rPr>
        <w:t xml:space="preserve"> of</w:t>
      </w:r>
      <w:r w:rsidR="003D4025">
        <w:rPr>
          <w:rFonts w:ascii="Arial" w:hAnsi="Arial" w:cs="Arial"/>
          <w:sz w:val="24"/>
          <w:szCs w:val="24"/>
        </w:rPr>
        <w:t xml:space="preserve"> friendships.</w:t>
      </w:r>
      <w:r w:rsidR="009E3744">
        <w:rPr>
          <w:rFonts w:ascii="Arial" w:hAnsi="Arial" w:cs="Arial"/>
          <w:sz w:val="24"/>
          <w:szCs w:val="24"/>
        </w:rPr>
        <w:t xml:space="preserve"> Fazel, Garcia and Stein (2016) state</w:t>
      </w:r>
      <w:r w:rsidR="0021641A">
        <w:rPr>
          <w:rFonts w:ascii="Arial" w:hAnsi="Arial" w:cs="Arial"/>
          <w:sz w:val="24"/>
          <w:szCs w:val="24"/>
        </w:rPr>
        <w:t xml:space="preserve"> </w:t>
      </w:r>
      <w:r w:rsidR="009E3744">
        <w:rPr>
          <w:rFonts w:ascii="Arial" w:hAnsi="Arial" w:cs="Arial"/>
          <w:sz w:val="24"/>
          <w:szCs w:val="24"/>
        </w:rPr>
        <w:t>e</w:t>
      </w:r>
      <w:r w:rsidR="002003D8">
        <w:rPr>
          <w:rFonts w:ascii="Arial" w:hAnsi="Arial" w:cs="Arial"/>
          <w:sz w:val="24"/>
          <w:szCs w:val="24"/>
        </w:rPr>
        <w:t xml:space="preserve">ducation can </w:t>
      </w:r>
      <w:r w:rsidR="00A8786A">
        <w:rPr>
          <w:rFonts w:ascii="Arial" w:hAnsi="Arial" w:cs="Arial"/>
          <w:sz w:val="24"/>
          <w:szCs w:val="24"/>
        </w:rPr>
        <w:t>play an important part in meeting the mental health needs of asylum children</w:t>
      </w:r>
      <w:r w:rsidR="009E3744">
        <w:rPr>
          <w:rFonts w:ascii="Arial" w:hAnsi="Arial" w:cs="Arial"/>
          <w:sz w:val="24"/>
          <w:szCs w:val="24"/>
        </w:rPr>
        <w:t>.</w:t>
      </w:r>
      <w:r w:rsidR="005645D6">
        <w:rPr>
          <w:rFonts w:ascii="Arial" w:hAnsi="Arial" w:cs="Arial"/>
          <w:sz w:val="24"/>
          <w:szCs w:val="24"/>
        </w:rPr>
        <w:t xml:space="preserve"> </w:t>
      </w:r>
      <w:r w:rsidR="005B1245">
        <w:rPr>
          <w:rFonts w:ascii="Arial" w:hAnsi="Arial" w:cs="Arial"/>
          <w:sz w:val="24"/>
          <w:szCs w:val="24"/>
        </w:rPr>
        <w:t>Furthermore</w:t>
      </w:r>
      <w:r w:rsidR="00B36B90">
        <w:rPr>
          <w:rFonts w:ascii="Arial" w:hAnsi="Arial" w:cs="Arial"/>
          <w:sz w:val="24"/>
          <w:szCs w:val="24"/>
        </w:rPr>
        <w:t xml:space="preserve">, Pieloch, McCullogh and Marks (2016) </w:t>
      </w:r>
      <w:r w:rsidR="00461824">
        <w:rPr>
          <w:rFonts w:ascii="Arial" w:hAnsi="Arial" w:cs="Arial"/>
          <w:sz w:val="24"/>
          <w:szCs w:val="24"/>
        </w:rPr>
        <w:t>say</w:t>
      </w:r>
      <w:r w:rsidR="005B1245">
        <w:rPr>
          <w:rFonts w:ascii="Arial" w:hAnsi="Arial" w:cs="Arial"/>
          <w:sz w:val="24"/>
          <w:szCs w:val="24"/>
        </w:rPr>
        <w:t xml:space="preserve"> </w:t>
      </w:r>
      <w:r w:rsidR="001F2EAB">
        <w:rPr>
          <w:rFonts w:ascii="Arial" w:hAnsi="Arial" w:cs="Arial"/>
          <w:sz w:val="24"/>
          <w:szCs w:val="24"/>
        </w:rPr>
        <w:t>an inclusive school environment that fosters a sense of belonging through connecting to asylum children</w:t>
      </w:r>
      <w:r w:rsidR="009A1F68">
        <w:rPr>
          <w:rFonts w:ascii="Arial" w:hAnsi="Arial" w:cs="Arial"/>
          <w:sz w:val="24"/>
          <w:szCs w:val="24"/>
        </w:rPr>
        <w:t>’</w:t>
      </w:r>
      <w:r w:rsidR="001F2EAB">
        <w:rPr>
          <w:rFonts w:ascii="Arial" w:hAnsi="Arial" w:cs="Arial"/>
          <w:sz w:val="24"/>
          <w:szCs w:val="24"/>
        </w:rPr>
        <w:t>s cultures can reduce</w:t>
      </w:r>
      <w:r w:rsidR="004E1F52">
        <w:rPr>
          <w:rFonts w:ascii="Arial" w:hAnsi="Arial" w:cs="Arial"/>
          <w:sz w:val="24"/>
          <w:szCs w:val="24"/>
        </w:rPr>
        <w:t xml:space="preserve"> </w:t>
      </w:r>
      <w:r w:rsidR="00B36B90">
        <w:rPr>
          <w:rFonts w:ascii="Arial" w:hAnsi="Arial" w:cs="Arial"/>
          <w:sz w:val="24"/>
          <w:szCs w:val="24"/>
        </w:rPr>
        <w:t>anxiety for the child.</w:t>
      </w:r>
      <w:r w:rsidR="006B7FA4">
        <w:rPr>
          <w:rFonts w:ascii="Arial" w:hAnsi="Arial" w:cs="Arial"/>
          <w:sz w:val="24"/>
          <w:szCs w:val="24"/>
        </w:rPr>
        <w:t xml:space="preserve"> </w:t>
      </w:r>
      <w:r w:rsidR="00732918">
        <w:rPr>
          <w:rFonts w:ascii="Arial" w:hAnsi="Arial" w:cs="Arial"/>
          <w:sz w:val="24"/>
          <w:szCs w:val="24"/>
        </w:rPr>
        <w:t>Noting this t</w:t>
      </w:r>
      <w:r w:rsidR="006E79C0">
        <w:rPr>
          <w:rFonts w:ascii="Arial" w:hAnsi="Arial" w:cs="Arial"/>
          <w:sz w:val="24"/>
          <w:szCs w:val="24"/>
        </w:rPr>
        <w:t xml:space="preserve">he </w:t>
      </w:r>
      <w:r w:rsidR="00270A27">
        <w:rPr>
          <w:rFonts w:ascii="Arial" w:hAnsi="Arial" w:cs="Arial"/>
          <w:sz w:val="24"/>
          <w:szCs w:val="24"/>
        </w:rPr>
        <w:t>p</w:t>
      </w:r>
      <w:r w:rsidR="006E79C0">
        <w:rPr>
          <w:rFonts w:ascii="Arial" w:hAnsi="Arial" w:cs="Arial"/>
          <w:sz w:val="24"/>
          <w:szCs w:val="24"/>
        </w:rPr>
        <w:t xml:space="preserve">ractitioners at the </w:t>
      </w:r>
      <w:r w:rsidR="00F15F11">
        <w:rPr>
          <w:rFonts w:ascii="Arial" w:hAnsi="Arial" w:cs="Arial"/>
          <w:sz w:val="24"/>
          <w:szCs w:val="24"/>
        </w:rPr>
        <w:t>school made</w:t>
      </w:r>
      <w:r w:rsidR="006E79C0">
        <w:rPr>
          <w:rFonts w:ascii="Arial" w:hAnsi="Arial" w:cs="Arial"/>
          <w:sz w:val="24"/>
          <w:szCs w:val="24"/>
        </w:rPr>
        <w:t xml:space="preserve"> a referral to CAHMS for support and intervention</w:t>
      </w:r>
      <w:r w:rsidR="001F504A">
        <w:rPr>
          <w:rFonts w:ascii="Arial" w:hAnsi="Arial" w:cs="Arial"/>
          <w:sz w:val="24"/>
          <w:szCs w:val="24"/>
        </w:rPr>
        <w:t>.</w:t>
      </w:r>
      <w:r w:rsidR="00793243">
        <w:rPr>
          <w:rFonts w:ascii="Arial" w:hAnsi="Arial" w:cs="Arial"/>
          <w:sz w:val="24"/>
          <w:szCs w:val="24"/>
        </w:rPr>
        <w:t xml:space="preserve"> </w:t>
      </w:r>
      <w:r w:rsidR="009F066F">
        <w:rPr>
          <w:rFonts w:ascii="Arial" w:hAnsi="Arial" w:cs="Arial"/>
          <w:sz w:val="24"/>
          <w:szCs w:val="24"/>
        </w:rPr>
        <w:t xml:space="preserve">Welsh Government (no date) state under the UNCRC asylum children arriving in </w:t>
      </w:r>
      <w:r w:rsidR="008B2097">
        <w:rPr>
          <w:rFonts w:ascii="Arial" w:hAnsi="Arial" w:cs="Arial"/>
          <w:sz w:val="24"/>
          <w:szCs w:val="24"/>
        </w:rPr>
        <w:t>W</w:t>
      </w:r>
      <w:r w:rsidR="009F066F">
        <w:rPr>
          <w:rFonts w:ascii="Arial" w:hAnsi="Arial" w:cs="Arial"/>
          <w:sz w:val="24"/>
          <w:szCs w:val="24"/>
        </w:rPr>
        <w:t>ales are granted access to the same</w:t>
      </w:r>
      <w:r w:rsidR="001C6217">
        <w:rPr>
          <w:rFonts w:ascii="Arial" w:hAnsi="Arial" w:cs="Arial"/>
          <w:sz w:val="24"/>
          <w:szCs w:val="24"/>
        </w:rPr>
        <w:t xml:space="preserve"> mental health</w:t>
      </w:r>
      <w:r w:rsidR="009F066F">
        <w:rPr>
          <w:rFonts w:ascii="Arial" w:hAnsi="Arial" w:cs="Arial"/>
          <w:sz w:val="24"/>
          <w:szCs w:val="24"/>
        </w:rPr>
        <w:t xml:space="preserve"> services as other children</w:t>
      </w:r>
      <w:r w:rsidR="001641B1">
        <w:rPr>
          <w:rFonts w:ascii="Arial" w:hAnsi="Arial" w:cs="Arial"/>
          <w:sz w:val="24"/>
          <w:szCs w:val="24"/>
        </w:rPr>
        <w:t>.</w:t>
      </w:r>
      <w:r w:rsidR="00E32A5A">
        <w:rPr>
          <w:rFonts w:ascii="Arial" w:hAnsi="Arial" w:cs="Arial"/>
          <w:sz w:val="24"/>
          <w:szCs w:val="24"/>
        </w:rPr>
        <w:t xml:space="preserve"> </w:t>
      </w:r>
      <w:r w:rsidR="00CF6116">
        <w:rPr>
          <w:rFonts w:ascii="Arial" w:hAnsi="Arial" w:cs="Arial"/>
          <w:sz w:val="24"/>
          <w:szCs w:val="24"/>
        </w:rPr>
        <w:t xml:space="preserve">Colucci </w:t>
      </w:r>
      <w:r w:rsidR="00CF6116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0245EB">
        <w:rPr>
          <w:rFonts w:ascii="Arial" w:hAnsi="Arial" w:cs="Arial"/>
          <w:sz w:val="24"/>
          <w:szCs w:val="24"/>
        </w:rPr>
        <w:t xml:space="preserve">(2012) </w:t>
      </w:r>
      <w:r w:rsidR="00274AFD">
        <w:rPr>
          <w:rFonts w:ascii="Arial" w:hAnsi="Arial" w:cs="Arial"/>
          <w:sz w:val="24"/>
          <w:szCs w:val="24"/>
        </w:rPr>
        <w:t xml:space="preserve">say that access to such services </w:t>
      </w:r>
      <w:r w:rsidR="0067444A">
        <w:rPr>
          <w:rFonts w:ascii="Arial" w:hAnsi="Arial" w:cs="Arial"/>
          <w:sz w:val="24"/>
          <w:szCs w:val="24"/>
        </w:rPr>
        <w:t>is</w:t>
      </w:r>
      <w:r w:rsidR="001D3DF9">
        <w:rPr>
          <w:rFonts w:ascii="Arial" w:hAnsi="Arial" w:cs="Arial"/>
          <w:sz w:val="24"/>
          <w:szCs w:val="24"/>
        </w:rPr>
        <w:t xml:space="preserve"> usually influenced by ‘gateway providers’ such as schools</w:t>
      </w:r>
      <w:r w:rsidR="00960EDE">
        <w:rPr>
          <w:rFonts w:ascii="Arial" w:hAnsi="Arial" w:cs="Arial"/>
          <w:sz w:val="24"/>
          <w:szCs w:val="24"/>
        </w:rPr>
        <w:t xml:space="preserve"> and </w:t>
      </w:r>
      <w:r w:rsidR="00F61BD1">
        <w:rPr>
          <w:rFonts w:ascii="Arial" w:hAnsi="Arial" w:cs="Arial"/>
          <w:sz w:val="24"/>
          <w:szCs w:val="24"/>
        </w:rPr>
        <w:t>Aisha’s school</w:t>
      </w:r>
      <w:r w:rsidR="001E58E2">
        <w:rPr>
          <w:rFonts w:ascii="Arial" w:hAnsi="Arial" w:cs="Arial"/>
          <w:sz w:val="24"/>
          <w:szCs w:val="24"/>
        </w:rPr>
        <w:t>’</w:t>
      </w:r>
      <w:r w:rsidR="00F61BD1">
        <w:rPr>
          <w:rFonts w:ascii="Arial" w:hAnsi="Arial" w:cs="Arial"/>
          <w:sz w:val="24"/>
          <w:szCs w:val="24"/>
        </w:rPr>
        <w:t>s</w:t>
      </w:r>
      <w:r w:rsidR="00960EDE">
        <w:rPr>
          <w:rFonts w:ascii="Arial" w:hAnsi="Arial" w:cs="Arial"/>
          <w:sz w:val="24"/>
          <w:szCs w:val="24"/>
        </w:rPr>
        <w:t xml:space="preserve"> knowledge of such services </w:t>
      </w:r>
      <w:r w:rsidR="00F61BD1">
        <w:rPr>
          <w:rFonts w:ascii="Arial" w:hAnsi="Arial" w:cs="Arial"/>
          <w:sz w:val="24"/>
          <w:szCs w:val="24"/>
        </w:rPr>
        <w:t>is</w:t>
      </w:r>
      <w:r w:rsidR="00960EDE">
        <w:rPr>
          <w:rFonts w:ascii="Arial" w:hAnsi="Arial" w:cs="Arial"/>
          <w:sz w:val="24"/>
          <w:szCs w:val="24"/>
        </w:rPr>
        <w:t xml:space="preserve"> key in</w:t>
      </w:r>
      <w:r w:rsidR="00855D16">
        <w:rPr>
          <w:rFonts w:ascii="Arial" w:hAnsi="Arial" w:cs="Arial"/>
          <w:sz w:val="24"/>
          <w:szCs w:val="24"/>
        </w:rPr>
        <w:t xml:space="preserve"> integrating children of </w:t>
      </w:r>
      <w:r w:rsidR="00DF4F47">
        <w:rPr>
          <w:rFonts w:ascii="Arial" w:hAnsi="Arial" w:cs="Arial"/>
          <w:sz w:val="24"/>
          <w:szCs w:val="24"/>
        </w:rPr>
        <w:t>diverse cultures</w:t>
      </w:r>
      <w:r w:rsidR="00855D16">
        <w:rPr>
          <w:rFonts w:ascii="Arial" w:hAnsi="Arial" w:cs="Arial"/>
          <w:sz w:val="24"/>
          <w:szCs w:val="24"/>
        </w:rPr>
        <w:t xml:space="preserve"> into </w:t>
      </w:r>
      <w:r w:rsidR="00796E4E">
        <w:rPr>
          <w:rFonts w:ascii="Arial" w:hAnsi="Arial" w:cs="Arial"/>
          <w:sz w:val="24"/>
          <w:szCs w:val="24"/>
        </w:rPr>
        <w:t>community services.</w:t>
      </w:r>
      <w:r w:rsidR="00B57D5C">
        <w:rPr>
          <w:rFonts w:ascii="Arial" w:hAnsi="Arial" w:cs="Arial"/>
          <w:sz w:val="24"/>
          <w:szCs w:val="24"/>
        </w:rPr>
        <w:t xml:space="preserve"> </w:t>
      </w:r>
    </w:p>
    <w:p w14:paraId="3F8B3D7A" w14:textId="264DE5FC" w:rsidR="00CB19CB" w:rsidRDefault="00F5793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Aisha’s</w:t>
      </w:r>
      <w:r w:rsidR="00FF24A2">
        <w:rPr>
          <w:rFonts w:ascii="Arial" w:hAnsi="Arial" w:cs="Arial"/>
          <w:sz w:val="24"/>
          <w:szCs w:val="24"/>
        </w:rPr>
        <w:t xml:space="preserve"> parents also mentioned that they had </w:t>
      </w:r>
      <w:r w:rsidR="00DF4F47">
        <w:rPr>
          <w:rFonts w:ascii="Arial" w:hAnsi="Arial" w:cs="Arial"/>
          <w:sz w:val="24"/>
          <w:szCs w:val="24"/>
        </w:rPr>
        <w:t>little</w:t>
      </w:r>
      <w:r w:rsidR="00FF24A2">
        <w:rPr>
          <w:rFonts w:ascii="Arial" w:hAnsi="Arial" w:cs="Arial"/>
          <w:sz w:val="24"/>
          <w:szCs w:val="24"/>
        </w:rPr>
        <w:t xml:space="preserve"> food</w:t>
      </w:r>
      <w:r w:rsidR="008F2370">
        <w:rPr>
          <w:rFonts w:ascii="Arial" w:hAnsi="Arial" w:cs="Arial"/>
          <w:sz w:val="24"/>
          <w:szCs w:val="24"/>
        </w:rPr>
        <w:t xml:space="preserve"> due to lack of financial support. </w:t>
      </w:r>
      <w:r w:rsidR="00426D38">
        <w:rPr>
          <w:rFonts w:ascii="Arial" w:hAnsi="Arial" w:cs="Arial"/>
          <w:sz w:val="24"/>
          <w:szCs w:val="24"/>
        </w:rPr>
        <w:t>Welsh Government (2019</w:t>
      </w:r>
      <w:r w:rsidR="001A31CA">
        <w:rPr>
          <w:rFonts w:ascii="Arial" w:hAnsi="Arial" w:cs="Arial"/>
          <w:sz w:val="24"/>
          <w:szCs w:val="24"/>
        </w:rPr>
        <w:t>b</w:t>
      </w:r>
      <w:r w:rsidR="00426D38">
        <w:rPr>
          <w:rFonts w:ascii="Arial" w:hAnsi="Arial" w:cs="Arial"/>
          <w:sz w:val="24"/>
          <w:szCs w:val="24"/>
        </w:rPr>
        <w:t>)</w:t>
      </w:r>
      <w:r w:rsidR="007B49C0">
        <w:rPr>
          <w:rFonts w:ascii="Arial" w:hAnsi="Arial" w:cs="Arial"/>
          <w:sz w:val="24"/>
          <w:szCs w:val="24"/>
        </w:rPr>
        <w:t xml:space="preserve"> </w:t>
      </w:r>
      <w:r w:rsidR="001A71A9">
        <w:rPr>
          <w:rFonts w:ascii="Arial" w:hAnsi="Arial" w:cs="Arial"/>
          <w:sz w:val="24"/>
          <w:szCs w:val="24"/>
        </w:rPr>
        <w:t>acknowledge the value asylum seekers</w:t>
      </w:r>
      <w:r>
        <w:rPr>
          <w:rFonts w:ascii="Arial" w:hAnsi="Arial" w:cs="Arial"/>
          <w:sz w:val="24"/>
          <w:szCs w:val="24"/>
        </w:rPr>
        <w:t xml:space="preserve"> can bring</w:t>
      </w:r>
      <w:r w:rsidR="001A71A9">
        <w:rPr>
          <w:rFonts w:ascii="Arial" w:hAnsi="Arial" w:cs="Arial"/>
          <w:sz w:val="24"/>
          <w:szCs w:val="24"/>
        </w:rPr>
        <w:t xml:space="preserve"> </w:t>
      </w:r>
      <w:r w:rsidR="006E6334">
        <w:rPr>
          <w:rFonts w:ascii="Arial" w:hAnsi="Arial" w:cs="Arial"/>
          <w:sz w:val="24"/>
          <w:szCs w:val="24"/>
        </w:rPr>
        <w:t>into Welsh communities</w:t>
      </w:r>
      <w:r w:rsidR="00A81141">
        <w:rPr>
          <w:rFonts w:ascii="Arial" w:hAnsi="Arial" w:cs="Arial"/>
          <w:sz w:val="24"/>
          <w:szCs w:val="24"/>
        </w:rPr>
        <w:t xml:space="preserve"> and say they wish to continue with the level of support Wales </w:t>
      </w:r>
      <w:r w:rsidR="00D25143">
        <w:rPr>
          <w:rFonts w:ascii="Arial" w:hAnsi="Arial" w:cs="Arial"/>
          <w:sz w:val="24"/>
          <w:szCs w:val="24"/>
        </w:rPr>
        <w:t>has already shown</w:t>
      </w:r>
      <w:r w:rsidR="006D25CD">
        <w:rPr>
          <w:rFonts w:ascii="Arial" w:hAnsi="Arial" w:cs="Arial"/>
          <w:sz w:val="24"/>
          <w:szCs w:val="24"/>
        </w:rPr>
        <w:t>.</w:t>
      </w:r>
      <w:r w:rsidR="00D25143">
        <w:rPr>
          <w:rFonts w:ascii="Arial" w:hAnsi="Arial" w:cs="Arial"/>
          <w:sz w:val="24"/>
          <w:szCs w:val="24"/>
        </w:rPr>
        <w:t xml:space="preserve"> </w:t>
      </w:r>
      <w:r w:rsidR="006D25CD">
        <w:rPr>
          <w:rFonts w:ascii="Arial" w:hAnsi="Arial" w:cs="Arial"/>
          <w:sz w:val="24"/>
          <w:szCs w:val="24"/>
        </w:rPr>
        <w:t>H</w:t>
      </w:r>
      <w:r w:rsidR="00D25143">
        <w:rPr>
          <w:rFonts w:ascii="Arial" w:hAnsi="Arial" w:cs="Arial"/>
          <w:sz w:val="24"/>
          <w:szCs w:val="24"/>
        </w:rPr>
        <w:t>owever</w:t>
      </w:r>
      <w:r w:rsidR="00376CF6">
        <w:rPr>
          <w:rFonts w:ascii="Arial" w:hAnsi="Arial" w:cs="Arial"/>
          <w:sz w:val="24"/>
          <w:szCs w:val="24"/>
        </w:rPr>
        <w:t>,</w:t>
      </w:r>
      <w:r w:rsidR="00D25143">
        <w:rPr>
          <w:rFonts w:ascii="Arial" w:hAnsi="Arial" w:cs="Arial"/>
          <w:sz w:val="24"/>
          <w:szCs w:val="24"/>
        </w:rPr>
        <w:t xml:space="preserve"> they also state</w:t>
      </w:r>
      <w:r w:rsidR="009114E5">
        <w:rPr>
          <w:rFonts w:ascii="Arial" w:hAnsi="Arial" w:cs="Arial"/>
          <w:sz w:val="24"/>
          <w:szCs w:val="24"/>
        </w:rPr>
        <w:t xml:space="preserve"> financial support </w:t>
      </w:r>
      <w:r w:rsidR="00C3374E">
        <w:rPr>
          <w:rFonts w:ascii="Arial" w:hAnsi="Arial" w:cs="Arial"/>
          <w:sz w:val="24"/>
          <w:szCs w:val="24"/>
        </w:rPr>
        <w:t>is</w:t>
      </w:r>
      <w:r w:rsidR="0021168F">
        <w:rPr>
          <w:rFonts w:ascii="Arial" w:hAnsi="Arial" w:cs="Arial"/>
          <w:sz w:val="24"/>
          <w:szCs w:val="24"/>
        </w:rPr>
        <w:t xml:space="preserve"> regulated under UK government </w:t>
      </w:r>
      <w:r w:rsidR="00303B06">
        <w:rPr>
          <w:rFonts w:ascii="Arial" w:hAnsi="Arial" w:cs="Arial"/>
          <w:sz w:val="24"/>
          <w:szCs w:val="24"/>
        </w:rPr>
        <w:t xml:space="preserve">policy and until they change the policies they </w:t>
      </w:r>
      <w:r w:rsidR="00F15F11">
        <w:rPr>
          <w:rFonts w:ascii="Arial" w:hAnsi="Arial" w:cs="Arial"/>
          <w:sz w:val="24"/>
          <w:szCs w:val="24"/>
        </w:rPr>
        <w:t>cannot</w:t>
      </w:r>
      <w:r w:rsidR="00303B06">
        <w:rPr>
          <w:rFonts w:ascii="Arial" w:hAnsi="Arial" w:cs="Arial"/>
          <w:sz w:val="24"/>
          <w:szCs w:val="24"/>
        </w:rPr>
        <w:t xml:space="preserve"> intervene on that level.</w:t>
      </w:r>
      <w:r w:rsidR="001F504A">
        <w:rPr>
          <w:rFonts w:ascii="Arial" w:hAnsi="Arial" w:cs="Arial"/>
          <w:sz w:val="24"/>
          <w:szCs w:val="24"/>
        </w:rPr>
        <w:t xml:space="preserve"> Considering this</w:t>
      </w:r>
      <w:r w:rsidR="00831DD2">
        <w:rPr>
          <w:rFonts w:ascii="Arial" w:hAnsi="Arial" w:cs="Arial"/>
          <w:sz w:val="24"/>
          <w:szCs w:val="24"/>
        </w:rPr>
        <w:t>,</w:t>
      </w:r>
      <w:r w:rsidR="00960EDE">
        <w:rPr>
          <w:rFonts w:ascii="Arial" w:hAnsi="Arial" w:cs="Arial"/>
          <w:sz w:val="24"/>
          <w:szCs w:val="24"/>
        </w:rPr>
        <w:t xml:space="preserve"> </w:t>
      </w:r>
      <w:r w:rsidR="00E52E55">
        <w:rPr>
          <w:rFonts w:ascii="Arial" w:hAnsi="Arial" w:cs="Arial"/>
          <w:sz w:val="24"/>
          <w:szCs w:val="24"/>
        </w:rPr>
        <w:t>p</w:t>
      </w:r>
      <w:r w:rsidR="000309A5">
        <w:rPr>
          <w:rFonts w:ascii="Arial" w:hAnsi="Arial" w:cs="Arial"/>
          <w:sz w:val="24"/>
          <w:szCs w:val="24"/>
        </w:rPr>
        <w:t xml:space="preserve">ractitioners at the school </w:t>
      </w:r>
      <w:r w:rsidR="00E52E55">
        <w:rPr>
          <w:rFonts w:ascii="Arial" w:hAnsi="Arial" w:cs="Arial"/>
          <w:sz w:val="24"/>
          <w:szCs w:val="24"/>
        </w:rPr>
        <w:t>immediately</w:t>
      </w:r>
      <w:r w:rsidR="000309A5">
        <w:rPr>
          <w:rFonts w:ascii="Arial" w:hAnsi="Arial" w:cs="Arial"/>
          <w:sz w:val="24"/>
          <w:szCs w:val="24"/>
        </w:rPr>
        <w:t xml:space="preserve"> informed the parents about Free School Meals for </w:t>
      </w:r>
      <w:r w:rsidR="00112563">
        <w:rPr>
          <w:rFonts w:ascii="Arial" w:hAnsi="Arial" w:cs="Arial"/>
          <w:sz w:val="24"/>
          <w:szCs w:val="24"/>
        </w:rPr>
        <w:t>Aisha</w:t>
      </w:r>
      <w:r w:rsidR="00CA4657">
        <w:rPr>
          <w:rFonts w:ascii="Arial" w:hAnsi="Arial" w:cs="Arial"/>
          <w:sz w:val="24"/>
          <w:szCs w:val="24"/>
        </w:rPr>
        <w:t xml:space="preserve"> and signposted them to the local foodbank and </w:t>
      </w:r>
      <w:r w:rsidR="00011CBE">
        <w:rPr>
          <w:rFonts w:ascii="Arial" w:hAnsi="Arial" w:cs="Arial"/>
          <w:sz w:val="24"/>
          <w:szCs w:val="24"/>
        </w:rPr>
        <w:t>the Welsh Refugee Coalition</w:t>
      </w:r>
      <w:r w:rsidR="0017457D">
        <w:rPr>
          <w:rFonts w:ascii="Arial" w:hAnsi="Arial" w:cs="Arial"/>
          <w:sz w:val="24"/>
          <w:szCs w:val="24"/>
        </w:rPr>
        <w:t>. They</w:t>
      </w:r>
      <w:r w:rsidR="000E27BD">
        <w:rPr>
          <w:rFonts w:ascii="Arial" w:hAnsi="Arial" w:cs="Arial"/>
          <w:sz w:val="24"/>
          <w:szCs w:val="24"/>
        </w:rPr>
        <w:t xml:space="preserve"> work with community </w:t>
      </w:r>
      <w:r w:rsidR="0067444A">
        <w:rPr>
          <w:rFonts w:ascii="Arial" w:hAnsi="Arial" w:cs="Arial"/>
          <w:sz w:val="24"/>
          <w:szCs w:val="24"/>
        </w:rPr>
        <w:t>organisations</w:t>
      </w:r>
      <w:r w:rsidR="000E27BD">
        <w:rPr>
          <w:rFonts w:ascii="Arial" w:hAnsi="Arial" w:cs="Arial"/>
          <w:sz w:val="24"/>
          <w:szCs w:val="24"/>
        </w:rPr>
        <w:t xml:space="preserve"> within Wales </w:t>
      </w:r>
      <w:r w:rsidR="0035034B">
        <w:rPr>
          <w:rFonts w:ascii="Arial" w:hAnsi="Arial" w:cs="Arial"/>
          <w:sz w:val="24"/>
          <w:szCs w:val="24"/>
        </w:rPr>
        <w:t xml:space="preserve">to collaboratively support </w:t>
      </w:r>
      <w:r w:rsidR="00112563">
        <w:rPr>
          <w:rFonts w:ascii="Arial" w:hAnsi="Arial" w:cs="Arial"/>
          <w:sz w:val="24"/>
          <w:szCs w:val="24"/>
        </w:rPr>
        <w:t>a</w:t>
      </w:r>
      <w:r w:rsidR="0035034B">
        <w:rPr>
          <w:rFonts w:ascii="Arial" w:hAnsi="Arial" w:cs="Arial"/>
          <w:sz w:val="24"/>
          <w:szCs w:val="24"/>
        </w:rPr>
        <w:t>sylum see</w:t>
      </w:r>
      <w:r w:rsidR="002D3F74">
        <w:rPr>
          <w:rFonts w:ascii="Arial" w:hAnsi="Arial" w:cs="Arial"/>
          <w:sz w:val="24"/>
          <w:szCs w:val="24"/>
        </w:rPr>
        <w:t xml:space="preserve">kers to become part of their local </w:t>
      </w:r>
      <w:r w:rsidR="000642C5">
        <w:rPr>
          <w:rFonts w:ascii="Arial" w:hAnsi="Arial" w:cs="Arial"/>
          <w:sz w:val="24"/>
          <w:szCs w:val="24"/>
        </w:rPr>
        <w:t>community to</w:t>
      </w:r>
      <w:r w:rsidR="008358CF">
        <w:rPr>
          <w:rFonts w:ascii="Arial" w:hAnsi="Arial" w:cs="Arial"/>
          <w:sz w:val="24"/>
          <w:szCs w:val="24"/>
        </w:rPr>
        <w:t xml:space="preserve"> make a positive difference to their lives (</w:t>
      </w:r>
      <w:r w:rsidR="002304C1">
        <w:rPr>
          <w:rFonts w:ascii="Arial" w:hAnsi="Arial" w:cs="Arial"/>
          <w:sz w:val="24"/>
          <w:szCs w:val="24"/>
        </w:rPr>
        <w:t>Ethnic Minorities &amp; Youth Support Team, 2022)</w:t>
      </w:r>
      <w:r w:rsidR="005E20CC">
        <w:rPr>
          <w:rFonts w:ascii="Arial" w:hAnsi="Arial" w:cs="Arial"/>
          <w:sz w:val="24"/>
          <w:szCs w:val="24"/>
        </w:rPr>
        <w:t>.</w:t>
      </w:r>
      <w:r w:rsidR="008C0961">
        <w:rPr>
          <w:rFonts w:ascii="Arial" w:hAnsi="Arial" w:cs="Arial"/>
          <w:sz w:val="24"/>
          <w:szCs w:val="24"/>
        </w:rPr>
        <w:t xml:space="preserve"> </w:t>
      </w:r>
      <w:r w:rsidR="00F86193">
        <w:rPr>
          <w:rFonts w:ascii="Arial" w:hAnsi="Arial" w:cs="Arial"/>
          <w:sz w:val="24"/>
          <w:szCs w:val="24"/>
        </w:rPr>
        <w:t xml:space="preserve">According to </w:t>
      </w:r>
      <w:r w:rsidR="0067444A">
        <w:rPr>
          <w:rFonts w:ascii="Arial" w:hAnsi="Arial" w:cs="Arial"/>
          <w:sz w:val="24"/>
          <w:szCs w:val="24"/>
        </w:rPr>
        <w:t>Senedd</w:t>
      </w:r>
      <w:r w:rsidR="00F86193">
        <w:rPr>
          <w:rFonts w:ascii="Arial" w:hAnsi="Arial" w:cs="Arial"/>
          <w:sz w:val="24"/>
          <w:szCs w:val="24"/>
        </w:rPr>
        <w:t xml:space="preserve"> Wales (2010) </w:t>
      </w:r>
      <w:r w:rsidR="007F542F">
        <w:rPr>
          <w:rFonts w:ascii="Arial" w:hAnsi="Arial" w:cs="Arial"/>
          <w:sz w:val="24"/>
          <w:szCs w:val="24"/>
        </w:rPr>
        <w:t>when schools</w:t>
      </w:r>
      <w:r w:rsidR="00EF52DC">
        <w:rPr>
          <w:rFonts w:ascii="Arial" w:hAnsi="Arial" w:cs="Arial"/>
          <w:sz w:val="24"/>
          <w:szCs w:val="24"/>
        </w:rPr>
        <w:t xml:space="preserve"> signpost like this they are</w:t>
      </w:r>
      <w:r w:rsidR="007F542F">
        <w:rPr>
          <w:rFonts w:ascii="Arial" w:hAnsi="Arial" w:cs="Arial"/>
          <w:sz w:val="24"/>
          <w:szCs w:val="24"/>
        </w:rPr>
        <w:t xml:space="preserve"> work</w:t>
      </w:r>
      <w:r w:rsidR="00EF52DC">
        <w:rPr>
          <w:rFonts w:ascii="Arial" w:hAnsi="Arial" w:cs="Arial"/>
          <w:sz w:val="24"/>
          <w:szCs w:val="24"/>
        </w:rPr>
        <w:t>ing</w:t>
      </w:r>
      <w:r w:rsidR="007F542F">
        <w:rPr>
          <w:rFonts w:ascii="Arial" w:hAnsi="Arial" w:cs="Arial"/>
          <w:sz w:val="24"/>
          <w:szCs w:val="24"/>
        </w:rPr>
        <w:t xml:space="preserve"> with the community</w:t>
      </w:r>
      <w:r w:rsidR="009871D4">
        <w:rPr>
          <w:rFonts w:ascii="Arial" w:hAnsi="Arial" w:cs="Arial"/>
          <w:sz w:val="24"/>
          <w:szCs w:val="24"/>
        </w:rPr>
        <w:t xml:space="preserve"> t</w:t>
      </w:r>
      <w:r w:rsidR="00EF52DC">
        <w:rPr>
          <w:rFonts w:ascii="Arial" w:hAnsi="Arial" w:cs="Arial"/>
          <w:sz w:val="24"/>
          <w:szCs w:val="24"/>
        </w:rPr>
        <w:t>o help</w:t>
      </w:r>
      <w:r w:rsidR="009871D4">
        <w:rPr>
          <w:rFonts w:ascii="Arial" w:hAnsi="Arial" w:cs="Arial"/>
          <w:sz w:val="24"/>
          <w:szCs w:val="24"/>
        </w:rPr>
        <w:t xml:space="preserve"> meet the needs of the</w:t>
      </w:r>
      <w:r w:rsidR="00E17FDE">
        <w:rPr>
          <w:rFonts w:ascii="Arial" w:hAnsi="Arial" w:cs="Arial"/>
          <w:sz w:val="24"/>
          <w:szCs w:val="24"/>
        </w:rPr>
        <w:t>ir</w:t>
      </w:r>
      <w:r w:rsidR="009871D4">
        <w:rPr>
          <w:rFonts w:ascii="Arial" w:hAnsi="Arial" w:cs="Arial"/>
          <w:sz w:val="24"/>
          <w:szCs w:val="24"/>
        </w:rPr>
        <w:t xml:space="preserve"> children and families</w:t>
      </w:r>
      <w:r w:rsidR="00E17FDE">
        <w:rPr>
          <w:rFonts w:ascii="Arial" w:hAnsi="Arial" w:cs="Arial"/>
          <w:sz w:val="24"/>
          <w:szCs w:val="24"/>
        </w:rPr>
        <w:t xml:space="preserve"> </w:t>
      </w:r>
      <w:r w:rsidR="007E58BD">
        <w:rPr>
          <w:rFonts w:ascii="Arial" w:hAnsi="Arial" w:cs="Arial"/>
          <w:sz w:val="24"/>
          <w:szCs w:val="24"/>
        </w:rPr>
        <w:t xml:space="preserve">by </w:t>
      </w:r>
      <w:r w:rsidR="007E58BD">
        <w:rPr>
          <w:rFonts w:ascii="Arial" w:hAnsi="Arial" w:cs="Arial"/>
          <w:sz w:val="24"/>
          <w:szCs w:val="24"/>
        </w:rPr>
        <w:lastRenderedPageBreak/>
        <w:t xml:space="preserve">addressing their </w:t>
      </w:r>
      <w:r w:rsidR="002E79F4">
        <w:rPr>
          <w:rFonts w:ascii="Arial" w:hAnsi="Arial" w:cs="Arial"/>
          <w:sz w:val="24"/>
          <w:szCs w:val="24"/>
        </w:rPr>
        <w:t>disadvantage such as poverty</w:t>
      </w:r>
      <w:r w:rsidR="00F219CD">
        <w:rPr>
          <w:rFonts w:ascii="Arial" w:hAnsi="Arial" w:cs="Arial"/>
          <w:sz w:val="24"/>
          <w:szCs w:val="24"/>
        </w:rPr>
        <w:t xml:space="preserve"> and contributing to </w:t>
      </w:r>
      <w:r w:rsidR="00BF1237">
        <w:rPr>
          <w:rFonts w:ascii="Arial" w:hAnsi="Arial" w:cs="Arial"/>
          <w:sz w:val="24"/>
          <w:szCs w:val="24"/>
        </w:rPr>
        <w:t>interventions to overcome this</w:t>
      </w:r>
      <w:r w:rsidR="00F21A96">
        <w:rPr>
          <w:rFonts w:ascii="Arial" w:hAnsi="Arial" w:cs="Arial"/>
          <w:sz w:val="24"/>
          <w:szCs w:val="24"/>
        </w:rPr>
        <w:t>.</w:t>
      </w:r>
      <w:r w:rsidR="00112563">
        <w:rPr>
          <w:rFonts w:ascii="Arial" w:hAnsi="Arial" w:cs="Arial"/>
          <w:sz w:val="24"/>
          <w:szCs w:val="24"/>
        </w:rPr>
        <w:t xml:space="preserve"> </w:t>
      </w:r>
      <w:r w:rsidR="00AF1315">
        <w:rPr>
          <w:rFonts w:ascii="Arial" w:hAnsi="Arial" w:cs="Arial"/>
          <w:sz w:val="24"/>
          <w:szCs w:val="24"/>
        </w:rPr>
        <w:t>Moreover,</w:t>
      </w:r>
      <w:r w:rsidR="00B57C49">
        <w:rPr>
          <w:rFonts w:ascii="Arial" w:hAnsi="Arial" w:cs="Arial"/>
          <w:sz w:val="24"/>
          <w:szCs w:val="24"/>
        </w:rPr>
        <w:t xml:space="preserve"> </w:t>
      </w:r>
      <w:r w:rsidR="00830AF6">
        <w:rPr>
          <w:rFonts w:ascii="Arial" w:hAnsi="Arial" w:cs="Arial"/>
          <w:sz w:val="24"/>
          <w:szCs w:val="24"/>
        </w:rPr>
        <w:t>Reina</w:t>
      </w:r>
      <w:r w:rsidR="005C2C62">
        <w:rPr>
          <w:rFonts w:ascii="Arial" w:hAnsi="Arial" w:cs="Arial"/>
          <w:sz w:val="24"/>
          <w:szCs w:val="24"/>
        </w:rPr>
        <w:t xml:space="preserve"> </w:t>
      </w:r>
      <w:r w:rsidR="005C2C62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5C2C62">
        <w:rPr>
          <w:rFonts w:ascii="Arial" w:hAnsi="Arial" w:cs="Arial"/>
          <w:sz w:val="24"/>
          <w:szCs w:val="24"/>
        </w:rPr>
        <w:t>(</w:t>
      </w:r>
      <w:r w:rsidR="0093185D">
        <w:rPr>
          <w:rFonts w:ascii="Arial" w:hAnsi="Arial" w:cs="Arial"/>
          <w:sz w:val="24"/>
          <w:szCs w:val="24"/>
        </w:rPr>
        <w:t>2014)</w:t>
      </w:r>
      <w:r w:rsidR="008C5AC2">
        <w:rPr>
          <w:rFonts w:ascii="Arial" w:hAnsi="Arial" w:cs="Arial"/>
          <w:sz w:val="24"/>
          <w:szCs w:val="24"/>
        </w:rPr>
        <w:t xml:space="preserve"> adds that </w:t>
      </w:r>
      <w:r w:rsidR="004F2CA0">
        <w:rPr>
          <w:rFonts w:ascii="Arial" w:hAnsi="Arial" w:cs="Arial"/>
          <w:sz w:val="24"/>
          <w:szCs w:val="24"/>
        </w:rPr>
        <w:t xml:space="preserve">a community school approach enhances </w:t>
      </w:r>
      <w:r w:rsidR="00DE4D48">
        <w:rPr>
          <w:rFonts w:ascii="Arial" w:hAnsi="Arial" w:cs="Arial"/>
          <w:sz w:val="24"/>
          <w:szCs w:val="24"/>
        </w:rPr>
        <w:t xml:space="preserve">positive outcomes </w:t>
      </w:r>
      <w:r w:rsidR="00E46CA4">
        <w:rPr>
          <w:rFonts w:ascii="Arial" w:hAnsi="Arial" w:cs="Arial"/>
          <w:sz w:val="24"/>
          <w:szCs w:val="24"/>
        </w:rPr>
        <w:t>and</w:t>
      </w:r>
      <w:r w:rsidR="00DE4D48">
        <w:rPr>
          <w:rFonts w:ascii="Arial" w:hAnsi="Arial" w:cs="Arial"/>
          <w:sz w:val="24"/>
          <w:szCs w:val="24"/>
        </w:rPr>
        <w:t xml:space="preserve"> </w:t>
      </w:r>
      <w:r w:rsidR="00A90297">
        <w:rPr>
          <w:rFonts w:ascii="Arial" w:hAnsi="Arial" w:cs="Arial"/>
          <w:sz w:val="24"/>
          <w:szCs w:val="24"/>
        </w:rPr>
        <w:t>results</w:t>
      </w:r>
      <w:r w:rsidR="00DE4D48">
        <w:rPr>
          <w:rFonts w:ascii="Arial" w:hAnsi="Arial" w:cs="Arial"/>
          <w:sz w:val="24"/>
          <w:szCs w:val="24"/>
        </w:rPr>
        <w:t xml:space="preserve"> in high quality education centres, more family </w:t>
      </w:r>
      <w:r w:rsidR="00741A2E">
        <w:rPr>
          <w:rFonts w:ascii="Arial" w:hAnsi="Arial" w:cs="Arial"/>
          <w:sz w:val="24"/>
          <w:szCs w:val="24"/>
        </w:rPr>
        <w:t>engagement, more community involvement and better services for the oppressed</w:t>
      </w:r>
      <w:r w:rsidR="00830AF6">
        <w:rPr>
          <w:rFonts w:ascii="Arial" w:hAnsi="Arial" w:cs="Arial"/>
          <w:sz w:val="24"/>
          <w:szCs w:val="24"/>
        </w:rPr>
        <w:t>.</w:t>
      </w:r>
      <w:r w:rsidR="00741A2E">
        <w:rPr>
          <w:rFonts w:ascii="Arial" w:hAnsi="Arial" w:cs="Arial"/>
          <w:sz w:val="24"/>
          <w:szCs w:val="24"/>
        </w:rPr>
        <w:t xml:space="preserve"> </w:t>
      </w:r>
    </w:p>
    <w:p w14:paraId="6DB24CB3" w14:textId="30CCE573" w:rsidR="001771E7" w:rsidRDefault="005301CD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Nevertheless</w:t>
      </w:r>
      <w:r w:rsidR="009F26BD">
        <w:rPr>
          <w:rFonts w:ascii="Arial" w:hAnsi="Arial" w:cs="Arial"/>
          <w:sz w:val="24"/>
          <w:szCs w:val="24"/>
        </w:rPr>
        <w:t>,</w:t>
      </w:r>
      <w:r w:rsidR="004F1561">
        <w:rPr>
          <w:rFonts w:ascii="Arial" w:hAnsi="Arial" w:cs="Arial"/>
          <w:sz w:val="24"/>
          <w:szCs w:val="24"/>
        </w:rPr>
        <w:t xml:space="preserve"> Arar</w:t>
      </w:r>
      <w:r w:rsidR="00A25BBD">
        <w:rPr>
          <w:rFonts w:ascii="Arial" w:hAnsi="Arial" w:cs="Arial"/>
          <w:sz w:val="24"/>
          <w:szCs w:val="24"/>
        </w:rPr>
        <w:t xml:space="preserve"> (2020) comments</w:t>
      </w:r>
      <w:r w:rsidR="009F26BD">
        <w:rPr>
          <w:rFonts w:ascii="Arial" w:hAnsi="Arial" w:cs="Arial"/>
          <w:sz w:val="24"/>
          <w:szCs w:val="24"/>
        </w:rPr>
        <w:t xml:space="preserve"> </w:t>
      </w:r>
      <w:r w:rsidR="00EF2758">
        <w:rPr>
          <w:rFonts w:ascii="Arial" w:hAnsi="Arial" w:cs="Arial"/>
          <w:sz w:val="24"/>
          <w:szCs w:val="24"/>
        </w:rPr>
        <w:t xml:space="preserve">whilst schools can </w:t>
      </w:r>
      <w:r w:rsidR="001B6E9A">
        <w:rPr>
          <w:rFonts w:ascii="Arial" w:hAnsi="Arial" w:cs="Arial"/>
          <w:sz w:val="24"/>
          <w:szCs w:val="24"/>
        </w:rPr>
        <w:t>endeavour</w:t>
      </w:r>
      <w:r w:rsidR="008B1358">
        <w:rPr>
          <w:rFonts w:ascii="Arial" w:hAnsi="Arial" w:cs="Arial"/>
          <w:sz w:val="24"/>
          <w:szCs w:val="24"/>
        </w:rPr>
        <w:t xml:space="preserve"> to be inclusive to their </w:t>
      </w:r>
      <w:r w:rsidR="000626F5">
        <w:rPr>
          <w:rFonts w:ascii="Arial" w:hAnsi="Arial" w:cs="Arial"/>
          <w:sz w:val="24"/>
          <w:szCs w:val="24"/>
        </w:rPr>
        <w:t>asylum-seeking</w:t>
      </w:r>
      <w:r w:rsidR="008B1358">
        <w:rPr>
          <w:rFonts w:ascii="Arial" w:hAnsi="Arial" w:cs="Arial"/>
          <w:sz w:val="24"/>
          <w:szCs w:val="24"/>
        </w:rPr>
        <w:t xml:space="preserve"> children </w:t>
      </w:r>
      <w:r w:rsidR="00D27B7B">
        <w:rPr>
          <w:rFonts w:ascii="Arial" w:hAnsi="Arial" w:cs="Arial"/>
          <w:sz w:val="24"/>
          <w:szCs w:val="24"/>
        </w:rPr>
        <w:t>their fight for their social justice depends on the</w:t>
      </w:r>
      <w:r w:rsidR="000516CC">
        <w:rPr>
          <w:rFonts w:ascii="Arial" w:hAnsi="Arial" w:cs="Arial"/>
          <w:sz w:val="24"/>
          <w:szCs w:val="24"/>
        </w:rPr>
        <w:t>ir</w:t>
      </w:r>
      <w:r w:rsidR="00D27B7B">
        <w:rPr>
          <w:rFonts w:ascii="Arial" w:hAnsi="Arial" w:cs="Arial"/>
          <w:sz w:val="24"/>
          <w:szCs w:val="24"/>
        </w:rPr>
        <w:t xml:space="preserve"> acceptance </w:t>
      </w:r>
      <w:r w:rsidR="000516CC">
        <w:rPr>
          <w:rFonts w:ascii="Arial" w:hAnsi="Arial" w:cs="Arial"/>
          <w:sz w:val="24"/>
          <w:szCs w:val="24"/>
        </w:rPr>
        <w:t>by</w:t>
      </w:r>
      <w:r w:rsidR="00D27B7B">
        <w:rPr>
          <w:rFonts w:ascii="Arial" w:hAnsi="Arial" w:cs="Arial"/>
          <w:sz w:val="24"/>
          <w:szCs w:val="24"/>
        </w:rPr>
        <w:t xml:space="preserve"> the surrounding</w:t>
      </w:r>
      <w:r w:rsidR="008A409C">
        <w:rPr>
          <w:rFonts w:ascii="Arial" w:hAnsi="Arial" w:cs="Arial"/>
          <w:sz w:val="24"/>
          <w:szCs w:val="24"/>
        </w:rPr>
        <w:t xml:space="preserve"> host</w:t>
      </w:r>
      <w:r w:rsidR="00D27B7B">
        <w:rPr>
          <w:rFonts w:ascii="Arial" w:hAnsi="Arial" w:cs="Arial"/>
          <w:sz w:val="24"/>
          <w:szCs w:val="24"/>
        </w:rPr>
        <w:t xml:space="preserve"> community and </w:t>
      </w:r>
      <w:r w:rsidR="000516CC">
        <w:rPr>
          <w:rFonts w:ascii="Arial" w:hAnsi="Arial" w:cs="Arial"/>
          <w:sz w:val="24"/>
          <w:szCs w:val="24"/>
        </w:rPr>
        <w:t xml:space="preserve">this can sometimes be hostile </w:t>
      </w:r>
      <w:r w:rsidR="002E3CD8">
        <w:rPr>
          <w:rFonts w:ascii="Arial" w:hAnsi="Arial" w:cs="Arial"/>
          <w:sz w:val="24"/>
          <w:szCs w:val="24"/>
        </w:rPr>
        <w:t>due to the fear of disruptive behaviours and social cohesion</w:t>
      </w:r>
      <w:r w:rsidR="00057768">
        <w:rPr>
          <w:rFonts w:ascii="Arial" w:hAnsi="Arial" w:cs="Arial"/>
          <w:sz w:val="24"/>
          <w:szCs w:val="24"/>
        </w:rPr>
        <w:t>.</w:t>
      </w:r>
      <w:r w:rsidR="00A25BBD">
        <w:rPr>
          <w:rFonts w:ascii="Arial" w:hAnsi="Arial" w:cs="Arial"/>
          <w:sz w:val="24"/>
          <w:szCs w:val="24"/>
        </w:rPr>
        <w:t xml:space="preserve"> </w:t>
      </w:r>
      <w:r w:rsidR="007B5794">
        <w:rPr>
          <w:rFonts w:ascii="Arial" w:hAnsi="Arial" w:cs="Arial"/>
          <w:sz w:val="24"/>
          <w:szCs w:val="24"/>
        </w:rPr>
        <w:t xml:space="preserve">Furthermore, </w:t>
      </w:r>
      <w:r w:rsidR="004F568A">
        <w:rPr>
          <w:rFonts w:ascii="Arial" w:hAnsi="Arial" w:cs="Arial"/>
          <w:sz w:val="24"/>
          <w:szCs w:val="24"/>
        </w:rPr>
        <w:t>Dekker, Oliver and Geuijen (2021)</w:t>
      </w:r>
      <w:r w:rsidR="00836C9F">
        <w:rPr>
          <w:rFonts w:ascii="Arial" w:hAnsi="Arial" w:cs="Arial"/>
          <w:sz w:val="24"/>
          <w:szCs w:val="24"/>
        </w:rPr>
        <w:t xml:space="preserve"> voice whilst most communities support the </w:t>
      </w:r>
      <w:r w:rsidR="001B6E9A">
        <w:rPr>
          <w:rFonts w:ascii="Arial" w:hAnsi="Arial" w:cs="Arial"/>
          <w:sz w:val="24"/>
          <w:szCs w:val="24"/>
        </w:rPr>
        <w:t>humanitarian</w:t>
      </w:r>
      <w:r w:rsidR="001038FE">
        <w:rPr>
          <w:rFonts w:ascii="Arial" w:hAnsi="Arial" w:cs="Arial"/>
          <w:sz w:val="24"/>
          <w:szCs w:val="24"/>
        </w:rPr>
        <w:t xml:space="preserve"> </w:t>
      </w:r>
      <w:r w:rsidR="0042558D">
        <w:rPr>
          <w:rFonts w:ascii="Arial" w:hAnsi="Arial" w:cs="Arial"/>
          <w:sz w:val="24"/>
          <w:szCs w:val="24"/>
        </w:rPr>
        <w:t xml:space="preserve">support for asylum seekers, they do worry that it will have economic </w:t>
      </w:r>
      <w:r w:rsidR="00712C6D">
        <w:rPr>
          <w:rFonts w:ascii="Arial" w:hAnsi="Arial" w:cs="Arial"/>
          <w:sz w:val="24"/>
          <w:szCs w:val="24"/>
        </w:rPr>
        <w:t>implications as they will be fighting for the same support from government services</w:t>
      </w:r>
      <w:r w:rsidR="00266CDF">
        <w:rPr>
          <w:rFonts w:ascii="Arial" w:hAnsi="Arial" w:cs="Arial"/>
          <w:sz w:val="24"/>
          <w:szCs w:val="24"/>
        </w:rPr>
        <w:t>.</w:t>
      </w:r>
      <w:r w:rsidR="00C93684">
        <w:rPr>
          <w:rFonts w:ascii="Arial" w:hAnsi="Arial" w:cs="Arial"/>
          <w:sz w:val="24"/>
          <w:szCs w:val="24"/>
        </w:rPr>
        <w:t xml:space="preserve"> </w:t>
      </w:r>
      <w:r w:rsidR="00266CDF">
        <w:rPr>
          <w:rFonts w:ascii="Arial" w:hAnsi="Arial" w:cs="Arial"/>
          <w:sz w:val="24"/>
          <w:szCs w:val="24"/>
        </w:rPr>
        <w:t>C</w:t>
      </w:r>
      <w:r w:rsidR="00C93684">
        <w:rPr>
          <w:rFonts w:ascii="Arial" w:hAnsi="Arial" w:cs="Arial"/>
          <w:sz w:val="24"/>
          <w:szCs w:val="24"/>
        </w:rPr>
        <w:t xml:space="preserve">ommunities feel that government policy </w:t>
      </w:r>
      <w:r w:rsidR="00266CDF">
        <w:rPr>
          <w:rFonts w:ascii="Arial" w:hAnsi="Arial" w:cs="Arial"/>
          <w:sz w:val="24"/>
          <w:szCs w:val="24"/>
        </w:rPr>
        <w:t>shows preference to</w:t>
      </w:r>
      <w:r w:rsidR="00E134EA">
        <w:rPr>
          <w:rFonts w:ascii="Arial" w:hAnsi="Arial" w:cs="Arial"/>
          <w:sz w:val="24"/>
          <w:szCs w:val="24"/>
        </w:rPr>
        <w:t xml:space="preserve"> asylum seekers leaving less in the finan</w:t>
      </w:r>
      <w:r w:rsidR="000D7616">
        <w:rPr>
          <w:rFonts w:ascii="Arial" w:hAnsi="Arial" w:cs="Arial"/>
          <w:sz w:val="24"/>
          <w:szCs w:val="24"/>
        </w:rPr>
        <w:t>cial pot for th</w:t>
      </w:r>
      <w:r w:rsidR="0017457D">
        <w:rPr>
          <w:rFonts w:ascii="Arial" w:hAnsi="Arial" w:cs="Arial"/>
          <w:sz w:val="24"/>
          <w:szCs w:val="24"/>
        </w:rPr>
        <w:t xml:space="preserve">e existing </w:t>
      </w:r>
      <w:r w:rsidR="000D7616">
        <w:rPr>
          <w:rFonts w:ascii="Arial" w:hAnsi="Arial" w:cs="Arial"/>
          <w:sz w:val="24"/>
          <w:szCs w:val="24"/>
        </w:rPr>
        <w:t>community</w:t>
      </w:r>
      <w:r w:rsidR="00AF670E">
        <w:rPr>
          <w:rFonts w:ascii="Arial" w:hAnsi="Arial" w:cs="Arial"/>
          <w:sz w:val="24"/>
          <w:szCs w:val="24"/>
        </w:rPr>
        <w:t xml:space="preserve"> and furthermore that they may</w:t>
      </w:r>
      <w:r w:rsidR="00191F42">
        <w:rPr>
          <w:rFonts w:ascii="Arial" w:hAnsi="Arial" w:cs="Arial"/>
          <w:sz w:val="24"/>
          <w:szCs w:val="24"/>
        </w:rPr>
        <w:t xml:space="preserve"> threaten the cultural identity that already exists.</w:t>
      </w:r>
    </w:p>
    <w:p w14:paraId="5F09D316" w14:textId="00AFA750" w:rsidR="003E0B14" w:rsidRDefault="00E748B0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However, Welsh Government (2016b) state</w:t>
      </w:r>
      <w:r w:rsidR="0016356D">
        <w:rPr>
          <w:rFonts w:ascii="Arial" w:hAnsi="Arial" w:cs="Arial"/>
          <w:sz w:val="24"/>
          <w:szCs w:val="24"/>
        </w:rPr>
        <w:t xml:space="preserve"> schools</w:t>
      </w:r>
      <w:r>
        <w:rPr>
          <w:rFonts w:ascii="Arial" w:hAnsi="Arial" w:cs="Arial"/>
          <w:sz w:val="24"/>
          <w:szCs w:val="24"/>
        </w:rPr>
        <w:t xml:space="preserve"> developing relationships with the community can help </w:t>
      </w:r>
      <w:r w:rsidR="0016356D">
        <w:rPr>
          <w:rFonts w:ascii="Arial" w:hAnsi="Arial" w:cs="Arial"/>
          <w:sz w:val="24"/>
          <w:szCs w:val="24"/>
        </w:rPr>
        <w:t>the community to understand</w:t>
      </w:r>
      <w:r w:rsidR="00F734B1">
        <w:rPr>
          <w:rFonts w:ascii="Arial" w:hAnsi="Arial" w:cs="Arial"/>
          <w:sz w:val="24"/>
          <w:szCs w:val="24"/>
        </w:rPr>
        <w:t xml:space="preserve"> that a differing culture can be enriching and a learning resource for the al</w:t>
      </w:r>
      <w:r w:rsidR="009651A1">
        <w:rPr>
          <w:rFonts w:ascii="Arial" w:hAnsi="Arial" w:cs="Arial"/>
          <w:sz w:val="24"/>
          <w:szCs w:val="24"/>
        </w:rPr>
        <w:t>ready existing children and families too</w:t>
      </w:r>
      <w:r w:rsidR="00394928">
        <w:rPr>
          <w:rFonts w:ascii="Arial" w:hAnsi="Arial" w:cs="Arial"/>
          <w:sz w:val="24"/>
          <w:szCs w:val="24"/>
        </w:rPr>
        <w:t xml:space="preserve">, allowing for a shared valuing and inclusion of </w:t>
      </w:r>
      <w:r w:rsidR="00275EA3">
        <w:rPr>
          <w:rFonts w:ascii="Arial" w:hAnsi="Arial" w:cs="Arial"/>
          <w:sz w:val="24"/>
          <w:szCs w:val="24"/>
        </w:rPr>
        <w:t>each other’s</w:t>
      </w:r>
      <w:r w:rsidR="00394928">
        <w:rPr>
          <w:rFonts w:ascii="Arial" w:hAnsi="Arial" w:cs="Arial"/>
          <w:sz w:val="24"/>
          <w:szCs w:val="24"/>
        </w:rPr>
        <w:t xml:space="preserve"> cultures</w:t>
      </w:r>
      <w:r w:rsidR="00565DA4">
        <w:rPr>
          <w:rFonts w:ascii="Arial" w:hAnsi="Arial" w:cs="Arial"/>
          <w:sz w:val="24"/>
          <w:szCs w:val="24"/>
        </w:rPr>
        <w:t>.</w:t>
      </w:r>
    </w:p>
    <w:p w14:paraId="0C27FF73" w14:textId="49424159" w:rsidR="009F7A47" w:rsidRDefault="003A2376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Considering all the above, practitioners at the school decided that consulting a social worker </w:t>
      </w:r>
      <w:r w:rsidR="00BC1C77">
        <w:rPr>
          <w:rFonts w:ascii="Arial" w:hAnsi="Arial" w:cs="Arial"/>
          <w:sz w:val="24"/>
          <w:szCs w:val="24"/>
        </w:rPr>
        <w:t>would allow the family to b</w:t>
      </w:r>
      <w:r w:rsidR="003B2DFE">
        <w:rPr>
          <w:rFonts w:ascii="Arial" w:hAnsi="Arial" w:cs="Arial"/>
          <w:sz w:val="24"/>
          <w:szCs w:val="24"/>
        </w:rPr>
        <w:t>e</w:t>
      </w:r>
      <w:r w:rsidR="00BC1C77">
        <w:rPr>
          <w:rFonts w:ascii="Arial" w:hAnsi="Arial" w:cs="Arial"/>
          <w:sz w:val="24"/>
          <w:szCs w:val="24"/>
        </w:rPr>
        <w:t xml:space="preserve"> fully supported </w:t>
      </w:r>
      <w:r w:rsidR="003B2DFE">
        <w:rPr>
          <w:rFonts w:ascii="Arial" w:hAnsi="Arial" w:cs="Arial"/>
          <w:sz w:val="24"/>
          <w:szCs w:val="24"/>
        </w:rPr>
        <w:t>as they could hopefully provide information on the full support tha</w:t>
      </w:r>
      <w:r w:rsidR="00614EE1">
        <w:rPr>
          <w:rFonts w:ascii="Arial" w:hAnsi="Arial" w:cs="Arial"/>
          <w:sz w:val="24"/>
          <w:szCs w:val="24"/>
        </w:rPr>
        <w:t>t is</w:t>
      </w:r>
      <w:r w:rsidR="003B2DFE">
        <w:rPr>
          <w:rFonts w:ascii="Arial" w:hAnsi="Arial" w:cs="Arial"/>
          <w:sz w:val="24"/>
          <w:szCs w:val="24"/>
        </w:rPr>
        <w:t xml:space="preserve"> available</w:t>
      </w:r>
      <w:r w:rsidR="00AE2566">
        <w:rPr>
          <w:rFonts w:ascii="Arial" w:hAnsi="Arial" w:cs="Arial"/>
          <w:sz w:val="24"/>
          <w:szCs w:val="24"/>
        </w:rPr>
        <w:t xml:space="preserve"> and a</w:t>
      </w:r>
      <w:r w:rsidR="00062CDC">
        <w:rPr>
          <w:rFonts w:ascii="Arial" w:hAnsi="Arial" w:cs="Arial"/>
          <w:sz w:val="24"/>
          <w:szCs w:val="24"/>
        </w:rPr>
        <w:t xml:space="preserve"> co-ordina</w:t>
      </w:r>
      <w:r w:rsidR="00AE2566">
        <w:rPr>
          <w:rFonts w:ascii="Arial" w:hAnsi="Arial" w:cs="Arial"/>
          <w:sz w:val="24"/>
          <w:szCs w:val="24"/>
        </w:rPr>
        <w:t>tion of</w:t>
      </w:r>
      <w:r w:rsidR="00062CDC">
        <w:rPr>
          <w:rFonts w:ascii="Arial" w:hAnsi="Arial" w:cs="Arial"/>
          <w:sz w:val="24"/>
          <w:szCs w:val="24"/>
        </w:rPr>
        <w:t xml:space="preserve"> services</w:t>
      </w:r>
      <w:r w:rsidR="002B31A1">
        <w:rPr>
          <w:rFonts w:ascii="Arial" w:hAnsi="Arial" w:cs="Arial"/>
          <w:sz w:val="24"/>
          <w:szCs w:val="24"/>
        </w:rPr>
        <w:t xml:space="preserve">. </w:t>
      </w:r>
      <w:r w:rsidR="00AA20D1">
        <w:rPr>
          <w:rFonts w:ascii="Arial" w:hAnsi="Arial" w:cs="Arial"/>
          <w:sz w:val="24"/>
          <w:szCs w:val="24"/>
        </w:rPr>
        <w:t xml:space="preserve">The </w:t>
      </w:r>
      <w:r w:rsidR="00AA20D1">
        <w:rPr>
          <w:rFonts w:ascii="Arial" w:hAnsi="Arial" w:cs="Arial"/>
          <w:i/>
          <w:iCs/>
          <w:sz w:val="24"/>
          <w:szCs w:val="24"/>
        </w:rPr>
        <w:t>Equality Act</w:t>
      </w:r>
      <w:r w:rsidR="00067586">
        <w:rPr>
          <w:rFonts w:ascii="Arial" w:hAnsi="Arial" w:cs="Arial"/>
          <w:i/>
          <w:iCs/>
          <w:sz w:val="24"/>
          <w:szCs w:val="24"/>
        </w:rPr>
        <w:t xml:space="preserve"> 2010 </w:t>
      </w:r>
      <w:r w:rsidR="00067586">
        <w:rPr>
          <w:rFonts w:ascii="Arial" w:hAnsi="Arial" w:cs="Arial"/>
          <w:sz w:val="24"/>
          <w:szCs w:val="24"/>
        </w:rPr>
        <w:t xml:space="preserve">places responsibility on authorities to </w:t>
      </w:r>
      <w:r w:rsidR="009276BE">
        <w:rPr>
          <w:rFonts w:ascii="Arial" w:hAnsi="Arial" w:cs="Arial"/>
          <w:sz w:val="24"/>
          <w:szCs w:val="24"/>
        </w:rPr>
        <w:t>do all they can to support equality</w:t>
      </w:r>
      <w:r w:rsidR="001C25DD">
        <w:rPr>
          <w:rFonts w:ascii="Arial" w:hAnsi="Arial" w:cs="Arial"/>
          <w:sz w:val="24"/>
          <w:szCs w:val="24"/>
        </w:rPr>
        <w:t xml:space="preserve"> and</w:t>
      </w:r>
      <w:r w:rsidR="00F67644">
        <w:rPr>
          <w:rFonts w:ascii="Arial" w:hAnsi="Arial" w:cs="Arial"/>
          <w:sz w:val="24"/>
          <w:szCs w:val="24"/>
        </w:rPr>
        <w:t xml:space="preserve"> eradicate discrimination and disadvantage</w:t>
      </w:r>
      <w:r w:rsidR="00F50090">
        <w:rPr>
          <w:rFonts w:ascii="Arial" w:hAnsi="Arial" w:cs="Arial"/>
          <w:sz w:val="24"/>
          <w:szCs w:val="24"/>
        </w:rPr>
        <w:t xml:space="preserve"> for asyl</w:t>
      </w:r>
      <w:r w:rsidR="00577B48">
        <w:rPr>
          <w:rFonts w:ascii="Arial" w:hAnsi="Arial" w:cs="Arial"/>
          <w:sz w:val="24"/>
          <w:szCs w:val="24"/>
        </w:rPr>
        <w:t>u</w:t>
      </w:r>
      <w:r w:rsidR="00F50090">
        <w:rPr>
          <w:rFonts w:ascii="Arial" w:hAnsi="Arial" w:cs="Arial"/>
          <w:sz w:val="24"/>
          <w:szCs w:val="24"/>
        </w:rPr>
        <w:t>m seekers</w:t>
      </w:r>
      <w:r w:rsidR="00F67644">
        <w:rPr>
          <w:rFonts w:ascii="Arial" w:hAnsi="Arial" w:cs="Arial"/>
          <w:sz w:val="24"/>
          <w:szCs w:val="24"/>
        </w:rPr>
        <w:t xml:space="preserve"> and encourage positive relationships </w:t>
      </w:r>
      <w:r w:rsidR="00577B48">
        <w:rPr>
          <w:rFonts w:ascii="Arial" w:hAnsi="Arial" w:cs="Arial"/>
          <w:sz w:val="24"/>
          <w:szCs w:val="24"/>
        </w:rPr>
        <w:t>between them and their host nation</w:t>
      </w:r>
      <w:r w:rsidR="00B30544">
        <w:rPr>
          <w:rFonts w:ascii="Arial" w:hAnsi="Arial" w:cs="Arial"/>
          <w:sz w:val="24"/>
          <w:szCs w:val="24"/>
        </w:rPr>
        <w:t xml:space="preserve">. Furthermore, </w:t>
      </w:r>
      <w:r w:rsidR="000B4348">
        <w:rPr>
          <w:rFonts w:ascii="Arial" w:hAnsi="Arial" w:cs="Arial"/>
          <w:i/>
          <w:iCs/>
          <w:sz w:val="24"/>
          <w:szCs w:val="24"/>
        </w:rPr>
        <w:t>The Well-being of Future Generations (Wales) Act (2015)</w:t>
      </w:r>
      <w:r w:rsidR="00F51AF1">
        <w:rPr>
          <w:rFonts w:ascii="Arial" w:hAnsi="Arial" w:cs="Arial"/>
          <w:i/>
          <w:iCs/>
          <w:sz w:val="24"/>
          <w:szCs w:val="24"/>
        </w:rPr>
        <w:t xml:space="preserve"> </w:t>
      </w:r>
      <w:r w:rsidR="00F51AF1">
        <w:rPr>
          <w:rFonts w:ascii="Arial" w:hAnsi="Arial" w:cs="Arial"/>
          <w:sz w:val="24"/>
          <w:szCs w:val="24"/>
        </w:rPr>
        <w:t>and</w:t>
      </w:r>
      <w:r w:rsidR="00D33EA5">
        <w:rPr>
          <w:rFonts w:ascii="Arial" w:hAnsi="Arial" w:cs="Arial"/>
          <w:sz w:val="24"/>
          <w:szCs w:val="24"/>
        </w:rPr>
        <w:t xml:space="preserve"> BASW The professional association for social work and social workers (2015)</w:t>
      </w:r>
      <w:r w:rsidR="00A42BB3">
        <w:rPr>
          <w:rFonts w:ascii="Arial" w:hAnsi="Arial" w:cs="Arial"/>
          <w:sz w:val="24"/>
          <w:szCs w:val="24"/>
        </w:rPr>
        <w:t xml:space="preserve"> state </w:t>
      </w:r>
      <w:r w:rsidR="00CB469B">
        <w:rPr>
          <w:rFonts w:ascii="Arial" w:hAnsi="Arial" w:cs="Arial"/>
          <w:sz w:val="24"/>
          <w:szCs w:val="24"/>
        </w:rPr>
        <w:t xml:space="preserve">public bodies should work </w:t>
      </w:r>
      <w:r w:rsidR="00DC4F41">
        <w:rPr>
          <w:rFonts w:ascii="Arial" w:hAnsi="Arial" w:cs="Arial"/>
          <w:sz w:val="24"/>
          <w:szCs w:val="24"/>
        </w:rPr>
        <w:t>collaboratively</w:t>
      </w:r>
      <w:r w:rsidR="00EC7E29">
        <w:rPr>
          <w:rFonts w:ascii="Arial" w:hAnsi="Arial" w:cs="Arial"/>
          <w:sz w:val="24"/>
          <w:szCs w:val="24"/>
        </w:rPr>
        <w:t xml:space="preserve"> and</w:t>
      </w:r>
      <w:r w:rsidR="002A0ADD">
        <w:rPr>
          <w:rFonts w:ascii="Arial" w:hAnsi="Arial" w:cs="Arial"/>
          <w:sz w:val="24"/>
          <w:szCs w:val="24"/>
        </w:rPr>
        <w:t xml:space="preserve"> with</w:t>
      </w:r>
      <w:r w:rsidR="00EC7E29">
        <w:rPr>
          <w:rFonts w:ascii="Arial" w:hAnsi="Arial" w:cs="Arial"/>
          <w:sz w:val="24"/>
          <w:szCs w:val="24"/>
        </w:rPr>
        <w:t xml:space="preserve"> </w:t>
      </w:r>
      <w:r w:rsidR="000642C5">
        <w:rPr>
          <w:rFonts w:ascii="Arial" w:hAnsi="Arial" w:cs="Arial"/>
          <w:sz w:val="24"/>
          <w:szCs w:val="24"/>
        </w:rPr>
        <w:t>communities to</w:t>
      </w:r>
      <w:r w:rsidR="00D33EA5">
        <w:rPr>
          <w:rFonts w:ascii="Arial" w:hAnsi="Arial" w:cs="Arial"/>
          <w:sz w:val="24"/>
          <w:szCs w:val="24"/>
        </w:rPr>
        <w:t xml:space="preserve"> tackle social injustices</w:t>
      </w:r>
      <w:r w:rsidR="00424C31">
        <w:rPr>
          <w:rFonts w:ascii="Arial" w:hAnsi="Arial" w:cs="Arial"/>
          <w:sz w:val="24"/>
          <w:szCs w:val="24"/>
        </w:rPr>
        <w:t xml:space="preserve"> for asylum seekers which will</w:t>
      </w:r>
      <w:r w:rsidR="00EC7E29">
        <w:rPr>
          <w:rFonts w:ascii="Arial" w:hAnsi="Arial" w:cs="Arial"/>
          <w:sz w:val="24"/>
          <w:szCs w:val="24"/>
        </w:rPr>
        <w:t xml:space="preserve"> create a </w:t>
      </w:r>
      <w:r w:rsidR="00D33EA5">
        <w:rPr>
          <w:rFonts w:ascii="Arial" w:hAnsi="Arial" w:cs="Arial"/>
          <w:sz w:val="24"/>
          <w:szCs w:val="24"/>
        </w:rPr>
        <w:t>m</w:t>
      </w:r>
      <w:r w:rsidR="00EC7E29">
        <w:rPr>
          <w:rFonts w:ascii="Arial" w:hAnsi="Arial" w:cs="Arial"/>
          <w:sz w:val="24"/>
          <w:szCs w:val="24"/>
        </w:rPr>
        <w:t xml:space="preserve">ore </w:t>
      </w:r>
      <w:r w:rsidR="00135B68">
        <w:rPr>
          <w:rFonts w:ascii="Arial" w:hAnsi="Arial" w:cs="Arial"/>
          <w:sz w:val="24"/>
          <w:szCs w:val="24"/>
        </w:rPr>
        <w:t>equal and responsive Wales.</w:t>
      </w:r>
      <w:r w:rsidR="000215B6">
        <w:rPr>
          <w:rFonts w:ascii="Arial" w:hAnsi="Arial" w:cs="Arial"/>
          <w:sz w:val="24"/>
          <w:szCs w:val="24"/>
        </w:rPr>
        <w:t xml:space="preserve"> </w:t>
      </w:r>
      <w:r w:rsidR="00F80C78">
        <w:rPr>
          <w:rFonts w:ascii="Arial" w:hAnsi="Arial" w:cs="Arial"/>
          <w:sz w:val="24"/>
          <w:szCs w:val="24"/>
        </w:rPr>
        <w:t>Martin (2017)</w:t>
      </w:r>
      <w:r w:rsidR="00DB4251">
        <w:rPr>
          <w:rFonts w:ascii="Arial" w:hAnsi="Arial" w:cs="Arial"/>
          <w:sz w:val="24"/>
          <w:szCs w:val="24"/>
        </w:rPr>
        <w:t>,</w:t>
      </w:r>
      <w:r w:rsidR="00D31D86">
        <w:rPr>
          <w:rFonts w:ascii="Arial" w:hAnsi="Arial" w:cs="Arial"/>
          <w:sz w:val="24"/>
          <w:szCs w:val="24"/>
        </w:rPr>
        <w:t xml:space="preserve"> Children’s Commissioner for Wales (2020)</w:t>
      </w:r>
      <w:r w:rsidR="00DB4251">
        <w:rPr>
          <w:rFonts w:ascii="Arial" w:hAnsi="Arial" w:cs="Arial"/>
          <w:sz w:val="24"/>
          <w:szCs w:val="24"/>
        </w:rPr>
        <w:t xml:space="preserve"> and </w:t>
      </w:r>
      <w:r w:rsidR="00307110">
        <w:rPr>
          <w:rFonts w:ascii="Arial" w:hAnsi="Arial" w:cs="Arial"/>
          <w:sz w:val="24"/>
          <w:szCs w:val="24"/>
        </w:rPr>
        <w:t xml:space="preserve">Chemanais (2019) </w:t>
      </w:r>
      <w:r w:rsidR="00D871A0">
        <w:rPr>
          <w:rFonts w:ascii="Arial" w:hAnsi="Arial" w:cs="Arial"/>
          <w:sz w:val="24"/>
          <w:szCs w:val="24"/>
        </w:rPr>
        <w:t xml:space="preserve">explain </w:t>
      </w:r>
      <w:r w:rsidR="00B8586F">
        <w:rPr>
          <w:rFonts w:ascii="Arial" w:hAnsi="Arial" w:cs="Arial"/>
          <w:sz w:val="24"/>
          <w:szCs w:val="24"/>
        </w:rPr>
        <w:t>multi</w:t>
      </w:r>
      <w:r w:rsidR="009B2DBC">
        <w:rPr>
          <w:rFonts w:ascii="Arial" w:hAnsi="Arial" w:cs="Arial"/>
          <w:sz w:val="24"/>
          <w:szCs w:val="24"/>
        </w:rPr>
        <w:t>-</w:t>
      </w:r>
      <w:r w:rsidR="00B8586F">
        <w:rPr>
          <w:rFonts w:ascii="Arial" w:hAnsi="Arial" w:cs="Arial"/>
          <w:sz w:val="24"/>
          <w:szCs w:val="24"/>
        </w:rPr>
        <w:t>agency working is important as collaboration</w:t>
      </w:r>
      <w:r w:rsidR="00CB5940">
        <w:rPr>
          <w:rFonts w:ascii="Arial" w:hAnsi="Arial" w:cs="Arial"/>
          <w:sz w:val="24"/>
          <w:szCs w:val="24"/>
        </w:rPr>
        <w:t xml:space="preserve"> and </w:t>
      </w:r>
      <w:r w:rsidR="00A9275D">
        <w:rPr>
          <w:rFonts w:ascii="Arial" w:hAnsi="Arial" w:cs="Arial"/>
          <w:sz w:val="24"/>
          <w:szCs w:val="24"/>
        </w:rPr>
        <w:t>co-ordination</w:t>
      </w:r>
      <w:r w:rsidR="00CB5940">
        <w:rPr>
          <w:rFonts w:ascii="Arial" w:hAnsi="Arial" w:cs="Arial"/>
          <w:sz w:val="24"/>
          <w:szCs w:val="24"/>
        </w:rPr>
        <w:t xml:space="preserve"> of services</w:t>
      </w:r>
      <w:r w:rsidR="00B8586F">
        <w:rPr>
          <w:rFonts w:ascii="Arial" w:hAnsi="Arial" w:cs="Arial"/>
          <w:sz w:val="24"/>
          <w:szCs w:val="24"/>
        </w:rPr>
        <w:t xml:space="preserve"> results in positive outcomes for all children and their families</w:t>
      </w:r>
      <w:r w:rsidR="00307110">
        <w:rPr>
          <w:rFonts w:ascii="Arial" w:hAnsi="Arial" w:cs="Arial"/>
          <w:sz w:val="24"/>
          <w:szCs w:val="24"/>
        </w:rPr>
        <w:t>, aids</w:t>
      </w:r>
      <w:r w:rsidR="00417F20">
        <w:rPr>
          <w:rFonts w:ascii="Arial" w:hAnsi="Arial" w:cs="Arial"/>
          <w:sz w:val="24"/>
          <w:szCs w:val="24"/>
        </w:rPr>
        <w:t xml:space="preserve"> </w:t>
      </w:r>
      <w:r w:rsidR="009869D0">
        <w:rPr>
          <w:rFonts w:ascii="Arial" w:hAnsi="Arial" w:cs="Arial"/>
          <w:sz w:val="24"/>
          <w:szCs w:val="24"/>
        </w:rPr>
        <w:t>continuation</w:t>
      </w:r>
      <w:r w:rsidR="002C4957">
        <w:rPr>
          <w:rFonts w:ascii="Arial" w:hAnsi="Arial" w:cs="Arial"/>
          <w:sz w:val="24"/>
          <w:szCs w:val="24"/>
        </w:rPr>
        <w:t xml:space="preserve"> of resources and funds</w:t>
      </w:r>
      <w:r w:rsidR="00307110">
        <w:rPr>
          <w:rFonts w:ascii="Arial" w:hAnsi="Arial" w:cs="Arial"/>
          <w:sz w:val="24"/>
          <w:szCs w:val="24"/>
        </w:rPr>
        <w:t xml:space="preserve"> </w:t>
      </w:r>
      <w:r w:rsidR="00B476FC">
        <w:rPr>
          <w:rFonts w:ascii="Arial" w:hAnsi="Arial" w:cs="Arial"/>
          <w:sz w:val="24"/>
          <w:szCs w:val="24"/>
        </w:rPr>
        <w:t xml:space="preserve">and </w:t>
      </w:r>
      <w:r w:rsidR="004D41F9">
        <w:rPr>
          <w:rFonts w:ascii="Arial" w:hAnsi="Arial" w:cs="Arial"/>
          <w:sz w:val="24"/>
          <w:szCs w:val="24"/>
        </w:rPr>
        <w:t>ackn</w:t>
      </w:r>
      <w:r w:rsidR="00EF6C51">
        <w:rPr>
          <w:rFonts w:ascii="Arial" w:hAnsi="Arial" w:cs="Arial"/>
          <w:sz w:val="24"/>
          <w:szCs w:val="24"/>
        </w:rPr>
        <w:t>o</w:t>
      </w:r>
      <w:r w:rsidR="004D41F9">
        <w:rPr>
          <w:rFonts w:ascii="Arial" w:hAnsi="Arial" w:cs="Arial"/>
          <w:sz w:val="24"/>
          <w:szCs w:val="24"/>
        </w:rPr>
        <w:t>wledges</w:t>
      </w:r>
      <w:r w:rsidR="00B476FC">
        <w:rPr>
          <w:rFonts w:ascii="Arial" w:hAnsi="Arial" w:cs="Arial"/>
          <w:sz w:val="24"/>
          <w:szCs w:val="24"/>
        </w:rPr>
        <w:t xml:space="preserve"> </w:t>
      </w:r>
      <w:r w:rsidR="007418D9">
        <w:rPr>
          <w:rFonts w:ascii="Arial" w:hAnsi="Arial" w:cs="Arial"/>
          <w:sz w:val="24"/>
          <w:szCs w:val="24"/>
        </w:rPr>
        <w:t xml:space="preserve">the equitable value that all parties bring </w:t>
      </w:r>
      <w:r w:rsidR="004D41F9">
        <w:rPr>
          <w:rFonts w:ascii="Arial" w:hAnsi="Arial" w:cs="Arial"/>
          <w:sz w:val="24"/>
          <w:szCs w:val="24"/>
        </w:rPr>
        <w:t xml:space="preserve">to the development of these </w:t>
      </w:r>
      <w:r w:rsidR="004D41F9">
        <w:rPr>
          <w:rFonts w:ascii="Arial" w:hAnsi="Arial" w:cs="Arial"/>
          <w:sz w:val="24"/>
          <w:szCs w:val="24"/>
        </w:rPr>
        <w:lastRenderedPageBreak/>
        <w:t>outcomes</w:t>
      </w:r>
      <w:r w:rsidR="000C1E83">
        <w:rPr>
          <w:rFonts w:ascii="Arial" w:hAnsi="Arial" w:cs="Arial"/>
          <w:sz w:val="24"/>
          <w:szCs w:val="24"/>
        </w:rPr>
        <w:t xml:space="preserve">. </w:t>
      </w:r>
      <w:r w:rsidR="00434D76">
        <w:rPr>
          <w:rFonts w:ascii="Arial" w:hAnsi="Arial" w:cs="Arial"/>
          <w:sz w:val="24"/>
          <w:szCs w:val="24"/>
        </w:rPr>
        <w:t xml:space="preserve">Additionally, </w:t>
      </w:r>
      <w:r w:rsidR="00D32C9C">
        <w:rPr>
          <w:rFonts w:ascii="Arial" w:hAnsi="Arial" w:cs="Arial"/>
          <w:sz w:val="24"/>
          <w:szCs w:val="24"/>
        </w:rPr>
        <w:t>Commissioner for Wales</w:t>
      </w:r>
      <w:r w:rsidR="00C310B6">
        <w:rPr>
          <w:rFonts w:ascii="Arial" w:hAnsi="Arial" w:cs="Arial"/>
          <w:sz w:val="24"/>
          <w:szCs w:val="24"/>
        </w:rPr>
        <w:t xml:space="preserve"> called for </w:t>
      </w:r>
      <w:r w:rsidR="004735C1">
        <w:rPr>
          <w:rFonts w:ascii="Arial" w:hAnsi="Arial" w:cs="Arial"/>
          <w:sz w:val="24"/>
          <w:szCs w:val="24"/>
        </w:rPr>
        <w:t>multi-agency</w:t>
      </w:r>
      <w:r w:rsidR="009B2D8A">
        <w:rPr>
          <w:rFonts w:ascii="Arial" w:hAnsi="Arial" w:cs="Arial"/>
          <w:sz w:val="24"/>
          <w:szCs w:val="24"/>
        </w:rPr>
        <w:t xml:space="preserve"> structures</w:t>
      </w:r>
      <w:r w:rsidR="00434D76">
        <w:rPr>
          <w:rFonts w:ascii="Arial" w:hAnsi="Arial" w:cs="Arial"/>
          <w:sz w:val="24"/>
          <w:szCs w:val="24"/>
        </w:rPr>
        <w:t xml:space="preserve"> to</w:t>
      </w:r>
      <w:r w:rsidR="009B2D8A">
        <w:rPr>
          <w:rFonts w:ascii="Arial" w:hAnsi="Arial" w:cs="Arial"/>
          <w:sz w:val="24"/>
          <w:szCs w:val="24"/>
        </w:rPr>
        <w:t xml:space="preserve"> be developed to bring together </w:t>
      </w:r>
      <w:r w:rsidR="004735C1">
        <w:rPr>
          <w:rFonts w:ascii="Arial" w:hAnsi="Arial" w:cs="Arial"/>
          <w:sz w:val="24"/>
          <w:szCs w:val="24"/>
        </w:rPr>
        <w:t>multi-disciplinary</w:t>
      </w:r>
      <w:r w:rsidR="009B2D8A">
        <w:rPr>
          <w:rFonts w:ascii="Arial" w:hAnsi="Arial" w:cs="Arial"/>
          <w:sz w:val="24"/>
          <w:szCs w:val="24"/>
        </w:rPr>
        <w:t xml:space="preserve"> professionals</w:t>
      </w:r>
      <w:r w:rsidR="006453CD">
        <w:rPr>
          <w:rFonts w:ascii="Arial" w:hAnsi="Arial" w:cs="Arial"/>
          <w:sz w:val="24"/>
          <w:szCs w:val="24"/>
        </w:rPr>
        <w:t xml:space="preserve"> to</w:t>
      </w:r>
      <w:r w:rsidR="00675156">
        <w:rPr>
          <w:rFonts w:ascii="Arial" w:hAnsi="Arial" w:cs="Arial"/>
          <w:sz w:val="24"/>
          <w:szCs w:val="24"/>
        </w:rPr>
        <w:t xml:space="preserve"> meet</w:t>
      </w:r>
      <w:r w:rsidR="00AA5906">
        <w:rPr>
          <w:rFonts w:ascii="Arial" w:hAnsi="Arial" w:cs="Arial"/>
          <w:sz w:val="24"/>
          <w:szCs w:val="24"/>
        </w:rPr>
        <w:t xml:space="preserve"> all</w:t>
      </w:r>
      <w:r w:rsidR="006453CD">
        <w:rPr>
          <w:rFonts w:ascii="Arial" w:hAnsi="Arial" w:cs="Arial"/>
          <w:sz w:val="24"/>
          <w:szCs w:val="24"/>
        </w:rPr>
        <w:t xml:space="preserve"> children’s and families</w:t>
      </w:r>
      <w:r w:rsidR="00675156">
        <w:rPr>
          <w:rFonts w:ascii="Arial" w:hAnsi="Arial" w:cs="Arial"/>
          <w:sz w:val="24"/>
          <w:szCs w:val="24"/>
        </w:rPr>
        <w:t xml:space="preserve"> </w:t>
      </w:r>
      <w:r w:rsidR="00AA5906">
        <w:rPr>
          <w:rFonts w:ascii="Arial" w:hAnsi="Arial" w:cs="Arial"/>
          <w:sz w:val="24"/>
          <w:szCs w:val="24"/>
        </w:rPr>
        <w:t xml:space="preserve">needs. </w:t>
      </w:r>
      <w:r w:rsidR="00920E30">
        <w:rPr>
          <w:rFonts w:ascii="Arial" w:hAnsi="Arial" w:cs="Arial"/>
          <w:sz w:val="24"/>
          <w:szCs w:val="24"/>
        </w:rPr>
        <w:t xml:space="preserve">However, </w:t>
      </w:r>
      <w:r w:rsidR="00533DD4">
        <w:rPr>
          <w:rFonts w:ascii="Arial" w:hAnsi="Arial" w:cs="Arial"/>
          <w:sz w:val="24"/>
          <w:szCs w:val="24"/>
        </w:rPr>
        <w:t>Welsh Government (2019</w:t>
      </w:r>
      <w:r w:rsidR="00286614">
        <w:rPr>
          <w:rFonts w:ascii="Arial" w:hAnsi="Arial" w:cs="Arial"/>
          <w:sz w:val="24"/>
          <w:szCs w:val="24"/>
        </w:rPr>
        <w:t>c</w:t>
      </w:r>
      <w:r w:rsidR="00533DD4">
        <w:rPr>
          <w:rFonts w:ascii="Arial" w:hAnsi="Arial" w:cs="Arial"/>
          <w:sz w:val="24"/>
          <w:szCs w:val="24"/>
        </w:rPr>
        <w:t xml:space="preserve">) </w:t>
      </w:r>
      <w:r w:rsidR="00A5612E">
        <w:rPr>
          <w:rFonts w:ascii="Arial" w:hAnsi="Arial" w:cs="Arial"/>
          <w:sz w:val="24"/>
          <w:szCs w:val="24"/>
        </w:rPr>
        <w:t xml:space="preserve">although accepted the </w:t>
      </w:r>
      <w:r w:rsidR="004263CF">
        <w:rPr>
          <w:rFonts w:ascii="Arial" w:hAnsi="Arial" w:cs="Arial"/>
          <w:sz w:val="24"/>
          <w:szCs w:val="24"/>
        </w:rPr>
        <w:t>commissioner’s</w:t>
      </w:r>
      <w:r w:rsidR="00A5612E">
        <w:rPr>
          <w:rFonts w:ascii="Arial" w:hAnsi="Arial" w:cs="Arial"/>
          <w:sz w:val="24"/>
          <w:szCs w:val="24"/>
        </w:rPr>
        <w:t xml:space="preserve"> recommendations said that</w:t>
      </w:r>
      <w:r w:rsidR="005E501A">
        <w:rPr>
          <w:rFonts w:ascii="Arial" w:hAnsi="Arial" w:cs="Arial"/>
          <w:sz w:val="24"/>
          <w:szCs w:val="24"/>
        </w:rPr>
        <w:t xml:space="preserve"> thi</w:t>
      </w:r>
      <w:r w:rsidR="00434D76">
        <w:rPr>
          <w:rFonts w:ascii="Arial" w:hAnsi="Arial" w:cs="Arial"/>
          <w:sz w:val="24"/>
          <w:szCs w:val="24"/>
        </w:rPr>
        <w:t>s</w:t>
      </w:r>
      <w:r w:rsidR="005E501A">
        <w:rPr>
          <w:rFonts w:ascii="Arial" w:hAnsi="Arial" w:cs="Arial"/>
          <w:sz w:val="24"/>
          <w:szCs w:val="24"/>
        </w:rPr>
        <w:t xml:space="preserve"> development could only be made subject to funding.</w:t>
      </w:r>
    </w:p>
    <w:p w14:paraId="541E5DFD" w14:textId="0AC52085" w:rsidR="0096105E" w:rsidRDefault="00434D76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</w:t>
      </w:r>
      <w:r w:rsidR="0096105E">
        <w:rPr>
          <w:rFonts w:ascii="Arial" w:hAnsi="Arial" w:cs="Arial"/>
          <w:sz w:val="24"/>
          <w:szCs w:val="24"/>
        </w:rPr>
        <w:t>,</w:t>
      </w:r>
      <w:r w:rsidR="003269F2">
        <w:rPr>
          <w:rFonts w:ascii="Arial" w:hAnsi="Arial" w:cs="Arial"/>
          <w:sz w:val="24"/>
          <w:szCs w:val="24"/>
        </w:rPr>
        <w:t xml:space="preserve"> </w:t>
      </w:r>
      <w:r w:rsidR="00407B5B">
        <w:rPr>
          <w:rFonts w:ascii="Arial" w:hAnsi="Arial" w:cs="Arial"/>
          <w:sz w:val="24"/>
          <w:szCs w:val="24"/>
        </w:rPr>
        <w:t xml:space="preserve">Ferguson </w:t>
      </w:r>
      <w:r w:rsidR="00407B5B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407B5B">
        <w:rPr>
          <w:rFonts w:ascii="Arial" w:hAnsi="Arial" w:cs="Arial"/>
          <w:sz w:val="24"/>
          <w:szCs w:val="24"/>
        </w:rPr>
        <w:t>(2020) explain</w:t>
      </w:r>
      <w:r w:rsidR="0096105E">
        <w:rPr>
          <w:rFonts w:ascii="Arial" w:hAnsi="Arial" w:cs="Arial"/>
          <w:sz w:val="24"/>
          <w:szCs w:val="24"/>
        </w:rPr>
        <w:t xml:space="preserve"> </w:t>
      </w:r>
      <w:r w:rsidR="00CB13B4">
        <w:rPr>
          <w:rFonts w:ascii="Arial" w:hAnsi="Arial" w:cs="Arial"/>
          <w:sz w:val="24"/>
          <w:szCs w:val="24"/>
        </w:rPr>
        <w:t>even though</w:t>
      </w:r>
      <w:r w:rsidR="0057450D">
        <w:rPr>
          <w:rFonts w:ascii="Arial" w:hAnsi="Arial" w:cs="Arial"/>
          <w:sz w:val="24"/>
          <w:szCs w:val="24"/>
        </w:rPr>
        <w:t xml:space="preserve"> a</w:t>
      </w:r>
      <w:r w:rsidR="00CB13B4">
        <w:rPr>
          <w:rFonts w:ascii="Arial" w:hAnsi="Arial" w:cs="Arial"/>
          <w:sz w:val="24"/>
          <w:szCs w:val="24"/>
        </w:rPr>
        <w:t xml:space="preserve"> </w:t>
      </w:r>
      <w:r w:rsidR="002C3487">
        <w:rPr>
          <w:rFonts w:ascii="Arial" w:hAnsi="Arial" w:cs="Arial"/>
          <w:sz w:val="24"/>
          <w:szCs w:val="24"/>
        </w:rPr>
        <w:t xml:space="preserve">social workers role is to empower and to respect, </w:t>
      </w:r>
      <w:r w:rsidR="003269F2">
        <w:rPr>
          <w:rFonts w:ascii="Arial" w:hAnsi="Arial" w:cs="Arial"/>
          <w:sz w:val="24"/>
          <w:szCs w:val="24"/>
        </w:rPr>
        <w:t>families quite often have a fear of social services intervention and this can lead to a breakdown or a mistrust in relationships</w:t>
      </w:r>
      <w:r w:rsidR="008425E6">
        <w:rPr>
          <w:rFonts w:ascii="Arial" w:hAnsi="Arial" w:cs="Arial"/>
          <w:sz w:val="24"/>
          <w:szCs w:val="24"/>
        </w:rPr>
        <w:t>.</w:t>
      </w:r>
      <w:r w:rsidR="00301D81">
        <w:rPr>
          <w:rFonts w:ascii="Arial" w:hAnsi="Arial" w:cs="Arial"/>
          <w:sz w:val="24"/>
          <w:szCs w:val="24"/>
        </w:rPr>
        <w:t xml:space="preserve"> </w:t>
      </w:r>
      <w:r w:rsidR="004862C3">
        <w:rPr>
          <w:rFonts w:ascii="Arial" w:hAnsi="Arial" w:cs="Arial"/>
          <w:sz w:val="24"/>
          <w:szCs w:val="24"/>
        </w:rPr>
        <w:t>Kakela (2016)</w:t>
      </w:r>
      <w:r w:rsidR="008830F0">
        <w:rPr>
          <w:rFonts w:ascii="Arial" w:hAnsi="Arial" w:cs="Arial"/>
          <w:sz w:val="24"/>
          <w:szCs w:val="24"/>
        </w:rPr>
        <w:t xml:space="preserve"> and Brown (2020) </w:t>
      </w:r>
      <w:r w:rsidR="004862C3">
        <w:rPr>
          <w:rFonts w:ascii="Arial" w:hAnsi="Arial" w:cs="Arial"/>
          <w:sz w:val="24"/>
          <w:szCs w:val="24"/>
        </w:rPr>
        <w:t>state</w:t>
      </w:r>
      <w:r w:rsidR="00301D81">
        <w:rPr>
          <w:rFonts w:ascii="Arial" w:hAnsi="Arial" w:cs="Arial"/>
          <w:sz w:val="24"/>
          <w:szCs w:val="24"/>
        </w:rPr>
        <w:t xml:space="preserve"> this can sometimes be due to </w:t>
      </w:r>
      <w:r w:rsidR="0044160B">
        <w:rPr>
          <w:rFonts w:ascii="Arial" w:hAnsi="Arial" w:cs="Arial"/>
          <w:sz w:val="24"/>
          <w:szCs w:val="24"/>
        </w:rPr>
        <w:t>a lack of</w:t>
      </w:r>
      <w:r w:rsidR="00AA251B">
        <w:rPr>
          <w:rFonts w:ascii="Arial" w:hAnsi="Arial" w:cs="Arial"/>
          <w:sz w:val="24"/>
          <w:szCs w:val="24"/>
        </w:rPr>
        <w:t xml:space="preserve"> the social workers</w:t>
      </w:r>
      <w:r w:rsidR="0044160B">
        <w:rPr>
          <w:rFonts w:ascii="Arial" w:hAnsi="Arial" w:cs="Arial"/>
          <w:sz w:val="24"/>
          <w:szCs w:val="24"/>
        </w:rPr>
        <w:t xml:space="preserve"> cultural understanding</w:t>
      </w:r>
      <w:r w:rsidR="00566152">
        <w:rPr>
          <w:rFonts w:ascii="Arial" w:hAnsi="Arial" w:cs="Arial"/>
          <w:sz w:val="24"/>
          <w:szCs w:val="24"/>
        </w:rPr>
        <w:t xml:space="preserve"> </w:t>
      </w:r>
      <w:r w:rsidR="00681941">
        <w:rPr>
          <w:rFonts w:ascii="Arial" w:hAnsi="Arial" w:cs="Arial"/>
          <w:sz w:val="24"/>
          <w:szCs w:val="24"/>
        </w:rPr>
        <w:t>creating</w:t>
      </w:r>
      <w:r w:rsidR="00871187">
        <w:rPr>
          <w:rFonts w:ascii="Arial" w:hAnsi="Arial" w:cs="Arial"/>
          <w:sz w:val="24"/>
          <w:szCs w:val="24"/>
        </w:rPr>
        <w:t xml:space="preserve"> an imbalance of power</w:t>
      </w:r>
      <w:r w:rsidR="00566152">
        <w:rPr>
          <w:rFonts w:ascii="Arial" w:hAnsi="Arial" w:cs="Arial"/>
          <w:sz w:val="24"/>
          <w:szCs w:val="24"/>
        </w:rPr>
        <w:t xml:space="preserve"> leav</w:t>
      </w:r>
      <w:r w:rsidR="00871187">
        <w:rPr>
          <w:rFonts w:ascii="Arial" w:hAnsi="Arial" w:cs="Arial"/>
          <w:sz w:val="24"/>
          <w:szCs w:val="24"/>
        </w:rPr>
        <w:t>ing</w:t>
      </w:r>
      <w:r w:rsidR="00566152">
        <w:rPr>
          <w:rFonts w:ascii="Arial" w:hAnsi="Arial" w:cs="Arial"/>
          <w:sz w:val="24"/>
          <w:szCs w:val="24"/>
        </w:rPr>
        <w:t xml:space="preserve"> the families using the service</w:t>
      </w:r>
      <w:r w:rsidR="00D74D95">
        <w:rPr>
          <w:rFonts w:ascii="Arial" w:hAnsi="Arial" w:cs="Arial"/>
          <w:sz w:val="24"/>
          <w:szCs w:val="24"/>
        </w:rPr>
        <w:t xml:space="preserve"> feeling powerless</w:t>
      </w:r>
      <w:r w:rsidR="004862C3">
        <w:rPr>
          <w:rFonts w:ascii="Arial" w:hAnsi="Arial" w:cs="Arial"/>
          <w:sz w:val="24"/>
          <w:szCs w:val="24"/>
        </w:rPr>
        <w:t>.</w:t>
      </w:r>
      <w:r w:rsidR="00BD7FB8">
        <w:rPr>
          <w:rFonts w:ascii="Arial" w:hAnsi="Arial" w:cs="Arial"/>
          <w:sz w:val="24"/>
          <w:szCs w:val="24"/>
        </w:rPr>
        <w:t xml:space="preserve"> Miller </w:t>
      </w:r>
      <w:r w:rsidR="00BD7FB8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BD7FB8">
        <w:rPr>
          <w:rFonts w:ascii="Arial" w:hAnsi="Arial" w:cs="Arial"/>
          <w:sz w:val="24"/>
          <w:szCs w:val="24"/>
        </w:rPr>
        <w:t>(2006) comment</w:t>
      </w:r>
      <w:r w:rsidR="005752D4">
        <w:rPr>
          <w:rFonts w:ascii="Arial" w:hAnsi="Arial" w:cs="Arial"/>
          <w:sz w:val="24"/>
          <w:szCs w:val="24"/>
        </w:rPr>
        <w:t xml:space="preserve"> </w:t>
      </w:r>
      <w:r w:rsidR="00BD7FB8">
        <w:rPr>
          <w:rFonts w:ascii="Arial" w:hAnsi="Arial" w:cs="Arial"/>
          <w:sz w:val="24"/>
          <w:szCs w:val="24"/>
        </w:rPr>
        <w:t>m</w:t>
      </w:r>
      <w:r w:rsidR="005752D4">
        <w:rPr>
          <w:rFonts w:ascii="Arial" w:hAnsi="Arial" w:cs="Arial"/>
          <w:sz w:val="24"/>
          <w:szCs w:val="24"/>
        </w:rPr>
        <w:t>ulti</w:t>
      </w:r>
      <w:r w:rsidR="00A83B17">
        <w:rPr>
          <w:rFonts w:ascii="Arial" w:hAnsi="Arial" w:cs="Arial"/>
          <w:sz w:val="24"/>
          <w:szCs w:val="24"/>
        </w:rPr>
        <w:t>-</w:t>
      </w:r>
      <w:r w:rsidR="005752D4">
        <w:rPr>
          <w:rFonts w:ascii="Arial" w:hAnsi="Arial" w:cs="Arial"/>
          <w:sz w:val="24"/>
          <w:szCs w:val="24"/>
        </w:rPr>
        <w:t>agencies must work together</w:t>
      </w:r>
      <w:r w:rsidR="00E84C59">
        <w:rPr>
          <w:rFonts w:ascii="Arial" w:hAnsi="Arial" w:cs="Arial"/>
          <w:sz w:val="24"/>
          <w:szCs w:val="24"/>
        </w:rPr>
        <w:t xml:space="preserve"> </w:t>
      </w:r>
      <w:r w:rsidR="00087E7B">
        <w:rPr>
          <w:rFonts w:ascii="Arial" w:hAnsi="Arial" w:cs="Arial"/>
          <w:sz w:val="24"/>
          <w:szCs w:val="24"/>
        </w:rPr>
        <w:t>collaboratively</w:t>
      </w:r>
      <w:r w:rsidR="00E84C59">
        <w:rPr>
          <w:rFonts w:ascii="Arial" w:hAnsi="Arial" w:cs="Arial"/>
          <w:sz w:val="24"/>
          <w:szCs w:val="24"/>
        </w:rPr>
        <w:t xml:space="preserve"> to learn from each other</w:t>
      </w:r>
      <w:r w:rsidR="002C215B">
        <w:rPr>
          <w:rFonts w:ascii="Arial" w:hAnsi="Arial" w:cs="Arial"/>
          <w:sz w:val="24"/>
          <w:szCs w:val="24"/>
        </w:rPr>
        <w:t xml:space="preserve"> to overcome the injustices of the families that they serve</w:t>
      </w:r>
      <w:r w:rsidR="002D27C9">
        <w:rPr>
          <w:rFonts w:ascii="Arial" w:hAnsi="Arial" w:cs="Arial"/>
          <w:sz w:val="24"/>
          <w:szCs w:val="24"/>
        </w:rPr>
        <w:t>.</w:t>
      </w:r>
      <w:r w:rsidR="000A1E37">
        <w:rPr>
          <w:rFonts w:ascii="Arial" w:hAnsi="Arial" w:cs="Arial"/>
          <w:sz w:val="24"/>
          <w:szCs w:val="24"/>
        </w:rPr>
        <w:t xml:space="preserve"> Similarly, Leadbetter states</w:t>
      </w:r>
      <w:r w:rsidR="001D48FF">
        <w:rPr>
          <w:rFonts w:ascii="Arial" w:hAnsi="Arial" w:cs="Arial"/>
          <w:sz w:val="24"/>
          <w:szCs w:val="24"/>
        </w:rPr>
        <w:t xml:space="preserve"> </w:t>
      </w:r>
      <w:r w:rsidR="000A1E37">
        <w:rPr>
          <w:rFonts w:ascii="Arial" w:hAnsi="Arial" w:cs="Arial"/>
          <w:sz w:val="24"/>
          <w:szCs w:val="24"/>
        </w:rPr>
        <w:t>c</w:t>
      </w:r>
      <w:r w:rsidR="001D48FF">
        <w:rPr>
          <w:rFonts w:ascii="Arial" w:hAnsi="Arial" w:cs="Arial"/>
          <w:sz w:val="24"/>
          <w:szCs w:val="24"/>
        </w:rPr>
        <w:t>onsulting with the fa</w:t>
      </w:r>
      <w:r w:rsidR="00D630FB">
        <w:rPr>
          <w:rFonts w:ascii="Arial" w:hAnsi="Arial" w:cs="Arial"/>
          <w:sz w:val="24"/>
          <w:szCs w:val="24"/>
        </w:rPr>
        <w:t>milies as service users</w:t>
      </w:r>
      <w:r w:rsidR="00E45657">
        <w:rPr>
          <w:rFonts w:ascii="Arial" w:hAnsi="Arial" w:cs="Arial"/>
          <w:sz w:val="24"/>
          <w:szCs w:val="24"/>
        </w:rPr>
        <w:t xml:space="preserve"> about how they feel </w:t>
      </w:r>
      <w:r w:rsidR="00E37B6B">
        <w:rPr>
          <w:rFonts w:ascii="Arial" w:hAnsi="Arial" w:cs="Arial"/>
          <w:sz w:val="24"/>
          <w:szCs w:val="24"/>
        </w:rPr>
        <w:t>oppress</w:t>
      </w:r>
      <w:r w:rsidR="00E43AF9">
        <w:rPr>
          <w:rFonts w:ascii="Arial" w:hAnsi="Arial" w:cs="Arial"/>
          <w:sz w:val="24"/>
          <w:szCs w:val="24"/>
        </w:rPr>
        <w:t>ion</w:t>
      </w:r>
      <w:r w:rsidR="00E45657">
        <w:rPr>
          <w:rFonts w:ascii="Arial" w:hAnsi="Arial" w:cs="Arial"/>
          <w:sz w:val="24"/>
          <w:szCs w:val="24"/>
        </w:rPr>
        <w:t xml:space="preserve"> will </w:t>
      </w:r>
      <w:r w:rsidR="00D530CF">
        <w:rPr>
          <w:rFonts w:ascii="Arial" w:hAnsi="Arial" w:cs="Arial"/>
          <w:sz w:val="24"/>
          <w:szCs w:val="24"/>
        </w:rPr>
        <w:t>ensure</w:t>
      </w:r>
      <w:r w:rsidR="00872A0B">
        <w:rPr>
          <w:rFonts w:ascii="Arial" w:hAnsi="Arial" w:cs="Arial"/>
          <w:sz w:val="24"/>
          <w:szCs w:val="24"/>
        </w:rPr>
        <w:t xml:space="preserve"> the</w:t>
      </w:r>
      <w:r w:rsidR="002864CF">
        <w:rPr>
          <w:rFonts w:ascii="Arial" w:hAnsi="Arial" w:cs="Arial"/>
          <w:sz w:val="24"/>
          <w:szCs w:val="24"/>
        </w:rPr>
        <w:t xml:space="preserve"> change of</w:t>
      </w:r>
      <w:r w:rsidR="00872A0B">
        <w:rPr>
          <w:rFonts w:ascii="Arial" w:hAnsi="Arial" w:cs="Arial"/>
          <w:sz w:val="24"/>
          <w:szCs w:val="24"/>
        </w:rPr>
        <w:t xml:space="preserve"> </w:t>
      </w:r>
      <w:r w:rsidR="002864CF">
        <w:rPr>
          <w:rFonts w:ascii="Arial" w:hAnsi="Arial" w:cs="Arial"/>
          <w:sz w:val="24"/>
          <w:szCs w:val="24"/>
        </w:rPr>
        <w:t>‘</w:t>
      </w:r>
      <w:r w:rsidR="00727A74">
        <w:rPr>
          <w:rFonts w:ascii="Arial" w:hAnsi="Arial" w:cs="Arial"/>
          <w:sz w:val="24"/>
          <w:szCs w:val="24"/>
        </w:rPr>
        <w:t>power over</w:t>
      </w:r>
      <w:r w:rsidR="002864CF">
        <w:rPr>
          <w:rFonts w:ascii="Arial" w:hAnsi="Arial" w:cs="Arial"/>
          <w:sz w:val="24"/>
          <w:szCs w:val="24"/>
        </w:rPr>
        <w:t>’</w:t>
      </w:r>
      <w:r w:rsidR="00E45657">
        <w:rPr>
          <w:rFonts w:ascii="Arial" w:hAnsi="Arial" w:cs="Arial"/>
          <w:sz w:val="24"/>
          <w:szCs w:val="24"/>
        </w:rPr>
        <w:t xml:space="preserve"> to</w:t>
      </w:r>
      <w:r w:rsidR="002864CF">
        <w:rPr>
          <w:rFonts w:ascii="Arial" w:hAnsi="Arial" w:cs="Arial"/>
          <w:sz w:val="24"/>
          <w:szCs w:val="24"/>
        </w:rPr>
        <w:t xml:space="preserve"> a feeling of</w:t>
      </w:r>
      <w:r w:rsidR="00E45657">
        <w:rPr>
          <w:rFonts w:ascii="Arial" w:hAnsi="Arial" w:cs="Arial"/>
          <w:sz w:val="24"/>
          <w:szCs w:val="24"/>
        </w:rPr>
        <w:t xml:space="preserve"> </w:t>
      </w:r>
      <w:r w:rsidR="00872A0B">
        <w:rPr>
          <w:rFonts w:ascii="Arial" w:hAnsi="Arial" w:cs="Arial"/>
          <w:sz w:val="24"/>
          <w:szCs w:val="24"/>
        </w:rPr>
        <w:t>empowerment</w:t>
      </w:r>
      <w:r w:rsidR="002864CF">
        <w:rPr>
          <w:rFonts w:ascii="Arial" w:hAnsi="Arial" w:cs="Arial"/>
          <w:sz w:val="24"/>
          <w:szCs w:val="24"/>
        </w:rPr>
        <w:t xml:space="preserve"> </w:t>
      </w:r>
      <w:r w:rsidR="00CC61BB">
        <w:rPr>
          <w:rFonts w:ascii="Arial" w:hAnsi="Arial" w:cs="Arial"/>
          <w:sz w:val="24"/>
          <w:szCs w:val="24"/>
        </w:rPr>
        <w:t>(Leadbetter</w:t>
      </w:r>
      <w:r w:rsidR="003123DB">
        <w:rPr>
          <w:rFonts w:ascii="Arial" w:hAnsi="Arial" w:cs="Arial"/>
          <w:sz w:val="24"/>
          <w:szCs w:val="24"/>
        </w:rPr>
        <w:t>,2002).</w:t>
      </w:r>
      <w:r w:rsidR="00770D76">
        <w:rPr>
          <w:rFonts w:ascii="Arial" w:hAnsi="Arial" w:cs="Arial"/>
          <w:sz w:val="24"/>
          <w:szCs w:val="24"/>
        </w:rPr>
        <w:t xml:space="preserve"> </w:t>
      </w:r>
    </w:p>
    <w:p w14:paraId="2AF21CDA" w14:textId="4BC87CDD" w:rsidR="00E55D03" w:rsidRDefault="00AD263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</w:t>
      </w:r>
      <w:r w:rsidR="00275BDF">
        <w:rPr>
          <w:rFonts w:ascii="Arial" w:hAnsi="Arial" w:cs="Arial"/>
          <w:sz w:val="24"/>
          <w:szCs w:val="24"/>
        </w:rPr>
        <w:t xml:space="preserve">nclude, inclusive leadership entails </w:t>
      </w:r>
      <w:r w:rsidR="0066175C">
        <w:rPr>
          <w:rFonts w:ascii="Arial" w:hAnsi="Arial" w:cs="Arial"/>
          <w:sz w:val="24"/>
          <w:szCs w:val="24"/>
        </w:rPr>
        <w:t xml:space="preserve">having </w:t>
      </w:r>
      <w:r w:rsidR="00E03739">
        <w:rPr>
          <w:rFonts w:ascii="Arial" w:hAnsi="Arial" w:cs="Arial"/>
          <w:sz w:val="24"/>
          <w:szCs w:val="24"/>
        </w:rPr>
        <w:t xml:space="preserve">an </w:t>
      </w:r>
      <w:r w:rsidR="001E58E2">
        <w:rPr>
          <w:rFonts w:ascii="Arial" w:hAnsi="Arial" w:cs="Arial"/>
          <w:sz w:val="24"/>
          <w:szCs w:val="24"/>
        </w:rPr>
        <w:t>all-encompassing</w:t>
      </w:r>
      <w:r w:rsidR="0066175C">
        <w:rPr>
          <w:rFonts w:ascii="Arial" w:hAnsi="Arial" w:cs="Arial"/>
          <w:sz w:val="24"/>
          <w:szCs w:val="24"/>
        </w:rPr>
        <w:t xml:space="preserve"> knowledge and understanding</w:t>
      </w:r>
      <w:r w:rsidR="005E6E69">
        <w:rPr>
          <w:rFonts w:ascii="Arial" w:hAnsi="Arial" w:cs="Arial"/>
          <w:sz w:val="24"/>
          <w:szCs w:val="24"/>
        </w:rPr>
        <w:t xml:space="preserve"> of diversity whilst valuing and respecting </w:t>
      </w:r>
      <w:r w:rsidR="00087E7B">
        <w:rPr>
          <w:rFonts w:ascii="Arial" w:hAnsi="Arial" w:cs="Arial"/>
          <w:sz w:val="24"/>
          <w:szCs w:val="24"/>
        </w:rPr>
        <w:t>everyone’s</w:t>
      </w:r>
      <w:r w:rsidR="005E6E69">
        <w:rPr>
          <w:rFonts w:ascii="Arial" w:hAnsi="Arial" w:cs="Arial"/>
          <w:sz w:val="24"/>
          <w:szCs w:val="24"/>
        </w:rPr>
        <w:t xml:space="preserve"> </w:t>
      </w:r>
      <w:r w:rsidR="00DC4F41">
        <w:rPr>
          <w:rFonts w:ascii="Arial" w:hAnsi="Arial" w:cs="Arial"/>
          <w:sz w:val="24"/>
          <w:szCs w:val="24"/>
        </w:rPr>
        <w:t>contributions to</w:t>
      </w:r>
      <w:r w:rsidR="007367EE">
        <w:rPr>
          <w:rFonts w:ascii="Arial" w:hAnsi="Arial" w:cs="Arial"/>
          <w:sz w:val="24"/>
          <w:szCs w:val="24"/>
        </w:rPr>
        <w:t xml:space="preserve"> work towards the same goal of tackling social injustice</w:t>
      </w:r>
      <w:r w:rsidR="00F6106F">
        <w:rPr>
          <w:rFonts w:ascii="Arial" w:hAnsi="Arial" w:cs="Arial"/>
          <w:sz w:val="24"/>
          <w:szCs w:val="24"/>
        </w:rPr>
        <w:t>.</w:t>
      </w:r>
      <w:r w:rsidR="00CB3613">
        <w:rPr>
          <w:rFonts w:ascii="Arial" w:hAnsi="Arial" w:cs="Arial"/>
          <w:sz w:val="24"/>
          <w:szCs w:val="24"/>
        </w:rPr>
        <w:t xml:space="preserve"> </w:t>
      </w:r>
      <w:r w:rsidR="00F6106F">
        <w:rPr>
          <w:rFonts w:ascii="Arial" w:hAnsi="Arial" w:cs="Arial"/>
          <w:sz w:val="24"/>
          <w:szCs w:val="24"/>
        </w:rPr>
        <w:t>This</w:t>
      </w:r>
      <w:r w:rsidR="00CB3613">
        <w:rPr>
          <w:rFonts w:ascii="Arial" w:hAnsi="Arial" w:cs="Arial"/>
          <w:sz w:val="24"/>
          <w:szCs w:val="24"/>
        </w:rPr>
        <w:t xml:space="preserve"> will result in a feeling o</w:t>
      </w:r>
      <w:r w:rsidR="00F6106F">
        <w:rPr>
          <w:rFonts w:ascii="Arial" w:hAnsi="Arial" w:cs="Arial"/>
          <w:sz w:val="24"/>
          <w:szCs w:val="24"/>
        </w:rPr>
        <w:t>f</w:t>
      </w:r>
      <w:r w:rsidR="00CB3613">
        <w:rPr>
          <w:rFonts w:ascii="Arial" w:hAnsi="Arial" w:cs="Arial"/>
          <w:sz w:val="24"/>
          <w:szCs w:val="24"/>
        </w:rPr>
        <w:t xml:space="preserve"> self- worth and belonging for all.</w:t>
      </w:r>
      <w:r w:rsidR="00DD4051">
        <w:rPr>
          <w:rFonts w:ascii="Arial" w:hAnsi="Arial" w:cs="Arial"/>
          <w:sz w:val="24"/>
          <w:szCs w:val="24"/>
        </w:rPr>
        <w:t xml:space="preserve"> Within the scenario inclusive leadership was evidenced throughout. Aisha’s disadvantages were noticed and action was </w:t>
      </w:r>
      <w:r w:rsidR="00CC61BB">
        <w:rPr>
          <w:rFonts w:ascii="Arial" w:hAnsi="Arial" w:cs="Arial"/>
          <w:sz w:val="24"/>
          <w:szCs w:val="24"/>
        </w:rPr>
        <w:t xml:space="preserve">taken for appropriate support whilst respecting her and her </w:t>
      </w:r>
      <w:r w:rsidR="00AD226C">
        <w:rPr>
          <w:rFonts w:ascii="Arial" w:hAnsi="Arial" w:cs="Arial"/>
          <w:sz w:val="24"/>
          <w:szCs w:val="24"/>
        </w:rPr>
        <w:t>family’s</w:t>
      </w:r>
      <w:r w:rsidR="00CC61BB">
        <w:rPr>
          <w:rFonts w:ascii="Arial" w:hAnsi="Arial" w:cs="Arial"/>
          <w:sz w:val="24"/>
          <w:szCs w:val="24"/>
        </w:rPr>
        <w:t xml:space="preserve"> culture</w:t>
      </w:r>
      <w:r w:rsidR="00957012">
        <w:rPr>
          <w:rFonts w:ascii="Arial" w:hAnsi="Arial" w:cs="Arial"/>
          <w:sz w:val="24"/>
          <w:szCs w:val="24"/>
        </w:rPr>
        <w:t xml:space="preserve"> through collaboration</w:t>
      </w:r>
      <w:r w:rsidR="006C0343">
        <w:rPr>
          <w:rFonts w:ascii="Arial" w:hAnsi="Arial" w:cs="Arial"/>
          <w:sz w:val="24"/>
          <w:szCs w:val="24"/>
        </w:rPr>
        <w:t>.</w:t>
      </w:r>
      <w:r w:rsidR="00957012">
        <w:rPr>
          <w:rFonts w:ascii="Arial" w:hAnsi="Arial" w:cs="Arial"/>
          <w:sz w:val="24"/>
          <w:szCs w:val="24"/>
        </w:rPr>
        <w:t xml:space="preserve"> Understanding sustainability of continued professional development and collaboration will continue to result in positive outcomes for all.</w:t>
      </w:r>
    </w:p>
    <w:p w14:paraId="43F03976" w14:textId="77777777" w:rsidR="00E55D03" w:rsidRDefault="00E55D03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4A41218" w14:textId="75932AFC" w:rsidR="00AD263B" w:rsidRDefault="00E55D03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Section 2</w:t>
      </w:r>
    </w:p>
    <w:p w14:paraId="5564BEB8" w14:textId="0F581A22" w:rsidR="008B2825" w:rsidRDefault="000C1F2C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E1A40">
        <w:rPr>
          <w:rFonts w:ascii="Arial" w:hAnsi="Arial" w:cs="Arial"/>
          <w:sz w:val="24"/>
          <w:szCs w:val="24"/>
        </w:rPr>
        <w:t xml:space="preserve">Levin </w:t>
      </w:r>
      <w:r w:rsidR="00FD0A68">
        <w:rPr>
          <w:rFonts w:ascii="Arial" w:hAnsi="Arial" w:cs="Arial"/>
          <w:sz w:val="24"/>
          <w:szCs w:val="24"/>
        </w:rPr>
        <w:t>(</w:t>
      </w:r>
      <w:r w:rsidR="0037036E">
        <w:rPr>
          <w:rFonts w:ascii="Arial" w:hAnsi="Arial" w:cs="Arial"/>
          <w:sz w:val="24"/>
          <w:szCs w:val="24"/>
        </w:rPr>
        <w:t xml:space="preserve">1999, cited in </w:t>
      </w:r>
      <w:r w:rsidR="00CB2D1A">
        <w:rPr>
          <w:rFonts w:ascii="Arial" w:hAnsi="Arial" w:cs="Arial"/>
          <w:sz w:val="24"/>
          <w:szCs w:val="24"/>
        </w:rPr>
        <w:t>Baldrock, Fitzgerald and Kay, 2013</w:t>
      </w:r>
      <w:r w:rsidR="00547DD5">
        <w:rPr>
          <w:rFonts w:ascii="Arial" w:hAnsi="Arial" w:cs="Arial"/>
          <w:sz w:val="24"/>
          <w:szCs w:val="24"/>
        </w:rPr>
        <w:t>) describes</w:t>
      </w:r>
      <w:r w:rsidR="00EE75F0">
        <w:rPr>
          <w:rFonts w:ascii="Arial" w:hAnsi="Arial" w:cs="Arial"/>
          <w:sz w:val="24"/>
          <w:szCs w:val="24"/>
        </w:rPr>
        <w:t xml:space="preserve"> a</w:t>
      </w:r>
      <w:r w:rsidR="00547DD5">
        <w:rPr>
          <w:rFonts w:ascii="Arial" w:hAnsi="Arial" w:cs="Arial"/>
          <w:sz w:val="24"/>
          <w:szCs w:val="24"/>
        </w:rPr>
        <w:t xml:space="preserve"> policy as a possession of an organisation that shows a </w:t>
      </w:r>
      <w:r w:rsidR="00CC7EBF">
        <w:rPr>
          <w:rFonts w:ascii="Arial" w:hAnsi="Arial" w:cs="Arial"/>
          <w:sz w:val="24"/>
          <w:szCs w:val="24"/>
        </w:rPr>
        <w:t xml:space="preserve">dedication to certain actions </w:t>
      </w:r>
      <w:r w:rsidR="001C1E0C">
        <w:rPr>
          <w:rFonts w:ascii="Arial" w:hAnsi="Arial" w:cs="Arial"/>
          <w:sz w:val="24"/>
          <w:szCs w:val="24"/>
        </w:rPr>
        <w:t>for those in positions of responsibility and will detail the specifics of how things need to be done and adhered to</w:t>
      </w:r>
      <w:r w:rsidR="00AE3D39">
        <w:rPr>
          <w:rFonts w:ascii="Arial" w:hAnsi="Arial" w:cs="Arial"/>
          <w:sz w:val="24"/>
          <w:szCs w:val="24"/>
        </w:rPr>
        <w:t xml:space="preserve">. Furthermore, Baldrock, Fitzgerald and Kay (2013) </w:t>
      </w:r>
      <w:r w:rsidR="00A416D1">
        <w:rPr>
          <w:rFonts w:ascii="Arial" w:hAnsi="Arial" w:cs="Arial"/>
          <w:sz w:val="24"/>
          <w:szCs w:val="24"/>
        </w:rPr>
        <w:t>state whether it be on a macro or micro level</w:t>
      </w:r>
      <w:r w:rsidR="00027799">
        <w:rPr>
          <w:rFonts w:ascii="Arial" w:hAnsi="Arial" w:cs="Arial"/>
          <w:sz w:val="24"/>
          <w:szCs w:val="24"/>
        </w:rPr>
        <w:t>,</w:t>
      </w:r>
      <w:r w:rsidR="00A416D1">
        <w:rPr>
          <w:rFonts w:ascii="Arial" w:hAnsi="Arial" w:cs="Arial"/>
          <w:sz w:val="24"/>
          <w:szCs w:val="24"/>
        </w:rPr>
        <w:t xml:space="preserve"> policy making is a considered process</w:t>
      </w:r>
      <w:r w:rsidR="00F2798B">
        <w:rPr>
          <w:rFonts w:ascii="Arial" w:hAnsi="Arial" w:cs="Arial"/>
          <w:sz w:val="24"/>
          <w:szCs w:val="24"/>
        </w:rPr>
        <w:t xml:space="preserve"> </w:t>
      </w:r>
      <w:r w:rsidR="009D0214">
        <w:rPr>
          <w:rFonts w:ascii="Arial" w:hAnsi="Arial" w:cs="Arial"/>
          <w:sz w:val="24"/>
          <w:szCs w:val="24"/>
        </w:rPr>
        <w:t>to</w:t>
      </w:r>
      <w:r w:rsidR="00F2798B">
        <w:rPr>
          <w:rFonts w:ascii="Arial" w:hAnsi="Arial" w:cs="Arial"/>
          <w:sz w:val="24"/>
          <w:szCs w:val="24"/>
        </w:rPr>
        <w:t xml:space="preserve"> detail what needs to be achieved. According to Eberhart, Hhan and Seybe</w:t>
      </w:r>
      <w:r w:rsidR="00E73A8E">
        <w:rPr>
          <w:rFonts w:ascii="Arial" w:hAnsi="Arial" w:cs="Arial"/>
          <w:sz w:val="24"/>
          <w:szCs w:val="24"/>
        </w:rPr>
        <w:t xml:space="preserve">l (2017) policy is an important part of ECEC as it can be used </w:t>
      </w:r>
      <w:r w:rsidR="00A45320">
        <w:rPr>
          <w:rFonts w:ascii="Arial" w:hAnsi="Arial" w:cs="Arial"/>
          <w:sz w:val="24"/>
          <w:szCs w:val="24"/>
        </w:rPr>
        <w:t xml:space="preserve">to shape legislation and to access funding </w:t>
      </w:r>
      <w:r w:rsidR="009D0214">
        <w:rPr>
          <w:rFonts w:ascii="Arial" w:hAnsi="Arial" w:cs="Arial"/>
          <w:sz w:val="24"/>
          <w:szCs w:val="24"/>
        </w:rPr>
        <w:t>to</w:t>
      </w:r>
      <w:r w:rsidR="00A45320">
        <w:rPr>
          <w:rFonts w:ascii="Arial" w:hAnsi="Arial" w:cs="Arial"/>
          <w:sz w:val="24"/>
          <w:szCs w:val="24"/>
        </w:rPr>
        <w:t xml:space="preserve"> improve systems of quality.</w:t>
      </w:r>
      <w:r w:rsidR="004D5DE1">
        <w:rPr>
          <w:rFonts w:ascii="Arial" w:hAnsi="Arial" w:cs="Arial"/>
          <w:sz w:val="24"/>
          <w:szCs w:val="24"/>
        </w:rPr>
        <w:t xml:space="preserve"> </w:t>
      </w:r>
      <w:r w:rsidR="00391187">
        <w:rPr>
          <w:rFonts w:ascii="Arial" w:hAnsi="Arial" w:cs="Arial"/>
          <w:sz w:val="24"/>
          <w:szCs w:val="24"/>
        </w:rPr>
        <w:t xml:space="preserve">Moreover, </w:t>
      </w:r>
      <w:r w:rsidR="00E11C2C">
        <w:rPr>
          <w:rFonts w:ascii="Arial" w:hAnsi="Arial" w:cs="Arial"/>
          <w:sz w:val="24"/>
          <w:szCs w:val="24"/>
        </w:rPr>
        <w:t>Forlin</w:t>
      </w:r>
      <w:r w:rsidR="00863D8E">
        <w:rPr>
          <w:rFonts w:ascii="Arial" w:hAnsi="Arial" w:cs="Arial"/>
          <w:sz w:val="24"/>
          <w:szCs w:val="24"/>
        </w:rPr>
        <w:t>, Watkins and Maijer (2016)</w:t>
      </w:r>
      <w:r w:rsidR="00AD4537">
        <w:rPr>
          <w:rFonts w:ascii="Arial" w:hAnsi="Arial" w:cs="Arial"/>
          <w:sz w:val="24"/>
          <w:szCs w:val="24"/>
        </w:rPr>
        <w:t xml:space="preserve"> </w:t>
      </w:r>
      <w:r w:rsidR="00702490">
        <w:rPr>
          <w:rFonts w:ascii="Arial" w:hAnsi="Arial" w:cs="Arial"/>
          <w:sz w:val="24"/>
          <w:szCs w:val="24"/>
        </w:rPr>
        <w:t xml:space="preserve">state </w:t>
      </w:r>
      <w:r w:rsidR="00121C73">
        <w:rPr>
          <w:rFonts w:ascii="Arial" w:hAnsi="Arial" w:cs="Arial"/>
          <w:sz w:val="24"/>
          <w:szCs w:val="24"/>
        </w:rPr>
        <w:t xml:space="preserve">successful </w:t>
      </w:r>
      <w:r w:rsidR="00702490">
        <w:rPr>
          <w:rFonts w:ascii="Arial" w:hAnsi="Arial" w:cs="Arial"/>
          <w:sz w:val="24"/>
          <w:szCs w:val="24"/>
        </w:rPr>
        <w:t>policy implementation</w:t>
      </w:r>
      <w:r w:rsidR="00EB68EF">
        <w:rPr>
          <w:rFonts w:ascii="Arial" w:hAnsi="Arial" w:cs="Arial"/>
          <w:sz w:val="24"/>
          <w:szCs w:val="24"/>
        </w:rPr>
        <w:t xml:space="preserve"> needs</w:t>
      </w:r>
      <w:r w:rsidR="008D4875">
        <w:rPr>
          <w:rFonts w:ascii="Arial" w:hAnsi="Arial" w:cs="Arial"/>
          <w:sz w:val="24"/>
          <w:szCs w:val="24"/>
        </w:rPr>
        <w:t xml:space="preserve"> inclusive</w:t>
      </w:r>
      <w:r w:rsidR="00EB68EF">
        <w:rPr>
          <w:rFonts w:ascii="Arial" w:hAnsi="Arial" w:cs="Arial"/>
          <w:sz w:val="24"/>
          <w:szCs w:val="24"/>
        </w:rPr>
        <w:t xml:space="preserve"> leaders who develop </w:t>
      </w:r>
      <w:r w:rsidR="00DE3064">
        <w:rPr>
          <w:rFonts w:ascii="Arial" w:hAnsi="Arial" w:cs="Arial"/>
          <w:sz w:val="24"/>
          <w:szCs w:val="24"/>
        </w:rPr>
        <w:t>others</w:t>
      </w:r>
      <w:r w:rsidR="00EB68EF">
        <w:rPr>
          <w:rFonts w:ascii="Arial" w:hAnsi="Arial" w:cs="Arial"/>
          <w:sz w:val="24"/>
          <w:szCs w:val="24"/>
        </w:rPr>
        <w:t xml:space="preserve"> to become </w:t>
      </w:r>
      <w:r w:rsidR="006B2DD1">
        <w:rPr>
          <w:rFonts w:ascii="Arial" w:hAnsi="Arial" w:cs="Arial"/>
          <w:sz w:val="24"/>
          <w:szCs w:val="24"/>
        </w:rPr>
        <w:t>people who challenge discrimina</w:t>
      </w:r>
      <w:r w:rsidR="00973601">
        <w:rPr>
          <w:rFonts w:ascii="Arial" w:hAnsi="Arial" w:cs="Arial"/>
          <w:sz w:val="24"/>
          <w:szCs w:val="24"/>
        </w:rPr>
        <w:t>tory behaviours and practices and who welcome</w:t>
      </w:r>
      <w:r w:rsidR="00EE682A">
        <w:rPr>
          <w:rFonts w:ascii="Arial" w:hAnsi="Arial" w:cs="Arial"/>
          <w:sz w:val="24"/>
          <w:szCs w:val="24"/>
        </w:rPr>
        <w:t xml:space="preserve"> all and work </w:t>
      </w:r>
      <w:r w:rsidR="009D0214">
        <w:rPr>
          <w:rFonts w:ascii="Arial" w:hAnsi="Arial" w:cs="Arial"/>
          <w:sz w:val="24"/>
          <w:szCs w:val="24"/>
        </w:rPr>
        <w:t>collaborativel</w:t>
      </w:r>
      <w:r w:rsidR="008D4875">
        <w:rPr>
          <w:rFonts w:ascii="Arial" w:hAnsi="Arial" w:cs="Arial"/>
          <w:sz w:val="24"/>
          <w:szCs w:val="24"/>
        </w:rPr>
        <w:t>y.</w:t>
      </w:r>
      <w:r w:rsidR="00AD4537">
        <w:rPr>
          <w:rFonts w:ascii="Arial" w:hAnsi="Arial" w:cs="Arial"/>
          <w:sz w:val="24"/>
          <w:szCs w:val="24"/>
        </w:rPr>
        <w:t xml:space="preserve"> </w:t>
      </w:r>
    </w:p>
    <w:p w14:paraId="4EFE2C65" w14:textId="5B330C81" w:rsidR="00E55D03" w:rsidRDefault="00110A39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Both Meijer and Watkins (2016</w:t>
      </w:r>
      <w:r w:rsidR="00866F9D">
        <w:rPr>
          <w:rFonts w:ascii="Arial" w:hAnsi="Arial" w:cs="Arial"/>
          <w:sz w:val="24"/>
          <w:szCs w:val="24"/>
        </w:rPr>
        <w:t xml:space="preserve">) and </w:t>
      </w:r>
      <w:r w:rsidR="00322570">
        <w:rPr>
          <w:rFonts w:ascii="Arial" w:hAnsi="Arial" w:cs="Arial"/>
          <w:sz w:val="24"/>
          <w:szCs w:val="24"/>
        </w:rPr>
        <w:t>Bes</w:t>
      </w:r>
      <w:r w:rsidR="00F40E76">
        <w:rPr>
          <w:rFonts w:ascii="Arial" w:hAnsi="Arial" w:cs="Arial"/>
          <w:sz w:val="24"/>
          <w:szCs w:val="24"/>
        </w:rPr>
        <w:t>ic (2020) sa</w:t>
      </w:r>
      <w:r w:rsidR="00DE3283">
        <w:rPr>
          <w:rFonts w:ascii="Arial" w:hAnsi="Arial" w:cs="Arial"/>
          <w:sz w:val="24"/>
          <w:szCs w:val="24"/>
        </w:rPr>
        <w:t>y</w:t>
      </w:r>
      <w:r w:rsidR="00F40E76">
        <w:rPr>
          <w:rFonts w:ascii="Arial" w:hAnsi="Arial" w:cs="Arial"/>
          <w:sz w:val="24"/>
          <w:szCs w:val="24"/>
        </w:rPr>
        <w:t xml:space="preserve"> history has seen inclusive education and policy be</w:t>
      </w:r>
      <w:r w:rsidR="000B6FD5">
        <w:rPr>
          <w:rFonts w:ascii="Arial" w:hAnsi="Arial" w:cs="Arial"/>
          <w:sz w:val="24"/>
          <w:szCs w:val="24"/>
        </w:rPr>
        <w:t xml:space="preserve"> </w:t>
      </w:r>
      <w:r w:rsidR="00DE435E">
        <w:rPr>
          <w:rFonts w:ascii="Arial" w:hAnsi="Arial" w:cs="Arial"/>
          <w:sz w:val="24"/>
          <w:szCs w:val="24"/>
        </w:rPr>
        <w:t>concerned</w:t>
      </w:r>
      <w:r w:rsidR="00F40E76">
        <w:rPr>
          <w:rFonts w:ascii="Arial" w:hAnsi="Arial" w:cs="Arial"/>
          <w:sz w:val="24"/>
          <w:szCs w:val="24"/>
        </w:rPr>
        <w:t xml:space="preserve"> with </w:t>
      </w:r>
      <w:r w:rsidR="008B2825">
        <w:rPr>
          <w:rFonts w:ascii="Arial" w:hAnsi="Arial" w:cs="Arial"/>
          <w:sz w:val="24"/>
          <w:szCs w:val="24"/>
        </w:rPr>
        <w:t>the inclusion of disability. However</w:t>
      </w:r>
      <w:r w:rsidR="00023690">
        <w:rPr>
          <w:rFonts w:ascii="Arial" w:hAnsi="Arial" w:cs="Arial"/>
          <w:sz w:val="24"/>
          <w:szCs w:val="24"/>
        </w:rPr>
        <w:t>, according to Welsh Government</w:t>
      </w:r>
      <w:r w:rsidR="00B479E7">
        <w:rPr>
          <w:rFonts w:ascii="Arial" w:hAnsi="Arial" w:cs="Arial"/>
          <w:sz w:val="24"/>
          <w:szCs w:val="24"/>
        </w:rPr>
        <w:t xml:space="preserve"> (2020) and Welsh Government</w:t>
      </w:r>
      <w:r w:rsidR="00023690">
        <w:rPr>
          <w:rFonts w:ascii="Arial" w:hAnsi="Arial" w:cs="Arial"/>
          <w:sz w:val="24"/>
          <w:szCs w:val="24"/>
        </w:rPr>
        <w:t xml:space="preserve"> (</w:t>
      </w:r>
      <w:r w:rsidR="008836F5">
        <w:rPr>
          <w:rFonts w:ascii="Arial" w:hAnsi="Arial" w:cs="Arial"/>
          <w:sz w:val="24"/>
          <w:szCs w:val="24"/>
        </w:rPr>
        <w:t>2022</w:t>
      </w:r>
      <w:r w:rsidR="00AC6C85">
        <w:rPr>
          <w:rFonts w:ascii="Arial" w:hAnsi="Arial" w:cs="Arial"/>
          <w:sz w:val="24"/>
          <w:szCs w:val="24"/>
        </w:rPr>
        <w:t>a</w:t>
      </w:r>
      <w:r w:rsidR="00023690">
        <w:rPr>
          <w:rFonts w:ascii="Arial" w:hAnsi="Arial" w:cs="Arial"/>
          <w:sz w:val="24"/>
          <w:szCs w:val="24"/>
        </w:rPr>
        <w:t>) The</w:t>
      </w:r>
      <w:r w:rsidR="00800F67">
        <w:rPr>
          <w:rFonts w:ascii="Arial" w:hAnsi="Arial" w:cs="Arial"/>
          <w:sz w:val="24"/>
          <w:szCs w:val="24"/>
        </w:rPr>
        <w:t xml:space="preserve"> </w:t>
      </w:r>
      <w:r w:rsidR="00023690">
        <w:rPr>
          <w:rFonts w:ascii="Arial" w:hAnsi="Arial" w:cs="Arial"/>
          <w:sz w:val="24"/>
          <w:szCs w:val="24"/>
        </w:rPr>
        <w:t xml:space="preserve">Curriculum for </w:t>
      </w:r>
      <w:r w:rsidR="00195D4F">
        <w:rPr>
          <w:rFonts w:ascii="Arial" w:hAnsi="Arial" w:cs="Arial"/>
          <w:sz w:val="24"/>
          <w:szCs w:val="24"/>
        </w:rPr>
        <w:t>Wales Framework</w:t>
      </w:r>
      <w:r w:rsidR="005D147B">
        <w:rPr>
          <w:rFonts w:ascii="Arial" w:hAnsi="Arial" w:cs="Arial"/>
          <w:sz w:val="24"/>
          <w:szCs w:val="24"/>
        </w:rPr>
        <w:t xml:space="preserve"> </w:t>
      </w:r>
      <w:r w:rsidR="00F044F0">
        <w:rPr>
          <w:rFonts w:ascii="Arial" w:hAnsi="Arial" w:cs="Arial"/>
          <w:sz w:val="24"/>
          <w:szCs w:val="24"/>
        </w:rPr>
        <w:t>will</w:t>
      </w:r>
      <w:r w:rsidR="00513C4B">
        <w:rPr>
          <w:rFonts w:ascii="Arial" w:hAnsi="Arial" w:cs="Arial"/>
          <w:sz w:val="24"/>
          <w:szCs w:val="24"/>
        </w:rPr>
        <w:t xml:space="preserve"> provide a</w:t>
      </w:r>
      <w:r w:rsidR="006C52F1">
        <w:rPr>
          <w:rFonts w:ascii="Arial" w:hAnsi="Arial" w:cs="Arial"/>
          <w:sz w:val="24"/>
          <w:szCs w:val="24"/>
        </w:rPr>
        <w:t xml:space="preserve"> child centred</w:t>
      </w:r>
      <w:r w:rsidR="00513C4B">
        <w:rPr>
          <w:rFonts w:ascii="Arial" w:hAnsi="Arial" w:cs="Arial"/>
          <w:sz w:val="24"/>
          <w:szCs w:val="24"/>
        </w:rPr>
        <w:t xml:space="preserve"> education</w:t>
      </w:r>
      <w:r w:rsidR="000B6FD5">
        <w:rPr>
          <w:rFonts w:ascii="Arial" w:hAnsi="Arial" w:cs="Arial"/>
          <w:sz w:val="24"/>
          <w:szCs w:val="24"/>
        </w:rPr>
        <w:t xml:space="preserve"> for all children</w:t>
      </w:r>
      <w:r w:rsidR="00800F67">
        <w:rPr>
          <w:rFonts w:ascii="Arial" w:hAnsi="Arial" w:cs="Arial"/>
          <w:sz w:val="24"/>
          <w:szCs w:val="24"/>
        </w:rPr>
        <w:t>.</w:t>
      </w:r>
      <w:r w:rsidR="00F044F0">
        <w:rPr>
          <w:rFonts w:ascii="Arial" w:hAnsi="Arial" w:cs="Arial"/>
          <w:sz w:val="24"/>
          <w:szCs w:val="24"/>
        </w:rPr>
        <w:t xml:space="preserve"> </w:t>
      </w:r>
      <w:r w:rsidR="00800F67">
        <w:rPr>
          <w:rFonts w:ascii="Arial" w:hAnsi="Arial" w:cs="Arial"/>
          <w:sz w:val="24"/>
          <w:szCs w:val="24"/>
        </w:rPr>
        <w:t>This</w:t>
      </w:r>
      <w:r w:rsidR="00F044F0">
        <w:rPr>
          <w:rFonts w:ascii="Arial" w:hAnsi="Arial" w:cs="Arial"/>
          <w:sz w:val="24"/>
          <w:szCs w:val="24"/>
        </w:rPr>
        <w:t xml:space="preserve"> has been</w:t>
      </w:r>
      <w:r w:rsidR="007D5A08">
        <w:rPr>
          <w:rFonts w:ascii="Arial" w:hAnsi="Arial" w:cs="Arial"/>
          <w:sz w:val="24"/>
          <w:szCs w:val="24"/>
        </w:rPr>
        <w:t xml:space="preserve"> designe</w:t>
      </w:r>
      <w:r w:rsidR="00F044F0">
        <w:rPr>
          <w:rFonts w:ascii="Arial" w:hAnsi="Arial" w:cs="Arial"/>
          <w:sz w:val="24"/>
          <w:szCs w:val="24"/>
        </w:rPr>
        <w:t>d</w:t>
      </w:r>
      <w:r w:rsidR="00075E83">
        <w:rPr>
          <w:rFonts w:ascii="Arial" w:hAnsi="Arial" w:cs="Arial"/>
          <w:sz w:val="24"/>
          <w:szCs w:val="24"/>
        </w:rPr>
        <w:t xml:space="preserve"> collaboratively</w:t>
      </w:r>
      <w:r w:rsidR="00B479E7">
        <w:rPr>
          <w:rFonts w:ascii="Arial" w:hAnsi="Arial" w:cs="Arial"/>
          <w:sz w:val="24"/>
          <w:szCs w:val="24"/>
        </w:rPr>
        <w:t xml:space="preserve"> from </w:t>
      </w:r>
      <w:r w:rsidR="00753588">
        <w:rPr>
          <w:rFonts w:ascii="Arial" w:hAnsi="Arial" w:cs="Arial"/>
          <w:sz w:val="24"/>
          <w:szCs w:val="24"/>
        </w:rPr>
        <w:t>inception in an inclusive way through the contribution of practitioners from a diverse network of schools plus through partnerships with a range of stakeholders and experts</w:t>
      </w:r>
      <w:r w:rsidR="00800F67">
        <w:rPr>
          <w:rFonts w:ascii="Arial" w:hAnsi="Arial" w:cs="Arial"/>
          <w:sz w:val="24"/>
          <w:szCs w:val="24"/>
        </w:rPr>
        <w:t>.</w:t>
      </w:r>
      <w:r w:rsidR="00753588">
        <w:rPr>
          <w:rFonts w:ascii="Arial" w:hAnsi="Arial" w:cs="Arial"/>
          <w:sz w:val="24"/>
          <w:szCs w:val="24"/>
        </w:rPr>
        <w:t xml:space="preserve"> </w:t>
      </w:r>
      <w:r w:rsidR="00800F67">
        <w:rPr>
          <w:rFonts w:ascii="Arial" w:hAnsi="Arial" w:cs="Arial"/>
          <w:sz w:val="24"/>
          <w:szCs w:val="24"/>
        </w:rPr>
        <w:t>This</w:t>
      </w:r>
      <w:r w:rsidR="00B479E7">
        <w:rPr>
          <w:rFonts w:ascii="Arial" w:hAnsi="Arial" w:cs="Arial"/>
          <w:sz w:val="24"/>
          <w:szCs w:val="24"/>
        </w:rPr>
        <w:t xml:space="preserve"> will aid</w:t>
      </w:r>
      <w:r w:rsidR="00857C53">
        <w:rPr>
          <w:rFonts w:ascii="Arial" w:hAnsi="Arial" w:cs="Arial"/>
          <w:sz w:val="24"/>
          <w:szCs w:val="24"/>
        </w:rPr>
        <w:t xml:space="preserve"> every child to become </w:t>
      </w:r>
      <w:r w:rsidR="00F56063">
        <w:rPr>
          <w:rFonts w:ascii="Arial" w:hAnsi="Arial" w:cs="Arial"/>
          <w:sz w:val="24"/>
          <w:szCs w:val="24"/>
        </w:rPr>
        <w:t>ambitious</w:t>
      </w:r>
      <w:r w:rsidR="005022F6">
        <w:rPr>
          <w:rFonts w:ascii="Arial" w:hAnsi="Arial" w:cs="Arial"/>
          <w:sz w:val="24"/>
          <w:szCs w:val="24"/>
        </w:rPr>
        <w:t xml:space="preserve"> capable learners, enterprising, creative cont</w:t>
      </w:r>
      <w:r w:rsidR="00630347">
        <w:rPr>
          <w:rFonts w:ascii="Arial" w:hAnsi="Arial" w:cs="Arial"/>
          <w:sz w:val="24"/>
          <w:szCs w:val="24"/>
        </w:rPr>
        <w:t>r</w:t>
      </w:r>
      <w:r w:rsidR="005022F6">
        <w:rPr>
          <w:rFonts w:ascii="Arial" w:hAnsi="Arial" w:cs="Arial"/>
          <w:sz w:val="24"/>
          <w:szCs w:val="24"/>
        </w:rPr>
        <w:t>ibutors</w:t>
      </w:r>
      <w:r w:rsidR="004303D1">
        <w:rPr>
          <w:rFonts w:ascii="Arial" w:hAnsi="Arial" w:cs="Arial"/>
          <w:sz w:val="24"/>
          <w:szCs w:val="24"/>
        </w:rPr>
        <w:t>,</w:t>
      </w:r>
      <w:r w:rsidR="005022F6">
        <w:rPr>
          <w:rFonts w:ascii="Arial" w:hAnsi="Arial" w:cs="Arial"/>
          <w:sz w:val="24"/>
          <w:szCs w:val="24"/>
        </w:rPr>
        <w:t xml:space="preserve"> ethical informed citizens</w:t>
      </w:r>
      <w:r w:rsidR="00967E45">
        <w:rPr>
          <w:rFonts w:ascii="Arial" w:hAnsi="Arial" w:cs="Arial"/>
          <w:sz w:val="24"/>
          <w:szCs w:val="24"/>
        </w:rPr>
        <w:t xml:space="preserve"> and health</w:t>
      </w:r>
      <w:r w:rsidR="00DC7E90">
        <w:rPr>
          <w:rFonts w:ascii="Arial" w:hAnsi="Arial" w:cs="Arial"/>
          <w:sz w:val="24"/>
          <w:szCs w:val="24"/>
        </w:rPr>
        <w:t>y</w:t>
      </w:r>
      <w:r w:rsidR="00967E45">
        <w:rPr>
          <w:rFonts w:ascii="Arial" w:hAnsi="Arial" w:cs="Arial"/>
          <w:sz w:val="24"/>
          <w:szCs w:val="24"/>
        </w:rPr>
        <w:t xml:space="preserve"> and confident individuals.</w:t>
      </w:r>
      <w:r w:rsidR="00886C11">
        <w:rPr>
          <w:rFonts w:ascii="Arial" w:hAnsi="Arial" w:cs="Arial"/>
          <w:sz w:val="24"/>
          <w:szCs w:val="24"/>
        </w:rPr>
        <w:t xml:space="preserve"> This will help them to </w:t>
      </w:r>
      <w:r w:rsidR="007A30C8">
        <w:rPr>
          <w:rFonts w:ascii="Arial" w:hAnsi="Arial" w:cs="Arial"/>
          <w:sz w:val="24"/>
          <w:szCs w:val="24"/>
        </w:rPr>
        <w:t>recognise</w:t>
      </w:r>
      <w:r w:rsidR="00CD1180">
        <w:rPr>
          <w:rFonts w:ascii="Arial" w:hAnsi="Arial" w:cs="Arial"/>
          <w:sz w:val="24"/>
          <w:szCs w:val="24"/>
        </w:rPr>
        <w:t>, accept and respect</w:t>
      </w:r>
      <w:r w:rsidR="007A30C8">
        <w:rPr>
          <w:rFonts w:ascii="Arial" w:hAnsi="Arial" w:cs="Arial"/>
          <w:sz w:val="24"/>
          <w:szCs w:val="24"/>
        </w:rPr>
        <w:t xml:space="preserve"> differing cultures</w:t>
      </w:r>
      <w:r w:rsidR="00CD1180">
        <w:rPr>
          <w:rFonts w:ascii="Arial" w:hAnsi="Arial" w:cs="Arial"/>
          <w:sz w:val="24"/>
          <w:szCs w:val="24"/>
        </w:rPr>
        <w:t xml:space="preserve"> and identities</w:t>
      </w:r>
      <w:r w:rsidR="00FC5651">
        <w:rPr>
          <w:rFonts w:ascii="Arial" w:hAnsi="Arial" w:cs="Arial"/>
          <w:sz w:val="24"/>
          <w:szCs w:val="24"/>
        </w:rPr>
        <w:t xml:space="preserve"> and understand their own and </w:t>
      </w:r>
      <w:r w:rsidR="00241797">
        <w:rPr>
          <w:rFonts w:ascii="Arial" w:hAnsi="Arial" w:cs="Arial"/>
          <w:sz w:val="24"/>
          <w:szCs w:val="24"/>
        </w:rPr>
        <w:t>others’</w:t>
      </w:r>
      <w:r w:rsidR="00FC5651">
        <w:rPr>
          <w:rFonts w:ascii="Arial" w:hAnsi="Arial" w:cs="Arial"/>
          <w:sz w:val="24"/>
          <w:szCs w:val="24"/>
        </w:rPr>
        <w:t xml:space="preserve"> rights</w:t>
      </w:r>
      <w:r w:rsidR="00A71732">
        <w:rPr>
          <w:rFonts w:ascii="Arial" w:hAnsi="Arial" w:cs="Arial"/>
          <w:sz w:val="24"/>
          <w:szCs w:val="24"/>
        </w:rPr>
        <w:t xml:space="preserve"> in line with </w:t>
      </w:r>
      <w:r w:rsidR="003E27EE">
        <w:rPr>
          <w:rFonts w:ascii="Arial" w:hAnsi="Arial" w:cs="Arial"/>
          <w:sz w:val="24"/>
          <w:szCs w:val="24"/>
        </w:rPr>
        <w:t xml:space="preserve">the </w:t>
      </w:r>
      <w:r w:rsidR="003E27EE">
        <w:rPr>
          <w:rFonts w:ascii="Arial" w:hAnsi="Arial" w:cs="Arial"/>
          <w:i/>
          <w:iCs/>
          <w:sz w:val="24"/>
          <w:szCs w:val="24"/>
        </w:rPr>
        <w:t>Well-being of Future Generations (Wales) Act 2015</w:t>
      </w:r>
      <w:r w:rsidR="001C25DD">
        <w:rPr>
          <w:rFonts w:ascii="Arial" w:hAnsi="Arial" w:cs="Arial"/>
          <w:i/>
          <w:iCs/>
          <w:sz w:val="24"/>
          <w:szCs w:val="24"/>
        </w:rPr>
        <w:t xml:space="preserve">. </w:t>
      </w:r>
      <w:r w:rsidR="007424BD">
        <w:rPr>
          <w:rFonts w:ascii="Arial" w:hAnsi="Arial" w:cs="Arial"/>
          <w:sz w:val="24"/>
          <w:szCs w:val="24"/>
        </w:rPr>
        <w:t>Pieters, Voogt and Roblin (</w:t>
      </w:r>
      <w:r w:rsidR="00336F69">
        <w:rPr>
          <w:rFonts w:ascii="Arial" w:hAnsi="Arial" w:cs="Arial"/>
          <w:sz w:val="24"/>
          <w:szCs w:val="24"/>
        </w:rPr>
        <w:t>2019)</w:t>
      </w:r>
      <w:r w:rsidR="008911BD">
        <w:rPr>
          <w:rFonts w:ascii="Arial" w:hAnsi="Arial" w:cs="Arial"/>
          <w:sz w:val="24"/>
          <w:szCs w:val="24"/>
        </w:rPr>
        <w:t xml:space="preserve"> and Esser and Stark (2015)</w:t>
      </w:r>
      <w:r w:rsidR="003B121C">
        <w:rPr>
          <w:rFonts w:ascii="Arial" w:hAnsi="Arial" w:cs="Arial"/>
          <w:sz w:val="24"/>
          <w:szCs w:val="24"/>
        </w:rPr>
        <w:t xml:space="preserve"> </w:t>
      </w:r>
      <w:r w:rsidR="00EB4BD8">
        <w:rPr>
          <w:rFonts w:ascii="Arial" w:hAnsi="Arial" w:cs="Arial"/>
          <w:sz w:val="24"/>
          <w:szCs w:val="24"/>
        </w:rPr>
        <w:t>voice designing a curriculum is a cultural</w:t>
      </w:r>
      <w:r w:rsidR="00D15CE5">
        <w:rPr>
          <w:rFonts w:ascii="Arial" w:hAnsi="Arial" w:cs="Arial"/>
          <w:sz w:val="24"/>
          <w:szCs w:val="24"/>
        </w:rPr>
        <w:t xml:space="preserve"> and reflective</w:t>
      </w:r>
      <w:r w:rsidR="00EB4BD8">
        <w:rPr>
          <w:rFonts w:ascii="Arial" w:hAnsi="Arial" w:cs="Arial"/>
          <w:sz w:val="24"/>
          <w:szCs w:val="24"/>
        </w:rPr>
        <w:t xml:space="preserve"> process </w:t>
      </w:r>
      <w:r w:rsidR="00D55EBB">
        <w:rPr>
          <w:rFonts w:ascii="Arial" w:hAnsi="Arial" w:cs="Arial"/>
          <w:sz w:val="24"/>
          <w:szCs w:val="24"/>
        </w:rPr>
        <w:t>and requires</w:t>
      </w:r>
      <w:r w:rsidR="00EB4BD8">
        <w:rPr>
          <w:rFonts w:ascii="Arial" w:hAnsi="Arial" w:cs="Arial"/>
          <w:sz w:val="24"/>
          <w:szCs w:val="24"/>
        </w:rPr>
        <w:t xml:space="preserve"> the collaboration of </w:t>
      </w:r>
      <w:r w:rsidR="00F67B6A">
        <w:rPr>
          <w:rFonts w:ascii="Arial" w:hAnsi="Arial" w:cs="Arial"/>
          <w:sz w:val="24"/>
          <w:szCs w:val="24"/>
        </w:rPr>
        <w:t>teachers and stakeholders</w:t>
      </w:r>
      <w:r w:rsidR="00BC2192">
        <w:rPr>
          <w:rFonts w:ascii="Arial" w:hAnsi="Arial" w:cs="Arial"/>
          <w:sz w:val="24"/>
          <w:szCs w:val="24"/>
        </w:rPr>
        <w:t xml:space="preserve"> </w:t>
      </w:r>
      <w:r w:rsidR="00660643">
        <w:rPr>
          <w:rFonts w:ascii="Arial" w:hAnsi="Arial" w:cs="Arial"/>
          <w:sz w:val="24"/>
          <w:szCs w:val="24"/>
        </w:rPr>
        <w:t>to</w:t>
      </w:r>
      <w:r w:rsidR="00E02C4D">
        <w:rPr>
          <w:rFonts w:ascii="Arial" w:hAnsi="Arial" w:cs="Arial"/>
          <w:sz w:val="24"/>
          <w:szCs w:val="24"/>
        </w:rPr>
        <w:t xml:space="preserve"> </w:t>
      </w:r>
      <w:r w:rsidR="008508C5">
        <w:rPr>
          <w:rFonts w:ascii="Arial" w:hAnsi="Arial" w:cs="Arial"/>
          <w:sz w:val="24"/>
          <w:szCs w:val="24"/>
        </w:rPr>
        <w:t>sustain and implement effective change</w:t>
      </w:r>
      <w:r w:rsidR="00BE090C">
        <w:rPr>
          <w:rFonts w:ascii="Arial" w:hAnsi="Arial" w:cs="Arial"/>
          <w:sz w:val="24"/>
          <w:szCs w:val="24"/>
        </w:rPr>
        <w:t xml:space="preserve">. </w:t>
      </w:r>
      <w:r w:rsidR="00D55EBB">
        <w:rPr>
          <w:rFonts w:ascii="Arial" w:hAnsi="Arial" w:cs="Arial"/>
          <w:sz w:val="24"/>
          <w:szCs w:val="24"/>
        </w:rPr>
        <w:t>This offers</w:t>
      </w:r>
      <w:r w:rsidR="008508C5">
        <w:rPr>
          <w:rFonts w:ascii="Arial" w:hAnsi="Arial" w:cs="Arial"/>
          <w:sz w:val="24"/>
          <w:szCs w:val="24"/>
        </w:rPr>
        <w:t xml:space="preserve"> opportunities</w:t>
      </w:r>
      <w:r w:rsidR="00BF7FB0">
        <w:rPr>
          <w:rFonts w:ascii="Arial" w:hAnsi="Arial" w:cs="Arial"/>
          <w:sz w:val="24"/>
          <w:szCs w:val="24"/>
        </w:rPr>
        <w:t xml:space="preserve"> for professional development</w:t>
      </w:r>
      <w:r w:rsidR="00D15CE5">
        <w:rPr>
          <w:rFonts w:ascii="Arial" w:hAnsi="Arial" w:cs="Arial"/>
          <w:sz w:val="24"/>
          <w:szCs w:val="24"/>
        </w:rPr>
        <w:t xml:space="preserve"> and learning</w:t>
      </w:r>
      <w:r w:rsidR="00BF7FB0">
        <w:rPr>
          <w:rFonts w:ascii="Arial" w:hAnsi="Arial" w:cs="Arial"/>
          <w:sz w:val="24"/>
          <w:szCs w:val="24"/>
        </w:rPr>
        <w:t xml:space="preserve"> as teachers</w:t>
      </w:r>
      <w:r w:rsidR="008508C5">
        <w:rPr>
          <w:rFonts w:ascii="Arial" w:hAnsi="Arial" w:cs="Arial"/>
          <w:sz w:val="24"/>
          <w:szCs w:val="24"/>
        </w:rPr>
        <w:t xml:space="preserve"> learn from each other and from and with the learners too.</w:t>
      </w:r>
      <w:r w:rsidR="00F914A3">
        <w:rPr>
          <w:rFonts w:ascii="Arial" w:hAnsi="Arial" w:cs="Arial"/>
          <w:sz w:val="24"/>
          <w:szCs w:val="24"/>
        </w:rPr>
        <w:t xml:space="preserve"> Furthermore, Welsh Government</w:t>
      </w:r>
      <w:r w:rsidR="002F5463">
        <w:rPr>
          <w:rFonts w:ascii="Arial" w:hAnsi="Arial" w:cs="Arial"/>
          <w:sz w:val="24"/>
          <w:szCs w:val="24"/>
        </w:rPr>
        <w:t xml:space="preserve"> (2020) stated </w:t>
      </w:r>
      <w:r w:rsidR="007824C0">
        <w:rPr>
          <w:rFonts w:ascii="Arial" w:hAnsi="Arial" w:cs="Arial"/>
          <w:sz w:val="24"/>
          <w:szCs w:val="24"/>
        </w:rPr>
        <w:t>professional learning opportunities</w:t>
      </w:r>
      <w:r w:rsidR="000E4B24">
        <w:rPr>
          <w:rFonts w:ascii="Arial" w:hAnsi="Arial" w:cs="Arial"/>
          <w:sz w:val="24"/>
          <w:szCs w:val="24"/>
        </w:rPr>
        <w:t xml:space="preserve"> and support would be provided to teachers</w:t>
      </w:r>
      <w:r w:rsidR="00374C94">
        <w:rPr>
          <w:rFonts w:ascii="Arial" w:hAnsi="Arial" w:cs="Arial"/>
          <w:sz w:val="24"/>
          <w:szCs w:val="24"/>
        </w:rPr>
        <w:t xml:space="preserve"> to develop their inclusive leadership skills to successfully implement the curriculum</w:t>
      </w:r>
      <w:r w:rsidR="00C518F1">
        <w:rPr>
          <w:rFonts w:ascii="Arial" w:hAnsi="Arial" w:cs="Arial"/>
          <w:sz w:val="24"/>
          <w:szCs w:val="24"/>
        </w:rPr>
        <w:t xml:space="preserve"> and Initial Teacher </w:t>
      </w:r>
      <w:r w:rsidR="0062597F">
        <w:rPr>
          <w:rFonts w:ascii="Arial" w:hAnsi="Arial" w:cs="Arial"/>
          <w:sz w:val="24"/>
          <w:szCs w:val="24"/>
        </w:rPr>
        <w:t>E</w:t>
      </w:r>
      <w:r w:rsidR="00C518F1">
        <w:rPr>
          <w:rFonts w:ascii="Arial" w:hAnsi="Arial" w:cs="Arial"/>
          <w:sz w:val="24"/>
          <w:szCs w:val="24"/>
        </w:rPr>
        <w:t xml:space="preserve">ducation would also </w:t>
      </w:r>
      <w:r w:rsidR="00B3017F">
        <w:rPr>
          <w:rFonts w:ascii="Arial" w:hAnsi="Arial" w:cs="Arial"/>
          <w:sz w:val="24"/>
          <w:szCs w:val="24"/>
        </w:rPr>
        <w:t>be updated</w:t>
      </w:r>
      <w:r w:rsidR="006C765F">
        <w:rPr>
          <w:rFonts w:ascii="Arial" w:hAnsi="Arial" w:cs="Arial"/>
          <w:sz w:val="24"/>
          <w:szCs w:val="24"/>
        </w:rPr>
        <w:t xml:space="preserve"> to</w:t>
      </w:r>
      <w:r w:rsidR="002D0D51">
        <w:rPr>
          <w:rFonts w:ascii="Arial" w:hAnsi="Arial" w:cs="Arial"/>
          <w:sz w:val="24"/>
          <w:szCs w:val="24"/>
        </w:rPr>
        <w:t xml:space="preserve"> allow for this too</w:t>
      </w:r>
      <w:r w:rsidR="006C765F">
        <w:rPr>
          <w:rFonts w:ascii="Arial" w:hAnsi="Arial" w:cs="Arial"/>
          <w:sz w:val="24"/>
          <w:szCs w:val="24"/>
        </w:rPr>
        <w:t xml:space="preserve">. </w:t>
      </w:r>
      <w:r w:rsidR="00875CF1">
        <w:rPr>
          <w:rFonts w:ascii="Arial" w:hAnsi="Arial" w:cs="Arial"/>
          <w:sz w:val="24"/>
          <w:szCs w:val="24"/>
        </w:rPr>
        <w:t>Additionally,</w:t>
      </w:r>
      <w:r w:rsidR="00526E98">
        <w:rPr>
          <w:rFonts w:ascii="Arial" w:hAnsi="Arial" w:cs="Arial"/>
          <w:sz w:val="24"/>
          <w:szCs w:val="24"/>
        </w:rPr>
        <w:t xml:space="preserve"> </w:t>
      </w:r>
      <w:r w:rsidR="00292A14">
        <w:rPr>
          <w:rFonts w:ascii="Arial" w:hAnsi="Arial" w:cs="Arial"/>
          <w:sz w:val="24"/>
          <w:szCs w:val="24"/>
        </w:rPr>
        <w:t xml:space="preserve">Furlong (2015) </w:t>
      </w:r>
      <w:r w:rsidR="00526E98">
        <w:rPr>
          <w:rFonts w:ascii="Arial" w:hAnsi="Arial" w:cs="Arial"/>
          <w:sz w:val="24"/>
          <w:szCs w:val="24"/>
        </w:rPr>
        <w:t>voiced</w:t>
      </w:r>
      <w:r w:rsidR="00A71A5B">
        <w:rPr>
          <w:rFonts w:ascii="Arial" w:hAnsi="Arial" w:cs="Arial"/>
          <w:sz w:val="24"/>
          <w:szCs w:val="24"/>
        </w:rPr>
        <w:t xml:space="preserve"> with </w:t>
      </w:r>
      <w:r w:rsidR="007072DF">
        <w:rPr>
          <w:rFonts w:ascii="Arial" w:hAnsi="Arial" w:cs="Arial"/>
          <w:sz w:val="24"/>
          <w:szCs w:val="24"/>
        </w:rPr>
        <w:t xml:space="preserve">an increasing diverse society in </w:t>
      </w:r>
      <w:r w:rsidR="00217BBA">
        <w:rPr>
          <w:rFonts w:ascii="Arial" w:hAnsi="Arial" w:cs="Arial"/>
          <w:sz w:val="24"/>
          <w:szCs w:val="24"/>
        </w:rPr>
        <w:t>W</w:t>
      </w:r>
      <w:r w:rsidR="007072DF">
        <w:rPr>
          <w:rFonts w:ascii="Arial" w:hAnsi="Arial" w:cs="Arial"/>
          <w:sz w:val="24"/>
          <w:szCs w:val="24"/>
        </w:rPr>
        <w:t>ales</w:t>
      </w:r>
      <w:r w:rsidR="00217BBA">
        <w:rPr>
          <w:rFonts w:ascii="Arial" w:hAnsi="Arial" w:cs="Arial"/>
          <w:sz w:val="24"/>
          <w:szCs w:val="24"/>
        </w:rPr>
        <w:t xml:space="preserve"> and a reform in education on the horizon</w:t>
      </w:r>
      <w:r w:rsidR="007072DF">
        <w:rPr>
          <w:rFonts w:ascii="Arial" w:hAnsi="Arial" w:cs="Arial"/>
          <w:sz w:val="24"/>
          <w:szCs w:val="24"/>
        </w:rPr>
        <w:t xml:space="preserve"> teacher education</w:t>
      </w:r>
      <w:r w:rsidR="00CC6CE6">
        <w:rPr>
          <w:rFonts w:ascii="Arial" w:hAnsi="Arial" w:cs="Arial"/>
          <w:sz w:val="24"/>
          <w:szCs w:val="24"/>
        </w:rPr>
        <w:t xml:space="preserve"> </w:t>
      </w:r>
      <w:r w:rsidR="00CC6CE6">
        <w:rPr>
          <w:rFonts w:ascii="Arial" w:hAnsi="Arial" w:cs="Arial"/>
          <w:sz w:val="24"/>
          <w:szCs w:val="24"/>
        </w:rPr>
        <w:lastRenderedPageBreak/>
        <w:t>in Wales needed t</w:t>
      </w:r>
      <w:r w:rsidR="00A30EF0">
        <w:rPr>
          <w:rFonts w:ascii="Arial" w:hAnsi="Arial" w:cs="Arial"/>
          <w:sz w:val="24"/>
          <w:szCs w:val="24"/>
        </w:rPr>
        <w:t>o</w:t>
      </w:r>
      <w:r w:rsidR="00CC6CE6">
        <w:rPr>
          <w:rFonts w:ascii="Arial" w:hAnsi="Arial" w:cs="Arial"/>
          <w:sz w:val="24"/>
          <w:szCs w:val="24"/>
        </w:rPr>
        <w:t xml:space="preserve"> provide </w:t>
      </w:r>
      <w:r w:rsidR="00A30EF0">
        <w:rPr>
          <w:rFonts w:ascii="Arial" w:hAnsi="Arial" w:cs="Arial"/>
          <w:sz w:val="24"/>
          <w:szCs w:val="24"/>
        </w:rPr>
        <w:t>expert training</w:t>
      </w:r>
      <w:r w:rsidR="007B6730">
        <w:rPr>
          <w:rFonts w:ascii="Arial" w:hAnsi="Arial" w:cs="Arial"/>
          <w:sz w:val="24"/>
          <w:szCs w:val="24"/>
        </w:rPr>
        <w:t xml:space="preserve"> to build ‘professional capital and collective responsibility’.</w:t>
      </w:r>
    </w:p>
    <w:p w14:paraId="2236BFA9" w14:textId="7085533B" w:rsidR="007615FA" w:rsidRDefault="00DE3064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D3643D">
        <w:rPr>
          <w:rFonts w:ascii="Arial" w:hAnsi="Arial" w:cs="Arial"/>
          <w:sz w:val="24"/>
          <w:szCs w:val="24"/>
        </w:rPr>
        <w:t xml:space="preserve">Estyn in </w:t>
      </w:r>
      <w:r w:rsidR="00DD5EB9">
        <w:rPr>
          <w:rFonts w:ascii="Arial" w:hAnsi="Arial" w:cs="Arial"/>
          <w:sz w:val="24"/>
          <w:szCs w:val="24"/>
        </w:rPr>
        <w:t xml:space="preserve">their report on how well consortia are supporting schools </w:t>
      </w:r>
      <w:r w:rsidR="002656CB">
        <w:rPr>
          <w:rFonts w:ascii="Arial" w:hAnsi="Arial" w:cs="Arial"/>
          <w:sz w:val="24"/>
          <w:szCs w:val="24"/>
        </w:rPr>
        <w:t xml:space="preserve">to prepare for the roll out of the new curriculum </w:t>
      </w:r>
      <w:r w:rsidR="00A80F29">
        <w:rPr>
          <w:rFonts w:ascii="Arial" w:hAnsi="Arial" w:cs="Arial"/>
          <w:sz w:val="24"/>
          <w:szCs w:val="24"/>
        </w:rPr>
        <w:t>recom</w:t>
      </w:r>
      <w:r w:rsidR="00E35918">
        <w:rPr>
          <w:rFonts w:ascii="Arial" w:hAnsi="Arial" w:cs="Arial"/>
          <w:sz w:val="24"/>
          <w:szCs w:val="24"/>
        </w:rPr>
        <w:t>m</w:t>
      </w:r>
      <w:r w:rsidR="00A80F29">
        <w:rPr>
          <w:rFonts w:ascii="Arial" w:hAnsi="Arial" w:cs="Arial"/>
          <w:sz w:val="24"/>
          <w:szCs w:val="24"/>
        </w:rPr>
        <w:t>ended</w:t>
      </w:r>
      <w:r w:rsidR="002656CB">
        <w:rPr>
          <w:rFonts w:ascii="Arial" w:hAnsi="Arial" w:cs="Arial"/>
          <w:sz w:val="24"/>
          <w:szCs w:val="24"/>
        </w:rPr>
        <w:t xml:space="preserve"> that</w:t>
      </w:r>
      <w:r w:rsidR="003D1EF6">
        <w:rPr>
          <w:rFonts w:ascii="Arial" w:hAnsi="Arial" w:cs="Arial"/>
          <w:sz w:val="24"/>
          <w:szCs w:val="24"/>
        </w:rPr>
        <w:t xml:space="preserve"> the quality of support for teachers and leaders be improved </w:t>
      </w:r>
      <w:r w:rsidR="003877C3">
        <w:rPr>
          <w:rFonts w:ascii="Arial" w:hAnsi="Arial" w:cs="Arial"/>
          <w:sz w:val="24"/>
          <w:szCs w:val="24"/>
        </w:rPr>
        <w:t xml:space="preserve">and there be more opportunities for </w:t>
      </w:r>
      <w:r w:rsidR="001D5AA7">
        <w:rPr>
          <w:rFonts w:ascii="Arial" w:hAnsi="Arial" w:cs="Arial"/>
          <w:sz w:val="24"/>
          <w:szCs w:val="24"/>
        </w:rPr>
        <w:t>practical professional support. They al</w:t>
      </w:r>
      <w:r w:rsidR="00D8227F">
        <w:rPr>
          <w:rFonts w:ascii="Arial" w:hAnsi="Arial" w:cs="Arial"/>
          <w:sz w:val="24"/>
          <w:szCs w:val="24"/>
        </w:rPr>
        <w:t>s</w:t>
      </w:r>
      <w:r w:rsidR="001D5AA7">
        <w:rPr>
          <w:rFonts w:ascii="Arial" w:hAnsi="Arial" w:cs="Arial"/>
          <w:sz w:val="24"/>
          <w:szCs w:val="24"/>
        </w:rPr>
        <w:t xml:space="preserve">o commented that </w:t>
      </w:r>
      <w:r w:rsidR="00224F51">
        <w:rPr>
          <w:rFonts w:ascii="Arial" w:hAnsi="Arial" w:cs="Arial"/>
          <w:sz w:val="24"/>
          <w:szCs w:val="24"/>
        </w:rPr>
        <w:t>the support that is available was too varied and did not present a clear unde</w:t>
      </w:r>
      <w:r w:rsidR="007D7D47">
        <w:rPr>
          <w:rFonts w:ascii="Arial" w:hAnsi="Arial" w:cs="Arial"/>
          <w:sz w:val="24"/>
          <w:szCs w:val="24"/>
        </w:rPr>
        <w:t>r</w:t>
      </w:r>
      <w:r w:rsidR="00224F51">
        <w:rPr>
          <w:rFonts w:ascii="Arial" w:hAnsi="Arial" w:cs="Arial"/>
          <w:sz w:val="24"/>
          <w:szCs w:val="24"/>
        </w:rPr>
        <w:t>standing</w:t>
      </w:r>
      <w:r w:rsidR="007D7D47">
        <w:rPr>
          <w:rFonts w:ascii="Arial" w:hAnsi="Arial" w:cs="Arial"/>
          <w:sz w:val="24"/>
          <w:szCs w:val="24"/>
        </w:rPr>
        <w:t xml:space="preserve"> of what inclusive leadership and teaching should look like</w:t>
      </w:r>
      <w:r w:rsidR="00D8227F">
        <w:rPr>
          <w:rFonts w:ascii="Arial" w:hAnsi="Arial" w:cs="Arial"/>
          <w:sz w:val="24"/>
          <w:szCs w:val="24"/>
        </w:rPr>
        <w:t xml:space="preserve"> and furthermore that adequate monit</w:t>
      </w:r>
      <w:r w:rsidR="001F6379">
        <w:rPr>
          <w:rFonts w:ascii="Arial" w:hAnsi="Arial" w:cs="Arial"/>
          <w:sz w:val="24"/>
          <w:szCs w:val="24"/>
        </w:rPr>
        <w:t>oring of professional learning was not taking place (Welsh Government,</w:t>
      </w:r>
      <w:r w:rsidR="00AC6C85">
        <w:rPr>
          <w:rFonts w:ascii="Arial" w:hAnsi="Arial" w:cs="Arial"/>
          <w:sz w:val="24"/>
          <w:szCs w:val="24"/>
        </w:rPr>
        <w:t xml:space="preserve"> 2022b).</w:t>
      </w:r>
      <w:r w:rsidR="006027B5">
        <w:rPr>
          <w:rFonts w:ascii="Arial" w:hAnsi="Arial" w:cs="Arial"/>
          <w:sz w:val="24"/>
          <w:szCs w:val="24"/>
        </w:rPr>
        <w:t xml:space="preserve"> </w:t>
      </w:r>
      <w:r w:rsidR="00DF7E64">
        <w:rPr>
          <w:rFonts w:ascii="Arial" w:hAnsi="Arial" w:cs="Arial"/>
          <w:sz w:val="24"/>
          <w:szCs w:val="24"/>
        </w:rPr>
        <w:t>Similarly, Knight and C</w:t>
      </w:r>
      <w:r w:rsidR="00F25195">
        <w:rPr>
          <w:rFonts w:ascii="Arial" w:hAnsi="Arial" w:cs="Arial"/>
          <w:sz w:val="24"/>
          <w:szCs w:val="24"/>
        </w:rPr>
        <w:t>ric</w:t>
      </w:r>
      <w:r w:rsidR="00DF7E64">
        <w:rPr>
          <w:rFonts w:ascii="Arial" w:hAnsi="Arial" w:cs="Arial"/>
          <w:sz w:val="24"/>
          <w:szCs w:val="24"/>
        </w:rPr>
        <w:t>k (</w:t>
      </w:r>
      <w:r w:rsidR="003E433A">
        <w:rPr>
          <w:rFonts w:ascii="Arial" w:hAnsi="Arial" w:cs="Arial"/>
          <w:sz w:val="24"/>
          <w:szCs w:val="24"/>
        </w:rPr>
        <w:t xml:space="preserve">2021) </w:t>
      </w:r>
      <w:r w:rsidR="00305AC3">
        <w:rPr>
          <w:rFonts w:ascii="Arial" w:hAnsi="Arial" w:cs="Arial"/>
          <w:sz w:val="24"/>
          <w:szCs w:val="24"/>
        </w:rPr>
        <w:t>explain th</w:t>
      </w:r>
      <w:r w:rsidR="00CD08D9">
        <w:rPr>
          <w:rFonts w:ascii="Arial" w:hAnsi="Arial" w:cs="Arial"/>
          <w:sz w:val="24"/>
          <w:szCs w:val="24"/>
        </w:rPr>
        <w:t>e</w:t>
      </w:r>
      <w:r w:rsidR="00305AC3">
        <w:rPr>
          <w:rFonts w:ascii="Arial" w:hAnsi="Arial" w:cs="Arial"/>
          <w:sz w:val="24"/>
          <w:szCs w:val="24"/>
        </w:rPr>
        <w:t xml:space="preserve"> New Curriculum for Wales policy documentation</w:t>
      </w:r>
      <w:r w:rsidR="00EA5329">
        <w:rPr>
          <w:rFonts w:ascii="Arial" w:hAnsi="Arial" w:cs="Arial"/>
          <w:sz w:val="24"/>
          <w:szCs w:val="24"/>
        </w:rPr>
        <w:t xml:space="preserve"> </w:t>
      </w:r>
      <w:r w:rsidR="004D723B">
        <w:rPr>
          <w:rFonts w:ascii="Arial" w:hAnsi="Arial" w:cs="Arial"/>
          <w:sz w:val="24"/>
          <w:szCs w:val="24"/>
        </w:rPr>
        <w:t>lacked consistency</w:t>
      </w:r>
      <w:r w:rsidR="00EA3A82">
        <w:rPr>
          <w:rFonts w:ascii="Arial" w:hAnsi="Arial" w:cs="Arial"/>
          <w:sz w:val="24"/>
          <w:szCs w:val="24"/>
        </w:rPr>
        <w:t xml:space="preserve"> and in interviews </w:t>
      </w:r>
      <w:r w:rsidR="006C765F">
        <w:rPr>
          <w:rFonts w:ascii="Arial" w:hAnsi="Arial" w:cs="Arial"/>
          <w:sz w:val="24"/>
          <w:szCs w:val="24"/>
        </w:rPr>
        <w:t>conducted</w:t>
      </w:r>
      <w:r w:rsidR="00EA3A82">
        <w:rPr>
          <w:rFonts w:ascii="Arial" w:hAnsi="Arial" w:cs="Arial"/>
          <w:sz w:val="24"/>
          <w:szCs w:val="24"/>
        </w:rPr>
        <w:t xml:space="preserve"> with practitioners and stake holders they felt that</w:t>
      </w:r>
      <w:r w:rsidR="00E00434">
        <w:rPr>
          <w:rFonts w:ascii="Arial" w:hAnsi="Arial" w:cs="Arial"/>
          <w:sz w:val="24"/>
          <w:szCs w:val="24"/>
        </w:rPr>
        <w:t xml:space="preserve"> everyone had formed differing ideas surrounding </w:t>
      </w:r>
      <w:r w:rsidR="007454FD">
        <w:rPr>
          <w:rFonts w:ascii="Arial" w:hAnsi="Arial" w:cs="Arial"/>
          <w:sz w:val="24"/>
          <w:szCs w:val="24"/>
        </w:rPr>
        <w:t>what inclusive education in Wales should look like.</w:t>
      </w:r>
      <w:r w:rsidR="00D90FFA">
        <w:rPr>
          <w:rFonts w:ascii="Arial" w:hAnsi="Arial" w:cs="Arial"/>
          <w:sz w:val="24"/>
          <w:szCs w:val="24"/>
        </w:rPr>
        <w:t xml:space="preserve"> Knight and C</w:t>
      </w:r>
      <w:r w:rsidR="00F25195">
        <w:rPr>
          <w:rFonts w:ascii="Arial" w:hAnsi="Arial" w:cs="Arial"/>
          <w:sz w:val="24"/>
          <w:szCs w:val="24"/>
        </w:rPr>
        <w:t>ric</w:t>
      </w:r>
      <w:r w:rsidR="00D90FFA">
        <w:rPr>
          <w:rFonts w:ascii="Arial" w:hAnsi="Arial" w:cs="Arial"/>
          <w:sz w:val="24"/>
          <w:szCs w:val="24"/>
        </w:rPr>
        <w:t xml:space="preserve">k </w:t>
      </w:r>
      <w:r w:rsidR="005178B0">
        <w:rPr>
          <w:rFonts w:ascii="Arial" w:hAnsi="Arial" w:cs="Arial"/>
          <w:sz w:val="24"/>
          <w:szCs w:val="24"/>
        </w:rPr>
        <w:t>reiterated that consisten</w:t>
      </w:r>
      <w:r w:rsidR="00C9325E">
        <w:rPr>
          <w:rFonts w:ascii="Arial" w:hAnsi="Arial" w:cs="Arial"/>
          <w:sz w:val="24"/>
          <w:szCs w:val="24"/>
        </w:rPr>
        <w:t>cy</w:t>
      </w:r>
      <w:r w:rsidR="00776B93">
        <w:rPr>
          <w:rFonts w:ascii="Arial" w:hAnsi="Arial" w:cs="Arial"/>
          <w:sz w:val="24"/>
          <w:szCs w:val="24"/>
        </w:rPr>
        <w:t>,</w:t>
      </w:r>
      <w:r w:rsidR="00C9325E">
        <w:rPr>
          <w:rFonts w:ascii="Arial" w:hAnsi="Arial" w:cs="Arial"/>
          <w:sz w:val="24"/>
          <w:szCs w:val="24"/>
        </w:rPr>
        <w:t xml:space="preserve"> communication and support</w:t>
      </w:r>
      <w:r w:rsidR="00776B93">
        <w:rPr>
          <w:rFonts w:ascii="Arial" w:hAnsi="Arial" w:cs="Arial"/>
          <w:sz w:val="24"/>
          <w:szCs w:val="24"/>
        </w:rPr>
        <w:t xml:space="preserve"> is vital</w:t>
      </w:r>
      <w:r w:rsidR="00C9325E">
        <w:rPr>
          <w:rFonts w:ascii="Arial" w:hAnsi="Arial" w:cs="Arial"/>
          <w:sz w:val="24"/>
          <w:szCs w:val="24"/>
        </w:rPr>
        <w:t xml:space="preserve"> for effective implementation</w:t>
      </w:r>
      <w:r w:rsidR="00021216">
        <w:rPr>
          <w:rFonts w:ascii="Arial" w:hAnsi="Arial" w:cs="Arial"/>
          <w:sz w:val="24"/>
          <w:szCs w:val="24"/>
        </w:rPr>
        <w:t xml:space="preserve"> to take place</w:t>
      </w:r>
      <w:r w:rsidR="00C9325E">
        <w:rPr>
          <w:rFonts w:ascii="Arial" w:hAnsi="Arial" w:cs="Arial"/>
          <w:sz w:val="24"/>
          <w:szCs w:val="24"/>
        </w:rPr>
        <w:t>.</w:t>
      </w:r>
      <w:r w:rsidR="00D90FFA">
        <w:rPr>
          <w:rFonts w:ascii="Arial" w:hAnsi="Arial" w:cs="Arial"/>
          <w:sz w:val="24"/>
          <w:szCs w:val="24"/>
        </w:rPr>
        <w:t xml:space="preserve"> </w:t>
      </w:r>
      <w:r w:rsidR="00302C4F">
        <w:rPr>
          <w:rFonts w:ascii="Arial" w:hAnsi="Arial" w:cs="Arial"/>
          <w:sz w:val="24"/>
          <w:szCs w:val="24"/>
        </w:rPr>
        <w:t xml:space="preserve">Unesco (2020) </w:t>
      </w:r>
      <w:r w:rsidR="0055608D">
        <w:rPr>
          <w:rFonts w:ascii="Arial" w:hAnsi="Arial" w:cs="Arial"/>
          <w:sz w:val="24"/>
          <w:szCs w:val="24"/>
        </w:rPr>
        <w:t>support this view</w:t>
      </w:r>
      <w:r w:rsidR="00776B93">
        <w:rPr>
          <w:rFonts w:ascii="Arial" w:hAnsi="Arial" w:cs="Arial"/>
          <w:sz w:val="24"/>
          <w:szCs w:val="24"/>
        </w:rPr>
        <w:t>,</w:t>
      </w:r>
      <w:r w:rsidR="0055608D">
        <w:rPr>
          <w:rFonts w:ascii="Arial" w:hAnsi="Arial" w:cs="Arial"/>
          <w:sz w:val="24"/>
          <w:szCs w:val="24"/>
        </w:rPr>
        <w:t xml:space="preserve"> </w:t>
      </w:r>
      <w:r w:rsidR="00776B93">
        <w:rPr>
          <w:rFonts w:ascii="Arial" w:hAnsi="Arial" w:cs="Arial"/>
          <w:sz w:val="24"/>
          <w:szCs w:val="24"/>
        </w:rPr>
        <w:t>however</w:t>
      </w:r>
      <w:r w:rsidR="0055608D">
        <w:rPr>
          <w:rFonts w:ascii="Arial" w:hAnsi="Arial" w:cs="Arial"/>
          <w:sz w:val="24"/>
          <w:szCs w:val="24"/>
        </w:rPr>
        <w:t xml:space="preserve"> state</w:t>
      </w:r>
      <w:r w:rsidR="00302C4F">
        <w:rPr>
          <w:rFonts w:ascii="Arial" w:hAnsi="Arial" w:cs="Arial"/>
          <w:sz w:val="24"/>
          <w:szCs w:val="24"/>
        </w:rPr>
        <w:t xml:space="preserve"> </w:t>
      </w:r>
      <w:r w:rsidR="00616E90">
        <w:rPr>
          <w:rFonts w:ascii="Arial" w:hAnsi="Arial" w:cs="Arial"/>
          <w:sz w:val="24"/>
          <w:szCs w:val="24"/>
        </w:rPr>
        <w:t>the</w:t>
      </w:r>
      <w:r w:rsidR="00CF040A">
        <w:rPr>
          <w:rFonts w:ascii="Arial" w:hAnsi="Arial" w:cs="Arial"/>
          <w:sz w:val="24"/>
          <w:szCs w:val="24"/>
        </w:rPr>
        <w:t xml:space="preserve"> need for professional learning</w:t>
      </w:r>
      <w:r w:rsidR="005A18E3">
        <w:rPr>
          <w:rFonts w:ascii="Arial" w:hAnsi="Arial" w:cs="Arial"/>
          <w:sz w:val="24"/>
          <w:szCs w:val="24"/>
        </w:rPr>
        <w:t xml:space="preserve"> and support </w:t>
      </w:r>
      <w:r w:rsidR="00616E90">
        <w:rPr>
          <w:rFonts w:ascii="Arial" w:hAnsi="Arial" w:cs="Arial"/>
          <w:sz w:val="24"/>
          <w:szCs w:val="24"/>
        </w:rPr>
        <w:t>still exists.</w:t>
      </w:r>
      <w:r w:rsidR="00A4073B">
        <w:rPr>
          <w:rFonts w:ascii="Arial" w:hAnsi="Arial" w:cs="Arial"/>
          <w:sz w:val="24"/>
          <w:szCs w:val="24"/>
        </w:rPr>
        <w:t xml:space="preserve"> </w:t>
      </w:r>
    </w:p>
    <w:p w14:paraId="751E077B" w14:textId="2B8A393D" w:rsidR="008E536E" w:rsidRDefault="00A4073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DF09FE">
        <w:rPr>
          <w:rFonts w:ascii="Arial" w:hAnsi="Arial" w:cs="Arial"/>
          <w:sz w:val="24"/>
          <w:szCs w:val="24"/>
        </w:rPr>
        <w:t xml:space="preserve">Ferdman (2017) </w:t>
      </w:r>
      <w:r w:rsidR="00CD4423">
        <w:rPr>
          <w:rFonts w:ascii="Arial" w:hAnsi="Arial" w:cs="Arial"/>
          <w:sz w:val="24"/>
          <w:szCs w:val="24"/>
        </w:rPr>
        <w:t xml:space="preserve">inclusive policy should be evident across </w:t>
      </w:r>
      <w:r w:rsidR="00E647D7">
        <w:rPr>
          <w:rFonts w:ascii="Arial" w:hAnsi="Arial" w:cs="Arial"/>
          <w:sz w:val="24"/>
          <w:szCs w:val="24"/>
        </w:rPr>
        <w:t xml:space="preserve">all system levels and should </w:t>
      </w:r>
      <w:r w:rsidR="00C753E1">
        <w:rPr>
          <w:rFonts w:ascii="Arial" w:hAnsi="Arial" w:cs="Arial"/>
          <w:sz w:val="24"/>
          <w:szCs w:val="24"/>
        </w:rPr>
        <w:t>filter</w:t>
      </w:r>
      <w:r w:rsidR="00451AC0">
        <w:rPr>
          <w:rFonts w:ascii="Arial" w:hAnsi="Arial" w:cs="Arial"/>
          <w:sz w:val="24"/>
          <w:szCs w:val="24"/>
        </w:rPr>
        <w:t xml:space="preserve"> down from macro</w:t>
      </w:r>
      <w:r w:rsidR="00E647D7">
        <w:rPr>
          <w:rFonts w:ascii="Arial" w:hAnsi="Arial" w:cs="Arial"/>
          <w:sz w:val="24"/>
          <w:szCs w:val="24"/>
        </w:rPr>
        <w:t xml:space="preserve"> into micro policy making</w:t>
      </w:r>
      <w:r w:rsidR="00E814A5">
        <w:rPr>
          <w:rFonts w:ascii="Arial" w:hAnsi="Arial" w:cs="Arial"/>
          <w:sz w:val="24"/>
          <w:szCs w:val="24"/>
        </w:rPr>
        <w:t>.</w:t>
      </w:r>
      <w:r w:rsidR="00B74FE5">
        <w:rPr>
          <w:rFonts w:ascii="Arial" w:hAnsi="Arial" w:cs="Arial"/>
          <w:sz w:val="24"/>
          <w:szCs w:val="24"/>
        </w:rPr>
        <w:t xml:space="preserve"> </w:t>
      </w:r>
      <w:r w:rsidR="006B3B57">
        <w:rPr>
          <w:rFonts w:ascii="Arial" w:hAnsi="Arial" w:cs="Arial"/>
          <w:sz w:val="24"/>
          <w:szCs w:val="24"/>
        </w:rPr>
        <w:t xml:space="preserve">However, Doucet </w:t>
      </w:r>
      <w:r w:rsidR="003E69C3">
        <w:rPr>
          <w:rFonts w:ascii="Arial" w:hAnsi="Arial" w:cs="Arial"/>
          <w:sz w:val="24"/>
          <w:szCs w:val="24"/>
        </w:rPr>
        <w:t xml:space="preserve">and Pont (2021) say </w:t>
      </w:r>
      <w:r w:rsidR="008D4816">
        <w:rPr>
          <w:rFonts w:ascii="Arial" w:hAnsi="Arial" w:cs="Arial"/>
          <w:sz w:val="24"/>
          <w:szCs w:val="24"/>
        </w:rPr>
        <w:t>the gap between government policy maki</w:t>
      </w:r>
      <w:r w:rsidR="000D45B8">
        <w:rPr>
          <w:rFonts w:ascii="Arial" w:hAnsi="Arial" w:cs="Arial"/>
          <w:sz w:val="24"/>
          <w:szCs w:val="24"/>
        </w:rPr>
        <w:t>n</w:t>
      </w:r>
      <w:r w:rsidR="008D4816">
        <w:rPr>
          <w:rFonts w:ascii="Arial" w:hAnsi="Arial" w:cs="Arial"/>
          <w:sz w:val="24"/>
          <w:szCs w:val="24"/>
        </w:rPr>
        <w:t>g and the realities of it working in practice</w:t>
      </w:r>
      <w:r w:rsidR="000D45B8">
        <w:rPr>
          <w:rFonts w:ascii="Arial" w:hAnsi="Arial" w:cs="Arial"/>
          <w:sz w:val="24"/>
          <w:szCs w:val="24"/>
        </w:rPr>
        <w:t xml:space="preserve"> </w:t>
      </w:r>
      <w:r w:rsidR="000D2CFC">
        <w:rPr>
          <w:rFonts w:ascii="Arial" w:hAnsi="Arial" w:cs="Arial"/>
          <w:sz w:val="24"/>
          <w:szCs w:val="24"/>
        </w:rPr>
        <w:t>is</w:t>
      </w:r>
      <w:r w:rsidR="000D45B8">
        <w:rPr>
          <w:rFonts w:ascii="Arial" w:hAnsi="Arial" w:cs="Arial"/>
          <w:sz w:val="24"/>
          <w:szCs w:val="24"/>
        </w:rPr>
        <w:t xml:space="preserve"> causing </w:t>
      </w:r>
      <w:r w:rsidR="00F830C8">
        <w:rPr>
          <w:rFonts w:ascii="Arial" w:hAnsi="Arial" w:cs="Arial"/>
          <w:sz w:val="24"/>
          <w:szCs w:val="24"/>
        </w:rPr>
        <w:t>lack of progress in children’s education.</w:t>
      </w:r>
      <w:r w:rsidR="008E536E">
        <w:rPr>
          <w:rFonts w:ascii="Arial" w:hAnsi="Arial" w:cs="Arial"/>
          <w:sz w:val="24"/>
          <w:szCs w:val="24"/>
        </w:rPr>
        <w:t xml:space="preserve"> Viennet and Pont (2016) state the</w:t>
      </w:r>
      <w:r w:rsidR="00123666">
        <w:rPr>
          <w:rFonts w:ascii="Arial" w:hAnsi="Arial" w:cs="Arial"/>
          <w:sz w:val="24"/>
          <w:szCs w:val="24"/>
        </w:rPr>
        <w:t xml:space="preserve"> var</w:t>
      </w:r>
      <w:r w:rsidR="00822927">
        <w:rPr>
          <w:rFonts w:ascii="Arial" w:hAnsi="Arial" w:cs="Arial"/>
          <w:sz w:val="24"/>
          <w:szCs w:val="24"/>
        </w:rPr>
        <w:t>ying</w:t>
      </w:r>
      <w:r w:rsidR="008E536E">
        <w:rPr>
          <w:rFonts w:ascii="Arial" w:hAnsi="Arial" w:cs="Arial"/>
          <w:sz w:val="24"/>
          <w:szCs w:val="24"/>
        </w:rPr>
        <w:t xml:space="preserve"> translation of government policy in practice needs to be </w:t>
      </w:r>
      <w:r w:rsidR="007712A3">
        <w:rPr>
          <w:rFonts w:ascii="Arial" w:hAnsi="Arial" w:cs="Arial"/>
          <w:sz w:val="24"/>
          <w:szCs w:val="24"/>
        </w:rPr>
        <w:t>addressed</w:t>
      </w:r>
      <w:r w:rsidR="008E536E">
        <w:rPr>
          <w:rFonts w:ascii="Arial" w:hAnsi="Arial" w:cs="Arial"/>
          <w:sz w:val="24"/>
          <w:szCs w:val="24"/>
        </w:rPr>
        <w:t xml:space="preserve"> as it is this that effects children’s outcomes</w:t>
      </w:r>
      <w:r w:rsidR="004852E7">
        <w:rPr>
          <w:rFonts w:ascii="Arial" w:hAnsi="Arial" w:cs="Arial"/>
          <w:sz w:val="24"/>
          <w:szCs w:val="24"/>
        </w:rPr>
        <w:t>.</w:t>
      </w:r>
    </w:p>
    <w:p w14:paraId="742467F1" w14:textId="7F13580B" w:rsidR="00E40B86" w:rsidRDefault="00E40B86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</w:t>
      </w:r>
      <w:r w:rsidR="0046626C">
        <w:rPr>
          <w:rFonts w:ascii="Arial" w:hAnsi="Arial" w:cs="Arial"/>
          <w:sz w:val="24"/>
          <w:szCs w:val="24"/>
        </w:rPr>
        <w:t>2017</w:t>
      </w:r>
      <w:r w:rsidR="009C2AFF">
        <w:rPr>
          <w:rFonts w:ascii="Arial" w:hAnsi="Arial" w:cs="Arial"/>
          <w:sz w:val="24"/>
          <w:szCs w:val="24"/>
        </w:rPr>
        <w:t>b</w:t>
      </w:r>
      <w:r w:rsidR="0046626C">
        <w:rPr>
          <w:rFonts w:ascii="Arial" w:hAnsi="Arial" w:cs="Arial"/>
          <w:sz w:val="24"/>
          <w:szCs w:val="24"/>
        </w:rPr>
        <w:t xml:space="preserve">) state all ECEC should have an equality policy </w:t>
      </w:r>
      <w:r w:rsidR="00867755">
        <w:rPr>
          <w:rFonts w:ascii="Arial" w:hAnsi="Arial" w:cs="Arial"/>
          <w:sz w:val="24"/>
          <w:szCs w:val="24"/>
        </w:rPr>
        <w:t>that considers the disadvantages that</w:t>
      </w:r>
      <w:r w:rsidR="00CE1A01">
        <w:rPr>
          <w:rFonts w:ascii="Arial" w:hAnsi="Arial" w:cs="Arial"/>
          <w:sz w:val="24"/>
          <w:szCs w:val="24"/>
        </w:rPr>
        <w:t xml:space="preserve"> staff</w:t>
      </w:r>
      <w:r w:rsidR="000361CE">
        <w:rPr>
          <w:rFonts w:ascii="Arial" w:hAnsi="Arial" w:cs="Arial"/>
          <w:sz w:val="24"/>
          <w:szCs w:val="24"/>
        </w:rPr>
        <w:t xml:space="preserve"> and the children and f</w:t>
      </w:r>
      <w:r w:rsidR="00867755">
        <w:rPr>
          <w:rFonts w:ascii="Arial" w:hAnsi="Arial" w:cs="Arial"/>
          <w:sz w:val="24"/>
          <w:szCs w:val="24"/>
        </w:rPr>
        <w:t>amilies using their service may face</w:t>
      </w:r>
      <w:r w:rsidR="002B1D71">
        <w:rPr>
          <w:rFonts w:ascii="Arial" w:hAnsi="Arial" w:cs="Arial"/>
          <w:sz w:val="24"/>
          <w:szCs w:val="24"/>
        </w:rPr>
        <w:t xml:space="preserve"> and offer activities and practice that </w:t>
      </w:r>
      <w:r w:rsidR="006F5886">
        <w:rPr>
          <w:rFonts w:ascii="Arial" w:hAnsi="Arial" w:cs="Arial"/>
          <w:sz w:val="24"/>
          <w:szCs w:val="24"/>
        </w:rPr>
        <w:t xml:space="preserve">do not discriminate in any form and </w:t>
      </w:r>
      <w:r w:rsidR="006A3872">
        <w:rPr>
          <w:rFonts w:ascii="Arial" w:hAnsi="Arial" w:cs="Arial"/>
          <w:sz w:val="24"/>
          <w:szCs w:val="24"/>
        </w:rPr>
        <w:t>values, respects and welcomes all individuals.</w:t>
      </w:r>
      <w:r w:rsidR="000361CE">
        <w:rPr>
          <w:rFonts w:ascii="Arial" w:hAnsi="Arial" w:cs="Arial"/>
          <w:sz w:val="24"/>
          <w:szCs w:val="24"/>
        </w:rPr>
        <w:t xml:space="preserve"> </w:t>
      </w:r>
      <w:r w:rsidR="006E2AB0">
        <w:rPr>
          <w:rFonts w:ascii="Arial" w:hAnsi="Arial" w:cs="Arial"/>
          <w:sz w:val="24"/>
          <w:szCs w:val="24"/>
        </w:rPr>
        <w:t>Chuckles Nursery Wales (2020</w:t>
      </w:r>
      <w:r w:rsidR="00A229E3">
        <w:rPr>
          <w:rFonts w:ascii="Arial" w:hAnsi="Arial" w:cs="Arial"/>
          <w:sz w:val="24"/>
          <w:szCs w:val="24"/>
        </w:rPr>
        <w:t>) Equality</w:t>
      </w:r>
      <w:r w:rsidR="00105186">
        <w:rPr>
          <w:rFonts w:ascii="Arial" w:hAnsi="Arial" w:cs="Arial"/>
          <w:sz w:val="24"/>
          <w:szCs w:val="24"/>
        </w:rPr>
        <w:t xml:space="preserve"> Policy </w:t>
      </w:r>
      <w:r w:rsidR="0064536B">
        <w:rPr>
          <w:rFonts w:ascii="Arial" w:hAnsi="Arial" w:cs="Arial"/>
          <w:sz w:val="24"/>
          <w:szCs w:val="24"/>
        </w:rPr>
        <w:t xml:space="preserve">states the manager is responsible </w:t>
      </w:r>
      <w:r w:rsidR="00A7644C">
        <w:rPr>
          <w:rFonts w:ascii="Arial" w:hAnsi="Arial" w:cs="Arial"/>
          <w:sz w:val="24"/>
          <w:szCs w:val="24"/>
        </w:rPr>
        <w:t xml:space="preserve">for ensuring advice, support and guidance is given to </w:t>
      </w:r>
      <w:r w:rsidR="007B2665">
        <w:rPr>
          <w:rFonts w:ascii="Arial" w:hAnsi="Arial" w:cs="Arial"/>
          <w:sz w:val="24"/>
          <w:szCs w:val="24"/>
        </w:rPr>
        <w:t>‘</w:t>
      </w:r>
      <w:r w:rsidR="00A7644C">
        <w:rPr>
          <w:rFonts w:ascii="Arial" w:hAnsi="Arial" w:cs="Arial"/>
          <w:sz w:val="24"/>
          <w:szCs w:val="24"/>
        </w:rPr>
        <w:t>anyone</w:t>
      </w:r>
      <w:r w:rsidR="008C66BE">
        <w:rPr>
          <w:rFonts w:ascii="Arial" w:hAnsi="Arial" w:cs="Arial"/>
          <w:sz w:val="24"/>
          <w:szCs w:val="24"/>
        </w:rPr>
        <w:t xml:space="preserve"> that has protected characteristics</w:t>
      </w:r>
      <w:r w:rsidR="00A7644C">
        <w:rPr>
          <w:rFonts w:ascii="Arial" w:hAnsi="Arial" w:cs="Arial"/>
          <w:sz w:val="24"/>
          <w:szCs w:val="24"/>
        </w:rPr>
        <w:t xml:space="preserve"> </w:t>
      </w:r>
      <w:r w:rsidR="00DB3D77">
        <w:rPr>
          <w:rFonts w:ascii="Arial" w:hAnsi="Arial" w:cs="Arial"/>
          <w:sz w:val="24"/>
          <w:szCs w:val="24"/>
        </w:rPr>
        <w:t>involved with the nursery</w:t>
      </w:r>
      <w:r w:rsidR="007B2665">
        <w:rPr>
          <w:rFonts w:ascii="Arial" w:hAnsi="Arial" w:cs="Arial"/>
          <w:sz w:val="24"/>
          <w:szCs w:val="24"/>
        </w:rPr>
        <w:t>’</w:t>
      </w:r>
      <w:r w:rsidR="00F80CFE">
        <w:rPr>
          <w:rFonts w:ascii="Arial" w:hAnsi="Arial" w:cs="Arial"/>
          <w:sz w:val="24"/>
          <w:szCs w:val="24"/>
        </w:rPr>
        <w:t xml:space="preserve"> surrounding any issues they may encounter regarding their </w:t>
      </w:r>
      <w:r w:rsidR="00233902">
        <w:rPr>
          <w:rFonts w:ascii="Arial" w:hAnsi="Arial" w:cs="Arial"/>
          <w:sz w:val="24"/>
          <w:szCs w:val="24"/>
        </w:rPr>
        <w:t>equality</w:t>
      </w:r>
      <w:r w:rsidR="00662351">
        <w:rPr>
          <w:rFonts w:ascii="Arial" w:hAnsi="Arial" w:cs="Arial"/>
          <w:sz w:val="24"/>
          <w:szCs w:val="24"/>
        </w:rPr>
        <w:t xml:space="preserve">. They further set out a clear list </w:t>
      </w:r>
      <w:r w:rsidR="00254097">
        <w:rPr>
          <w:rFonts w:ascii="Arial" w:hAnsi="Arial" w:cs="Arial"/>
          <w:sz w:val="24"/>
          <w:szCs w:val="24"/>
        </w:rPr>
        <w:t xml:space="preserve">of types of discrimination </w:t>
      </w:r>
      <w:r w:rsidR="004136CD">
        <w:rPr>
          <w:rFonts w:ascii="Arial" w:hAnsi="Arial" w:cs="Arial"/>
          <w:sz w:val="24"/>
          <w:szCs w:val="24"/>
        </w:rPr>
        <w:t xml:space="preserve">that they as a nursery </w:t>
      </w:r>
      <w:r w:rsidR="007B2665">
        <w:rPr>
          <w:rFonts w:ascii="Arial" w:hAnsi="Arial" w:cs="Arial"/>
          <w:sz w:val="24"/>
          <w:szCs w:val="24"/>
        </w:rPr>
        <w:t>‘</w:t>
      </w:r>
      <w:r w:rsidR="004136CD">
        <w:rPr>
          <w:rFonts w:ascii="Arial" w:hAnsi="Arial" w:cs="Arial"/>
          <w:sz w:val="24"/>
          <w:szCs w:val="24"/>
        </w:rPr>
        <w:t>will not</w:t>
      </w:r>
      <w:r w:rsidR="007B2665">
        <w:rPr>
          <w:rFonts w:ascii="Arial" w:hAnsi="Arial" w:cs="Arial"/>
          <w:sz w:val="24"/>
          <w:szCs w:val="24"/>
        </w:rPr>
        <w:t>’</w:t>
      </w:r>
      <w:r w:rsidR="004136CD">
        <w:rPr>
          <w:rFonts w:ascii="Arial" w:hAnsi="Arial" w:cs="Arial"/>
          <w:sz w:val="24"/>
          <w:szCs w:val="24"/>
        </w:rPr>
        <w:t xml:space="preserve"> tolerate</w:t>
      </w:r>
      <w:r w:rsidR="005A45DD">
        <w:rPr>
          <w:rFonts w:ascii="Arial" w:hAnsi="Arial" w:cs="Arial"/>
          <w:sz w:val="24"/>
          <w:szCs w:val="24"/>
        </w:rPr>
        <w:t xml:space="preserve"> and further</w:t>
      </w:r>
      <w:r w:rsidR="00953E75">
        <w:rPr>
          <w:rFonts w:ascii="Arial" w:hAnsi="Arial" w:cs="Arial"/>
          <w:sz w:val="24"/>
          <w:szCs w:val="24"/>
        </w:rPr>
        <w:t xml:space="preserve"> a list of what they </w:t>
      </w:r>
      <w:r w:rsidR="007B2665">
        <w:rPr>
          <w:rFonts w:ascii="Arial" w:hAnsi="Arial" w:cs="Arial"/>
          <w:sz w:val="24"/>
          <w:szCs w:val="24"/>
        </w:rPr>
        <w:t>‘</w:t>
      </w:r>
      <w:r w:rsidR="00953E75">
        <w:rPr>
          <w:rFonts w:ascii="Arial" w:hAnsi="Arial" w:cs="Arial"/>
          <w:sz w:val="24"/>
          <w:szCs w:val="24"/>
        </w:rPr>
        <w:t>will do</w:t>
      </w:r>
      <w:r w:rsidR="007B2665">
        <w:rPr>
          <w:rFonts w:ascii="Arial" w:hAnsi="Arial" w:cs="Arial"/>
          <w:sz w:val="24"/>
          <w:szCs w:val="24"/>
        </w:rPr>
        <w:t>’</w:t>
      </w:r>
      <w:r w:rsidR="00953E75">
        <w:rPr>
          <w:rFonts w:ascii="Arial" w:hAnsi="Arial" w:cs="Arial"/>
          <w:sz w:val="24"/>
          <w:szCs w:val="24"/>
        </w:rPr>
        <w:t xml:space="preserve"> to counteract any acts of discrimination </w:t>
      </w:r>
      <w:r w:rsidR="007B2665">
        <w:rPr>
          <w:rFonts w:ascii="Arial" w:hAnsi="Arial" w:cs="Arial"/>
          <w:sz w:val="24"/>
          <w:szCs w:val="24"/>
        </w:rPr>
        <w:t>‘</w:t>
      </w:r>
      <w:r w:rsidR="00332916">
        <w:rPr>
          <w:rFonts w:ascii="Arial" w:hAnsi="Arial" w:cs="Arial"/>
          <w:sz w:val="24"/>
          <w:szCs w:val="24"/>
        </w:rPr>
        <w:t>anyone involved</w:t>
      </w:r>
      <w:r w:rsidR="007B2665">
        <w:rPr>
          <w:rFonts w:ascii="Arial" w:hAnsi="Arial" w:cs="Arial"/>
          <w:sz w:val="24"/>
          <w:szCs w:val="24"/>
        </w:rPr>
        <w:t>’</w:t>
      </w:r>
      <w:r w:rsidR="00332916">
        <w:rPr>
          <w:rFonts w:ascii="Arial" w:hAnsi="Arial" w:cs="Arial"/>
          <w:sz w:val="24"/>
          <w:szCs w:val="24"/>
        </w:rPr>
        <w:t xml:space="preserve"> with the nursery may be faced with.</w:t>
      </w:r>
      <w:r w:rsidR="00AB6B7F">
        <w:rPr>
          <w:rFonts w:ascii="Arial" w:hAnsi="Arial" w:cs="Arial"/>
          <w:sz w:val="24"/>
          <w:szCs w:val="24"/>
        </w:rPr>
        <w:t xml:space="preserve"> Pacey (</w:t>
      </w:r>
      <w:r w:rsidR="00334B10">
        <w:rPr>
          <w:rFonts w:ascii="Arial" w:hAnsi="Arial" w:cs="Arial"/>
          <w:sz w:val="24"/>
          <w:szCs w:val="24"/>
        </w:rPr>
        <w:t>no date) state</w:t>
      </w:r>
      <w:r w:rsidR="00D23649">
        <w:rPr>
          <w:rFonts w:ascii="Arial" w:hAnsi="Arial" w:cs="Arial"/>
          <w:sz w:val="24"/>
          <w:szCs w:val="24"/>
        </w:rPr>
        <w:t xml:space="preserve"> issues of support in inclusion</w:t>
      </w:r>
      <w:r w:rsidR="00ED5927">
        <w:rPr>
          <w:rFonts w:ascii="Arial" w:hAnsi="Arial" w:cs="Arial"/>
          <w:sz w:val="24"/>
          <w:szCs w:val="24"/>
        </w:rPr>
        <w:t xml:space="preserve"> policy</w:t>
      </w:r>
      <w:r w:rsidR="00D23649">
        <w:rPr>
          <w:rFonts w:ascii="Arial" w:hAnsi="Arial" w:cs="Arial"/>
          <w:sz w:val="24"/>
          <w:szCs w:val="24"/>
        </w:rPr>
        <w:t xml:space="preserve"> should be stated clearly as above.</w:t>
      </w:r>
      <w:r w:rsidR="00434FB4">
        <w:rPr>
          <w:rFonts w:ascii="Arial" w:hAnsi="Arial" w:cs="Arial"/>
          <w:sz w:val="24"/>
          <w:szCs w:val="24"/>
        </w:rPr>
        <w:t xml:space="preserve"> </w:t>
      </w:r>
      <w:r w:rsidR="003D67E6">
        <w:rPr>
          <w:rFonts w:ascii="Arial" w:hAnsi="Arial" w:cs="Arial"/>
          <w:sz w:val="24"/>
          <w:szCs w:val="24"/>
        </w:rPr>
        <w:t>Furthermore, a</w:t>
      </w:r>
      <w:r w:rsidR="007027A7">
        <w:rPr>
          <w:rFonts w:ascii="Arial" w:hAnsi="Arial" w:cs="Arial"/>
          <w:sz w:val="24"/>
          <w:szCs w:val="24"/>
        </w:rPr>
        <w:t xml:space="preserve">ccording </w:t>
      </w:r>
      <w:r w:rsidR="007027A7">
        <w:rPr>
          <w:rFonts w:ascii="Arial" w:hAnsi="Arial" w:cs="Arial"/>
          <w:sz w:val="24"/>
          <w:szCs w:val="24"/>
        </w:rPr>
        <w:lastRenderedPageBreak/>
        <w:t xml:space="preserve">to Ackah-Jnr, Appiah and </w:t>
      </w:r>
      <w:r w:rsidR="00867D3A">
        <w:rPr>
          <w:rFonts w:ascii="Arial" w:hAnsi="Arial" w:cs="Arial"/>
          <w:sz w:val="24"/>
          <w:szCs w:val="24"/>
        </w:rPr>
        <w:t>Kwao (2020)</w:t>
      </w:r>
      <w:r w:rsidR="007D5CBE">
        <w:rPr>
          <w:rFonts w:ascii="Arial" w:hAnsi="Arial" w:cs="Arial"/>
          <w:sz w:val="24"/>
          <w:szCs w:val="24"/>
        </w:rPr>
        <w:t xml:space="preserve"> and </w:t>
      </w:r>
      <w:r w:rsidR="00315D92">
        <w:rPr>
          <w:rFonts w:ascii="Arial" w:hAnsi="Arial" w:cs="Arial"/>
          <w:sz w:val="24"/>
          <w:szCs w:val="24"/>
        </w:rPr>
        <w:t>Wyrick (2021)</w:t>
      </w:r>
      <w:r w:rsidR="00867D3A">
        <w:rPr>
          <w:rFonts w:ascii="Arial" w:hAnsi="Arial" w:cs="Arial"/>
          <w:sz w:val="24"/>
          <w:szCs w:val="24"/>
        </w:rPr>
        <w:t xml:space="preserve"> </w:t>
      </w:r>
      <w:r w:rsidR="00ED2581">
        <w:rPr>
          <w:rFonts w:ascii="Arial" w:hAnsi="Arial" w:cs="Arial"/>
          <w:sz w:val="24"/>
          <w:szCs w:val="24"/>
        </w:rPr>
        <w:t>inclusive language</w:t>
      </w:r>
      <w:r w:rsidR="00315D92">
        <w:rPr>
          <w:rFonts w:ascii="Arial" w:hAnsi="Arial" w:cs="Arial"/>
          <w:sz w:val="24"/>
          <w:szCs w:val="24"/>
        </w:rPr>
        <w:t xml:space="preserve"> and </w:t>
      </w:r>
      <w:r w:rsidR="00C04598">
        <w:rPr>
          <w:rFonts w:ascii="Arial" w:hAnsi="Arial" w:cs="Arial"/>
          <w:sz w:val="24"/>
          <w:szCs w:val="24"/>
        </w:rPr>
        <w:t>non-discriminatory policy making</w:t>
      </w:r>
      <w:r w:rsidR="00ED2581">
        <w:rPr>
          <w:rFonts w:ascii="Arial" w:hAnsi="Arial" w:cs="Arial"/>
          <w:sz w:val="24"/>
          <w:szCs w:val="24"/>
        </w:rPr>
        <w:t xml:space="preserve"> is essential </w:t>
      </w:r>
      <w:r w:rsidR="002B2390">
        <w:rPr>
          <w:rFonts w:ascii="Arial" w:hAnsi="Arial" w:cs="Arial"/>
          <w:sz w:val="24"/>
          <w:szCs w:val="24"/>
        </w:rPr>
        <w:t>when trying to create belonging within ECEC</w:t>
      </w:r>
      <w:r w:rsidR="00EC051E">
        <w:rPr>
          <w:rFonts w:ascii="Arial" w:hAnsi="Arial" w:cs="Arial"/>
          <w:sz w:val="24"/>
          <w:szCs w:val="24"/>
        </w:rPr>
        <w:t xml:space="preserve"> </w:t>
      </w:r>
      <w:r w:rsidR="0077744F">
        <w:rPr>
          <w:rFonts w:ascii="Arial" w:hAnsi="Arial" w:cs="Arial"/>
          <w:sz w:val="24"/>
          <w:szCs w:val="24"/>
        </w:rPr>
        <w:t xml:space="preserve">and it provides hope of inclusivity for children and families. </w:t>
      </w:r>
    </w:p>
    <w:p w14:paraId="4843BB40" w14:textId="7F4227DF" w:rsidR="009723E5" w:rsidRDefault="00374467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0F26BA">
        <w:rPr>
          <w:rFonts w:ascii="Arial" w:hAnsi="Arial" w:cs="Arial"/>
          <w:sz w:val="24"/>
          <w:szCs w:val="24"/>
        </w:rPr>
        <w:t xml:space="preserve">despite </w:t>
      </w:r>
      <w:r>
        <w:rPr>
          <w:rFonts w:ascii="Arial" w:hAnsi="Arial" w:cs="Arial"/>
          <w:sz w:val="24"/>
          <w:szCs w:val="24"/>
        </w:rPr>
        <w:t xml:space="preserve">the </w:t>
      </w:r>
      <w:r w:rsidR="0090613A">
        <w:rPr>
          <w:rFonts w:ascii="Arial" w:hAnsi="Arial" w:cs="Arial"/>
          <w:sz w:val="24"/>
          <w:szCs w:val="24"/>
        </w:rPr>
        <w:t>policy clearly set</w:t>
      </w:r>
      <w:r w:rsidR="000F26BA">
        <w:rPr>
          <w:rFonts w:ascii="Arial" w:hAnsi="Arial" w:cs="Arial"/>
          <w:sz w:val="24"/>
          <w:szCs w:val="24"/>
        </w:rPr>
        <w:t>ting</w:t>
      </w:r>
      <w:r w:rsidR="0090613A">
        <w:rPr>
          <w:rFonts w:ascii="Arial" w:hAnsi="Arial" w:cs="Arial"/>
          <w:sz w:val="24"/>
          <w:szCs w:val="24"/>
        </w:rPr>
        <w:t xml:space="preserve"> out its aims and actions to t</w:t>
      </w:r>
      <w:r w:rsidR="000F26BA">
        <w:rPr>
          <w:rFonts w:ascii="Arial" w:hAnsi="Arial" w:cs="Arial"/>
          <w:sz w:val="24"/>
          <w:szCs w:val="24"/>
        </w:rPr>
        <w:t xml:space="preserve">ackle </w:t>
      </w:r>
      <w:r w:rsidR="004B5F46">
        <w:rPr>
          <w:rFonts w:ascii="Arial" w:hAnsi="Arial" w:cs="Arial"/>
          <w:sz w:val="24"/>
          <w:szCs w:val="24"/>
        </w:rPr>
        <w:t>discrimination, there is only one mention of</w:t>
      </w:r>
      <w:r w:rsidR="00783D72">
        <w:rPr>
          <w:rFonts w:ascii="Arial" w:hAnsi="Arial" w:cs="Arial"/>
          <w:sz w:val="24"/>
          <w:szCs w:val="24"/>
        </w:rPr>
        <w:t xml:space="preserve"> children throughout the policy</w:t>
      </w:r>
      <w:r w:rsidR="00FA1503">
        <w:rPr>
          <w:rFonts w:ascii="Arial" w:hAnsi="Arial" w:cs="Arial"/>
          <w:sz w:val="24"/>
          <w:szCs w:val="24"/>
        </w:rPr>
        <w:t xml:space="preserve"> and no mention of parents at all</w:t>
      </w:r>
      <w:r w:rsidR="009723E5">
        <w:rPr>
          <w:rFonts w:ascii="Arial" w:hAnsi="Arial" w:cs="Arial"/>
          <w:sz w:val="24"/>
          <w:szCs w:val="24"/>
        </w:rPr>
        <w:t xml:space="preserve"> and it reads as if it is aimed at supporting </w:t>
      </w:r>
      <w:r w:rsidR="00DE435E">
        <w:rPr>
          <w:rFonts w:ascii="Arial" w:hAnsi="Arial" w:cs="Arial"/>
          <w:sz w:val="24"/>
          <w:szCs w:val="24"/>
        </w:rPr>
        <w:t>the</w:t>
      </w:r>
      <w:r w:rsidR="009723E5">
        <w:rPr>
          <w:rFonts w:ascii="Arial" w:hAnsi="Arial" w:cs="Arial"/>
          <w:sz w:val="24"/>
          <w:szCs w:val="24"/>
        </w:rPr>
        <w:t xml:space="preserve"> staff that work at the setting and not the children and families that use it.</w:t>
      </w:r>
    </w:p>
    <w:p w14:paraId="467BC325" w14:textId="1C0649D5" w:rsidR="00374467" w:rsidRDefault="00252919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821AA">
        <w:rPr>
          <w:rFonts w:ascii="Arial" w:hAnsi="Arial" w:cs="Arial"/>
          <w:sz w:val="24"/>
          <w:szCs w:val="24"/>
        </w:rPr>
        <w:t xml:space="preserve">According to </w:t>
      </w:r>
      <w:r w:rsidR="00DE3781">
        <w:rPr>
          <w:rFonts w:ascii="Arial" w:hAnsi="Arial" w:cs="Arial"/>
          <w:sz w:val="24"/>
          <w:szCs w:val="24"/>
        </w:rPr>
        <w:t>Ba</w:t>
      </w:r>
      <w:r w:rsidR="00B5766A">
        <w:rPr>
          <w:rFonts w:ascii="Arial" w:hAnsi="Arial" w:cs="Arial"/>
          <w:sz w:val="24"/>
          <w:szCs w:val="24"/>
        </w:rPr>
        <w:t>l</w:t>
      </w:r>
      <w:r w:rsidR="00DE3781">
        <w:rPr>
          <w:rFonts w:ascii="Arial" w:hAnsi="Arial" w:cs="Arial"/>
          <w:sz w:val="24"/>
          <w:szCs w:val="24"/>
        </w:rPr>
        <w:t xml:space="preserve">dock, Fitzgerald and Kay (2013) </w:t>
      </w:r>
      <w:r w:rsidR="00496D22">
        <w:rPr>
          <w:rFonts w:ascii="Arial" w:hAnsi="Arial" w:cs="Arial"/>
          <w:sz w:val="24"/>
          <w:szCs w:val="24"/>
        </w:rPr>
        <w:t xml:space="preserve">sometimes </w:t>
      </w:r>
      <w:r w:rsidR="008A10FA">
        <w:rPr>
          <w:rFonts w:ascii="Arial" w:hAnsi="Arial" w:cs="Arial"/>
          <w:sz w:val="24"/>
          <w:szCs w:val="24"/>
        </w:rPr>
        <w:t xml:space="preserve">the intention of creating a policy that is inclusive results in </w:t>
      </w:r>
      <w:r w:rsidR="00BB681E">
        <w:rPr>
          <w:rFonts w:ascii="Arial" w:hAnsi="Arial" w:cs="Arial"/>
          <w:sz w:val="24"/>
          <w:szCs w:val="24"/>
        </w:rPr>
        <w:t xml:space="preserve">the creation of a policy </w:t>
      </w:r>
      <w:r w:rsidR="00065BA0">
        <w:rPr>
          <w:rFonts w:ascii="Arial" w:hAnsi="Arial" w:cs="Arial"/>
          <w:sz w:val="24"/>
          <w:szCs w:val="24"/>
        </w:rPr>
        <w:t>that is</w:t>
      </w:r>
      <w:r w:rsidR="007A3545">
        <w:rPr>
          <w:rFonts w:ascii="Arial" w:hAnsi="Arial" w:cs="Arial"/>
          <w:sz w:val="24"/>
          <w:szCs w:val="24"/>
        </w:rPr>
        <w:t xml:space="preserve"> exclusive</w:t>
      </w:r>
      <w:r w:rsidR="004B63AD">
        <w:rPr>
          <w:rFonts w:ascii="Arial" w:hAnsi="Arial" w:cs="Arial"/>
          <w:sz w:val="24"/>
          <w:szCs w:val="24"/>
        </w:rPr>
        <w:t xml:space="preserve"> and</w:t>
      </w:r>
      <w:r w:rsidR="00065BA0">
        <w:rPr>
          <w:rFonts w:ascii="Arial" w:hAnsi="Arial" w:cs="Arial"/>
          <w:sz w:val="24"/>
          <w:szCs w:val="24"/>
        </w:rPr>
        <w:t xml:space="preserve"> discriminatory</w:t>
      </w:r>
      <w:r w:rsidR="004B63AD">
        <w:rPr>
          <w:rFonts w:ascii="Arial" w:hAnsi="Arial" w:cs="Arial"/>
          <w:sz w:val="24"/>
          <w:szCs w:val="24"/>
        </w:rPr>
        <w:t xml:space="preserve"> by being clear about who </w:t>
      </w:r>
      <w:r w:rsidR="00D95751">
        <w:rPr>
          <w:rFonts w:ascii="Arial" w:hAnsi="Arial" w:cs="Arial"/>
          <w:sz w:val="24"/>
          <w:szCs w:val="24"/>
        </w:rPr>
        <w:t>it will benefit but forgetting about those it should benefit</w:t>
      </w:r>
      <w:r w:rsidR="00B5766A">
        <w:rPr>
          <w:rFonts w:ascii="Arial" w:hAnsi="Arial" w:cs="Arial"/>
          <w:sz w:val="24"/>
          <w:szCs w:val="24"/>
        </w:rPr>
        <w:t>.</w:t>
      </w:r>
      <w:r w:rsidR="007253F7">
        <w:rPr>
          <w:rFonts w:ascii="Arial" w:hAnsi="Arial" w:cs="Arial"/>
          <w:sz w:val="24"/>
          <w:szCs w:val="24"/>
        </w:rPr>
        <w:t xml:space="preserve"> </w:t>
      </w:r>
      <w:r w:rsidR="00B5766A">
        <w:rPr>
          <w:rFonts w:ascii="Arial" w:hAnsi="Arial" w:cs="Arial"/>
          <w:sz w:val="24"/>
          <w:szCs w:val="24"/>
        </w:rPr>
        <w:t>H</w:t>
      </w:r>
      <w:r w:rsidR="007253F7">
        <w:rPr>
          <w:rFonts w:ascii="Arial" w:hAnsi="Arial" w:cs="Arial"/>
          <w:sz w:val="24"/>
          <w:szCs w:val="24"/>
        </w:rPr>
        <w:t>owever</w:t>
      </w:r>
      <w:r w:rsidR="00B5766A">
        <w:rPr>
          <w:rFonts w:ascii="Arial" w:hAnsi="Arial" w:cs="Arial"/>
          <w:sz w:val="24"/>
          <w:szCs w:val="24"/>
        </w:rPr>
        <w:t>,</w:t>
      </w:r>
      <w:r w:rsidR="007253F7">
        <w:rPr>
          <w:rFonts w:ascii="Arial" w:hAnsi="Arial" w:cs="Arial"/>
          <w:sz w:val="24"/>
          <w:szCs w:val="24"/>
        </w:rPr>
        <w:t xml:space="preserve"> they do voice </w:t>
      </w:r>
      <w:r w:rsidR="000B6163">
        <w:rPr>
          <w:rFonts w:ascii="Arial" w:hAnsi="Arial" w:cs="Arial"/>
          <w:sz w:val="24"/>
          <w:szCs w:val="24"/>
        </w:rPr>
        <w:t>mistakes can be made</w:t>
      </w:r>
      <w:r w:rsidR="00A3377F">
        <w:rPr>
          <w:rFonts w:ascii="Arial" w:hAnsi="Arial" w:cs="Arial"/>
          <w:sz w:val="24"/>
          <w:szCs w:val="24"/>
        </w:rPr>
        <w:t xml:space="preserve"> and policies</w:t>
      </w:r>
      <w:r w:rsidR="008C2960">
        <w:rPr>
          <w:rFonts w:ascii="Arial" w:hAnsi="Arial" w:cs="Arial"/>
          <w:sz w:val="24"/>
          <w:szCs w:val="24"/>
        </w:rPr>
        <w:t xml:space="preserve"> should not just be left to be written by one person.</w:t>
      </w:r>
      <w:r w:rsidR="00AC2AE3">
        <w:rPr>
          <w:rFonts w:ascii="Arial" w:hAnsi="Arial" w:cs="Arial"/>
          <w:sz w:val="24"/>
          <w:szCs w:val="24"/>
        </w:rPr>
        <w:t xml:space="preserve"> </w:t>
      </w:r>
      <w:r w:rsidR="005806CA">
        <w:rPr>
          <w:rFonts w:ascii="Arial" w:hAnsi="Arial" w:cs="Arial"/>
          <w:sz w:val="24"/>
          <w:szCs w:val="24"/>
        </w:rPr>
        <w:t>The Early Years Inspectorate (</w:t>
      </w:r>
      <w:r w:rsidR="00C162A3">
        <w:rPr>
          <w:rFonts w:ascii="Arial" w:hAnsi="Arial" w:cs="Arial"/>
          <w:sz w:val="24"/>
          <w:szCs w:val="24"/>
        </w:rPr>
        <w:t>2018</w:t>
      </w:r>
      <w:r w:rsidR="005806CA">
        <w:rPr>
          <w:rFonts w:ascii="Arial" w:hAnsi="Arial" w:cs="Arial"/>
          <w:sz w:val="24"/>
          <w:szCs w:val="24"/>
        </w:rPr>
        <w:t>) agree and voice</w:t>
      </w:r>
      <w:r w:rsidR="00EE504E">
        <w:rPr>
          <w:rFonts w:ascii="Arial" w:hAnsi="Arial" w:cs="Arial"/>
          <w:sz w:val="24"/>
          <w:szCs w:val="24"/>
        </w:rPr>
        <w:t xml:space="preserve"> </w:t>
      </w:r>
      <w:r w:rsidR="00710D7D">
        <w:rPr>
          <w:rFonts w:ascii="Arial" w:hAnsi="Arial" w:cs="Arial"/>
          <w:sz w:val="24"/>
          <w:szCs w:val="24"/>
        </w:rPr>
        <w:t>to</w:t>
      </w:r>
      <w:r w:rsidR="00EE504E">
        <w:rPr>
          <w:rFonts w:ascii="Arial" w:hAnsi="Arial" w:cs="Arial"/>
          <w:sz w:val="24"/>
          <w:szCs w:val="24"/>
        </w:rPr>
        <w:t xml:space="preserve"> embed inclusivity, raise standards and act in the be</w:t>
      </w:r>
      <w:r w:rsidR="00A14B7A">
        <w:rPr>
          <w:rFonts w:ascii="Arial" w:hAnsi="Arial" w:cs="Arial"/>
          <w:sz w:val="24"/>
          <w:szCs w:val="24"/>
        </w:rPr>
        <w:t>st interests of all involved in the service, policies should be written in collaboration with</w:t>
      </w:r>
      <w:r w:rsidR="009B7733">
        <w:rPr>
          <w:rFonts w:ascii="Arial" w:hAnsi="Arial" w:cs="Arial"/>
          <w:sz w:val="24"/>
          <w:szCs w:val="24"/>
        </w:rPr>
        <w:t xml:space="preserve"> all stakeholders including children</w:t>
      </w:r>
      <w:r w:rsidR="00920352">
        <w:rPr>
          <w:rFonts w:ascii="Arial" w:hAnsi="Arial" w:cs="Arial"/>
          <w:sz w:val="24"/>
          <w:szCs w:val="24"/>
        </w:rPr>
        <w:t>,</w:t>
      </w:r>
      <w:r w:rsidR="009B7733">
        <w:rPr>
          <w:rFonts w:ascii="Arial" w:hAnsi="Arial" w:cs="Arial"/>
          <w:sz w:val="24"/>
          <w:szCs w:val="24"/>
        </w:rPr>
        <w:t xml:space="preserve"> parents and families</w:t>
      </w:r>
      <w:r w:rsidR="00807029">
        <w:rPr>
          <w:rFonts w:ascii="Arial" w:hAnsi="Arial" w:cs="Arial"/>
          <w:sz w:val="24"/>
          <w:szCs w:val="24"/>
        </w:rPr>
        <w:t>.</w:t>
      </w:r>
      <w:r w:rsidR="001442F3">
        <w:rPr>
          <w:rFonts w:ascii="Arial" w:hAnsi="Arial" w:cs="Arial"/>
          <w:sz w:val="24"/>
          <w:szCs w:val="24"/>
        </w:rPr>
        <w:t xml:space="preserve"> </w:t>
      </w:r>
      <w:r w:rsidR="009F096A">
        <w:rPr>
          <w:rFonts w:ascii="Arial" w:hAnsi="Arial" w:cs="Arial"/>
          <w:sz w:val="24"/>
          <w:szCs w:val="24"/>
        </w:rPr>
        <w:t>WCVA (2018)</w:t>
      </w:r>
      <w:r w:rsidR="007C5E6E">
        <w:rPr>
          <w:rFonts w:ascii="Arial" w:hAnsi="Arial" w:cs="Arial"/>
          <w:sz w:val="24"/>
          <w:szCs w:val="24"/>
        </w:rPr>
        <w:t xml:space="preserve"> say that </w:t>
      </w:r>
      <w:r w:rsidR="00297B7C">
        <w:rPr>
          <w:rFonts w:ascii="Arial" w:hAnsi="Arial" w:cs="Arial"/>
          <w:sz w:val="24"/>
          <w:szCs w:val="24"/>
        </w:rPr>
        <w:t>although some organisations are aware of the necessity of consultation</w:t>
      </w:r>
      <w:r w:rsidR="009F096A">
        <w:rPr>
          <w:rFonts w:ascii="Arial" w:hAnsi="Arial" w:cs="Arial"/>
          <w:sz w:val="24"/>
          <w:szCs w:val="24"/>
        </w:rPr>
        <w:t xml:space="preserve"> </w:t>
      </w:r>
      <w:r w:rsidR="00974491">
        <w:rPr>
          <w:rFonts w:ascii="Arial" w:hAnsi="Arial" w:cs="Arial"/>
          <w:sz w:val="24"/>
          <w:szCs w:val="24"/>
        </w:rPr>
        <w:t xml:space="preserve">it is often left until </w:t>
      </w:r>
      <w:r w:rsidR="00DD4881">
        <w:rPr>
          <w:rFonts w:ascii="Arial" w:hAnsi="Arial" w:cs="Arial"/>
          <w:sz w:val="24"/>
          <w:szCs w:val="24"/>
        </w:rPr>
        <w:t xml:space="preserve">the last stage or not consulted on at all and for that to change a change in </w:t>
      </w:r>
      <w:r w:rsidR="00074DA0">
        <w:rPr>
          <w:rFonts w:ascii="Arial" w:hAnsi="Arial" w:cs="Arial"/>
          <w:sz w:val="24"/>
          <w:szCs w:val="24"/>
        </w:rPr>
        <w:t>a</w:t>
      </w:r>
      <w:r w:rsidR="00DD4881">
        <w:rPr>
          <w:rFonts w:ascii="Arial" w:hAnsi="Arial" w:cs="Arial"/>
          <w:sz w:val="24"/>
          <w:szCs w:val="24"/>
        </w:rPr>
        <w:t xml:space="preserve">ttitudes is </w:t>
      </w:r>
      <w:r w:rsidR="00074DA0">
        <w:rPr>
          <w:rFonts w:ascii="Arial" w:hAnsi="Arial" w:cs="Arial"/>
          <w:sz w:val="24"/>
          <w:szCs w:val="24"/>
        </w:rPr>
        <w:t>required to a ‘working with’ ethos.</w:t>
      </w:r>
    </w:p>
    <w:p w14:paraId="6BA92611" w14:textId="776A05D0" w:rsidR="00A77321" w:rsidRDefault="00A77321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</w:t>
      </w:r>
      <w:r w:rsidR="00EC7E6D">
        <w:rPr>
          <w:rFonts w:ascii="Arial" w:hAnsi="Arial" w:cs="Arial"/>
          <w:sz w:val="24"/>
          <w:szCs w:val="24"/>
        </w:rPr>
        <w:t xml:space="preserve">2014) </w:t>
      </w:r>
      <w:r w:rsidR="002A00E2">
        <w:rPr>
          <w:rFonts w:ascii="Arial" w:hAnsi="Arial" w:cs="Arial"/>
          <w:sz w:val="24"/>
          <w:szCs w:val="24"/>
        </w:rPr>
        <w:t xml:space="preserve">recognise that in policy making </w:t>
      </w:r>
      <w:r w:rsidR="00A70EB9">
        <w:rPr>
          <w:rFonts w:ascii="Arial" w:hAnsi="Arial" w:cs="Arial"/>
          <w:sz w:val="24"/>
          <w:szCs w:val="24"/>
        </w:rPr>
        <w:t>a</w:t>
      </w:r>
      <w:r w:rsidR="00F53914">
        <w:rPr>
          <w:rFonts w:ascii="Arial" w:hAnsi="Arial" w:cs="Arial"/>
          <w:sz w:val="24"/>
          <w:szCs w:val="24"/>
        </w:rPr>
        <w:t>n</w:t>
      </w:r>
      <w:r w:rsidR="00A70EB9">
        <w:rPr>
          <w:rFonts w:ascii="Arial" w:hAnsi="Arial" w:cs="Arial"/>
          <w:sz w:val="24"/>
          <w:szCs w:val="24"/>
        </w:rPr>
        <w:t xml:space="preserve"> </w:t>
      </w:r>
      <w:r w:rsidR="00D21C3A">
        <w:rPr>
          <w:rFonts w:ascii="Arial" w:hAnsi="Arial" w:cs="Arial"/>
          <w:sz w:val="24"/>
          <w:szCs w:val="24"/>
        </w:rPr>
        <w:t>integrated system approach between education and care has been challenging</w:t>
      </w:r>
      <w:r w:rsidR="00C252FF">
        <w:rPr>
          <w:rFonts w:ascii="Arial" w:hAnsi="Arial" w:cs="Arial"/>
          <w:sz w:val="24"/>
          <w:szCs w:val="24"/>
        </w:rPr>
        <w:t xml:space="preserve"> and that </w:t>
      </w:r>
      <w:r w:rsidR="00F53914">
        <w:rPr>
          <w:rFonts w:ascii="Arial" w:hAnsi="Arial" w:cs="Arial"/>
          <w:sz w:val="24"/>
          <w:szCs w:val="24"/>
        </w:rPr>
        <w:t xml:space="preserve">separate </w:t>
      </w:r>
      <w:r w:rsidR="00C630F8">
        <w:rPr>
          <w:rFonts w:ascii="Arial" w:hAnsi="Arial" w:cs="Arial"/>
          <w:sz w:val="24"/>
          <w:szCs w:val="24"/>
        </w:rPr>
        <w:t>inspectorates</w:t>
      </w:r>
      <w:r w:rsidR="003F3351">
        <w:rPr>
          <w:rFonts w:ascii="Arial" w:hAnsi="Arial" w:cs="Arial"/>
          <w:sz w:val="24"/>
          <w:szCs w:val="24"/>
        </w:rPr>
        <w:t xml:space="preserve"> </w:t>
      </w:r>
      <w:r w:rsidR="00AE0B23">
        <w:rPr>
          <w:rFonts w:ascii="Arial" w:hAnsi="Arial" w:cs="Arial"/>
          <w:sz w:val="24"/>
          <w:szCs w:val="24"/>
        </w:rPr>
        <w:t xml:space="preserve">has led to a confusion in guidance and children’s needs not being met. </w:t>
      </w:r>
      <w:r w:rsidR="00B64E40">
        <w:rPr>
          <w:rFonts w:ascii="Arial" w:hAnsi="Arial" w:cs="Arial"/>
          <w:sz w:val="24"/>
          <w:szCs w:val="24"/>
        </w:rPr>
        <w:t>They pledged to bring about a single quality framework</w:t>
      </w:r>
      <w:r w:rsidR="002025BE">
        <w:rPr>
          <w:rFonts w:ascii="Arial" w:hAnsi="Arial" w:cs="Arial"/>
          <w:sz w:val="24"/>
          <w:szCs w:val="24"/>
        </w:rPr>
        <w:t xml:space="preserve"> where one </w:t>
      </w:r>
      <w:r w:rsidR="00856A36">
        <w:rPr>
          <w:rFonts w:ascii="Arial" w:hAnsi="Arial" w:cs="Arial"/>
          <w:sz w:val="24"/>
          <w:szCs w:val="24"/>
        </w:rPr>
        <w:t xml:space="preserve">government minister will be responsible </w:t>
      </w:r>
      <w:r w:rsidR="001033FA">
        <w:rPr>
          <w:rFonts w:ascii="Arial" w:hAnsi="Arial" w:cs="Arial"/>
          <w:sz w:val="24"/>
          <w:szCs w:val="24"/>
        </w:rPr>
        <w:t xml:space="preserve">for both education and ECEC </w:t>
      </w:r>
      <w:r w:rsidR="006B7E56">
        <w:rPr>
          <w:rFonts w:ascii="Arial" w:hAnsi="Arial" w:cs="Arial"/>
          <w:sz w:val="24"/>
          <w:szCs w:val="24"/>
        </w:rPr>
        <w:t xml:space="preserve">bringing together effective policy making and recommended local consortia </w:t>
      </w:r>
      <w:r w:rsidR="00A164B2">
        <w:rPr>
          <w:rFonts w:ascii="Arial" w:hAnsi="Arial" w:cs="Arial"/>
          <w:sz w:val="24"/>
          <w:szCs w:val="24"/>
        </w:rPr>
        <w:t>be established to improve consistency of policy making</w:t>
      </w:r>
      <w:r w:rsidR="00BD5AD6">
        <w:rPr>
          <w:rFonts w:ascii="Arial" w:hAnsi="Arial" w:cs="Arial"/>
          <w:sz w:val="24"/>
          <w:szCs w:val="24"/>
        </w:rPr>
        <w:t xml:space="preserve"> on the ground</w:t>
      </w:r>
      <w:r w:rsidR="00A164B2">
        <w:rPr>
          <w:rFonts w:ascii="Arial" w:hAnsi="Arial" w:cs="Arial"/>
          <w:sz w:val="24"/>
          <w:szCs w:val="24"/>
        </w:rPr>
        <w:t xml:space="preserve"> across Wales.</w:t>
      </w:r>
      <w:r w:rsidR="003A7615">
        <w:rPr>
          <w:rFonts w:ascii="Arial" w:hAnsi="Arial" w:cs="Arial"/>
          <w:sz w:val="24"/>
          <w:szCs w:val="24"/>
        </w:rPr>
        <w:t xml:space="preserve"> </w:t>
      </w:r>
      <w:r w:rsidR="0090136F">
        <w:rPr>
          <w:rFonts w:ascii="Arial" w:hAnsi="Arial" w:cs="Arial"/>
          <w:sz w:val="24"/>
          <w:szCs w:val="24"/>
        </w:rPr>
        <w:t>Additionally</w:t>
      </w:r>
      <w:r w:rsidR="003A7615">
        <w:rPr>
          <w:rFonts w:ascii="Arial" w:hAnsi="Arial" w:cs="Arial"/>
          <w:sz w:val="24"/>
          <w:szCs w:val="24"/>
        </w:rPr>
        <w:t xml:space="preserve">, </w:t>
      </w:r>
      <w:r w:rsidR="00673FDE">
        <w:rPr>
          <w:rFonts w:ascii="Arial" w:hAnsi="Arial" w:cs="Arial"/>
          <w:sz w:val="24"/>
          <w:szCs w:val="24"/>
        </w:rPr>
        <w:t>Dallimore (2019) states</w:t>
      </w:r>
      <w:r w:rsidR="00BF03B4">
        <w:rPr>
          <w:rFonts w:ascii="Arial" w:hAnsi="Arial" w:cs="Arial"/>
          <w:sz w:val="24"/>
          <w:szCs w:val="24"/>
        </w:rPr>
        <w:t xml:space="preserve"> </w:t>
      </w:r>
      <w:r w:rsidR="004335A8">
        <w:rPr>
          <w:rFonts w:ascii="Arial" w:hAnsi="Arial" w:cs="Arial"/>
          <w:sz w:val="24"/>
          <w:szCs w:val="24"/>
        </w:rPr>
        <w:t>after the single</w:t>
      </w:r>
      <w:r w:rsidR="008E4299">
        <w:rPr>
          <w:rFonts w:ascii="Arial" w:hAnsi="Arial" w:cs="Arial"/>
          <w:sz w:val="24"/>
          <w:szCs w:val="24"/>
        </w:rPr>
        <w:t xml:space="preserve"> quality framework’s launch some</w:t>
      </w:r>
      <w:r w:rsidR="00D3138C">
        <w:rPr>
          <w:rFonts w:ascii="Arial" w:hAnsi="Arial" w:cs="Arial"/>
          <w:sz w:val="24"/>
          <w:szCs w:val="24"/>
        </w:rPr>
        <w:t xml:space="preserve"> settings have moved over to</w:t>
      </w:r>
      <w:r w:rsidR="0012088D">
        <w:rPr>
          <w:rFonts w:ascii="Arial" w:hAnsi="Arial" w:cs="Arial"/>
          <w:sz w:val="24"/>
          <w:szCs w:val="24"/>
        </w:rPr>
        <w:t xml:space="preserve"> integrated inspection and guidance</w:t>
      </w:r>
      <w:r w:rsidR="00DE2DBA">
        <w:rPr>
          <w:rFonts w:ascii="Arial" w:hAnsi="Arial" w:cs="Arial"/>
          <w:sz w:val="24"/>
          <w:szCs w:val="24"/>
        </w:rPr>
        <w:t>.</w:t>
      </w:r>
      <w:r w:rsidR="0012088D">
        <w:rPr>
          <w:rFonts w:ascii="Arial" w:hAnsi="Arial" w:cs="Arial"/>
          <w:sz w:val="24"/>
          <w:szCs w:val="24"/>
        </w:rPr>
        <w:t xml:space="preserve"> </w:t>
      </w:r>
      <w:r w:rsidR="00DE2DBA">
        <w:rPr>
          <w:rFonts w:ascii="Arial" w:hAnsi="Arial" w:cs="Arial"/>
          <w:sz w:val="24"/>
          <w:szCs w:val="24"/>
        </w:rPr>
        <w:t>H</w:t>
      </w:r>
      <w:r w:rsidR="004E07EA">
        <w:rPr>
          <w:rFonts w:ascii="Arial" w:hAnsi="Arial" w:cs="Arial"/>
          <w:sz w:val="24"/>
          <w:szCs w:val="24"/>
        </w:rPr>
        <w:t>owever</w:t>
      </w:r>
      <w:r w:rsidR="00EA4A2D">
        <w:rPr>
          <w:rFonts w:ascii="Arial" w:hAnsi="Arial" w:cs="Arial"/>
          <w:sz w:val="24"/>
          <w:szCs w:val="24"/>
        </w:rPr>
        <w:t>,</w:t>
      </w:r>
      <w:r w:rsidR="004E07EA">
        <w:rPr>
          <w:rFonts w:ascii="Arial" w:hAnsi="Arial" w:cs="Arial"/>
          <w:sz w:val="24"/>
          <w:szCs w:val="24"/>
        </w:rPr>
        <w:t xml:space="preserve"> </w:t>
      </w:r>
      <w:r w:rsidR="00BB6934">
        <w:rPr>
          <w:rFonts w:ascii="Arial" w:hAnsi="Arial" w:cs="Arial"/>
          <w:sz w:val="24"/>
          <w:szCs w:val="24"/>
        </w:rPr>
        <w:t>settings</w:t>
      </w:r>
      <w:r w:rsidR="004E07EA">
        <w:rPr>
          <w:rFonts w:ascii="Arial" w:hAnsi="Arial" w:cs="Arial"/>
          <w:sz w:val="24"/>
          <w:szCs w:val="24"/>
        </w:rPr>
        <w:t xml:space="preserve"> are finding that the two different </w:t>
      </w:r>
      <w:r w:rsidR="00234312">
        <w:rPr>
          <w:rFonts w:ascii="Arial" w:hAnsi="Arial" w:cs="Arial"/>
          <w:sz w:val="24"/>
          <w:szCs w:val="24"/>
        </w:rPr>
        <w:t xml:space="preserve">regulatory bodies still have </w:t>
      </w:r>
      <w:r w:rsidR="00BB66C8">
        <w:rPr>
          <w:rFonts w:ascii="Arial" w:hAnsi="Arial" w:cs="Arial"/>
          <w:sz w:val="24"/>
          <w:szCs w:val="24"/>
        </w:rPr>
        <w:t>vastly different</w:t>
      </w:r>
      <w:r w:rsidR="00234312">
        <w:rPr>
          <w:rFonts w:ascii="Arial" w:hAnsi="Arial" w:cs="Arial"/>
          <w:sz w:val="24"/>
          <w:szCs w:val="24"/>
        </w:rPr>
        <w:t xml:space="preserve"> understandings and views </w:t>
      </w:r>
      <w:r w:rsidR="007F6121">
        <w:rPr>
          <w:rFonts w:ascii="Arial" w:hAnsi="Arial" w:cs="Arial"/>
          <w:sz w:val="24"/>
          <w:szCs w:val="24"/>
        </w:rPr>
        <w:t>on what works well in ECEC.</w:t>
      </w:r>
      <w:r w:rsidR="000F1C05">
        <w:rPr>
          <w:rFonts w:ascii="Arial" w:hAnsi="Arial" w:cs="Arial"/>
          <w:sz w:val="24"/>
          <w:szCs w:val="24"/>
        </w:rPr>
        <w:t xml:space="preserve"> </w:t>
      </w:r>
      <w:r w:rsidR="00236539">
        <w:rPr>
          <w:rFonts w:ascii="Arial" w:hAnsi="Arial" w:cs="Arial"/>
          <w:sz w:val="24"/>
          <w:szCs w:val="24"/>
        </w:rPr>
        <w:t>Concluding that collaboration, support and guidance still needs to be improved</w:t>
      </w:r>
      <w:r w:rsidR="00B740AB">
        <w:rPr>
          <w:rFonts w:ascii="Arial" w:hAnsi="Arial" w:cs="Arial"/>
          <w:sz w:val="24"/>
          <w:szCs w:val="24"/>
        </w:rPr>
        <w:t xml:space="preserve"> for</w:t>
      </w:r>
      <w:r w:rsidR="00D22C6E">
        <w:rPr>
          <w:rFonts w:ascii="Arial" w:hAnsi="Arial" w:cs="Arial"/>
          <w:sz w:val="24"/>
          <w:szCs w:val="24"/>
        </w:rPr>
        <w:t xml:space="preserve"> true</w:t>
      </w:r>
      <w:r w:rsidR="00B740AB">
        <w:rPr>
          <w:rFonts w:ascii="Arial" w:hAnsi="Arial" w:cs="Arial"/>
          <w:sz w:val="24"/>
          <w:szCs w:val="24"/>
        </w:rPr>
        <w:t xml:space="preserve"> </w:t>
      </w:r>
      <w:r w:rsidR="00D22C6E">
        <w:rPr>
          <w:rFonts w:ascii="Arial" w:hAnsi="Arial" w:cs="Arial"/>
          <w:sz w:val="24"/>
          <w:szCs w:val="24"/>
        </w:rPr>
        <w:t xml:space="preserve">inclusive policy </w:t>
      </w:r>
      <w:r w:rsidR="00BC62D9">
        <w:rPr>
          <w:rFonts w:ascii="Arial" w:hAnsi="Arial" w:cs="Arial"/>
          <w:sz w:val="24"/>
          <w:szCs w:val="24"/>
        </w:rPr>
        <w:t>to be embedded in practice effectively.</w:t>
      </w:r>
    </w:p>
    <w:p w14:paraId="1D3A7127" w14:textId="2F8D6B93" w:rsidR="003C02EE" w:rsidRDefault="003C02EE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726519" w14:textId="7939A61F" w:rsidR="007615FA" w:rsidRDefault="007615FA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71597">
        <w:rPr>
          <w:rFonts w:ascii="Arial" w:hAnsi="Arial" w:cs="Arial"/>
          <w:sz w:val="24"/>
          <w:szCs w:val="24"/>
        </w:rPr>
        <w:lastRenderedPageBreak/>
        <w:t xml:space="preserve"> </w:t>
      </w:r>
      <w:bookmarkStart w:id="2" w:name="_Hlk104927610"/>
    </w:p>
    <w:bookmarkEnd w:id="2"/>
    <w:p w14:paraId="14006588" w14:textId="7EF38CFB" w:rsidR="00302C4F" w:rsidRDefault="007615FA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Section 3 </w:t>
      </w:r>
    </w:p>
    <w:p w14:paraId="456FFBBC" w14:textId="0F59A7DB" w:rsidR="0047693A" w:rsidRDefault="0047693A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Blog- </w:t>
      </w:r>
      <w:r w:rsidR="002D590D">
        <w:rPr>
          <w:rFonts w:ascii="Arial" w:hAnsi="Arial" w:cs="Arial"/>
          <w:b/>
          <w:bCs/>
          <w:sz w:val="24"/>
          <w:szCs w:val="24"/>
        </w:rPr>
        <w:t>Does Person centred learning promote inclusive leadership</w:t>
      </w:r>
      <w:r w:rsidR="001955FE">
        <w:rPr>
          <w:rFonts w:ascii="Arial" w:hAnsi="Arial" w:cs="Arial"/>
          <w:b/>
          <w:bCs/>
          <w:sz w:val="24"/>
          <w:szCs w:val="24"/>
        </w:rPr>
        <w:t xml:space="preserve"> for asylum seeker</w:t>
      </w:r>
      <w:r w:rsidR="0020560A">
        <w:rPr>
          <w:rFonts w:ascii="Arial" w:hAnsi="Arial" w:cs="Arial"/>
          <w:b/>
          <w:bCs/>
          <w:sz w:val="24"/>
          <w:szCs w:val="24"/>
        </w:rPr>
        <w:t xml:space="preserve"> and refugee</w:t>
      </w:r>
      <w:r w:rsidR="001955FE">
        <w:rPr>
          <w:rFonts w:ascii="Arial" w:hAnsi="Arial" w:cs="Arial"/>
          <w:b/>
          <w:bCs/>
          <w:sz w:val="24"/>
          <w:szCs w:val="24"/>
        </w:rPr>
        <w:t xml:space="preserve"> children</w:t>
      </w:r>
      <w:r w:rsidR="00165C8E">
        <w:rPr>
          <w:rFonts w:ascii="Arial" w:hAnsi="Arial" w:cs="Arial"/>
          <w:b/>
          <w:bCs/>
          <w:sz w:val="24"/>
          <w:szCs w:val="24"/>
        </w:rPr>
        <w:t xml:space="preserve"> in education</w:t>
      </w:r>
      <w:r w:rsidR="002D590D">
        <w:rPr>
          <w:rFonts w:ascii="Arial" w:hAnsi="Arial" w:cs="Arial"/>
          <w:b/>
          <w:bCs/>
          <w:sz w:val="24"/>
          <w:szCs w:val="24"/>
        </w:rPr>
        <w:t>?</w:t>
      </w:r>
    </w:p>
    <w:p w14:paraId="62C4C24E" w14:textId="235DAAD6" w:rsidR="002D590D" w:rsidRDefault="005060D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42415B">
        <w:rPr>
          <w:rFonts w:ascii="Arial" w:hAnsi="Arial" w:cs="Arial"/>
          <w:sz w:val="24"/>
          <w:szCs w:val="24"/>
        </w:rPr>
        <w:t>OECD (</w:t>
      </w:r>
      <w:r w:rsidR="00310BA3">
        <w:rPr>
          <w:rFonts w:ascii="Arial" w:hAnsi="Arial" w:cs="Arial"/>
          <w:sz w:val="24"/>
          <w:szCs w:val="24"/>
        </w:rPr>
        <w:t xml:space="preserve">2015) asylum seeker children face barriers </w:t>
      </w:r>
      <w:r w:rsidR="00E30CBD">
        <w:rPr>
          <w:rFonts w:ascii="Arial" w:hAnsi="Arial" w:cs="Arial"/>
          <w:sz w:val="24"/>
          <w:szCs w:val="24"/>
        </w:rPr>
        <w:t xml:space="preserve">such as discriminatory perceptions </w:t>
      </w:r>
      <w:r w:rsidR="00310BA3">
        <w:rPr>
          <w:rFonts w:ascii="Arial" w:hAnsi="Arial" w:cs="Arial"/>
          <w:sz w:val="24"/>
          <w:szCs w:val="24"/>
        </w:rPr>
        <w:t xml:space="preserve">when trying to enter education </w:t>
      </w:r>
      <w:r w:rsidR="002F1B6A">
        <w:rPr>
          <w:rFonts w:ascii="Arial" w:hAnsi="Arial" w:cs="Arial"/>
          <w:sz w:val="24"/>
          <w:szCs w:val="24"/>
        </w:rPr>
        <w:t>and h</w:t>
      </w:r>
      <w:r w:rsidR="00165C8E">
        <w:rPr>
          <w:rFonts w:ascii="Arial" w:hAnsi="Arial" w:cs="Arial"/>
          <w:sz w:val="24"/>
          <w:szCs w:val="24"/>
        </w:rPr>
        <w:t>o</w:t>
      </w:r>
      <w:r w:rsidR="002F1B6A">
        <w:rPr>
          <w:rFonts w:ascii="Arial" w:hAnsi="Arial" w:cs="Arial"/>
          <w:sz w:val="24"/>
          <w:szCs w:val="24"/>
        </w:rPr>
        <w:t xml:space="preserve">w the education system deals with this can have a detrimental effect on children’s outcomes. </w:t>
      </w:r>
      <w:r w:rsidR="00B23B31">
        <w:rPr>
          <w:rFonts w:ascii="Arial" w:hAnsi="Arial" w:cs="Arial"/>
          <w:sz w:val="24"/>
          <w:szCs w:val="24"/>
        </w:rPr>
        <w:t>OECD further comment that the 2012 PISA results showed that in countries that have more inclusive</w:t>
      </w:r>
      <w:r w:rsidR="00E63508">
        <w:rPr>
          <w:rFonts w:ascii="Arial" w:hAnsi="Arial" w:cs="Arial"/>
          <w:sz w:val="24"/>
          <w:szCs w:val="24"/>
        </w:rPr>
        <w:t xml:space="preserve"> policies and practices asylum seeker children achieve</w:t>
      </w:r>
      <w:r w:rsidR="00D015B8">
        <w:rPr>
          <w:rFonts w:ascii="Arial" w:hAnsi="Arial" w:cs="Arial"/>
          <w:sz w:val="24"/>
          <w:szCs w:val="24"/>
        </w:rPr>
        <w:t xml:space="preserve"> better</w:t>
      </w:r>
      <w:r w:rsidR="001B557D">
        <w:rPr>
          <w:rFonts w:ascii="Arial" w:hAnsi="Arial" w:cs="Arial"/>
          <w:sz w:val="24"/>
          <w:szCs w:val="24"/>
        </w:rPr>
        <w:t xml:space="preserve"> outcomes.</w:t>
      </w:r>
      <w:r w:rsidR="00C72373">
        <w:rPr>
          <w:rFonts w:ascii="Arial" w:hAnsi="Arial" w:cs="Arial"/>
          <w:sz w:val="24"/>
          <w:szCs w:val="24"/>
        </w:rPr>
        <w:t xml:space="preserve"> For example</w:t>
      </w:r>
      <w:r w:rsidR="00D8499B">
        <w:rPr>
          <w:rFonts w:ascii="Arial" w:hAnsi="Arial" w:cs="Arial"/>
          <w:sz w:val="24"/>
          <w:szCs w:val="24"/>
        </w:rPr>
        <w:t>,</w:t>
      </w:r>
      <w:r w:rsidR="00C72373">
        <w:rPr>
          <w:rFonts w:ascii="Arial" w:hAnsi="Arial" w:cs="Arial"/>
          <w:sz w:val="24"/>
          <w:szCs w:val="24"/>
        </w:rPr>
        <w:t xml:space="preserve"> Arabic</w:t>
      </w:r>
      <w:r w:rsidR="0020560A">
        <w:rPr>
          <w:rFonts w:ascii="Arial" w:hAnsi="Arial" w:cs="Arial"/>
          <w:sz w:val="24"/>
          <w:szCs w:val="24"/>
        </w:rPr>
        <w:t xml:space="preserve"> children who settle in the Netherlands score higher in mathematics than Arabic children who have re-settled</w:t>
      </w:r>
      <w:r w:rsidR="008B66DF">
        <w:rPr>
          <w:rFonts w:ascii="Arial" w:hAnsi="Arial" w:cs="Arial"/>
          <w:sz w:val="24"/>
          <w:szCs w:val="24"/>
        </w:rPr>
        <w:t xml:space="preserve"> in</w:t>
      </w:r>
      <w:r w:rsidR="00CC39BA">
        <w:rPr>
          <w:rFonts w:ascii="Arial" w:hAnsi="Arial" w:cs="Arial"/>
          <w:sz w:val="24"/>
          <w:szCs w:val="24"/>
        </w:rPr>
        <w:t xml:space="preserve"> </w:t>
      </w:r>
      <w:r w:rsidR="004F7A4D">
        <w:rPr>
          <w:rFonts w:ascii="Arial" w:hAnsi="Arial" w:cs="Arial"/>
          <w:sz w:val="24"/>
          <w:szCs w:val="24"/>
        </w:rPr>
        <w:t>Qatar</w:t>
      </w:r>
      <w:r w:rsidR="00CC39BA">
        <w:rPr>
          <w:rFonts w:ascii="Arial" w:hAnsi="Arial" w:cs="Arial"/>
          <w:sz w:val="24"/>
          <w:szCs w:val="24"/>
        </w:rPr>
        <w:t xml:space="preserve">, the evidence suggests </w:t>
      </w:r>
      <w:r w:rsidR="00E762C6">
        <w:rPr>
          <w:rFonts w:ascii="Arial" w:hAnsi="Arial" w:cs="Arial"/>
          <w:sz w:val="24"/>
          <w:szCs w:val="24"/>
        </w:rPr>
        <w:t>that some countries are more supportive of children from differing cultural backgroun</w:t>
      </w:r>
      <w:r w:rsidR="00165C8E">
        <w:rPr>
          <w:rFonts w:ascii="Arial" w:hAnsi="Arial" w:cs="Arial"/>
          <w:sz w:val="24"/>
          <w:szCs w:val="24"/>
        </w:rPr>
        <w:t>d</w:t>
      </w:r>
      <w:r w:rsidR="00E762C6">
        <w:rPr>
          <w:rFonts w:ascii="Arial" w:hAnsi="Arial" w:cs="Arial"/>
          <w:sz w:val="24"/>
          <w:szCs w:val="24"/>
        </w:rPr>
        <w:t>s</w:t>
      </w:r>
      <w:r w:rsidR="00165C8E">
        <w:rPr>
          <w:rFonts w:ascii="Arial" w:hAnsi="Arial" w:cs="Arial"/>
          <w:sz w:val="24"/>
          <w:szCs w:val="24"/>
        </w:rPr>
        <w:t xml:space="preserve"> than others.</w:t>
      </w:r>
    </w:p>
    <w:p w14:paraId="53AD5868" w14:textId="2FF2D0C7" w:rsidR="007C62E7" w:rsidRDefault="007C62E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Parliament</w:t>
      </w:r>
      <w:r w:rsidR="00B95A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(2021) state asylum seeker</w:t>
      </w:r>
      <w:r w:rsidR="00DD25E4">
        <w:rPr>
          <w:rFonts w:ascii="Arial" w:hAnsi="Arial" w:cs="Arial"/>
          <w:sz w:val="24"/>
          <w:szCs w:val="24"/>
        </w:rPr>
        <w:t xml:space="preserve"> children will have access to education in Wales that makes them feel sa</w:t>
      </w:r>
      <w:r w:rsidR="000910B6">
        <w:rPr>
          <w:rFonts w:ascii="Arial" w:hAnsi="Arial" w:cs="Arial"/>
          <w:sz w:val="24"/>
          <w:szCs w:val="24"/>
        </w:rPr>
        <w:t>f</w:t>
      </w:r>
      <w:r w:rsidR="00DD25E4">
        <w:rPr>
          <w:rFonts w:ascii="Arial" w:hAnsi="Arial" w:cs="Arial"/>
          <w:sz w:val="24"/>
          <w:szCs w:val="24"/>
        </w:rPr>
        <w:t xml:space="preserve">e and welcome and it is authorities responsibility to </w:t>
      </w:r>
      <w:r w:rsidR="00C3670A">
        <w:rPr>
          <w:rFonts w:ascii="Arial" w:hAnsi="Arial" w:cs="Arial"/>
          <w:sz w:val="24"/>
          <w:szCs w:val="24"/>
        </w:rPr>
        <w:t>contribute</w:t>
      </w:r>
      <w:r w:rsidR="00DD25E4">
        <w:rPr>
          <w:rFonts w:ascii="Arial" w:hAnsi="Arial" w:cs="Arial"/>
          <w:sz w:val="24"/>
          <w:szCs w:val="24"/>
        </w:rPr>
        <w:t xml:space="preserve"> </w:t>
      </w:r>
      <w:r w:rsidR="00C3670A">
        <w:rPr>
          <w:rFonts w:ascii="Arial" w:hAnsi="Arial" w:cs="Arial"/>
          <w:sz w:val="24"/>
          <w:szCs w:val="24"/>
        </w:rPr>
        <w:t>to the enablement of</w:t>
      </w:r>
      <w:r w:rsidR="00DD25E4">
        <w:rPr>
          <w:rFonts w:ascii="Arial" w:hAnsi="Arial" w:cs="Arial"/>
          <w:sz w:val="24"/>
          <w:szCs w:val="24"/>
        </w:rPr>
        <w:t xml:space="preserve"> this</w:t>
      </w:r>
      <w:r w:rsidR="000910B6">
        <w:rPr>
          <w:rFonts w:ascii="Arial" w:hAnsi="Arial" w:cs="Arial"/>
          <w:sz w:val="24"/>
          <w:szCs w:val="24"/>
        </w:rPr>
        <w:t>.</w:t>
      </w:r>
      <w:r w:rsidR="00FD5AEE">
        <w:rPr>
          <w:rFonts w:ascii="Arial" w:hAnsi="Arial" w:cs="Arial"/>
          <w:sz w:val="24"/>
          <w:szCs w:val="24"/>
        </w:rPr>
        <w:t xml:space="preserve"> Considering this, </w:t>
      </w:r>
      <w:r w:rsidR="00163B26">
        <w:rPr>
          <w:rFonts w:ascii="Arial" w:hAnsi="Arial" w:cs="Arial"/>
          <w:sz w:val="24"/>
          <w:szCs w:val="24"/>
        </w:rPr>
        <w:t>how</w:t>
      </w:r>
      <w:r w:rsidR="00FD5AEE">
        <w:rPr>
          <w:rFonts w:ascii="Arial" w:hAnsi="Arial" w:cs="Arial"/>
          <w:sz w:val="24"/>
          <w:szCs w:val="24"/>
        </w:rPr>
        <w:t xml:space="preserve"> do </w:t>
      </w:r>
      <w:r w:rsidR="001C24D7">
        <w:rPr>
          <w:rFonts w:ascii="Arial" w:hAnsi="Arial" w:cs="Arial"/>
          <w:sz w:val="24"/>
          <w:szCs w:val="24"/>
        </w:rPr>
        <w:t>leaders</w:t>
      </w:r>
      <w:r w:rsidR="00FD5AEE">
        <w:rPr>
          <w:rFonts w:ascii="Arial" w:hAnsi="Arial" w:cs="Arial"/>
          <w:sz w:val="24"/>
          <w:szCs w:val="24"/>
        </w:rPr>
        <w:t xml:space="preserve"> within education ensure they are not discriminatory</w:t>
      </w:r>
      <w:r w:rsidR="0090331F">
        <w:rPr>
          <w:rFonts w:ascii="Arial" w:hAnsi="Arial" w:cs="Arial"/>
          <w:sz w:val="24"/>
          <w:szCs w:val="24"/>
        </w:rPr>
        <w:t xml:space="preserve">? How do they </w:t>
      </w:r>
      <w:r w:rsidR="001C24D7">
        <w:rPr>
          <w:rFonts w:ascii="Arial" w:hAnsi="Arial" w:cs="Arial"/>
          <w:sz w:val="24"/>
          <w:szCs w:val="24"/>
        </w:rPr>
        <w:t>encourage curiosity</w:t>
      </w:r>
      <w:r w:rsidR="0090331F">
        <w:rPr>
          <w:rFonts w:ascii="Arial" w:hAnsi="Arial" w:cs="Arial"/>
          <w:sz w:val="24"/>
          <w:szCs w:val="24"/>
        </w:rPr>
        <w:t xml:space="preserve"> surrounding other</w:t>
      </w:r>
      <w:r w:rsidR="00D05493">
        <w:rPr>
          <w:rFonts w:ascii="Arial" w:hAnsi="Arial" w:cs="Arial"/>
          <w:sz w:val="24"/>
          <w:szCs w:val="24"/>
        </w:rPr>
        <w:t>’</w:t>
      </w:r>
      <w:r w:rsidR="0090331F">
        <w:rPr>
          <w:rFonts w:ascii="Arial" w:hAnsi="Arial" w:cs="Arial"/>
          <w:sz w:val="24"/>
          <w:szCs w:val="24"/>
        </w:rPr>
        <w:t>s cultures and identities</w:t>
      </w:r>
      <w:r w:rsidR="0078558B">
        <w:rPr>
          <w:rFonts w:ascii="Arial" w:hAnsi="Arial" w:cs="Arial"/>
          <w:sz w:val="24"/>
          <w:szCs w:val="24"/>
        </w:rPr>
        <w:t>?</w:t>
      </w:r>
      <w:r w:rsidR="0090331F">
        <w:rPr>
          <w:rFonts w:ascii="Arial" w:hAnsi="Arial" w:cs="Arial"/>
          <w:sz w:val="24"/>
          <w:szCs w:val="24"/>
        </w:rPr>
        <w:t xml:space="preserve"> </w:t>
      </w:r>
      <w:r w:rsidR="0078558B">
        <w:rPr>
          <w:rFonts w:ascii="Arial" w:hAnsi="Arial" w:cs="Arial"/>
          <w:sz w:val="24"/>
          <w:szCs w:val="24"/>
        </w:rPr>
        <w:t>How do inclusive leaders and all those within education settings</w:t>
      </w:r>
      <w:r w:rsidR="00D1030B">
        <w:rPr>
          <w:rFonts w:ascii="Arial" w:hAnsi="Arial" w:cs="Arial"/>
          <w:sz w:val="24"/>
          <w:szCs w:val="24"/>
        </w:rPr>
        <w:t xml:space="preserve"> ensure they are inclusive of all? (</w:t>
      </w:r>
      <w:r w:rsidR="00663741">
        <w:rPr>
          <w:rFonts w:ascii="Arial" w:hAnsi="Arial" w:cs="Arial"/>
          <w:sz w:val="24"/>
          <w:szCs w:val="24"/>
        </w:rPr>
        <w:t>UWTSD, 2022).</w:t>
      </w:r>
    </w:p>
    <w:p w14:paraId="4118C35F" w14:textId="041794F1" w:rsidR="00277F1B" w:rsidRDefault="00277F1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Centre for Studies on Inclusive Education (2022) </w:t>
      </w:r>
      <w:r w:rsidR="00A31A1E">
        <w:rPr>
          <w:rFonts w:ascii="Arial" w:hAnsi="Arial" w:cs="Arial"/>
          <w:sz w:val="24"/>
          <w:szCs w:val="24"/>
        </w:rPr>
        <w:t>we should value all children and families equally, learn from the countries that have overcome barriers to cultural inclusion</w:t>
      </w:r>
      <w:r w:rsidR="00382DB9">
        <w:rPr>
          <w:rFonts w:ascii="Arial" w:hAnsi="Arial" w:cs="Arial"/>
          <w:sz w:val="24"/>
          <w:szCs w:val="24"/>
        </w:rPr>
        <w:t>, encourage positive relationships between staff, children and families</w:t>
      </w:r>
      <w:r w:rsidR="00952CAB">
        <w:rPr>
          <w:rFonts w:ascii="Arial" w:hAnsi="Arial" w:cs="Arial"/>
          <w:sz w:val="24"/>
          <w:szCs w:val="24"/>
        </w:rPr>
        <w:t xml:space="preserve"> and view the differences that other cultures have as a learning opportunity for all.</w:t>
      </w:r>
      <w:r w:rsidR="006F1C82">
        <w:rPr>
          <w:rFonts w:ascii="Arial" w:hAnsi="Arial" w:cs="Arial"/>
          <w:sz w:val="24"/>
          <w:szCs w:val="24"/>
        </w:rPr>
        <w:t xml:space="preserve"> Welsh Government (2015) state it is easier </w:t>
      </w:r>
      <w:r w:rsidR="00BF084C">
        <w:rPr>
          <w:rFonts w:ascii="Arial" w:hAnsi="Arial" w:cs="Arial"/>
          <w:sz w:val="24"/>
          <w:szCs w:val="24"/>
        </w:rPr>
        <w:t>to be inclusive if we understand the children and families we care for. They voice the best way to do this is through person centre</w:t>
      </w:r>
      <w:r w:rsidR="00036FBE">
        <w:rPr>
          <w:rFonts w:ascii="Arial" w:hAnsi="Arial" w:cs="Arial"/>
          <w:sz w:val="24"/>
          <w:szCs w:val="24"/>
        </w:rPr>
        <w:t>d</w:t>
      </w:r>
      <w:r w:rsidR="00BF084C">
        <w:rPr>
          <w:rFonts w:ascii="Arial" w:hAnsi="Arial" w:cs="Arial"/>
          <w:sz w:val="24"/>
          <w:szCs w:val="24"/>
        </w:rPr>
        <w:t xml:space="preserve"> learning tools</w:t>
      </w:r>
      <w:r w:rsidR="0061664F">
        <w:rPr>
          <w:rFonts w:ascii="Arial" w:hAnsi="Arial" w:cs="Arial"/>
          <w:sz w:val="24"/>
          <w:szCs w:val="24"/>
        </w:rPr>
        <w:t>. Person centred learning allows inclusive practitioners within education</w:t>
      </w:r>
      <w:r w:rsidR="00033A97">
        <w:rPr>
          <w:rFonts w:ascii="Arial" w:hAnsi="Arial" w:cs="Arial"/>
          <w:sz w:val="24"/>
          <w:szCs w:val="24"/>
        </w:rPr>
        <w:t xml:space="preserve"> to know what is important to the children and how they can support them, their learning can therefore be tailored around the</w:t>
      </w:r>
      <w:r w:rsidR="00423313">
        <w:rPr>
          <w:rFonts w:ascii="Arial" w:hAnsi="Arial" w:cs="Arial"/>
          <w:sz w:val="24"/>
          <w:szCs w:val="24"/>
        </w:rPr>
        <w:t>ir</w:t>
      </w:r>
      <w:r w:rsidR="00033A97">
        <w:rPr>
          <w:rFonts w:ascii="Arial" w:hAnsi="Arial" w:cs="Arial"/>
          <w:sz w:val="24"/>
          <w:szCs w:val="24"/>
        </w:rPr>
        <w:t xml:space="preserve"> interests</w:t>
      </w:r>
      <w:r w:rsidR="00423313">
        <w:rPr>
          <w:rFonts w:ascii="Arial" w:hAnsi="Arial" w:cs="Arial"/>
          <w:sz w:val="24"/>
          <w:szCs w:val="24"/>
        </w:rPr>
        <w:t>, strengths and weaknesses.</w:t>
      </w:r>
      <w:r w:rsidR="00036FBE">
        <w:rPr>
          <w:rFonts w:ascii="Arial" w:hAnsi="Arial" w:cs="Arial"/>
          <w:sz w:val="24"/>
          <w:szCs w:val="24"/>
        </w:rPr>
        <w:t xml:space="preserve"> One tool that could be used to aid this in inclusive practice is the One Page Profile.</w:t>
      </w:r>
      <w:r w:rsidR="00617405">
        <w:rPr>
          <w:rFonts w:ascii="Arial" w:hAnsi="Arial" w:cs="Arial"/>
          <w:sz w:val="24"/>
          <w:szCs w:val="24"/>
        </w:rPr>
        <w:t xml:space="preserve"> </w:t>
      </w:r>
    </w:p>
    <w:p w14:paraId="47A7E76B" w14:textId="66BD4821" w:rsidR="00617405" w:rsidRDefault="000D45F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Sanderson (2012) state</w:t>
      </w:r>
      <w:r w:rsidR="0091424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if as professionals we cannot personalise each child’s </w:t>
      </w:r>
      <w:r w:rsidR="00FA1F22">
        <w:rPr>
          <w:rFonts w:ascii="Arial" w:hAnsi="Arial" w:cs="Arial"/>
          <w:sz w:val="24"/>
          <w:szCs w:val="24"/>
        </w:rPr>
        <w:t xml:space="preserve">education then we </w:t>
      </w:r>
      <w:r w:rsidR="006D2680">
        <w:rPr>
          <w:rFonts w:ascii="Arial" w:hAnsi="Arial" w:cs="Arial"/>
          <w:sz w:val="24"/>
          <w:szCs w:val="24"/>
        </w:rPr>
        <w:t>cannot</w:t>
      </w:r>
      <w:r w:rsidR="00FA1F22">
        <w:rPr>
          <w:rFonts w:ascii="Arial" w:hAnsi="Arial" w:cs="Arial"/>
          <w:sz w:val="24"/>
          <w:szCs w:val="24"/>
        </w:rPr>
        <w:t xml:space="preserve"> meet their needs and the </w:t>
      </w:r>
      <w:r w:rsidR="006618E8">
        <w:rPr>
          <w:rFonts w:ascii="Arial" w:hAnsi="Arial" w:cs="Arial"/>
          <w:sz w:val="24"/>
          <w:szCs w:val="24"/>
        </w:rPr>
        <w:t xml:space="preserve">opportunity to reach their full potential will be lost. </w:t>
      </w:r>
      <w:r w:rsidR="00D009D8">
        <w:rPr>
          <w:rFonts w:ascii="Arial" w:hAnsi="Arial" w:cs="Arial"/>
          <w:sz w:val="24"/>
          <w:szCs w:val="24"/>
        </w:rPr>
        <w:t>Sanderson further details t</w:t>
      </w:r>
      <w:r w:rsidR="006618E8">
        <w:rPr>
          <w:rFonts w:ascii="Arial" w:hAnsi="Arial" w:cs="Arial"/>
          <w:sz w:val="24"/>
          <w:szCs w:val="24"/>
        </w:rPr>
        <w:t xml:space="preserve">he </w:t>
      </w:r>
      <w:r w:rsidR="00D05493">
        <w:rPr>
          <w:rFonts w:ascii="Arial" w:hAnsi="Arial" w:cs="Arial"/>
          <w:sz w:val="24"/>
          <w:szCs w:val="24"/>
        </w:rPr>
        <w:t>one-page</w:t>
      </w:r>
      <w:r w:rsidR="00D009D8">
        <w:rPr>
          <w:rFonts w:ascii="Arial" w:hAnsi="Arial" w:cs="Arial"/>
          <w:sz w:val="24"/>
          <w:szCs w:val="24"/>
        </w:rPr>
        <w:t xml:space="preserve"> profile</w:t>
      </w:r>
      <w:r w:rsidR="00150606">
        <w:rPr>
          <w:rFonts w:ascii="Arial" w:hAnsi="Arial" w:cs="Arial"/>
          <w:sz w:val="24"/>
          <w:szCs w:val="24"/>
        </w:rPr>
        <w:t xml:space="preserve"> can enable children to learn about themselves. It is a document that </w:t>
      </w:r>
      <w:r w:rsidR="006A532A">
        <w:rPr>
          <w:rFonts w:ascii="Arial" w:hAnsi="Arial" w:cs="Arial"/>
          <w:sz w:val="24"/>
          <w:szCs w:val="24"/>
        </w:rPr>
        <w:t>gives value and a sense of belonging to the child, what matters to them and how they think they can be supported and by who</w:t>
      </w:r>
      <w:r w:rsidR="00AA20E2">
        <w:rPr>
          <w:rFonts w:ascii="Arial" w:hAnsi="Arial" w:cs="Arial"/>
          <w:sz w:val="24"/>
          <w:szCs w:val="24"/>
        </w:rPr>
        <w:t>. It is a document that can easily be transitioned between everyone so that they can all learn about the child easily</w:t>
      </w:r>
      <w:r w:rsidR="00614891">
        <w:rPr>
          <w:rFonts w:ascii="Arial" w:hAnsi="Arial" w:cs="Arial"/>
          <w:sz w:val="24"/>
          <w:szCs w:val="24"/>
        </w:rPr>
        <w:t xml:space="preserve"> and it is of benefit </w:t>
      </w:r>
      <w:r w:rsidR="00746C42">
        <w:rPr>
          <w:rFonts w:ascii="Arial" w:hAnsi="Arial" w:cs="Arial"/>
          <w:sz w:val="24"/>
          <w:szCs w:val="24"/>
        </w:rPr>
        <w:t>to the child, their parents and the staff.</w:t>
      </w:r>
    </w:p>
    <w:p w14:paraId="30C81D69" w14:textId="020C465E" w:rsidR="005A0423" w:rsidRDefault="0030574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Hughes</w:t>
      </w:r>
      <w:r w:rsidR="0005451A">
        <w:rPr>
          <w:rFonts w:ascii="Arial" w:hAnsi="Arial" w:cs="Arial"/>
          <w:sz w:val="24"/>
          <w:szCs w:val="24"/>
        </w:rPr>
        <w:t>, Maclean and Stringer (</w:t>
      </w:r>
      <w:r w:rsidR="00476F57">
        <w:rPr>
          <w:rFonts w:ascii="Arial" w:hAnsi="Arial" w:cs="Arial"/>
          <w:sz w:val="24"/>
          <w:szCs w:val="24"/>
        </w:rPr>
        <w:t xml:space="preserve">2018) comment this </w:t>
      </w:r>
      <w:r w:rsidR="00D05493">
        <w:rPr>
          <w:rFonts w:ascii="Arial" w:hAnsi="Arial" w:cs="Arial"/>
          <w:sz w:val="24"/>
          <w:szCs w:val="24"/>
        </w:rPr>
        <w:t>person-centred</w:t>
      </w:r>
      <w:r w:rsidR="00476F57">
        <w:rPr>
          <w:rFonts w:ascii="Arial" w:hAnsi="Arial" w:cs="Arial"/>
          <w:sz w:val="24"/>
          <w:szCs w:val="24"/>
        </w:rPr>
        <w:t xml:space="preserve"> approach leads to </w:t>
      </w:r>
      <w:r w:rsidR="00B95122">
        <w:rPr>
          <w:rFonts w:ascii="Arial" w:hAnsi="Arial" w:cs="Arial"/>
          <w:sz w:val="24"/>
          <w:szCs w:val="24"/>
        </w:rPr>
        <w:t xml:space="preserve">a growth in </w:t>
      </w:r>
      <w:r w:rsidR="004E510D">
        <w:rPr>
          <w:rFonts w:ascii="Arial" w:hAnsi="Arial" w:cs="Arial"/>
          <w:sz w:val="24"/>
          <w:szCs w:val="24"/>
        </w:rPr>
        <w:t>partnership and participation</w:t>
      </w:r>
      <w:r w:rsidR="0002101E">
        <w:rPr>
          <w:rFonts w:ascii="Arial" w:hAnsi="Arial" w:cs="Arial"/>
          <w:sz w:val="24"/>
          <w:szCs w:val="24"/>
        </w:rPr>
        <w:t>, contentment from staff, children and their parents</w:t>
      </w:r>
      <w:r w:rsidR="00C06EBF">
        <w:rPr>
          <w:rFonts w:ascii="Arial" w:hAnsi="Arial" w:cs="Arial"/>
          <w:sz w:val="24"/>
          <w:szCs w:val="24"/>
        </w:rPr>
        <w:t xml:space="preserve"> and </w:t>
      </w:r>
      <w:r w:rsidR="00C411CE">
        <w:rPr>
          <w:rFonts w:ascii="Arial" w:hAnsi="Arial" w:cs="Arial"/>
          <w:sz w:val="24"/>
          <w:szCs w:val="24"/>
        </w:rPr>
        <w:t>leaves</w:t>
      </w:r>
      <w:r w:rsidR="00E00A7C">
        <w:rPr>
          <w:rFonts w:ascii="Arial" w:hAnsi="Arial" w:cs="Arial"/>
          <w:sz w:val="24"/>
          <w:szCs w:val="24"/>
        </w:rPr>
        <w:t xml:space="preserve"> parents fe</w:t>
      </w:r>
      <w:r w:rsidR="00C411CE">
        <w:rPr>
          <w:rFonts w:ascii="Arial" w:hAnsi="Arial" w:cs="Arial"/>
          <w:sz w:val="24"/>
          <w:szCs w:val="24"/>
        </w:rPr>
        <w:t>eling</w:t>
      </w:r>
      <w:r w:rsidR="00E00A7C">
        <w:rPr>
          <w:rFonts w:ascii="Arial" w:hAnsi="Arial" w:cs="Arial"/>
          <w:sz w:val="24"/>
          <w:szCs w:val="24"/>
        </w:rPr>
        <w:t xml:space="preserve"> included and valued and that practitioners ha</w:t>
      </w:r>
      <w:r w:rsidR="00C411CE">
        <w:rPr>
          <w:rFonts w:ascii="Arial" w:hAnsi="Arial" w:cs="Arial"/>
          <w:sz w:val="24"/>
          <w:szCs w:val="24"/>
        </w:rPr>
        <w:t>ve</w:t>
      </w:r>
      <w:r w:rsidR="00E00A7C">
        <w:rPr>
          <w:rFonts w:ascii="Arial" w:hAnsi="Arial" w:cs="Arial"/>
          <w:sz w:val="24"/>
          <w:szCs w:val="24"/>
        </w:rPr>
        <w:t xml:space="preserve"> a deep understanding </w:t>
      </w:r>
      <w:r w:rsidR="00EF2C89">
        <w:rPr>
          <w:rFonts w:ascii="Arial" w:hAnsi="Arial" w:cs="Arial"/>
          <w:sz w:val="24"/>
          <w:szCs w:val="24"/>
        </w:rPr>
        <w:t xml:space="preserve">of their child’s needs. Additionally, they </w:t>
      </w:r>
      <w:r w:rsidR="00E95677">
        <w:rPr>
          <w:rFonts w:ascii="Arial" w:hAnsi="Arial" w:cs="Arial"/>
          <w:sz w:val="24"/>
          <w:szCs w:val="24"/>
        </w:rPr>
        <w:t xml:space="preserve">said that this </w:t>
      </w:r>
      <w:r w:rsidR="00466A32">
        <w:rPr>
          <w:rFonts w:ascii="Arial" w:hAnsi="Arial" w:cs="Arial"/>
          <w:sz w:val="24"/>
          <w:szCs w:val="24"/>
        </w:rPr>
        <w:t>person-centred</w:t>
      </w:r>
      <w:r w:rsidR="00E95677">
        <w:rPr>
          <w:rFonts w:ascii="Arial" w:hAnsi="Arial" w:cs="Arial"/>
          <w:sz w:val="24"/>
          <w:szCs w:val="24"/>
        </w:rPr>
        <w:t xml:space="preserve"> approach leads to positive, inclusive organisational change</w:t>
      </w:r>
      <w:r w:rsidR="000D6C5B">
        <w:rPr>
          <w:rFonts w:ascii="Arial" w:hAnsi="Arial" w:cs="Arial"/>
          <w:sz w:val="24"/>
          <w:szCs w:val="24"/>
        </w:rPr>
        <w:t xml:space="preserve">. Helen Sanderson Associates (2012) agrees and says this approach </w:t>
      </w:r>
      <w:r w:rsidR="00AF28D0">
        <w:rPr>
          <w:rFonts w:ascii="Arial" w:hAnsi="Arial" w:cs="Arial"/>
          <w:sz w:val="24"/>
          <w:szCs w:val="24"/>
        </w:rPr>
        <w:t>tackles social injustice and allows inclusion of all.</w:t>
      </w:r>
      <w:r w:rsidR="009E7EA2">
        <w:rPr>
          <w:rFonts w:ascii="Arial" w:hAnsi="Arial" w:cs="Arial"/>
          <w:sz w:val="24"/>
          <w:szCs w:val="24"/>
        </w:rPr>
        <w:t xml:space="preserve"> However, they </w:t>
      </w:r>
      <w:r w:rsidR="00E37942">
        <w:rPr>
          <w:rFonts w:ascii="Arial" w:hAnsi="Arial" w:cs="Arial"/>
          <w:sz w:val="24"/>
          <w:szCs w:val="24"/>
        </w:rPr>
        <w:t>voiced</w:t>
      </w:r>
      <w:r w:rsidR="009E7EA2">
        <w:rPr>
          <w:rFonts w:ascii="Arial" w:hAnsi="Arial" w:cs="Arial"/>
          <w:sz w:val="24"/>
          <w:szCs w:val="24"/>
        </w:rPr>
        <w:t xml:space="preserve"> that some research had suggested </w:t>
      </w:r>
      <w:r w:rsidR="00501D3F">
        <w:rPr>
          <w:rFonts w:ascii="Arial" w:hAnsi="Arial" w:cs="Arial"/>
          <w:sz w:val="24"/>
          <w:szCs w:val="24"/>
        </w:rPr>
        <w:t>that some practitioners and families feared it would be too time consuming and were daunted by the process.</w:t>
      </w:r>
      <w:r w:rsidR="007E70EB">
        <w:rPr>
          <w:rFonts w:ascii="Arial" w:hAnsi="Arial" w:cs="Arial"/>
          <w:sz w:val="24"/>
          <w:szCs w:val="24"/>
        </w:rPr>
        <w:t xml:space="preserve"> Nevertheless, </w:t>
      </w:r>
      <w:r w:rsidR="00F932C5">
        <w:rPr>
          <w:rFonts w:ascii="Arial" w:hAnsi="Arial" w:cs="Arial"/>
          <w:sz w:val="24"/>
          <w:szCs w:val="24"/>
        </w:rPr>
        <w:t>social care institute</w:t>
      </w:r>
      <w:r w:rsidR="00903F10">
        <w:rPr>
          <w:rFonts w:ascii="Arial" w:hAnsi="Arial" w:cs="Arial"/>
          <w:sz w:val="24"/>
          <w:szCs w:val="24"/>
        </w:rPr>
        <w:t xml:space="preserve"> for excellence (2015) voice that </w:t>
      </w:r>
      <w:r w:rsidR="009056D8">
        <w:rPr>
          <w:rFonts w:ascii="Arial" w:hAnsi="Arial" w:cs="Arial"/>
          <w:sz w:val="24"/>
          <w:szCs w:val="24"/>
        </w:rPr>
        <w:t xml:space="preserve">asylum seeker children have a right to </w:t>
      </w:r>
      <w:r w:rsidR="00314012">
        <w:rPr>
          <w:rFonts w:ascii="Arial" w:hAnsi="Arial" w:cs="Arial"/>
          <w:sz w:val="24"/>
          <w:szCs w:val="24"/>
        </w:rPr>
        <w:t xml:space="preserve">be seen as </w:t>
      </w:r>
      <w:r w:rsidR="0021744B">
        <w:rPr>
          <w:rFonts w:ascii="Arial" w:hAnsi="Arial" w:cs="Arial"/>
          <w:sz w:val="24"/>
          <w:szCs w:val="24"/>
        </w:rPr>
        <w:t>children</w:t>
      </w:r>
      <w:r w:rsidR="00314012">
        <w:rPr>
          <w:rFonts w:ascii="Arial" w:hAnsi="Arial" w:cs="Arial"/>
          <w:sz w:val="24"/>
          <w:szCs w:val="24"/>
        </w:rPr>
        <w:t xml:space="preserve"> who deserve to have</w:t>
      </w:r>
      <w:r w:rsidR="009056D8">
        <w:rPr>
          <w:rFonts w:ascii="Arial" w:hAnsi="Arial" w:cs="Arial"/>
          <w:sz w:val="24"/>
          <w:szCs w:val="24"/>
        </w:rPr>
        <w:t xml:space="preserve"> their best interests put first just like any UK child and </w:t>
      </w:r>
      <w:r w:rsidR="001E01DA">
        <w:rPr>
          <w:rFonts w:ascii="Arial" w:hAnsi="Arial" w:cs="Arial"/>
          <w:sz w:val="24"/>
          <w:szCs w:val="24"/>
        </w:rPr>
        <w:t xml:space="preserve">this </w:t>
      </w:r>
      <w:r w:rsidR="00466A32">
        <w:rPr>
          <w:rFonts w:ascii="Arial" w:hAnsi="Arial" w:cs="Arial"/>
          <w:sz w:val="24"/>
          <w:szCs w:val="24"/>
        </w:rPr>
        <w:t>person-centred</w:t>
      </w:r>
      <w:r w:rsidR="001E01DA">
        <w:rPr>
          <w:rFonts w:ascii="Arial" w:hAnsi="Arial" w:cs="Arial"/>
          <w:sz w:val="24"/>
          <w:szCs w:val="24"/>
        </w:rPr>
        <w:t xml:space="preserve"> approach is a rights- based approach</w:t>
      </w:r>
      <w:r w:rsidR="000D25E5">
        <w:rPr>
          <w:rFonts w:ascii="Arial" w:hAnsi="Arial" w:cs="Arial"/>
          <w:sz w:val="24"/>
          <w:szCs w:val="24"/>
        </w:rPr>
        <w:t xml:space="preserve"> in line with UNCRC (Unicef, </w:t>
      </w:r>
      <w:r w:rsidR="002600BD">
        <w:rPr>
          <w:rFonts w:ascii="Arial" w:hAnsi="Arial" w:cs="Arial"/>
          <w:sz w:val="24"/>
          <w:szCs w:val="24"/>
        </w:rPr>
        <w:t>1989) which enables those caring for asylum seeker children to support their diverse needs.</w:t>
      </w:r>
    </w:p>
    <w:p w14:paraId="2BF440D8" w14:textId="77777777" w:rsidR="005A0423" w:rsidRDefault="005A04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87F51C5" w14:textId="77777777" w:rsidR="004741ED" w:rsidRPr="00CF3B13" w:rsidRDefault="004741ED" w:rsidP="004741E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</w:t>
      </w:r>
      <w:r w:rsidRPr="00CF3B13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5770C19D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>Ackah-Jnr, F.R., Appiah, J. and Kwao, A. (2020) ‘Inclusive Language as a Pedagogical and Motivational Tool in Early Childhood Settings: Some Observations’,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 Open Journal of Social Sciences,</w:t>
      </w:r>
      <w:r w:rsidRPr="00B44AFA">
        <w:rPr>
          <w:rFonts w:ascii="Arial" w:hAnsi="Arial" w:cs="Arial"/>
          <w:sz w:val="24"/>
          <w:szCs w:val="24"/>
        </w:rPr>
        <w:t xml:space="preserve"> 8(9). DOI: 10.4236/JSS.2020.89012 (Accessed: 30 May 2022).</w:t>
      </w:r>
    </w:p>
    <w:p w14:paraId="1BC09614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Afshordi, N. and Liberman, Z. (2020) ‘Keeping friends in mind: Development of friendship concepts in early childhood’, </w:t>
      </w:r>
      <w:r w:rsidRPr="00631D5A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Social Development</w:t>
      </w:r>
      <w:r w:rsidRPr="00631D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, 30(2), pp. 331-342. DOI: 10.1111/SODE.12493 (Accessed: 19 May 2022).</w:t>
      </w:r>
    </w:p>
    <w:p w14:paraId="464A4246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Ahar, K. (2020) </w:t>
      </w:r>
      <w:r w:rsidRPr="00631D5A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School Leadership for Refugees’ Education Social Justice Leadership for Immigrant, Migrants and Refugees. 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London: Taylor Francis.</w:t>
      </w:r>
    </w:p>
    <w:p w14:paraId="29DD5C6F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Baldock, P., Fitzgerald, D. and Kay, J. (2013) </w:t>
      </w:r>
      <w:r w:rsidRPr="00631D5A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Understanding early years policy. 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3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  <w:vertAlign w:val="superscript"/>
        </w:rPr>
        <w:t>rd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edn. London: SAGE Publications.</w:t>
      </w:r>
    </w:p>
    <w:p w14:paraId="2C2FE278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BASW The Professional association for social work and social workers (2015) </w:t>
      </w:r>
      <w:r w:rsidRPr="00631D5A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BASW: Social workers have ethical duty to support asylum seekers and refugees.</w:t>
      </w:r>
      <w:r w:rsidRPr="00631D5A">
        <w:rPr>
          <w:rStyle w:val="Hyperlink"/>
          <w:rFonts w:ascii="Arial" w:hAnsi="Arial" w:cs="Arial"/>
          <w:i/>
          <w:color w:val="auto"/>
          <w:sz w:val="24"/>
          <w:szCs w:val="24"/>
        </w:rPr>
        <w:t xml:space="preserve"> 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Available at: </w:t>
      </w:r>
      <w:hyperlink r:id="rId9" w:history="1">
        <w:r w:rsidRPr="00631D5A">
          <w:rPr>
            <w:rStyle w:val="Hyperlink"/>
            <w:rFonts w:ascii="Arial" w:hAnsi="Arial" w:cs="Arial"/>
            <w:iCs/>
            <w:sz w:val="24"/>
            <w:szCs w:val="24"/>
            <w:u w:val="none"/>
          </w:rPr>
          <w:t>https://www.basw.co.uk/media/news/2015/sep/basw-social-workers-have-ethical-duty-support-asylum-seekers-and-refugees</w:t>
        </w:r>
      </w:hyperlink>
      <w:r w:rsidRPr="00631D5A">
        <w:rPr>
          <w:rStyle w:val="Hyperlink"/>
          <w:rFonts w:ascii="Arial" w:hAnsi="Arial" w:cs="Arial"/>
          <w:iCs/>
          <w:sz w:val="24"/>
          <w:szCs w:val="24"/>
          <w:u w:val="none"/>
        </w:rPr>
        <w:t xml:space="preserve"> 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440FEEC2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Besic, E. (2020) ‘Intersectionality: a pathway towards inclusive education?’, </w:t>
      </w:r>
      <w:r w:rsidRPr="00631D5A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Prospects, 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49, pp. 111-122. DOI: 10.1007/s11125-020-09461-6 (Accessed: 27 May 2022).</w:t>
      </w:r>
    </w:p>
    <w:p w14:paraId="32476829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Bolloten, B. and Spafford, T. (2015) </w:t>
      </w:r>
      <w:r w:rsidRPr="00631D5A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Welcome, admission, induction and peer support.</w:t>
      </w:r>
      <w:r w:rsidRPr="00631D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10" w:history="1">
        <w:r w:rsidRPr="00631D5A">
          <w:rPr>
            <w:rStyle w:val="Hyperlink"/>
            <w:rFonts w:ascii="Arial" w:hAnsi="Arial" w:cs="Arial"/>
            <w:sz w:val="24"/>
            <w:szCs w:val="24"/>
            <w:u w:val="none"/>
          </w:rPr>
          <w:t>https://www.naldic.org.uk/eal-teaching-and-learning/outline-guidance/ealrefugee/refwel/</w:t>
        </w:r>
      </w:hyperlink>
      <w:r w:rsidRPr="00631D5A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631D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20 May 2022).</w:t>
      </w:r>
    </w:p>
    <w:p w14:paraId="7873C502" w14:textId="77777777" w:rsidR="004741ED" w:rsidRPr="00EC62C3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EC62C3">
        <w:rPr>
          <w:rFonts w:ascii="Arial" w:hAnsi="Arial" w:cs="Arial"/>
          <w:sz w:val="24"/>
          <w:szCs w:val="24"/>
        </w:rPr>
        <w:t xml:space="preserve">Booysen, L. (2014) ‘The Development of Inclusive Leadership Practice and Processes’, in Ferdman, B.M. and Deane, B.R. (ed.) </w:t>
      </w:r>
      <w:r w:rsidRPr="00EC62C3">
        <w:rPr>
          <w:rFonts w:ascii="Arial" w:hAnsi="Arial" w:cs="Arial"/>
          <w:i/>
          <w:iCs/>
          <w:sz w:val="24"/>
          <w:szCs w:val="24"/>
        </w:rPr>
        <w:t>Diversity at Work: The Practice of Inclusion.</w:t>
      </w:r>
      <w:r w:rsidRPr="00EC62C3">
        <w:rPr>
          <w:rFonts w:ascii="Arial" w:hAnsi="Arial" w:cs="Arial"/>
          <w:sz w:val="24"/>
          <w:szCs w:val="24"/>
        </w:rPr>
        <w:t xml:space="preserve"> CA: Jossey-Bass.</w:t>
      </w:r>
    </w:p>
    <w:p w14:paraId="0C59CEF2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Bronfenbrenner, U. (1981) </w:t>
      </w:r>
      <w:r w:rsidRPr="00631D5A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The Ecology of Human Development. </w:t>
      </w:r>
      <w:r w:rsidRPr="00631D5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London: Harvard University Press.</w:t>
      </w:r>
    </w:p>
    <w:p w14:paraId="6C64DF12" w14:textId="77777777" w:rsidR="004741ED" w:rsidRPr="00631D5A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Brown, B. (2020) </w:t>
      </w:r>
      <w:r w:rsidRPr="00631D5A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Dare to lead. </w:t>
      </w:r>
      <w:r w:rsidRPr="00631D5A">
        <w:rPr>
          <w:rStyle w:val="Hyperlink"/>
          <w:rFonts w:ascii="Arial" w:hAnsi="Arial" w:cs="Arial"/>
          <w:iCs/>
          <w:sz w:val="24"/>
          <w:szCs w:val="24"/>
          <w:u w:val="none"/>
        </w:rPr>
        <w:t xml:space="preserve">Available at: </w:t>
      </w:r>
      <w:hyperlink r:id="rId11" w:history="1">
        <w:r w:rsidRPr="00631D5A">
          <w:rPr>
            <w:rStyle w:val="Hyperlink"/>
            <w:rFonts w:ascii="Arial" w:hAnsi="Arial" w:cs="Arial"/>
            <w:iCs/>
            <w:sz w:val="24"/>
            <w:szCs w:val="24"/>
            <w:u w:val="none"/>
          </w:rPr>
          <w:t>file:///C:/Users/rache/Downloads/Brene-Brown-on-Power-and-Leadership-10-26-20%20(1)%20(2).pdf</w:t>
        </w:r>
      </w:hyperlink>
      <w:r w:rsidRPr="00631D5A">
        <w:rPr>
          <w:rStyle w:val="Hyperlink"/>
          <w:rFonts w:ascii="Arial" w:hAnsi="Arial" w:cs="Arial"/>
          <w:iCs/>
          <w:sz w:val="24"/>
          <w:szCs w:val="24"/>
          <w:u w:val="none"/>
        </w:rPr>
        <w:t xml:space="preserve"> </w:t>
      </w:r>
      <w:r w:rsidRPr="00631D5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74CEA87A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Campbell-Barr, V. and Leeson, C. (2016) </w:t>
      </w:r>
      <w:r w:rsidRPr="00B44AFA">
        <w:rPr>
          <w:rFonts w:ascii="Arial" w:hAnsi="Arial" w:cs="Arial"/>
          <w:i/>
          <w:iCs/>
          <w:sz w:val="24"/>
          <w:szCs w:val="24"/>
        </w:rPr>
        <w:t>Quality and Leadership in the early years: research, theory and practice.</w:t>
      </w:r>
      <w:r w:rsidRPr="00B44AFA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372242BD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Centre for Studies on Inclusive Education (2022)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supporting inclusion, challenging exclusion.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Index for Inclusion: developing learning and participation in schools (csie.org.uk)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 </w:t>
      </w:r>
    </w:p>
    <w:p w14:paraId="38670E39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Chemanais, R. (2019)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Effective Multi-Agency Partnerships: Putting Every Child Matters into Practice. </w:t>
      </w:r>
      <w:r w:rsidRPr="00B44AFA">
        <w:rPr>
          <w:rFonts w:ascii="Arial" w:hAnsi="Arial" w:cs="Arial"/>
          <w:sz w:val="24"/>
          <w:szCs w:val="24"/>
        </w:rPr>
        <w:t>London: SAGE Publications.</w:t>
      </w:r>
    </w:p>
    <w:p w14:paraId="64997812" w14:textId="6111992A" w:rsidR="004741ED" w:rsidRPr="00225E9A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B77D4B">
        <w:rPr>
          <w:rStyle w:val="Hyperlink"/>
          <w:rFonts w:ascii="Arial" w:hAnsi="Arial" w:cs="Arial"/>
          <w:iCs/>
          <w:sz w:val="24"/>
          <w:szCs w:val="24"/>
          <w:u w:val="none"/>
        </w:rPr>
        <w:t xml:space="preserve"> </w:t>
      </w:r>
      <w:r w:rsidR="00B77D4B" w:rsidRPr="00B77D4B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Children’s Commissioner for Wales (2020) </w:t>
      </w:r>
      <w:r w:rsidR="00B77D4B" w:rsidRPr="00B77D4B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No Wrong Door: bringing services together to meet children’s needs.</w:t>
      </w:r>
      <w:r w:rsidR="00B77D4B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 </w:t>
      </w:r>
      <w:r w:rsidR="00B77D4B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</w:t>
      </w:r>
      <w:r w:rsidR="00B77D4B" w:rsidRPr="00B77D4B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 </w:t>
      </w:r>
      <w:r w:rsidRPr="00B77D4B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at: </w:t>
      </w:r>
      <w:hyperlink r:id="rId13" w:history="1">
        <w:r w:rsidRPr="00B77D4B">
          <w:rPr>
            <w:rStyle w:val="Hyperlink"/>
            <w:rFonts w:ascii="Arial" w:hAnsi="Arial" w:cs="Arial"/>
            <w:iCs/>
            <w:sz w:val="24"/>
            <w:szCs w:val="24"/>
            <w:u w:val="none"/>
          </w:rPr>
          <w:t>https://moodle.uwtsd.ac.uk/course/view.php?id=9766</w:t>
        </w:r>
      </w:hyperlink>
      <w:r w:rsidRPr="00B77D4B">
        <w:rPr>
          <w:rStyle w:val="Hyperlink"/>
          <w:rFonts w:ascii="Arial" w:hAnsi="Arial" w:cs="Arial"/>
          <w:iCs/>
          <w:sz w:val="24"/>
          <w:szCs w:val="24"/>
          <w:u w:val="none"/>
        </w:rPr>
        <w:t xml:space="preserve"> </w:t>
      </w:r>
      <w:r w:rsidRPr="00225E9A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6EA042CC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Chuckles Nursery Wales (2020)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Equality Policy.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https://chucklesnursery.wales/wp-content/uploads/2020/02/Equality-Policy.pdf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152F7A68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Coaston, J. (2019)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The intersectionality wars.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https://www.vox.com/the-highlight/2019/5/20/18542843/intersectionality-conservatism-law-race-gender-discrimination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5977A9A4" w14:textId="77777777" w:rsidR="004741ED" w:rsidRPr="00B77D4B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B77D4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Colucci, E. </w:t>
      </w:r>
      <w:r w:rsidRPr="00B77D4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et al. </w:t>
      </w:r>
      <w:r w:rsidRPr="00B77D4B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(2012) ‘The utilisation of mental health services by children and young people from a refugee background: a systematic literature review’, </w:t>
      </w:r>
      <w:r w:rsidRPr="00B77D4B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International Journal of Culture and Mental Health, </w:t>
      </w:r>
      <w:r w:rsidRPr="00B77D4B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7, pp.86-108. DOI: 10.1080/17542863.2012.713371 (Accessed: 26 May 2022).</w:t>
      </w:r>
    </w:p>
    <w:p w14:paraId="5EB3EBD1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Dallimore, D. (2019) </w:t>
      </w:r>
      <w:r w:rsidRPr="00B44AFA">
        <w:rPr>
          <w:rFonts w:ascii="Arial" w:hAnsi="Arial" w:cs="Arial"/>
          <w:i/>
          <w:iCs/>
          <w:sz w:val="24"/>
          <w:szCs w:val="24"/>
        </w:rPr>
        <w:t>Early Childhood Education and Care in Wales: An introduction Research Briefing.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https://research.senedd.wales/media/xdfpwcer/early-childhood-education-and-care-policy-development.pdf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2 June 2022).</w:t>
      </w:r>
    </w:p>
    <w:p w14:paraId="376A98B4" w14:textId="77777777" w:rsidR="004741ED" w:rsidRPr="00E70175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E70175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Dekker, R., Oliver, C. and Geuijen, K. (2021) ‘Can community involvement policies mitigate NIMBYism and local opposition to asylum seeker centres?’, </w:t>
      </w:r>
      <w:r w:rsidRPr="00E70175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Policy &amp; Politics, </w:t>
      </w:r>
      <w:r w:rsidRPr="00E70175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49(4), pp. 553-571. DOI: 10.1332/030557321x16305840835010 (Accessed: 26 May 2022).</w:t>
      </w:r>
    </w:p>
    <w:p w14:paraId="0F70FAD3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Doucet, A. and Pont, B. (2021) </w:t>
      </w:r>
      <w:r w:rsidRPr="00B44AFA">
        <w:rPr>
          <w:rFonts w:ascii="Arial" w:hAnsi="Arial" w:cs="Arial"/>
          <w:i/>
          <w:iCs/>
          <w:sz w:val="24"/>
          <w:szCs w:val="24"/>
        </w:rPr>
        <w:t>Bridging the gap between policy and practice in education.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https://oecdedutoday.com/bridging-gap-between-policy-practice-education/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7C53246D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Early Years Inspectorate (2018)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Developing Policies, Procedures and Statements in Early Childhood Education and Care Services.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https://www.tusla.ie/uploads/content/4572-TUSLA_QRF_POLICY_PROCEDURES_LR.pdf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1CA95725" w14:textId="78FAA07E" w:rsidR="004741ED" w:rsidRPr="00E70175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E70175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Eberhart, J., Hahn, S. and Seybel, C. (2017) ‘Key factors and challenges of research- informed policy making in ECEC: examples from longitudinal studies’, </w:t>
      </w:r>
      <w:r w:rsidRPr="00E70175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International Journal of </w:t>
      </w:r>
      <w:r w:rsidR="00E824C6" w:rsidRPr="00E70175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Child</w:t>
      </w:r>
      <w:r w:rsidRPr="00E70175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 Care and Education Policy,</w:t>
      </w:r>
      <w:r w:rsidRPr="00E70175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11(1). DOI: 10.1186/S40723-016-0027-1 (Accessed: 27 May 2022).</w:t>
      </w:r>
    </w:p>
    <w:p w14:paraId="2780EF80" w14:textId="77777777" w:rsidR="004741ED" w:rsidRPr="00B44AFA" w:rsidRDefault="004741ED" w:rsidP="004741ED">
      <w:pPr>
        <w:spacing w:line="360" w:lineRule="auto"/>
        <w:rPr>
          <w:rStyle w:val="Hyperlink"/>
          <w:rFonts w:ascii="Arial" w:hAnsi="Arial" w:cs="Arial"/>
          <w:iCs/>
          <w:sz w:val="24"/>
          <w:szCs w:val="24"/>
        </w:rPr>
      </w:pPr>
      <w:r w:rsidRPr="00E70175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Equality Act 2010, c.15. </w:t>
      </w:r>
      <w:r w:rsidRPr="00E70175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 at:</w:t>
      </w:r>
      <w:r w:rsidRPr="00E70175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19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https://www.legislation.gov.uk/ukpga/2010/15/contents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585CB5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1870B8CD" w14:textId="77777777" w:rsidR="004741ED" w:rsidRPr="00E70175" w:rsidRDefault="004741ED" w:rsidP="004741ED">
      <w:pPr>
        <w:spacing w:line="360" w:lineRule="auto"/>
        <w:rPr>
          <w:rStyle w:val="Hyperlink"/>
          <w:rFonts w:ascii="Arial" w:hAnsi="Arial" w:cs="Arial"/>
          <w:iCs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Esser, D.D. AND Stark, L.A. (2015) ‘The impact of collaborative curriculum design on teacher professional learning’,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The electronic journal of science education,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19(8). Available at: </w:t>
      </w:r>
      <w:hyperlink r:id="rId20" w:anchor="_ffn_sectile" w:history="1">
        <w:r w:rsidRPr="00E70175">
          <w:rPr>
            <w:rStyle w:val="Hyperlink"/>
            <w:rFonts w:ascii="Arial" w:hAnsi="Arial" w:cs="Arial"/>
            <w:iCs/>
            <w:sz w:val="24"/>
            <w:szCs w:val="24"/>
            <w:u w:val="none"/>
          </w:rPr>
          <w:t>https://www.ncbi.nlm.nih.gov/pmc/articles/PMC7881916/#_ffn_sectile</w:t>
        </w:r>
      </w:hyperlink>
      <w:r w:rsidRPr="00E70175">
        <w:rPr>
          <w:rStyle w:val="Hyperlink"/>
          <w:rFonts w:ascii="Arial" w:hAnsi="Arial" w:cs="Arial"/>
          <w:iCs/>
          <w:sz w:val="24"/>
          <w:szCs w:val="24"/>
          <w:u w:val="none"/>
        </w:rPr>
        <w:t xml:space="preserve">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27 May 2022).</w:t>
      </w:r>
    </w:p>
    <w:p w14:paraId="376E45E6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Ets (2021) ‘The role of interpreters in the educational system in the new normal’,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General Interpretation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[blog]. 10 August.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21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https://etranslationservices.com/blog/interpretation/the-role-of-interpreters-in-the-educational-system-in-the-new-normal/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25 May 2022).</w:t>
      </w:r>
    </w:p>
    <w:p w14:paraId="1C7C4F97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Evangelou, M.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et al.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(2011) ‘Seeking to Engage ‘Hard-to-Reach’ Families: Towards a Transferable Model of Intervention’,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Children &amp; Society,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27, pp. 127-138. DOI: 10.1111/j.1099-0860.2011.00387.x (Accessed: 25 May 2022).</w:t>
      </w:r>
    </w:p>
    <w:p w14:paraId="68060ED2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Fazel, M., Garcia, J. and Stein, A. (2016) ‘The Right Location? Experiences of refugee adolescents seen by school-based mental health services’,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Clin Child Psychol Psychiatry,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21(3), pp. 368-80. DOI:10.1177/1359104516631606 (Accessed: 25 May 2022).</w:t>
      </w:r>
    </w:p>
    <w:p w14:paraId="4B738C9E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Ferdman, B. M., Prime, J. and Riggio, R.E. (2020) ‘Preface and Overview’, in Ferdman, B.M., Prime, J. and Riggio, R.E. (ed.)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INCLUSIVE LEADERSHIP TRANSFORMING DIVERSE LIVES, WORKPLACES, AND SOCIETIES. </w:t>
      </w:r>
      <w:r w:rsidRPr="00B44AFA">
        <w:rPr>
          <w:rFonts w:ascii="Arial" w:hAnsi="Arial" w:cs="Arial"/>
          <w:sz w:val="24"/>
          <w:szCs w:val="24"/>
        </w:rPr>
        <w:t>New York: Routledge.</w:t>
      </w:r>
    </w:p>
    <w:p w14:paraId="2AE66CAE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Ferdman, B.M. (2017) ‘Paradoxes of Inclusion: Understanding and Managing the Tensions of Diversity and Multiculturalism’,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The Journal of Applied Science, </w:t>
      </w:r>
      <w:r w:rsidRPr="00B44AFA">
        <w:rPr>
          <w:rFonts w:ascii="Arial" w:hAnsi="Arial" w:cs="Arial"/>
          <w:sz w:val="24"/>
          <w:szCs w:val="24"/>
        </w:rPr>
        <w:t>53(2), pp. 235-263. DOI:10.1177/0021886317702608 (Accessed: 30 May 2022).</w:t>
      </w:r>
    </w:p>
    <w:p w14:paraId="64E41C89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Ferguson, H.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et al.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(2020) ‘Hostile relationships in social work practice: anxiety, hate and conflict in long-term work with involuntary service users’,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Journal of Social Work Practice,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35, pp.19-37. DOI: 10.1080/02650533.2020.1834371 (Accessed: 26 May 2022).</w:t>
      </w:r>
    </w:p>
    <w:p w14:paraId="1E279EFF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Forlin,C., Watkins, A. and Meijer, C. (2016) ‘Introduction’, in Forlin,C., Watkins, A. and Meijer, C. (ed.)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Implementing Inclusive Education: Issues in Bridging the Policy-Practice Gap.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Bingley: Emerald Group Publishing Limited.</w:t>
      </w:r>
    </w:p>
    <w:p w14:paraId="710B4D56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Freire, P. (2014)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pedagogy of the oppressed.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London: Bloomsbury Academic.</w:t>
      </w:r>
    </w:p>
    <w:p w14:paraId="59A2DEFE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Furlong, J. (2015)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TEACHING TOMORROWS TEACHERS.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Oxford: Department of Education.</w:t>
      </w:r>
    </w:p>
    <w:p w14:paraId="58518EC3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Gerritsen, R. (2020)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Barriers and facilitators to inclusive leadership.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Thesis. Radbound University. Available at:</w:t>
      </w:r>
      <w:r w:rsidRPr="00397E87">
        <w:rPr>
          <w:rFonts w:ascii="Arial" w:hAnsi="Arial" w:cs="Arial"/>
          <w:sz w:val="24"/>
          <w:szCs w:val="24"/>
        </w:rPr>
        <w:t xml:space="preserve"> </w:t>
      </w:r>
      <w:hyperlink r:id="rId22" w:history="1">
        <w:r w:rsidRPr="00B44AFA">
          <w:rPr>
            <w:rStyle w:val="Hyperlink"/>
            <w:rFonts w:ascii="Arial" w:hAnsi="Arial" w:cs="Arial"/>
            <w:sz w:val="24"/>
            <w:szCs w:val="24"/>
          </w:rPr>
          <w:t>file:///C:/Users/rache/Downloads/barriers%20and%20facilitators%20to%20inclusive%20leadership.pdf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(Accessed:24 May 2022).</w:t>
      </w:r>
    </w:p>
    <w:p w14:paraId="4BDEBC89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Hadfield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et al.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(2015)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Longitudinal Study of Early Years Professional Status: an exploration of progress, leadership and impact Final report.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UK: Department of Education. Available at:</w:t>
      </w:r>
      <w:r w:rsidRPr="00397E87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hyperlink r:id="rId23" w:history="1">
        <w:r w:rsidRPr="00B44AFA">
          <w:rPr>
            <w:rStyle w:val="Hyperlink"/>
            <w:rFonts w:ascii="Arial" w:hAnsi="Arial" w:cs="Arial"/>
            <w:sz w:val="24"/>
            <w:szCs w:val="24"/>
          </w:rPr>
          <w:t>file:///C:/Users/rache/Downloads/Hadfield%20et%20al%202015.pdf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(Accessed:24 May 2022).</w:t>
      </w:r>
    </w:p>
    <w:p w14:paraId="3AF3AA9D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Helen sanderson associates (2018) </w:t>
      </w:r>
      <w:r w:rsidRPr="00B44AFA">
        <w:rPr>
          <w:rFonts w:ascii="Arial" w:hAnsi="Arial" w:cs="Arial"/>
          <w:i/>
          <w:iCs/>
          <w:sz w:val="24"/>
          <w:szCs w:val="24"/>
        </w:rPr>
        <w:t>USING PERSON -CENTRED PRACTICES IN SCHOOLS.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http://helensandersonassociates.co.uk/papers/using-person-centred-practices-schools/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30E51085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Hughes, C., Maclean, G. and Stringer, P. (2018) ‘How person-centred planning can contribute to organisational change in a school’,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Educational Psychology in Practice, </w:t>
      </w:r>
      <w:r w:rsidRPr="00B44AFA">
        <w:rPr>
          <w:rFonts w:ascii="Arial" w:hAnsi="Arial" w:cs="Arial"/>
          <w:sz w:val="24"/>
          <w:szCs w:val="24"/>
        </w:rPr>
        <w:t>35(2), pp.229-238. DOI: 10.1080/02667363.2018.1557599 (Accessed: 30 May 2022).</w:t>
      </w:r>
    </w:p>
    <w:p w14:paraId="5EB77CBB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Isles-Buck, E. and Newstead, S. (2012) </w:t>
      </w:r>
      <w:r w:rsidRPr="00B44AFA">
        <w:rPr>
          <w:rFonts w:ascii="Arial" w:hAnsi="Arial" w:cs="Arial"/>
          <w:i/>
          <w:iCs/>
          <w:sz w:val="24"/>
          <w:szCs w:val="24"/>
        </w:rPr>
        <w:t>Essential Skills for Managers of Child-Centred Settings.</w:t>
      </w:r>
      <w:r w:rsidRPr="00B44AFA">
        <w:rPr>
          <w:rFonts w:ascii="Arial" w:hAnsi="Arial" w:cs="Arial"/>
          <w:sz w:val="24"/>
          <w:szCs w:val="24"/>
        </w:rPr>
        <w:t xml:space="preserve"> 2</w:t>
      </w:r>
      <w:r w:rsidRPr="00B44AFA">
        <w:rPr>
          <w:rFonts w:ascii="Arial" w:hAnsi="Arial" w:cs="Arial"/>
          <w:sz w:val="24"/>
          <w:szCs w:val="24"/>
          <w:vertAlign w:val="superscript"/>
        </w:rPr>
        <w:t>nd</w:t>
      </w:r>
      <w:r w:rsidRPr="00B44AFA">
        <w:rPr>
          <w:rFonts w:ascii="Arial" w:hAnsi="Arial" w:cs="Arial"/>
          <w:sz w:val="24"/>
          <w:szCs w:val="24"/>
        </w:rPr>
        <w:t xml:space="preserve"> edn. Oxon: Routledge.</w:t>
      </w:r>
    </w:p>
    <w:p w14:paraId="4038F789" w14:textId="77777777" w:rsidR="004741ED" w:rsidRDefault="004741ED" w:rsidP="004741ED">
      <w:pPr>
        <w:spacing w:line="360" w:lineRule="auto"/>
        <w:rPr>
          <w:rStyle w:val="Hyperlink"/>
          <w:rFonts w:ascii="Arial" w:hAnsi="Arial" w:cs="Arial"/>
          <w:iCs/>
          <w:sz w:val="24"/>
          <w:szCs w:val="24"/>
        </w:rPr>
      </w:pPr>
    </w:p>
    <w:p w14:paraId="647D284C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Kakela, E. (2016)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Narratives of power and powerless: Cultural competence in social work with asylum seekers and refugees.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Thesis. University of Strathclyde. Available at: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25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https://strathprints.strath.ac.uk/72368/1/Kakela_EJS_2019_cultural_competence_in_social_work_with_asylum_seekers_and_refugees.pdf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307FCA2C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Klevering, N. and McNae, R. (2019) ‘Making sense of leadership in early childhood education: Tensions and complexities between concepts and practices’,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Journal of Educational Leadership, Policy and Practice,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33, pp. 5-17. DOI: 10.21307/jelpp-2018-002 (Accessed: 24 May 2022).</w:t>
      </w:r>
    </w:p>
    <w:p w14:paraId="317BB64E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Knight, C. and Crick, T. (2021) ‘Inclusive Education in Wales: Interpreting Discourses of Values and Practice Using Critical Policy Analysis’,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School of Social Sciences,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pp. 1-26. DOI: 10.1177/20965311211039858 (Accessed: 28 May 2022).</w:t>
      </w:r>
    </w:p>
    <w:p w14:paraId="720D8A47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Koyama, J. and Bakuza, F.R. (2017) ‘A timely opportunity for change: Increasing refugee parental involvement in US schools’,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Journal of Educational Change,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18(3), pp.311-335. DOI:10.1007/s10833-017-9299-7 (Accessed: 25 May 2022).</w:t>
      </w:r>
    </w:p>
    <w:p w14:paraId="0C7EABA0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Leadbetter, M. (2002) ‘Empowerment and advocacy’ in Adams, R., Dominelli, L. and Payne, M. (ed.) 2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  <w:vertAlign w:val="superscript"/>
        </w:rPr>
        <w:t>nd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edn.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Social work: Themes, issues and critical debates.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Basingstoke: Palgrave Macmillan.</w:t>
      </w:r>
    </w:p>
    <w:p w14:paraId="728AC6E7" w14:textId="3D7C1A05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Manzoni, C. and Rolfe, H. (2019)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HOW SCHOOLS ARE INTEGRTING NEW MIGRANT PUPILS AND THEIR FAMILIES.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London: National Institute of Economic and Social Research. Available at:</w:t>
      </w:r>
      <w:r w:rsidRPr="00397E87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hyperlink r:id="rId26" w:anchor=":~:text=The%20research%20reveals%20the%20pivotal%20role%20schools%20can,who%20might%20need%20additional%20support%2C%20especially%20with%20English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https://www.researchgate.net/publication/332030613_HOW_SCHOOLS_ARE_INTEGRATING_NEW_MIGRANT_PUPILS_AND_THEIR_FAMILIES#:~:text=The%20research%20reveals%20the%20pivotal%20role%20schools%20can,who%20might%20need%20additional%20support%2C%20especially%20with%20English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.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</w:t>
      </w:r>
      <w:r w:rsidR="00AD1D2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: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20 May 2022).</w:t>
      </w:r>
    </w:p>
    <w:p w14:paraId="50FD8B72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</w:p>
    <w:p w14:paraId="29DB7440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lastRenderedPageBreak/>
        <w:t xml:space="preserve">Martin, E. (2017) ‘MULTI-AGENCY WORKING: PARTNERSHIP AND COLLABORATION’, in Crutchley, R. (ed.)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Special Needs in the Early Years: Partnership and Participation.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London: SAGE Publications.</w:t>
      </w:r>
    </w:p>
    <w:p w14:paraId="63077AF0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Meijer, C. and Watkins, A. (2016) ‘CHANGING CONCEPTIONS OF INCLUSION UNDERPINNING EDUCATION POLICY’, in Forlin, C., Watkins, A. and Meijer, C. (ed.) 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Implementing Inclusive Education: Issues in Bridging the Policy-Practice Gap.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Bingley: Emerald Group Publishing Limited. </w:t>
      </w:r>
    </w:p>
    <w:p w14:paraId="3104322A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Miller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et al.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(2006)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MAKING CHANGE HAPPEN: POWER.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 at: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27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file:///C:/Users/rache/Downloads/Miller%20et%20al%202006%20Power%20(2).pdf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09053B18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Murray, J. (2019)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‘Hearing young children’s voices’,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International Journal of Early Years Education,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27(1), pp.1-5. DOI:10.1080/09669760.2018.1563352 (Accessed: 24 May 2022). </w:t>
      </w:r>
    </w:p>
    <w:p w14:paraId="28B8C649" w14:textId="733137C0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OECD (2015)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Helping Immigrant Children Succeed in School.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Course: Arweinyddiaeth </w:t>
        </w:r>
        <w:r w:rsidR="00510FFD"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Gangways</w:t>
        </w:r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: gweithio gyda'n gilydd </w:t>
        </w:r>
        <w:proofErr w:type="spellStart"/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i</w:t>
        </w:r>
        <w:proofErr w:type="spellEnd"/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gefnogi teuluoedd/Inclusive leadership: working together to support families (ECEY6004/C) (uwtsd.ac.uk)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539BABB2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Pacey (no date)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An inclusive practice.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https://www.pacey.org.uk/parents/the-best-care-for-your-child/an-inclusive-practice/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1616A8F4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Packman, K.J. (2019)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How Training can Help Teachers Improve Parental Engagement.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 at: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30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https://www.teachwire.net/news/how-training-can-help-teachers-improve-parental-engagement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7E5C5195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Pieloch, K., McCullogh, M. and Marks, K. (2016) ‘Resilience of children with refugee statuses: A research review’,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Canadian Psychology,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57(4), pp.330-339. DOI: 10.1037/CAP000073 (Accessed: 25 May 2022).</w:t>
      </w:r>
    </w:p>
    <w:p w14:paraId="36B2C321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Preemptive Love (2020) ‘What Is Cultural Appreciation (And How It’s Different </w:t>
      </w:r>
      <w:proofErr w:type="gramStart"/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From</w:t>
      </w:r>
      <w:proofErr w:type="gramEnd"/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Cultural Appropriation)?’, PEACMAKING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[blog].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31 May. Available at: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</w:rPr>
        <w:t xml:space="preserve"> </w:t>
      </w:r>
      <w:hyperlink r:id="rId31" w:history="1">
        <w:r w:rsidRPr="00B44AFA">
          <w:rPr>
            <w:rStyle w:val="Hyperlink"/>
            <w:rFonts w:ascii="Arial" w:hAnsi="Arial" w:cs="Arial"/>
            <w:i/>
            <w:iCs/>
            <w:sz w:val="24"/>
            <w:szCs w:val="24"/>
          </w:rPr>
          <w:t>https://preemptivelove.org/blog/what-is-cultural-appreciation/</w:t>
        </w:r>
      </w:hyperlink>
      <w:r w:rsidRPr="00B44AFA">
        <w:rPr>
          <w:rStyle w:val="Hyperlink"/>
          <w:rFonts w:ascii="Arial" w:hAnsi="Arial" w:cs="Arial"/>
          <w:i/>
          <w:iCs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(Accessed: 24 May 2022).</w:t>
      </w:r>
    </w:p>
    <w:p w14:paraId="02F4A887" w14:textId="77777777" w:rsidR="004741ED" w:rsidRDefault="004741ED" w:rsidP="004741ED">
      <w:pPr>
        <w:spacing w:line="360" w:lineRule="auto"/>
        <w:rPr>
          <w:rStyle w:val="Hyperlink"/>
          <w:rFonts w:ascii="Arial" w:hAnsi="Arial" w:cs="Arial"/>
          <w:iCs/>
          <w:sz w:val="24"/>
          <w:szCs w:val="24"/>
        </w:rPr>
      </w:pPr>
    </w:p>
    <w:p w14:paraId="7EF1E6DB" w14:textId="77777777" w:rsidR="004741ED" w:rsidRDefault="004741ED" w:rsidP="004741ED">
      <w:pPr>
        <w:spacing w:line="360" w:lineRule="auto"/>
        <w:rPr>
          <w:rStyle w:val="Hyperlink"/>
          <w:rFonts w:ascii="Arial" w:hAnsi="Arial" w:cs="Arial"/>
          <w:iCs/>
          <w:sz w:val="24"/>
          <w:szCs w:val="24"/>
        </w:rPr>
      </w:pPr>
    </w:p>
    <w:p w14:paraId="21325906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Reina, V.R.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et al.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(2014) ‘Enhancing engagement through a community school approach as the key to increase academic achievement’,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Social and Behavioral Sciences,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116, pp.2078-2084. DOI: 10.1016/j.sbspro.2014.01.523 (Accessed: 26 May 2022).</w:t>
      </w:r>
    </w:p>
    <w:p w14:paraId="238DF028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Rodd, J. (2013) </w:t>
      </w:r>
      <w:r w:rsidRPr="00B44AFA">
        <w:rPr>
          <w:rFonts w:ascii="Arial" w:hAnsi="Arial" w:cs="Arial"/>
          <w:i/>
          <w:iCs/>
          <w:sz w:val="24"/>
          <w:szCs w:val="24"/>
        </w:rPr>
        <w:t>Leadership in early childhood: A pathway to professionalism.</w:t>
      </w:r>
      <w:r w:rsidRPr="00B44AFA">
        <w:rPr>
          <w:rFonts w:ascii="Arial" w:hAnsi="Arial" w:cs="Arial"/>
          <w:sz w:val="24"/>
          <w:szCs w:val="24"/>
        </w:rPr>
        <w:t xml:space="preserve"> Maidenhead: OU Press.</w:t>
      </w:r>
    </w:p>
    <w:p w14:paraId="1742F21F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Ryan, J. (2006) ‘Inclusive Leadership and Social Justice for Schools’,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Leadership and Policy in Schools, </w:t>
      </w:r>
      <w:r w:rsidRPr="00B44AFA">
        <w:rPr>
          <w:rFonts w:ascii="Arial" w:hAnsi="Arial" w:cs="Arial"/>
          <w:sz w:val="24"/>
          <w:szCs w:val="24"/>
        </w:rPr>
        <w:t>5, pp.3-17. DOI: 10.1080/157007605004483995 (Accessed: 18 May 2022).</w:t>
      </w:r>
    </w:p>
    <w:p w14:paraId="7E4F3C97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Sanderson, H. (2012) </w:t>
      </w:r>
      <w:r w:rsidRPr="00B44AFA">
        <w:rPr>
          <w:rFonts w:ascii="Arial" w:hAnsi="Arial" w:cs="Arial"/>
          <w:i/>
          <w:iCs/>
          <w:sz w:val="24"/>
          <w:szCs w:val="24"/>
        </w:rPr>
        <w:t>One Page Profile.</w:t>
      </w:r>
      <w:r w:rsidRPr="00B44AFA">
        <w:rPr>
          <w:rFonts w:ascii="Arial" w:hAnsi="Arial" w:cs="Arial"/>
          <w:sz w:val="24"/>
          <w:szCs w:val="24"/>
        </w:rPr>
        <w:t>[video]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https://www.bing.com/videos/search?q=one+page+profile+ecec&amp;&amp;view=detail&amp;mid=D95E9943B2300985D41FD95E9943B2300985D41F&amp;&amp;FORM=VRDGAR&amp;ru=%2Fvideos%2Fsearch%3Fq%3Done%2Bpage%2Bprofile%2Becec%26FORM%3DHDRSC3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40D468F0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Sargent, M. (2016)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100 Ideas for Early Practitioners Supporting EAL Learners.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London: Bloomsbury Plc.</w:t>
      </w:r>
    </w:p>
    <w:p w14:paraId="2FCA913C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Scanlan, M. and Johnson, L. (2021) ‘Inclusive Leadership on the Social Frontiers Family and Community Engagement’, in Theoharis, G. (ed.) 2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nd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edn.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Leadership for Increasingly Diverse Schools.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Oxon: Routledge.</w:t>
      </w:r>
    </w:p>
    <w:p w14:paraId="093280AB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Scottish Schools (Parental involvement) Act 2006,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asp 8. Available at:</w:t>
      </w:r>
      <w:r w:rsidRPr="00397E87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hyperlink r:id="rId33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https://www.legislation.gov.uk/asp/2006/8/contents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25 May 2022).</w:t>
      </w:r>
    </w:p>
    <w:p w14:paraId="717ED9BD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Senedd Wales (2010)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Information sheet: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Community Focused Schools.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 at: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34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https://senedd.wales/NAfW%20Documents/cyp_3__sp_07a__community_focused_schools_e_.pdf%20-%2019022010/cyp_3__sp_07a__community_focused_schools_e_-English.pdf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2A741BA7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Siraj, I. and Hallet, E. (2014)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Effective and Caring Leadership in the Early Years. </w:t>
      </w:r>
      <w:r w:rsidRPr="00B44AFA">
        <w:rPr>
          <w:rFonts w:ascii="Arial" w:hAnsi="Arial" w:cs="Arial"/>
          <w:sz w:val="24"/>
          <w:szCs w:val="24"/>
        </w:rPr>
        <w:t>London: SAGE Publications Ltd.</w:t>
      </w:r>
    </w:p>
    <w:p w14:paraId="4355900A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Social care institute for excellence (2015)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Good practice in social care for refugees and asylum seekers.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https://www.scie.org.uk/publications/guides/guide37-good-practice-in-social-care-with-refugees-and-asylum-seekers/pointers/principles.asp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44839637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Souto-Manning, M.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B44AFA">
        <w:rPr>
          <w:rFonts w:ascii="Arial" w:hAnsi="Arial" w:cs="Arial"/>
          <w:sz w:val="24"/>
          <w:szCs w:val="24"/>
        </w:rPr>
        <w:t xml:space="preserve">(2021) ‘Troubling Belonging: The Racialized Exclusion of Young Immigrants and Migrants of Color’,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International Journal of Early Childhood, </w:t>
      </w:r>
      <w:r w:rsidRPr="00B44AFA">
        <w:rPr>
          <w:rFonts w:ascii="Arial" w:hAnsi="Arial" w:cs="Arial"/>
          <w:sz w:val="24"/>
          <w:szCs w:val="24"/>
        </w:rPr>
        <w:t>53, pp.101-118. DOI:10.1007/s1358-021-00286-8 (Accessed: 19 May 2022).</w:t>
      </w:r>
    </w:p>
    <w:p w14:paraId="072699DF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The Voices Network (2019) ‘Education is Power- Barriers to Education for Refugees and People Seeking Asylum’,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Education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[blog]. 16 January. Available at:</w:t>
      </w:r>
      <w:r w:rsidRPr="00397E87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hyperlink r:id="rId36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https://thevoicesnetwork.home.blog/2019/01/16/education-is-power-barriers-to-education-for-refugees-and-asylum-seekers/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25 May 2022).</w:t>
      </w:r>
    </w:p>
    <w:p w14:paraId="6EE9A3FA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Thondhlana, J. and Madziva, R. (2017) ‘English language as an integration tool: the case of Syrian refugees to the UK’, in Erling, E. (ed.) </w:t>
      </w:r>
      <w:r w:rsidRPr="00397E87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English across fracture lines: the contribution and relevance of English to security, safety and stability in the world. London: British Council.</w:t>
      </w:r>
    </w:p>
    <w:p w14:paraId="14448EDB" w14:textId="77777777" w:rsidR="004741ED" w:rsidRPr="00397E87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UNESCO (2020) </w:t>
      </w:r>
      <w:r w:rsidRPr="00397E87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Global education monitoring report summary, 2020: Inclusion and education: all means all.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Available at: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37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https://unesdoc.unesco.org/ark:/48223/pf0000373721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97E87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27 May 2022).</w:t>
      </w:r>
    </w:p>
    <w:p w14:paraId="252923BA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Unicef (1989) </w:t>
      </w:r>
      <w:r w:rsidRPr="00B44AFA">
        <w:rPr>
          <w:rFonts w:ascii="Arial" w:hAnsi="Arial" w:cs="Arial"/>
          <w:i/>
          <w:iCs/>
          <w:sz w:val="24"/>
          <w:szCs w:val="24"/>
        </w:rPr>
        <w:t>A SUMMARY OF THE UN CONVENTION ON THE RIGHTS OF THE CHILD.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38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13 March 2022).</w:t>
      </w:r>
    </w:p>
    <w:p w14:paraId="364C6AF1" w14:textId="77777777" w:rsidR="004741ED" w:rsidRPr="00B44AFA" w:rsidRDefault="004741ED" w:rsidP="004741ED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461D4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Nations (2015) </w:t>
      </w:r>
      <w:r w:rsidRPr="00461D41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The 17 Goals.</w:t>
      </w:r>
      <w:r w:rsidRPr="00461D4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</w:t>
      </w:r>
      <w:r w:rsidRPr="00461D41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hyperlink r:id="rId39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https://sdgs.un.org/goals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61D4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19 May 2022).</w:t>
      </w:r>
    </w:p>
    <w:p w14:paraId="2CAF6742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UWTSD (2022)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Ideas to promote inclusive leadership in Early Years settings.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Course: Arweinyddiaeth Gynhwysol: gweithio gyda'n gilydd </w:t>
        </w:r>
        <w:proofErr w:type="spellStart"/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i</w:t>
        </w:r>
        <w:proofErr w:type="spellEnd"/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gefnogi teuluoedd/Inclusive leadership: working together to support families (ECEY6004/C) (uwtsd.ac.uk)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0D3162E8" w14:textId="77777777" w:rsidR="00624F73" w:rsidRDefault="00624F73" w:rsidP="004741ED">
      <w:pPr>
        <w:spacing w:line="360" w:lineRule="auto"/>
        <w:rPr>
          <w:rFonts w:ascii="Arial" w:hAnsi="Arial" w:cs="Arial"/>
          <w:sz w:val="24"/>
          <w:szCs w:val="24"/>
        </w:rPr>
      </w:pPr>
    </w:p>
    <w:p w14:paraId="748004AC" w14:textId="77777777" w:rsidR="00624F73" w:rsidRDefault="00624F73" w:rsidP="004741ED">
      <w:pPr>
        <w:spacing w:line="360" w:lineRule="auto"/>
        <w:rPr>
          <w:rFonts w:ascii="Arial" w:hAnsi="Arial" w:cs="Arial"/>
          <w:sz w:val="24"/>
          <w:szCs w:val="24"/>
        </w:rPr>
      </w:pPr>
    </w:p>
    <w:p w14:paraId="6019224C" w14:textId="3AAC0672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Viennet, R. and Pont, B. (2017)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Education policy implementation. A literature review and proposed framework. </w:t>
      </w:r>
      <w:r w:rsidRPr="00B44AFA">
        <w:rPr>
          <w:rFonts w:ascii="Arial" w:hAnsi="Arial" w:cs="Arial"/>
          <w:sz w:val="24"/>
          <w:szCs w:val="24"/>
        </w:rPr>
        <w:t xml:space="preserve">OECD Education Working Paper NO. 162. Available at: </w:t>
      </w:r>
      <w:hyperlink r:id="rId41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https://www.oecd-ilibrary.org/docserver/fc467a64-en.pdf?expires=1634295296&amp;id=id&amp;accname=guest&amp;checksum=E808968935BCE96E344EE4D617DEC244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3F4596D9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Vollans, C. (2017) </w:t>
      </w:r>
      <w:r w:rsidRPr="003030E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A Unique Child: Here’s the rub. 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Available at:</w:t>
      </w:r>
      <w:r w:rsidRPr="003030E8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hyperlink r:id="rId42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https://www.nurseryworld.co.uk/features/article/a-unique-child-inclusion-here-s-the-rub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 May 2022).</w:t>
      </w:r>
    </w:p>
    <w:p w14:paraId="6BB8E97B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Voogt, J, Pieters, J. and Roblin, N.P. (2019) ‘Collaborative Curriculum Design in Teacher Teams: Foundations’, in Pieters, J., Voogt, J. and Roblin, N.P. (ed.) </w:t>
      </w: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Collaborative Curriculum Design for Sustainable Innovation and Teacher Learning.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Switzerland: Springer Open.</w:t>
      </w:r>
    </w:p>
    <w:p w14:paraId="2FE20E0B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Watt, L. (2016) ‘Engaging hard to reach families: learning from five ‘outstanding’ schools’, </w:t>
      </w:r>
      <w:r w:rsidRPr="003030E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International Journal of Primary, Elementary and Early Years Education,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44, pp.3-13. DOI:10.1080/03004279.2015.1122321 (Accessed: 25 May 2022).</w:t>
      </w:r>
    </w:p>
    <w:p w14:paraId="0E41874D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WCVA (2018) </w:t>
      </w:r>
      <w:r w:rsidRPr="00B44AFA">
        <w:rPr>
          <w:rFonts w:ascii="Arial" w:hAnsi="Arial" w:cs="Arial"/>
          <w:i/>
          <w:iCs/>
          <w:sz w:val="24"/>
          <w:szCs w:val="24"/>
        </w:rPr>
        <w:t>The ways of Working of The Well-being of Future Generations (Wales) Act 2015.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http://wcva.cymru/wp-content/uploads/2020/03/The-Ways-of-Working-of-The-Well-being-of-Future-Generations-Wales-Act-2015.pdf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6 June 2022).</w:t>
      </w:r>
    </w:p>
    <w:p w14:paraId="02F05D82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Weale, S. (2018) ‘Refugee children face long delays accessing education in UK’,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The Guardian, </w:t>
      </w:r>
      <w:r w:rsidRPr="00B44AFA">
        <w:rPr>
          <w:rFonts w:ascii="Arial" w:hAnsi="Arial" w:cs="Arial"/>
          <w:sz w:val="24"/>
          <w:szCs w:val="24"/>
        </w:rPr>
        <w:t xml:space="preserve">20th September. Available at: </w:t>
      </w:r>
      <w:hyperlink r:id="rId44" w:history="1">
        <w:r w:rsidRPr="00EA2154">
          <w:rPr>
            <w:rStyle w:val="Hyperlink"/>
            <w:rFonts w:ascii="Arial" w:hAnsi="Arial" w:cs="Arial"/>
            <w:color w:val="0070C0"/>
            <w:sz w:val="24"/>
            <w:szCs w:val="24"/>
          </w:rPr>
          <w:t>https://www.theguardian.com/education/2018/sep/20/refugee-children-face-long-delays-accessing-education-in-uk</w:t>
        </w:r>
      </w:hyperlink>
      <w:r w:rsidRPr="00EA2154">
        <w:rPr>
          <w:rFonts w:ascii="Arial" w:hAnsi="Arial" w:cs="Arial"/>
          <w:color w:val="0070C0"/>
          <w:sz w:val="24"/>
          <w:szCs w:val="24"/>
        </w:rPr>
        <w:t xml:space="preserve"> </w:t>
      </w:r>
      <w:r w:rsidRPr="00B44AFA">
        <w:rPr>
          <w:rFonts w:ascii="Arial" w:hAnsi="Arial" w:cs="Arial"/>
          <w:sz w:val="24"/>
          <w:szCs w:val="24"/>
        </w:rPr>
        <w:t>(Accessed: 19 May 2022).</w:t>
      </w:r>
    </w:p>
    <w:p w14:paraId="5A3FF11B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Well-being of Future Generations (Wales) Act 2015, anaw 2.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 at: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45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https://www.legislation.gov.uk/anaw/2015/2/contents/enacted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62119172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Welsh Government (2014)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independent review of childcare and early education registration, regulation and inspection.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https://gov.wales/independent-review-childcare-services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2 June 2022).</w:t>
      </w:r>
    </w:p>
    <w:p w14:paraId="57059DD3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Welsh Government (2015)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Person-centred practice in education: a guide for early years, schools and colleges in Wales.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47" w:anchor=":~:text=The%20Welsh%20Government%20has%20commissioned%20a%20set%20of,used%20with%20learners%2C%20parents%2C%20staff%20and%20governing%20bodies." w:history="1"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person-centred-practice-in-education-a-guide-for-early-years-schools-and-colleges-in-wales.pdf (</w:t>
        </w:r>
        <w:proofErr w:type="spellStart"/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B44AFA">
        <w:rPr>
          <w:rFonts w:ascii="Arial" w:hAnsi="Arial" w:cs="Arial"/>
          <w:sz w:val="24"/>
          <w:szCs w:val="24"/>
        </w:rPr>
        <w:t xml:space="preserve">  (Accessed: 30 May 2022).</w:t>
      </w:r>
    </w:p>
    <w:p w14:paraId="0D849893" w14:textId="33D688CB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Welsh Government (2016a) </w:t>
      </w:r>
      <w:r w:rsidRPr="003030E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faCE the challenge together: Family and community engagement toolkit for schools in Wales. 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Available at:</w:t>
      </w:r>
      <w:r w:rsidRPr="003030E8">
        <w:rPr>
          <w:rFonts w:ascii="Arial" w:hAnsi="Arial" w:cs="Arial"/>
          <w:sz w:val="24"/>
          <w:szCs w:val="24"/>
        </w:rPr>
        <w:t xml:space="preserve"> </w:t>
      </w:r>
      <w:hyperlink r:id="rId48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</w:t>
      </w:r>
      <w:r w:rsidR="00B51F1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: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25 May 2022).</w:t>
      </w:r>
    </w:p>
    <w:p w14:paraId="32DDE89D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Welsh Government (2016b) </w:t>
      </w: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Theme 5: Developing community partnerships and multi-agency working.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Available at: </w:t>
      </w:r>
      <w:hyperlink r:id="rId49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https://gov.wales/sites/default/files/publications/2018-12/theme-5-developing-community-partnerships-and-multi-agency-working-resources-1-2.pdf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0631A522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Welsh Government (2016c) </w:t>
      </w: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Theme 1: Leadership for a self-improving system.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 at:</w:t>
      </w:r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hyperlink r:id="rId50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https://gov.wales/sites/default/files/publications/2018-12/theme-1-leadership-for-a-self-improving-system-resources-1-7.pdf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3998B184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Welsh Government (2017a) </w:t>
      </w:r>
      <w:r w:rsidRPr="00B44AFA">
        <w:rPr>
          <w:rFonts w:ascii="Arial" w:hAnsi="Arial" w:cs="Arial"/>
          <w:i/>
          <w:iCs/>
          <w:sz w:val="24"/>
          <w:szCs w:val="24"/>
        </w:rPr>
        <w:t>Childcare, Play and Early Years Workforce Plan.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51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https://gov.wales/sites/default/files/publications/2019-07/early-years-workforce-plan.pdf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19 May 2022).</w:t>
      </w:r>
    </w:p>
    <w:p w14:paraId="31DED638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Welsh Government (2017b)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Flying Start- Annex Transition Guidance. </w:t>
      </w:r>
      <w:r w:rsidRPr="00B44AFA">
        <w:rPr>
          <w:rFonts w:ascii="Arial" w:hAnsi="Arial" w:cs="Arial"/>
          <w:sz w:val="24"/>
          <w:szCs w:val="24"/>
        </w:rPr>
        <w:t xml:space="preserve">Available at: </w:t>
      </w:r>
      <w:hyperlink r:id="rId52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https://gov.wales/sites/default/files/publications/2019-07/flyinf-start-transition-guidance-for-professionals.pdf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(Accessed:30 May 2022).</w:t>
      </w:r>
    </w:p>
    <w:p w14:paraId="4CCCDDD6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Welsh Government (2019a) </w:t>
      </w:r>
      <w:r w:rsidRPr="00B44AFA">
        <w:rPr>
          <w:rFonts w:ascii="Arial" w:hAnsi="Arial" w:cs="Arial"/>
          <w:i/>
          <w:iCs/>
          <w:sz w:val="24"/>
          <w:szCs w:val="24"/>
        </w:rPr>
        <w:t>Progress for Success.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53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https://gov.wales/sites/default/files/publications/2019-10/funding-to-train-staff-in-early-years-childcare-and-play-leaflet.pdf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19 May 2022).</w:t>
      </w:r>
    </w:p>
    <w:p w14:paraId="6A673D1F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Welsh Government (2019b) </w:t>
      </w: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Nation of Sanctuary- Refugee and Asylum Seeker Plan.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Available at: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54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https://gov.wales/sites/default/files/publications/2019-03/nation-of-sanctuary-refugee-and-asylum-seeker-plan_0.pdf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26 May 2022).</w:t>
      </w:r>
    </w:p>
    <w:p w14:paraId="15A0BB0F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lastRenderedPageBreak/>
        <w:t xml:space="preserve">Welsh Government (2019c) </w:t>
      </w:r>
      <w:r w:rsidRPr="00B44AFA">
        <w:rPr>
          <w:rFonts w:ascii="Arial" w:hAnsi="Arial" w:cs="Arial"/>
          <w:i/>
          <w:iCs/>
          <w:sz w:val="24"/>
          <w:szCs w:val="24"/>
        </w:rPr>
        <w:t>The Welsh Government Response to the Annual Report of the Children’s Commissioner for Wales 2018-19.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55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https://gov.wales/sites/default/files/publications/2019-12/response-to-the-annual-report-of-the-childrens-commissioner-for-wales-2018-2019.pdf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6 June 2022).</w:t>
      </w:r>
    </w:p>
    <w:p w14:paraId="5234FE66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Welsh Government (2020) </w:t>
      </w: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 xml:space="preserve">POLICY AND STRATEGY Curriculum for Wales: overview.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Available at: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56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https://gov.wales/curriculum-wales-overview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27 May 2022).</w:t>
      </w:r>
    </w:p>
    <w:p w14:paraId="561061A0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Welsh Government (2022a) </w:t>
      </w: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Curriculum for Wales: designing your curriculum.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Available at:</w:t>
      </w:r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hyperlink r:id="rId57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https://hwb.gov.wales/curriculum-for-wales/designing-your-curriculum/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27 May 2022).</w:t>
      </w:r>
    </w:p>
    <w:p w14:paraId="4D7E1768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Welsh Government (2022b) </w:t>
      </w:r>
      <w:r w:rsidRPr="003030E8">
        <w:rPr>
          <w:rStyle w:val="Hyperlink"/>
          <w:rFonts w:ascii="Arial" w:hAnsi="Arial" w:cs="Arial"/>
          <w:i/>
          <w:color w:val="auto"/>
          <w:sz w:val="24"/>
          <w:szCs w:val="24"/>
          <w:u w:val="none"/>
        </w:rPr>
        <w:t>Supporting curriculum design and delivery: How well are regional consortia and local authorities supporting schools to prepare for the Curriculum for Wales and improve teaching?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 xml:space="preserve"> Available at: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</w:rPr>
        <w:t xml:space="preserve"> </w:t>
      </w:r>
      <w:hyperlink r:id="rId58" w:history="1">
        <w:r w:rsidRPr="00B44AFA">
          <w:rPr>
            <w:rStyle w:val="Hyperlink"/>
            <w:rFonts w:ascii="Arial" w:hAnsi="Arial" w:cs="Arial"/>
            <w:iCs/>
            <w:sz w:val="24"/>
            <w:szCs w:val="24"/>
          </w:rPr>
          <w:t>https://gov.wales/supporting-curriculum-design-and-delivery-how-well-are-regional-consortia-and-local-authorities</w:t>
        </w:r>
      </w:hyperlink>
      <w:r w:rsidRPr="00B44AFA">
        <w:rPr>
          <w:rStyle w:val="Hyperlink"/>
          <w:rFonts w:ascii="Arial" w:hAnsi="Arial" w:cs="Arial"/>
          <w:iCs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iCs/>
          <w:color w:val="auto"/>
          <w:sz w:val="24"/>
          <w:szCs w:val="24"/>
          <w:u w:val="none"/>
        </w:rPr>
        <w:t>(Accessed: 27 May 2022).</w:t>
      </w:r>
    </w:p>
    <w:p w14:paraId="7954DA47" w14:textId="77777777" w:rsidR="004741ED" w:rsidRPr="003030E8" w:rsidRDefault="004741ED" w:rsidP="004741E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Welsh Government (no date) </w:t>
      </w:r>
      <w:r w:rsidRPr="003030E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Child first: A Guide to Rights and Entitlements for Unaccompanied Asylum Seeking Children.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</w:t>
      </w:r>
      <w:r w:rsidRPr="003030E8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hyperlink r:id="rId59" w:history="1">
        <w:r w:rsidRPr="00B44AFA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https://gov.wales/sites/default/files/publications/2019-04/child-first-a-guide-to-rights-and-entitlements-for-unaccompanied-asylum-seeking-children.pdf</w:t>
        </w:r>
      </w:hyperlink>
      <w:r w:rsidRPr="00B44AFA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030E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26 May 2022).</w:t>
      </w:r>
    </w:p>
    <w:p w14:paraId="4746CC68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Welsh Parliament (2021) </w:t>
      </w:r>
      <w:r w:rsidRPr="00B44AFA">
        <w:rPr>
          <w:rFonts w:ascii="Arial" w:hAnsi="Arial" w:cs="Arial"/>
          <w:i/>
          <w:iCs/>
          <w:sz w:val="24"/>
          <w:szCs w:val="24"/>
        </w:rPr>
        <w:t>A Nation of Sanctuary: Wales and Afghanistan.</w:t>
      </w:r>
      <w:r w:rsidRPr="00B44AFA">
        <w:rPr>
          <w:rFonts w:ascii="Arial" w:hAnsi="Arial" w:cs="Arial"/>
          <w:sz w:val="24"/>
          <w:szCs w:val="24"/>
        </w:rPr>
        <w:t xml:space="preserve"> Available at: </w:t>
      </w:r>
      <w:hyperlink r:id="rId60" w:history="1">
        <w:r w:rsidRPr="00B44AFA">
          <w:rPr>
            <w:rFonts w:ascii="Arial" w:hAnsi="Arial" w:cs="Arial"/>
            <w:color w:val="0000FF"/>
            <w:sz w:val="24"/>
            <w:szCs w:val="24"/>
            <w:u w:val="single"/>
          </w:rPr>
          <w:t>A Nation of Sanctuary: Wales and Afghanistan (senedd.wales)</w:t>
        </w:r>
      </w:hyperlink>
      <w:r w:rsidRPr="00B44AFA">
        <w:rPr>
          <w:rFonts w:ascii="Arial" w:hAnsi="Arial" w:cs="Arial"/>
          <w:sz w:val="24"/>
          <w:szCs w:val="24"/>
        </w:rPr>
        <w:t xml:space="preserve"> (Accessed: 30 May 2022).</w:t>
      </w:r>
    </w:p>
    <w:p w14:paraId="021C79F1" w14:textId="77777777" w:rsidR="004741ED" w:rsidRPr="00B44AFA" w:rsidRDefault="004741ED" w:rsidP="004741ED">
      <w:pPr>
        <w:spacing w:line="360" w:lineRule="auto"/>
        <w:rPr>
          <w:rFonts w:ascii="Arial" w:hAnsi="Arial" w:cs="Arial"/>
          <w:sz w:val="24"/>
          <w:szCs w:val="24"/>
        </w:rPr>
      </w:pPr>
      <w:r w:rsidRPr="00B44AFA">
        <w:rPr>
          <w:rFonts w:ascii="Arial" w:hAnsi="Arial" w:cs="Arial"/>
          <w:sz w:val="24"/>
          <w:szCs w:val="24"/>
        </w:rPr>
        <w:t xml:space="preserve">Wyrick, A.J. (2021) ‘Contemporary issues in terminology: Using gender-inclusive language to create affirming spaces’, in Kite, M.E., Case, K.A. and Williams, W.R. (ed.) </w:t>
      </w:r>
      <w:r w:rsidRPr="00B44AFA">
        <w:rPr>
          <w:rFonts w:ascii="Arial" w:hAnsi="Arial" w:cs="Arial"/>
          <w:i/>
          <w:iCs/>
          <w:sz w:val="24"/>
          <w:szCs w:val="24"/>
        </w:rPr>
        <w:t xml:space="preserve">Navigating Difficult Moments in Teaching Diversity and Social Justice. </w:t>
      </w:r>
      <w:r w:rsidRPr="00B44AFA">
        <w:rPr>
          <w:rFonts w:ascii="Arial" w:hAnsi="Arial" w:cs="Arial"/>
          <w:sz w:val="24"/>
          <w:szCs w:val="24"/>
        </w:rPr>
        <w:t>America: American Psychological Association.</w:t>
      </w:r>
    </w:p>
    <w:p w14:paraId="44EAE2D1" w14:textId="77777777" w:rsidR="00305747" w:rsidRPr="005060DF" w:rsidRDefault="0030574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05747" w:rsidRPr="005060DF">
      <w:headerReference w:type="default" r:id="rId61"/>
      <w:footerReference w:type="default" r:id="rId6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0CB49" w14:textId="77777777" w:rsidR="00C44570" w:rsidRDefault="00C44570" w:rsidP="00997985">
      <w:pPr>
        <w:spacing w:after="0" w:line="240" w:lineRule="auto"/>
      </w:pPr>
      <w:r>
        <w:separator/>
      </w:r>
    </w:p>
  </w:endnote>
  <w:endnote w:type="continuationSeparator" w:id="0">
    <w:p w14:paraId="56ABA8A1" w14:textId="77777777" w:rsidR="00C44570" w:rsidRDefault="00C44570" w:rsidP="00997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0915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BD01E7" w14:textId="3B214B96" w:rsidR="00FE7862" w:rsidRDefault="00FE78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67802A" w14:textId="77777777" w:rsidR="00FE7862" w:rsidRDefault="00FE78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D9415" w14:textId="77777777" w:rsidR="00C44570" w:rsidRDefault="00C44570" w:rsidP="00997985">
      <w:pPr>
        <w:spacing w:after="0" w:line="240" w:lineRule="auto"/>
      </w:pPr>
      <w:r>
        <w:separator/>
      </w:r>
    </w:p>
  </w:footnote>
  <w:footnote w:type="continuationSeparator" w:id="0">
    <w:p w14:paraId="62E879BB" w14:textId="77777777" w:rsidR="00C44570" w:rsidRDefault="00C44570" w:rsidP="00997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9067F" w14:textId="6602AD2A" w:rsidR="00997985" w:rsidRDefault="00997985">
    <w:pPr>
      <w:pStyle w:val="Header"/>
    </w:pPr>
    <w:r>
      <w:t>Student Number- 2009309</w:t>
    </w:r>
    <w:r>
      <w:ptab w:relativeTo="margin" w:alignment="center" w:leader="none"/>
    </w:r>
    <w:r w:rsidR="00C40793">
      <w:t>Module Code – ECEY6004</w:t>
    </w:r>
    <w:r>
      <w:ptab w:relativeTo="margin" w:alignment="right" w:leader="none"/>
    </w:r>
    <w:r w:rsidR="00C40793">
      <w:t>Word Count-</w:t>
    </w:r>
    <w:r w:rsidR="006D0930">
      <w:t xml:space="preserve"> 43</w:t>
    </w:r>
    <w:r w:rsidR="0090136F">
      <w:t>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604"/>
    <w:rsid w:val="00003556"/>
    <w:rsid w:val="00004A83"/>
    <w:rsid w:val="0000757F"/>
    <w:rsid w:val="00007898"/>
    <w:rsid w:val="00011559"/>
    <w:rsid w:val="00011CBE"/>
    <w:rsid w:val="00012350"/>
    <w:rsid w:val="000145F0"/>
    <w:rsid w:val="000160D8"/>
    <w:rsid w:val="00016650"/>
    <w:rsid w:val="00016F1D"/>
    <w:rsid w:val="00017110"/>
    <w:rsid w:val="0002101E"/>
    <w:rsid w:val="00021216"/>
    <w:rsid w:val="000215B6"/>
    <w:rsid w:val="00022270"/>
    <w:rsid w:val="00023690"/>
    <w:rsid w:val="000245EB"/>
    <w:rsid w:val="00024BCD"/>
    <w:rsid w:val="00027799"/>
    <w:rsid w:val="000309A5"/>
    <w:rsid w:val="00033A97"/>
    <w:rsid w:val="000361CE"/>
    <w:rsid w:val="00036FBE"/>
    <w:rsid w:val="000379A7"/>
    <w:rsid w:val="000401BD"/>
    <w:rsid w:val="00040315"/>
    <w:rsid w:val="00043700"/>
    <w:rsid w:val="000456D2"/>
    <w:rsid w:val="0004625B"/>
    <w:rsid w:val="000516CC"/>
    <w:rsid w:val="0005451A"/>
    <w:rsid w:val="000545BA"/>
    <w:rsid w:val="00055122"/>
    <w:rsid w:val="00055CB6"/>
    <w:rsid w:val="00057768"/>
    <w:rsid w:val="000626F5"/>
    <w:rsid w:val="00062CDC"/>
    <w:rsid w:val="000642C5"/>
    <w:rsid w:val="000648F8"/>
    <w:rsid w:val="00065BA0"/>
    <w:rsid w:val="00067586"/>
    <w:rsid w:val="00070319"/>
    <w:rsid w:val="00070CFE"/>
    <w:rsid w:val="00073689"/>
    <w:rsid w:val="00074DA0"/>
    <w:rsid w:val="00075E83"/>
    <w:rsid w:val="0008449D"/>
    <w:rsid w:val="00085342"/>
    <w:rsid w:val="00087E7B"/>
    <w:rsid w:val="000910B6"/>
    <w:rsid w:val="00094038"/>
    <w:rsid w:val="00095B2C"/>
    <w:rsid w:val="00096B53"/>
    <w:rsid w:val="0009745C"/>
    <w:rsid w:val="000A12D9"/>
    <w:rsid w:val="000A1E37"/>
    <w:rsid w:val="000A4567"/>
    <w:rsid w:val="000B0BD6"/>
    <w:rsid w:val="000B4348"/>
    <w:rsid w:val="000B6163"/>
    <w:rsid w:val="000B6205"/>
    <w:rsid w:val="000B66C6"/>
    <w:rsid w:val="000B6FD5"/>
    <w:rsid w:val="000C19E2"/>
    <w:rsid w:val="000C1E83"/>
    <w:rsid w:val="000C1F2C"/>
    <w:rsid w:val="000C4628"/>
    <w:rsid w:val="000C4F36"/>
    <w:rsid w:val="000C6925"/>
    <w:rsid w:val="000D2030"/>
    <w:rsid w:val="000D25E5"/>
    <w:rsid w:val="000D2CFC"/>
    <w:rsid w:val="000D45B8"/>
    <w:rsid w:val="000D45FB"/>
    <w:rsid w:val="000D6C5B"/>
    <w:rsid w:val="000D71E9"/>
    <w:rsid w:val="000D7616"/>
    <w:rsid w:val="000E0535"/>
    <w:rsid w:val="000E05C1"/>
    <w:rsid w:val="000E1A40"/>
    <w:rsid w:val="000E27BD"/>
    <w:rsid w:val="000E28B9"/>
    <w:rsid w:val="000E480E"/>
    <w:rsid w:val="000E4B24"/>
    <w:rsid w:val="000E697D"/>
    <w:rsid w:val="000E7A61"/>
    <w:rsid w:val="000F15CB"/>
    <w:rsid w:val="000F1C05"/>
    <w:rsid w:val="000F2578"/>
    <w:rsid w:val="000F26BA"/>
    <w:rsid w:val="000F4C5C"/>
    <w:rsid w:val="000F6086"/>
    <w:rsid w:val="000F677A"/>
    <w:rsid w:val="001033FA"/>
    <w:rsid w:val="001038FE"/>
    <w:rsid w:val="00104045"/>
    <w:rsid w:val="00105186"/>
    <w:rsid w:val="00106FA6"/>
    <w:rsid w:val="00107193"/>
    <w:rsid w:val="00110A39"/>
    <w:rsid w:val="00112563"/>
    <w:rsid w:val="001148F5"/>
    <w:rsid w:val="001150AF"/>
    <w:rsid w:val="001157CE"/>
    <w:rsid w:val="001166CB"/>
    <w:rsid w:val="0012088D"/>
    <w:rsid w:val="00120E63"/>
    <w:rsid w:val="00121C73"/>
    <w:rsid w:val="0012214F"/>
    <w:rsid w:val="00123666"/>
    <w:rsid w:val="0012682D"/>
    <w:rsid w:val="00126A97"/>
    <w:rsid w:val="001270EC"/>
    <w:rsid w:val="001328F0"/>
    <w:rsid w:val="00133AE1"/>
    <w:rsid w:val="00135B68"/>
    <w:rsid w:val="001373A5"/>
    <w:rsid w:val="00141625"/>
    <w:rsid w:val="001442F3"/>
    <w:rsid w:val="001446B5"/>
    <w:rsid w:val="0014481E"/>
    <w:rsid w:val="00145F37"/>
    <w:rsid w:val="00146829"/>
    <w:rsid w:val="00150606"/>
    <w:rsid w:val="001562DB"/>
    <w:rsid w:val="001613E9"/>
    <w:rsid w:val="00162FBE"/>
    <w:rsid w:val="0016356D"/>
    <w:rsid w:val="00163B26"/>
    <w:rsid w:val="001641B1"/>
    <w:rsid w:val="00164E38"/>
    <w:rsid w:val="00165C8E"/>
    <w:rsid w:val="00166457"/>
    <w:rsid w:val="0016761A"/>
    <w:rsid w:val="0017457D"/>
    <w:rsid w:val="0017702F"/>
    <w:rsid w:val="001771E7"/>
    <w:rsid w:val="0017756C"/>
    <w:rsid w:val="00186331"/>
    <w:rsid w:val="00191DCA"/>
    <w:rsid w:val="00191F42"/>
    <w:rsid w:val="00192569"/>
    <w:rsid w:val="00192CDC"/>
    <w:rsid w:val="0019545D"/>
    <w:rsid w:val="001955FE"/>
    <w:rsid w:val="00195D4F"/>
    <w:rsid w:val="001A1A28"/>
    <w:rsid w:val="001A1D28"/>
    <w:rsid w:val="001A31CA"/>
    <w:rsid w:val="001A4F6A"/>
    <w:rsid w:val="001A60A1"/>
    <w:rsid w:val="001A71A9"/>
    <w:rsid w:val="001B0AA0"/>
    <w:rsid w:val="001B1EC9"/>
    <w:rsid w:val="001B3021"/>
    <w:rsid w:val="001B4E27"/>
    <w:rsid w:val="001B557D"/>
    <w:rsid w:val="001B6E9A"/>
    <w:rsid w:val="001C1D4B"/>
    <w:rsid w:val="001C1E0C"/>
    <w:rsid w:val="001C24D7"/>
    <w:rsid w:val="001C25DD"/>
    <w:rsid w:val="001C44BC"/>
    <w:rsid w:val="001C6217"/>
    <w:rsid w:val="001C7356"/>
    <w:rsid w:val="001D2395"/>
    <w:rsid w:val="001D2847"/>
    <w:rsid w:val="001D3DF9"/>
    <w:rsid w:val="001D48FF"/>
    <w:rsid w:val="001D5AA7"/>
    <w:rsid w:val="001E01DA"/>
    <w:rsid w:val="001E2AD3"/>
    <w:rsid w:val="001E358E"/>
    <w:rsid w:val="001E5472"/>
    <w:rsid w:val="001E58E2"/>
    <w:rsid w:val="001F2364"/>
    <w:rsid w:val="001F2EAB"/>
    <w:rsid w:val="001F504A"/>
    <w:rsid w:val="001F6379"/>
    <w:rsid w:val="002003D8"/>
    <w:rsid w:val="00201E32"/>
    <w:rsid w:val="002025BE"/>
    <w:rsid w:val="002032D7"/>
    <w:rsid w:val="00203581"/>
    <w:rsid w:val="0020560A"/>
    <w:rsid w:val="00210EA5"/>
    <w:rsid w:val="0021168F"/>
    <w:rsid w:val="00212CF0"/>
    <w:rsid w:val="0021641A"/>
    <w:rsid w:val="002168F0"/>
    <w:rsid w:val="0021744B"/>
    <w:rsid w:val="00217BBA"/>
    <w:rsid w:val="00221214"/>
    <w:rsid w:val="00222D50"/>
    <w:rsid w:val="00222E44"/>
    <w:rsid w:val="00224F51"/>
    <w:rsid w:val="00225E9A"/>
    <w:rsid w:val="00226AC4"/>
    <w:rsid w:val="002300E2"/>
    <w:rsid w:val="002304C1"/>
    <w:rsid w:val="00230895"/>
    <w:rsid w:val="00233902"/>
    <w:rsid w:val="00234312"/>
    <w:rsid w:val="002356F8"/>
    <w:rsid w:val="00235B36"/>
    <w:rsid w:val="00235DCD"/>
    <w:rsid w:val="00236539"/>
    <w:rsid w:val="00241797"/>
    <w:rsid w:val="00252919"/>
    <w:rsid w:val="00253A3D"/>
    <w:rsid w:val="00254097"/>
    <w:rsid w:val="002600BD"/>
    <w:rsid w:val="002614B6"/>
    <w:rsid w:val="002652D8"/>
    <w:rsid w:val="002656CB"/>
    <w:rsid w:val="0026603E"/>
    <w:rsid w:val="00266CDF"/>
    <w:rsid w:val="00270A27"/>
    <w:rsid w:val="00272523"/>
    <w:rsid w:val="00273E69"/>
    <w:rsid w:val="00274AFD"/>
    <w:rsid w:val="00275BDF"/>
    <w:rsid w:val="00275EA3"/>
    <w:rsid w:val="00277F1B"/>
    <w:rsid w:val="00280D9D"/>
    <w:rsid w:val="00281B95"/>
    <w:rsid w:val="00285E17"/>
    <w:rsid w:val="002864CF"/>
    <w:rsid w:val="00286614"/>
    <w:rsid w:val="002870D2"/>
    <w:rsid w:val="00287944"/>
    <w:rsid w:val="00287EAA"/>
    <w:rsid w:val="00291EAE"/>
    <w:rsid w:val="00292A14"/>
    <w:rsid w:val="00292EB9"/>
    <w:rsid w:val="00293DF6"/>
    <w:rsid w:val="00295431"/>
    <w:rsid w:val="002972A0"/>
    <w:rsid w:val="00297B7C"/>
    <w:rsid w:val="002A00E2"/>
    <w:rsid w:val="002A0ADD"/>
    <w:rsid w:val="002A0E94"/>
    <w:rsid w:val="002B1CC4"/>
    <w:rsid w:val="002B1D71"/>
    <w:rsid w:val="002B2390"/>
    <w:rsid w:val="002B31A1"/>
    <w:rsid w:val="002B39F2"/>
    <w:rsid w:val="002B45A7"/>
    <w:rsid w:val="002B5907"/>
    <w:rsid w:val="002C0537"/>
    <w:rsid w:val="002C215B"/>
    <w:rsid w:val="002C3487"/>
    <w:rsid w:val="002C3893"/>
    <w:rsid w:val="002C4957"/>
    <w:rsid w:val="002C7B4F"/>
    <w:rsid w:val="002D0D51"/>
    <w:rsid w:val="002D0ED5"/>
    <w:rsid w:val="002D27C9"/>
    <w:rsid w:val="002D3F74"/>
    <w:rsid w:val="002D590D"/>
    <w:rsid w:val="002E3704"/>
    <w:rsid w:val="002E398D"/>
    <w:rsid w:val="002E3CD8"/>
    <w:rsid w:val="002E79F4"/>
    <w:rsid w:val="002F136B"/>
    <w:rsid w:val="002F1B6A"/>
    <w:rsid w:val="002F1EC2"/>
    <w:rsid w:val="002F5463"/>
    <w:rsid w:val="002F5899"/>
    <w:rsid w:val="002F6CEF"/>
    <w:rsid w:val="00301D81"/>
    <w:rsid w:val="00302C4F"/>
    <w:rsid w:val="003030E8"/>
    <w:rsid w:val="00303B06"/>
    <w:rsid w:val="00305747"/>
    <w:rsid w:val="00305AC3"/>
    <w:rsid w:val="00307110"/>
    <w:rsid w:val="0030792E"/>
    <w:rsid w:val="00310BA3"/>
    <w:rsid w:val="003123DB"/>
    <w:rsid w:val="00313EAF"/>
    <w:rsid w:val="00314012"/>
    <w:rsid w:val="00315D92"/>
    <w:rsid w:val="00316CE4"/>
    <w:rsid w:val="00322570"/>
    <w:rsid w:val="00324164"/>
    <w:rsid w:val="003268A7"/>
    <w:rsid w:val="003269F2"/>
    <w:rsid w:val="003272F0"/>
    <w:rsid w:val="00332916"/>
    <w:rsid w:val="00334B10"/>
    <w:rsid w:val="00336F69"/>
    <w:rsid w:val="003370DE"/>
    <w:rsid w:val="00341628"/>
    <w:rsid w:val="00343AD8"/>
    <w:rsid w:val="00347B71"/>
    <w:rsid w:val="0035034B"/>
    <w:rsid w:val="003512AF"/>
    <w:rsid w:val="0035454B"/>
    <w:rsid w:val="00357A52"/>
    <w:rsid w:val="003610D5"/>
    <w:rsid w:val="003620ED"/>
    <w:rsid w:val="00367C15"/>
    <w:rsid w:val="0037036E"/>
    <w:rsid w:val="00371EB4"/>
    <w:rsid w:val="003741F7"/>
    <w:rsid w:val="00374467"/>
    <w:rsid w:val="00374C94"/>
    <w:rsid w:val="00376CF6"/>
    <w:rsid w:val="00382832"/>
    <w:rsid w:val="00382DB9"/>
    <w:rsid w:val="00383791"/>
    <w:rsid w:val="00386F33"/>
    <w:rsid w:val="003877C3"/>
    <w:rsid w:val="00391187"/>
    <w:rsid w:val="00393AB2"/>
    <w:rsid w:val="00394928"/>
    <w:rsid w:val="00397E87"/>
    <w:rsid w:val="003A089E"/>
    <w:rsid w:val="003A2376"/>
    <w:rsid w:val="003A71C6"/>
    <w:rsid w:val="003A7615"/>
    <w:rsid w:val="003B04AB"/>
    <w:rsid w:val="003B121C"/>
    <w:rsid w:val="003B177F"/>
    <w:rsid w:val="003B2DFE"/>
    <w:rsid w:val="003B2E6F"/>
    <w:rsid w:val="003B54AB"/>
    <w:rsid w:val="003B5FBB"/>
    <w:rsid w:val="003B78E5"/>
    <w:rsid w:val="003C02EE"/>
    <w:rsid w:val="003C1333"/>
    <w:rsid w:val="003C2613"/>
    <w:rsid w:val="003D1EF6"/>
    <w:rsid w:val="003D4025"/>
    <w:rsid w:val="003D67E6"/>
    <w:rsid w:val="003D7E40"/>
    <w:rsid w:val="003E0B14"/>
    <w:rsid w:val="003E1009"/>
    <w:rsid w:val="003E27EE"/>
    <w:rsid w:val="003E3261"/>
    <w:rsid w:val="003E433A"/>
    <w:rsid w:val="003E46EA"/>
    <w:rsid w:val="003E6301"/>
    <w:rsid w:val="003E64A1"/>
    <w:rsid w:val="003E64A7"/>
    <w:rsid w:val="003E69C3"/>
    <w:rsid w:val="003E6F0E"/>
    <w:rsid w:val="003F3351"/>
    <w:rsid w:val="003F619B"/>
    <w:rsid w:val="00401089"/>
    <w:rsid w:val="00401AE1"/>
    <w:rsid w:val="00403E19"/>
    <w:rsid w:val="00404F91"/>
    <w:rsid w:val="004053F2"/>
    <w:rsid w:val="00405648"/>
    <w:rsid w:val="00407B5B"/>
    <w:rsid w:val="00412A4D"/>
    <w:rsid w:val="004136CD"/>
    <w:rsid w:val="00415781"/>
    <w:rsid w:val="004164F2"/>
    <w:rsid w:val="004170FF"/>
    <w:rsid w:val="00417F20"/>
    <w:rsid w:val="00423313"/>
    <w:rsid w:val="0042415B"/>
    <w:rsid w:val="004241A0"/>
    <w:rsid w:val="00424C31"/>
    <w:rsid w:val="0042558D"/>
    <w:rsid w:val="004255EF"/>
    <w:rsid w:val="004263CF"/>
    <w:rsid w:val="00426D38"/>
    <w:rsid w:val="004302B9"/>
    <w:rsid w:val="004303D1"/>
    <w:rsid w:val="0043041D"/>
    <w:rsid w:val="00432346"/>
    <w:rsid w:val="004333B7"/>
    <w:rsid w:val="004335A8"/>
    <w:rsid w:val="00434D76"/>
    <w:rsid w:val="00434FB4"/>
    <w:rsid w:val="00435A9C"/>
    <w:rsid w:val="0044119F"/>
    <w:rsid w:val="0044160B"/>
    <w:rsid w:val="004427B4"/>
    <w:rsid w:val="00442A8C"/>
    <w:rsid w:val="00442FDC"/>
    <w:rsid w:val="00443535"/>
    <w:rsid w:val="0044604A"/>
    <w:rsid w:val="0045138E"/>
    <w:rsid w:val="00451AC0"/>
    <w:rsid w:val="0045485B"/>
    <w:rsid w:val="00456BC8"/>
    <w:rsid w:val="00460C11"/>
    <w:rsid w:val="00461824"/>
    <w:rsid w:val="00461A4B"/>
    <w:rsid w:val="00461D41"/>
    <w:rsid w:val="0046626C"/>
    <w:rsid w:val="00466A32"/>
    <w:rsid w:val="00466ABE"/>
    <w:rsid w:val="00466EBE"/>
    <w:rsid w:val="00467728"/>
    <w:rsid w:val="004711BA"/>
    <w:rsid w:val="004735C1"/>
    <w:rsid w:val="0047366F"/>
    <w:rsid w:val="004741ED"/>
    <w:rsid w:val="0047693A"/>
    <w:rsid w:val="00476F57"/>
    <w:rsid w:val="004852E7"/>
    <w:rsid w:val="004862C3"/>
    <w:rsid w:val="00486F9A"/>
    <w:rsid w:val="00487F01"/>
    <w:rsid w:val="00490766"/>
    <w:rsid w:val="0049209F"/>
    <w:rsid w:val="00492825"/>
    <w:rsid w:val="00493387"/>
    <w:rsid w:val="00493C70"/>
    <w:rsid w:val="00494657"/>
    <w:rsid w:val="00496D22"/>
    <w:rsid w:val="004A28CE"/>
    <w:rsid w:val="004A6051"/>
    <w:rsid w:val="004B05A6"/>
    <w:rsid w:val="004B24E1"/>
    <w:rsid w:val="004B5F46"/>
    <w:rsid w:val="004B63AD"/>
    <w:rsid w:val="004B75E9"/>
    <w:rsid w:val="004C1378"/>
    <w:rsid w:val="004C4102"/>
    <w:rsid w:val="004C5D83"/>
    <w:rsid w:val="004C6F28"/>
    <w:rsid w:val="004C7941"/>
    <w:rsid w:val="004D41F9"/>
    <w:rsid w:val="004D5884"/>
    <w:rsid w:val="004D5DE1"/>
    <w:rsid w:val="004D723B"/>
    <w:rsid w:val="004E07EA"/>
    <w:rsid w:val="004E0DF7"/>
    <w:rsid w:val="004E1F52"/>
    <w:rsid w:val="004E22B6"/>
    <w:rsid w:val="004E22E1"/>
    <w:rsid w:val="004E3A6D"/>
    <w:rsid w:val="004E510D"/>
    <w:rsid w:val="004E545F"/>
    <w:rsid w:val="004E5C0D"/>
    <w:rsid w:val="004F045D"/>
    <w:rsid w:val="004F0763"/>
    <w:rsid w:val="004F1561"/>
    <w:rsid w:val="004F2CA0"/>
    <w:rsid w:val="004F2F34"/>
    <w:rsid w:val="004F4AEF"/>
    <w:rsid w:val="004F568A"/>
    <w:rsid w:val="004F5D8F"/>
    <w:rsid w:val="004F7A4D"/>
    <w:rsid w:val="004F7D58"/>
    <w:rsid w:val="005014B4"/>
    <w:rsid w:val="00501CD9"/>
    <w:rsid w:val="00501D3F"/>
    <w:rsid w:val="005022F6"/>
    <w:rsid w:val="00503825"/>
    <w:rsid w:val="00505A5E"/>
    <w:rsid w:val="005060DF"/>
    <w:rsid w:val="0050714D"/>
    <w:rsid w:val="00507267"/>
    <w:rsid w:val="00510FFD"/>
    <w:rsid w:val="00513C4B"/>
    <w:rsid w:val="00516BDB"/>
    <w:rsid w:val="005178B0"/>
    <w:rsid w:val="005217B5"/>
    <w:rsid w:val="005228FC"/>
    <w:rsid w:val="005243DD"/>
    <w:rsid w:val="00525655"/>
    <w:rsid w:val="00526E98"/>
    <w:rsid w:val="00527633"/>
    <w:rsid w:val="005301CD"/>
    <w:rsid w:val="00533DD4"/>
    <w:rsid w:val="00534F5C"/>
    <w:rsid w:val="00536E59"/>
    <w:rsid w:val="005432DC"/>
    <w:rsid w:val="00547213"/>
    <w:rsid w:val="00547DD5"/>
    <w:rsid w:val="005513EB"/>
    <w:rsid w:val="005538AF"/>
    <w:rsid w:val="0055608D"/>
    <w:rsid w:val="00556FD7"/>
    <w:rsid w:val="00557539"/>
    <w:rsid w:val="00561834"/>
    <w:rsid w:val="005645D6"/>
    <w:rsid w:val="00565DA4"/>
    <w:rsid w:val="00566152"/>
    <w:rsid w:val="00567893"/>
    <w:rsid w:val="005679D7"/>
    <w:rsid w:val="00572A44"/>
    <w:rsid w:val="00572E6D"/>
    <w:rsid w:val="0057450D"/>
    <w:rsid w:val="0057507B"/>
    <w:rsid w:val="005752D4"/>
    <w:rsid w:val="0057549E"/>
    <w:rsid w:val="00577B48"/>
    <w:rsid w:val="005806CA"/>
    <w:rsid w:val="005811FE"/>
    <w:rsid w:val="00585494"/>
    <w:rsid w:val="00585CB5"/>
    <w:rsid w:val="00585E7E"/>
    <w:rsid w:val="00593998"/>
    <w:rsid w:val="00593C55"/>
    <w:rsid w:val="005A0423"/>
    <w:rsid w:val="005A18E3"/>
    <w:rsid w:val="005A2499"/>
    <w:rsid w:val="005A2D1E"/>
    <w:rsid w:val="005A3DC7"/>
    <w:rsid w:val="005A45DD"/>
    <w:rsid w:val="005B1245"/>
    <w:rsid w:val="005B42C5"/>
    <w:rsid w:val="005C06ED"/>
    <w:rsid w:val="005C1F14"/>
    <w:rsid w:val="005C2C62"/>
    <w:rsid w:val="005C366A"/>
    <w:rsid w:val="005C5CE8"/>
    <w:rsid w:val="005D147B"/>
    <w:rsid w:val="005D1C3E"/>
    <w:rsid w:val="005D45E5"/>
    <w:rsid w:val="005E0E2D"/>
    <w:rsid w:val="005E20CC"/>
    <w:rsid w:val="005E25A5"/>
    <w:rsid w:val="005E501A"/>
    <w:rsid w:val="005E6E69"/>
    <w:rsid w:val="005F7FCD"/>
    <w:rsid w:val="00601568"/>
    <w:rsid w:val="006027B5"/>
    <w:rsid w:val="00603652"/>
    <w:rsid w:val="00612439"/>
    <w:rsid w:val="00612F74"/>
    <w:rsid w:val="00614656"/>
    <w:rsid w:val="00614891"/>
    <w:rsid w:val="00614AD1"/>
    <w:rsid w:val="00614EE1"/>
    <w:rsid w:val="00615B73"/>
    <w:rsid w:val="0061664F"/>
    <w:rsid w:val="00616E90"/>
    <w:rsid w:val="00617405"/>
    <w:rsid w:val="00621BBF"/>
    <w:rsid w:val="006228B2"/>
    <w:rsid w:val="00624F73"/>
    <w:rsid w:val="0062597F"/>
    <w:rsid w:val="006277A0"/>
    <w:rsid w:val="00630347"/>
    <w:rsid w:val="00631D5A"/>
    <w:rsid w:val="006359F7"/>
    <w:rsid w:val="0064536B"/>
    <w:rsid w:val="006453CD"/>
    <w:rsid w:val="00645BB3"/>
    <w:rsid w:val="00651F99"/>
    <w:rsid w:val="0065428E"/>
    <w:rsid w:val="00660643"/>
    <w:rsid w:val="0066175C"/>
    <w:rsid w:val="006618E8"/>
    <w:rsid w:val="0066218A"/>
    <w:rsid w:val="00662351"/>
    <w:rsid w:val="00663741"/>
    <w:rsid w:val="006703B2"/>
    <w:rsid w:val="00673FDE"/>
    <w:rsid w:val="0067444A"/>
    <w:rsid w:val="00675156"/>
    <w:rsid w:val="00675914"/>
    <w:rsid w:val="00675E01"/>
    <w:rsid w:val="00681941"/>
    <w:rsid w:val="00681F66"/>
    <w:rsid w:val="00683FAF"/>
    <w:rsid w:val="00691877"/>
    <w:rsid w:val="0069235A"/>
    <w:rsid w:val="00694538"/>
    <w:rsid w:val="00694FFB"/>
    <w:rsid w:val="006A0BFD"/>
    <w:rsid w:val="006A3872"/>
    <w:rsid w:val="006A532A"/>
    <w:rsid w:val="006A6B6E"/>
    <w:rsid w:val="006B15F2"/>
    <w:rsid w:val="006B298F"/>
    <w:rsid w:val="006B2DD1"/>
    <w:rsid w:val="006B3B57"/>
    <w:rsid w:val="006B5553"/>
    <w:rsid w:val="006B7E56"/>
    <w:rsid w:val="006B7FA4"/>
    <w:rsid w:val="006C0343"/>
    <w:rsid w:val="006C0D9C"/>
    <w:rsid w:val="006C3E6E"/>
    <w:rsid w:val="006C52F1"/>
    <w:rsid w:val="006C7576"/>
    <w:rsid w:val="006C765F"/>
    <w:rsid w:val="006D0930"/>
    <w:rsid w:val="006D0D0F"/>
    <w:rsid w:val="006D25CD"/>
    <w:rsid w:val="006D2680"/>
    <w:rsid w:val="006D32C3"/>
    <w:rsid w:val="006D3D57"/>
    <w:rsid w:val="006D5F38"/>
    <w:rsid w:val="006E1CEE"/>
    <w:rsid w:val="006E2AB0"/>
    <w:rsid w:val="006E6334"/>
    <w:rsid w:val="006E6839"/>
    <w:rsid w:val="006E6D97"/>
    <w:rsid w:val="006E79C0"/>
    <w:rsid w:val="006F1C82"/>
    <w:rsid w:val="006F1E5D"/>
    <w:rsid w:val="006F2839"/>
    <w:rsid w:val="006F3709"/>
    <w:rsid w:val="006F388F"/>
    <w:rsid w:val="006F5886"/>
    <w:rsid w:val="00702490"/>
    <w:rsid w:val="007027A7"/>
    <w:rsid w:val="00702CFC"/>
    <w:rsid w:val="00704157"/>
    <w:rsid w:val="00704A17"/>
    <w:rsid w:val="007072DF"/>
    <w:rsid w:val="00710685"/>
    <w:rsid w:val="00710D7D"/>
    <w:rsid w:val="00711768"/>
    <w:rsid w:val="00712C6D"/>
    <w:rsid w:val="00721224"/>
    <w:rsid w:val="00722194"/>
    <w:rsid w:val="007226A6"/>
    <w:rsid w:val="00724E7D"/>
    <w:rsid w:val="007253F7"/>
    <w:rsid w:val="00727A74"/>
    <w:rsid w:val="00730130"/>
    <w:rsid w:val="00731C7D"/>
    <w:rsid w:val="00732093"/>
    <w:rsid w:val="00732918"/>
    <w:rsid w:val="0073296A"/>
    <w:rsid w:val="00734116"/>
    <w:rsid w:val="007346E1"/>
    <w:rsid w:val="007367EE"/>
    <w:rsid w:val="007418D9"/>
    <w:rsid w:val="00741A2E"/>
    <w:rsid w:val="007424BD"/>
    <w:rsid w:val="00744290"/>
    <w:rsid w:val="007454FD"/>
    <w:rsid w:val="00746C42"/>
    <w:rsid w:val="00752818"/>
    <w:rsid w:val="00753588"/>
    <w:rsid w:val="00753593"/>
    <w:rsid w:val="00753845"/>
    <w:rsid w:val="007550AC"/>
    <w:rsid w:val="00757604"/>
    <w:rsid w:val="007615FA"/>
    <w:rsid w:val="00764D7F"/>
    <w:rsid w:val="007671DD"/>
    <w:rsid w:val="00770D76"/>
    <w:rsid w:val="007712A3"/>
    <w:rsid w:val="007743C4"/>
    <w:rsid w:val="00775D09"/>
    <w:rsid w:val="00776B93"/>
    <w:rsid w:val="0077744F"/>
    <w:rsid w:val="00780565"/>
    <w:rsid w:val="007805AE"/>
    <w:rsid w:val="007824C0"/>
    <w:rsid w:val="00783D72"/>
    <w:rsid w:val="0078558B"/>
    <w:rsid w:val="007912D3"/>
    <w:rsid w:val="00792785"/>
    <w:rsid w:val="00793243"/>
    <w:rsid w:val="00794F39"/>
    <w:rsid w:val="0079560F"/>
    <w:rsid w:val="00795969"/>
    <w:rsid w:val="00796E4E"/>
    <w:rsid w:val="007A30C8"/>
    <w:rsid w:val="007A3545"/>
    <w:rsid w:val="007A55B8"/>
    <w:rsid w:val="007B0F5D"/>
    <w:rsid w:val="007B2665"/>
    <w:rsid w:val="007B3498"/>
    <w:rsid w:val="007B49C0"/>
    <w:rsid w:val="007B5794"/>
    <w:rsid w:val="007B6730"/>
    <w:rsid w:val="007C2FD6"/>
    <w:rsid w:val="007C36F2"/>
    <w:rsid w:val="007C549A"/>
    <w:rsid w:val="007C5B63"/>
    <w:rsid w:val="007C5E6E"/>
    <w:rsid w:val="007C62E7"/>
    <w:rsid w:val="007C7278"/>
    <w:rsid w:val="007D2744"/>
    <w:rsid w:val="007D5A08"/>
    <w:rsid w:val="007D5CBE"/>
    <w:rsid w:val="007D688C"/>
    <w:rsid w:val="007D7D47"/>
    <w:rsid w:val="007E58BD"/>
    <w:rsid w:val="007E657D"/>
    <w:rsid w:val="007E674A"/>
    <w:rsid w:val="007E70EB"/>
    <w:rsid w:val="007E78A6"/>
    <w:rsid w:val="007F2871"/>
    <w:rsid w:val="007F3923"/>
    <w:rsid w:val="007F3A4A"/>
    <w:rsid w:val="007F40A7"/>
    <w:rsid w:val="007F542F"/>
    <w:rsid w:val="007F6045"/>
    <w:rsid w:val="007F6121"/>
    <w:rsid w:val="007F7FE5"/>
    <w:rsid w:val="00800F67"/>
    <w:rsid w:val="00801C6C"/>
    <w:rsid w:val="00801FFD"/>
    <w:rsid w:val="00804290"/>
    <w:rsid w:val="00807029"/>
    <w:rsid w:val="00810482"/>
    <w:rsid w:val="00813E01"/>
    <w:rsid w:val="008142FE"/>
    <w:rsid w:val="00816EA4"/>
    <w:rsid w:val="00822927"/>
    <w:rsid w:val="00830AF6"/>
    <w:rsid w:val="00831DD2"/>
    <w:rsid w:val="00832C41"/>
    <w:rsid w:val="00832E13"/>
    <w:rsid w:val="00832F3D"/>
    <w:rsid w:val="008358CF"/>
    <w:rsid w:val="008367C6"/>
    <w:rsid w:val="00836C9F"/>
    <w:rsid w:val="008425E6"/>
    <w:rsid w:val="00844D29"/>
    <w:rsid w:val="008508C5"/>
    <w:rsid w:val="00855BA9"/>
    <w:rsid w:val="00855D16"/>
    <w:rsid w:val="00856112"/>
    <w:rsid w:val="00856A36"/>
    <w:rsid w:val="00857C53"/>
    <w:rsid w:val="00861A65"/>
    <w:rsid w:val="00861B5C"/>
    <w:rsid w:val="008630D0"/>
    <w:rsid w:val="00863D8E"/>
    <w:rsid w:val="00865748"/>
    <w:rsid w:val="00865B91"/>
    <w:rsid w:val="00866249"/>
    <w:rsid w:val="00866F9D"/>
    <w:rsid w:val="00867755"/>
    <w:rsid w:val="00867D3A"/>
    <w:rsid w:val="00870AD4"/>
    <w:rsid w:val="00871187"/>
    <w:rsid w:val="00871470"/>
    <w:rsid w:val="00872A0B"/>
    <w:rsid w:val="00875CF1"/>
    <w:rsid w:val="008808B0"/>
    <w:rsid w:val="00882321"/>
    <w:rsid w:val="008830F0"/>
    <w:rsid w:val="008836F5"/>
    <w:rsid w:val="00886719"/>
    <w:rsid w:val="00886BDE"/>
    <w:rsid w:val="00886C11"/>
    <w:rsid w:val="008911BD"/>
    <w:rsid w:val="00893317"/>
    <w:rsid w:val="00894637"/>
    <w:rsid w:val="00895183"/>
    <w:rsid w:val="008A10FA"/>
    <w:rsid w:val="008A3BC1"/>
    <w:rsid w:val="008A409C"/>
    <w:rsid w:val="008A7978"/>
    <w:rsid w:val="008B0859"/>
    <w:rsid w:val="008B1358"/>
    <w:rsid w:val="008B2097"/>
    <w:rsid w:val="008B2825"/>
    <w:rsid w:val="008B2A84"/>
    <w:rsid w:val="008B66DF"/>
    <w:rsid w:val="008C0325"/>
    <w:rsid w:val="008C0961"/>
    <w:rsid w:val="008C0AEF"/>
    <w:rsid w:val="008C2960"/>
    <w:rsid w:val="008C534E"/>
    <w:rsid w:val="008C5AC2"/>
    <w:rsid w:val="008C66BE"/>
    <w:rsid w:val="008C67F6"/>
    <w:rsid w:val="008D0FDC"/>
    <w:rsid w:val="008D4816"/>
    <w:rsid w:val="008D4875"/>
    <w:rsid w:val="008D765C"/>
    <w:rsid w:val="008E4299"/>
    <w:rsid w:val="008E536E"/>
    <w:rsid w:val="008E6FE2"/>
    <w:rsid w:val="008F2370"/>
    <w:rsid w:val="008F40B7"/>
    <w:rsid w:val="0090136F"/>
    <w:rsid w:val="0090331F"/>
    <w:rsid w:val="00903F10"/>
    <w:rsid w:val="009049BB"/>
    <w:rsid w:val="009056D8"/>
    <w:rsid w:val="0090613A"/>
    <w:rsid w:val="00907DC7"/>
    <w:rsid w:val="009101FD"/>
    <w:rsid w:val="0091040B"/>
    <w:rsid w:val="009114E5"/>
    <w:rsid w:val="00911A34"/>
    <w:rsid w:val="00912A9B"/>
    <w:rsid w:val="009141E8"/>
    <w:rsid w:val="00914242"/>
    <w:rsid w:val="00920352"/>
    <w:rsid w:val="00920E30"/>
    <w:rsid w:val="00921FF2"/>
    <w:rsid w:val="009276BE"/>
    <w:rsid w:val="00930C0B"/>
    <w:rsid w:val="00930FF8"/>
    <w:rsid w:val="0093185D"/>
    <w:rsid w:val="009326FD"/>
    <w:rsid w:val="00933F89"/>
    <w:rsid w:val="00934113"/>
    <w:rsid w:val="009355AF"/>
    <w:rsid w:val="00935842"/>
    <w:rsid w:val="009365A2"/>
    <w:rsid w:val="0093793A"/>
    <w:rsid w:val="00937E46"/>
    <w:rsid w:val="00943A3F"/>
    <w:rsid w:val="00943AF4"/>
    <w:rsid w:val="00944E64"/>
    <w:rsid w:val="00945998"/>
    <w:rsid w:val="00947FF4"/>
    <w:rsid w:val="00952CAB"/>
    <w:rsid w:val="00953E75"/>
    <w:rsid w:val="00957012"/>
    <w:rsid w:val="00957CB4"/>
    <w:rsid w:val="009604EC"/>
    <w:rsid w:val="00960EDE"/>
    <w:rsid w:val="0096105E"/>
    <w:rsid w:val="009651A1"/>
    <w:rsid w:val="0096650E"/>
    <w:rsid w:val="00966970"/>
    <w:rsid w:val="00967E45"/>
    <w:rsid w:val="009723E5"/>
    <w:rsid w:val="00972810"/>
    <w:rsid w:val="00973601"/>
    <w:rsid w:val="00973619"/>
    <w:rsid w:val="00973938"/>
    <w:rsid w:val="00974491"/>
    <w:rsid w:val="0097611E"/>
    <w:rsid w:val="00977396"/>
    <w:rsid w:val="009821AA"/>
    <w:rsid w:val="009850E0"/>
    <w:rsid w:val="009869D0"/>
    <w:rsid w:val="009871D4"/>
    <w:rsid w:val="009946FC"/>
    <w:rsid w:val="00996132"/>
    <w:rsid w:val="009967B8"/>
    <w:rsid w:val="00997343"/>
    <w:rsid w:val="00997985"/>
    <w:rsid w:val="009A1F68"/>
    <w:rsid w:val="009B2253"/>
    <w:rsid w:val="009B2D8A"/>
    <w:rsid w:val="009B2DBC"/>
    <w:rsid w:val="009B51D2"/>
    <w:rsid w:val="009B6689"/>
    <w:rsid w:val="009B6E38"/>
    <w:rsid w:val="009B737E"/>
    <w:rsid w:val="009B7733"/>
    <w:rsid w:val="009C0A6E"/>
    <w:rsid w:val="009C20A5"/>
    <w:rsid w:val="009C2AFF"/>
    <w:rsid w:val="009C3662"/>
    <w:rsid w:val="009C49D7"/>
    <w:rsid w:val="009D0214"/>
    <w:rsid w:val="009D0929"/>
    <w:rsid w:val="009D17CB"/>
    <w:rsid w:val="009D2831"/>
    <w:rsid w:val="009D41B4"/>
    <w:rsid w:val="009E3256"/>
    <w:rsid w:val="009E3744"/>
    <w:rsid w:val="009E7EA2"/>
    <w:rsid w:val="009F066F"/>
    <w:rsid w:val="009F096A"/>
    <w:rsid w:val="009F26BD"/>
    <w:rsid w:val="009F7A47"/>
    <w:rsid w:val="00A00A86"/>
    <w:rsid w:val="00A03664"/>
    <w:rsid w:val="00A050C3"/>
    <w:rsid w:val="00A0523C"/>
    <w:rsid w:val="00A06CA9"/>
    <w:rsid w:val="00A14B7A"/>
    <w:rsid w:val="00A1628B"/>
    <w:rsid w:val="00A164B2"/>
    <w:rsid w:val="00A17FCB"/>
    <w:rsid w:val="00A2215F"/>
    <w:rsid w:val="00A229E3"/>
    <w:rsid w:val="00A25BBD"/>
    <w:rsid w:val="00A25F57"/>
    <w:rsid w:val="00A26DF2"/>
    <w:rsid w:val="00A2778E"/>
    <w:rsid w:val="00A30EF0"/>
    <w:rsid w:val="00A31A1E"/>
    <w:rsid w:val="00A333E9"/>
    <w:rsid w:val="00A3377F"/>
    <w:rsid w:val="00A33A60"/>
    <w:rsid w:val="00A34C7F"/>
    <w:rsid w:val="00A4073B"/>
    <w:rsid w:val="00A41460"/>
    <w:rsid w:val="00A416D1"/>
    <w:rsid w:val="00A41FB4"/>
    <w:rsid w:val="00A42BB3"/>
    <w:rsid w:val="00A43A14"/>
    <w:rsid w:val="00A45320"/>
    <w:rsid w:val="00A5612E"/>
    <w:rsid w:val="00A605DE"/>
    <w:rsid w:val="00A62CAF"/>
    <w:rsid w:val="00A64FD2"/>
    <w:rsid w:val="00A67D0F"/>
    <w:rsid w:val="00A70EB9"/>
    <w:rsid w:val="00A71045"/>
    <w:rsid w:val="00A71732"/>
    <w:rsid w:val="00A71A5B"/>
    <w:rsid w:val="00A737CE"/>
    <w:rsid w:val="00A738D4"/>
    <w:rsid w:val="00A742CA"/>
    <w:rsid w:val="00A753EF"/>
    <w:rsid w:val="00A7644C"/>
    <w:rsid w:val="00A77321"/>
    <w:rsid w:val="00A80A01"/>
    <w:rsid w:val="00A80F29"/>
    <w:rsid w:val="00A81141"/>
    <w:rsid w:val="00A8155A"/>
    <w:rsid w:val="00A81A13"/>
    <w:rsid w:val="00A82ECC"/>
    <w:rsid w:val="00A83B17"/>
    <w:rsid w:val="00A85475"/>
    <w:rsid w:val="00A8786A"/>
    <w:rsid w:val="00A90297"/>
    <w:rsid w:val="00A90486"/>
    <w:rsid w:val="00A9198A"/>
    <w:rsid w:val="00A9275D"/>
    <w:rsid w:val="00A932DD"/>
    <w:rsid w:val="00A95030"/>
    <w:rsid w:val="00AA20D1"/>
    <w:rsid w:val="00AA20E2"/>
    <w:rsid w:val="00AA251B"/>
    <w:rsid w:val="00AA3D32"/>
    <w:rsid w:val="00AA479D"/>
    <w:rsid w:val="00AA5906"/>
    <w:rsid w:val="00AA5E85"/>
    <w:rsid w:val="00AA73BD"/>
    <w:rsid w:val="00AB0282"/>
    <w:rsid w:val="00AB3763"/>
    <w:rsid w:val="00AB3F1F"/>
    <w:rsid w:val="00AB4203"/>
    <w:rsid w:val="00AB55F1"/>
    <w:rsid w:val="00AB6B7F"/>
    <w:rsid w:val="00AC134B"/>
    <w:rsid w:val="00AC2AE3"/>
    <w:rsid w:val="00AC61BD"/>
    <w:rsid w:val="00AC61E5"/>
    <w:rsid w:val="00AC6C85"/>
    <w:rsid w:val="00AD1D25"/>
    <w:rsid w:val="00AD226C"/>
    <w:rsid w:val="00AD263B"/>
    <w:rsid w:val="00AD4537"/>
    <w:rsid w:val="00AD5943"/>
    <w:rsid w:val="00AD5D94"/>
    <w:rsid w:val="00AE0B23"/>
    <w:rsid w:val="00AE2564"/>
    <w:rsid w:val="00AE2566"/>
    <w:rsid w:val="00AE3D39"/>
    <w:rsid w:val="00AE4D60"/>
    <w:rsid w:val="00AF1315"/>
    <w:rsid w:val="00AF28D0"/>
    <w:rsid w:val="00AF4512"/>
    <w:rsid w:val="00AF4B49"/>
    <w:rsid w:val="00AF670E"/>
    <w:rsid w:val="00B02931"/>
    <w:rsid w:val="00B030FF"/>
    <w:rsid w:val="00B03251"/>
    <w:rsid w:val="00B04853"/>
    <w:rsid w:val="00B07CB0"/>
    <w:rsid w:val="00B117D2"/>
    <w:rsid w:val="00B138CE"/>
    <w:rsid w:val="00B17314"/>
    <w:rsid w:val="00B17D89"/>
    <w:rsid w:val="00B2118D"/>
    <w:rsid w:val="00B22E19"/>
    <w:rsid w:val="00B23B31"/>
    <w:rsid w:val="00B24BE1"/>
    <w:rsid w:val="00B24DD9"/>
    <w:rsid w:val="00B259E9"/>
    <w:rsid w:val="00B26F72"/>
    <w:rsid w:val="00B3017F"/>
    <w:rsid w:val="00B30544"/>
    <w:rsid w:val="00B33C9F"/>
    <w:rsid w:val="00B36106"/>
    <w:rsid w:val="00B36B90"/>
    <w:rsid w:val="00B40530"/>
    <w:rsid w:val="00B40765"/>
    <w:rsid w:val="00B4205D"/>
    <w:rsid w:val="00B452F5"/>
    <w:rsid w:val="00B476FC"/>
    <w:rsid w:val="00B479E7"/>
    <w:rsid w:val="00B51F16"/>
    <w:rsid w:val="00B527F8"/>
    <w:rsid w:val="00B548FB"/>
    <w:rsid w:val="00B5766A"/>
    <w:rsid w:val="00B57C49"/>
    <w:rsid w:val="00B57D5C"/>
    <w:rsid w:val="00B61D2F"/>
    <w:rsid w:val="00B64E40"/>
    <w:rsid w:val="00B740AB"/>
    <w:rsid w:val="00B74FE5"/>
    <w:rsid w:val="00B75C98"/>
    <w:rsid w:val="00B77CF1"/>
    <w:rsid w:val="00B77D4B"/>
    <w:rsid w:val="00B82106"/>
    <w:rsid w:val="00B84A0A"/>
    <w:rsid w:val="00B8586F"/>
    <w:rsid w:val="00B8636D"/>
    <w:rsid w:val="00B86D6D"/>
    <w:rsid w:val="00B936B5"/>
    <w:rsid w:val="00B95122"/>
    <w:rsid w:val="00B95A19"/>
    <w:rsid w:val="00BA28A8"/>
    <w:rsid w:val="00BA5FB1"/>
    <w:rsid w:val="00BA6334"/>
    <w:rsid w:val="00BB172D"/>
    <w:rsid w:val="00BB1FD4"/>
    <w:rsid w:val="00BB29D2"/>
    <w:rsid w:val="00BB4F1D"/>
    <w:rsid w:val="00BB66C8"/>
    <w:rsid w:val="00BB681E"/>
    <w:rsid w:val="00BB6934"/>
    <w:rsid w:val="00BB731C"/>
    <w:rsid w:val="00BB758E"/>
    <w:rsid w:val="00BB77EF"/>
    <w:rsid w:val="00BC1432"/>
    <w:rsid w:val="00BC1C77"/>
    <w:rsid w:val="00BC2192"/>
    <w:rsid w:val="00BC53B3"/>
    <w:rsid w:val="00BC5B39"/>
    <w:rsid w:val="00BC62D9"/>
    <w:rsid w:val="00BC667D"/>
    <w:rsid w:val="00BD5AD6"/>
    <w:rsid w:val="00BD7E59"/>
    <w:rsid w:val="00BD7FB8"/>
    <w:rsid w:val="00BE090C"/>
    <w:rsid w:val="00BE1EF0"/>
    <w:rsid w:val="00BE2CBE"/>
    <w:rsid w:val="00BE4385"/>
    <w:rsid w:val="00BF03B4"/>
    <w:rsid w:val="00BF084C"/>
    <w:rsid w:val="00BF1237"/>
    <w:rsid w:val="00BF21B4"/>
    <w:rsid w:val="00BF3F46"/>
    <w:rsid w:val="00BF5A78"/>
    <w:rsid w:val="00BF66ED"/>
    <w:rsid w:val="00BF7FB0"/>
    <w:rsid w:val="00C04598"/>
    <w:rsid w:val="00C06EBF"/>
    <w:rsid w:val="00C072E7"/>
    <w:rsid w:val="00C12F3B"/>
    <w:rsid w:val="00C13600"/>
    <w:rsid w:val="00C162A3"/>
    <w:rsid w:val="00C25070"/>
    <w:rsid w:val="00C252FF"/>
    <w:rsid w:val="00C310B6"/>
    <w:rsid w:val="00C31DA1"/>
    <w:rsid w:val="00C3374E"/>
    <w:rsid w:val="00C3670A"/>
    <w:rsid w:val="00C40793"/>
    <w:rsid w:val="00C411CE"/>
    <w:rsid w:val="00C44570"/>
    <w:rsid w:val="00C51474"/>
    <w:rsid w:val="00C518F1"/>
    <w:rsid w:val="00C53A5B"/>
    <w:rsid w:val="00C53D59"/>
    <w:rsid w:val="00C56624"/>
    <w:rsid w:val="00C630F8"/>
    <w:rsid w:val="00C665BC"/>
    <w:rsid w:val="00C66A07"/>
    <w:rsid w:val="00C67224"/>
    <w:rsid w:val="00C67FB0"/>
    <w:rsid w:val="00C72373"/>
    <w:rsid w:val="00C74A6A"/>
    <w:rsid w:val="00C753E1"/>
    <w:rsid w:val="00C900E1"/>
    <w:rsid w:val="00C93240"/>
    <w:rsid w:val="00C9325E"/>
    <w:rsid w:val="00C93684"/>
    <w:rsid w:val="00C959D5"/>
    <w:rsid w:val="00C96C3B"/>
    <w:rsid w:val="00CA09D2"/>
    <w:rsid w:val="00CA2BDA"/>
    <w:rsid w:val="00CA3A55"/>
    <w:rsid w:val="00CA3F8A"/>
    <w:rsid w:val="00CA4283"/>
    <w:rsid w:val="00CA4657"/>
    <w:rsid w:val="00CA75CF"/>
    <w:rsid w:val="00CA7A13"/>
    <w:rsid w:val="00CB03FC"/>
    <w:rsid w:val="00CB10FD"/>
    <w:rsid w:val="00CB13B4"/>
    <w:rsid w:val="00CB19CB"/>
    <w:rsid w:val="00CB2D1A"/>
    <w:rsid w:val="00CB3613"/>
    <w:rsid w:val="00CB469B"/>
    <w:rsid w:val="00CB498C"/>
    <w:rsid w:val="00CB5940"/>
    <w:rsid w:val="00CB69F0"/>
    <w:rsid w:val="00CC0FD1"/>
    <w:rsid w:val="00CC343B"/>
    <w:rsid w:val="00CC39BA"/>
    <w:rsid w:val="00CC54EF"/>
    <w:rsid w:val="00CC61BB"/>
    <w:rsid w:val="00CC6637"/>
    <w:rsid w:val="00CC6CE6"/>
    <w:rsid w:val="00CC7EBF"/>
    <w:rsid w:val="00CD0016"/>
    <w:rsid w:val="00CD08D9"/>
    <w:rsid w:val="00CD1180"/>
    <w:rsid w:val="00CD4423"/>
    <w:rsid w:val="00CE1A01"/>
    <w:rsid w:val="00CE367D"/>
    <w:rsid w:val="00CE37DD"/>
    <w:rsid w:val="00CE4398"/>
    <w:rsid w:val="00CE61CC"/>
    <w:rsid w:val="00CF040A"/>
    <w:rsid w:val="00CF2805"/>
    <w:rsid w:val="00CF6116"/>
    <w:rsid w:val="00CF6671"/>
    <w:rsid w:val="00CF7003"/>
    <w:rsid w:val="00CF7D64"/>
    <w:rsid w:val="00D009D8"/>
    <w:rsid w:val="00D015B8"/>
    <w:rsid w:val="00D01BE8"/>
    <w:rsid w:val="00D05493"/>
    <w:rsid w:val="00D1030B"/>
    <w:rsid w:val="00D10828"/>
    <w:rsid w:val="00D11EEB"/>
    <w:rsid w:val="00D14D5D"/>
    <w:rsid w:val="00D15CE5"/>
    <w:rsid w:val="00D20420"/>
    <w:rsid w:val="00D21C3A"/>
    <w:rsid w:val="00D21FD8"/>
    <w:rsid w:val="00D22C6E"/>
    <w:rsid w:val="00D23649"/>
    <w:rsid w:val="00D25143"/>
    <w:rsid w:val="00D26B3F"/>
    <w:rsid w:val="00D27B7B"/>
    <w:rsid w:val="00D3138C"/>
    <w:rsid w:val="00D31860"/>
    <w:rsid w:val="00D31C7C"/>
    <w:rsid w:val="00D31D86"/>
    <w:rsid w:val="00D32C9C"/>
    <w:rsid w:val="00D33EA5"/>
    <w:rsid w:val="00D3643D"/>
    <w:rsid w:val="00D408F3"/>
    <w:rsid w:val="00D44861"/>
    <w:rsid w:val="00D523F8"/>
    <w:rsid w:val="00D530CF"/>
    <w:rsid w:val="00D53CAD"/>
    <w:rsid w:val="00D544B7"/>
    <w:rsid w:val="00D54953"/>
    <w:rsid w:val="00D55EBB"/>
    <w:rsid w:val="00D62326"/>
    <w:rsid w:val="00D62880"/>
    <w:rsid w:val="00D630FB"/>
    <w:rsid w:val="00D65D97"/>
    <w:rsid w:val="00D74D95"/>
    <w:rsid w:val="00D8227F"/>
    <w:rsid w:val="00D8301D"/>
    <w:rsid w:val="00D8499B"/>
    <w:rsid w:val="00D8684F"/>
    <w:rsid w:val="00D871A0"/>
    <w:rsid w:val="00D90565"/>
    <w:rsid w:val="00D90FFA"/>
    <w:rsid w:val="00D913D3"/>
    <w:rsid w:val="00D93AF7"/>
    <w:rsid w:val="00D94448"/>
    <w:rsid w:val="00D95751"/>
    <w:rsid w:val="00D9650C"/>
    <w:rsid w:val="00DA3D73"/>
    <w:rsid w:val="00DA3F2E"/>
    <w:rsid w:val="00DB1E84"/>
    <w:rsid w:val="00DB26C4"/>
    <w:rsid w:val="00DB3D77"/>
    <w:rsid w:val="00DB4251"/>
    <w:rsid w:val="00DB5F0E"/>
    <w:rsid w:val="00DC2876"/>
    <w:rsid w:val="00DC4297"/>
    <w:rsid w:val="00DC4F41"/>
    <w:rsid w:val="00DC69EB"/>
    <w:rsid w:val="00DC7176"/>
    <w:rsid w:val="00DC7E90"/>
    <w:rsid w:val="00DD25E4"/>
    <w:rsid w:val="00DD30CD"/>
    <w:rsid w:val="00DD4051"/>
    <w:rsid w:val="00DD4881"/>
    <w:rsid w:val="00DD5EB9"/>
    <w:rsid w:val="00DD70C4"/>
    <w:rsid w:val="00DE2DBA"/>
    <w:rsid w:val="00DE3064"/>
    <w:rsid w:val="00DE3283"/>
    <w:rsid w:val="00DE3781"/>
    <w:rsid w:val="00DE435E"/>
    <w:rsid w:val="00DE4D48"/>
    <w:rsid w:val="00DF01B1"/>
    <w:rsid w:val="00DF09FE"/>
    <w:rsid w:val="00DF17A7"/>
    <w:rsid w:val="00DF1D13"/>
    <w:rsid w:val="00DF4DB1"/>
    <w:rsid w:val="00DF4F47"/>
    <w:rsid w:val="00DF7E64"/>
    <w:rsid w:val="00E00434"/>
    <w:rsid w:val="00E00A7C"/>
    <w:rsid w:val="00E01BA5"/>
    <w:rsid w:val="00E02C4D"/>
    <w:rsid w:val="00E03739"/>
    <w:rsid w:val="00E11C2C"/>
    <w:rsid w:val="00E134EA"/>
    <w:rsid w:val="00E140DB"/>
    <w:rsid w:val="00E14992"/>
    <w:rsid w:val="00E17FDE"/>
    <w:rsid w:val="00E20B98"/>
    <w:rsid w:val="00E216B7"/>
    <w:rsid w:val="00E217A3"/>
    <w:rsid w:val="00E22B38"/>
    <w:rsid w:val="00E2634B"/>
    <w:rsid w:val="00E30CBD"/>
    <w:rsid w:val="00E32A5A"/>
    <w:rsid w:val="00E356BF"/>
    <w:rsid w:val="00E35801"/>
    <w:rsid w:val="00E35918"/>
    <w:rsid w:val="00E37942"/>
    <w:rsid w:val="00E37B6B"/>
    <w:rsid w:val="00E40B61"/>
    <w:rsid w:val="00E40B86"/>
    <w:rsid w:val="00E43AF9"/>
    <w:rsid w:val="00E44DD1"/>
    <w:rsid w:val="00E45657"/>
    <w:rsid w:val="00E46CA4"/>
    <w:rsid w:val="00E52E55"/>
    <w:rsid w:val="00E55D03"/>
    <w:rsid w:val="00E61FE4"/>
    <w:rsid w:val="00E63508"/>
    <w:rsid w:val="00E647D7"/>
    <w:rsid w:val="00E65B8A"/>
    <w:rsid w:val="00E70175"/>
    <w:rsid w:val="00E710E7"/>
    <w:rsid w:val="00E73A8E"/>
    <w:rsid w:val="00E7489B"/>
    <w:rsid w:val="00E748B0"/>
    <w:rsid w:val="00E762C6"/>
    <w:rsid w:val="00E814A5"/>
    <w:rsid w:val="00E81F78"/>
    <w:rsid w:val="00E824C6"/>
    <w:rsid w:val="00E834CA"/>
    <w:rsid w:val="00E84C59"/>
    <w:rsid w:val="00E87431"/>
    <w:rsid w:val="00E914D7"/>
    <w:rsid w:val="00E925F0"/>
    <w:rsid w:val="00E92C96"/>
    <w:rsid w:val="00E944AA"/>
    <w:rsid w:val="00E95677"/>
    <w:rsid w:val="00E958F0"/>
    <w:rsid w:val="00E97434"/>
    <w:rsid w:val="00EA1065"/>
    <w:rsid w:val="00EA15A1"/>
    <w:rsid w:val="00EA3A82"/>
    <w:rsid w:val="00EA40E9"/>
    <w:rsid w:val="00EA4A2D"/>
    <w:rsid w:val="00EA50AC"/>
    <w:rsid w:val="00EA5329"/>
    <w:rsid w:val="00EA63C7"/>
    <w:rsid w:val="00EA7371"/>
    <w:rsid w:val="00EA777F"/>
    <w:rsid w:val="00EB16ED"/>
    <w:rsid w:val="00EB1DD7"/>
    <w:rsid w:val="00EB3282"/>
    <w:rsid w:val="00EB4BD8"/>
    <w:rsid w:val="00EB6031"/>
    <w:rsid w:val="00EB68EF"/>
    <w:rsid w:val="00EB6FC9"/>
    <w:rsid w:val="00EC051E"/>
    <w:rsid w:val="00EC089D"/>
    <w:rsid w:val="00EC0CFC"/>
    <w:rsid w:val="00EC18B7"/>
    <w:rsid w:val="00EC651C"/>
    <w:rsid w:val="00EC672F"/>
    <w:rsid w:val="00EC7B47"/>
    <w:rsid w:val="00EC7E29"/>
    <w:rsid w:val="00EC7E6D"/>
    <w:rsid w:val="00ED15FF"/>
    <w:rsid w:val="00ED2285"/>
    <w:rsid w:val="00ED2581"/>
    <w:rsid w:val="00ED5927"/>
    <w:rsid w:val="00ED7A29"/>
    <w:rsid w:val="00EE2095"/>
    <w:rsid w:val="00EE3034"/>
    <w:rsid w:val="00EE504E"/>
    <w:rsid w:val="00EE6549"/>
    <w:rsid w:val="00EE682A"/>
    <w:rsid w:val="00EE75F0"/>
    <w:rsid w:val="00EE766A"/>
    <w:rsid w:val="00EF2758"/>
    <w:rsid w:val="00EF2C89"/>
    <w:rsid w:val="00EF52DC"/>
    <w:rsid w:val="00EF6C51"/>
    <w:rsid w:val="00EF7C21"/>
    <w:rsid w:val="00F044F0"/>
    <w:rsid w:val="00F05C81"/>
    <w:rsid w:val="00F06A02"/>
    <w:rsid w:val="00F13302"/>
    <w:rsid w:val="00F15B46"/>
    <w:rsid w:val="00F15F11"/>
    <w:rsid w:val="00F17B50"/>
    <w:rsid w:val="00F202B1"/>
    <w:rsid w:val="00F21721"/>
    <w:rsid w:val="00F219CD"/>
    <w:rsid w:val="00F21A96"/>
    <w:rsid w:val="00F23146"/>
    <w:rsid w:val="00F236B9"/>
    <w:rsid w:val="00F25195"/>
    <w:rsid w:val="00F25B7D"/>
    <w:rsid w:val="00F2798B"/>
    <w:rsid w:val="00F301CD"/>
    <w:rsid w:val="00F309CA"/>
    <w:rsid w:val="00F32FB2"/>
    <w:rsid w:val="00F36F11"/>
    <w:rsid w:val="00F40E76"/>
    <w:rsid w:val="00F42863"/>
    <w:rsid w:val="00F42D29"/>
    <w:rsid w:val="00F43F75"/>
    <w:rsid w:val="00F43FAA"/>
    <w:rsid w:val="00F50090"/>
    <w:rsid w:val="00F51AF1"/>
    <w:rsid w:val="00F52559"/>
    <w:rsid w:val="00F53914"/>
    <w:rsid w:val="00F53A7D"/>
    <w:rsid w:val="00F54AD0"/>
    <w:rsid w:val="00F56063"/>
    <w:rsid w:val="00F5793F"/>
    <w:rsid w:val="00F6106F"/>
    <w:rsid w:val="00F61BD1"/>
    <w:rsid w:val="00F63B73"/>
    <w:rsid w:val="00F63E48"/>
    <w:rsid w:val="00F65147"/>
    <w:rsid w:val="00F67644"/>
    <w:rsid w:val="00F67866"/>
    <w:rsid w:val="00F67B6A"/>
    <w:rsid w:val="00F71597"/>
    <w:rsid w:val="00F734B1"/>
    <w:rsid w:val="00F7747A"/>
    <w:rsid w:val="00F80C78"/>
    <w:rsid w:val="00F80CFE"/>
    <w:rsid w:val="00F830C8"/>
    <w:rsid w:val="00F86193"/>
    <w:rsid w:val="00F87E45"/>
    <w:rsid w:val="00F90427"/>
    <w:rsid w:val="00F914A3"/>
    <w:rsid w:val="00F932C5"/>
    <w:rsid w:val="00F974D0"/>
    <w:rsid w:val="00FA1503"/>
    <w:rsid w:val="00FA1F22"/>
    <w:rsid w:val="00FA2476"/>
    <w:rsid w:val="00FA2987"/>
    <w:rsid w:val="00FA2BBF"/>
    <w:rsid w:val="00FB2DB5"/>
    <w:rsid w:val="00FC250E"/>
    <w:rsid w:val="00FC3D4A"/>
    <w:rsid w:val="00FC49B5"/>
    <w:rsid w:val="00FC5651"/>
    <w:rsid w:val="00FC69FA"/>
    <w:rsid w:val="00FC72EA"/>
    <w:rsid w:val="00FC7682"/>
    <w:rsid w:val="00FD0A68"/>
    <w:rsid w:val="00FD0B07"/>
    <w:rsid w:val="00FD0EA3"/>
    <w:rsid w:val="00FD1298"/>
    <w:rsid w:val="00FD56AC"/>
    <w:rsid w:val="00FD5AEE"/>
    <w:rsid w:val="00FD7300"/>
    <w:rsid w:val="00FD789A"/>
    <w:rsid w:val="00FE3550"/>
    <w:rsid w:val="00FE389A"/>
    <w:rsid w:val="00FE7052"/>
    <w:rsid w:val="00FE7862"/>
    <w:rsid w:val="00FF07D7"/>
    <w:rsid w:val="00FF0D09"/>
    <w:rsid w:val="00FF1C4A"/>
    <w:rsid w:val="00FF1EE5"/>
    <w:rsid w:val="00FF2431"/>
    <w:rsid w:val="00FF24A2"/>
    <w:rsid w:val="00FF3CA3"/>
    <w:rsid w:val="00FF3E85"/>
    <w:rsid w:val="00FF4D1C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202DE"/>
  <w15:chartTrackingRefBased/>
  <w15:docId w15:val="{5A665DC1-40E8-4E9E-8176-B2D420B7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7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985"/>
  </w:style>
  <w:style w:type="paragraph" w:styleId="Footer">
    <w:name w:val="footer"/>
    <w:basedOn w:val="Normal"/>
    <w:link w:val="FooterChar"/>
    <w:uiPriority w:val="99"/>
    <w:unhideWhenUsed/>
    <w:rsid w:val="00997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985"/>
  </w:style>
  <w:style w:type="character" w:styleId="Hyperlink">
    <w:name w:val="Hyperlink"/>
    <w:basedOn w:val="DefaultParagraphFont"/>
    <w:uiPriority w:val="99"/>
    <w:unhideWhenUsed/>
    <w:rsid w:val="000437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odle.uwtsd.ac.uk/course/view.php?id=9766" TargetMode="External"/><Relationship Id="rId18" Type="http://schemas.openxmlformats.org/officeDocument/2006/relationships/hyperlink" Target="https://www.tusla.ie/uploads/content/4572-TUSLA_QRF_POLICY_PROCEDURES_LR.pdf" TargetMode="External"/><Relationship Id="rId26" Type="http://schemas.openxmlformats.org/officeDocument/2006/relationships/hyperlink" Target="https://www.researchgate.net/publication/332030613_HOW_SCHOOLS_ARE_INTEGRATING_NEW_MIGRANT_PUPILS_AND_THEIR_FAMILIES" TargetMode="External"/><Relationship Id="rId39" Type="http://schemas.openxmlformats.org/officeDocument/2006/relationships/hyperlink" Target="https://sdgs.un.org/goals" TargetMode="External"/><Relationship Id="rId21" Type="http://schemas.openxmlformats.org/officeDocument/2006/relationships/hyperlink" Target="https://etranslationservices.com/blog/interpretation/the-role-of-interpreters-in-the-educational-system-in-the-new-normal/" TargetMode="External"/><Relationship Id="rId34" Type="http://schemas.openxmlformats.org/officeDocument/2006/relationships/hyperlink" Target="https://senedd.wales/NAfW%20Documents/cyp_3__sp_07a__community_focused_schools_e_.pdf%20-%2019022010/cyp_3__sp_07a__community_focused_schools_e_-English.pdf" TargetMode="External"/><Relationship Id="rId42" Type="http://schemas.openxmlformats.org/officeDocument/2006/relationships/hyperlink" Target="https://www.nurseryworld.co.uk/features/article/a-unique-child-inclusion-here-s-the-rub" TargetMode="External"/><Relationship Id="rId47" Type="http://schemas.openxmlformats.org/officeDocument/2006/relationships/hyperlink" Target="https://gov.wales/sites/default/files/publications/2019-01/person-centred-practice-in-education-a-guide-for-early-years-schools-and-colleges-in-wales.pdf" TargetMode="External"/><Relationship Id="rId50" Type="http://schemas.openxmlformats.org/officeDocument/2006/relationships/hyperlink" Target="https://gov.wales/sites/default/files/publications/2018-12/theme-1-leadership-for-a-self-improving-system-resources-1-7.pdf" TargetMode="External"/><Relationship Id="rId55" Type="http://schemas.openxmlformats.org/officeDocument/2006/relationships/hyperlink" Target="https://gov.wales/sites/default/files/publications/2019-12/response-to-the-annual-report-of-the-childrens-commissioner-for-wales-2018-2019.pdf" TargetMode="External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research.senedd.wales/media/xdfpwcer/early-childhood-education-and-care-policy-development.pdf" TargetMode="External"/><Relationship Id="rId29" Type="http://schemas.openxmlformats.org/officeDocument/2006/relationships/hyperlink" Target="https://www.pacey.org.uk/parents/the-best-care-for-your-child/an-inclusive-practice/" TargetMode="External"/><Relationship Id="rId11" Type="http://schemas.openxmlformats.org/officeDocument/2006/relationships/hyperlink" Target="file:///C:/Users/rache/Downloads/Brene-Brown-on-Power-and-Leadership-10-26-20%20(1)%20(2).pdf" TargetMode="External"/><Relationship Id="rId24" Type="http://schemas.openxmlformats.org/officeDocument/2006/relationships/hyperlink" Target="http://helensandersonassociates.co.uk/papers/using-person-centred-practices-schools/" TargetMode="External"/><Relationship Id="rId32" Type="http://schemas.openxmlformats.org/officeDocument/2006/relationships/hyperlink" Target="https://www.bing.com/videos/search?q=one+page+profile+ecec&amp;&amp;view=detail&amp;mid=D95E9943B2300985D41FD95E9943B2300985D41F&amp;&amp;FORM=VRDGAR&amp;ru=%2Fvideos%2Fsearch%3Fq%3Done%2Bpage%2Bprofile%2Becec%26FORM%3DHDRSC3" TargetMode="External"/><Relationship Id="rId37" Type="http://schemas.openxmlformats.org/officeDocument/2006/relationships/hyperlink" Target="https://unesdoc.unesco.org/ark:/48223/pf0000373721" TargetMode="External"/><Relationship Id="rId40" Type="http://schemas.openxmlformats.org/officeDocument/2006/relationships/hyperlink" Target="https://moodle.uwtsd.ac.uk/course/view.php?id=9766" TargetMode="External"/><Relationship Id="rId45" Type="http://schemas.openxmlformats.org/officeDocument/2006/relationships/hyperlink" Target="https://www.legislation.gov.uk/anaw/2015/2/contents/enacted" TargetMode="External"/><Relationship Id="rId53" Type="http://schemas.openxmlformats.org/officeDocument/2006/relationships/hyperlink" Target="https://gov.wales/sites/default/files/publications/2019-10/funding-to-train-staff-in-early-years-childcare-and-play-leaflet.pdf" TargetMode="External"/><Relationship Id="rId58" Type="http://schemas.openxmlformats.org/officeDocument/2006/relationships/hyperlink" Target="https://gov.wales/supporting-curriculum-design-and-delivery-how-well-are-regional-consortia-and-local-authorities" TargetMode="External"/><Relationship Id="rId5" Type="http://schemas.openxmlformats.org/officeDocument/2006/relationships/settings" Target="settings.xml"/><Relationship Id="rId61" Type="http://schemas.openxmlformats.org/officeDocument/2006/relationships/header" Target="header1.xml"/><Relationship Id="rId19" Type="http://schemas.openxmlformats.org/officeDocument/2006/relationships/hyperlink" Target="https://www.legislation.gov.uk/ukpga/2010/15/contents" TargetMode="External"/><Relationship Id="rId14" Type="http://schemas.openxmlformats.org/officeDocument/2006/relationships/hyperlink" Target="https://chucklesnursery.wales/wp-content/uploads/2020/02/Equality-Policy.pdf" TargetMode="External"/><Relationship Id="rId22" Type="http://schemas.openxmlformats.org/officeDocument/2006/relationships/hyperlink" Target="file:///C:/Users/rache/Downloads/barriers%20and%20facilitators%20to%20inclusive%20leadership.pdf" TargetMode="External"/><Relationship Id="rId27" Type="http://schemas.openxmlformats.org/officeDocument/2006/relationships/hyperlink" Target="file:///C:/Users/rache/Downloads/Miller%20et%20al%202006%20Power%20(2).pdf" TargetMode="External"/><Relationship Id="rId30" Type="http://schemas.openxmlformats.org/officeDocument/2006/relationships/hyperlink" Target="https://www.teachwire.net/news/how-training-can-help-teachers-improve-parental-engagement" TargetMode="External"/><Relationship Id="rId35" Type="http://schemas.openxmlformats.org/officeDocument/2006/relationships/hyperlink" Target="https://www.scie.org.uk/publications/guides/guide37-good-practice-in-social-care-with-refugees-and-asylum-seekers/pointers/principles.asp" TargetMode="External"/><Relationship Id="rId43" Type="http://schemas.openxmlformats.org/officeDocument/2006/relationships/hyperlink" Target="http://wcva.cymru/wp-content/uploads/2020/03/The-Ways-of-Working-of-The-Well-being-of-Future-Generations-Wales-Act-2015.pdf" TargetMode="External"/><Relationship Id="rId48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56" Type="http://schemas.openxmlformats.org/officeDocument/2006/relationships/hyperlink" Target="https://gov.wales/curriculum-wales-overview" TargetMode="External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s://gov.wales/sites/default/files/publications/2019-07/early-years-workforce-plan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www.csie.org.uk/resources/inclusion-index-explained.shtml" TargetMode="External"/><Relationship Id="rId17" Type="http://schemas.openxmlformats.org/officeDocument/2006/relationships/hyperlink" Target="https://oecdedutoday.com/bridging-gap-between-policy-practice-education/" TargetMode="External"/><Relationship Id="rId25" Type="http://schemas.openxmlformats.org/officeDocument/2006/relationships/hyperlink" Target="https://strathprints.strath.ac.uk/72368/1/Kakela_EJS_2019_cultural_competence_in_social_work_with_asylum_seekers_and_refugees.pdf" TargetMode="External"/><Relationship Id="rId33" Type="http://schemas.openxmlformats.org/officeDocument/2006/relationships/hyperlink" Target="https://www.legislation.gov.uk/asp/2006/8/contents" TargetMode="External"/><Relationship Id="rId38" Type="http://schemas.openxmlformats.org/officeDocument/2006/relationships/hyperlink" Target="https://www.unicef.org.uk/what-we-do/un-convention-child-rights/" TargetMode="External"/><Relationship Id="rId46" Type="http://schemas.openxmlformats.org/officeDocument/2006/relationships/hyperlink" Target="https://gov.wales/independent-review-childcare-services" TargetMode="External"/><Relationship Id="rId59" Type="http://schemas.openxmlformats.org/officeDocument/2006/relationships/hyperlink" Target="https://gov.wales/sites/default/files/publications/2019-04/child-first-a-guide-to-rights-and-entitlements-for-unaccompanied-asylum-seeking-children.pdf" TargetMode="External"/><Relationship Id="rId20" Type="http://schemas.openxmlformats.org/officeDocument/2006/relationships/hyperlink" Target="https://www.ncbi.nlm.nih.gov/pmc/articles/PMC7881916/" TargetMode="External"/><Relationship Id="rId41" Type="http://schemas.openxmlformats.org/officeDocument/2006/relationships/hyperlink" Target="https://www.oecd-ilibrary.org/docserver/fc467a64-en.pdf?expires=1634295296&amp;id=id&amp;accname=guest&amp;checksum=E808968935BCE96E344EE4D617DEC244" TargetMode="External"/><Relationship Id="rId54" Type="http://schemas.openxmlformats.org/officeDocument/2006/relationships/hyperlink" Target="https://gov.wales/sites/default/files/publications/2019-03/nation-of-sanctuary-refugee-and-asylum-seeker-plan_0.pdf" TargetMode="Externa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vox.com/the-highlight/2019/5/20/18542843/intersectionality-conservatism-law-race-gender-discrimination" TargetMode="External"/><Relationship Id="rId23" Type="http://schemas.openxmlformats.org/officeDocument/2006/relationships/hyperlink" Target="file:///C:/Users/rache/Downloads/Hadfield%20et%20al%202015.pdf" TargetMode="External"/><Relationship Id="rId28" Type="http://schemas.openxmlformats.org/officeDocument/2006/relationships/hyperlink" Target="https://moodle.uwtsd.ac.uk/course/view.php?id=9766" TargetMode="External"/><Relationship Id="rId36" Type="http://schemas.openxmlformats.org/officeDocument/2006/relationships/hyperlink" Target="https://thevoicesnetwork.home.blog/2019/01/16/education-is-power-barriers-to-education-for-refugees-and-asylum-seekers/" TargetMode="External"/><Relationship Id="rId49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57" Type="http://schemas.openxmlformats.org/officeDocument/2006/relationships/hyperlink" Target="https://hwb.gov.wales/curriculum-for-wales/designing-your-curriculum/" TargetMode="External"/><Relationship Id="rId10" Type="http://schemas.openxmlformats.org/officeDocument/2006/relationships/hyperlink" Target="https://www.naldic.org.uk/eal-teaching-and-learning/outline-guidance/ealrefugee/refwel/" TargetMode="External"/><Relationship Id="rId31" Type="http://schemas.openxmlformats.org/officeDocument/2006/relationships/hyperlink" Target="https://preemptivelove.org/blog/what-is-cultural-appreciation/" TargetMode="External"/><Relationship Id="rId44" Type="http://schemas.openxmlformats.org/officeDocument/2006/relationships/hyperlink" Target="https://www.theguardian.com/education/2018/sep/20/refugee-children-face-long-delays-accessing-education-in-uk" TargetMode="External"/><Relationship Id="rId52" Type="http://schemas.openxmlformats.org/officeDocument/2006/relationships/hyperlink" Target="https://gov.wales/sites/default/files/publications/2019-07/flyinf-start-transition-guidance-for-professionals.pdf" TargetMode="External"/><Relationship Id="rId60" Type="http://schemas.openxmlformats.org/officeDocument/2006/relationships/hyperlink" Target="https://research.senedd.wales/research-articles/a-nation-of-sanctuary-wales-and-afghanistan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asw.co.uk/media/news/2015/sep/basw-social-workers-have-ethical-duty-support-asylum-seekers-and-refuge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078E25741D654FBF450EFF8123985F" ma:contentTypeVersion="14" ma:contentTypeDescription="Create a new document." ma:contentTypeScope="" ma:versionID="fa7344fbd75d38e0e4877ebd8ac8dd47">
  <xsd:schema xmlns:xsd="http://www.w3.org/2001/XMLSchema" xmlns:xs="http://www.w3.org/2001/XMLSchema" xmlns:p="http://schemas.microsoft.com/office/2006/metadata/properties" xmlns:ns3="8042c055-deae-4b33-9236-5de9f9543fe2" xmlns:ns4="03f00649-0555-4cd2-a748-58a0d77379f2" targetNamespace="http://schemas.microsoft.com/office/2006/metadata/properties" ma:root="true" ma:fieldsID="0971293daea3d019cd0ba60ed74b7298" ns3:_="" ns4:_="">
    <xsd:import namespace="8042c055-deae-4b33-9236-5de9f9543fe2"/>
    <xsd:import namespace="03f00649-0555-4cd2-a748-58a0d77379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2c055-deae-4b33-9236-5de9f9543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f00649-0555-4cd2-a748-58a0d77379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0C23BE-B3B7-466F-B29A-334BDA434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2c055-deae-4b33-9236-5de9f9543fe2"/>
    <ds:schemaRef ds:uri="03f00649-0555-4cd2-a748-58a0d7737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A21E1-110B-4FFC-B3A9-3DB6F73DCA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191D4B-2396-45E5-90CF-4FC3836EFE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8284</Words>
  <Characters>47220</Characters>
  <Application>Microsoft Office Word</Application>
  <DocSecurity>0</DocSecurity>
  <Lines>393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racheal stein</dc:creator>
  <cp:keywords/>
  <dc:description/>
  <cp:lastModifiedBy>racheal stein</cp:lastModifiedBy>
  <cp:revision>2</cp:revision>
  <dcterms:created xsi:type="dcterms:W3CDTF">2022-06-08T17:01:00Z</dcterms:created>
  <dcterms:modified xsi:type="dcterms:W3CDTF">2022-06-08T17:01:00Z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0x01010089078E25741D654FBF450EFF8123985F</vt:lpwstr>
  </property>
</Properties>
</file>