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4DCF" w:rsidRDefault="001B4DCF">
      <w:r>
        <w:t xml:space="preserve">I really enjoyed the Miller’s tale as a stark contrast against the Knight’s tale. The description of Alyson is lovely. All three have a ‘love triangle’, or 2 men wanting the same woman at least. The Knight’s tale shows </w:t>
      </w:r>
      <w:proofErr w:type="spellStart"/>
      <w:r>
        <w:t>Emelye</w:t>
      </w:r>
      <w:proofErr w:type="spellEnd"/>
      <w:r>
        <w:t xml:space="preserve"> as a prize</w:t>
      </w:r>
      <w:r w:rsidR="00FF5B6D">
        <w:t>, her choice considered irrelevant in</w:t>
      </w:r>
      <w:r>
        <w:t xml:space="preserve"> this arrangement, whereas the wives in the Shipman’s tale and the Miller’s tale control their destiny more, choosing to engage in extra marital relations. </w:t>
      </w:r>
    </w:p>
    <w:p w:rsidR="001B4DCF" w:rsidRDefault="001B4DCF">
      <w:r>
        <w:t>The Knight’s tale versus The Miller’s tale</w:t>
      </w:r>
    </w:p>
    <w:p w:rsidR="001B4DCF" w:rsidRDefault="00FF5B6D">
      <w:r>
        <w:t xml:space="preserve">TKT’s setting is ancient Greece, where as the modern setting of TMT enforces that the Knight’s courtly ideals and behaviours are outdated and being replaced by the new. TMT is set in a university town, a relatively new thing then, and shows tradesmen and clerks instead of knights. The two male characters in TKT aren’t really credited with much more than brawn, but Nicholas is represented more by his intelligence. </w:t>
      </w:r>
    </w:p>
    <w:p w:rsidR="001B4DCF" w:rsidRDefault="001B4DCF">
      <w:r>
        <w:t>The Shipman’s tale versus the Miller’s tale</w:t>
      </w:r>
    </w:p>
    <w:p w:rsidR="00EC1DE8" w:rsidRDefault="001B4DCF">
      <w:r>
        <w:t xml:space="preserve">The two fabliaux are different, although they both have the typical ‘gullible’ husband, sneaky trusted younger man </w:t>
      </w:r>
      <w:r w:rsidR="00EC1DE8">
        <w:t xml:space="preserve">and ‘lusty’ wife. They have also both been given Chaucer’s new ending to a fabliau, instead of the woman at the end being punished, she is in fact rewarded or the person to have gained by the situation. </w:t>
      </w:r>
      <w:r w:rsidR="00FF5B6D">
        <w:t xml:space="preserve">The Shipman’s tale is closer to the original fabliau. </w:t>
      </w:r>
    </w:p>
    <w:p w:rsidR="00EC1DE8" w:rsidRDefault="00EC1DE8">
      <w:r>
        <w:t xml:space="preserve">In the Miller’s tale, Absalom appears as a parody of the old courtly love ways, serenading outside her window, foppishly dressing, etc, despite being a clerk. Whereas Nicholas does not go for such flouncy methods of wooing Alyson! </w:t>
      </w:r>
    </w:p>
    <w:p w:rsidR="00EC1DE8" w:rsidRDefault="00EC1DE8">
      <w:r>
        <w:t xml:space="preserve">Alyson, young, wild and beautiful, with a taste for dressing well and enhancing her beauty, is married to a much older man. Whilst her husband John is very nice, it is understandable she longs for more relatable or lively company. This she finds in the Astrology lodger they have, Nicholas. By elaborate scheming, they have a night together. In the Shipman’s tale, whilst it seems easier at the time to be alone, the husband leaving for business for a few days and trusting the Monk to stay in their home, the Monk has been sweetening up the household staff, and therefore prearranging them to turn their backs. Nicholas goes a different route, conjuring up a dramatic prophesy of a second flood, of which they will need to survive by tubs attached to the high roofs. This alludes to the first flood, with Noah, that God promised there would never be another of, so if John was more versed in the Bible, this wouldn’t have fooled him. However, in his position as a </w:t>
      </w:r>
      <w:r w:rsidR="00FF5B6D">
        <w:t>carpenter</w:t>
      </w:r>
      <w:r>
        <w:t xml:space="preserve"> this would nigh on impossible, unable to read, relying on the images seen in Churches and public miracle plays. </w:t>
      </w:r>
    </w:p>
    <w:p w:rsidR="00EC1DE8" w:rsidRDefault="00EC1DE8">
      <w:r>
        <w:t xml:space="preserve">The Miller’s tale is much more clever and cruder than the Shipman’s tale, but in a way, that just makes it more charming. Nicholas’s </w:t>
      </w:r>
      <w:r w:rsidR="00FF5B6D">
        <w:t>enjoyment</w:t>
      </w:r>
      <w:r>
        <w:t xml:space="preserve"> of Astrology is a sign of free will or </w:t>
      </w:r>
      <w:r w:rsidR="00FF5B6D">
        <w:t>predestine</w:t>
      </w:r>
      <w:r>
        <w:t xml:space="preserve">, it is interesting that he believes in predicting things but takes his own life into his hands! </w:t>
      </w:r>
    </w:p>
    <w:p w:rsidR="00786A8B" w:rsidRDefault="00786A8B" w:rsidP="00786A8B">
      <w:r>
        <w:t>Chaucer gives voices to characters previously unheard, allowing their side to be told for once, cleverly using the fabliau to represent a new society developing.</w:t>
      </w:r>
    </w:p>
    <w:p w:rsidR="00FF5B6D" w:rsidRDefault="00FF5B6D">
      <w:bookmarkStart w:id="0" w:name="_GoBack"/>
      <w:bookmarkEnd w:id="0"/>
    </w:p>
    <w:p w:rsidR="001B4DCF" w:rsidRDefault="001B4DCF"/>
    <w:sectPr w:rsidR="001B4D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DCF"/>
    <w:rsid w:val="001B4DCF"/>
    <w:rsid w:val="004276CA"/>
    <w:rsid w:val="00786A8B"/>
    <w:rsid w:val="00EC1DE8"/>
    <w:rsid w:val="00FF5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E3CB9"/>
  <w15:chartTrackingRefBased/>
  <w15:docId w15:val="{27C8BA71-BE64-4316-92AA-B3C4C2F0C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460</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2</cp:revision>
  <dcterms:created xsi:type="dcterms:W3CDTF">2018-09-27T20:03:00Z</dcterms:created>
  <dcterms:modified xsi:type="dcterms:W3CDTF">2018-09-27T20:33:00Z</dcterms:modified>
</cp:coreProperties>
</file>