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BBBBB" w14:textId="77777777" w:rsidR="00622C7E" w:rsidRPr="00622C7E" w:rsidRDefault="00622C7E" w:rsidP="00622C7E">
      <w:pPr>
        <w:spacing w:line="360" w:lineRule="auto"/>
        <w:jc w:val="center"/>
        <w:rPr>
          <w:rFonts w:ascii="Arial" w:hAnsi="Arial" w:cs="Arial"/>
          <w:b/>
          <w:bCs/>
          <w:sz w:val="28"/>
          <w:szCs w:val="28"/>
        </w:rPr>
      </w:pPr>
      <w:r w:rsidRPr="00622C7E">
        <w:rPr>
          <w:rFonts w:ascii="Arial" w:hAnsi="Arial" w:cs="Arial"/>
          <w:b/>
          <w:bCs/>
          <w:sz w:val="28"/>
          <w:szCs w:val="28"/>
        </w:rPr>
        <w:t>Course: BSc (Hons) Health and Social Care</w:t>
      </w:r>
    </w:p>
    <w:p w14:paraId="3157DF3C" w14:textId="120DE328" w:rsidR="00715990" w:rsidRPr="00622C7E" w:rsidRDefault="00622C7E" w:rsidP="00622C7E">
      <w:pPr>
        <w:spacing w:line="360" w:lineRule="auto"/>
        <w:jc w:val="center"/>
        <w:rPr>
          <w:rFonts w:ascii="Arial" w:hAnsi="Arial" w:cs="Arial"/>
          <w:b/>
          <w:bCs/>
          <w:sz w:val="28"/>
          <w:szCs w:val="28"/>
        </w:rPr>
      </w:pPr>
      <w:r w:rsidRPr="00622C7E">
        <w:rPr>
          <w:rFonts w:ascii="Arial" w:hAnsi="Arial" w:cs="Arial"/>
          <w:b/>
          <w:bCs/>
          <w:sz w:val="28"/>
          <w:szCs w:val="28"/>
        </w:rPr>
        <w:t>Module: Independent Project (BMHP6020_LON)</w:t>
      </w:r>
    </w:p>
    <w:p w14:paraId="08BDA311" w14:textId="77777777" w:rsidR="00041A5A" w:rsidRPr="00FF4D72" w:rsidRDefault="00715990" w:rsidP="00041A5A">
      <w:pPr>
        <w:spacing w:line="360" w:lineRule="auto"/>
        <w:jc w:val="center"/>
        <w:rPr>
          <w:rFonts w:ascii="Arial" w:hAnsi="Arial" w:cs="Arial"/>
          <w:b/>
          <w:bCs/>
          <w:sz w:val="28"/>
          <w:szCs w:val="28"/>
        </w:rPr>
      </w:pPr>
      <w:r w:rsidRPr="00FF4D72">
        <w:rPr>
          <w:rFonts w:ascii="Arial" w:hAnsi="Arial" w:cs="Arial"/>
          <w:b/>
          <w:bCs/>
          <w:sz w:val="28"/>
          <w:szCs w:val="28"/>
        </w:rPr>
        <w:t>Assessment title: Stage 1 - Project Proposal</w:t>
      </w:r>
      <w:r w:rsidR="00545684" w:rsidRPr="00FF4D72">
        <w:rPr>
          <w:rFonts w:ascii="Arial" w:hAnsi="Arial" w:cs="Arial"/>
          <w:b/>
          <w:bCs/>
          <w:sz w:val="28"/>
          <w:szCs w:val="28"/>
        </w:rPr>
        <w:t xml:space="preserve"> </w:t>
      </w:r>
    </w:p>
    <w:p w14:paraId="2EDEAE0B" w14:textId="149B09BE" w:rsidR="00715990" w:rsidRDefault="00715990" w:rsidP="00041A5A">
      <w:pPr>
        <w:spacing w:line="360" w:lineRule="auto"/>
        <w:rPr>
          <w:rFonts w:ascii="Arial" w:hAnsi="Arial" w:cs="Arial"/>
          <w:sz w:val="28"/>
          <w:szCs w:val="28"/>
        </w:rPr>
      </w:pPr>
    </w:p>
    <w:p w14:paraId="1AD185BB" w14:textId="77777777" w:rsidR="00FF5B70" w:rsidRPr="00260277" w:rsidRDefault="00FF5B70" w:rsidP="00041A5A">
      <w:pPr>
        <w:spacing w:line="360" w:lineRule="auto"/>
        <w:rPr>
          <w:rFonts w:ascii="Arial" w:hAnsi="Arial" w:cs="Arial"/>
          <w:sz w:val="28"/>
          <w:szCs w:val="28"/>
        </w:rPr>
      </w:pPr>
    </w:p>
    <w:p w14:paraId="684DDF82" w14:textId="2B0EB566" w:rsidR="00715990" w:rsidRPr="002860A8" w:rsidRDefault="00715990" w:rsidP="00041A5A">
      <w:pPr>
        <w:spacing w:line="360" w:lineRule="auto"/>
        <w:rPr>
          <w:rFonts w:ascii="Arial" w:hAnsi="Arial" w:cs="Arial"/>
          <w:b/>
          <w:bCs/>
          <w:sz w:val="28"/>
          <w:szCs w:val="28"/>
        </w:rPr>
      </w:pPr>
      <w:r w:rsidRPr="002860A8">
        <w:rPr>
          <w:rFonts w:ascii="Arial" w:hAnsi="Arial" w:cs="Arial"/>
          <w:b/>
          <w:bCs/>
          <w:sz w:val="28"/>
          <w:szCs w:val="28"/>
        </w:rPr>
        <w:t xml:space="preserve">Student ID: </w:t>
      </w:r>
      <w:r w:rsidR="00622C7E">
        <w:rPr>
          <w:rFonts w:ascii="Arial" w:hAnsi="Arial" w:cs="Arial"/>
          <w:b/>
          <w:bCs/>
          <w:sz w:val="28"/>
          <w:szCs w:val="28"/>
        </w:rPr>
        <w:t>1916227</w:t>
      </w:r>
    </w:p>
    <w:p w14:paraId="01D5D8DB" w14:textId="03ED09ED" w:rsidR="00FF5B70" w:rsidRPr="002860A8" w:rsidRDefault="00FF5B70" w:rsidP="00041A5A">
      <w:pPr>
        <w:spacing w:line="360" w:lineRule="auto"/>
        <w:rPr>
          <w:rFonts w:ascii="Arial" w:hAnsi="Arial" w:cs="Arial"/>
          <w:b/>
          <w:bCs/>
          <w:sz w:val="28"/>
          <w:szCs w:val="28"/>
        </w:rPr>
      </w:pPr>
    </w:p>
    <w:p w14:paraId="37A27DB3" w14:textId="15AE49FC" w:rsidR="00FF5B70" w:rsidRPr="002860A8" w:rsidRDefault="00FF5B70" w:rsidP="00041A5A">
      <w:pPr>
        <w:spacing w:line="360" w:lineRule="auto"/>
        <w:rPr>
          <w:rFonts w:ascii="Arial" w:hAnsi="Arial" w:cs="Arial"/>
          <w:b/>
          <w:bCs/>
          <w:sz w:val="28"/>
          <w:szCs w:val="28"/>
        </w:rPr>
      </w:pPr>
      <w:r w:rsidRPr="002860A8">
        <w:rPr>
          <w:rFonts w:ascii="Arial" w:hAnsi="Arial" w:cs="Arial"/>
          <w:b/>
          <w:bCs/>
          <w:sz w:val="28"/>
          <w:szCs w:val="28"/>
        </w:rPr>
        <w:t xml:space="preserve">Student Name: </w:t>
      </w:r>
      <w:r w:rsidR="00622C7E">
        <w:rPr>
          <w:rFonts w:ascii="Arial" w:hAnsi="Arial" w:cs="Arial"/>
          <w:b/>
          <w:bCs/>
          <w:sz w:val="28"/>
          <w:szCs w:val="28"/>
        </w:rPr>
        <w:t>Justyna Cichocka</w:t>
      </w:r>
    </w:p>
    <w:p w14:paraId="638A4615" w14:textId="77777777" w:rsidR="00715990" w:rsidRPr="002860A8" w:rsidRDefault="00715990" w:rsidP="00041A5A">
      <w:pPr>
        <w:spacing w:line="360" w:lineRule="auto"/>
        <w:rPr>
          <w:rFonts w:ascii="Arial" w:hAnsi="Arial" w:cs="Arial"/>
          <w:b/>
          <w:bCs/>
          <w:sz w:val="28"/>
          <w:szCs w:val="28"/>
        </w:rPr>
      </w:pPr>
    </w:p>
    <w:p w14:paraId="0B04E018" w14:textId="6B1FCB96" w:rsidR="00715990" w:rsidRPr="002860A8" w:rsidRDefault="00715990" w:rsidP="00041A5A">
      <w:pPr>
        <w:spacing w:line="360" w:lineRule="auto"/>
        <w:rPr>
          <w:rFonts w:ascii="Arial" w:hAnsi="Arial" w:cs="Arial"/>
          <w:b/>
          <w:bCs/>
          <w:sz w:val="28"/>
          <w:szCs w:val="28"/>
        </w:rPr>
      </w:pPr>
      <w:r w:rsidRPr="002860A8">
        <w:rPr>
          <w:rFonts w:ascii="Arial" w:hAnsi="Arial" w:cs="Arial"/>
          <w:b/>
          <w:bCs/>
          <w:sz w:val="28"/>
          <w:szCs w:val="28"/>
        </w:rPr>
        <w:t xml:space="preserve">Date of submission: </w:t>
      </w:r>
      <w:r w:rsidR="00FF4D72" w:rsidRPr="002860A8">
        <w:rPr>
          <w:rFonts w:ascii="Arial" w:hAnsi="Arial" w:cs="Arial"/>
          <w:b/>
          <w:bCs/>
          <w:sz w:val="28"/>
          <w:szCs w:val="28"/>
        </w:rPr>
        <w:t>01.11.2022</w:t>
      </w:r>
    </w:p>
    <w:p w14:paraId="19AA26A9" w14:textId="2F99F205" w:rsidR="00FF5B70" w:rsidRPr="002860A8" w:rsidRDefault="00FF5B70" w:rsidP="00041A5A">
      <w:pPr>
        <w:spacing w:line="360" w:lineRule="auto"/>
        <w:rPr>
          <w:rFonts w:ascii="Arial" w:hAnsi="Arial" w:cs="Arial"/>
          <w:b/>
          <w:bCs/>
          <w:sz w:val="28"/>
          <w:szCs w:val="28"/>
        </w:rPr>
      </w:pPr>
    </w:p>
    <w:p w14:paraId="3FE66E60" w14:textId="01F0523D" w:rsidR="00FF5B70" w:rsidRPr="002860A8" w:rsidRDefault="00FF5B70" w:rsidP="00041A5A">
      <w:pPr>
        <w:spacing w:line="360" w:lineRule="auto"/>
        <w:rPr>
          <w:rFonts w:ascii="Arial" w:hAnsi="Arial" w:cs="Arial"/>
          <w:b/>
          <w:bCs/>
          <w:sz w:val="28"/>
          <w:szCs w:val="28"/>
        </w:rPr>
      </w:pPr>
      <w:r w:rsidRPr="002860A8">
        <w:rPr>
          <w:rFonts w:ascii="Arial" w:hAnsi="Arial" w:cs="Arial"/>
          <w:b/>
          <w:bCs/>
          <w:sz w:val="28"/>
          <w:szCs w:val="28"/>
        </w:rPr>
        <w:t xml:space="preserve">Word count: </w:t>
      </w:r>
      <w:r w:rsidR="00BB040C">
        <w:rPr>
          <w:rFonts w:ascii="Arial" w:hAnsi="Arial" w:cs="Arial"/>
          <w:b/>
          <w:bCs/>
          <w:sz w:val="28"/>
          <w:szCs w:val="28"/>
        </w:rPr>
        <w:t>54</w:t>
      </w:r>
      <w:r w:rsidR="000D0F1F">
        <w:rPr>
          <w:rFonts w:ascii="Arial" w:hAnsi="Arial" w:cs="Arial"/>
          <w:b/>
          <w:bCs/>
          <w:sz w:val="28"/>
          <w:szCs w:val="28"/>
        </w:rPr>
        <w:t>9</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6630FBCE" w14:textId="6C6F179F" w:rsidR="00D769F0" w:rsidRPr="0088111D" w:rsidRDefault="00866B7B" w:rsidP="00D971F0">
      <w:pPr>
        <w:pStyle w:val="Heading1"/>
        <w:rPr>
          <w:sz w:val="24"/>
          <w:szCs w:val="24"/>
        </w:rPr>
      </w:pPr>
      <w:r w:rsidRPr="0088111D">
        <w:rPr>
          <w:sz w:val="24"/>
          <w:szCs w:val="24"/>
        </w:rPr>
        <w:lastRenderedPageBreak/>
        <w:t>Project</w:t>
      </w:r>
      <w:r w:rsidR="00545684" w:rsidRPr="0088111D">
        <w:rPr>
          <w:sz w:val="24"/>
          <w:szCs w:val="24"/>
        </w:rPr>
        <w:t xml:space="preserve"> </w:t>
      </w:r>
      <w:r w:rsidR="000B7CD5" w:rsidRPr="0088111D">
        <w:rPr>
          <w:sz w:val="24"/>
          <w:szCs w:val="24"/>
        </w:rPr>
        <w:t>P</w:t>
      </w:r>
      <w:r w:rsidR="00545684" w:rsidRPr="0088111D">
        <w:rPr>
          <w:sz w:val="24"/>
          <w:szCs w:val="24"/>
        </w:rPr>
        <w:t>roposal</w:t>
      </w:r>
    </w:p>
    <w:p w14:paraId="24BD4B42" w14:textId="5F4790D5" w:rsidR="00D769F0" w:rsidRPr="0088111D" w:rsidRDefault="00B361DC" w:rsidP="00307530">
      <w:pPr>
        <w:pStyle w:val="Heading2"/>
        <w:jc w:val="center"/>
        <w:rPr>
          <w:sz w:val="24"/>
          <w:szCs w:val="24"/>
        </w:rPr>
      </w:pPr>
      <w:r w:rsidRPr="0088111D">
        <w:rPr>
          <w:sz w:val="24"/>
          <w:szCs w:val="24"/>
        </w:rPr>
        <w:t>T</w:t>
      </w:r>
      <w:r w:rsidR="00C95A7C">
        <w:rPr>
          <w:sz w:val="24"/>
          <w:szCs w:val="24"/>
        </w:rPr>
        <w:t xml:space="preserve">he </w:t>
      </w:r>
      <w:r w:rsidR="00E557AA" w:rsidRPr="0088111D">
        <w:rPr>
          <w:sz w:val="24"/>
          <w:szCs w:val="24"/>
        </w:rPr>
        <w:t xml:space="preserve">Impact of </w:t>
      </w:r>
      <w:r w:rsidR="00105486">
        <w:rPr>
          <w:sz w:val="24"/>
          <w:szCs w:val="24"/>
        </w:rPr>
        <w:t>S</w:t>
      </w:r>
      <w:r w:rsidR="00772249" w:rsidRPr="0088111D">
        <w:rPr>
          <w:sz w:val="24"/>
          <w:szCs w:val="24"/>
        </w:rPr>
        <w:t xml:space="preserve">ocial </w:t>
      </w:r>
      <w:r w:rsidR="00105486">
        <w:rPr>
          <w:sz w:val="24"/>
          <w:szCs w:val="24"/>
        </w:rPr>
        <w:t>M</w:t>
      </w:r>
      <w:r w:rsidR="00772249" w:rsidRPr="0088111D">
        <w:rPr>
          <w:sz w:val="24"/>
          <w:szCs w:val="24"/>
        </w:rPr>
        <w:t>edia</w:t>
      </w:r>
      <w:r w:rsidR="00E557AA" w:rsidRPr="0088111D">
        <w:rPr>
          <w:sz w:val="24"/>
          <w:szCs w:val="24"/>
        </w:rPr>
        <w:t xml:space="preserve"> on </w:t>
      </w:r>
      <w:r w:rsidR="00EC4573" w:rsidRPr="0088111D">
        <w:rPr>
          <w:sz w:val="24"/>
          <w:szCs w:val="24"/>
        </w:rPr>
        <w:t xml:space="preserve">the </w:t>
      </w:r>
      <w:r w:rsidR="00E557AA" w:rsidRPr="0088111D">
        <w:rPr>
          <w:sz w:val="24"/>
          <w:szCs w:val="24"/>
        </w:rPr>
        <w:t xml:space="preserve">Cognitive Development of </w:t>
      </w:r>
      <w:r w:rsidR="00105486">
        <w:rPr>
          <w:sz w:val="24"/>
          <w:szCs w:val="24"/>
        </w:rPr>
        <w:t>A</w:t>
      </w:r>
      <w:r w:rsidR="00E557AA" w:rsidRPr="0088111D">
        <w:rPr>
          <w:sz w:val="24"/>
          <w:szCs w:val="24"/>
        </w:rPr>
        <w:t>d</w:t>
      </w:r>
      <w:r w:rsidR="00772249" w:rsidRPr="0088111D">
        <w:rPr>
          <w:sz w:val="24"/>
          <w:szCs w:val="24"/>
        </w:rPr>
        <w:t>o</w:t>
      </w:r>
      <w:r w:rsidR="00E557AA" w:rsidRPr="0088111D">
        <w:rPr>
          <w:sz w:val="24"/>
          <w:szCs w:val="24"/>
        </w:rPr>
        <w:t>le</w:t>
      </w:r>
      <w:r w:rsidR="00772249" w:rsidRPr="0088111D">
        <w:rPr>
          <w:sz w:val="24"/>
          <w:szCs w:val="24"/>
        </w:rPr>
        <w:t>sce</w:t>
      </w:r>
      <w:r w:rsidR="00E557AA" w:rsidRPr="0088111D">
        <w:rPr>
          <w:sz w:val="24"/>
          <w:szCs w:val="24"/>
        </w:rPr>
        <w:t xml:space="preserve">nts in </w:t>
      </w:r>
      <w:r w:rsidR="0032202E" w:rsidRPr="0088111D">
        <w:rPr>
          <w:sz w:val="24"/>
          <w:szCs w:val="24"/>
        </w:rPr>
        <w:t xml:space="preserve">the </w:t>
      </w:r>
      <w:r w:rsidR="00E557AA" w:rsidRPr="0088111D">
        <w:rPr>
          <w:sz w:val="24"/>
          <w:szCs w:val="24"/>
        </w:rPr>
        <w:t>UK</w:t>
      </w:r>
    </w:p>
    <w:p w14:paraId="03FD30D3" w14:textId="475F3855" w:rsidR="00715990" w:rsidRPr="0088111D" w:rsidRDefault="00715990" w:rsidP="00B9242C">
      <w:pPr>
        <w:spacing w:line="360" w:lineRule="auto"/>
        <w:jc w:val="both"/>
        <w:rPr>
          <w:rFonts w:ascii="Arial" w:hAnsi="Arial" w:cs="Arial"/>
          <w:szCs w:val="24"/>
        </w:rPr>
      </w:pPr>
    </w:p>
    <w:p w14:paraId="40C7BB25" w14:textId="64F4BAAF" w:rsidR="00784670" w:rsidRPr="0088111D" w:rsidRDefault="00FF5B70" w:rsidP="00B9242C">
      <w:pPr>
        <w:pStyle w:val="Heading2"/>
        <w:jc w:val="both"/>
        <w:rPr>
          <w:sz w:val="24"/>
          <w:szCs w:val="24"/>
        </w:rPr>
      </w:pPr>
      <w:r w:rsidRPr="0088111D">
        <w:rPr>
          <w:sz w:val="24"/>
          <w:szCs w:val="24"/>
        </w:rPr>
        <w:t>1</w:t>
      </w:r>
      <w:r w:rsidR="00305092" w:rsidRPr="0088111D">
        <w:rPr>
          <w:sz w:val="24"/>
          <w:szCs w:val="24"/>
        </w:rPr>
        <w:t>.</w:t>
      </w:r>
      <w:r w:rsidR="00784670" w:rsidRPr="0088111D">
        <w:rPr>
          <w:sz w:val="24"/>
          <w:szCs w:val="24"/>
        </w:rPr>
        <w:t xml:space="preserve"> </w:t>
      </w:r>
      <w:r w:rsidR="00545684" w:rsidRPr="0088111D">
        <w:rPr>
          <w:sz w:val="24"/>
          <w:szCs w:val="24"/>
        </w:rPr>
        <w:t>Aim</w:t>
      </w:r>
    </w:p>
    <w:p w14:paraId="40F6CF3A" w14:textId="219E6F56" w:rsidR="00784670" w:rsidRPr="0088111D" w:rsidRDefault="00727DD6" w:rsidP="00B9242C">
      <w:pPr>
        <w:spacing w:line="360" w:lineRule="auto"/>
        <w:jc w:val="both"/>
        <w:rPr>
          <w:rFonts w:ascii="Arial" w:hAnsi="Arial" w:cs="Arial"/>
          <w:szCs w:val="24"/>
        </w:rPr>
      </w:pPr>
      <w:r w:rsidRPr="0088111D">
        <w:rPr>
          <w:rFonts w:ascii="Arial" w:hAnsi="Arial" w:cs="Arial"/>
          <w:szCs w:val="24"/>
        </w:rPr>
        <w:t>T</w:t>
      </w:r>
      <w:r w:rsidR="00772249" w:rsidRPr="0088111D">
        <w:rPr>
          <w:rFonts w:ascii="Arial" w:hAnsi="Arial" w:cs="Arial"/>
          <w:szCs w:val="24"/>
        </w:rPr>
        <w:t>o understand</w:t>
      </w:r>
      <w:r w:rsidR="00E557AA" w:rsidRPr="0088111D">
        <w:rPr>
          <w:rFonts w:ascii="Arial" w:hAnsi="Arial" w:cs="Arial"/>
          <w:szCs w:val="24"/>
        </w:rPr>
        <w:t xml:space="preserve"> the influence of social media in terms of </w:t>
      </w:r>
      <w:r w:rsidR="00772249" w:rsidRPr="0088111D">
        <w:rPr>
          <w:rFonts w:ascii="Arial" w:hAnsi="Arial" w:cs="Arial"/>
          <w:szCs w:val="24"/>
        </w:rPr>
        <w:t xml:space="preserve">the </w:t>
      </w:r>
      <w:r w:rsidR="00C95A7C">
        <w:rPr>
          <w:rFonts w:ascii="Arial" w:hAnsi="Arial" w:cs="Arial"/>
          <w:szCs w:val="24"/>
        </w:rPr>
        <w:t>c</w:t>
      </w:r>
      <w:r w:rsidR="00E557AA" w:rsidRPr="0088111D">
        <w:rPr>
          <w:rFonts w:ascii="Arial" w:hAnsi="Arial" w:cs="Arial"/>
          <w:szCs w:val="24"/>
        </w:rPr>
        <w:t>ognitive develop</w:t>
      </w:r>
      <w:r w:rsidR="00772249" w:rsidRPr="0088111D">
        <w:rPr>
          <w:rFonts w:ascii="Arial" w:hAnsi="Arial" w:cs="Arial"/>
          <w:szCs w:val="24"/>
        </w:rPr>
        <w:t>ment</w:t>
      </w:r>
      <w:r w:rsidR="00E557AA" w:rsidRPr="0088111D">
        <w:rPr>
          <w:rFonts w:ascii="Arial" w:hAnsi="Arial" w:cs="Arial"/>
          <w:szCs w:val="24"/>
        </w:rPr>
        <w:t xml:space="preserve"> of the UK’s ad</w:t>
      </w:r>
      <w:r w:rsidR="00772249" w:rsidRPr="0088111D">
        <w:rPr>
          <w:rFonts w:ascii="Arial" w:hAnsi="Arial" w:cs="Arial"/>
          <w:szCs w:val="24"/>
        </w:rPr>
        <w:t>olescents</w:t>
      </w:r>
      <w:r w:rsidR="0003715F" w:rsidRPr="0088111D">
        <w:rPr>
          <w:rFonts w:ascii="Arial" w:hAnsi="Arial" w:cs="Arial"/>
          <w:szCs w:val="24"/>
        </w:rPr>
        <w:t xml:space="preserve">. It seeks to </w:t>
      </w:r>
      <w:r w:rsidR="002860A8" w:rsidRPr="0088111D">
        <w:rPr>
          <w:rFonts w:ascii="Arial" w:hAnsi="Arial" w:cs="Arial"/>
          <w:szCs w:val="24"/>
        </w:rPr>
        <w:t>analyse</w:t>
      </w:r>
      <w:r w:rsidR="0003715F" w:rsidRPr="0088111D">
        <w:rPr>
          <w:rFonts w:ascii="Arial" w:hAnsi="Arial" w:cs="Arial"/>
          <w:szCs w:val="24"/>
        </w:rPr>
        <w:t xml:space="preserve"> the patterns and instances that shape the cognitive abilities of adolescents when they are exposed to widespread content available on social media.</w:t>
      </w:r>
      <w:r w:rsidR="008D7D4C" w:rsidRPr="0088111D">
        <w:rPr>
          <w:rFonts w:ascii="Arial" w:hAnsi="Arial" w:cs="Arial"/>
          <w:szCs w:val="24"/>
        </w:rPr>
        <w:t xml:space="preserve"> </w:t>
      </w:r>
    </w:p>
    <w:p w14:paraId="4C6858D8" w14:textId="77777777" w:rsidR="00784670" w:rsidRPr="0088111D" w:rsidRDefault="00784670" w:rsidP="00B9242C">
      <w:pPr>
        <w:spacing w:line="360" w:lineRule="auto"/>
        <w:jc w:val="both"/>
        <w:rPr>
          <w:rFonts w:ascii="Arial" w:hAnsi="Arial" w:cs="Arial"/>
          <w:szCs w:val="24"/>
        </w:rPr>
      </w:pPr>
    </w:p>
    <w:p w14:paraId="416459F2" w14:textId="211F7BB5" w:rsidR="000D6EB0" w:rsidRPr="0088111D" w:rsidRDefault="00FF5B70" w:rsidP="008D7D4C">
      <w:pPr>
        <w:pStyle w:val="Heading2"/>
        <w:jc w:val="both"/>
        <w:rPr>
          <w:sz w:val="24"/>
          <w:szCs w:val="24"/>
        </w:rPr>
      </w:pPr>
      <w:r w:rsidRPr="0088111D">
        <w:rPr>
          <w:sz w:val="24"/>
          <w:szCs w:val="24"/>
        </w:rPr>
        <w:t>2</w:t>
      </w:r>
      <w:r w:rsidR="00305092" w:rsidRPr="0088111D">
        <w:rPr>
          <w:sz w:val="24"/>
          <w:szCs w:val="24"/>
        </w:rPr>
        <w:t>.</w:t>
      </w:r>
      <w:r w:rsidR="00784670" w:rsidRPr="0088111D">
        <w:rPr>
          <w:sz w:val="24"/>
          <w:szCs w:val="24"/>
        </w:rPr>
        <w:t xml:space="preserve"> O</w:t>
      </w:r>
      <w:r w:rsidR="00545684" w:rsidRPr="0088111D">
        <w:rPr>
          <w:sz w:val="24"/>
          <w:szCs w:val="24"/>
        </w:rPr>
        <w:t>bjectives</w:t>
      </w:r>
    </w:p>
    <w:p w14:paraId="4C2CA11A" w14:textId="09633617" w:rsidR="00054004" w:rsidRPr="0088111D" w:rsidRDefault="000D6EB0" w:rsidP="00054004">
      <w:pPr>
        <w:pStyle w:val="ListParagraph"/>
        <w:numPr>
          <w:ilvl w:val="0"/>
          <w:numId w:val="2"/>
        </w:numPr>
        <w:spacing w:line="360" w:lineRule="auto"/>
        <w:jc w:val="both"/>
        <w:rPr>
          <w:rFonts w:ascii="Arial" w:hAnsi="Arial" w:cs="Arial"/>
          <w:szCs w:val="24"/>
        </w:rPr>
      </w:pPr>
      <w:r w:rsidRPr="0088111D">
        <w:rPr>
          <w:rFonts w:ascii="Arial" w:hAnsi="Arial" w:cs="Arial"/>
          <w:szCs w:val="24"/>
        </w:rPr>
        <w:t>To examine the</w:t>
      </w:r>
      <w:r w:rsidR="008D7D4C" w:rsidRPr="0088111D">
        <w:rPr>
          <w:rFonts w:ascii="Arial" w:hAnsi="Arial" w:cs="Arial"/>
          <w:szCs w:val="24"/>
        </w:rPr>
        <w:t xml:space="preserve"> factors and potential causes associated with the </w:t>
      </w:r>
      <w:r w:rsidRPr="0088111D">
        <w:rPr>
          <w:rFonts w:ascii="Arial" w:hAnsi="Arial" w:cs="Arial"/>
          <w:szCs w:val="24"/>
        </w:rPr>
        <w:t xml:space="preserve">impact of social media on the </w:t>
      </w:r>
      <w:r w:rsidR="002E4332" w:rsidRPr="0088111D">
        <w:rPr>
          <w:rFonts w:ascii="Arial" w:hAnsi="Arial" w:cs="Arial"/>
          <w:szCs w:val="24"/>
        </w:rPr>
        <w:t xml:space="preserve">cognitive </w:t>
      </w:r>
      <w:r w:rsidRPr="0088111D">
        <w:rPr>
          <w:rFonts w:ascii="Arial" w:hAnsi="Arial" w:cs="Arial"/>
          <w:szCs w:val="24"/>
        </w:rPr>
        <w:t xml:space="preserve">development of </w:t>
      </w:r>
      <w:r w:rsidR="00AE19FE" w:rsidRPr="0088111D">
        <w:rPr>
          <w:rFonts w:ascii="Arial" w:hAnsi="Arial" w:cs="Arial"/>
          <w:szCs w:val="24"/>
        </w:rPr>
        <w:t xml:space="preserve">British </w:t>
      </w:r>
      <w:r w:rsidRPr="0088111D">
        <w:rPr>
          <w:rFonts w:ascii="Arial" w:hAnsi="Arial" w:cs="Arial"/>
          <w:szCs w:val="24"/>
        </w:rPr>
        <w:t>adolescents</w:t>
      </w:r>
      <w:r w:rsidR="00AE19FE" w:rsidRPr="0088111D">
        <w:rPr>
          <w:rFonts w:ascii="Arial" w:hAnsi="Arial" w:cs="Arial"/>
          <w:szCs w:val="24"/>
        </w:rPr>
        <w:t>.</w:t>
      </w:r>
    </w:p>
    <w:p w14:paraId="0D400209" w14:textId="7FF4A180" w:rsidR="002E4332" w:rsidRPr="0088111D" w:rsidRDefault="002E4332" w:rsidP="00054004">
      <w:pPr>
        <w:pStyle w:val="ListParagraph"/>
        <w:numPr>
          <w:ilvl w:val="0"/>
          <w:numId w:val="2"/>
        </w:numPr>
        <w:spacing w:line="360" w:lineRule="auto"/>
        <w:jc w:val="both"/>
        <w:rPr>
          <w:rFonts w:ascii="Arial" w:hAnsi="Arial" w:cs="Arial"/>
          <w:szCs w:val="24"/>
        </w:rPr>
      </w:pPr>
      <w:r w:rsidRPr="0088111D">
        <w:rPr>
          <w:rFonts w:ascii="Arial" w:hAnsi="Arial" w:cs="Arial"/>
          <w:szCs w:val="24"/>
        </w:rPr>
        <w:t>To understand the gaps in the knowledge related to the positive</w:t>
      </w:r>
      <w:r w:rsidR="00054004" w:rsidRPr="0088111D">
        <w:rPr>
          <w:rFonts w:ascii="Arial" w:hAnsi="Arial" w:cs="Arial"/>
          <w:szCs w:val="24"/>
        </w:rPr>
        <w:t xml:space="preserve"> and negative</w:t>
      </w:r>
      <w:r w:rsidRPr="0088111D">
        <w:rPr>
          <w:rFonts w:ascii="Arial" w:hAnsi="Arial" w:cs="Arial"/>
          <w:szCs w:val="24"/>
        </w:rPr>
        <w:t xml:space="preserve"> correlation between social media use and cognitive development.</w:t>
      </w:r>
    </w:p>
    <w:p w14:paraId="616612EB" w14:textId="48C09122" w:rsidR="00E92F2A" w:rsidRPr="0088111D" w:rsidRDefault="00E92F2A" w:rsidP="00054004">
      <w:pPr>
        <w:pStyle w:val="ListParagraph"/>
        <w:numPr>
          <w:ilvl w:val="0"/>
          <w:numId w:val="2"/>
        </w:numPr>
        <w:spacing w:line="360" w:lineRule="auto"/>
        <w:jc w:val="both"/>
        <w:rPr>
          <w:rFonts w:ascii="Arial" w:hAnsi="Arial" w:cs="Arial"/>
          <w:szCs w:val="24"/>
        </w:rPr>
      </w:pPr>
      <w:r w:rsidRPr="0088111D">
        <w:rPr>
          <w:rFonts w:ascii="Arial" w:hAnsi="Arial" w:cs="Arial"/>
          <w:szCs w:val="24"/>
        </w:rPr>
        <w:t>To understand different cognitive parameters that are developed as a result of exposure to social media.</w:t>
      </w:r>
    </w:p>
    <w:p w14:paraId="460BFFDE" w14:textId="41D9D270" w:rsidR="00510589" w:rsidRPr="0088111D" w:rsidRDefault="00C93C88" w:rsidP="00510589">
      <w:pPr>
        <w:pStyle w:val="ListParagraph"/>
        <w:numPr>
          <w:ilvl w:val="0"/>
          <w:numId w:val="2"/>
        </w:numPr>
        <w:rPr>
          <w:rFonts w:ascii="Arial" w:hAnsi="Arial" w:cs="Arial"/>
          <w:szCs w:val="24"/>
        </w:rPr>
      </w:pPr>
      <w:r>
        <w:rPr>
          <w:rFonts w:ascii="Arial" w:hAnsi="Arial" w:cs="Arial"/>
          <w:szCs w:val="24"/>
        </w:rPr>
        <w:t>Analyse publications to p</w:t>
      </w:r>
      <w:r w:rsidR="00510589" w:rsidRPr="0088111D">
        <w:rPr>
          <w:rFonts w:ascii="Arial" w:hAnsi="Arial" w:cs="Arial"/>
          <w:szCs w:val="24"/>
        </w:rPr>
        <w:t>rovide recommendations for practice improvement</w:t>
      </w:r>
      <w:r w:rsidR="009E3119">
        <w:rPr>
          <w:rFonts w:ascii="Arial" w:hAnsi="Arial" w:cs="Arial"/>
          <w:szCs w:val="24"/>
        </w:rPr>
        <w:t xml:space="preserve"> and </w:t>
      </w:r>
      <w:r w:rsidR="00784ED1">
        <w:rPr>
          <w:rFonts w:ascii="Arial" w:hAnsi="Arial" w:cs="Arial"/>
          <w:szCs w:val="24"/>
        </w:rPr>
        <w:t xml:space="preserve">a </w:t>
      </w:r>
      <w:r w:rsidR="009E3119">
        <w:rPr>
          <w:rFonts w:ascii="Arial" w:hAnsi="Arial" w:cs="Arial"/>
          <w:szCs w:val="24"/>
        </w:rPr>
        <w:t>social media safety strategy</w:t>
      </w:r>
      <w:r w:rsidR="00510589" w:rsidRPr="0088111D">
        <w:rPr>
          <w:rFonts w:ascii="Arial" w:hAnsi="Arial" w:cs="Arial"/>
          <w:szCs w:val="24"/>
        </w:rPr>
        <w:t>.</w:t>
      </w:r>
    </w:p>
    <w:p w14:paraId="4DE92F51" w14:textId="77777777" w:rsidR="00041A5A" w:rsidRPr="0088111D" w:rsidRDefault="00041A5A" w:rsidP="00B9242C">
      <w:pPr>
        <w:spacing w:line="360" w:lineRule="auto"/>
        <w:jc w:val="both"/>
        <w:rPr>
          <w:rFonts w:ascii="Arial" w:hAnsi="Arial" w:cs="Arial"/>
          <w:szCs w:val="24"/>
        </w:rPr>
      </w:pPr>
    </w:p>
    <w:p w14:paraId="3AC96963" w14:textId="5D6E2F98" w:rsidR="00545684" w:rsidRPr="0088111D" w:rsidRDefault="00FF5B70" w:rsidP="00B9242C">
      <w:pPr>
        <w:pStyle w:val="Heading2"/>
        <w:jc w:val="both"/>
        <w:rPr>
          <w:sz w:val="24"/>
          <w:szCs w:val="24"/>
        </w:rPr>
      </w:pPr>
      <w:r w:rsidRPr="0088111D">
        <w:rPr>
          <w:sz w:val="24"/>
          <w:szCs w:val="24"/>
        </w:rPr>
        <w:t>3</w:t>
      </w:r>
      <w:r w:rsidR="00305092" w:rsidRPr="0088111D">
        <w:rPr>
          <w:sz w:val="24"/>
          <w:szCs w:val="24"/>
        </w:rPr>
        <w:t xml:space="preserve">. </w:t>
      </w:r>
      <w:r w:rsidR="00545684" w:rsidRPr="0088111D">
        <w:rPr>
          <w:sz w:val="24"/>
          <w:szCs w:val="24"/>
        </w:rPr>
        <w:t>Background</w:t>
      </w:r>
      <w:r w:rsidR="0088111D" w:rsidRPr="0088111D">
        <w:rPr>
          <w:sz w:val="24"/>
          <w:szCs w:val="24"/>
        </w:rPr>
        <w:t xml:space="preserve"> </w:t>
      </w:r>
    </w:p>
    <w:p w14:paraId="5BF148C1" w14:textId="3E7BE876" w:rsidR="00784ED1" w:rsidRDefault="00784ED1" w:rsidP="00B9242C">
      <w:pPr>
        <w:spacing w:line="360" w:lineRule="auto"/>
        <w:jc w:val="both"/>
        <w:rPr>
          <w:rFonts w:ascii="Arial" w:hAnsi="Arial" w:cs="Arial"/>
          <w:szCs w:val="24"/>
        </w:rPr>
      </w:pPr>
      <w:r w:rsidRPr="00784ED1">
        <w:rPr>
          <w:rFonts w:ascii="Arial" w:hAnsi="Arial" w:cs="Arial"/>
          <w:szCs w:val="24"/>
        </w:rPr>
        <w:t xml:space="preserve">Social media dominates the world. Teenagers are heavy Snapchat, Instagram, and Facebook users in the UK (Blumberg </w:t>
      </w:r>
      <w:r w:rsidRPr="00784ED1">
        <w:rPr>
          <w:rFonts w:ascii="Arial" w:hAnsi="Arial" w:cs="Arial"/>
          <w:i/>
          <w:iCs/>
          <w:szCs w:val="24"/>
        </w:rPr>
        <w:t>et al.</w:t>
      </w:r>
      <w:r w:rsidRPr="00784ED1">
        <w:rPr>
          <w:rFonts w:ascii="Arial" w:hAnsi="Arial" w:cs="Arial"/>
          <w:szCs w:val="24"/>
        </w:rPr>
        <w:t xml:space="preserve"> 2019). There is no clinical diagnosis of social media addiction in ICD—11 (RSPH, 2017). However, 94.8% of young Britons who use social media before and after school fall into the heavy user category (Frith, 2017). Experts fear that social media plays an integral role in lowering self-esteem, causing abnormal sleep patterns, and promoting depression and anxiety among adolescents; girls are more likely to be affected than boys (RSPH, 2017). Social networking use may encourage teens to think critically, solve problems, and develop communication and social skills by giving them a chance to practice (Orben </w:t>
      </w:r>
      <w:r w:rsidRPr="00784ED1">
        <w:rPr>
          <w:rFonts w:ascii="Arial" w:hAnsi="Arial" w:cs="Arial"/>
          <w:i/>
          <w:iCs/>
          <w:szCs w:val="24"/>
        </w:rPr>
        <w:t>et al.</w:t>
      </w:r>
      <w:r w:rsidRPr="00784ED1">
        <w:rPr>
          <w:rFonts w:ascii="Arial" w:hAnsi="Arial" w:cs="Arial"/>
          <w:szCs w:val="24"/>
        </w:rPr>
        <w:t xml:space="preserve"> 2020). The government is currently working with social media companies to try to reduce the negative impact of social media on young people (Dubicka </w:t>
      </w:r>
      <w:r w:rsidRPr="00784ED1">
        <w:rPr>
          <w:rFonts w:ascii="Arial" w:hAnsi="Arial" w:cs="Arial"/>
          <w:i/>
          <w:iCs/>
          <w:szCs w:val="24"/>
        </w:rPr>
        <w:t>et al.</w:t>
      </w:r>
      <w:r w:rsidRPr="00784ED1">
        <w:rPr>
          <w:rFonts w:ascii="Arial" w:hAnsi="Arial" w:cs="Arial"/>
          <w:szCs w:val="24"/>
        </w:rPr>
        <w:t xml:space="preserve"> 2019).</w:t>
      </w:r>
    </w:p>
    <w:p w14:paraId="38B6A9FC" w14:textId="77777777" w:rsidR="00784ED1" w:rsidRDefault="00784ED1" w:rsidP="00B9242C">
      <w:pPr>
        <w:spacing w:line="360" w:lineRule="auto"/>
        <w:jc w:val="both"/>
        <w:rPr>
          <w:rFonts w:ascii="Arial" w:hAnsi="Arial" w:cs="Arial"/>
          <w:szCs w:val="24"/>
        </w:rPr>
      </w:pPr>
    </w:p>
    <w:p w14:paraId="332E5A12" w14:textId="7D716734" w:rsidR="00545684" w:rsidRPr="0088111D" w:rsidRDefault="00FF5B70" w:rsidP="00B9242C">
      <w:pPr>
        <w:pStyle w:val="Heading2"/>
        <w:jc w:val="both"/>
        <w:rPr>
          <w:sz w:val="24"/>
          <w:szCs w:val="24"/>
        </w:rPr>
      </w:pPr>
      <w:r w:rsidRPr="0088111D">
        <w:rPr>
          <w:sz w:val="24"/>
          <w:szCs w:val="24"/>
        </w:rPr>
        <w:t>4</w:t>
      </w:r>
      <w:r w:rsidR="00305092" w:rsidRPr="0088111D">
        <w:rPr>
          <w:sz w:val="24"/>
          <w:szCs w:val="24"/>
        </w:rPr>
        <w:t>.</w:t>
      </w:r>
      <w:r w:rsidR="008E5015" w:rsidRPr="0088111D">
        <w:rPr>
          <w:sz w:val="24"/>
          <w:szCs w:val="24"/>
        </w:rPr>
        <w:t xml:space="preserve"> </w:t>
      </w:r>
      <w:r w:rsidR="00545684" w:rsidRPr="0088111D">
        <w:rPr>
          <w:sz w:val="24"/>
          <w:szCs w:val="24"/>
        </w:rPr>
        <w:t>Methods</w:t>
      </w:r>
    </w:p>
    <w:p w14:paraId="0E54EBA8" w14:textId="5EE1D919" w:rsidR="002860A8" w:rsidRPr="0088111D" w:rsidRDefault="008C6947" w:rsidP="00B9242C">
      <w:pPr>
        <w:spacing w:line="360" w:lineRule="auto"/>
        <w:jc w:val="both"/>
        <w:rPr>
          <w:rFonts w:ascii="Arial" w:hAnsi="Arial" w:cs="Arial"/>
          <w:szCs w:val="24"/>
        </w:rPr>
      </w:pPr>
      <w:r w:rsidRPr="0088111D">
        <w:rPr>
          <w:rFonts w:ascii="Arial" w:hAnsi="Arial" w:cs="Arial"/>
          <w:szCs w:val="24"/>
        </w:rPr>
        <w:t>This study will be based on secondary data collection</w:t>
      </w:r>
      <w:r w:rsidR="001000A9">
        <w:rPr>
          <w:rFonts w:ascii="Arial" w:hAnsi="Arial" w:cs="Arial"/>
          <w:szCs w:val="24"/>
        </w:rPr>
        <w:t>.</w:t>
      </w:r>
      <w:r w:rsidRPr="0088111D">
        <w:rPr>
          <w:rFonts w:ascii="Arial" w:hAnsi="Arial" w:cs="Arial"/>
          <w:szCs w:val="24"/>
        </w:rPr>
        <w:t xml:space="preserve"> </w:t>
      </w:r>
      <w:r w:rsidR="005558C4" w:rsidRPr="0088111D">
        <w:rPr>
          <w:rFonts w:ascii="Arial" w:hAnsi="Arial" w:cs="Arial"/>
          <w:szCs w:val="24"/>
        </w:rPr>
        <w:t xml:space="preserve">In this regard, </w:t>
      </w:r>
      <w:r w:rsidR="004B53C4">
        <w:rPr>
          <w:rFonts w:ascii="Arial" w:hAnsi="Arial" w:cs="Arial"/>
          <w:szCs w:val="24"/>
        </w:rPr>
        <w:t>an</w:t>
      </w:r>
      <w:r w:rsidR="00354728" w:rsidRPr="0088111D">
        <w:rPr>
          <w:rFonts w:ascii="Arial" w:hAnsi="Arial" w:cs="Arial"/>
          <w:szCs w:val="24"/>
        </w:rPr>
        <w:t xml:space="preserve"> </w:t>
      </w:r>
      <w:r w:rsidR="004B53C4">
        <w:rPr>
          <w:rFonts w:ascii="Arial" w:hAnsi="Arial" w:cs="Arial"/>
          <w:szCs w:val="24"/>
        </w:rPr>
        <w:t>evidence</w:t>
      </w:r>
      <w:r w:rsidR="005558C4" w:rsidRPr="0088111D">
        <w:rPr>
          <w:rFonts w:ascii="Arial" w:hAnsi="Arial" w:cs="Arial"/>
          <w:szCs w:val="24"/>
        </w:rPr>
        <w:t xml:space="preserve">-focused </w:t>
      </w:r>
      <w:r w:rsidR="00D872B2" w:rsidRPr="0088111D">
        <w:rPr>
          <w:rFonts w:ascii="Arial" w:hAnsi="Arial" w:cs="Arial"/>
          <w:szCs w:val="24"/>
        </w:rPr>
        <w:t xml:space="preserve">project approach will be followed. </w:t>
      </w:r>
      <w:r w:rsidR="005F7E98" w:rsidRPr="0088111D">
        <w:rPr>
          <w:rFonts w:ascii="Arial" w:hAnsi="Arial" w:cs="Arial"/>
          <w:szCs w:val="24"/>
        </w:rPr>
        <w:t>The systematic literature review will be carried out using different themes.</w:t>
      </w:r>
      <w:r w:rsidR="00A929AD" w:rsidRPr="0088111D">
        <w:rPr>
          <w:rFonts w:ascii="Arial" w:hAnsi="Arial" w:cs="Arial"/>
          <w:szCs w:val="24"/>
        </w:rPr>
        <w:t xml:space="preserve"> The thematic analysis technique will be utilised to gain insights into the cognitive development of UK adolescents</w:t>
      </w:r>
      <w:r w:rsidR="00700510" w:rsidRPr="0088111D">
        <w:rPr>
          <w:rFonts w:ascii="Arial" w:hAnsi="Arial" w:cs="Arial"/>
          <w:szCs w:val="24"/>
        </w:rPr>
        <w:t xml:space="preserve">. </w:t>
      </w:r>
    </w:p>
    <w:p w14:paraId="3C7E820A" w14:textId="77777777" w:rsidR="00010617" w:rsidRPr="0088111D" w:rsidRDefault="00010617" w:rsidP="00B9242C">
      <w:pPr>
        <w:spacing w:line="360" w:lineRule="auto"/>
        <w:jc w:val="both"/>
        <w:rPr>
          <w:rFonts w:ascii="Arial" w:hAnsi="Arial" w:cs="Arial"/>
          <w:szCs w:val="24"/>
        </w:rPr>
      </w:pPr>
    </w:p>
    <w:p w14:paraId="232DCC93" w14:textId="21B717BE" w:rsidR="0061260B" w:rsidRPr="0088111D" w:rsidRDefault="00FF5B70" w:rsidP="00B9242C">
      <w:pPr>
        <w:pStyle w:val="Heading2"/>
        <w:jc w:val="both"/>
        <w:rPr>
          <w:sz w:val="24"/>
          <w:szCs w:val="24"/>
        </w:rPr>
      </w:pPr>
      <w:r w:rsidRPr="0088111D">
        <w:rPr>
          <w:sz w:val="24"/>
          <w:szCs w:val="24"/>
        </w:rPr>
        <w:t>5</w:t>
      </w:r>
      <w:r w:rsidR="00305092" w:rsidRPr="0088111D">
        <w:rPr>
          <w:sz w:val="24"/>
          <w:szCs w:val="24"/>
        </w:rPr>
        <w:t>.</w:t>
      </w:r>
      <w:r w:rsidR="0061260B" w:rsidRPr="0088111D">
        <w:rPr>
          <w:sz w:val="24"/>
          <w:szCs w:val="24"/>
        </w:rPr>
        <w:t xml:space="preserve"> Resources</w:t>
      </w:r>
    </w:p>
    <w:p w14:paraId="4A25BCCB" w14:textId="77777777" w:rsidR="000A2F03" w:rsidRDefault="000A2F03" w:rsidP="000A2F03">
      <w:pPr>
        <w:spacing w:line="360" w:lineRule="auto"/>
        <w:jc w:val="both"/>
        <w:rPr>
          <w:rFonts w:ascii="Arial" w:hAnsi="Arial" w:cs="Arial"/>
          <w:szCs w:val="24"/>
        </w:rPr>
      </w:pPr>
      <w:r w:rsidRPr="000A2F03">
        <w:rPr>
          <w:rFonts w:ascii="Arial" w:hAnsi="Arial" w:cs="Arial"/>
          <w:szCs w:val="24"/>
        </w:rPr>
        <w:t>The resources listed below are necessary for conducting secondary research</w:t>
      </w:r>
      <w:r>
        <w:rPr>
          <w:rFonts w:ascii="Arial" w:hAnsi="Arial" w:cs="Arial"/>
          <w:szCs w:val="24"/>
        </w:rPr>
        <w:t>:</w:t>
      </w:r>
    </w:p>
    <w:p w14:paraId="7F0E0F80" w14:textId="3F5D63F4" w:rsidR="00AB7753" w:rsidRDefault="00AB7753" w:rsidP="00AB7753">
      <w:pPr>
        <w:pStyle w:val="ListParagraph"/>
        <w:numPr>
          <w:ilvl w:val="0"/>
          <w:numId w:val="3"/>
        </w:numPr>
        <w:spacing w:line="360" w:lineRule="auto"/>
        <w:jc w:val="both"/>
        <w:rPr>
          <w:rFonts w:ascii="Arial" w:hAnsi="Arial" w:cs="Arial"/>
          <w:szCs w:val="24"/>
        </w:rPr>
      </w:pPr>
      <w:r w:rsidRPr="0088111D">
        <w:rPr>
          <w:rFonts w:ascii="Arial" w:hAnsi="Arial" w:cs="Arial"/>
          <w:szCs w:val="24"/>
        </w:rPr>
        <w:t>Electronic sources,</w:t>
      </w:r>
    </w:p>
    <w:p w14:paraId="7CD06FB6" w14:textId="1D0D685F" w:rsidR="000A2F03" w:rsidRPr="0088111D" w:rsidRDefault="000A2F03" w:rsidP="00AB7753">
      <w:pPr>
        <w:pStyle w:val="ListParagraph"/>
        <w:numPr>
          <w:ilvl w:val="0"/>
          <w:numId w:val="3"/>
        </w:numPr>
        <w:spacing w:line="360" w:lineRule="auto"/>
        <w:jc w:val="both"/>
        <w:rPr>
          <w:rFonts w:ascii="Arial" w:hAnsi="Arial" w:cs="Arial"/>
          <w:szCs w:val="24"/>
        </w:rPr>
      </w:pPr>
      <w:r w:rsidRPr="000A2F03">
        <w:rPr>
          <w:rFonts w:ascii="Arial" w:hAnsi="Arial" w:cs="Arial"/>
          <w:szCs w:val="24"/>
        </w:rPr>
        <w:t>UWTSD library online,</w:t>
      </w:r>
    </w:p>
    <w:p w14:paraId="3D060F15" w14:textId="7115F039" w:rsidR="00AB7753" w:rsidRPr="0088111D" w:rsidRDefault="00AB7753" w:rsidP="00AB7753">
      <w:pPr>
        <w:pStyle w:val="ListParagraph"/>
        <w:numPr>
          <w:ilvl w:val="0"/>
          <w:numId w:val="3"/>
        </w:numPr>
        <w:spacing w:line="360" w:lineRule="auto"/>
        <w:jc w:val="both"/>
        <w:rPr>
          <w:rFonts w:ascii="Arial" w:hAnsi="Arial" w:cs="Arial"/>
          <w:szCs w:val="24"/>
        </w:rPr>
      </w:pPr>
      <w:r w:rsidRPr="0088111D">
        <w:rPr>
          <w:rFonts w:ascii="Arial" w:hAnsi="Arial" w:cs="Arial"/>
          <w:szCs w:val="24"/>
        </w:rPr>
        <w:t>Peer-reviewed academic journals and articles,</w:t>
      </w:r>
    </w:p>
    <w:p w14:paraId="5FA0E967" w14:textId="7AACC2EB" w:rsidR="00AB7753" w:rsidRPr="0088111D" w:rsidRDefault="00AB7753" w:rsidP="00AB7753">
      <w:pPr>
        <w:pStyle w:val="ListParagraph"/>
        <w:numPr>
          <w:ilvl w:val="0"/>
          <w:numId w:val="3"/>
        </w:numPr>
        <w:spacing w:line="360" w:lineRule="auto"/>
        <w:jc w:val="both"/>
        <w:rPr>
          <w:rFonts w:ascii="Arial" w:hAnsi="Arial" w:cs="Arial"/>
          <w:szCs w:val="24"/>
        </w:rPr>
      </w:pPr>
      <w:r w:rsidRPr="0088111D">
        <w:rPr>
          <w:rFonts w:ascii="Arial" w:hAnsi="Arial" w:cs="Arial"/>
          <w:szCs w:val="24"/>
        </w:rPr>
        <w:t>Scholar articles,</w:t>
      </w:r>
    </w:p>
    <w:p w14:paraId="50BEBB04" w14:textId="2D44F84B" w:rsidR="00AB7753" w:rsidRPr="0088111D" w:rsidRDefault="00AB7753" w:rsidP="00AB7753">
      <w:pPr>
        <w:pStyle w:val="ListParagraph"/>
        <w:numPr>
          <w:ilvl w:val="0"/>
          <w:numId w:val="3"/>
        </w:numPr>
        <w:spacing w:line="360" w:lineRule="auto"/>
        <w:jc w:val="both"/>
        <w:rPr>
          <w:rFonts w:ascii="Arial" w:hAnsi="Arial" w:cs="Arial"/>
          <w:szCs w:val="24"/>
        </w:rPr>
      </w:pPr>
      <w:r w:rsidRPr="0088111D">
        <w:rPr>
          <w:rFonts w:ascii="Arial" w:hAnsi="Arial" w:cs="Arial"/>
          <w:szCs w:val="24"/>
        </w:rPr>
        <w:t>Books,</w:t>
      </w:r>
    </w:p>
    <w:p w14:paraId="49F62E30" w14:textId="61A71804" w:rsidR="00AB7753" w:rsidRPr="0088111D" w:rsidRDefault="0030141D" w:rsidP="00AB7753">
      <w:pPr>
        <w:pStyle w:val="ListParagraph"/>
        <w:numPr>
          <w:ilvl w:val="0"/>
          <w:numId w:val="3"/>
        </w:numPr>
        <w:spacing w:line="360" w:lineRule="auto"/>
        <w:jc w:val="both"/>
        <w:rPr>
          <w:rFonts w:ascii="Arial" w:hAnsi="Arial" w:cs="Arial"/>
          <w:szCs w:val="24"/>
        </w:rPr>
      </w:pPr>
      <w:r w:rsidRPr="0088111D">
        <w:rPr>
          <w:rFonts w:ascii="Arial" w:hAnsi="Arial" w:cs="Arial"/>
          <w:szCs w:val="24"/>
        </w:rPr>
        <w:t xml:space="preserve">Reports from </w:t>
      </w:r>
      <w:r w:rsidR="00AB7753" w:rsidRPr="0088111D">
        <w:rPr>
          <w:rFonts w:ascii="Arial" w:hAnsi="Arial" w:cs="Arial"/>
          <w:szCs w:val="24"/>
        </w:rPr>
        <w:t xml:space="preserve">an </w:t>
      </w:r>
      <w:r w:rsidR="00784ED1">
        <w:rPr>
          <w:rFonts w:ascii="Arial" w:hAnsi="Arial" w:cs="Arial"/>
          <w:szCs w:val="24"/>
        </w:rPr>
        <w:t xml:space="preserve">organisation’s </w:t>
      </w:r>
      <w:r w:rsidR="00784ED1" w:rsidRPr="00784ED1">
        <w:rPr>
          <w:rFonts w:ascii="Arial" w:hAnsi="Arial" w:cs="Arial"/>
          <w:szCs w:val="24"/>
        </w:rPr>
        <w:t>official website</w:t>
      </w:r>
      <w:r w:rsidR="00AB7753" w:rsidRPr="0088111D">
        <w:rPr>
          <w:rFonts w:ascii="Arial" w:hAnsi="Arial" w:cs="Arial"/>
          <w:szCs w:val="24"/>
        </w:rPr>
        <w:t xml:space="preserve"> (</w:t>
      </w:r>
      <w:r w:rsidR="00010617" w:rsidRPr="0088111D">
        <w:rPr>
          <w:rFonts w:ascii="Arial" w:hAnsi="Arial" w:cs="Arial"/>
          <w:szCs w:val="24"/>
        </w:rPr>
        <w:t>e.g.,</w:t>
      </w:r>
      <w:r w:rsidR="00AB7753" w:rsidRPr="0088111D">
        <w:rPr>
          <w:rFonts w:ascii="Arial" w:hAnsi="Arial" w:cs="Arial"/>
          <w:szCs w:val="24"/>
        </w:rPr>
        <w:t xml:space="preserve"> NHS, WHO).</w:t>
      </w:r>
    </w:p>
    <w:p w14:paraId="54EB4800" w14:textId="2E5D7AB3" w:rsidR="00010617" w:rsidRDefault="00010617" w:rsidP="00010617">
      <w:pPr>
        <w:spacing w:line="360" w:lineRule="auto"/>
        <w:jc w:val="both"/>
        <w:rPr>
          <w:rFonts w:ascii="Arial" w:hAnsi="Arial" w:cs="Arial"/>
          <w:szCs w:val="24"/>
        </w:rPr>
      </w:pPr>
    </w:p>
    <w:p w14:paraId="5338E4F1" w14:textId="48B3C911" w:rsidR="006D5179" w:rsidRDefault="006D5179" w:rsidP="00010617">
      <w:pPr>
        <w:spacing w:line="360" w:lineRule="auto"/>
        <w:jc w:val="both"/>
        <w:rPr>
          <w:rFonts w:ascii="Arial" w:hAnsi="Arial" w:cs="Arial"/>
          <w:szCs w:val="24"/>
        </w:rPr>
      </w:pPr>
    </w:p>
    <w:p w14:paraId="34357103" w14:textId="013D3FC8" w:rsidR="006D5179" w:rsidRDefault="006D5179" w:rsidP="00010617">
      <w:pPr>
        <w:spacing w:line="360" w:lineRule="auto"/>
        <w:jc w:val="both"/>
        <w:rPr>
          <w:rFonts w:ascii="Arial" w:hAnsi="Arial" w:cs="Arial"/>
          <w:szCs w:val="24"/>
        </w:rPr>
      </w:pPr>
    </w:p>
    <w:p w14:paraId="25C49E45" w14:textId="02F882E8" w:rsidR="006D5179" w:rsidRDefault="006D5179" w:rsidP="00010617">
      <w:pPr>
        <w:spacing w:line="360" w:lineRule="auto"/>
        <w:jc w:val="both"/>
        <w:rPr>
          <w:rFonts w:ascii="Arial" w:hAnsi="Arial" w:cs="Arial"/>
          <w:szCs w:val="24"/>
        </w:rPr>
      </w:pPr>
    </w:p>
    <w:p w14:paraId="12C2A1FD" w14:textId="4FCD1C60" w:rsidR="006D5179" w:rsidRDefault="006D5179" w:rsidP="00010617">
      <w:pPr>
        <w:spacing w:line="360" w:lineRule="auto"/>
        <w:jc w:val="both"/>
        <w:rPr>
          <w:rFonts w:ascii="Arial" w:hAnsi="Arial" w:cs="Arial"/>
          <w:szCs w:val="24"/>
        </w:rPr>
      </w:pPr>
    </w:p>
    <w:p w14:paraId="0AC65D37" w14:textId="76F2C9F7" w:rsidR="006D5179" w:rsidRDefault="006D5179" w:rsidP="00010617">
      <w:pPr>
        <w:spacing w:line="360" w:lineRule="auto"/>
        <w:jc w:val="both"/>
        <w:rPr>
          <w:rFonts w:ascii="Arial" w:hAnsi="Arial" w:cs="Arial"/>
          <w:szCs w:val="24"/>
        </w:rPr>
      </w:pPr>
    </w:p>
    <w:p w14:paraId="5B3AF167" w14:textId="107B5EF3" w:rsidR="006D5179" w:rsidRDefault="006D5179" w:rsidP="00010617">
      <w:pPr>
        <w:spacing w:line="360" w:lineRule="auto"/>
        <w:jc w:val="both"/>
        <w:rPr>
          <w:rFonts w:ascii="Arial" w:hAnsi="Arial" w:cs="Arial"/>
          <w:szCs w:val="24"/>
        </w:rPr>
      </w:pPr>
    </w:p>
    <w:p w14:paraId="64BDF5ED" w14:textId="616553DF" w:rsidR="00757E98" w:rsidRDefault="00757E98" w:rsidP="00010617">
      <w:pPr>
        <w:spacing w:line="360" w:lineRule="auto"/>
        <w:jc w:val="both"/>
        <w:rPr>
          <w:rFonts w:ascii="Arial" w:hAnsi="Arial" w:cs="Arial"/>
          <w:szCs w:val="24"/>
        </w:rPr>
      </w:pPr>
    </w:p>
    <w:p w14:paraId="074F6BA1" w14:textId="77777777" w:rsidR="00E21C6B" w:rsidRDefault="00E21C6B" w:rsidP="00010617">
      <w:pPr>
        <w:spacing w:line="360" w:lineRule="auto"/>
        <w:jc w:val="both"/>
        <w:rPr>
          <w:rFonts w:ascii="Arial" w:hAnsi="Arial" w:cs="Arial"/>
          <w:szCs w:val="24"/>
        </w:rPr>
      </w:pPr>
    </w:p>
    <w:p w14:paraId="57525F49" w14:textId="3291DF65" w:rsidR="006D5179" w:rsidRDefault="006D5179" w:rsidP="006D5179">
      <w:pPr>
        <w:spacing w:line="360" w:lineRule="auto"/>
        <w:jc w:val="both"/>
        <w:rPr>
          <w:rFonts w:ascii="Arial" w:hAnsi="Arial" w:cs="Arial"/>
          <w:szCs w:val="24"/>
        </w:rPr>
      </w:pPr>
    </w:p>
    <w:p w14:paraId="2133E815" w14:textId="5F5B1E8E" w:rsidR="000D0F1F" w:rsidRDefault="000D0F1F" w:rsidP="006D5179">
      <w:pPr>
        <w:spacing w:line="360" w:lineRule="auto"/>
        <w:jc w:val="both"/>
        <w:rPr>
          <w:rFonts w:ascii="Arial" w:hAnsi="Arial" w:cs="Arial"/>
          <w:szCs w:val="24"/>
        </w:rPr>
      </w:pPr>
    </w:p>
    <w:p w14:paraId="45B01EE1" w14:textId="77777777" w:rsidR="000D0F1F" w:rsidRPr="006D5179" w:rsidRDefault="000D0F1F" w:rsidP="006D5179">
      <w:pPr>
        <w:spacing w:line="360" w:lineRule="auto"/>
        <w:jc w:val="both"/>
        <w:rPr>
          <w:rFonts w:ascii="Arial" w:hAnsi="Arial" w:cs="Arial"/>
          <w:szCs w:val="24"/>
        </w:rPr>
      </w:pPr>
    </w:p>
    <w:p w14:paraId="0E1E6185" w14:textId="77777777" w:rsidR="006D5179" w:rsidRPr="006D5179" w:rsidRDefault="006D5179" w:rsidP="006D5179">
      <w:pPr>
        <w:spacing w:line="360" w:lineRule="auto"/>
        <w:jc w:val="both"/>
        <w:rPr>
          <w:rFonts w:ascii="Arial" w:hAnsi="Arial" w:cs="Arial"/>
          <w:b/>
          <w:bCs/>
          <w:sz w:val="28"/>
          <w:szCs w:val="28"/>
        </w:rPr>
      </w:pPr>
      <w:r w:rsidRPr="006D5179">
        <w:rPr>
          <w:rFonts w:ascii="Arial" w:hAnsi="Arial" w:cs="Arial"/>
          <w:b/>
          <w:bCs/>
          <w:sz w:val="28"/>
          <w:szCs w:val="28"/>
        </w:rPr>
        <w:t>6. Timescale</w:t>
      </w:r>
    </w:p>
    <w:p w14:paraId="28CB1133" w14:textId="341C196E" w:rsidR="00010617" w:rsidRDefault="006D5179" w:rsidP="00010617">
      <w:pPr>
        <w:spacing w:line="360" w:lineRule="auto"/>
        <w:jc w:val="both"/>
        <w:rPr>
          <w:rFonts w:ascii="Arial" w:hAnsi="Arial" w:cs="Arial"/>
          <w:szCs w:val="24"/>
        </w:rPr>
      </w:pPr>
      <w:r w:rsidRPr="006D5179">
        <w:rPr>
          <w:rFonts w:ascii="Arial" w:hAnsi="Arial" w:cs="Arial"/>
          <w:szCs w:val="24"/>
        </w:rPr>
        <w:t>Time management skills are illustrated below:</w:t>
      </w:r>
    </w:p>
    <w:tbl>
      <w:tblPr>
        <w:tblStyle w:val="TableGrid"/>
        <w:tblW w:w="0" w:type="auto"/>
        <w:tblLook w:val="04A0" w:firstRow="1" w:lastRow="0" w:firstColumn="1" w:lastColumn="0" w:noHBand="0" w:noVBand="1"/>
      </w:tblPr>
      <w:tblGrid>
        <w:gridCol w:w="2051"/>
        <w:gridCol w:w="1199"/>
        <w:gridCol w:w="1199"/>
        <w:gridCol w:w="988"/>
        <w:gridCol w:w="1077"/>
        <w:gridCol w:w="834"/>
        <w:gridCol w:w="834"/>
        <w:gridCol w:w="834"/>
      </w:tblGrid>
      <w:tr w:rsidR="001A4180" w14:paraId="61AEFA68" w14:textId="7045DF8A" w:rsidTr="001A4180">
        <w:tc>
          <w:tcPr>
            <w:tcW w:w="2051" w:type="dxa"/>
            <w:vMerge w:val="restart"/>
          </w:tcPr>
          <w:p w14:paraId="503F5949" w14:textId="77777777" w:rsidR="001A4180" w:rsidRDefault="001A4180" w:rsidP="000F5BD5">
            <w:pPr>
              <w:spacing w:line="360" w:lineRule="auto"/>
              <w:jc w:val="center"/>
              <w:rPr>
                <w:rFonts w:ascii="Arial" w:hAnsi="Arial" w:cs="Arial"/>
                <w:b/>
                <w:bCs/>
              </w:rPr>
            </w:pPr>
          </w:p>
          <w:p w14:paraId="27F360AF" w14:textId="77777777" w:rsidR="001A4180" w:rsidRDefault="001A4180" w:rsidP="000F5BD5">
            <w:pPr>
              <w:spacing w:line="360" w:lineRule="auto"/>
              <w:jc w:val="center"/>
              <w:rPr>
                <w:rFonts w:ascii="Arial" w:hAnsi="Arial" w:cs="Arial"/>
                <w:b/>
                <w:bCs/>
              </w:rPr>
            </w:pPr>
          </w:p>
          <w:p w14:paraId="592098D9" w14:textId="3ED0D24C" w:rsidR="001A4180" w:rsidRPr="00F2401A" w:rsidRDefault="001A4180" w:rsidP="001A4180">
            <w:pPr>
              <w:spacing w:line="360" w:lineRule="auto"/>
              <w:jc w:val="center"/>
              <w:rPr>
                <w:rFonts w:ascii="Arial" w:hAnsi="Arial" w:cs="Arial"/>
              </w:rPr>
            </w:pPr>
            <w:r w:rsidRPr="00F71ED3">
              <w:rPr>
                <w:rFonts w:ascii="Arial" w:hAnsi="Arial" w:cs="Arial"/>
                <w:b/>
                <w:bCs/>
              </w:rPr>
              <w:t>Milestones</w:t>
            </w:r>
          </w:p>
        </w:tc>
        <w:tc>
          <w:tcPr>
            <w:tcW w:w="6965" w:type="dxa"/>
            <w:gridSpan w:val="7"/>
          </w:tcPr>
          <w:p w14:paraId="439D93F7" w14:textId="082883C3" w:rsidR="001A4180" w:rsidRPr="00F71ED3" w:rsidRDefault="001A4180" w:rsidP="00F71ED3">
            <w:pPr>
              <w:spacing w:line="360" w:lineRule="auto"/>
              <w:jc w:val="center"/>
              <w:rPr>
                <w:rFonts w:ascii="Arial" w:hAnsi="Arial" w:cs="Arial"/>
                <w:b/>
                <w:bCs/>
              </w:rPr>
            </w:pPr>
            <w:r w:rsidRPr="006D5179">
              <w:rPr>
                <w:rFonts w:ascii="Arial" w:hAnsi="Arial" w:cs="Arial"/>
                <w:b/>
                <w:bCs/>
              </w:rPr>
              <w:t>Dissertation</w:t>
            </w:r>
            <w:r>
              <w:rPr>
                <w:rFonts w:ascii="Arial" w:hAnsi="Arial" w:cs="Arial"/>
                <w:b/>
                <w:bCs/>
              </w:rPr>
              <w:t xml:space="preserve"> deadlines</w:t>
            </w:r>
          </w:p>
        </w:tc>
      </w:tr>
      <w:tr w:rsidR="001A4180" w14:paraId="15F23D18" w14:textId="0F4234B0" w:rsidTr="001A4180">
        <w:tc>
          <w:tcPr>
            <w:tcW w:w="2051" w:type="dxa"/>
            <w:vMerge/>
          </w:tcPr>
          <w:p w14:paraId="50E57689" w14:textId="2FC65D79" w:rsidR="001A4180" w:rsidRPr="00F71ED3" w:rsidRDefault="001A4180" w:rsidP="000F5BD5">
            <w:pPr>
              <w:spacing w:line="360" w:lineRule="auto"/>
              <w:jc w:val="center"/>
              <w:rPr>
                <w:rFonts w:ascii="Arial" w:hAnsi="Arial" w:cs="Arial"/>
                <w:b/>
                <w:bCs/>
              </w:rPr>
            </w:pPr>
          </w:p>
        </w:tc>
        <w:tc>
          <w:tcPr>
            <w:tcW w:w="1199" w:type="dxa"/>
          </w:tcPr>
          <w:p w14:paraId="0E013EF0" w14:textId="41858A45" w:rsidR="001A4180" w:rsidRPr="00BE3A7D" w:rsidRDefault="001A4180" w:rsidP="000F5BD5">
            <w:pPr>
              <w:spacing w:line="360" w:lineRule="auto"/>
              <w:jc w:val="center"/>
              <w:rPr>
                <w:rFonts w:ascii="Arial" w:hAnsi="Arial" w:cs="Arial"/>
                <w:sz w:val="22"/>
                <w:szCs w:val="22"/>
              </w:rPr>
            </w:pPr>
            <w:r w:rsidRPr="00BE3A7D">
              <w:rPr>
                <w:rFonts w:ascii="Arial" w:hAnsi="Arial" w:cs="Arial"/>
                <w:sz w:val="22"/>
                <w:szCs w:val="22"/>
              </w:rPr>
              <w:t>1</w:t>
            </w:r>
            <w:r w:rsidRPr="00BE3A7D">
              <w:rPr>
                <w:rFonts w:ascii="Arial" w:hAnsi="Arial" w:cs="Arial"/>
                <w:sz w:val="22"/>
                <w:szCs w:val="22"/>
                <w:vertAlign w:val="superscript"/>
              </w:rPr>
              <w:t>st</w:t>
            </w:r>
            <w:r>
              <w:rPr>
                <w:rFonts w:ascii="Arial" w:hAnsi="Arial" w:cs="Arial"/>
                <w:sz w:val="22"/>
                <w:szCs w:val="22"/>
              </w:rPr>
              <w:t xml:space="preserve"> </w:t>
            </w:r>
            <w:r w:rsidRPr="00BE3A7D">
              <w:rPr>
                <w:rFonts w:ascii="Arial" w:hAnsi="Arial" w:cs="Arial"/>
                <w:sz w:val="22"/>
                <w:szCs w:val="22"/>
              </w:rPr>
              <w:t>month (1</w:t>
            </w:r>
            <w:r w:rsidRPr="00BE3A7D">
              <w:rPr>
                <w:rFonts w:ascii="Arial" w:hAnsi="Arial" w:cs="Arial"/>
                <w:sz w:val="22"/>
                <w:szCs w:val="22"/>
                <w:vertAlign w:val="superscript"/>
              </w:rPr>
              <w:t>st</w:t>
            </w:r>
            <w:r w:rsidRPr="00BE3A7D">
              <w:rPr>
                <w:rFonts w:ascii="Arial" w:hAnsi="Arial" w:cs="Arial"/>
                <w:sz w:val="22"/>
                <w:szCs w:val="22"/>
              </w:rPr>
              <w:t xml:space="preserve"> Nov 2022)</w:t>
            </w:r>
          </w:p>
        </w:tc>
        <w:tc>
          <w:tcPr>
            <w:tcW w:w="1199" w:type="dxa"/>
          </w:tcPr>
          <w:p w14:paraId="60D83682" w14:textId="261468CC" w:rsidR="001A4180" w:rsidRPr="00BE3A7D" w:rsidRDefault="001A4180" w:rsidP="000F5BD5">
            <w:pPr>
              <w:spacing w:line="360" w:lineRule="auto"/>
              <w:jc w:val="center"/>
              <w:rPr>
                <w:rFonts w:ascii="Arial" w:hAnsi="Arial" w:cs="Arial"/>
                <w:sz w:val="22"/>
                <w:szCs w:val="22"/>
              </w:rPr>
            </w:pPr>
            <w:r>
              <w:rPr>
                <w:rFonts w:ascii="Arial" w:hAnsi="Arial" w:cs="Arial"/>
                <w:sz w:val="22"/>
                <w:szCs w:val="22"/>
              </w:rPr>
              <w:t>1</w:t>
            </w:r>
            <w:r w:rsidRPr="00E0224C">
              <w:rPr>
                <w:rFonts w:ascii="Arial" w:hAnsi="Arial" w:cs="Arial"/>
                <w:sz w:val="22"/>
                <w:szCs w:val="22"/>
                <w:vertAlign w:val="superscript"/>
              </w:rPr>
              <w:t>st</w:t>
            </w:r>
            <w:r>
              <w:rPr>
                <w:rFonts w:ascii="Arial" w:hAnsi="Arial" w:cs="Arial"/>
                <w:sz w:val="22"/>
                <w:szCs w:val="22"/>
              </w:rPr>
              <w:t xml:space="preserve"> month</w:t>
            </w:r>
            <w:r w:rsidRPr="00BE3A7D">
              <w:rPr>
                <w:rFonts w:ascii="Arial" w:hAnsi="Arial" w:cs="Arial"/>
                <w:sz w:val="22"/>
                <w:szCs w:val="22"/>
              </w:rPr>
              <w:t xml:space="preserve"> (</w:t>
            </w:r>
            <w:r w:rsidR="006C2B06">
              <w:rPr>
                <w:rFonts w:ascii="Arial" w:hAnsi="Arial" w:cs="Arial"/>
                <w:sz w:val="22"/>
                <w:szCs w:val="22"/>
              </w:rPr>
              <w:t>21</w:t>
            </w:r>
            <w:r w:rsidR="006C2B06">
              <w:rPr>
                <w:rFonts w:ascii="Arial" w:hAnsi="Arial" w:cs="Arial"/>
                <w:sz w:val="22"/>
                <w:szCs w:val="22"/>
                <w:vertAlign w:val="superscript"/>
              </w:rPr>
              <w:t>st</w:t>
            </w:r>
            <w:r>
              <w:rPr>
                <w:rFonts w:ascii="Arial" w:hAnsi="Arial" w:cs="Arial"/>
                <w:sz w:val="22"/>
                <w:szCs w:val="22"/>
              </w:rPr>
              <w:t xml:space="preserve"> Nov</w:t>
            </w:r>
            <w:r w:rsidRPr="00BE3A7D">
              <w:rPr>
                <w:rFonts w:ascii="Arial" w:hAnsi="Arial" w:cs="Arial"/>
                <w:sz w:val="22"/>
                <w:szCs w:val="22"/>
              </w:rPr>
              <w:t xml:space="preserve"> 2022)</w:t>
            </w:r>
          </w:p>
        </w:tc>
        <w:tc>
          <w:tcPr>
            <w:tcW w:w="988" w:type="dxa"/>
          </w:tcPr>
          <w:p w14:paraId="61AFF157" w14:textId="0056D1F5" w:rsidR="001A4180" w:rsidRPr="00BE3A7D" w:rsidRDefault="001A4180" w:rsidP="000F5BD5">
            <w:pPr>
              <w:spacing w:line="360" w:lineRule="auto"/>
              <w:jc w:val="center"/>
              <w:rPr>
                <w:rFonts w:ascii="Arial" w:hAnsi="Arial" w:cs="Arial"/>
                <w:sz w:val="22"/>
                <w:szCs w:val="22"/>
              </w:rPr>
            </w:pPr>
            <w:r>
              <w:rPr>
                <w:rFonts w:ascii="Arial" w:hAnsi="Arial" w:cs="Arial"/>
                <w:sz w:val="22"/>
                <w:szCs w:val="22"/>
              </w:rPr>
              <w:t>2</w:t>
            </w:r>
            <w:r>
              <w:rPr>
                <w:rFonts w:ascii="Arial" w:hAnsi="Arial" w:cs="Arial"/>
                <w:sz w:val="22"/>
                <w:szCs w:val="22"/>
                <w:vertAlign w:val="superscript"/>
              </w:rPr>
              <w:t>nd</w:t>
            </w:r>
            <w:r>
              <w:rPr>
                <w:rFonts w:ascii="Arial" w:hAnsi="Arial" w:cs="Arial"/>
                <w:sz w:val="22"/>
                <w:szCs w:val="22"/>
              </w:rPr>
              <w:t xml:space="preserve"> </w:t>
            </w:r>
            <w:r w:rsidRPr="00BE3A7D">
              <w:rPr>
                <w:rFonts w:ascii="Arial" w:hAnsi="Arial" w:cs="Arial"/>
                <w:sz w:val="22"/>
                <w:szCs w:val="22"/>
              </w:rPr>
              <w:t>month (</w:t>
            </w:r>
            <w:r w:rsidR="006C2B06">
              <w:rPr>
                <w:rFonts w:ascii="Arial" w:hAnsi="Arial" w:cs="Arial"/>
                <w:sz w:val="22"/>
                <w:szCs w:val="22"/>
              </w:rPr>
              <w:t>2</w:t>
            </w:r>
            <w:r>
              <w:rPr>
                <w:rFonts w:ascii="Arial" w:hAnsi="Arial" w:cs="Arial"/>
                <w:sz w:val="22"/>
                <w:szCs w:val="22"/>
              </w:rPr>
              <w:t>1</w:t>
            </w:r>
            <w:r w:rsidR="006C2B06">
              <w:rPr>
                <w:rFonts w:ascii="Arial" w:hAnsi="Arial" w:cs="Arial"/>
                <w:sz w:val="22"/>
                <w:szCs w:val="22"/>
                <w:vertAlign w:val="superscript"/>
              </w:rPr>
              <w:t>st</w:t>
            </w:r>
            <w:r>
              <w:rPr>
                <w:rFonts w:ascii="Arial" w:hAnsi="Arial" w:cs="Arial"/>
                <w:sz w:val="22"/>
                <w:szCs w:val="22"/>
              </w:rPr>
              <w:t xml:space="preserve"> Dec</w:t>
            </w:r>
            <w:r w:rsidRPr="00BE3A7D">
              <w:rPr>
                <w:rFonts w:ascii="Arial" w:hAnsi="Arial" w:cs="Arial"/>
                <w:sz w:val="22"/>
                <w:szCs w:val="22"/>
              </w:rPr>
              <w:t xml:space="preserve"> 202</w:t>
            </w:r>
            <w:r>
              <w:rPr>
                <w:rFonts w:ascii="Arial" w:hAnsi="Arial" w:cs="Arial"/>
                <w:sz w:val="22"/>
                <w:szCs w:val="22"/>
              </w:rPr>
              <w:t>2</w:t>
            </w:r>
            <w:r w:rsidRPr="00BE3A7D">
              <w:rPr>
                <w:rFonts w:ascii="Arial" w:hAnsi="Arial" w:cs="Arial"/>
                <w:sz w:val="22"/>
                <w:szCs w:val="22"/>
              </w:rPr>
              <w:t>)</w:t>
            </w:r>
          </w:p>
        </w:tc>
        <w:tc>
          <w:tcPr>
            <w:tcW w:w="1077" w:type="dxa"/>
          </w:tcPr>
          <w:p w14:paraId="35CA87D3" w14:textId="64C0E4D8" w:rsidR="001A4180" w:rsidRPr="00BE3A7D" w:rsidRDefault="001A4180" w:rsidP="000F5BD5">
            <w:pPr>
              <w:spacing w:line="360" w:lineRule="auto"/>
              <w:jc w:val="center"/>
              <w:rPr>
                <w:rFonts w:ascii="Arial" w:hAnsi="Arial" w:cs="Arial"/>
                <w:sz w:val="22"/>
                <w:szCs w:val="22"/>
              </w:rPr>
            </w:pPr>
            <w:r>
              <w:rPr>
                <w:rFonts w:ascii="Arial" w:hAnsi="Arial" w:cs="Arial"/>
                <w:sz w:val="22"/>
                <w:szCs w:val="22"/>
              </w:rPr>
              <w:t>3</w:t>
            </w:r>
            <w:r w:rsidRPr="00BE3A7D">
              <w:rPr>
                <w:rFonts w:ascii="Arial" w:hAnsi="Arial" w:cs="Arial"/>
                <w:sz w:val="22"/>
                <w:szCs w:val="22"/>
                <w:vertAlign w:val="superscript"/>
              </w:rPr>
              <w:t>rd</w:t>
            </w:r>
            <w:r>
              <w:rPr>
                <w:rFonts w:ascii="Arial" w:hAnsi="Arial" w:cs="Arial"/>
                <w:sz w:val="22"/>
                <w:szCs w:val="22"/>
              </w:rPr>
              <w:t xml:space="preserve"> </w:t>
            </w:r>
            <w:r w:rsidRPr="00BE3A7D">
              <w:rPr>
                <w:rFonts w:ascii="Arial" w:hAnsi="Arial" w:cs="Arial"/>
                <w:sz w:val="22"/>
                <w:szCs w:val="22"/>
              </w:rPr>
              <w:t>month (</w:t>
            </w:r>
            <w:r>
              <w:rPr>
                <w:rFonts w:ascii="Arial" w:hAnsi="Arial" w:cs="Arial"/>
                <w:sz w:val="22"/>
                <w:szCs w:val="22"/>
              </w:rPr>
              <w:t>21</w:t>
            </w:r>
            <w:r>
              <w:rPr>
                <w:rFonts w:ascii="Arial" w:hAnsi="Arial" w:cs="Arial"/>
                <w:sz w:val="22"/>
                <w:szCs w:val="22"/>
                <w:vertAlign w:val="superscript"/>
              </w:rPr>
              <w:t>st</w:t>
            </w:r>
            <w:r w:rsidRPr="00BE3A7D">
              <w:rPr>
                <w:rFonts w:ascii="Arial" w:hAnsi="Arial" w:cs="Arial"/>
                <w:sz w:val="22"/>
                <w:szCs w:val="22"/>
              </w:rPr>
              <w:t xml:space="preserve"> </w:t>
            </w:r>
            <w:r>
              <w:rPr>
                <w:rFonts w:ascii="Arial" w:hAnsi="Arial" w:cs="Arial"/>
                <w:sz w:val="22"/>
                <w:szCs w:val="22"/>
              </w:rPr>
              <w:t>Jan</w:t>
            </w:r>
            <w:r w:rsidRPr="00BE3A7D">
              <w:rPr>
                <w:rFonts w:ascii="Arial" w:hAnsi="Arial" w:cs="Arial"/>
                <w:sz w:val="22"/>
                <w:szCs w:val="22"/>
              </w:rPr>
              <w:t xml:space="preserve"> 2023)</w:t>
            </w:r>
          </w:p>
        </w:tc>
        <w:tc>
          <w:tcPr>
            <w:tcW w:w="834" w:type="dxa"/>
          </w:tcPr>
          <w:p w14:paraId="35C96EBD" w14:textId="65E0A3F0" w:rsidR="001A4180" w:rsidRPr="00BE3A7D" w:rsidRDefault="001A4180" w:rsidP="000F5BD5">
            <w:pPr>
              <w:spacing w:line="360" w:lineRule="auto"/>
              <w:jc w:val="center"/>
              <w:rPr>
                <w:rFonts w:ascii="Arial" w:hAnsi="Arial" w:cs="Arial"/>
                <w:sz w:val="22"/>
                <w:szCs w:val="22"/>
              </w:rPr>
            </w:pPr>
            <w:r w:rsidRPr="00BE3A7D">
              <w:rPr>
                <w:rFonts w:ascii="Arial" w:hAnsi="Arial" w:cs="Arial"/>
                <w:sz w:val="22"/>
                <w:szCs w:val="22"/>
              </w:rPr>
              <w:t>5</w:t>
            </w:r>
            <w:r w:rsidRPr="00BE3A7D">
              <w:rPr>
                <w:rFonts w:ascii="Arial" w:hAnsi="Arial" w:cs="Arial"/>
                <w:sz w:val="22"/>
                <w:szCs w:val="22"/>
                <w:vertAlign w:val="superscript"/>
              </w:rPr>
              <w:t>th</w:t>
            </w:r>
            <w:r>
              <w:rPr>
                <w:rFonts w:ascii="Arial" w:hAnsi="Arial" w:cs="Arial"/>
                <w:sz w:val="22"/>
                <w:szCs w:val="22"/>
              </w:rPr>
              <w:t xml:space="preserve"> </w:t>
            </w:r>
            <w:r w:rsidRPr="00BE3A7D">
              <w:rPr>
                <w:rFonts w:ascii="Arial" w:hAnsi="Arial" w:cs="Arial"/>
                <w:sz w:val="22"/>
                <w:szCs w:val="22"/>
              </w:rPr>
              <w:t>month (</w:t>
            </w:r>
            <w:r>
              <w:rPr>
                <w:rFonts w:ascii="Arial" w:hAnsi="Arial" w:cs="Arial"/>
                <w:sz w:val="22"/>
                <w:szCs w:val="22"/>
              </w:rPr>
              <w:t>2</w:t>
            </w:r>
            <w:r w:rsidRPr="00BE3A7D">
              <w:rPr>
                <w:rFonts w:ascii="Arial" w:hAnsi="Arial" w:cs="Arial"/>
                <w:sz w:val="22"/>
                <w:szCs w:val="22"/>
              </w:rPr>
              <w:t>1</w:t>
            </w:r>
            <w:r w:rsidRPr="00BE3A7D">
              <w:rPr>
                <w:rFonts w:ascii="Arial" w:hAnsi="Arial" w:cs="Arial"/>
                <w:sz w:val="22"/>
                <w:szCs w:val="22"/>
                <w:vertAlign w:val="superscript"/>
              </w:rPr>
              <w:t>st</w:t>
            </w:r>
            <w:r w:rsidRPr="00BE3A7D">
              <w:rPr>
                <w:rFonts w:ascii="Arial" w:hAnsi="Arial" w:cs="Arial"/>
                <w:sz w:val="22"/>
                <w:szCs w:val="22"/>
              </w:rPr>
              <w:t xml:space="preserve"> Mar 2023)</w:t>
            </w:r>
          </w:p>
        </w:tc>
        <w:tc>
          <w:tcPr>
            <w:tcW w:w="834" w:type="dxa"/>
          </w:tcPr>
          <w:p w14:paraId="0BAA0E46" w14:textId="018223DC" w:rsidR="001A4180" w:rsidRPr="00BE3A7D" w:rsidRDefault="001A4180" w:rsidP="000F5BD5">
            <w:pPr>
              <w:spacing w:line="360" w:lineRule="auto"/>
              <w:jc w:val="center"/>
              <w:rPr>
                <w:rFonts w:ascii="Arial" w:hAnsi="Arial" w:cs="Arial"/>
                <w:sz w:val="22"/>
                <w:szCs w:val="22"/>
              </w:rPr>
            </w:pPr>
            <w:r w:rsidRPr="00BE3A7D">
              <w:rPr>
                <w:rFonts w:ascii="Arial" w:hAnsi="Arial" w:cs="Arial"/>
                <w:sz w:val="22"/>
                <w:szCs w:val="22"/>
              </w:rPr>
              <w:t>6</w:t>
            </w:r>
            <w:r w:rsidRPr="00BE3A7D">
              <w:rPr>
                <w:rFonts w:ascii="Arial" w:hAnsi="Arial" w:cs="Arial"/>
                <w:sz w:val="22"/>
                <w:szCs w:val="22"/>
                <w:vertAlign w:val="superscript"/>
              </w:rPr>
              <w:t>th</w:t>
            </w:r>
            <w:r>
              <w:rPr>
                <w:rFonts w:ascii="Arial" w:hAnsi="Arial" w:cs="Arial"/>
                <w:sz w:val="22"/>
                <w:szCs w:val="22"/>
              </w:rPr>
              <w:t xml:space="preserve"> </w:t>
            </w:r>
            <w:r w:rsidRPr="00BE3A7D">
              <w:rPr>
                <w:rFonts w:ascii="Arial" w:hAnsi="Arial" w:cs="Arial"/>
                <w:sz w:val="22"/>
                <w:szCs w:val="22"/>
              </w:rPr>
              <w:t>month (10</w:t>
            </w:r>
            <w:r w:rsidRPr="00BE3A7D">
              <w:rPr>
                <w:rFonts w:ascii="Arial" w:hAnsi="Arial" w:cs="Arial"/>
                <w:sz w:val="22"/>
                <w:szCs w:val="22"/>
                <w:vertAlign w:val="superscript"/>
              </w:rPr>
              <w:t>th</w:t>
            </w:r>
            <w:r w:rsidRPr="00BE3A7D">
              <w:rPr>
                <w:rFonts w:ascii="Arial" w:hAnsi="Arial" w:cs="Arial"/>
                <w:sz w:val="22"/>
                <w:szCs w:val="22"/>
              </w:rPr>
              <w:t xml:space="preserve"> Apr 2023)</w:t>
            </w:r>
          </w:p>
        </w:tc>
        <w:tc>
          <w:tcPr>
            <w:tcW w:w="834" w:type="dxa"/>
          </w:tcPr>
          <w:p w14:paraId="79EC0220" w14:textId="5D258169" w:rsidR="001A4180" w:rsidRPr="00BE3A7D" w:rsidRDefault="001A4180" w:rsidP="000F5BD5">
            <w:pPr>
              <w:spacing w:line="360" w:lineRule="auto"/>
              <w:jc w:val="center"/>
              <w:rPr>
                <w:rFonts w:ascii="Arial" w:hAnsi="Arial" w:cs="Arial"/>
                <w:sz w:val="22"/>
                <w:szCs w:val="22"/>
              </w:rPr>
            </w:pPr>
            <w:r w:rsidRPr="00BE3A7D">
              <w:rPr>
                <w:rFonts w:ascii="Arial" w:hAnsi="Arial" w:cs="Arial"/>
                <w:sz w:val="22"/>
                <w:szCs w:val="22"/>
              </w:rPr>
              <w:t>6</w:t>
            </w:r>
            <w:r w:rsidRPr="00BE3A7D">
              <w:rPr>
                <w:rFonts w:ascii="Arial" w:hAnsi="Arial" w:cs="Arial"/>
                <w:sz w:val="22"/>
                <w:szCs w:val="22"/>
                <w:vertAlign w:val="superscript"/>
              </w:rPr>
              <w:t>th</w:t>
            </w:r>
            <w:r>
              <w:rPr>
                <w:rFonts w:ascii="Arial" w:hAnsi="Arial" w:cs="Arial"/>
                <w:sz w:val="22"/>
                <w:szCs w:val="22"/>
              </w:rPr>
              <w:t xml:space="preserve"> </w:t>
            </w:r>
            <w:r w:rsidRPr="00BE3A7D">
              <w:rPr>
                <w:rFonts w:ascii="Arial" w:hAnsi="Arial" w:cs="Arial"/>
                <w:sz w:val="22"/>
                <w:szCs w:val="22"/>
              </w:rPr>
              <w:t>month (</w:t>
            </w:r>
            <w:r>
              <w:rPr>
                <w:rFonts w:ascii="Arial" w:hAnsi="Arial" w:cs="Arial"/>
                <w:sz w:val="22"/>
                <w:szCs w:val="22"/>
              </w:rPr>
              <w:t xml:space="preserve">End of </w:t>
            </w:r>
            <w:r w:rsidRPr="00BE3A7D">
              <w:rPr>
                <w:rFonts w:ascii="Arial" w:hAnsi="Arial" w:cs="Arial"/>
                <w:sz w:val="22"/>
                <w:szCs w:val="22"/>
              </w:rPr>
              <w:t>Apr 2023)</w:t>
            </w:r>
          </w:p>
        </w:tc>
      </w:tr>
      <w:tr w:rsidR="001A4180" w14:paraId="74FC5C2E" w14:textId="6E1A7CAF" w:rsidTr="001A4180">
        <w:tc>
          <w:tcPr>
            <w:tcW w:w="2051" w:type="dxa"/>
          </w:tcPr>
          <w:p w14:paraId="091E74E6" w14:textId="38A4D7B9" w:rsidR="006D5179" w:rsidRPr="00F71ED3" w:rsidRDefault="006D5179" w:rsidP="001A4180">
            <w:pPr>
              <w:spacing w:line="360" w:lineRule="auto"/>
              <w:rPr>
                <w:rFonts w:ascii="Arial" w:hAnsi="Arial" w:cs="Arial"/>
                <w:sz w:val="22"/>
                <w:szCs w:val="22"/>
              </w:rPr>
            </w:pPr>
            <w:r w:rsidRPr="00F71ED3">
              <w:rPr>
                <w:rFonts w:ascii="Arial" w:hAnsi="Arial" w:cs="Arial"/>
                <w:sz w:val="22"/>
                <w:szCs w:val="22"/>
              </w:rPr>
              <w:t xml:space="preserve">Proposal </w:t>
            </w:r>
            <w:r>
              <w:rPr>
                <w:rFonts w:ascii="Arial" w:hAnsi="Arial" w:cs="Arial"/>
                <w:sz w:val="22"/>
                <w:szCs w:val="22"/>
              </w:rPr>
              <w:t>A</w:t>
            </w:r>
            <w:r w:rsidRPr="00F71ED3">
              <w:rPr>
                <w:rFonts w:ascii="Arial" w:hAnsi="Arial" w:cs="Arial"/>
                <w:sz w:val="22"/>
                <w:szCs w:val="22"/>
              </w:rPr>
              <w:t>pproval</w:t>
            </w:r>
            <w:r>
              <w:rPr>
                <w:rFonts w:ascii="Arial" w:hAnsi="Arial" w:cs="Arial"/>
                <w:sz w:val="22"/>
                <w:szCs w:val="22"/>
              </w:rPr>
              <w:t xml:space="preserve"> &amp; S</w:t>
            </w:r>
            <w:r w:rsidRPr="00F71ED3">
              <w:rPr>
                <w:rFonts w:ascii="Arial" w:hAnsi="Arial" w:cs="Arial"/>
                <w:sz w:val="22"/>
                <w:szCs w:val="22"/>
              </w:rPr>
              <w:t>ubmission</w:t>
            </w:r>
          </w:p>
        </w:tc>
        <w:tc>
          <w:tcPr>
            <w:tcW w:w="1199" w:type="dxa"/>
            <w:shd w:val="clear" w:color="auto" w:fill="00B050"/>
          </w:tcPr>
          <w:p w14:paraId="7077515A" w14:textId="77777777" w:rsidR="006D5179" w:rsidRDefault="006D5179" w:rsidP="00010617">
            <w:pPr>
              <w:spacing w:line="360" w:lineRule="auto"/>
              <w:jc w:val="both"/>
              <w:rPr>
                <w:rFonts w:ascii="Arial" w:hAnsi="Arial" w:cs="Arial"/>
              </w:rPr>
            </w:pPr>
          </w:p>
        </w:tc>
        <w:tc>
          <w:tcPr>
            <w:tcW w:w="1199" w:type="dxa"/>
          </w:tcPr>
          <w:p w14:paraId="2C78D392" w14:textId="77777777" w:rsidR="006D5179" w:rsidRDefault="006D5179" w:rsidP="00010617">
            <w:pPr>
              <w:spacing w:line="360" w:lineRule="auto"/>
              <w:jc w:val="both"/>
              <w:rPr>
                <w:rFonts w:ascii="Arial" w:hAnsi="Arial" w:cs="Arial"/>
              </w:rPr>
            </w:pPr>
          </w:p>
        </w:tc>
        <w:tc>
          <w:tcPr>
            <w:tcW w:w="988" w:type="dxa"/>
          </w:tcPr>
          <w:p w14:paraId="325954D7" w14:textId="77777777" w:rsidR="006D5179" w:rsidRDefault="006D5179" w:rsidP="00010617">
            <w:pPr>
              <w:spacing w:line="360" w:lineRule="auto"/>
              <w:jc w:val="both"/>
              <w:rPr>
                <w:rFonts w:ascii="Arial" w:hAnsi="Arial" w:cs="Arial"/>
              </w:rPr>
            </w:pPr>
          </w:p>
        </w:tc>
        <w:tc>
          <w:tcPr>
            <w:tcW w:w="1077" w:type="dxa"/>
          </w:tcPr>
          <w:p w14:paraId="28189CEA" w14:textId="77777777" w:rsidR="006D5179" w:rsidRDefault="006D5179" w:rsidP="00010617">
            <w:pPr>
              <w:spacing w:line="360" w:lineRule="auto"/>
              <w:jc w:val="both"/>
              <w:rPr>
                <w:rFonts w:ascii="Arial" w:hAnsi="Arial" w:cs="Arial"/>
              </w:rPr>
            </w:pPr>
          </w:p>
        </w:tc>
        <w:tc>
          <w:tcPr>
            <w:tcW w:w="834" w:type="dxa"/>
          </w:tcPr>
          <w:p w14:paraId="53488A8F" w14:textId="77777777" w:rsidR="006D5179" w:rsidRDefault="006D5179" w:rsidP="00010617">
            <w:pPr>
              <w:spacing w:line="360" w:lineRule="auto"/>
              <w:jc w:val="both"/>
              <w:rPr>
                <w:rFonts w:ascii="Arial" w:hAnsi="Arial" w:cs="Arial"/>
              </w:rPr>
            </w:pPr>
          </w:p>
        </w:tc>
        <w:tc>
          <w:tcPr>
            <w:tcW w:w="834" w:type="dxa"/>
          </w:tcPr>
          <w:p w14:paraId="20F869B7" w14:textId="77777777" w:rsidR="006D5179" w:rsidRDefault="006D5179" w:rsidP="00010617">
            <w:pPr>
              <w:spacing w:line="360" w:lineRule="auto"/>
              <w:jc w:val="both"/>
              <w:rPr>
                <w:rFonts w:ascii="Arial" w:hAnsi="Arial" w:cs="Arial"/>
              </w:rPr>
            </w:pPr>
          </w:p>
        </w:tc>
        <w:tc>
          <w:tcPr>
            <w:tcW w:w="834" w:type="dxa"/>
          </w:tcPr>
          <w:p w14:paraId="092E378B" w14:textId="77777777" w:rsidR="006D5179" w:rsidRDefault="006D5179" w:rsidP="00010617">
            <w:pPr>
              <w:spacing w:line="360" w:lineRule="auto"/>
              <w:jc w:val="both"/>
              <w:rPr>
                <w:rFonts w:ascii="Arial" w:hAnsi="Arial" w:cs="Arial"/>
              </w:rPr>
            </w:pPr>
          </w:p>
        </w:tc>
      </w:tr>
      <w:tr w:rsidR="001A4180" w14:paraId="7F8C1FD4" w14:textId="4D158D9C" w:rsidTr="001A4180">
        <w:tc>
          <w:tcPr>
            <w:tcW w:w="2051" w:type="dxa"/>
          </w:tcPr>
          <w:p w14:paraId="10695497" w14:textId="2715572C" w:rsidR="006D5179" w:rsidRPr="00F71ED3" w:rsidRDefault="006D5179" w:rsidP="001A4180">
            <w:pPr>
              <w:spacing w:line="360" w:lineRule="auto"/>
              <w:rPr>
                <w:rFonts w:ascii="Arial" w:hAnsi="Arial" w:cs="Arial"/>
                <w:sz w:val="22"/>
                <w:szCs w:val="22"/>
              </w:rPr>
            </w:pPr>
            <w:r>
              <w:rPr>
                <w:rFonts w:ascii="Arial" w:hAnsi="Arial" w:cs="Arial"/>
                <w:sz w:val="22"/>
                <w:szCs w:val="22"/>
              </w:rPr>
              <w:t xml:space="preserve">Chapter 1: </w:t>
            </w:r>
            <w:r w:rsidRPr="00F71ED3">
              <w:rPr>
                <w:rFonts w:ascii="Arial" w:hAnsi="Arial" w:cs="Arial"/>
                <w:sz w:val="22"/>
                <w:szCs w:val="22"/>
              </w:rPr>
              <w:t>Introduction</w:t>
            </w:r>
            <w:r w:rsidR="00D315E2">
              <w:rPr>
                <w:rFonts w:ascii="Arial" w:hAnsi="Arial" w:cs="Arial"/>
                <w:sz w:val="22"/>
                <w:szCs w:val="22"/>
              </w:rPr>
              <w:t xml:space="preserve"> (1000 words)</w:t>
            </w:r>
          </w:p>
        </w:tc>
        <w:tc>
          <w:tcPr>
            <w:tcW w:w="1199" w:type="dxa"/>
          </w:tcPr>
          <w:p w14:paraId="33DECC58" w14:textId="77777777" w:rsidR="006D5179" w:rsidRDefault="006D5179" w:rsidP="00010617">
            <w:pPr>
              <w:spacing w:line="360" w:lineRule="auto"/>
              <w:jc w:val="both"/>
              <w:rPr>
                <w:rFonts w:ascii="Arial" w:hAnsi="Arial" w:cs="Arial"/>
              </w:rPr>
            </w:pPr>
          </w:p>
        </w:tc>
        <w:tc>
          <w:tcPr>
            <w:tcW w:w="1199" w:type="dxa"/>
            <w:shd w:val="clear" w:color="auto" w:fill="00B050"/>
          </w:tcPr>
          <w:p w14:paraId="05521B3F" w14:textId="77777777" w:rsidR="006D5179" w:rsidRDefault="006D5179" w:rsidP="00010617">
            <w:pPr>
              <w:spacing w:line="360" w:lineRule="auto"/>
              <w:jc w:val="both"/>
              <w:rPr>
                <w:rFonts w:ascii="Arial" w:hAnsi="Arial" w:cs="Arial"/>
              </w:rPr>
            </w:pPr>
          </w:p>
        </w:tc>
        <w:tc>
          <w:tcPr>
            <w:tcW w:w="988" w:type="dxa"/>
          </w:tcPr>
          <w:p w14:paraId="39EBFA1B" w14:textId="77777777" w:rsidR="006D5179" w:rsidRDefault="006D5179" w:rsidP="00010617">
            <w:pPr>
              <w:spacing w:line="360" w:lineRule="auto"/>
              <w:jc w:val="both"/>
              <w:rPr>
                <w:rFonts w:ascii="Arial" w:hAnsi="Arial" w:cs="Arial"/>
              </w:rPr>
            </w:pPr>
          </w:p>
        </w:tc>
        <w:tc>
          <w:tcPr>
            <w:tcW w:w="1077" w:type="dxa"/>
          </w:tcPr>
          <w:p w14:paraId="2CE6BCD2" w14:textId="77777777" w:rsidR="006D5179" w:rsidRDefault="006D5179" w:rsidP="00010617">
            <w:pPr>
              <w:spacing w:line="360" w:lineRule="auto"/>
              <w:jc w:val="both"/>
              <w:rPr>
                <w:rFonts w:ascii="Arial" w:hAnsi="Arial" w:cs="Arial"/>
              </w:rPr>
            </w:pPr>
          </w:p>
        </w:tc>
        <w:tc>
          <w:tcPr>
            <w:tcW w:w="834" w:type="dxa"/>
          </w:tcPr>
          <w:p w14:paraId="2AE6840E" w14:textId="77777777" w:rsidR="006D5179" w:rsidRDefault="006D5179" w:rsidP="00010617">
            <w:pPr>
              <w:spacing w:line="360" w:lineRule="auto"/>
              <w:jc w:val="both"/>
              <w:rPr>
                <w:rFonts w:ascii="Arial" w:hAnsi="Arial" w:cs="Arial"/>
              </w:rPr>
            </w:pPr>
          </w:p>
        </w:tc>
        <w:tc>
          <w:tcPr>
            <w:tcW w:w="834" w:type="dxa"/>
          </w:tcPr>
          <w:p w14:paraId="6864D6AA" w14:textId="77777777" w:rsidR="006D5179" w:rsidRDefault="006D5179" w:rsidP="00010617">
            <w:pPr>
              <w:spacing w:line="360" w:lineRule="auto"/>
              <w:jc w:val="both"/>
              <w:rPr>
                <w:rFonts w:ascii="Arial" w:hAnsi="Arial" w:cs="Arial"/>
              </w:rPr>
            </w:pPr>
          </w:p>
        </w:tc>
        <w:tc>
          <w:tcPr>
            <w:tcW w:w="834" w:type="dxa"/>
          </w:tcPr>
          <w:p w14:paraId="4EE689C4" w14:textId="77777777" w:rsidR="006D5179" w:rsidRDefault="006D5179" w:rsidP="00010617">
            <w:pPr>
              <w:spacing w:line="360" w:lineRule="auto"/>
              <w:jc w:val="both"/>
              <w:rPr>
                <w:rFonts w:ascii="Arial" w:hAnsi="Arial" w:cs="Arial"/>
              </w:rPr>
            </w:pPr>
          </w:p>
        </w:tc>
      </w:tr>
      <w:tr w:rsidR="001A4180" w14:paraId="0E1E7B3D" w14:textId="7D3FF3D9" w:rsidTr="001A4180">
        <w:tc>
          <w:tcPr>
            <w:tcW w:w="2051" w:type="dxa"/>
          </w:tcPr>
          <w:p w14:paraId="3DAE13AF" w14:textId="3D8B89CF" w:rsidR="006D5179" w:rsidRPr="00F71ED3" w:rsidRDefault="006D5179" w:rsidP="001A4180">
            <w:pPr>
              <w:spacing w:line="360" w:lineRule="auto"/>
              <w:rPr>
                <w:rFonts w:ascii="Arial" w:hAnsi="Arial" w:cs="Arial"/>
                <w:sz w:val="22"/>
                <w:szCs w:val="22"/>
              </w:rPr>
            </w:pPr>
            <w:r>
              <w:rPr>
                <w:rFonts w:ascii="Arial" w:hAnsi="Arial" w:cs="Arial"/>
                <w:sz w:val="22"/>
                <w:szCs w:val="22"/>
              </w:rPr>
              <w:t xml:space="preserve">Chapter 2: </w:t>
            </w:r>
            <w:r w:rsidRPr="00F71ED3">
              <w:rPr>
                <w:rFonts w:ascii="Arial" w:hAnsi="Arial" w:cs="Arial"/>
                <w:sz w:val="22"/>
                <w:szCs w:val="22"/>
              </w:rPr>
              <w:t>Background</w:t>
            </w:r>
            <w:r w:rsidR="00D315E2">
              <w:rPr>
                <w:rFonts w:ascii="Arial" w:hAnsi="Arial" w:cs="Arial"/>
                <w:sz w:val="22"/>
                <w:szCs w:val="22"/>
              </w:rPr>
              <w:t xml:space="preserve"> (2000 words)</w:t>
            </w:r>
          </w:p>
        </w:tc>
        <w:tc>
          <w:tcPr>
            <w:tcW w:w="1199" w:type="dxa"/>
          </w:tcPr>
          <w:p w14:paraId="5A35EA3A" w14:textId="77777777" w:rsidR="006D5179" w:rsidRDefault="006D5179" w:rsidP="00010617">
            <w:pPr>
              <w:spacing w:line="360" w:lineRule="auto"/>
              <w:jc w:val="both"/>
              <w:rPr>
                <w:rFonts w:ascii="Arial" w:hAnsi="Arial" w:cs="Arial"/>
              </w:rPr>
            </w:pPr>
          </w:p>
        </w:tc>
        <w:tc>
          <w:tcPr>
            <w:tcW w:w="1199" w:type="dxa"/>
          </w:tcPr>
          <w:p w14:paraId="6167A21D" w14:textId="77777777" w:rsidR="006D5179" w:rsidRDefault="006D5179" w:rsidP="00010617">
            <w:pPr>
              <w:spacing w:line="360" w:lineRule="auto"/>
              <w:jc w:val="both"/>
              <w:rPr>
                <w:rFonts w:ascii="Arial" w:hAnsi="Arial" w:cs="Arial"/>
              </w:rPr>
            </w:pPr>
          </w:p>
        </w:tc>
        <w:tc>
          <w:tcPr>
            <w:tcW w:w="988" w:type="dxa"/>
            <w:shd w:val="clear" w:color="auto" w:fill="00B050"/>
          </w:tcPr>
          <w:p w14:paraId="5FC313B7" w14:textId="77777777" w:rsidR="006D5179" w:rsidRDefault="006D5179" w:rsidP="00010617">
            <w:pPr>
              <w:spacing w:line="360" w:lineRule="auto"/>
              <w:jc w:val="both"/>
              <w:rPr>
                <w:rFonts w:ascii="Arial" w:hAnsi="Arial" w:cs="Arial"/>
              </w:rPr>
            </w:pPr>
          </w:p>
        </w:tc>
        <w:tc>
          <w:tcPr>
            <w:tcW w:w="1077" w:type="dxa"/>
          </w:tcPr>
          <w:p w14:paraId="59D843DF" w14:textId="77777777" w:rsidR="006D5179" w:rsidRDefault="006D5179" w:rsidP="00010617">
            <w:pPr>
              <w:spacing w:line="360" w:lineRule="auto"/>
              <w:jc w:val="both"/>
              <w:rPr>
                <w:rFonts w:ascii="Arial" w:hAnsi="Arial" w:cs="Arial"/>
              </w:rPr>
            </w:pPr>
          </w:p>
        </w:tc>
        <w:tc>
          <w:tcPr>
            <w:tcW w:w="834" w:type="dxa"/>
          </w:tcPr>
          <w:p w14:paraId="58B0AD88" w14:textId="77777777" w:rsidR="006D5179" w:rsidRDefault="006D5179" w:rsidP="00010617">
            <w:pPr>
              <w:spacing w:line="360" w:lineRule="auto"/>
              <w:jc w:val="both"/>
              <w:rPr>
                <w:rFonts w:ascii="Arial" w:hAnsi="Arial" w:cs="Arial"/>
              </w:rPr>
            </w:pPr>
          </w:p>
        </w:tc>
        <w:tc>
          <w:tcPr>
            <w:tcW w:w="834" w:type="dxa"/>
          </w:tcPr>
          <w:p w14:paraId="0CFE2D5A" w14:textId="77777777" w:rsidR="006D5179" w:rsidRDefault="006D5179" w:rsidP="00010617">
            <w:pPr>
              <w:spacing w:line="360" w:lineRule="auto"/>
              <w:jc w:val="both"/>
              <w:rPr>
                <w:rFonts w:ascii="Arial" w:hAnsi="Arial" w:cs="Arial"/>
              </w:rPr>
            </w:pPr>
          </w:p>
        </w:tc>
        <w:tc>
          <w:tcPr>
            <w:tcW w:w="834" w:type="dxa"/>
          </w:tcPr>
          <w:p w14:paraId="197ACF42" w14:textId="77777777" w:rsidR="006D5179" w:rsidRDefault="006D5179" w:rsidP="00010617">
            <w:pPr>
              <w:spacing w:line="360" w:lineRule="auto"/>
              <w:jc w:val="both"/>
              <w:rPr>
                <w:rFonts w:ascii="Arial" w:hAnsi="Arial" w:cs="Arial"/>
              </w:rPr>
            </w:pPr>
          </w:p>
        </w:tc>
      </w:tr>
      <w:tr w:rsidR="001A4180" w14:paraId="63C932B3" w14:textId="176DE188" w:rsidTr="001A4180">
        <w:tc>
          <w:tcPr>
            <w:tcW w:w="2051" w:type="dxa"/>
          </w:tcPr>
          <w:p w14:paraId="426A86B6" w14:textId="0219F19A" w:rsidR="006D5179" w:rsidRPr="00F71ED3" w:rsidRDefault="006D5179" w:rsidP="001A4180">
            <w:pPr>
              <w:spacing w:line="360" w:lineRule="auto"/>
              <w:rPr>
                <w:rFonts w:ascii="Arial" w:hAnsi="Arial" w:cs="Arial"/>
                <w:sz w:val="22"/>
                <w:szCs w:val="22"/>
              </w:rPr>
            </w:pPr>
            <w:r>
              <w:rPr>
                <w:rFonts w:ascii="Arial" w:hAnsi="Arial" w:cs="Arial"/>
                <w:sz w:val="22"/>
                <w:szCs w:val="22"/>
              </w:rPr>
              <w:t xml:space="preserve">Chapter 3: </w:t>
            </w:r>
            <w:r w:rsidRPr="00F71ED3">
              <w:rPr>
                <w:rFonts w:ascii="Arial" w:hAnsi="Arial" w:cs="Arial"/>
                <w:sz w:val="22"/>
                <w:szCs w:val="22"/>
              </w:rPr>
              <w:t>Methods</w:t>
            </w:r>
            <w:r w:rsidR="00D315E2">
              <w:rPr>
                <w:rFonts w:ascii="Arial" w:hAnsi="Arial" w:cs="Arial"/>
                <w:sz w:val="22"/>
                <w:szCs w:val="22"/>
              </w:rPr>
              <w:t xml:space="preserve"> (2000 words)</w:t>
            </w:r>
          </w:p>
        </w:tc>
        <w:tc>
          <w:tcPr>
            <w:tcW w:w="1199" w:type="dxa"/>
          </w:tcPr>
          <w:p w14:paraId="0BBECCC3" w14:textId="77777777" w:rsidR="006D5179" w:rsidRDefault="006D5179" w:rsidP="00010617">
            <w:pPr>
              <w:spacing w:line="360" w:lineRule="auto"/>
              <w:jc w:val="both"/>
              <w:rPr>
                <w:rFonts w:ascii="Arial" w:hAnsi="Arial" w:cs="Arial"/>
              </w:rPr>
            </w:pPr>
          </w:p>
        </w:tc>
        <w:tc>
          <w:tcPr>
            <w:tcW w:w="1199" w:type="dxa"/>
          </w:tcPr>
          <w:p w14:paraId="31C203BF" w14:textId="77777777" w:rsidR="006D5179" w:rsidRDefault="006D5179" w:rsidP="00010617">
            <w:pPr>
              <w:spacing w:line="360" w:lineRule="auto"/>
              <w:jc w:val="both"/>
              <w:rPr>
                <w:rFonts w:ascii="Arial" w:hAnsi="Arial" w:cs="Arial"/>
              </w:rPr>
            </w:pPr>
          </w:p>
        </w:tc>
        <w:tc>
          <w:tcPr>
            <w:tcW w:w="988" w:type="dxa"/>
          </w:tcPr>
          <w:p w14:paraId="7B1684FC" w14:textId="77777777" w:rsidR="006D5179" w:rsidRDefault="006D5179" w:rsidP="00010617">
            <w:pPr>
              <w:spacing w:line="360" w:lineRule="auto"/>
              <w:jc w:val="both"/>
              <w:rPr>
                <w:rFonts w:ascii="Arial" w:hAnsi="Arial" w:cs="Arial"/>
              </w:rPr>
            </w:pPr>
          </w:p>
        </w:tc>
        <w:tc>
          <w:tcPr>
            <w:tcW w:w="1077" w:type="dxa"/>
            <w:shd w:val="clear" w:color="auto" w:fill="00B050"/>
          </w:tcPr>
          <w:p w14:paraId="29F8A625" w14:textId="77777777" w:rsidR="006D5179" w:rsidRDefault="006D5179" w:rsidP="00010617">
            <w:pPr>
              <w:spacing w:line="360" w:lineRule="auto"/>
              <w:jc w:val="both"/>
              <w:rPr>
                <w:rFonts w:ascii="Arial" w:hAnsi="Arial" w:cs="Arial"/>
              </w:rPr>
            </w:pPr>
          </w:p>
        </w:tc>
        <w:tc>
          <w:tcPr>
            <w:tcW w:w="834" w:type="dxa"/>
          </w:tcPr>
          <w:p w14:paraId="430A90D0" w14:textId="77777777" w:rsidR="006D5179" w:rsidRDefault="006D5179" w:rsidP="00010617">
            <w:pPr>
              <w:spacing w:line="360" w:lineRule="auto"/>
              <w:jc w:val="both"/>
              <w:rPr>
                <w:rFonts w:ascii="Arial" w:hAnsi="Arial" w:cs="Arial"/>
              </w:rPr>
            </w:pPr>
          </w:p>
        </w:tc>
        <w:tc>
          <w:tcPr>
            <w:tcW w:w="834" w:type="dxa"/>
          </w:tcPr>
          <w:p w14:paraId="07625E52" w14:textId="77777777" w:rsidR="006D5179" w:rsidRDefault="006D5179" w:rsidP="00010617">
            <w:pPr>
              <w:spacing w:line="360" w:lineRule="auto"/>
              <w:jc w:val="both"/>
              <w:rPr>
                <w:rFonts w:ascii="Arial" w:hAnsi="Arial" w:cs="Arial"/>
              </w:rPr>
            </w:pPr>
          </w:p>
        </w:tc>
        <w:tc>
          <w:tcPr>
            <w:tcW w:w="834" w:type="dxa"/>
          </w:tcPr>
          <w:p w14:paraId="6D71EDFA" w14:textId="77777777" w:rsidR="006D5179" w:rsidRDefault="006D5179" w:rsidP="00010617">
            <w:pPr>
              <w:spacing w:line="360" w:lineRule="auto"/>
              <w:jc w:val="both"/>
              <w:rPr>
                <w:rFonts w:ascii="Arial" w:hAnsi="Arial" w:cs="Arial"/>
              </w:rPr>
            </w:pPr>
          </w:p>
        </w:tc>
      </w:tr>
      <w:tr w:rsidR="001A4180" w14:paraId="7EB31C69" w14:textId="46C38C47" w:rsidTr="001A4180">
        <w:tc>
          <w:tcPr>
            <w:tcW w:w="2051" w:type="dxa"/>
          </w:tcPr>
          <w:p w14:paraId="38AADEBC" w14:textId="2AF46933" w:rsidR="006D5179" w:rsidRPr="00F71ED3" w:rsidRDefault="006D5179" w:rsidP="001A4180">
            <w:pPr>
              <w:spacing w:line="360" w:lineRule="auto"/>
              <w:rPr>
                <w:rFonts w:ascii="Arial" w:hAnsi="Arial" w:cs="Arial"/>
                <w:sz w:val="22"/>
                <w:szCs w:val="22"/>
              </w:rPr>
            </w:pPr>
            <w:r>
              <w:rPr>
                <w:rFonts w:ascii="Arial" w:hAnsi="Arial" w:cs="Arial"/>
                <w:sz w:val="22"/>
                <w:szCs w:val="22"/>
              </w:rPr>
              <w:t xml:space="preserve">Chapter 4: </w:t>
            </w:r>
            <w:r w:rsidRPr="00F71ED3">
              <w:rPr>
                <w:rFonts w:ascii="Arial" w:hAnsi="Arial" w:cs="Arial"/>
                <w:sz w:val="22"/>
                <w:szCs w:val="22"/>
              </w:rPr>
              <w:t>Results</w:t>
            </w:r>
            <w:r>
              <w:rPr>
                <w:rFonts w:ascii="Arial" w:hAnsi="Arial" w:cs="Arial"/>
                <w:sz w:val="22"/>
                <w:szCs w:val="22"/>
              </w:rPr>
              <w:t xml:space="preserve"> &amp;</w:t>
            </w:r>
            <w:r w:rsidRPr="00F71ED3">
              <w:rPr>
                <w:rFonts w:ascii="Arial" w:hAnsi="Arial" w:cs="Arial"/>
                <w:sz w:val="22"/>
                <w:szCs w:val="22"/>
              </w:rPr>
              <w:t xml:space="preserve"> </w:t>
            </w:r>
            <w:r>
              <w:rPr>
                <w:rFonts w:ascii="Arial" w:hAnsi="Arial" w:cs="Arial"/>
                <w:sz w:val="22"/>
                <w:szCs w:val="22"/>
              </w:rPr>
              <w:t>D</w:t>
            </w:r>
            <w:r w:rsidRPr="00F71ED3">
              <w:rPr>
                <w:rFonts w:ascii="Arial" w:hAnsi="Arial" w:cs="Arial"/>
                <w:sz w:val="22"/>
                <w:szCs w:val="22"/>
              </w:rPr>
              <w:t>iscussion</w:t>
            </w:r>
            <w:r w:rsidR="00D315E2">
              <w:rPr>
                <w:rFonts w:ascii="Arial" w:hAnsi="Arial" w:cs="Arial"/>
                <w:sz w:val="22"/>
                <w:szCs w:val="22"/>
              </w:rPr>
              <w:t xml:space="preserve"> (4000 words)</w:t>
            </w:r>
          </w:p>
        </w:tc>
        <w:tc>
          <w:tcPr>
            <w:tcW w:w="1199" w:type="dxa"/>
          </w:tcPr>
          <w:p w14:paraId="0E2FA6BF" w14:textId="77777777" w:rsidR="006D5179" w:rsidRDefault="006D5179" w:rsidP="00010617">
            <w:pPr>
              <w:spacing w:line="360" w:lineRule="auto"/>
              <w:jc w:val="both"/>
              <w:rPr>
                <w:rFonts w:ascii="Arial" w:hAnsi="Arial" w:cs="Arial"/>
              </w:rPr>
            </w:pPr>
          </w:p>
        </w:tc>
        <w:tc>
          <w:tcPr>
            <w:tcW w:w="1199" w:type="dxa"/>
          </w:tcPr>
          <w:p w14:paraId="551C95B2" w14:textId="77777777" w:rsidR="006D5179" w:rsidRDefault="006D5179" w:rsidP="00010617">
            <w:pPr>
              <w:spacing w:line="360" w:lineRule="auto"/>
              <w:jc w:val="both"/>
              <w:rPr>
                <w:rFonts w:ascii="Arial" w:hAnsi="Arial" w:cs="Arial"/>
              </w:rPr>
            </w:pPr>
          </w:p>
        </w:tc>
        <w:tc>
          <w:tcPr>
            <w:tcW w:w="988" w:type="dxa"/>
          </w:tcPr>
          <w:p w14:paraId="44A7C33A" w14:textId="77777777" w:rsidR="006D5179" w:rsidRDefault="006D5179" w:rsidP="00010617">
            <w:pPr>
              <w:spacing w:line="360" w:lineRule="auto"/>
              <w:jc w:val="both"/>
              <w:rPr>
                <w:rFonts w:ascii="Arial" w:hAnsi="Arial" w:cs="Arial"/>
              </w:rPr>
            </w:pPr>
          </w:p>
        </w:tc>
        <w:tc>
          <w:tcPr>
            <w:tcW w:w="1077" w:type="dxa"/>
          </w:tcPr>
          <w:p w14:paraId="72F961AF" w14:textId="77777777" w:rsidR="006D5179" w:rsidRDefault="006D5179" w:rsidP="00010617">
            <w:pPr>
              <w:spacing w:line="360" w:lineRule="auto"/>
              <w:jc w:val="both"/>
              <w:rPr>
                <w:rFonts w:ascii="Arial" w:hAnsi="Arial" w:cs="Arial"/>
              </w:rPr>
            </w:pPr>
          </w:p>
        </w:tc>
        <w:tc>
          <w:tcPr>
            <w:tcW w:w="834" w:type="dxa"/>
            <w:shd w:val="clear" w:color="auto" w:fill="00B050"/>
          </w:tcPr>
          <w:p w14:paraId="642559B4" w14:textId="77777777" w:rsidR="006D5179" w:rsidRDefault="006D5179" w:rsidP="00010617">
            <w:pPr>
              <w:spacing w:line="360" w:lineRule="auto"/>
              <w:jc w:val="both"/>
              <w:rPr>
                <w:rFonts w:ascii="Arial" w:hAnsi="Arial" w:cs="Arial"/>
              </w:rPr>
            </w:pPr>
          </w:p>
        </w:tc>
        <w:tc>
          <w:tcPr>
            <w:tcW w:w="834" w:type="dxa"/>
          </w:tcPr>
          <w:p w14:paraId="07EF3439" w14:textId="77777777" w:rsidR="006D5179" w:rsidRDefault="006D5179" w:rsidP="00010617">
            <w:pPr>
              <w:spacing w:line="360" w:lineRule="auto"/>
              <w:jc w:val="both"/>
              <w:rPr>
                <w:rFonts w:ascii="Arial" w:hAnsi="Arial" w:cs="Arial"/>
              </w:rPr>
            </w:pPr>
          </w:p>
        </w:tc>
        <w:tc>
          <w:tcPr>
            <w:tcW w:w="834" w:type="dxa"/>
          </w:tcPr>
          <w:p w14:paraId="56E94E64" w14:textId="77777777" w:rsidR="006D5179" w:rsidRDefault="006D5179" w:rsidP="00010617">
            <w:pPr>
              <w:spacing w:line="360" w:lineRule="auto"/>
              <w:jc w:val="both"/>
              <w:rPr>
                <w:rFonts w:ascii="Arial" w:hAnsi="Arial" w:cs="Arial"/>
              </w:rPr>
            </w:pPr>
          </w:p>
        </w:tc>
      </w:tr>
      <w:tr w:rsidR="001A4180" w14:paraId="7C058DB4" w14:textId="4F7140EC" w:rsidTr="001A4180">
        <w:tc>
          <w:tcPr>
            <w:tcW w:w="2051" w:type="dxa"/>
          </w:tcPr>
          <w:p w14:paraId="3855E0B4" w14:textId="5747CCFA" w:rsidR="006D5179" w:rsidRPr="00F71ED3" w:rsidRDefault="0041164E" w:rsidP="001A4180">
            <w:pPr>
              <w:spacing w:line="360" w:lineRule="auto"/>
              <w:rPr>
                <w:rFonts w:ascii="Arial" w:hAnsi="Arial" w:cs="Arial"/>
                <w:sz w:val="22"/>
                <w:szCs w:val="22"/>
              </w:rPr>
            </w:pPr>
            <w:r>
              <w:rPr>
                <w:rFonts w:ascii="Arial" w:hAnsi="Arial" w:cs="Arial"/>
                <w:sz w:val="22"/>
                <w:szCs w:val="22"/>
              </w:rPr>
              <w:t>Ch</w:t>
            </w:r>
            <w:r w:rsidR="006D5179">
              <w:rPr>
                <w:rFonts w:ascii="Arial" w:hAnsi="Arial" w:cs="Arial"/>
                <w:sz w:val="22"/>
                <w:szCs w:val="22"/>
              </w:rPr>
              <w:t xml:space="preserve">apter 5: </w:t>
            </w:r>
            <w:r w:rsidR="006D5179" w:rsidRPr="00F71ED3">
              <w:rPr>
                <w:rFonts w:ascii="Arial" w:hAnsi="Arial" w:cs="Arial"/>
                <w:sz w:val="22"/>
                <w:szCs w:val="22"/>
              </w:rPr>
              <w:t>Recommendation</w:t>
            </w:r>
            <w:r w:rsidR="006D5179">
              <w:rPr>
                <w:rFonts w:ascii="Arial" w:hAnsi="Arial" w:cs="Arial"/>
                <w:sz w:val="22"/>
                <w:szCs w:val="22"/>
              </w:rPr>
              <w:t>s</w:t>
            </w:r>
            <w:r w:rsidR="006D5179" w:rsidRPr="00F71ED3">
              <w:rPr>
                <w:rFonts w:ascii="Arial" w:hAnsi="Arial" w:cs="Arial"/>
                <w:sz w:val="22"/>
                <w:szCs w:val="22"/>
              </w:rPr>
              <w:t xml:space="preserve"> &amp; </w:t>
            </w:r>
            <w:r w:rsidR="006D5179">
              <w:rPr>
                <w:rFonts w:ascii="Arial" w:hAnsi="Arial" w:cs="Arial"/>
                <w:sz w:val="22"/>
                <w:szCs w:val="22"/>
              </w:rPr>
              <w:t>C</w:t>
            </w:r>
            <w:r w:rsidR="006D5179" w:rsidRPr="00F71ED3">
              <w:rPr>
                <w:rFonts w:ascii="Arial" w:hAnsi="Arial" w:cs="Arial"/>
                <w:sz w:val="22"/>
                <w:szCs w:val="22"/>
              </w:rPr>
              <w:t>onclusion</w:t>
            </w:r>
            <w:r w:rsidR="00D315E2">
              <w:rPr>
                <w:rFonts w:ascii="Arial" w:hAnsi="Arial" w:cs="Arial"/>
                <w:sz w:val="22"/>
                <w:szCs w:val="22"/>
              </w:rPr>
              <w:t xml:space="preserve"> (1000 words)</w:t>
            </w:r>
          </w:p>
        </w:tc>
        <w:tc>
          <w:tcPr>
            <w:tcW w:w="1199" w:type="dxa"/>
          </w:tcPr>
          <w:p w14:paraId="519A3D45" w14:textId="77777777" w:rsidR="006D5179" w:rsidRDefault="006D5179" w:rsidP="00010617">
            <w:pPr>
              <w:spacing w:line="360" w:lineRule="auto"/>
              <w:jc w:val="both"/>
              <w:rPr>
                <w:rFonts w:ascii="Arial" w:hAnsi="Arial" w:cs="Arial"/>
              </w:rPr>
            </w:pPr>
          </w:p>
        </w:tc>
        <w:tc>
          <w:tcPr>
            <w:tcW w:w="1199" w:type="dxa"/>
          </w:tcPr>
          <w:p w14:paraId="252D5EC7" w14:textId="77777777" w:rsidR="006D5179" w:rsidRDefault="006D5179" w:rsidP="00010617">
            <w:pPr>
              <w:spacing w:line="360" w:lineRule="auto"/>
              <w:jc w:val="both"/>
              <w:rPr>
                <w:rFonts w:ascii="Arial" w:hAnsi="Arial" w:cs="Arial"/>
              </w:rPr>
            </w:pPr>
          </w:p>
        </w:tc>
        <w:tc>
          <w:tcPr>
            <w:tcW w:w="988" w:type="dxa"/>
          </w:tcPr>
          <w:p w14:paraId="5899C28C" w14:textId="77777777" w:rsidR="006D5179" w:rsidRDefault="006D5179" w:rsidP="00010617">
            <w:pPr>
              <w:spacing w:line="360" w:lineRule="auto"/>
              <w:jc w:val="both"/>
              <w:rPr>
                <w:rFonts w:ascii="Arial" w:hAnsi="Arial" w:cs="Arial"/>
              </w:rPr>
            </w:pPr>
          </w:p>
        </w:tc>
        <w:tc>
          <w:tcPr>
            <w:tcW w:w="1077" w:type="dxa"/>
          </w:tcPr>
          <w:p w14:paraId="1DC94EED" w14:textId="77777777" w:rsidR="006D5179" w:rsidRDefault="006D5179" w:rsidP="00010617">
            <w:pPr>
              <w:spacing w:line="360" w:lineRule="auto"/>
              <w:jc w:val="both"/>
              <w:rPr>
                <w:rFonts w:ascii="Arial" w:hAnsi="Arial" w:cs="Arial"/>
              </w:rPr>
            </w:pPr>
          </w:p>
        </w:tc>
        <w:tc>
          <w:tcPr>
            <w:tcW w:w="834" w:type="dxa"/>
          </w:tcPr>
          <w:p w14:paraId="4EE59A50" w14:textId="77777777" w:rsidR="006D5179" w:rsidRDefault="006D5179" w:rsidP="00010617">
            <w:pPr>
              <w:spacing w:line="360" w:lineRule="auto"/>
              <w:jc w:val="both"/>
              <w:rPr>
                <w:rFonts w:ascii="Arial" w:hAnsi="Arial" w:cs="Arial"/>
              </w:rPr>
            </w:pPr>
          </w:p>
        </w:tc>
        <w:tc>
          <w:tcPr>
            <w:tcW w:w="834" w:type="dxa"/>
            <w:shd w:val="clear" w:color="auto" w:fill="00B050"/>
          </w:tcPr>
          <w:p w14:paraId="595DBC16" w14:textId="77777777" w:rsidR="006D5179" w:rsidRDefault="006D5179" w:rsidP="00010617">
            <w:pPr>
              <w:spacing w:line="360" w:lineRule="auto"/>
              <w:jc w:val="both"/>
              <w:rPr>
                <w:rFonts w:ascii="Arial" w:hAnsi="Arial" w:cs="Arial"/>
              </w:rPr>
            </w:pPr>
          </w:p>
        </w:tc>
        <w:tc>
          <w:tcPr>
            <w:tcW w:w="834" w:type="dxa"/>
          </w:tcPr>
          <w:p w14:paraId="46D47B78" w14:textId="77777777" w:rsidR="006D5179" w:rsidRDefault="006D5179" w:rsidP="00010617">
            <w:pPr>
              <w:spacing w:line="360" w:lineRule="auto"/>
              <w:jc w:val="both"/>
              <w:rPr>
                <w:rFonts w:ascii="Arial" w:hAnsi="Arial" w:cs="Arial"/>
              </w:rPr>
            </w:pPr>
          </w:p>
        </w:tc>
      </w:tr>
      <w:tr w:rsidR="001A4180" w14:paraId="091DC378" w14:textId="60918D59" w:rsidTr="001A4180">
        <w:trPr>
          <w:trHeight w:val="1031"/>
        </w:trPr>
        <w:tc>
          <w:tcPr>
            <w:tcW w:w="2051" w:type="dxa"/>
          </w:tcPr>
          <w:p w14:paraId="7C1A19F0" w14:textId="4B598402" w:rsidR="006D5179" w:rsidRPr="00F71ED3" w:rsidRDefault="006D5179" w:rsidP="001A4180">
            <w:pPr>
              <w:spacing w:line="360" w:lineRule="auto"/>
              <w:rPr>
                <w:rFonts w:ascii="Arial" w:hAnsi="Arial" w:cs="Arial"/>
                <w:sz w:val="22"/>
                <w:szCs w:val="22"/>
              </w:rPr>
            </w:pPr>
            <w:r>
              <w:rPr>
                <w:rFonts w:ascii="Arial" w:hAnsi="Arial" w:cs="Arial"/>
                <w:sz w:val="22"/>
                <w:szCs w:val="22"/>
              </w:rPr>
              <w:t xml:space="preserve">Final </w:t>
            </w:r>
            <w:r w:rsidRPr="00F71ED3">
              <w:rPr>
                <w:rFonts w:ascii="Arial" w:hAnsi="Arial" w:cs="Arial"/>
                <w:sz w:val="22"/>
                <w:szCs w:val="22"/>
              </w:rPr>
              <w:t xml:space="preserve">Dissertation Submission &amp; </w:t>
            </w:r>
            <w:r w:rsidR="001A4180">
              <w:rPr>
                <w:rFonts w:ascii="Arial" w:hAnsi="Arial" w:cs="Arial"/>
                <w:sz w:val="22"/>
                <w:szCs w:val="22"/>
              </w:rPr>
              <w:t xml:space="preserve">       </w:t>
            </w:r>
            <w:r w:rsidRPr="00F71ED3">
              <w:rPr>
                <w:rFonts w:ascii="Arial" w:hAnsi="Arial" w:cs="Arial"/>
                <w:sz w:val="22"/>
                <w:szCs w:val="22"/>
              </w:rPr>
              <w:t>Viva</w:t>
            </w:r>
          </w:p>
        </w:tc>
        <w:tc>
          <w:tcPr>
            <w:tcW w:w="1199" w:type="dxa"/>
          </w:tcPr>
          <w:p w14:paraId="10620D98" w14:textId="77777777" w:rsidR="006D5179" w:rsidRDefault="006D5179" w:rsidP="00010617">
            <w:pPr>
              <w:spacing w:line="360" w:lineRule="auto"/>
              <w:jc w:val="both"/>
              <w:rPr>
                <w:rFonts w:ascii="Arial" w:hAnsi="Arial" w:cs="Arial"/>
              </w:rPr>
            </w:pPr>
          </w:p>
        </w:tc>
        <w:tc>
          <w:tcPr>
            <w:tcW w:w="1199" w:type="dxa"/>
          </w:tcPr>
          <w:p w14:paraId="1CB02802" w14:textId="77777777" w:rsidR="006D5179" w:rsidRDefault="006D5179" w:rsidP="00010617">
            <w:pPr>
              <w:spacing w:line="360" w:lineRule="auto"/>
              <w:jc w:val="both"/>
              <w:rPr>
                <w:rFonts w:ascii="Arial" w:hAnsi="Arial" w:cs="Arial"/>
              </w:rPr>
            </w:pPr>
          </w:p>
        </w:tc>
        <w:tc>
          <w:tcPr>
            <w:tcW w:w="988" w:type="dxa"/>
          </w:tcPr>
          <w:p w14:paraId="2CFB9983" w14:textId="77777777" w:rsidR="006D5179" w:rsidRDefault="006D5179" w:rsidP="00010617">
            <w:pPr>
              <w:spacing w:line="360" w:lineRule="auto"/>
              <w:jc w:val="both"/>
              <w:rPr>
                <w:rFonts w:ascii="Arial" w:hAnsi="Arial" w:cs="Arial"/>
              </w:rPr>
            </w:pPr>
          </w:p>
        </w:tc>
        <w:tc>
          <w:tcPr>
            <w:tcW w:w="1077" w:type="dxa"/>
          </w:tcPr>
          <w:p w14:paraId="4B3D06B0" w14:textId="77777777" w:rsidR="006D5179" w:rsidRDefault="006D5179" w:rsidP="00010617">
            <w:pPr>
              <w:spacing w:line="360" w:lineRule="auto"/>
              <w:jc w:val="both"/>
              <w:rPr>
                <w:rFonts w:ascii="Arial" w:hAnsi="Arial" w:cs="Arial"/>
              </w:rPr>
            </w:pPr>
          </w:p>
        </w:tc>
        <w:tc>
          <w:tcPr>
            <w:tcW w:w="834" w:type="dxa"/>
          </w:tcPr>
          <w:p w14:paraId="7F366E71" w14:textId="77777777" w:rsidR="006D5179" w:rsidRDefault="006D5179" w:rsidP="00010617">
            <w:pPr>
              <w:spacing w:line="360" w:lineRule="auto"/>
              <w:jc w:val="both"/>
              <w:rPr>
                <w:rFonts w:ascii="Arial" w:hAnsi="Arial" w:cs="Arial"/>
              </w:rPr>
            </w:pPr>
          </w:p>
        </w:tc>
        <w:tc>
          <w:tcPr>
            <w:tcW w:w="834" w:type="dxa"/>
          </w:tcPr>
          <w:p w14:paraId="6637E374" w14:textId="77777777" w:rsidR="006D5179" w:rsidRDefault="006D5179" w:rsidP="00010617">
            <w:pPr>
              <w:spacing w:line="360" w:lineRule="auto"/>
              <w:jc w:val="both"/>
              <w:rPr>
                <w:rFonts w:ascii="Arial" w:hAnsi="Arial" w:cs="Arial"/>
              </w:rPr>
            </w:pPr>
          </w:p>
        </w:tc>
        <w:tc>
          <w:tcPr>
            <w:tcW w:w="834" w:type="dxa"/>
            <w:shd w:val="clear" w:color="auto" w:fill="00B050"/>
          </w:tcPr>
          <w:p w14:paraId="4AE8789B" w14:textId="77777777" w:rsidR="006D5179" w:rsidRDefault="006D5179" w:rsidP="00010617">
            <w:pPr>
              <w:spacing w:line="360" w:lineRule="auto"/>
              <w:jc w:val="both"/>
              <w:rPr>
                <w:rFonts w:ascii="Arial" w:hAnsi="Arial" w:cs="Arial"/>
              </w:rPr>
            </w:pPr>
          </w:p>
        </w:tc>
      </w:tr>
    </w:tbl>
    <w:p w14:paraId="198C7CE2" w14:textId="3D9F9962" w:rsidR="00010617" w:rsidRDefault="00010617" w:rsidP="00010617">
      <w:pPr>
        <w:spacing w:line="360" w:lineRule="auto"/>
        <w:jc w:val="both"/>
        <w:rPr>
          <w:rFonts w:ascii="Arial" w:hAnsi="Arial" w:cs="Arial"/>
          <w:szCs w:val="24"/>
        </w:rPr>
      </w:pPr>
    </w:p>
    <w:p w14:paraId="41BD97AB" w14:textId="25908858" w:rsidR="00260277" w:rsidRDefault="00260277" w:rsidP="00B9242C">
      <w:pPr>
        <w:spacing w:line="360" w:lineRule="auto"/>
        <w:jc w:val="both"/>
        <w:rPr>
          <w:rFonts w:ascii="Arial" w:hAnsi="Arial" w:cs="Arial"/>
          <w:szCs w:val="24"/>
        </w:rPr>
      </w:pPr>
    </w:p>
    <w:p w14:paraId="34CB6020" w14:textId="79338264" w:rsidR="005C7E3C" w:rsidRDefault="005C7E3C" w:rsidP="00B9242C">
      <w:pPr>
        <w:spacing w:line="360" w:lineRule="auto"/>
        <w:jc w:val="both"/>
        <w:rPr>
          <w:rFonts w:ascii="Arial" w:hAnsi="Arial" w:cs="Arial"/>
          <w:szCs w:val="24"/>
        </w:rPr>
      </w:pPr>
    </w:p>
    <w:p w14:paraId="481E1D34" w14:textId="77777777" w:rsidR="005C7E3C" w:rsidRPr="002860A8" w:rsidRDefault="005C7E3C" w:rsidP="00B9242C">
      <w:pPr>
        <w:spacing w:line="360" w:lineRule="auto"/>
        <w:jc w:val="both"/>
        <w:rPr>
          <w:rFonts w:ascii="Arial" w:hAnsi="Arial" w:cs="Arial"/>
          <w:szCs w:val="24"/>
        </w:rPr>
      </w:pPr>
    </w:p>
    <w:p w14:paraId="5713A915" w14:textId="1B09564E" w:rsidR="00FF5B70" w:rsidRPr="00CB3CA3" w:rsidRDefault="00FF5B70" w:rsidP="00B9242C">
      <w:pPr>
        <w:spacing w:line="360" w:lineRule="auto"/>
        <w:jc w:val="both"/>
        <w:rPr>
          <w:rFonts w:ascii="Arial" w:hAnsi="Arial" w:cs="Arial"/>
          <w:b/>
          <w:bCs/>
          <w:sz w:val="28"/>
          <w:szCs w:val="28"/>
        </w:rPr>
      </w:pPr>
      <w:r w:rsidRPr="00CB3CA3">
        <w:rPr>
          <w:rFonts w:ascii="Arial" w:hAnsi="Arial" w:cs="Arial"/>
          <w:b/>
          <w:bCs/>
          <w:sz w:val="28"/>
          <w:szCs w:val="28"/>
        </w:rPr>
        <w:t>7</w:t>
      </w:r>
      <w:r w:rsidR="00CB3CA3">
        <w:rPr>
          <w:rFonts w:ascii="Arial" w:hAnsi="Arial" w:cs="Arial"/>
          <w:b/>
          <w:bCs/>
          <w:sz w:val="28"/>
          <w:szCs w:val="28"/>
        </w:rPr>
        <w:t>.</w:t>
      </w:r>
      <w:r w:rsidRPr="00CB3CA3">
        <w:rPr>
          <w:rFonts w:ascii="Arial" w:hAnsi="Arial" w:cs="Arial"/>
          <w:b/>
          <w:bCs/>
          <w:sz w:val="28"/>
          <w:szCs w:val="28"/>
        </w:rPr>
        <w:t xml:space="preserve"> Self-reflection </w:t>
      </w:r>
    </w:p>
    <w:p w14:paraId="5792459E" w14:textId="4AC5153D" w:rsidR="00E44FDA" w:rsidRDefault="00DF1076" w:rsidP="009B349D">
      <w:pPr>
        <w:spacing w:line="360" w:lineRule="auto"/>
        <w:jc w:val="both"/>
        <w:rPr>
          <w:rFonts w:ascii="Arial" w:hAnsi="Arial" w:cs="Arial"/>
          <w:szCs w:val="24"/>
        </w:rPr>
      </w:pPr>
      <w:r w:rsidRPr="00DF1076">
        <w:rPr>
          <w:rFonts w:ascii="Arial" w:hAnsi="Arial" w:cs="Arial"/>
          <w:szCs w:val="24"/>
        </w:rPr>
        <w:t xml:space="preserve">As a researcher, I am constantly striving to improve my skills and abilities in order to provide the best possible service to my clients. </w:t>
      </w:r>
      <w:r w:rsidR="008D245C">
        <w:rPr>
          <w:rFonts w:ascii="Arial" w:hAnsi="Arial" w:cs="Arial"/>
          <w:szCs w:val="24"/>
        </w:rPr>
        <w:t xml:space="preserve">My </w:t>
      </w:r>
      <w:r w:rsidR="00C87036">
        <w:rPr>
          <w:rFonts w:ascii="Arial" w:hAnsi="Arial" w:cs="Arial"/>
          <w:szCs w:val="24"/>
        </w:rPr>
        <w:t>research-oriented</w:t>
      </w:r>
      <w:r w:rsidR="008D245C">
        <w:rPr>
          <w:rFonts w:ascii="Arial" w:hAnsi="Arial" w:cs="Arial"/>
          <w:szCs w:val="24"/>
        </w:rPr>
        <w:t xml:space="preserve"> mind has always made me eager </w:t>
      </w:r>
      <w:r w:rsidR="009B349D" w:rsidRPr="009B349D">
        <w:rPr>
          <w:rFonts w:ascii="Arial" w:hAnsi="Arial" w:cs="Arial"/>
          <w:szCs w:val="24"/>
        </w:rPr>
        <w:t>to learn new techniques and approaches to research, and I believe that this is one of my strengths</w:t>
      </w:r>
      <w:r w:rsidR="00BE0015">
        <w:rPr>
          <w:rFonts w:ascii="Arial" w:hAnsi="Arial" w:cs="Arial"/>
          <w:szCs w:val="24"/>
        </w:rPr>
        <w:t xml:space="preserve">. </w:t>
      </w:r>
      <w:r w:rsidR="00A50E66">
        <w:rPr>
          <w:rFonts w:ascii="Arial" w:hAnsi="Arial" w:cs="Arial"/>
          <w:szCs w:val="24"/>
        </w:rPr>
        <w:t>Practically, finding</w:t>
      </w:r>
      <w:r w:rsidR="00BE0015">
        <w:rPr>
          <w:rFonts w:ascii="Arial" w:hAnsi="Arial" w:cs="Arial"/>
          <w:szCs w:val="24"/>
        </w:rPr>
        <w:t xml:space="preserve"> appropriate sources</w:t>
      </w:r>
      <w:r w:rsidR="001111D1">
        <w:rPr>
          <w:rFonts w:ascii="Arial" w:hAnsi="Arial" w:cs="Arial"/>
          <w:szCs w:val="24"/>
        </w:rPr>
        <w:t xml:space="preserve"> </w:t>
      </w:r>
      <w:r w:rsidRPr="00DF1076">
        <w:rPr>
          <w:rFonts w:ascii="Arial" w:hAnsi="Arial" w:cs="Arial"/>
          <w:szCs w:val="24"/>
        </w:rPr>
        <w:t xml:space="preserve">can be challenging. </w:t>
      </w:r>
      <w:r w:rsidR="00082777" w:rsidRPr="00082777">
        <w:rPr>
          <w:rFonts w:ascii="Arial" w:hAnsi="Arial" w:cs="Arial"/>
          <w:szCs w:val="24"/>
        </w:rPr>
        <w:t xml:space="preserve">The ever-changing nature of social media platforms makes it </w:t>
      </w:r>
      <w:r w:rsidR="00AE3878">
        <w:rPr>
          <w:rFonts w:ascii="Arial" w:hAnsi="Arial" w:cs="Arial"/>
          <w:szCs w:val="24"/>
        </w:rPr>
        <w:t>complex</w:t>
      </w:r>
      <w:r w:rsidR="00082777" w:rsidRPr="00082777">
        <w:rPr>
          <w:rFonts w:ascii="Arial" w:hAnsi="Arial" w:cs="Arial"/>
          <w:szCs w:val="24"/>
        </w:rPr>
        <w:t xml:space="preserve"> to acquire accurate data. </w:t>
      </w:r>
      <w:r w:rsidR="00082777">
        <w:rPr>
          <w:rFonts w:ascii="Arial" w:hAnsi="Arial" w:cs="Arial"/>
          <w:szCs w:val="24"/>
        </w:rPr>
        <w:t>Critical skills al</w:t>
      </w:r>
      <w:r w:rsidR="002418AF">
        <w:rPr>
          <w:rFonts w:ascii="Arial" w:hAnsi="Arial" w:cs="Arial"/>
          <w:szCs w:val="24"/>
        </w:rPr>
        <w:t>so play a prominent role.</w:t>
      </w:r>
      <w:r w:rsidR="00B00025">
        <w:rPr>
          <w:rFonts w:ascii="Arial" w:hAnsi="Arial" w:cs="Arial"/>
          <w:szCs w:val="24"/>
        </w:rPr>
        <w:t xml:space="preserve"> </w:t>
      </w:r>
      <w:r w:rsidR="00AC194F" w:rsidRPr="002860A8">
        <w:rPr>
          <w:rFonts w:ascii="Arial" w:hAnsi="Arial" w:cs="Arial"/>
          <w:szCs w:val="24"/>
        </w:rPr>
        <w:t xml:space="preserve">I am confident in my ability to </w:t>
      </w:r>
      <w:r w:rsidR="009B349D">
        <w:rPr>
          <w:rFonts w:ascii="Arial" w:hAnsi="Arial" w:cs="Arial"/>
          <w:szCs w:val="24"/>
        </w:rPr>
        <w:t xml:space="preserve">conduct </w:t>
      </w:r>
      <w:r w:rsidR="00AC194F" w:rsidRPr="002860A8">
        <w:rPr>
          <w:rFonts w:ascii="Arial" w:hAnsi="Arial" w:cs="Arial"/>
          <w:szCs w:val="24"/>
        </w:rPr>
        <w:t>high-quality research that will provide valuable insights</w:t>
      </w:r>
      <w:r w:rsidR="00757E98">
        <w:rPr>
          <w:rFonts w:ascii="Arial" w:hAnsi="Arial" w:cs="Arial"/>
          <w:szCs w:val="24"/>
        </w:rPr>
        <w:t>.</w:t>
      </w:r>
    </w:p>
    <w:p w14:paraId="635DE96E" w14:textId="24D10FA2" w:rsidR="00253385" w:rsidRDefault="00253385" w:rsidP="009B349D">
      <w:pPr>
        <w:spacing w:line="360" w:lineRule="auto"/>
        <w:jc w:val="both"/>
        <w:rPr>
          <w:rFonts w:ascii="Arial" w:hAnsi="Arial" w:cs="Arial"/>
          <w:szCs w:val="24"/>
        </w:rPr>
      </w:pPr>
    </w:p>
    <w:p w14:paraId="035183A9" w14:textId="69349AA5" w:rsidR="00253385" w:rsidRDefault="00253385" w:rsidP="009B349D">
      <w:pPr>
        <w:spacing w:line="360" w:lineRule="auto"/>
        <w:jc w:val="both"/>
        <w:rPr>
          <w:rFonts w:ascii="Arial" w:hAnsi="Arial" w:cs="Arial"/>
          <w:szCs w:val="24"/>
        </w:rPr>
      </w:pPr>
    </w:p>
    <w:p w14:paraId="221DAB40" w14:textId="673F71AB" w:rsidR="00253385" w:rsidRDefault="00253385" w:rsidP="009B349D">
      <w:pPr>
        <w:spacing w:line="360" w:lineRule="auto"/>
        <w:jc w:val="both"/>
        <w:rPr>
          <w:rFonts w:ascii="Arial" w:hAnsi="Arial" w:cs="Arial"/>
          <w:szCs w:val="24"/>
        </w:rPr>
      </w:pPr>
    </w:p>
    <w:p w14:paraId="07F8888A" w14:textId="649ABA52" w:rsidR="00253385" w:rsidRDefault="00253385" w:rsidP="009B349D">
      <w:pPr>
        <w:spacing w:line="360" w:lineRule="auto"/>
        <w:jc w:val="both"/>
        <w:rPr>
          <w:rFonts w:ascii="Arial" w:hAnsi="Arial" w:cs="Arial"/>
          <w:szCs w:val="24"/>
        </w:rPr>
      </w:pPr>
    </w:p>
    <w:p w14:paraId="1EEAD1BB" w14:textId="317CA2AA" w:rsidR="00253385" w:rsidRDefault="00253385" w:rsidP="009B349D">
      <w:pPr>
        <w:spacing w:line="360" w:lineRule="auto"/>
        <w:jc w:val="both"/>
        <w:rPr>
          <w:rFonts w:ascii="Arial" w:hAnsi="Arial" w:cs="Arial"/>
          <w:szCs w:val="24"/>
        </w:rPr>
      </w:pPr>
    </w:p>
    <w:p w14:paraId="15792249" w14:textId="63250BC8" w:rsidR="00253385" w:rsidRDefault="00253385" w:rsidP="009B349D">
      <w:pPr>
        <w:spacing w:line="360" w:lineRule="auto"/>
        <w:jc w:val="both"/>
        <w:rPr>
          <w:rFonts w:ascii="Arial" w:hAnsi="Arial" w:cs="Arial"/>
          <w:szCs w:val="24"/>
        </w:rPr>
      </w:pPr>
    </w:p>
    <w:p w14:paraId="1F41D984" w14:textId="3C4258F9" w:rsidR="00253385" w:rsidRDefault="00253385" w:rsidP="009B349D">
      <w:pPr>
        <w:spacing w:line="360" w:lineRule="auto"/>
        <w:jc w:val="both"/>
        <w:rPr>
          <w:rFonts w:ascii="Arial" w:hAnsi="Arial" w:cs="Arial"/>
          <w:szCs w:val="24"/>
        </w:rPr>
      </w:pPr>
    </w:p>
    <w:p w14:paraId="585C0EE3" w14:textId="5EB410C6" w:rsidR="00253385" w:rsidRDefault="00253385" w:rsidP="009B349D">
      <w:pPr>
        <w:spacing w:line="360" w:lineRule="auto"/>
        <w:jc w:val="both"/>
        <w:rPr>
          <w:rFonts w:ascii="Arial" w:hAnsi="Arial" w:cs="Arial"/>
          <w:szCs w:val="24"/>
        </w:rPr>
      </w:pPr>
    </w:p>
    <w:p w14:paraId="3CF474DD" w14:textId="09342292" w:rsidR="00253385" w:rsidRDefault="00253385" w:rsidP="009B349D">
      <w:pPr>
        <w:spacing w:line="360" w:lineRule="auto"/>
        <w:jc w:val="both"/>
        <w:rPr>
          <w:rFonts w:ascii="Arial" w:hAnsi="Arial" w:cs="Arial"/>
          <w:szCs w:val="24"/>
        </w:rPr>
      </w:pPr>
    </w:p>
    <w:p w14:paraId="301EFE2D" w14:textId="3009D499" w:rsidR="00253385" w:rsidRDefault="00253385" w:rsidP="009B349D">
      <w:pPr>
        <w:spacing w:line="360" w:lineRule="auto"/>
        <w:jc w:val="both"/>
        <w:rPr>
          <w:rFonts w:ascii="Arial" w:hAnsi="Arial" w:cs="Arial"/>
          <w:szCs w:val="24"/>
        </w:rPr>
      </w:pPr>
    </w:p>
    <w:p w14:paraId="042DB9AB" w14:textId="69387E8E" w:rsidR="00253385" w:rsidRDefault="00253385" w:rsidP="009B349D">
      <w:pPr>
        <w:spacing w:line="360" w:lineRule="auto"/>
        <w:jc w:val="both"/>
        <w:rPr>
          <w:rFonts w:ascii="Arial" w:hAnsi="Arial" w:cs="Arial"/>
          <w:szCs w:val="24"/>
        </w:rPr>
      </w:pPr>
    </w:p>
    <w:p w14:paraId="375BF896" w14:textId="5E5C54A7" w:rsidR="00253385" w:rsidRDefault="00253385" w:rsidP="009B349D">
      <w:pPr>
        <w:spacing w:line="360" w:lineRule="auto"/>
        <w:jc w:val="both"/>
        <w:rPr>
          <w:rFonts w:ascii="Arial" w:hAnsi="Arial" w:cs="Arial"/>
          <w:szCs w:val="24"/>
        </w:rPr>
      </w:pPr>
    </w:p>
    <w:p w14:paraId="1728736C" w14:textId="05E0A72B" w:rsidR="00253385" w:rsidRDefault="00253385" w:rsidP="009B349D">
      <w:pPr>
        <w:spacing w:line="360" w:lineRule="auto"/>
        <w:jc w:val="both"/>
        <w:rPr>
          <w:rFonts w:ascii="Arial" w:hAnsi="Arial" w:cs="Arial"/>
          <w:szCs w:val="24"/>
        </w:rPr>
      </w:pPr>
    </w:p>
    <w:p w14:paraId="1679C130" w14:textId="57F51A7D" w:rsidR="00253385" w:rsidRDefault="00253385" w:rsidP="009B349D">
      <w:pPr>
        <w:spacing w:line="360" w:lineRule="auto"/>
        <w:jc w:val="both"/>
        <w:rPr>
          <w:rFonts w:ascii="Arial" w:hAnsi="Arial" w:cs="Arial"/>
          <w:szCs w:val="24"/>
        </w:rPr>
      </w:pPr>
    </w:p>
    <w:p w14:paraId="71061542" w14:textId="19EDE17B" w:rsidR="00253385" w:rsidRDefault="00253385" w:rsidP="009B349D">
      <w:pPr>
        <w:spacing w:line="360" w:lineRule="auto"/>
        <w:jc w:val="both"/>
        <w:rPr>
          <w:rFonts w:ascii="Arial" w:hAnsi="Arial" w:cs="Arial"/>
          <w:szCs w:val="24"/>
        </w:rPr>
      </w:pPr>
    </w:p>
    <w:p w14:paraId="55EFEC92" w14:textId="77777777" w:rsidR="007D4F65" w:rsidRDefault="007D4F65" w:rsidP="009B349D">
      <w:pPr>
        <w:spacing w:line="360" w:lineRule="auto"/>
        <w:jc w:val="both"/>
        <w:rPr>
          <w:rFonts w:ascii="Arial" w:hAnsi="Arial" w:cs="Arial"/>
          <w:szCs w:val="24"/>
        </w:rPr>
      </w:pPr>
    </w:p>
    <w:p w14:paraId="3D19D7C1" w14:textId="77777777" w:rsidR="00253385" w:rsidRDefault="00253385" w:rsidP="009B349D">
      <w:pPr>
        <w:spacing w:line="360" w:lineRule="auto"/>
        <w:jc w:val="both"/>
        <w:rPr>
          <w:rFonts w:ascii="Arial" w:hAnsi="Arial" w:cs="Arial"/>
          <w:szCs w:val="24"/>
        </w:rPr>
      </w:pPr>
    </w:p>
    <w:p w14:paraId="4A0BB9A4" w14:textId="77777777" w:rsidR="00AC194F" w:rsidRPr="002860A8" w:rsidRDefault="00AC194F" w:rsidP="00AC194F">
      <w:pPr>
        <w:rPr>
          <w:rFonts w:ascii="Arial" w:hAnsi="Arial" w:cs="Arial"/>
          <w:szCs w:val="24"/>
        </w:rPr>
      </w:pPr>
    </w:p>
    <w:p w14:paraId="262C8CA3" w14:textId="22FCE4E6" w:rsidR="00545684" w:rsidRPr="002860A8" w:rsidRDefault="00D709B3" w:rsidP="008A4995">
      <w:pPr>
        <w:spacing w:line="360" w:lineRule="auto"/>
      </w:pPr>
      <w:r w:rsidRPr="00CB3CA3">
        <w:rPr>
          <w:rFonts w:ascii="Arial" w:hAnsi="Arial" w:cs="Arial"/>
          <w:b/>
          <w:bCs/>
          <w:sz w:val="28"/>
          <w:szCs w:val="28"/>
        </w:rPr>
        <w:t>8</w:t>
      </w:r>
      <w:r w:rsidR="00CB3CA3" w:rsidRPr="00CB3CA3">
        <w:rPr>
          <w:rFonts w:ascii="Arial" w:hAnsi="Arial" w:cs="Arial"/>
          <w:b/>
          <w:bCs/>
          <w:sz w:val="28"/>
          <w:szCs w:val="28"/>
        </w:rPr>
        <w:t>.</w:t>
      </w:r>
      <w:r w:rsidRPr="00CB3CA3">
        <w:rPr>
          <w:rFonts w:ascii="Arial" w:hAnsi="Arial" w:cs="Arial"/>
          <w:b/>
          <w:bCs/>
          <w:sz w:val="28"/>
          <w:szCs w:val="28"/>
        </w:rPr>
        <w:t xml:space="preserve"> References </w:t>
      </w:r>
    </w:p>
    <w:p w14:paraId="46B613EE" w14:textId="58C670DC" w:rsidR="006E73E4" w:rsidRPr="002860A8" w:rsidRDefault="006E73E4" w:rsidP="00277D02">
      <w:pPr>
        <w:spacing w:line="360" w:lineRule="auto"/>
        <w:rPr>
          <w:rFonts w:ascii="Arial" w:hAnsi="Arial" w:cs="Arial"/>
          <w:szCs w:val="24"/>
        </w:rPr>
      </w:pPr>
      <w:r w:rsidRPr="002860A8">
        <w:rPr>
          <w:rFonts w:ascii="Arial" w:hAnsi="Arial" w:cs="Arial"/>
          <w:szCs w:val="24"/>
        </w:rPr>
        <w:t>Blumberg, F.C. Deater</w:t>
      </w:r>
      <w:r w:rsidRPr="002860A8">
        <w:rPr>
          <w:rFonts w:ascii="Cambria Math" w:hAnsi="Cambria Math" w:cs="Cambria Math"/>
          <w:szCs w:val="24"/>
        </w:rPr>
        <w:t>‐</w:t>
      </w:r>
      <w:r w:rsidRPr="002860A8">
        <w:rPr>
          <w:rFonts w:ascii="Arial" w:hAnsi="Arial" w:cs="Arial"/>
          <w:szCs w:val="24"/>
        </w:rPr>
        <w:t xml:space="preserve">Deckard, K. Calvert, S.L. Flynn, R.M. Green, C.S. Arnold, </w:t>
      </w:r>
      <w:r w:rsidRPr="002860A8">
        <w:rPr>
          <w:rFonts w:ascii="Arial" w:hAnsi="Arial" w:cs="Arial"/>
          <w:szCs w:val="24"/>
        </w:rPr>
        <w:tab/>
        <w:t xml:space="preserve">D. and Brooks, P.J. </w:t>
      </w:r>
      <w:r w:rsidR="002953D9">
        <w:rPr>
          <w:rFonts w:ascii="Arial" w:hAnsi="Arial" w:cs="Arial"/>
          <w:szCs w:val="24"/>
        </w:rPr>
        <w:t>(</w:t>
      </w:r>
      <w:r w:rsidRPr="002860A8">
        <w:rPr>
          <w:rFonts w:ascii="Arial" w:hAnsi="Arial" w:cs="Arial"/>
          <w:szCs w:val="24"/>
        </w:rPr>
        <w:t>2019</w:t>
      </w:r>
      <w:r w:rsidR="002953D9">
        <w:rPr>
          <w:rFonts w:ascii="Arial" w:hAnsi="Arial" w:cs="Arial"/>
          <w:szCs w:val="24"/>
        </w:rPr>
        <w:t>)</w:t>
      </w:r>
      <w:r w:rsidRPr="002860A8">
        <w:rPr>
          <w:rFonts w:ascii="Arial" w:hAnsi="Arial" w:cs="Arial"/>
          <w:szCs w:val="24"/>
        </w:rPr>
        <w:t xml:space="preserve"> </w:t>
      </w:r>
      <w:r w:rsidR="002953D9">
        <w:rPr>
          <w:rFonts w:ascii="Arial" w:hAnsi="Arial" w:cs="Arial"/>
          <w:szCs w:val="24"/>
        </w:rPr>
        <w:t>‘</w:t>
      </w:r>
      <w:r w:rsidRPr="002860A8">
        <w:rPr>
          <w:rFonts w:ascii="Arial" w:hAnsi="Arial" w:cs="Arial"/>
          <w:szCs w:val="24"/>
        </w:rPr>
        <w:t xml:space="preserve">Digital games as a context for children's cognitive </w:t>
      </w:r>
      <w:r w:rsidRPr="002860A8">
        <w:rPr>
          <w:rFonts w:ascii="Arial" w:hAnsi="Arial" w:cs="Arial"/>
          <w:szCs w:val="24"/>
        </w:rPr>
        <w:tab/>
        <w:t>development: Research recommendations and policy considerations</w:t>
      </w:r>
      <w:r w:rsidR="002953D9">
        <w:rPr>
          <w:rFonts w:ascii="Arial" w:hAnsi="Arial" w:cs="Arial"/>
          <w:szCs w:val="24"/>
        </w:rPr>
        <w:t>’</w:t>
      </w:r>
      <w:r w:rsidR="002C606C">
        <w:rPr>
          <w:rFonts w:ascii="Arial" w:hAnsi="Arial" w:cs="Arial"/>
          <w:szCs w:val="24"/>
        </w:rPr>
        <w:t>,</w:t>
      </w:r>
      <w:r w:rsidRPr="002860A8">
        <w:rPr>
          <w:rFonts w:ascii="Arial" w:hAnsi="Arial" w:cs="Arial"/>
          <w:szCs w:val="24"/>
        </w:rPr>
        <w:t> </w:t>
      </w:r>
      <w:r w:rsidRPr="00AE177E">
        <w:rPr>
          <w:rFonts w:ascii="Arial" w:hAnsi="Arial" w:cs="Arial"/>
          <w:i/>
          <w:iCs/>
          <w:szCs w:val="24"/>
        </w:rPr>
        <w:t xml:space="preserve">Social </w:t>
      </w:r>
      <w:r w:rsidRPr="00AE177E">
        <w:rPr>
          <w:rFonts w:ascii="Arial" w:hAnsi="Arial" w:cs="Arial"/>
          <w:i/>
          <w:iCs/>
          <w:szCs w:val="24"/>
        </w:rPr>
        <w:tab/>
        <w:t>Policy Report,</w:t>
      </w:r>
      <w:r w:rsidRPr="002860A8">
        <w:rPr>
          <w:rFonts w:ascii="Arial" w:hAnsi="Arial" w:cs="Arial"/>
          <w:szCs w:val="24"/>
        </w:rPr>
        <w:t> </w:t>
      </w:r>
      <w:r w:rsidRPr="002860A8">
        <w:rPr>
          <w:rFonts w:ascii="Arial" w:hAnsi="Arial" w:cs="Arial"/>
          <w:i/>
          <w:iCs/>
          <w:szCs w:val="24"/>
        </w:rPr>
        <w:t>32</w:t>
      </w:r>
      <w:r w:rsidRPr="002860A8">
        <w:rPr>
          <w:rFonts w:ascii="Arial" w:hAnsi="Arial" w:cs="Arial"/>
          <w:szCs w:val="24"/>
        </w:rPr>
        <w:t>(1), pp.1-33.</w:t>
      </w:r>
    </w:p>
    <w:p w14:paraId="0CEF9B54" w14:textId="0BA0AF89" w:rsidR="008C519E" w:rsidRDefault="006E73E4" w:rsidP="001C41C3">
      <w:pPr>
        <w:spacing w:line="360" w:lineRule="auto"/>
        <w:jc w:val="both"/>
        <w:rPr>
          <w:rFonts w:ascii="Arial" w:hAnsi="Arial" w:cs="Arial"/>
          <w:szCs w:val="24"/>
        </w:rPr>
      </w:pPr>
      <w:r w:rsidRPr="002860A8">
        <w:rPr>
          <w:rFonts w:ascii="Arial" w:hAnsi="Arial" w:cs="Arial"/>
          <w:szCs w:val="24"/>
        </w:rPr>
        <w:t xml:space="preserve">Dubicka, B. Martin, J. and Firth, J. </w:t>
      </w:r>
      <w:r w:rsidR="002953D9">
        <w:rPr>
          <w:rFonts w:ascii="Arial" w:hAnsi="Arial" w:cs="Arial"/>
          <w:szCs w:val="24"/>
        </w:rPr>
        <w:t>(</w:t>
      </w:r>
      <w:r w:rsidRPr="002860A8">
        <w:rPr>
          <w:rFonts w:ascii="Arial" w:hAnsi="Arial" w:cs="Arial"/>
          <w:szCs w:val="24"/>
        </w:rPr>
        <w:t>2019</w:t>
      </w:r>
      <w:r w:rsidR="002953D9">
        <w:rPr>
          <w:rFonts w:ascii="Arial" w:hAnsi="Arial" w:cs="Arial"/>
          <w:szCs w:val="24"/>
        </w:rPr>
        <w:t>)</w:t>
      </w:r>
      <w:r w:rsidRPr="002860A8">
        <w:rPr>
          <w:rFonts w:ascii="Arial" w:hAnsi="Arial" w:cs="Arial"/>
          <w:szCs w:val="24"/>
        </w:rPr>
        <w:t xml:space="preserve"> </w:t>
      </w:r>
      <w:r w:rsidR="002953D9">
        <w:rPr>
          <w:rFonts w:ascii="Arial" w:hAnsi="Arial" w:cs="Arial"/>
          <w:szCs w:val="24"/>
        </w:rPr>
        <w:t>‘</w:t>
      </w:r>
      <w:r w:rsidRPr="002860A8">
        <w:rPr>
          <w:rFonts w:ascii="Arial" w:hAnsi="Arial" w:cs="Arial"/>
          <w:szCs w:val="24"/>
        </w:rPr>
        <w:t>Screen time, social media and</w:t>
      </w:r>
      <w:r w:rsidR="002953D9">
        <w:rPr>
          <w:rFonts w:ascii="Arial" w:hAnsi="Arial" w:cs="Arial"/>
          <w:szCs w:val="24"/>
        </w:rPr>
        <w:t xml:space="preserve"> d</w:t>
      </w:r>
      <w:r w:rsidRPr="002860A8">
        <w:rPr>
          <w:rFonts w:ascii="Arial" w:hAnsi="Arial" w:cs="Arial"/>
          <w:szCs w:val="24"/>
        </w:rPr>
        <w:t xml:space="preserve">eveloping </w:t>
      </w:r>
      <w:r w:rsidRPr="002860A8">
        <w:rPr>
          <w:rFonts w:ascii="Arial" w:hAnsi="Arial" w:cs="Arial"/>
          <w:szCs w:val="24"/>
        </w:rPr>
        <w:tab/>
        <w:t>brains: a cause for good or corrupting young minds?</w:t>
      </w:r>
      <w:r w:rsidR="002953D9">
        <w:rPr>
          <w:rFonts w:ascii="Arial" w:hAnsi="Arial" w:cs="Arial"/>
          <w:szCs w:val="24"/>
        </w:rPr>
        <w:t>’</w:t>
      </w:r>
      <w:r w:rsidRPr="002860A8">
        <w:rPr>
          <w:rFonts w:ascii="Arial" w:hAnsi="Arial" w:cs="Arial"/>
          <w:szCs w:val="24"/>
        </w:rPr>
        <w:t> </w:t>
      </w:r>
      <w:r w:rsidRPr="00AE177E">
        <w:rPr>
          <w:rFonts w:ascii="Arial" w:hAnsi="Arial" w:cs="Arial"/>
          <w:i/>
          <w:iCs/>
          <w:szCs w:val="24"/>
        </w:rPr>
        <w:t xml:space="preserve">Child and Adolescent </w:t>
      </w:r>
      <w:r w:rsidRPr="00AE177E">
        <w:rPr>
          <w:rFonts w:ascii="Arial" w:hAnsi="Arial" w:cs="Arial"/>
          <w:i/>
          <w:iCs/>
          <w:szCs w:val="24"/>
        </w:rPr>
        <w:tab/>
        <w:t>Mental Health, </w:t>
      </w:r>
      <w:r w:rsidRPr="002860A8">
        <w:rPr>
          <w:rFonts w:ascii="Arial" w:hAnsi="Arial" w:cs="Arial"/>
          <w:i/>
          <w:iCs/>
          <w:szCs w:val="24"/>
        </w:rPr>
        <w:t>24</w:t>
      </w:r>
      <w:r w:rsidRPr="002860A8">
        <w:rPr>
          <w:rFonts w:ascii="Arial" w:hAnsi="Arial" w:cs="Arial"/>
          <w:szCs w:val="24"/>
        </w:rPr>
        <w:t>(3), pp.203-204.</w:t>
      </w:r>
    </w:p>
    <w:p w14:paraId="242C0DF7" w14:textId="3240093B" w:rsidR="00E773AD" w:rsidRPr="002860A8" w:rsidRDefault="00E773AD" w:rsidP="001C41C3">
      <w:pPr>
        <w:spacing w:line="360" w:lineRule="auto"/>
        <w:jc w:val="both"/>
        <w:rPr>
          <w:rFonts w:ascii="Arial" w:hAnsi="Arial" w:cs="Arial"/>
          <w:szCs w:val="24"/>
        </w:rPr>
      </w:pPr>
      <w:r>
        <w:rPr>
          <w:rFonts w:ascii="Arial" w:hAnsi="Arial" w:cs="Arial"/>
          <w:szCs w:val="24"/>
        </w:rPr>
        <w:t>Frith, E. (2017)</w:t>
      </w:r>
      <w:r w:rsidR="003B3704">
        <w:rPr>
          <w:rFonts w:ascii="Arial" w:hAnsi="Arial" w:cs="Arial"/>
          <w:szCs w:val="24"/>
        </w:rPr>
        <w:t xml:space="preserve"> </w:t>
      </w:r>
      <w:r w:rsidR="00DF7782" w:rsidRPr="00DF7782">
        <w:rPr>
          <w:rFonts w:ascii="Arial" w:hAnsi="Arial" w:cs="Arial"/>
          <w:i/>
          <w:iCs/>
          <w:szCs w:val="24"/>
        </w:rPr>
        <w:t>Social Media</w:t>
      </w:r>
      <w:r w:rsidR="00857D43" w:rsidRPr="00DF7782">
        <w:rPr>
          <w:rFonts w:ascii="Arial" w:hAnsi="Arial" w:cs="Arial"/>
          <w:i/>
          <w:iCs/>
          <w:szCs w:val="24"/>
        </w:rPr>
        <w:t xml:space="preserve"> and children’s mental health: a review of the evidence.</w:t>
      </w:r>
      <w:r w:rsidR="00DF7782">
        <w:rPr>
          <w:rFonts w:ascii="Arial" w:hAnsi="Arial" w:cs="Arial"/>
          <w:szCs w:val="24"/>
        </w:rPr>
        <w:t xml:space="preserve"> </w:t>
      </w:r>
      <w:r w:rsidR="00A935FE">
        <w:rPr>
          <w:rFonts w:ascii="Arial" w:hAnsi="Arial" w:cs="Arial"/>
          <w:szCs w:val="24"/>
        </w:rPr>
        <w:tab/>
        <w:t>R</w:t>
      </w:r>
      <w:r w:rsidR="00DF7782">
        <w:rPr>
          <w:rFonts w:ascii="Arial" w:hAnsi="Arial" w:cs="Arial"/>
          <w:szCs w:val="24"/>
        </w:rPr>
        <w:t>esearch area: Children and Young People’s Mental Health.</w:t>
      </w:r>
    </w:p>
    <w:p w14:paraId="318CB7E9" w14:textId="3641AFD7" w:rsidR="006E73E4" w:rsidRDefault="006E73E4" w:rsidP="006E73E4">
      <w:pPr>
        <w:spacing w:line="360" w:lineRule="auto"/>
        <w:rPr>
          <w:rFonts w:ascii="Arial" w:hAnsi="Arial" w:cs="Arial"/>
          <w:szCs w:val="24"/>
        </w:rPr>
      </w:pPr>
      <w:r w:rsidRPr="002860A8">
        <w:rPr>
          <w:rFonts w:ascii="Arial" w:hAnsi="Arial" w:cs="Arial"/>
          <w:szCs w:val="24"/>
        </w:rPr>
        <w:t xml:space="preserve">Orben, A. Tomova, L. and Blakemore, S.J. </w:t>
      </w:r>
      <w:r w:rsidR="00A02B55">
        <w:rPr>
          <w:rFonts w:ascii="Arial" w:hAnsi="Arial" w:cs="Arial"/>
          <w:szCs w:val="24"/>
        </w:rPr>
        <w:t>(</w:t>
      </w:r>
      <w:r w:rsidRPr="002860A8">
        <w:rPr>
          <w:rFonts w:ascii="Arial" w:hAnsi="Arial" w:cs="Arial"/>
          <w:szCs w:val="24"/>
        </w:rPr>
        <w:t>2020</w:t>
      </w:r>
      <w:r w:rsidR="00A02B55">
        <w:rPr>
          <w:rFonts w:ascii="Arial" w:hAnsi="Arial" w:cs="Arial"/>
          <w:szCs w:val="24"/>
        </w:rPr>
        <w:t>)</w:t>
      </w:r>
      <w:r w:rsidRPr="002860A8">
        <w:rPr>
          <w:rFonts w:ascii="Arial" w:hAnsi="Arial" w:cs="Arial"/>
          <w:szCs w:val="24"/>
        </w:rPr>
        <w:t xml:space="preserve"> </w:t>
      </w:r>
      <w:r w:rsidR="00A02B55">
        <w:rPr>
          <w:rFonts w:ascii="Arial" w:hAnsi="Arial" w:cs="Arial"/>
          <w:szCs w:val="24"/>
        </w:rPr>
        <w:t>‘</w:t>
      </w:r>
      <w:r w:rsidRPr="002860A8">
        <w:rPr>
          <w:rFonts w:ascii="Arial" w:hAnsi="Arial" w:cs="Arial"/>
          <w:szCs w:val="24"/>
        </w:rPr>
        <w:t xml:space="preserve">The effects of social deprivation </w:t>
      </w:r>
      <w:r w:rsidRPr="002860A8">
        <w:rPr>
          <w:rFonts w:ascii="Arial" w:hAnsi="Arial" w:cs="Arial"/>
          <w:szCs w:val="24"/>
        </w:rPr>
        <w:tab/>
        <w:t>on adolescent development and mental health</w:t>
      </w:r>
      <w:r w:rsidR="00A02B55">
        <w:rPr>
          <w:rFonts w:ascii="Arial" w:hAnsi="Arial" w:cs="Arial"/>
          <w:szCs w:val="24"/>
        </w:rPr>
        <w:t>’,</w:t>
      </w:r>
      <w:r w:rsidRPr="002860A8">
        <w:rPr>
          <w:rFonts w:ascii="Arial" w:hAnsi="Arial" w:cs="Arial"/>
          <w:szCs w:val="24"/>
        </w:rPr>
        <w:t> </w:t>
      </w:r>
      <w:r w:rsidRPr="00AE177E">
        <w:rPr>
          <w:rFonts w:ascii="Arial" w:hAnsi="Arial" w:cs="Arial"/>
          <w:i/>
          <w:iCs/>
          <w:szCs w:val="24"/>
        </w:rPr>
        <w:t xml:space="preserve">The Lancet Child &amp; </w:t>
      </w:r>
      <w:r w:rsidRPr="00AE177E">
        <w:rPr>
          <w:rFonts w:ascii="Arial" w:hAnsi="Arial" w:cs="Arial"/>
          <w:i/>
          <w:iCs/>
          <w:szCs w:val="24"/>
        </w:rPr>
        <w:tab/>
        <w:t>Adolescent Health, </w:t>
      </w:r>
      <w:r w:rsidRPr="002860A8">
        <w:rPr>
          <w:rFonts w:ascii="Arial" w:hAnsi="Arial" w:cs="Arial"/>
          <w:i/>
          <w:iCs/>
          <w:szCs w:val="24"/>
        </w:rPr>
        <w:t>4</w:t>
      </w:r>
      <w:r w:rsidRPr="002860A8">
        <w:rPr>
          <w:rFonts w:ascii="Arial" w:hAnsi="Arial" w:cs="Arial"/>
          <w:szCs w:val="24"/>
        </w:rPr>
        <w:t>(8), pp.634-640</w:t>
      </w:r>
      <w:r w:rsidR="00EF0464">
        <w:rPr>
          <w:rFonts w:ascii="Arial" w:hAnsi="Arial" w:cs="Arial"/>
          <w:szCs w:val="24"/>
        </w:rPr>
        <w:t>.</w:t>
      </w:r>
    </w:p>
    <w:p w14:paraId="60A37281" w14:textId="7D5F5195" w:rsidR="001D0803" w:rsidRPr="00E773AD" w:rsidRDefault="00E773AD" w:rsidP="001D0803">
      <w:pPr>
        <w:spacing w:line="360" w:lineRule="auto"/>
        <w:rPr>
          <w:rFonts w:ascii="Arial" w:hAnsi="Arial" w:cs="Arial"/>
          <w:i/>
          <w:iCs/>
          <w:szCs w:val="24"/>
        </w:rPr>
      </w:pPr>
      <w:r w:rsidRPr="00E773AD">
        <w:rPr>
          <w:rFonts w:ascii="Arial" w:hAnsi="Arial" w:cs="Arial"/>
          <w:szCs w:val="24"/>
        </w:rPr>
        <w:t xml:space="preserve">RSPH </w:t>
      </w:r>
      <w:r>
        <w:rPr>
          <w:rFonts w:ascii="Arial" w:hAnsi="Arial" w:cs="Arial"/>
          <w:szCs w:val="24"/>
        </w:rPr>
        <w:t xml:space="preserve">- </w:t>
      </w:r>
      <w:r w:rsidR="001D0803" w:rsidRPr="001D0803">
        <w:rPr>
          <w:rFonts w:ascii="Arial" w:hAnsi="Arial" w:cs="Arial"/>
          <w:szCs w:val="24"/>
        </w:rPr>
        <w:t>Royal Society for Public Health</w:t>
      </w:r>
      <w:r w:rsidR="001D0803">
        <w:rPr>
          <w:rFonts w:ascii="Arial" w:hAnsi="Arial" w:cs="Arial"/>
          <w:szCs w:val="24"/>
        </w:rPr>
        <w:t xml:space="preserve"> (2017) </w:t>
      </w:r>
      <w:r>
        <w:rPr>
          <w:rFonts w:ascii="Arial" w:hAnsi="Arial" w:cs="Arial"/>
          <w:szCs w:val="24"/>
        </w:rPr>
        <w:t>M</w:t>
      </w:r>
      <w:r w:rsidR="001D0803" w:rsidRPr="00E773AD">
        <w:rPr>
          <w:rFonts w:ascii="Arial" w:hAnsi="Arial" w:cs="Arial"/>
          <w:i/>
          <w:iCs/>
          <w:szCs w:val="24"/>
        </w:rPr>
        <w:t>anag</w:t>
      </w:r>
      <w:r>
        <w:rPr>
          <w:rFonts w:ascii="Arial" w:hAnsi="Arial" w:cs="Arial"/>
          <w:i/>
          <w:iCs/>
          <w:szCs w:val="24"/>
        </w:rPr>
        <w:t>ing</w:t>
      </w:r>
      <w:r w:rsidR="001D0803" w:rsidRPr="00E773AD">
        <w:rPr>
          <w:rFonts w:ascii="Arial" w:hAnsi="Arial" w:cs="Arial"/>
          <w:i/>
          <w:iCs/>
          <w:szCs w:val="24"/>
        </w:rPr>
        <w:t xml:space="preserve"> the impact of </w:t>
      </w:r>
      <w:r w:rsidR="007237D4">
        <w:rPr>
          <w:rFonts w:ascii="Arial" w:hAnsi="Arial" w:cs="Arial"/>
          <w:i/>
          <w:iCs/>
          <w:szCs w:val="24"/>
        </w:rPr>
        <w:t>social media</w:t>
      </w:r>
    </w:p>
    <w:p w14:paraId="1B28CE52" w14:textId="2E51EADB" w:rsidR="001D0803" w:rsidRPr="00E773AD" w:rsidRDefault="001D0803" w:rsidP="001D0803">
      <w:pPr>
        <w:spacing w:line="360" w:lineRule="auto"/>
        <w:ind w:firstLine="720"/>
        <w:rPr>
          <w:rFonts w:ascii="Arial" w:hAnsi="Arial" w:cs="Arial"/>
          <w:i/>
          <w:iCs/>
          <w:szCs w:val="24"/>
        </w:rPr>
      </w:pPr>
      <w:r w:rsidRPr="00E773AD">
        <w:rPr>
          <w:rFonts w:ascii="Arial" w:hAnsi="Arial" w:cs="Arial"/>
          <w:i/>
          <w:iCs/>
          <w:szCs w:val="24"/>
        </w:rPr>
        <w:t>on young people’s mental health and wellbeing.</w:t>
      </w:r>
    </w:p>
    <w:p w14:paraId="68102CD2" w14:textId="77777777" w:rsidR="008C519E" w:rsidRPr="00260277" w:rsidRDefault="008C519E" w:rsidP="008C519E">
      <w:pPr>
        <w:spacing w:line="360" w:lineRule="auto"/>
        <w:rPr>
          <w:rFonts w:ascii="Arial" w:hAnsi="Arial" w:cs="Arial"/>
        </w:rPr>
      </w:pPr>
    </w:p>
    <w:sectPr w:rsidR="008C519E" w:rsidRPr="00260277" w:rsidSect="00041A5A">
      <w:footerReference w:type="default" r:id="rId8"/>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58FA71" w14:textId="77777777" w:rsidR="00C441BE" w:rsidRDefault="00C441BE" w:rsidP="00545684">
      <w:pPr>
        <w:spacing w:after="0" w:line="240" w:lineRule="auto"/>
      </w:pPr>
      <w:r>
        <w:separator/>
      </w:r>
    </w:p>
  </w:endnote>
  <w:endnote w:type="continuationSeparator" w:id="0">
    <w:p w14:paraId="559D11CA" w14:textId="77777777" w:rsidR="00C441BE" w:rsidRDefault="00C441BE"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FD057C" w14:textId="77777777" w:rsidR="00C441BE" w:rsidRDefault="00C441BE" w:rsidP="00545684">
      <w:pPr>
        <w:spacing w:after="0" w:line="240" w:lineRule="auto"/>
      </w:pPr>
      <w:r>
        <w:separator/>
      </w:r>
    </w:p>
  </w:footnote>
  <w:footnote w:type="continuationSeparator" w:id="0">
    <w:p w14:paraId="05EEC8A9" w14:textId="77777777" w:rsidR="00C441BE" w:rsidRDefault="00C441BE"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437447"/>
    <w:multiLevelType w:val="hybridMultilevel"/>
    <w:tmpl w:val="222EC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EA701F7"/>
    <w:multiLevelType w:val="hybridMultilevel"/>
    <w:tmpl w:val="2EA4BDA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2"/>
  </w:num>
  <w:num w:numId="2" w16cid:durableId="1364015278">
    <w:abstractNumId w:val="0"/>
  </w:num>
  <w:num w:numId="3" w16cid:durableId="19594904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10617"/>
    <w:rsid w:val="0003715F"/>
    <w:rsid w:val="00041A5A"/>
    <w:rsid w:val="00054004"/>
    <w:rsid w:val="00057DE5"/>
    <w:rsid w:val="00061577"/>
    <w:rsid w:val="00065390"/>
    <w:rsid w:val="00082777"/>
    <w:rsid w:val="000A2F03"/>
    <w:rsid w:val="000A5161"/>
    <w:rsid w:val="000B63C3"/>
    <w:rsid w:val="000B7CD5"/>
    <w:rsid w:val="000C2DF8"/>
    <w:rsid w:val="000D0F1F"/>
    <w:rsid w:val="000D6EB0"/>
    <w:rsid w:val="000F1A14"/>
    <w:rsid w:val="000F5BD5"/>
    <w:rsid w:val="001000A9"/>
    <w:rsid w:val="00105486"/>
    <w:rsid w:val="001111D1"/>
    <w:rsid w:val="0013209E"/>
    <w:rsid w:val="00133439"/>
    <w:rsid w:val="00180F2F"/>
    <w:rsid w:val="001840DD"/>
    <w:rsid w:val="00191162"/>
    <w:rsid w:val="001A4180"/>
    <w:rsid w:val="001B0B3D"/>
    <w:rsid w:val="001B1E52"/>
    <w:rsid w:val="001B2CD2"/>
    <w:rsid w:val="001C41C3"/>
    <w:rsid w:val="001D0803"/>
    <w:rsid w:val="00216C85"/>
    <w:rsid w:val="00221906"/>
    <w:rsid w:val="002317D6"/>
    <w:rsid w:val="00237695"/>
    <w:rsid w:val="002418AF"/>
    <w:rsid w:val="00250F54"/>
    <w:rsid w:val="0025175C"/>
    <w:rsid w:val="002531C1"/>
    <w:rsid w:val="00253385"/>
    <w:rsid w:val="00260277"/>
    <w:rsid w:val="00273EDD"/>
    <w:rsid w:val="00277D02"/>
    <w:rsid w:val="002860A8"/>
    <w:rsid w:val="002953D9"/>
    <w:rsid w:val="002A15DA"/>
    <w:rsid w:val="002B1141"/>
    <w:rsid w:val="002C3965"/>
    <w:rsid w:val="002C606C"/>
    <w:rsid w:val="002C7D22"/>
    <w:rsid w:val="002D137F"/>
    <w:rsid w:val="002D443C"/>
    <w:rsid w:val="002E4332"/>
    <w:rsid w:val="0030141D"/>
    <w:rsid w:val="00305092"/>
    <w:rsid w:val="00307530"/>
    <w:rsid w:val="003175B3"/>
    <w:rsid w:val="00321C4C"/>
    <w:rsid w:val="0032202E"/>
    <w:rsid w:val="00351293"/>
    <w:rsid w:val="00354728"/>
    <w:rsid w:val="00376E48"/>
    <w:rsid w:val="003A258C"/>
    <w:rsid w:val="003B3704"/>
    <w:rsid w:val="003B5B7F"/>
    <w:rsid w:val="003E756D"/>
    <w:rsid w:val="003F6F71"/>
    <w:rsid w:val="004053B1"/>
    <w:rsid w:val="0041164E"/>
    <w:rsid w:val="004147C7"/>
    <w:rsid w:val="004565D1"/>
    <w:rsid w:val="004903AA"/>
    <w:rsid w:val="004A67A6"/>
    <w:rsid w:val="004B53C4"/>
    <w:rsid w:val="004D693A"/>
    <w:rsid w:val="004E1314"/>
    <w:rsid w:val="004E24BA"/>
    <w:rsid w:val="004E58D6"/>
    <w:rsid w:val="004E5FDD"/>
    <w:rsid w:val="004E6C3B"/>
    <w:rsid w:val="004F0487"/>
    <w:rsid w:val="00510589"/>
    <w:rsid w:val="0051732F"/>
    <w:rsid w:val="00545684"/>
    <w:rsid w:val="00547343"/>
    <w:rsid w:val="005558C4"/>
    <w:rsid w:val="00581A7A"/>
    <w:rsid w:val="005A2444"/>
    <w:rsid w:val="005C7B8E"/>
    <w:rsid w:val="005C7E3C"/>
    <w:rsid w:val="005F7E98"/>
    <w:rsid w:val="00602814"/>
    <w:rsid w:val="0061260B"/>
    <w:rsid w:val="00622694"/>
    <w:rsid w:val="00622C7E"/>
    <w:rsid w:val="00630B62"/>
    <w:rsid w:val="00635D64"/>
    <w:rsid w:val="00642C12"/>
    <w:rsid w:val="00666925"/>
    <w:rsid w:val="0069748D"/>
    <w:rsid w:val="006B096A"/>
    <w:rsid w:val="006C2B06"/>
    <w:rsid w:val="006C6C99"/>
    <w:rsid w:val="006D0F15"/>
    <w:rsid w:val="006D5179"/>
    <w:rsid w:val="006D7B5E"/>
    <w:rsid w:val="006E0197"/>
    <w:rsid w:val="006E73E4"/>
    <w:rsid w:val="006F1E50"/>
    <w:rsid w:val="006F22E9"/>
    <w:rsid w:val="00700510"/>
    <w:rsid w:val="00715990"/>
    <w:rsid w:val="007222A9"/>
    <w:rsid w:val="007237D4"/>
    <w:rsid w:val="00727DD6"/>
    <w:rsid w:val="00753E3C"/>
    <w:rsid w:val="00757E98"/>
    <w:rsid w:val="00772249"/>
    <w:rsid w:val="00784670"/>
    <w:rsid w:val="00784ED1"/>
    <w:rsid w:val="007D11B7"/>
    <w:rsid w:val="007D4F65"/>
    <w:rsid w:val="007F0283"/>
    <w:rsid w:val="008000F3"/>
    <w:rsid w:val="00807BB2"/>
    <w:rsid w:val="008153EA"/>
    <w:rsid w:val="00820CFA"/>
    <w:rsid w:val="0082669F"/>
    <w:rsid w:val="00837E2C"/>
    <w:rsid w:val="00857D43"/>
    <w:rsid w:val="00860B90"/>
    <w:rsid w:val="00866B7B"/>
    <w:rsid w:val="00872484"/>
    <w:rsid w:val="00876D3E"/>
    <w:rsid w:val="0088111D"/>
    <w:rsid w:val="00882A37"/>
    <w:rsid w:val="00885797"/>
    <w:rsid w:val="008A4995"/>
    <w:rsid w:val="008B16AA"/>
    <w:rsid w:val="008B7260"/>
    <w:rsid w:val="008C519E"/>
    <w:rsid w:val="008C6947"/>
    <w:rsid w:val="008D245C"/>
    <w:rsid w:val="008D7D4C"/>
    <w:rsid w:val="008E5015"/>
    <w:rsid w:val="008F56CB"/>
    <w:rsid w:val="00900A08"/>
    <w:rsid w:val="00904661"/>
    <w:rsid w:val="009434D8"/>
    <w:rsid w:val="00971B67"/>
    <w:rsid w:val="00987B6B"/>
    <w:rsid w:val="009B0318"/>
    <w:rsid w:val="009B349D"/>
    <w:rsid w:val="009C1A45"/>
    <w:rsid w:val="009D1D1E"/>
    <w:rsid w:val="009E3119"/>
    <w:rsid w:val="00A02B55"/>
    <w:rsid w:val="00A035FD"/>
    <w:rsid w:val="00A50E66"/>
    <w:rsid w:val="00A83F75"/>
    <w:rsid w:val="00A929AD"/>
    <w:rsid w:val="00A935FE"/>
    <w:rsid w:val="00AA30C4"/>
    <w:rsid w:val="00AB7753"/>
    <w:rsid w:val="00AC194F"/>
    <w:rsid w:val="00AE177E"/>
    <w:rsid w:val="00AE19FE"/>
    <w:rsid w:val="00AE3878"/>
    <w:rsid w:val="00B00025"/>
    <w:rsid w:val="00B11E58"/>
    <w:rsid w:val="00B2392F"/>
    <w:rsid w:val="00B361DC"/>
    <w:rsid w:val="00B631ED"/>
    <w:rsid w:val="00B8157A"/>
    <w:rsid w:val="00B9242C"/>
    <w:rsid w:val="00B94D03"/>
    <w:rsid w:val="00BA09D4"/>
    <w:rsid w:val="00BB040C"/>
    <w:rsid w:val="00BB15FA"/>
    <w:rsid w:val="00BC39B3"/>
    <w:rsid w:val="00BE0015"/>
    <w:rsid w:val="00BE0158"/>
    <w:rsid w:val="00BE3A24"/>
    <w:rsid w:val="00BE3A7D"/>
    <w:rsid w:val="00C16E3B"/>
    <w:rsid w:val="00C177A7"/>
    <w:rsid w:val="00C31026"/>
    <w:rsid w:val="00C3633F"/>
    <w:rsid w:val="00C441BE"/>
    <w:rsid w:val="00C65D2F"/>
    <w:rsid w:val="00C66246"/>
    <w:rsid w:val="00C82AF2"/>
    <w:rsid w:val="00C87036"/>
    <w:rsid w:val="00C93C88"/>
    <w:rsid w:val="00C95A7C"/>
    <w:rsid w:val="00CB3CA3"/>
    <w:rsid w:val="00CB3D43"/>
    <w:rsid w:val="00CC4330"/>
    <w:rsid w:val="00CD2813"/>
    <w:rsid w:val="00CF0FE3"/>
    <w:rsid w:val="00CF4891"/>
    <w:rsid w:val="00D12BC2"/>
    <w:rsid w:val="00D15293"/>
    <w:rsid w:val="00D23686"/>
    <w:rsid w:val="00D315E2"/>
    <w:rsid w:val="00D53F90"/>
    <w:rsid w:val="00D709B3"/>
    <w:rsid w:val="00D758CA"/>
    <w:rsid w:val="00D769F0"/>
    <w:rsid w:val="00D824E5"/>
    <w:rsid w:val="00D82DFC"/>
    <w:rsid w:val="00D872B2"/>
    <w:rsid w:val="00D971F0"/>
    <w:rsid w:val="00DB4B43"/>
    <w:rsid w:val="00DF1076"/>
    <w:rsid w:val="00DF1D03"/>
    <w:rsid w:val="00DF626F"/>
    <w:rsid w:val="00DF7782"/>
    <w:rsid w:val="00E0224C"/>
    <w:rsid w:val="00E02258"/>
    <w:rsid w:val="00E21C6B"/>
    <w:rsid w:val="00E24968"/>
    <w:rsid w:val="00E24E35"/>
    <w:rsid w:val="00E34A40"/>
    <w:rsid w:val="00E36684"/>
    <w:rsid w:val="00E44FDA"/>
    <w:rsid w:val="00E532D5"/>
    <w:rsid w:val="00E557AA"/>
    <w:rsid w:val="00E614D4"/>
    <w:rsid w:val="00E61D63"/>
    <w:rsid w:val="00E64035"/>
    <w:rsid w:val="00E773AD"/>
    <w:rsid w:val="00E92F2A"/>
    <w:rsid w:val="00EC4573"/>
    <w:rsid w:val="00ED7EAC"/>
    <w:rsid w:val="00EE0B59"/>
    <w:rsid w:val="00EE2C61"/>
    <w:rsid w:val="00EE4A5A"/>
    <w:rsid w:val="00EF0464"/>
    <w:rsid w:val="00EF0A1E"/>
    <w:rsid w:val="00F04DA5"/>
    <w:rsid w:val="00F2401A"/>
    <w:rsid w:val="00F278D4"/>
    <w:rsid w:val="00F3410C"/>
    <w:rsid w:val="00F62C5C"/>
    <w:rsid w:val="00F67DEE"/>
    <w:rsid w:val="00F71ED3"/>
    <w:rsid w:val="00F81418"/>
    <w:rsid w:val="00FB226D"/>
    <w:rsid w:val="00FF4D72"/>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2860A8"/>
    <w:pPr>
      <w:keepNext/>
      <w:keepLines/>
      <w:spacing w:before="240" w:after="0" w:line="360" w:lineRule="auto"/>
      <w:jc w:val="center"/>
      <w:outlineLvl w:val="0"/>
    </w:pPr>
    <w:rPr>
      <w:rFonts w:ascii="Arial" w:eastAsiaTheme="majorEastAsia" w:hAnsi="Arial" w:cs="Arial"/>
      <w:b/>
      <w:sz w:val="28"/>
      <w:szCs w:val="28"/>
    </w:rPr>
  </w:style>
  <w:style w:type="paragraph" w:styleId="Heading2">
    <w:name w:val="heading 2"/>
    <w:basedOn w:val="Normal"/>
    <w:next w:val="Normal"/>
    <w:link w:val="Heading2Char"/>
    <w:autoRedefine/>
    <w:uiPriority w:val="9"/>
    <w:unhideWhenUsed/>
    <w:qFormat/>
    <w:rsid w:val="00CB3CA3"/>
    <w:pPr>
      <w:keepNext/>
      <w:keepLines/>
      <w:spacing w:before="40" w:after="0" w:line="360" w:lineRule="auto"/>
      <w:outlineLvl w:val="1"/>
    </w:pPr>
    <w:rPr>
      <w:rFonts w:ascii="Arial" w:eastAsiaTheme="majorEastAsia" w:hAnsi="Arial" w:cs="Arial"/>
      <w:b/>
      <w:bCs/>
      <w:iCs/>
      <w:sz w:val="28"/>
      <w:szCs w:val="28"/>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0A8"/>
    <w:rPr>
      <w:rFonts w:ascii="Arial" w:eastAsiaTheme="majorEastAsia" w:hAnsi="Arial" w:cs="Arial"/>
      <w:b/>
      <w:sz w:val="28"/>
      <w:szCs w:val="28"/>
    </w:rPr>
  </w:style>
  <w:style w:type="character" w:customStyle="1" w:styleId="Heading2Char">
    <w:name w:val="Heading 2 Char"/>
    <w:basedOn w:val="DefaultParagraphFont"/>
    <w:link w:val="Heading2"/>
    <w:uiPriority w:val="9"/>
    <w:rsid w:val="00CB3CA3"/>
    <w:rPr>
      <w:rFonts w:ascii="Arial" w:eastAsiaTheme="majorEastAsia" w:hAnsi="Arial" w:cs="Arial"/>
      <w:b/>
      <w:bCs/>
      <w:iCs/>
      <w:sz w:val="28"/>
      <w:szCs w:val="28"/>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7722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22C1F3-1C1C-4E35-9642-757BD516A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617</TotalTime>
  <Pages>6</Pages>
  <Words>722</Words>
  <Characters>4119</Characters>
  <Application>Microsoft Office Word</Application>
  <DocSecurity>0</DocSecurity>
  <Lines>34</Lines>
  <Paragraphs>9</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Project Proposal</vt:lpstr>
      <vt:lpstr>    The Impact of Social Media on the Cognitive Development of Adolescents in the UK</vt:lpstr>
      <vt:lpstr>    1. Aim</vt:lpstr>
      <vt:lpstr>    2. Objectives</vt:lpstr>
      <vt:lpstr>    3. Background </vt:lpstr>
      <vt:lpstr>    4. Methods</vt:lpstr>
      <vt:lpstr>    5. Resources</vt:lpstr>
    </vt:vector>
  </TitlesOfParts>
  <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justyna cichocka</cp:lastModifiedBy>
  <cp:revision>98</cp:revision>
  <dcterms:created xsi:type="dcterms:W3CDTF">2022-10-30T12:35:00Z</dcterms:created>
  <dcterms:modified xsi:type="dcterms:W3CDTF">2022-10-31T17:08:00Z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5408af29e14b5f5dd8e0de149971482ddf3ec73ec5a39f96734476451ccfa991</vt:lpwstr>
  </property>
</Properties>
</file>