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66D4DB" w14:textId="77777777" w:rsidR="00F46F72" w:rsidRPr="00B61956" w:rsidRDefault="00F46F72" w:rsidP="00D977FF">
      <w:pPr>
        <w:rPr>
          <w:rFonts w:asciiTheme="minorHAnsi" w:hAnsiTheme="minorHAnsi" w:cstheme="minorHAnsi"/>
          <w:sz w:val="22"/>
          <w:szCs w:val="22"/>
        </w:rPr>
      </w:pPr>
      <w:bookmarkStart w:id="0" w:name="_Toc303070346"/>
    </w:p>
    <w:p w14:paraId="04008D9C" w14:textId="77777777" w:rsidR="00F46F72" w:rsidRPr="00B61956" w:rsidRDefault="00A370A8" w:rsidP="00D012E7">
      <w:pPr>
        <w:jc w:val="center"/>
        <w:rPr>
          <w:rFonts w:asciiTheme="minorHAnsi" w:hAnsiTheme="minorHAnsi" w:cstheme="minorHAnsi"/>
          <w:sz w:val="22"/>
          <w:szCs w:val="22"/>
        </w:rPr>
      </w:pPr>
      <w:r w:rsidRPr="00B61956">
        <w:rPr>
          <w:rFonts w:asciiTheme="minorHAnsi" w:hAnsiTheme="minorHAnsi" w:cstheme="minorHAnsi"/>
          <w:noProof/>
          <w:sz w:val="22"/>
          <w:szCs w:val="22"/>
        </w:rPr>
        <w:drawing>
          <wp:inline distT="0" distB="0" distL="0" distR="0" wp14:anchorId="2E56A3DD" wp14:editId="7189959B">
            <wp:extent cx="1619250" cy="6381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0"/>
    <w:p w14:paraId="2445480E" w14:textId="63F0C082" w:rsidR="005C6CD8" w:rsidRDefault="005C6CD8" w:rsidP="00D977FF">
      <w:pPr>
        <w:jc w:val="cente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9350"/>
      </w:tblGrid>
      <w:tr w:rsidR="00B5610A" w14:paraId="3E56166E" w14:textId="77777777" w:rsidTr="00B5610A">
        <w:tc>
          <w:tcPr>
            <w:tcW w:w="9350" w:type="dxa"/>
            <w:shd w:val="clear" w:color="auto" w:fill="E7E6E6" w:themeFill="background2"/>
          </w:tcPr>
          <w:p w14:paraId="5C08083D" w14:textId="77777777" w:rsidR="00B5610A" w:rsidRPr="00946F49" w:rsidRDefault="00B5610A" w:rsidP="00D977FF">
            <w:pPr>
              <w:jc w:val="center"/>
              <w:rPr>
                <w:rFonts w:cs="Arial"/>
                <w:b/>
                <w:szCs w:val="24"/>
              </w:rPr>
            </w:pPr>
          </w:p>
          <w:p w14:paraId="043D9E87" w14:textId="77777777" w:rsidR="00B5610A" w:rsidRPr="00946F49" w:rsidRDefault="00B5610A" w:rsidP="00D977FF">
            <w:pPr>
              <w:jc w:val="center"/>
              <w:rPr>
                <w:rFonts w:cs="Arial"/>
                <w:b/>
                <w:szCs w:val="24"/>
              </w:rPr>
            </w:pPr>
            <w:r w:rsidRPr="00946F49">
              <w:rPr>
                <w:rFonts w:cs="Arial"/>
                <w:b/>
                <w:szCs w:val="24"/>
              </w:rPr>
              <w:t>UNDERGRADUATE DISSERTATION</w:t>
            </w:r>
          </w:p>
          <w:p w14:paraId="55178204" w14:textId="77777777" w:rsidR="00B5610A" w:rsidRPr="00946F49" w:rsidRDefault="00B5610A" w:rsidP="00D977FF">
            <w:pPr>
              <w:jc w:val="center"/>
              <w:rPr>
                <w:rFonts w:cs="Arial"/>
                <w:b/>
                <w:bCs/>
                <w:szCs w:val="24"/>
              </w:rPr>
            </w:pPr>
            <w:r w:rsidRPr="00946F49">
              <w:rPr>
                <w:rFonts w:cs="Arial"/>
                <w:b/>
                <w:bCs/>
                <w:szCs w:val="24"/>
              </w:rPr>
              <w:t>RESEARCH PROPOSAL FORM</w:t>
            </w:r>
          </w:p>
          <w:p w14:paraId="51C2EEF5" w14:textId="200E0661" w:rsidR="00B5610A" w:rsidRDefault="00B5610A" w:rsidP="00D977FF">
            <w:pPr>
              <w:jc w:val="center"/>
              <w:rPr>
                <w:rFonts w:asciiTheme="minorHAnsi" w:hAnsiTheme="minorHAnsi" w:cstheme="minorHAnsi"/>
                <w:sz w:val="22"/>
                <w:szCs w:val="22"/>
              </w:rPr>
            </w:pPr>
          </w:p>
        </w:tc>
      </w:tr>
    </w:tbl>
    <w:p w14:paraId="749FF951" w14:textId="77777777" w:rsidR="005C6CD8" w:rsidRPr="00B61956" w:rsidRDefault="005C6CD8" w:rsidP="00D977FF">
      <w:pPr>
        <w:ind w:right="-199"/>
        <w:rPr>
          <w:rFonts w:asciiTheme="minorHAnsi" w:hAnsiTheme="minorHAnsi" w:cstheme="minorHAnsi"/>
          <w:sz w:val="22"/>
          <w:szCs w:val="22"/>
        </w:rPr>
      </w:pPr>
      <w:r w:rsidRPr="00B61956">
        <w:rPr>
          <w:rFonts w:asciiTheme="minorHAnsi" w:hAnsiTheme="minorHAnsi" w:cstheme="minorHAnsi"/>
          <w:b/>
          <w:bCs/>
          <w:sz w:val="22"/>
          <w:szCs w:val="22"/>
        </w:rPr>
        <w:t xml:space="preserve"> </w:t>
      </w:r>
    </w:p>
    <w:p w14:paraId="223006EE" w14:textId="39F3A47E" w:rsidR="005C6CD8" w:rsidRPr="004B0295" w:rsidRDefault="005C6CD8" w:rsidP="00D012E7">
      <w:pPr>
        <w:rPr>
          <w:rFonts w:cs="Arial"/>
          <w:b/>
          <w:bCs/>
          <w:sz w:val="22"/>
          <w:szCs w:val="22"/>
        </w:rPr>
      </w:pPr>
      <w:r w:rsidRPr="004B0295">
        <w:rPr>
          <w:rFonts w:cs="Arial"/>
          <w:b/>
          <w:bCs/>
          <w:sz w:val="22"/>
          <w:szCs w:val="22"/>
        </w:rPr>
        <w:t>Please complete the following research pr</w:t>
      </w:r>
      <w:r w:rsidR="00D012E7" w:rsidRPr="004B0295">
        <w:rPr>
          <w:rFonts w:cs="Arial"/>
          <w:b/>
          <w:bCs/>
          <w:sz w:val="22"/>
          <w:szCs w:val="22"/>
        </w:rPr>
        <w:t xml:space="preserve">oposal and </w:t>
      </w:r>
      <w:r w:rsidR="00B948CD" w:rsidRPr="004B0295">
        <w:rPr>
          <w:rFonts w:cs="Arial"/>
          <w:b/>
          <w:bCs/>
          <w:sz w:val="22"/>
          <w:szCs w:val="22"/>
        </w:rPr>
        <w:t>submit it to Turnitin.</w:t>
      </w:r>
      <w:r w:rsidR="00D012E7" w:rsidRPr="004B0295">
        <w:rPr>
          <w:rFonts w:cs="Arial"/>
          <w:b/>
          <w:bCs/>
          <w:sz w:val="22"/>
          <w:szCs w:val="22"/>
        </w:rPr>
        <w:t xml:space="preserve"> </w:t>
      </w:r>
    </w:p>
    <w:p w14:paraId="52FA50F6" w14:textId="39081551" w:rsidR="004B0295" w:rsidRPr="004B0295" w:rsidRDefault="004B0295" w:rsidP="00D012E7">
      <w:pPr>
        <w:rPr>
          <w:rFonts w:cs="Arial"/>
          <w:b/>
          <w:bCs/>
          <w:sz w:val="22"/>
          <w:szCs w:val="22"/>
        </w:rPr>
      </w:pPr>
    </w:p>
    <w:p w14:paraId="68B6D20F" w14:textId="2A7D74A2" w:rsidR="004B0295" w:rsidRPr="004B0295" w:rsidRDefault="004B0295" w:rsidP="00D012E7">
      <w:pPr>
        <w:rPr>
          <w:rFonts w:cs="Arial"/>
          <w:b/>
          <w:bCs/>
          <w:sz w:val="22"/>
          <w:szCs w:val="22"/>
        </w:rPr>
      </w:pPr>
      <w:r w:rsidRPr="004B0295">
        <w:rPr>
          <w:rFonts w:cs="Arial"/>
          <w:b/>
          <w:bCs/>
          <w:sz w:val="22"/>
          <w:szCs w:val="22"/>
        </w:rPr>
        <w:t>Which project option are you taking? Please tick:</w:t>
      </w:r>
    </w:p>
    <w:p w14:paraId="749B7DEC" w14:textId="77777777" w:rsidR="004B0295" w:rsidRPr="004B0295" w:rsidRDefault="004B0295" w:rsidP="00D012E7">
      <w:pPr>
        <w:rPr>
          <w:rFonts w:cs="Arial"/>
          <w:b/>
          <w:bCs/>
          <w:sz w:val="22"/>
          <w:szCs w:val="22"/>
        </w:rPr>
      </w:pPr>
    </w:p>
    <w:p w14:paraId="458FDB47" w14:textId="77777777" w:rsidR="004B0295" w:rsidRPr="004B0295" w:rsidRDefault="004B0295" w:rsidP="00D012E7">
      <w:pPr>
        <w:rPr>
          <w:rFonts w:cs="Arial"/>
          <w:b/>
          <w:bCs/>
          <w:sz w:val="22"/>
          <w:szCs w:val="22"/>
        </w:rPr>
      </w:pPr>
      <w:r w:rsidRPr="004B0295">
        <w:rPr>
          <w:rFonts w:cs="Arial"/>
          <w:b/>
          <w:bCs/>
          <w:sz w:val="22"/>
          <w:szCs w:val="22"/>
        </w:rPr>
        <w:t xml:space="preserve">8,000 word project:      </w:t>
      </w:r>
    </w:p>
    <w:p w14:paraId="12B2D924" w14:textId="6975B462" w:rsidR="00B948CD" w:rsidRPr="004B0295" w:rsidRDefault="00B948CD" w:rsidP="00D012E7">
      <w:pPr>
        <w:rPr>
          <w:rFonts w:cs="Arial"/>
          <w:color w:val="FF0000"/>
          <w:sz w:val="22"/>
          <w:szCs w:val="22"/>
        </w:rPr>
      </w:pPr>
    </w:p>
    <w:p w14:paraId="107AB95E" w14:textId="2E6BB346" w:rsidR="005C6CD8" w:rsidRPr="00B61956" w:rsidRDefault="005C6CD8" w:rsidP="00D977FF">
      <w:pPr>
        <w:jc w:val="both"/>
        <w:rPr>
          <w:rFonts w:asciiTheme="minorHAnsi" w:hAnsiTheme="minorHAnsi" w:cstheme="minorHAnsi"/>
          <w:sz w:val="22"/>
          <w:szCs w:val="22"/>
        </w:rPr>
      </w:pPr>
    </w:p>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242"/>
        <w:gridCol w:w="2835"/>
      </w:tblGrid>
      <w:tr w:rsidR="005C6CD8" w:rsidRPr="00B61956" w14:paraId="26BA44B1" w14:textId="77777777" w:rsidTr="00D4485A">
        <w:tc>
          <w:tcPr>
            <w:tcW w:w="6242" w:type="dxa"/>
            <w:tcMar>
              <w:top w:w="0" w:type="dxa"/>
              <w:left w:w="108" w:type="dxa"/>
              <w:bottom w:w="0" w:type="dxa"/>
              <w:right w:w="108" w:type="dxa"/>
            </w:tcMar>
          </w:tcPr>
          <w:p w14:paraId="6CF2ABE3" w14:textId="2207C56E" w:rsidR="005C6CD8" w:rsidRDefault="005C6CD8" w:rsidP="00D4485A">
            <w:pPr>
              <w:pStyle w:val="BodyText"/>
              <w:jc w:val="both"/>
              <w:rPr>
                <w:rFonts w:cs="Arial"/>
                <w:b/>
                <w:bCs/>
                <w:sz w:val="22"/>
                <w:szCs w:val="22"/>
              </w:rPr>
            </w:pPr>
            <w:r w:rsidRPr="00D012E7">
              <w:rPr>
                <w:rFonts w:cs="Arial"/>
                <w:b/>
                <w:bCs/>
                <w:sz w:val="22"/>
                <w:szCs w:val="22"/>
              </w:rPr>
              <w:t xml:space="preserve">NAME: </w:t>
            </w:r>
            <w:r w:rsidR="006334C4">
              <w:rPr>
                <w:rFonts w:cs="Arial"/>
                <w:b/>
                <w:bCs/>
                <w:sz w:val="22"/>
                <w:szCs w:val="22"/>
              </w:rPr>
              <w:t>Liam Ball</w:t>
            </w:r>
          </w:p>
          <w:p w14:paraId="4F2606B7" w14:textId="637A7BF7" w:rsidR="00D012E7" w:rsidRPr="00D012E7" w:rsidRDefault="00D012E7" w:rsidP="00D4485A">
            <w:pPr>
              <w:pStyle w:val="BodyText"/>
              <w:jc w:val="both"/>
              <w:rPr>
                <w:rFonts w:cs="Arial"/>
                <w:b/>
                <w:bCs/>
                <w:sz w:val="22"/>
                <w:szCs w:val="22"/>
              </w:rPr>
            </w:pPr>
          </w:p>
        </w:tc>
        <w:tc>
          <w:tcPr>
            <w:tcW w:w="2835" w:type="dxa"/>
          </w:tcPr>
          <w:p w14:paraId="00DC83D5" w14:textId="23662B20" w:rsidR="005C6CD8" w:rsidRPr="00946F49" w:rsidRDefault="00B948CD" w:rsidP="00D4485A">
            <w:pPr>
              <w:jc w:val="both"/>
              <w:rPr>
                <w:rFonts w:cs="Arial"/>
                <w:sz w:val="22"/>
                <w:szCs w:val="22"/>
              </w:rPr>
            </w:pPr>
            <w:r>
              <w:rPr>
                <w:rFonts w:cs="Arial"/>
                <w:b/>
                <w:bCs/>
                <w:sz w:val="22"/>
                <w:szCs w:val="22"/>
              </w:rPr>
              <w:t>STUDENT I</w:t>
            </w:r>
            <w:r w:rsidR="005C6CD8" w:rsidRPr="00946F49">
              <w:rPr>
                <w:rFonts w:cs="Arial"/>
                <w:b/>
                <w:bCs/>
                <w:sz w:val="22"/>
                <w:szCs w:val="22"/>
              </w:rPr>
              <w:t xml:space="preserve">D No.: </w:t>
            </w:r>
            <w:r w:rsidR="006334C4">
              <w:rPr>
                <w:rFonts w:cs="Arial"/>
                <w:b/>
                <w:bCs/>
                <w:sz w:val="22"/>
                <w:szCs w:val="22"/>
              </w:rPr>
              <w:t>2222456</w:t>
            </w:r>
          </w:p>
        </w:tc>
      </w:tr>
      <w:tr w:rsidR="005C6CD8" w:rsidRPr="00B61956" w14:paraId="6AEAE466" w14:textId="77777777" w:rsidTr="00D4485A">
        <w:tc>
          <w:tcPr>
            <w:tcW w:w="9077" w:type="dxa"/>
            <w:gridSpan w:val="2"/>
            <w:shd w:val="clear" w:color="auto" w:fill="FFFFFF"/>
            <w:tcMar>
              <w:top w:w="0" w:type="dxa"/>
              <w:left w:w="108" w:type="dxa"/>
              <w:bottom w:w="0" w:type="dxa"/>
              <w:right w:w="108" w:type="dxa"/>
            </w:tcMar>
          </w:tcPr>
          <w:p w14:paraId="52EA0AA0" w14:textId="4518F93B" w:rsidR="005C6CD8" w:rsidRDefault="005C6CD8" w:rsidP="00D4485A">
            <w:pPr>
              <w:jc w:val="both"/>
              <w:rPr>
                <w:rFonts w:cs="Arial"/>
                <w:b/>
                <w:bCs/>
                <w:sz w:val="22"/>
                <w:szCs w:val="22"/>
              </w:rPr>
            </w:pPr>
            <w:r w:rsidRPr="00D012E7">
              <w:rPr>
                <w:rFonts w:cs="Arial"/>
                <w:b/>
                <w:bCs/>
                <w:sz w:val="22"/>
                <w:szCs w:val="22"/>
              </w:rPr>
              <w:t>DRAFT RESEARCH TITLE</w:t>
            </w:r>
            <w:r w:rsidR="00D012E7">
              <w:rPr>
                <w:rFonts w:cs="Arial"/>
                <w:b/>
                <w:bCs/>
                <w:sz w:val="22"/>
                <w:szCs w:val="22"/>
              </w:rPr>
              <w:t xml:space="preserve"> </w:t>
            </w:r>
            <w:r w:rsidRPr="00D012E7">
              <w:rPr>
                <w:rFonts w:cs="Arial"/>
                <w:b/>
                <w:bCs/>
                <w:sz w:val="22"/>
                <w:szCs w:val="22"/>
              </w:rPr>
              <w:t>QUESTION:</w:t>
            </w:r>
            <w:r w:rsidR="006334C4">
              <w:rPr>
                <w:rFonts w:cs="Arial"/>
                <w:b/>
                <w:bCs/>
                <w:sz w:val="22"/>
                <w:szCs w:val="22"/>
              </w:rPr>
              <w:t xml:space="preserve"> </w:t>
            </w:r>
            <w:r w:rsidR="00C73C5C">
              <w:rPr>
                <w:rFonts w:cs="Arial"/>
                <w:b/>
                <w:bCs/>
                <w:sz w:val="22"/>
                <w:szCs w:val="22"/>
              </w:rPr>
              <w:t>Evaluating the training needs and confidence of</w:t>
            </w:r>
            <w:r w:rsidR="001E0D9D">
              <w:rPr>
                <w:rFonts w:cs="Arial"/>
                <w:b/>
                <w:bCs/>
                <w:sz w:val="22"/>
                <w:szCs w:val="22"/>
              </w:rPr>
              <w:t xml:space="preserve"> </w:t>
            </w:r>
            <w:r w:rsidR="00C73C5C">
              <w:rPr>
                <w:rFonts w:cs="Arial"/>
                <w:b/>
                <w:bCs/>
                <w:sz w:val="22"/>
                <w:szCs w:val="22"/>
              </w:rPr>
              <w:t>response police officers in</w:t>
            </w:r>
            <w:r w:rsidR="006334C4">
              <w:rPr>
                <w:rFonts w:cs="Arial"/>
                <w:b/>
                <w:bCs/>
                <w:sz w:val="22"/>
                <w:szCs w:val="22"/>
              </w:rPr>
              <w:t xml:space="preserve"> counter terrorism efforts</w:t>
            </w:r>
            <w:r w:rsidR="002F56A3">
              <w:rPr>
                <w:rFonts w:cs="Arial"/>
                <w:b/>
                <w:bCs/>
                <w:sz w:val="22"/>
                <w:szCs w:val="22"/>
              </w:rPr>
              <w:t>.</w:t>
            </w:r>
          </w:p>
          <w:p w14:paraId="623F45E0" w14:textId="77777777" w:rsidR="001E0D9D" w:rsidRDefault="001E0D9D" w:rsidP="00D4485A">
            <w:pPr>
              <w:jc w:val="both"/>
              <w:rPr>
                <w:rFonts w:cs="Arial"/>
                <w:b/>
                <w:bCs/>
                <w:sz w:val="22"/>
                <w:szCs w:val="22"/>
              </w:rPr>
            </w:pPr>
          </w:p>
          <w:p w14:paraId="461E49DA" w14:textId="45E1358F" w:rsidR="002D0EF0" w:rsidRDefault="002D0EF0" w:rsidP="00D4485A">
            <w:pPr>
              <w:jc w:val="both"/>
              <w:rPr>
                <w:rFonts w:cs="Arial"/>
                <w:b/>
                <w:bCs/>
                <w:sz w:val="22"/>
                <w:szCs w:val="22"/>
              </w:rPr>
            </w:pPr>
            <w:r w:rsidRPr="002D0EF0">
              <w:rPr>
                <w:rFonts w:cs="Arial"/>
                <w:b/>
                <w:bCs/>
                <w:sz w:val="22"/>
                <w:szCs w:val="22"/>
              </w:rPr>
              <w:t>INTRO</w:t>
            </w:r>
            <w:r w:rsidR="00766657">
              <w:rPr>
                <w:rFonts w:cs="Arial"/>
                <w:b/>
                <w:bCs/>
                <w:sz w:val="22"/>
                <w:szCs w:val="22"/>
              </w:rPr>
              <w:t>DUCTION</w:t>
            </w:r>
            <w:r w:rsidRPr="002D0EF0">
              <w:rPr>
                <w:rFonts w:cs="Arial"/>
                <w:b/>
                <w:bCs/>
                <w:sz w:val="22"/>
                <w:szCs w:val="22"/>
              </w:rPr>
              <w:t>:</w:t>
            </w:r>
          </w:p>
          <w:p w14:paraId="289C6B73" w14:textId="77777777" w:rsidR="00C73C5C" w:rsidRDefault="00C73C5C" w:rsidP="00D4485A">
            <w:pPr>
              <w:jc w:val="both"/>
              <w:rPr>
                <w:rFonts w:cs="Arial"/>
                <w:b/>
                <w:bCs/>
                <w:sz w:val="22"/>
                <w:szCs w:val="22"/>
              </w:rPr>
            </w:pPr>
          </w:p>
          <w:p w14:paraId="37C7A9BC" w14:textId="6D57DD8F" w:rsidR="001E0D9D" w:rsidRPr="00462D4D" w:rsidRDefault="00C40E14" w:rsidP="00D4485A">
            <w:pPr>
              <w:jc w:val="both"/>
              <w:rPr>
                <w:rFonts w:cs="Arial"/>
                <w:sz w:val="22"/>
                <w:szCs w:val="22"/>
              </w:rPr>
            </w:pPr>
            <w:r w:rsidRPr="00462D4D">
              <w:rPr>
                <w:rFonts w:cs="Arial"/>
                <w:sz w:val="22"/>
                <w:szCs w:val="22"/>
              </w:rPr>
              <w:t xml:space="preserve">Terrorism is an act committed by terrorists who use or threaten violence in an attempt to intimidate the public in the pursuit of a range of courses that include political, religious or ideological </w:t>
            </w:r>
            <w:r w:rsidR="00F40766" w:rsidRPr="00462D4D">
              <w:rPr>
                <w:rFonts w:cs="Arial"/>
                <w:sz w:val="22"/>
                <w:szCs w:val="22"/>
              </w:rPr>
              <w:t xml:space="preserve">beliefs or </w:t>
            </w:r>
            <w:r w:rsidRPr="00462D4D">
              <w:rPr>
                <w:rFonts w:cs="Arial"/>
                <w:sz w:val="22"/>
                <w:szCs w:val="22"/>
              </w:rPr>
              <w:t>cause (</w:t>
            </w:r>
            <w:r w:rsidRPr="00462D4D">
              <w:rPr>
                <w:rFonts w:cs="Arial"/>
                <w:sz w:val="22"/>
                <w:szCs w:val="22"/>
              </w:rPr>
              <w:t>MI5</w:t>
            </w:r>
            <w:r w:rsidRPr="00462D4D">
              <w:rPr>
                <w:rFonts w:cs="Arial"/>
                <w:sz w:val="22"/>
                <w:szCs w:val="22"/>
              </w:rPr>
              <w:t>, 2024</w:t>
            </w:r>
            <w:r w:rsidRPr="00462D4D">
              <w:rPr>
                <w:rFonts w:cs="Arial"/>
                <w:sz w:val="22"/>
                <w:szCs w:val="22"/>
              </w:rPr>
              <w:t>)</w:t>
            </w:r>
            <w:r w:rsidRPr="00462D4D">
              <w:rPr>
                <w:rFonts w:cs="Arial"/>
                <w:sz w:val="22"/>
                <w:szCs w:val="22"/>
              </w:rPr>
              <w:t>.</w:t>
            </w:r>
          </w:p>
          <w:p w14:paraId="03C2AB00" w14:textId="77777777" w:rsidR="00C40E14" w:rsidRPr="00462D4D" w:rsidRDefault="00C40E14" w:rsidP="00D4485A">
            <w:pPr>
              <w:jc w:val="both"/>
              <w:rPr>
                <w:rFonts w:cs="Arial"/>
                <w:sz w:val="22"/>
                <w:szCs w:val="22"/>
              </w:rPr>
            </w:pPr>
          </w:p>
          <w:p w14:paraId="12DE1E90" w14:textId="124EFDAF" w:rsidR="00C40E14" w:rsidRPr="00462D4D" w:rsidRDefault="000903FE" w:rsidP="00D4485A">
            <w:pPr>
              <w:jc w:val="both"/>
              <w:rPr>
                <w:rFonts w:cs="Arial"/>
                <w:sz w:val="22"/>
                <w:szCs w:val="22"/>
              </w:rPr>
            </w:pPr>
            <w:r w:rsidRPr="00462D4D">
              <w:rPr>
                <w:rFonts w:cs="Arial"/>
                <w:sz w:val="22"/>
                <w:szCs w:val="22"/>
              </w:rPr>
              <w:t xml:space="preserve">The threat posed in recent times </w:t>
            </w:r>
            <w:r w:rsidR="00F40766" w:rsidRPr="00462D4D">
              <w:rPr>
                <w:rFonts w:cs="Arial"/>
                <w:sz w:val="22"/>
                <w:szCs w:val="22"/>
              </w:rPr>
              <w:t>with ongoing conflict around the world, for example the conflict in Gaza, pushes the idea of potential political threat</w:t>
            </w:r>
            <w:r w:rsidR="00A85E9B" w:rsidRPr="00462D4D">
              <w:rPr>
                <w:rFonts w:cs="Arial"/>
                <w:sz w:val="22"/>
                <w:szCs w:val="22"/>
              </w:rPr>
              <w:t>, including terrorism,</w:t>
            </w:r>
            <w:r w:rsidR="00F40766" w:rsidRPr="00462D4D">
              <w:rPr>
                <w:rFonts w:cs="Arial"/>
                <w:sz w:val="22"/>
                <w:szCs w:val="22"/>
              </w:rPr>
              <w:t xml:space="preserve"> which can then have effects in other countries across the world, including the UK.</w:t>
            </w:r>
          </w:p>
          <w:p w14:paraId="294069F4" w14:textId="77777777" w:rsidR="00775111" w:rsidRPr="00462D4D" w:rsidRDefault="00775111" w:rsidP="00D4485A">
            <w:pPr>
              <w:jc w:val="both"/>
              <w:rPr>
                <w:rFonts w:cs="Arial"/>
                <w:sz w:val="22"/>
                <w:szCs w:val="22"/>
              </w:rPr>
            </w:pPr>
          </w:p>
          <w:p w14:paraId="4BA6648D" w14:textId="3546A307" w:rsidR="00775111" w:rsidRPr="00462D4D" w:rsidRDefault="00775111" w:rsidP="00775111">
            <w:pPr>
              <w:jc w:val="both"/>
              <w:rPr>
                <w:rFonts w:cs="Arial"/>
                <w:sz w:val="22"/>
                <w:szCs w:val="22"/>
              </w:rPr>
            </w:pPr>
            <w:r w:rsidRPr="00462D4D">
              <w:rPr>
                <w:rFonts w:cs="Arial"/>
                <w:sz w:val="22"/>
                <w:szCs w:val="22"/>
              </w:rPr>
              <w:t>Whilst there are current measures and procedures in place to help manage the risk of terrorism and advise the public accordingly, such as threat levels and preventative referral schemes such as PREVENT, which aims to help those at risk of radicalisation, the threat of terrorism is still extremely high</w:t>
            </w:r>
            <w:r w:rsidR="00A1742E" w:rsidRPr="00462D4D">
              <w:rPr>
                <w:rFonts w:cs="Arial"/>
                <w:sz w:val="22"/>
                <w:szCs w:val="22"/>
              </w:rPr>
              <w:t xml:space="preserve"> </w:t>
            </w:r>
            <w:r w:rsidR="00A1742E" w:rsidRPr="00462D4D">
              <w:rPr>
                <w:rFonts w:cs="Arial"/>
                <w:sz w:val="22"/>
                <w:szCs w:val="22"/>
              </w:rPr>
              <w:t>(Heath-Kelly</w:t>
            </w:r>
            <w:r w:rsidR="00A1742E" w:rsidRPr="00462D4D">
              <w:rPr>
                <w:rFonts w:cs="Arial"/>
                <w:sz w:val="22"/>
                <w:szCs w:val="22"/>
              </w:rPr>
              <w:t>, 2012</w:t>
            </w:r>
            <w:r w:rsidR="00A1742E" w:rsidRPr="00462D4D">
              <w:rPr>
                <w:rFonts w:cs="Arial"/>
                <w:sz w:val="22"/>
                <w:szCs w:val="22"/>
              </w:rPr>
              <w:t>)</w:t>
            </w:r>
            <w:r w:rsidR="00A1742E" w:rsidRPr="00462D4D">
              <w:rPr>
                <w:rFonts w:cs="Arial"/>
                <w:sz w:val="22"/>
                <w:szCs w:val="22"/>
              </w:rPr>
              <w:t xml:space="preserve">. </w:t>
            </w:r>
            <w:r w:rsidRPr="00462D4D">
              <w:rPr>
                <w:rFonts w:cs="Arial"/>
                <w:sz w:val="22"/>
                <w:szCs w:val="22"/>
              </w:rPr>
              <w:t xml:space="preserve">As of </w:t>
            </w:r>
            <w:r w:rsidR="00994A32" w:rsidRPr="00462D4D">
              <w:rPr>
                <w:rFonts w:cs="Arial"/>
                <w:sz w:val="22"/>
                <w:szCs w:val="22"/>
              </w:rPr>
              <w:t>30th</w:t>
            </w:r>
            <w:r w:rsidRPr="00462D4D">
              <w:rPr>
                <w:rFonts w:cs="Arial"/>
                <w:sz w:val="22"/>
                <w:szCs w:val="22"/>
              </w:rPr>
              <w:t xml:space="preserve"> June 2024, there were 242 arrests linked to terrorist activity, which is an increase of 49% from the year before and a 19% increase over a 5 year median </w:t>
            </w:r>
            <w:r w:rsidRPr="00462D4D">
              <w:rPr>
                <w:rFonts w:cs="Arial"/>
                <w:sz w:val="22"/>
                <w:szCs w:val="22"/>
              </w:rPr>
              <w:t>(</w:t>
            </w:r>
            <w:r w:rsidRPr="00462D4D">
              <w:rPr>
                <w:rFonts w:cs="Arial"/>
                <w:sz w:val="22"/>
                <w:szCs w:val="22"/>
              </w:rPr>
              <w:t>Gov.uk, 2024).</w:t>
            </w:r>
          </w:p>
          <w:p w14:paraId="4A25689D" w14:textId="77777777" w:rsidR="00775111" w:rsidRPr="00462D4D" w:rsidRDefault="00775111" w:rsidP="00775111">
            <w:pPr>
              <w:jc w:val="both"/>
              <w:rPr>
                <w:rFonts w:cs="Arial"/>
                <w:sz w:val="22"/>
                <w:szCs w:val="22"/>
              </w:rPr>
            </w:pPr>
          </w:p>
          <w:p w14:paraId="4C869721" w14:textId="506C8CA6" w:rsidR="00775111" w:rsidRPr="00462D4D" w:rsidRDefault="00775111" w:rsidP="00775111">
            <w:pPr>
              <w:jc w:val="both"/>
              <w:rPr>
                <w:rFonts w:cs="Arial"/>
                <w:sz w:val="22"/>
                <w:szCs w:val="22"/>
              </w:rPr>
            </w:pPr>
            <w:r w:rsidRPr="00462D4D">
              <w:rPr>
                <w:rFonts w:cs="Arial"/>
                <w:sz w:val="22"/>
                <w:szCs w:val="22"/>
              </w:rPr>
              <w:t>Terrorism i</w:t>
            </w:r>
            <w:r w:rsidR="00A85E9B" w:rsidRPr="00462D4D">
              <w:rPr>
                <w:rFonts w:cs="Arial"/>
                <w:sz w:val="22"/>
                <w:szCs w:val="22"/>
              </w:rPr>
              <w:t>s</w:t>
            </w:r>
            <w:r w:rsidRPr="00462D4D">
              <w:rPr>
                <w:rFonts w:cs="Arial"/>
                <w:sz w:val="22"/>
                <w:szCs w:val="22"/>
              </w:rPr>
              <w:t xml:space="preserve"> mostly prevented through the use of submitted intelligence and </w:t>
            </w:r>
            <w:r w:rsidR="00A85E9B" w:rsidRPr="00462D4D">
              <w:rPr>
                <w:rFonts w:cs="Arial"/>
                <w:sz w:val="22"/>
                <w:szCs w:val="22"/>
              </w:rPr>
              <w:t xml:space="preserve">police </w:t>
            </w:r>
            <w:r w:rsidRPr="00462D4D">
              <w:rPr>
                <w:rFonts w:cs="Arial"/>
                <w:sz w:val="22"/>
                <w:szCs w:val="22"/>
              </w:rPr>
              <w:t xml:space="preserve">surveillance. </w:t>
            </w:r>
            <w:r w:rsidR="00994A32" w:rsidRPr="00462D4D">
              <w:rPr>
                <w:rFonts w:cs="Arial"/>
                <w:sz w:val="22"/>
                <w:szCs w:val="22"/>
              </w:rPr>
              <w:t xml:space="preserve">As of January 2024, it was reported that there was a 25% increase in </w:t>
            </w:r>
            <w:r w:rsidR="00F102F9" w:rsidRPr="00462D4D">
              <w:rPr>
                <w:rFonts w:cs="Arial"/>
                <w:sz w:val="22"/>
                <w:szCs w:val="22"/>
              </w:rPr>
              <w:t>intelligence received by counter terrorism police which was regarded as a significant increase</w:t>
            </w:r>
            <w:r w:rsidR="00A1742E" w:rsidRPr="00462D4D">
              <w:rPr>
                <w:rFonts w:cs="Arial"/>
                <w:sz w:val="22"/>
                <w:szCs w:val="22"/>
              </w:rPr>
              <w:t xml:space="preserve"> </w:t>
            </w:r>
            <w:r w:rsidR="00A1742E" w:rsidRPr="00462D4D">
              <w:rPr>
                <w:rFonts w:cs="Arial"/>
                <w:sz w:val="22"/>
                <w:szCs w:val="22"/>
              </w:rPr>
              <w:t>(Gardham and Russell, 2024)</w:t>
            </w:r>
            <w:r w:rsidR="00F102F9" w:rsidRPr="00462D4D">
              <w:rPr>
                <w:rFonts w:cs="Arial"/>
                <w:sz w:val="22"/>
                <w:szCs w:val="22"/>
              </w:rPr>
              <w:t xml:space="preserve">. This continues to highlight the ever growing threat of terrorism. </w:t>
            </w:r>
          </w:p>
          <w:p w14:paraId="768A97CA" w14:textId="77777777" w:rsidR="005741C0" w:rsidRPr="00462D4D" w:rsidRDefault="005741C0" w:rsidP="00775111">
            <w:pPr>
              <w:jc w:val="both"/>
              <w:rPr>
                <w:rFonts w:cs="Arial"/>
                <w:sz w:val="22"/>
                <w:szCs w:val="22"/>
              </w:rPr>
            </w:pPr>
          </w:p>
          <w:p w14:paraId="71AD2019" w14:textId="2F4A6BA8" w:rsidR="005741C0" w:rsidRDefault="005741C0" w:rsidP="00775111">
            <w:pPr>
              <w:jc w:val="both"/>
              <w:rPr>
                <w:rFonts w:cs="Arial"/>
                <w:b/>
                <w:bCs/>
                <w:sz w:val="22"/>
                <w:szCs w:val="22"/>
              </w:rPr>
            </w:pPr>
            <w:r w:rsidRPr="00462D4D">
              <w:rPr>
                <w:rFonts w:cs="Arial"/>
                <w:sz w:val="22"/>
                <w:szCs w:val="22"/>
              </w:rPr>
              <w:t>One of the key roles of police officer is to obtain intelligence, whether that’s intelligence that is provided by the public or something that is seen or witnessed whilst dealing with an incident or attending an address. The intelligence is then</w:t>
            </w:r>
            <w:r>
              <w:rPr>
                <w:rFonts w:cs="Arial"/>
                <w:b/>
                <w:bCs/>
                <w:sz w:val="22"/>
                <w:szCs w:val="22"/>
              </w:rPr>
              <w:t xml:space="preserve"> </w:t>
            </w:r>
            <w:r w:rsidRPr="00462D4D">
              <w:rPr>
                <w:rFonts w:cs="Arial"/>
                <w:sz w:val="22"/>
                <w:szCs w:val="22"/>
              </w:rPr>
              <w:t>submitted following a format procedure which can they be collaborated and distributed to the appropriate teams.</w:t>
            </w:r>
          </w:p>
          <w:p w14:paraId="7338EC9F" w14:textId="77777777" w:rsidR="005741C0" w:rsidRDefault="005741C0" w:rsidP="00775111">
            <w:pPr>
              <w:jc w:val="both"/>
              <w:rPr>
                <w:rFonts w:cs="Arial"/>
                <w:b/>
                <w:bCs/>
                <w:sz w:val="22"/>
                <w:szCs w:val="22"/>
              </w:rPr>
            </w:pPr>
          </w:p>
          <w:p w14:paraId="7EF49DF1" w14:textId="77777777" w:rsidR="005741C0" w:rsidRDefault="005741C0" w:rsidP="00775111">
            <w:pPr>
              <w:jc w:val="both"/>
              <w:rPr>
                <w:rFonts w:cs="Arial"/>
                <w:b/>
                <w:bCs/>
                <w:sz w:val="22"/>
                <w:szCs w:val="22"/>
              </w:rPr>
            </w:pPr>
          </w:p>
          <w:p w14:paraId="4823A536" w14:textId="13A2D601" w:rsidR="005C6CD8" w:rsidRPr="00462D4D" w:rsidRDefault="005741C0" w:rsidP="002674B6">
            <w:pPr>
              <w:jc w:val="both"/>
              <w:rPr>
                <w:rFonts w:cs="Arial"/>
                <w:sz w:val="22"/>
                <w:szCs w:val="22"/>
              </w:rPr>
            </w:pPr>
            <w:r w:rsidRPr="00462D4D">
              <w:rPr>
                <w:rFonts w:cs="Arial"/>
                <w:sz w:val="22"/>
                <w:szCs w:val="22"/>
              </w:rPr>
              <w:t>The aim of the researcher for this proposal is to identify and evaluate the training officers receive in gathering informatio</w:t>
            </w:r>
            <w:r w:rsidR="00A85E9B" w:rsidRPr="00462D4D">
              <w:rPr>
                <w:rFonts w:cs="Arial"/>
                <w:sz w:val="22"/>
                <w:szCs w:val="22"/>
              </w:rPr>
              <w:t>n, intelligence and their efforts towards counterterrorism</w:t>
            </w:r>
            <w:r w:rsidRPr="00462D4D">
              <w:rPr>
                <w:rFonts w:cs="Arial"/>
                <w:sz w:val="22"/>
                <w:szCs w:val="22"/>
              </w:rPr>
              <w:t xml:space="preserve"> and how it can contribute towards effectively managing the ever growing threat of terrorism. The researcher will evaluate the training</w:t>
            </w:r>
            <w:r w:rsidR="00A85E9B" w:rsidRPr="00462D4D">
              <w:rPr>
                <w:rFonts w:cs="Arial"/>
                <w:sz w:val="22"/>
                <w:szCs w:val="22"/>
              </w:rPr>
              <w:t xml:space="preserve"> police officers</w:t>
            </w:r>
            <w:r w:rsidRPr="00462D4D">
              <w:rPr>
                <w:rFonts w:cs="Arial"/>
                <w:sz w:val="22"/>
                <w:szCs w:val="22"/>
              </w:rPr>
              <w:t xml:space="preserve"> receive, potentially identify flaws or areas for improvement along with gathering the thoughts and views of current officers</w:t>
            </w:r>
            <w:r w:rsidR="00A85E9B" w:rsidRPr="00462D4D">
              <w:rPr>
                <w:rFonts w:cs="Arial"/>
                <w:sz w:val="22"/>
                <w:szCs w:val="22"/>
              </w:rPr>
              <w:t xml:space="preserve"> in relation to terrorism</w:t>
            </w:r>
            <w:r w:rsidRPr="00462D4D">
              <w:rPr>
                <w:rFonts w:cs="Arial"/>
                <w:sz w:val="22"/>
                <w:szCs w:val="22"/>
              </w:rPr>
              <w:t xml:space="preserve">. The aim is to gain an understanding of the training received and to assess how confident officers are when dealing with this within their work. </w:t>
            </w:r>
          </w:p>
          <w:p w14:paraId="7AFA2F06" w14:textId="77777777" w:rsidR="005C6CD8" w:rsidRPr="00D012E7" w:rsidRDefault="005C6CD8" w:rsidP="00D4485A">
            <w:pPr>
              <w:tabs>
                <w:tab w:val="left" w:pos="1860"/>
              </w:tabs>
              <w:jc w:val="both"/>
              <w:rPr>
                <w:rFonts w:cs="Arial"/>
                <w:sz w:val="22"/>
                <w:szCs w:val="22"/>
              </w:rPr>
            </w:pPr>
          </w:p>
        </w:tc>
      </w:tr>
      <w:tr w:rsidR="005C6CD8" w:rsidRPr="00B61956" w14:paraId="075709D3" w14:textId="77777777" w:rsidTr="00D4485A">
        <w:tc>
          <w:tcPr>
            <w:tcW w:w="9077" w:type="dxa"/>
            <w:gridSpan w:val="2"/>
            <w:tcMar>
              <w:top w:w="0" w:type="dxa"/>
              <w:left w:w="108" w:type="dxa"/>
              <w:bottom w:w="0" w:type="dxa"/>
              <w:right w:w="108" w:type="dxa"/>
            </w:tcMar>
          </w:tcPr>
          <w:p w14:paraId="709E2AC5" w14:textId="77777777" w:rsidR="00D012E7" w:rsidRDefault="005C6CD8" w:rsidP="00D4485A">
            <w:pPr>
              <w:jc w:val="both"/>
              <w:rPr>
                <w:rFonts w:cs="Arial"/>
                <w:b/>
                <w:bCs/>
                <w:sz w:val="22"/>
                <w:szCs w:val="22"/>
              </w:rPr>
            </w:pPr>
            <w:r w:rsidRPr="00D012E7">
              <w:rPr>
                <w:rFonts w:cs="Arial"/>
                <w:b/>
                <w:bCs/>
                <w:sz w:val="22"/>
                <w:szCs w:val="22"/>
              </w:rPr>
              <w:lastRenderedPageBreak/>
              <w:t xml:space="preserve">SUMMARY OF RESEARCH OBJECTIVES: </w:t>
            </w:r>
          </w:p>
          <w:p w14:paraId="22735506" w14:textId="77777777" w:rsidR="005741C0" w:rsidRDefault="005741C0" w:rsidP="00D4485A">
            <w:pPr>
              <w:jc w:val="both"/>
              <w:rPr>
                <w:rFonts w:cs="Arial"/>
                <w:b/>
                <w:bCs/>
                <w:sz w:val="22"/>
                <w:szCs w:val="22"/>
              </w:rPr>
            </w:pPr>
          </w:p>
          <w:p w14:paraId="1653F492" w14:textId="4B208F98" w:rsidR="005741C0" w:rsidRPr="00462D4D" w:rsidRDefault="005741C0" w:rsidP="00D4485A">
            <w:pPr>
              <w:jc w:val="both"/>
              <w:rPr>
                <w:rFonts w:cs="Arial"/>
                <w:sz w:val="22"/>
                <w:szCs w:val="22"/>
              </w:rPr>
            </w:pPr>
            <w:r w:rsidRPr="00462D4D">
              <w:rPr>
                <w:rFonts w:cs="Arial"/>
                <w:sz w:val="22"/>
                <w:szCs w:val="22"/>
              </w:rPr>
              <w:t xml:space="preserve">The information the researcher aims to </w:t>
            </w:r>
            <w:r w:rsidR="00A85E9B" w:rsidRPr="00462D4D">
              <w:rPr>
                <w:rFonts w:cs="Arial"/>
                <w:sz w:val="22"/>
                <w:szCs w:val="22"/>
              </w:rPr>
              <w:t>review</w:t>
            </w:r>
            <w:r w:rsidRPr="00462D4D">
              <w:rPr>
                <w:rFonts w:cs="Arial"/>
                <w:sz w:val="22"/>
                <w:szCs w:val="22"/>
              </w:rPr>
              <w:t xml:space="preserve"> during this proposal includes the prospect of identifying training needs </w:t>
            </w:r>
            <w:r w:rsidR="00A85E9B" w:rsidRPr="00462D4D">
              <w:rPr>
                <w:rFonts w:cs="Arial"/>
                <w:sz w:val="22"/>
                <w:szCs w:val="22"/>
              </w:rPr>
              <w:t xml:space="preserve">on terrorism or modern day issues/conflict </w:t>
            </w:r>
            <w:r w:rsidRPr="00462D4D">
              <w:rPr>
                <w:rFonts w:cs="Arial"/>
                <w:sz w:val="22"/>
                <w:szCs w:val="22"/>
              </w:rPr>
              <w:t>and highlighting the potential impacts they may have on front line officers via means of a questionnaire.</w:t>
            </w:r>
          </w:p>
          <w:p w14:paraId="1BF9F6E7" w14:textId="77777777" w:rsidR="005741C0" w:rsidRPr="00462D4D" w:rsidRDefault="005741C0" w:rsidP="00D4485A">
            <w:pPr>
              <w:jc w:val="both"/>
              <w:rPr>
                <w:rFonts w:cs="Arial"/>
                <w:sz w:val="22"/>
                <w:szCs w:val="22"/>
              </w:rPr>
            </w:pPr>
          </w:p>
          <w:p w14:paraId="0F3ACFF5" w14:textId="2C5A8B37" w:rsidR="005741C0" w:rsidRPr="00462D4D" w:rsidRDefault="005741C0" w:rsidP="00D4485A">
            <w:pPr>
              <w:jc w:val="both"/>
              <w:rPr>
                <w:rFonts w:cs="Arial"/>
                <w:sz w:val="22"/>
                <w:szCs w:val="22"/>
              </w:rPr>
            </w:pPr>
            <w:r w:rsidRPr="00462D4D">
              <w:rPr>
                <w:rFonts w:cs="Arial"/>
                <w:sz w:val="22"/>
                <w:szCs w:val="22"/>
              </w:rPr>
              <w:t>The research also aim</w:t>
            </w:r>
            <w:r w:rsidR="0095433D" w:rsidRPr="00462D4D">
              <w:rPr>
                <w:rFonts w:cs="Arial"/>
                <w:sz w:val="22"/>
                <w:szCs w:val="22"/>
              </w:rPr>
              <w:t>s</w:t>
            </w:r>
            <w:r w:rsidRPr="00462D4D">
              <w:rPr>
                <w:rFonts w:cs="Arial"/>
                <w:sz w:val="22"/>
                <w:szCs w:val="22"/>
              </w:rPr>
              <w:t xml:space="preserve"> to gain an understanding of the</w:t>
            </w:r>
            <w:r w:rsidR="00D421F7" w:rsidRPr="00462D4D">
              <w:rPr>
                <w:rFonts w:cs="Arial"/>
                <w:sz w:val="22"/>
                <w:szCs w:val="22"/>
              </w:rPr>
              <w:t xml:space="preserve"> level of confidence active front line officers in helping to recognise potential indicators and threats of radicalisation or terrorism within a community or area and their confidence in dealing with the issue.</w:t>
            </w:r>
          </w:p>
          <w:p w14:paraId="5432707A" w14:textId="77777777" w:rsidR="00D421F7" w:rsidRPr="00462D4D" w:rsidRDefault="00D421F7" w:rsidP="00D4485A">
            <w:pPr>
              <w:jc w:val="both"/>
              <w:rPr>
                <w:rFonts w:cs="Arial"/>
                <w:sz w:val="22"/>
                <w:szCs w:val="22"/>
              </w:rPr>
            </w:pPr>
          </w:p>
          <w:p w14:paraId="75D4BF6E" w14:textId="4A755DF8" w:rsidR="002D0EF0" w:rsidRPr="00462D4D" w:rsidRDefault="00D421F7" w:rsidP="002674B6">
            <w:pPr>
              <w:jc w:val="both"/>
              <w:rPr>
                <w:rFonts w:cs="Arial"/>
                <w:sz w:val="22"/>
                <w:szCs w:val="22"/>
              </w:rPr>
            </w:pPr>
            <w:r w:rsidRPr="00462D4D">
              <w:rPr>
                <w:rFonts w:cs="Arial"/>
                <w:sz w:val="22"/>
                <w:szCs w:val="22"/>
              </w:rPr>
              <w:t>The researcher will also look to propose suggestions for improving front line response officers confidence and knowledge moving forward following a review of the current procedures and policies in place.</w:t>
            </w:r>
          </w:p>
          <w:p w14:paraId="1DC82AEE" w14:textId="77777777" w:rsidR="00F46F72" w:rsidRPr="00D012E7" w:rsidRDefault="00F46F72" w:rsidP="00D4485A">
            <w:pPr>
              <w:jc w:val="both"/>
              <w:rPr>
                <w:rFonts w:cs="Arial"/>
                <w:sz w:val="22"/>
                <w:szCs w:val="22"/>
              </w:rPr>
            </w:pPr>
          </w:p>
          <w:p w14:paraId="669899F4" w14:textId="77777777" w:rsidR="005C6CD8" w:rsidRPr="00D012E7" w:rsidRDefault="005C6CD8" w:rsidP="00D4485A">
            <w:pPr>
              <w:jc w:val="both"/>
              <w:rPr>
                <w:rFonts w:cs="Arial"/>
                <w:sz w:val="22"/>
                <w:szCs w:val="22"/>
              </w:rPr>
            </w:pPr>
          </w:p>
        </w:tc>
      </w:tr>
      <w:tr w:rsidR="005C6CD8" w:rsidRPr="00B61956" w14:paraId="38E2C19D" w14:textId="77777777" w:rsidTr="00D4485A">
        <w:tc>
          <w:tcPr>
            <w:tcW w:w="9077" w:type="dxa"/>
            <w:gridSpan w:val="2"/>
            <w:tcMar>
              <w:top w:w="0" w:type="dxa"/>
              <w:left w:w="108" w:type="dxa"/>
              <w:bottom w:w="0" w:type="dxa"/>
              <w:right w:w="108" w:type="dxa"/>
            </w:tcMar>
          </w:tcPr>
          <w:p w14:paraId="31209182" w14:textId="77D8E604" w:rsidR="005C6CD8" w:rsidRDefault="002D0EF0" w:rsidP="00D4485A">
            <w:pPr>
              <w:rPr>
                <w:rFonts w:cs="Arial"/>
                <w:b/>
                <w:bCs/>
                <w:sz w:val="22"/>
                <w:szCs w:val="22"/>
              </w:rPr>
            </w:pPr>
            <w:r>
              <w:rPr>
                <w:rFonts w:cs="Arial"/>
                <w:b/>
                <w:bCs/>
                <w:sz w:val="22"/>
                <w:szCs w:val="22"/>
              </w:rPr>
              <w:t>LITERATURE REVIEW</w:t>
            </w:r>
            <w:r w:rsidR="005C6CD8" w:rsidRPr="00D012E7">
              <w:rPr>
                <w:rFonts w:cs="Arial"/>
                <w:b/>
                <w:bCs/>
                <w:sz w:val="22"/>
                <w:szCs w:val="22"/>
              </w:rPr>
              <w:t>:</w:t>
            </w:r>
          </w:p>
          <w:p w14:paraId="5F518C53" w14:textId="77777777" w:rsidR="00D421F7" w:rsidRDefault="00D421F7" w:rsidP="00D4485A">
            <w:pPr>
              <w:rPr>
                <w:rFonts w:cs="Arial"/>
                <w:b/>
                <w:bCs/>
                <w:sz w:val="22"/>
                <w:szCs w:val="22"/>
              </w:rPr>
            </w:pPr>
          </w:p>
          <w:p w14:paraId="562BB076" w14:textId="774F03EB" w:rsidR="0095433D" w:rsidRPr="00462D4D" w:rsidRDefault="0095433D" w:rsidP="0095433D">
            <w:pPr>
              <w:rPr>
                <w:rFonts w:cs="Arial"/>
                <w:sz w:val="22"/>
                <w:szCs w:val="22"/>
              </w:rPr>
            </w:pPr>
            <w:r w:rsidRPr="00462D4D">
              <w:rPr>
                <w:rFonts w:cs="Arial"/>
                <w:sz w:val="22"/>
                <w:szCs w:val="22"/>
              </w:rPr>
              <w:t xml:space="preserve">Whilst completing the dissertation, the researcher will explain what counter terrorism </w:t>
            </w:r>
            <w:r w:rsidR="00A85E9B" w:rsidRPr="00462D4D">
              <w:rPr>
                <w:rFonts w:cs="Arial"/>
                <w:sz w:val="22"/>
                <w:szCs w:val="22"/>
              </w:rPr>
              <w:t xml:space="preserve">is </w:t>
            </w:r>
            <w:r w:rsidRPr="00462D4D">
              <w:rPr>
                <w:rFonts w:cs="Arial"/>
                <w:sz w:val="22"/>
                <w:szCs w:val="22"/>
              </w:rPr>
              <w:t xml:space="preserve">with definition and highlight the importance it plays in todays society whilst protecting the public. The researcher will also go on to talk about the increasing threat </w:t>
            </w:r>
            <w:r w:rsidR="00A85E9B" w:rsidRPr="00462D4D">
              <w:rPr>
                <w:rFonts w:cs="Arial"/>
                <w:sz w:val="22"/>
                <w:szCs w:val="22"/>
              </w:rPr>
              <w:t xml:space="preserve">of terrorism </w:t>
            </w:r>
            <w:r w:rsidRPr="00462D4D">
              <w:rPr>
                <w:rFonts w:cs="Arial"/>
                <w:sz w:val="22"/>
                <w:szCs w:val="22"/>
              </w:rPr>
              <w:t xml:space="preserve">and touch on the active role that the police and other agencies carry out. Within this, the researcher will look to expand more on a response officers role in dealing with counter terrorism </w:t>
            </w:r>
            <w:r w:rsidR="00712AC0" w:rsidRPr="00462D4D">
              <w:rPr>
                <w:rFonts w:cs="Arial"/>
                <w:sz w:val="22"/>
                <w:szCs w:val="22"/>
              </w:rPr>
              <w:t xml:space="preserve">efforts </w:t>
            </w:r>
            <w:r w:rsidRPr="00462D4D">
              <w:rPr>
                <w:rFonts w:cs="Arial"/>
                <w:sz w:val="22"/>
                <w:szCs w:val="22"/>
              </w:rPr>
              <w:t xml:space="preserve">and review the training that response officer receive. As part of this, this will allow the researcher to investigate and conduct research </w:t>
            </w:r>
            <w:r w:rsidR="00712AC0" w:rsidRPr="00462D4D">
              <w:rPr>
                <w:rFonts w:cs="Arial"/>
                <w:sz w:val="22"/>
                <w:szCs w:val="22"/>
              </w:rPr>
              <w:t>on</w:t>
            </w:r>
            <w:r w:rsidRPr="00462D4D">
              <w:rPr>
                <w:rFonts w:cs="Arial"/>
                <w:sz w:val="22"/>
                <w:szCs w:val="22"/>
              </w:rPr>
              <w:t xml:space="preserve"> whether there are training needs or confidence gaps </w:t>
            </w:r>
            <w:r w:rsidRPr="00462D4D">
              <w:rPr>
                <w:rFonts w:cs="Arial"/>
                <w:sz w:val="22"/>
                <w:szCs w:val="22"/>
              </w:rPr>
              <w:t xml:space="preserve">experienced by response officers in counterterrorism efforts. </w:t>
            </w:r>
          </w:p>
          <w:p w14:paraId="335935EC" w14:textId="651D788E" w:rsidR="00D421F7" w:rsidRPr="00462D4D" w:rsidRDefault="00D421F7" w:rsidP="00D4485A">
            <w:pPr>
              <w:rPr>
                <w:rFonts w:cs="Arial"/>
                <w:sz w:val="22"/>
                <w:szCs w:val="22"/>
              </w:rPr>
            </w:pPr>
          </w:p>
          <w:p w14:paraId="2AFC8093" w14:textId="2CE89D8E" w:rsidR="005C6CD8" w:rsidRPr="00462D4D" w:rsidRDefault="0095433D" w:rsidP="002674B6">
            <w:pPr>
              <w:rPr>
                <w:rStyle w:val="lookup-resultcontent"/>
                <w:rFonts w:cs="Arial"/>
                <w:sz w:val="22"/>
                <w:szCs w:val="22"/>
              </w:rPr>
            </w:pPr>
            <w:r w:rsidRPr="00462D4D">
              <w:rPr>
                <w:rFonts w:cs="Arial"/>
                <w:sz w:val="22"/>
                <w:szCs w:val="22"/>
              </w:rPr>
              <w:t>The use of journals, articles, government reports, some websites and police procedures will help to gain an understanding of what is discussed above. All of which will be appropriately referenced following Harvard referencing.</w:t>
            </w:r>
          </w:p>
          <w:p w14:paraId="4964BE3B" w14:textId="77777777" w:rsidR="005C6CD8" w:rsidRPr="00D012E7" w:rsidRDefault="005C6CD8" w:rsidP="00D4485A">
            <w:pPr>
              <w:jc w:val="both"/>
              <w:rPr>
                <w:rFonts w:cs="Arial"/>
                <w:sz w:val="22"/>
                <w:szCs w:val="22"/>
              </w:rPr>
            </w:pPr>
          </w:p>
        </w:tc>
      </w:tr>
      <w:tr w:rsidR="005C6CD8" w:rsidRPr="00B61956" w14:paraId="2E514484" w14:textId="77777777" w:rsidTr="00D4485A">
        <w:tc>
          <w:tcPr>
            <w:tcW w:w="9077" w:type="dxa"/>
            <w:gridSpan w:val="2"/>
            <w:tcMar>
              <w:top w:w="0" w:type="dxa"/>
              <w:left w:w="108" w:type="dxa"/>
              <w:bottom w:w="0" w:type="dxa"/>
              <w:right w:w="108" w:type="dxa"/>
            </w:tcMar>
          </w:tcPr>
          <w:p w14:paraId="228F4AFF" w14:textId="77777777" w:rsidR="00696B67" w:rsidRDefault="005C6CD8" w:rsidP="00D4485A">
            <w:pPr>
              <w:rPr>
                <w:rFonts w:cs="Arial"/>
                <w:b/>
                <w:bCs/>
                <w:sz w:val="22"/>
                <w:szCs w:val="22"/>
              </w:rPr>
            </w:pPr>
            <w:r w:rsidRPr="00B5610A">
              <w:rPr>
                <w:rFonts w:cs="Arial"/>
                <w:b/>
                <w:bCs/>
                <w:sz w:val="22"/>
                <w:szCs w:val="22"/>
              </w:rPr>
              <w:t xml:space="preserve">SUMMARY OF RESEARCH –SURVEY METHOD: </w:t>
            </w:r>
          </w:p>
          <w:p w14:paraId="2E8619AA" w14:textId="77777777" w:rsidR="00696B67" w:rsidRDefault="00696B67" w:rsidP="00D4485A">
            <w:pPr>
              <w:rPr>
                <w:rFonts w:cs="Arial"/>
                <w:b/>
                <w:bCs/>
                <w:sz w:val="22"/>
                <w:szCs w:val="22"/>
              </w:rPr>
            </w:pPr>
          </w:p>
          <w:p w14:paraId="54A823B4" w14:textId="4A049583" w:rsidR="00696B67" w:rsidRPr="00462D4D" w:rsidRDefault="00696B67" w:rsidP="00D4485A">
            <w:pPr>
              <w:rPr>
                <w:rFonts w:cs="Arial"/>
                <w:sz w:val="22"/>
                <w:szCs w:val="22"/>
              </w:rPr>
            </w:pPr>
            <w:r w:rsidRPr="00462D4D">
              <w:rPr>
                <w:rFonts w:cs="Arial"/>
                <w:sz w:val="22"/>
                <w:szCs w:val="22"/>
              </w:rPr>
              <w:t xml:space="preserve">In order to obtain information and statistics that are both relevant and provide an insight into the views of officers, the use of a qualitative questionnaire will be </w:t>
            </w:r>
            <w:r w:rsidR="009D145B" w:rsidRPr="00462D4D">
              <w:rPr>
                <w:rFonts w:cs="Arial"/>
                <w:sz w:val="22"/>
                <w:szCs w:val="22"/>
              </w:rPr>
              <w:t>considered</w:t>
            </w:r>
            <w:r w:rsidRPr="00462D4D">
              <w:rPr>
                <w:rFonts w:cs="Arial"/>
                <w:sz w:val="22"/>
                <w:szCs w:val="22"/>
              </w:rPr>
              <w:t>. Th</w:t>
            </w:r>
            <w:r w:rsidR="009D145B" w:rsidRPr="00462D4D">
              <w:rPr>
                <w:rFonts w:cs="Arial"/>
                <w:sz w:val="22"/>
                <w:szCs w:val="22"/>
              </w:rPr>
              <w:t>e</w:t>
            </w:r>
            <w:r w:rsidRPr="00462D4D">
              <w:rPr>
                <w:rFonts w:cs="Arial"/>
                <w:sz w:val="22"/>
                <w:szCs w:val="22"/>
              </w:rPr>
              <w:t xml:space="preserve"> questionnaire will contain questions that provide </w:t>
            </w:r>
            <w:r w:rsidR="004B0E92" w:rsidRPr="00462D4D">
              <w:rPr>
                <w:rFonts w:cs="Arial"/>
                <w:sz w:val="22"/>
                <w:szCs w:val="22"/>
              </w:rPr>
              <w:t xml:space="preserve">an opportunity for a number of </w:t>
            </w:r>
            <w:r w:rsidR="00712AC0" w:rsidRPr="00462D4D">
              <w:rPr>
                <w:rFonts w:cs="Arial"/>
                <w:sz w:val="22"/>
                <w:szCs w:val="22"/>
              </w:rPr>
              <w:t>active</w:t>
            </w:r>
            <w:r w:rsidR="004B0E92" w:rsidRPr="00462D4D">
              <w:rPr>
                <w:rFonts w:cs="Arial"/>
                <w:sz w:val="22"/>
                <w:szCs w:val="22"/>
              </w:rPr>
              <w:t xml:space="preserve"> police officers to participate, and from the results will allow the research</w:t>
            </w:r>
            <w:r w:rsidR="00712AC0" w:rsidRPr="00462D4D">
              <w:rPr>
                <w:rFonts w:cs="Arial"/>
                <w:sz w:val="22"/>
                <w:szCs w:val="22"/>
              </w:rPr>
              <w:t>e</w:t>
            </w:r>
            <w:r w:rsidR="002674B6" w:rsidRPr="00462D4D">
              <w:rPr>
                <w:rFonts w:cs="Arial"/>
                <w:sz w:val="22"/>
                <w:szCs w:val="22"/>
              </w:rPr>
              <w:t>r</w:t>
            </w:r>
            <w:r w:rsidR="004B0E92" w:rsidRPr="00462D4D">
              <w:rPr>
                <w:rFonts w:cs="Arial"/>
                <w:sz w:val="22"/>
                <w:szCs w:val="22"/>
              </w:rPr>
              <w:t xml:space="preserve"> to identify potential themes</w:t>
            </w:r>
            <w:r w:rsidR="00712AC0" w:rsidRPr="00462D4D">
              <w:rPr>
                <w:rFonts w:cs="Arial"/>
                <w:sz w:val="22"/>
                <w:szCs w:val="22"/>
              </w:rPr>
              <w:t xml:space="preserve"> or patterns</w:t>
            </w:r>
            <w:r w:rsidR="004B0E92" w:rsidRPr="00462D4D">
              <w:rPr>
                <w:rFonts w:cs="Arial"/>
                <w:sz w:val="22"/>
                <w:szCs w:val="22"/>
              </w:rPr>
              <w:t xml:space="preserve"> from the answers obtained. </w:t>
            </w:r>
          </w:p>
          <w:p w14:paraId="5D61E034" w14:textId="77777777" w:rsidR="009D145B" w:rsidRPr="00462D4D" w:rsidRDefault="009D145B" w:rsidP="00D4485A">
            <w:pPr>
              <w:rPr>
                <w:rFonts w:cs="Arial"/>
                <w:sz w:val="22"/>
                <w:szCs w:val="22"/>
              </w:rPr>
            </w:pPr>
          </w:p>
          <w:p w14:paraId="3855B34B" w14:textId="7EA93B3F" w:rsidR="009D145B" w:rsidRPr="00462D4D" w:rsidRDefault="009D145B" w:rsidP="00D4485A">
            <w:pPr>
              <w:rPr>
                <w:rFonts w:cs="Arial"/>
                <w:sz w:val="22"/>
                <w:szCs w:val="22"/>
              </w:rPr>
            </w:pPr>
            <w:r w:rsidRPr="00462D4D">
              <w:rPr>
                <w:rFonts w:cs="Arial"/>
                <w:sz w:val="22"/>
                <w:szCs w:val="22"/>
              </w:rPr>
              <w:t>Questions with a likert scale will also be considered. This allows the researcher to consider thermatic analysis when asking a question. By offering questions with answers such as ‘strongly agree’ and ‘strongly disagree’</w:t>
            </w:r>
            <w:r w:rsidR="00784D2E" w:rsidRPr="00462D4D">
              <w:rPr>
                <w:rFonts w:cs="Arial"/>
                <w:sz w:val="22"/>
                <w:szCs w:val="22"/>
              </w:rPr>
              <w:t xml:space="preserve">, this </w:t>
            </w:r>
            <w:r w:rsidRPr="00462D4D">
              <w:rPr>
                <w:rFonts w:cs="Arial"/>
                <w:sz w:val="22"/>
                <w:szCs w:val="22"/>
              </w:rPr>
              <w:t xml:space="preserve">can help </w:t>
            </w:r>
            <w:r w:rsidR="00784D2E" w:rsidRPr="00462D4D">
              <w:rPr>
                <w:rFonts w:cs="Arial"/>
                <w:sz w:val="22"/>
                <w:szCs w:val="22"/>
              </w:rPr>
              <w:t>place</w:t>
            </w:r>
            <w:r>
              <w:rPr>
                <w:rFonts w:cs="Arial"/>
                <w:b/>
                <w:bCs/>
                <w:sz w:val="22"/>
                <w:szCs w:val="22"/>
              </w:rPr>
              <w:t xml:space="preserve"> </w:t>
            </w:r>
            <w:r w:rsidRPr="00462D4D">
              <w:rPr>
                <w:rFonts w:cs="Arial"/>
                <w:sz w:val="22"/>
                <w:szCs w:val="22"/>
              </w:rPr>
              <w:t>participants into a category</w:t>
            </w:r>
            <w:r w:rsidR="00712AC0" w:rsidRPr="00462D4D">
              <w:rPr>
                <w:rFonts w:cs="Arial"/>
                <w:sz w:val="22"/>
                <w:szCs w:val="22"/>
              </w:rPr>
              <w:t>,</w:t>
            </w:r>
            <w:r>
              <w:rPr>
                <w:rFonts w:cs="Arial"/>
                <w:b/>
                <w:bCs/>
                <w:sz w:val="22"/>
                <w:szCs w:val="22"/>
              </w:rPr>
              <w:t xml:space="preserve"> </w:t>
            </w:r>
            <w:r w:rsidRPr="00462D4D">
              <w:rPr>
                <w:rFonts w:cs="Arial"/>
                <w:sz w:val="22"/>
                <w:szCs w:val="22"/>
              </w:rPr>
              <w:lastRenderedPageBreak/>
              <w:t xml:space="preserve">where depending on </w:t>
            </w:r>
            <w:r w:rsidR="00784D2E" w:rsidRPr="00462D4D">
              <w:rPr>
                <w:rFonts w:cs="Arial"/>
                <w:sz w:val="22"/>
                <w:szCs w:val="22"/>
              </w:rPr>
              <w:t>their answers</w:t>
            </w:r>
            <w:r w:rsidRPr="00462D4D">
              <w:rPr>
                <w:rFonts w:cs="Arial"/>
                <w:sz w:val="22"/>
                <w:szCs w:val="22"/>
              </w:rPr>
              <w:t xml:space="preserve"> to each question, allow</w:t>
            </w:r>
            <w:r w:rsidR="00784D2E" w:rsidRPr="00462D4D">
              <w:rPr>
                <w:rFonts w:cs="Arial"/>
                <w:sz w:val="22"/>
                <w:szCs w:val="22"/>
              </w:rPr>
              <w:t>s</w:t>
            </w:r>
            <w:r w:rsidRPr="00462D4D">
              <w:rPr>
                <w:rFonts w:cs="Arial"/>
                <w:sz w:val="22"/>
                <w:szCs w:val="22"/>
              </w:rPr>
              <w:t xml:space="preserve"> for statistical data to be obtaine</w:t>
            </w:r>
            <w:r w:rsidR="00784D2E" w:rsidRPr="00462D4D">
              <w:rPr>
                <w:rFonts w:cs="Arial"/>
                <w:sz w:val="22"/>
                <w:szCs w:val="22"/>
              </w:rPr>
              <w:t>d and</w:t>
            </w:r>
            <w:r w:rsidRPr="00462D4D">
              <w:rPr>
                <w:rFonts w:cs="Arial"/>
                <w:sz w:val="22"/>
                <w:szCs w:val="22"/>
              </w:rPr>
              <w:t xml:space="preserve"> then </w:t>
            </w:r>
            <w:r w:rsidR="00784D2E" w:rsidRPr="00462D4D">
              <w:rPr>
                <w:rFonts w:cs="Arial"/>
                <w:sz w:val="22"/>
                <w:szCs w:val="22"/>
              </w:rPr>
              <w:t>categorised</w:t>
            </w:r>
            <w:r w:rsidRPr="00462D4D">
              <w:rPr>
                <w:rFonts w:cs="Arial"/>
                <w:sz w:val="22"/>
                <w:szCs w:val="22"/>
              </w:rPr>
              <w:t xml:space="preserve"> </w:t>
            </w:r>
            <w:r w:rsidR="00784D2E" w:rsidRPr="00462D4D">
              <w:rPr>
                <w:rFonts w:cs="Arial"/>
                <w:sz w:val="22"/>
                <w:szCs w:val="22"/>
              </w:rPr>
              <w:t xml:space="preserve">when presenting the </w:t>
            </w:r>
            <w:r w:rsidR="004B0E92" w:rsidRPr="00462D4D">
              <w:rPr>
                <w:rFonts w:cs="Arial"/>
                <w:sz w:val="22"/>
                <w:szCs w:val="22"/>
              </w:rPr>
              <w:t>results of the questionnaire</w:t>
            </w:r>
            <w:r w:rsidR="00784D2E" w:rsidRPr="00462D4D">
              <w:rPr>
                <w:rFonts w:cs="Arial"/>
                <w:sz w:val="22"/>
                <w:szCs w:val="22"/>
              </w:rPr>
              <w:t>.</w:t>
            </w:r>
          </w:p>
          <w:p w14:paraId="36BA90C9" w14:textId="77777777" w:rsidR="005C6CD8" w:rsidRPr="00B61956" w:rsidRDefault="005C6CD8" w:rsidP="002674B6">
            <w:pPr>
              <w:rPr>
                <w:rFonts w:asciiTheme="minorHAnsi" w:hAnsiTheme="minorHAnsi" w:cstheme="minorHAnsi"/>
                <w:sz w:val="22"/>
                <w:szCs w:val="22"/>
              </w:rPr>
            </w:pPr>
          </w:p>
        </w:tc>
      </w:tr>
      <w:tr w:rsidR="005C6CD8" w:rsidRPr="00B61956" w14:paraId="74364360" w14:textId="77777777" w:rsidTr="00D4485A">
        <w:tc>
          <w:tcPr>
            <w:tcW w:w="9077" w:type="dxa"/>
            <w:gridSpan w:val="2"/>
            <w:tcMar>
              <w:top w:w="0" w:type="dxa"/>
              <w:left w:w="108" w:type="dxa"/>
              <w:bottom w:w="0" w:type="dxa"/>
              <w:right w:w="108" w:type="dxa"/>
            </w:tcMar>
          </w:tcPr>
          <w:p w14:paraId="2C9F1C05" w14:textId="77777777" w:rsidR="00B5610A" w:rsidRDefault="005C6CD8" w:rsidP="00D4485A">
            <w:pPr>
              <w:rPr>
                <w:rFonts w:asciiTheme="minorHAnsi" w:hAnsiTheme="minorHAnsi" w:cstheme="minorHAnsi"/>
                <w:sz w:val="22"/>
                <w:szCs w:val="22"/>
              </w:rPr>
            </w:pPr>
            <w:r w:rsidRPr="00B5610A">
              <w:rPr>
                <w:rFonts w:cs="Arial"/>
                <w:b/>
                <w:bCs/>
                <w:sz w:val="22"/>
                <w:szCs w:val="22"/>
              </w:rPr>
              <w:lastRenderedPageBreak/>
              <w:t>SUMMARY OF SAMPLING FRAMEWORK:</w:t>
            </w:r>
            <w:r w:rsidRPr="00B5610A">
              <w:rPr>
                <w:rFonts w:asciiTheme="minorHAnsi" w:hAnsiTheme="minorHAnsi" w:cstheme="minorHAnsi"/>
                <w:sz w:val="22"/>
                <w:szCs w:val="22"/>
              </w:rPr>
              <w:t xml:space="preserve"> </w:t>
            </w:r>
          </w:p>
          <w:p w14:paraId="32BD4ABE" w14:textId="77777777" w:rsidR="004B0E92" w:rsidRDefault="004B0E92" w:rsidP="00D4485A">
            <w:pPr>
              <w:rPr>
                <w:rFonts w:asciiTheme="minorHAnsi" w:hAnsiTheme="minorHAnsi" w:cstheme="minorHAnsi"/>
                <w:sz w:val="22"/>
                <w:szCs w:val="22"/>
              </w:rPr>
            </w:pPr>
          </w:p>
          <w:p w14:paraId="3873F73E" w14:textId="0B7787E5" w:rsidR="004B0E92" w:rsidRPr="00462D4D" w:rsidRDefault="004B0E92" w:rsidP="00D4485A">
            <w:pPr>
              <w:rPr>
                <w:rFonts w:cs="Arial"/>
                <w:sz w:val="22"/>
                <w:szCs w:val="22"/>
              </w:rPr>
            </w:pPr>
            <w:r w:rsidRPr="00462D4D">
              <w:rPr>
                <w:rFonts w:cs="Arial"/>
                <w:sz w:val="22"/>
                <w:szCs w:val="22"/>
              </w:rPr>
              <w:t xml:space="preserve">Throughout the proposal, the researcher aims to seek the views and opinions of police officers within Gwent police force. This will be targeted at more front facing officers who’s work require then to be actively out and about and engaging with members of the public. </w:t>
            </w:r>
          </w:p>
          <w:p w14:paraId="6CA4D852" w14:textId="77777777" w:rsidR="004B0E92" w:rsidRPr="00462D4D" w:rsidRDefault="004B0E92" w:rsidP="00D4485A">
            <w:pPr>
              <w:rPr>
                <w:rFonts w:cs="Arial"/>
                <w:sz w:val="22"/>
                <w:szCs w:val="22"/>
              </w:rPr>
            </w:pPr>
          </w:p>
          <w:p w14:paraId="5CB95C36" w14:textId="2AB86858" w:rsidR="005C6CD8" w:rsidRPr="00462D4D" w:rsidRDefault="004B0E92" w:rsidP="002674B6">
            <w:pPr>
              <w:rPr>
                <w:rFonts w:cs="Arial"/>
                <w:sz w:val="22"/>
                <w:szCs w:val="22"/>
              </w:rPr>
            </w:pPr>
            <w:r w:rsidRPr="00462D4D">
              <w:rPr>
                <w:rFonts w:cs="Arial"/>
                <w:sz w:val="22"/>
                <w:szCs w:val="22"/>
              </w:rPr>
              <w:t xml:space="preserve">By carrying out this research </w:t>
            </w:r>
            <w:r w:rsidR="00AB5F74" w:rsidRPr="00462D4D">
              <w:rPr>
                <w:rFonts w:cs="Arial"/>
                <w:sz w:val="22"/>
                <w:szCs w:val="22"/>
              </w:rPr>
              <w:t>allows the researcher to identify the current perspectives and potential concerns highlighted by public facing officers. This would provide the researcher with relevant and updated statistics to help identify potential recommendations or highlight a</w:t>
            </w:r>
            <w:r w:rsidR="00712AC0" w:rsidRPr="00462D4D">
              <w:rPr>
                <w:rFonts w:cs="Arial"/>
                <w:sz w:val="22"/>
                <w:szCs w:val="22"/>
              </w:rPr>
              <w:t>ny</w:t>
            </w:r>
            <w:r w:rsidR="00AB5F74" w:rsidRPr="00462D4D">
              <w:rPr>
                <w:rFonts w:cs="Arial"/>
                <w:sz w:val="22"/>
                <w:szCs w:val="22"/>
              </w:rPr>
              <w:t xml:space="preserve"> issues th</w:t>
            </w:r>
            <w:r w:rsidR="00712AC0" w:rsidRPr="00462D4D">
              <w:rPr>
                <w:rFonts w:cs="Arial"/>
                <w:sz w:val="22"/>
                <w:szCs w:val="22"/>
              </w:rPr>
              <w:t>at</w:t>
            </w:r>
            <w:r w:rsidR="00AB5F74" w:rsidRPr="00462D4D">
              <w:rPr>
                <w:rFonts w:cs="Arial"/>
                <w:sz w:val="22"/>
                <w:szCs w:val="22"/>
              </w:rPr>
              <w:t xml:space="preserve"> may be brought to their attention.</w:t>
            </w:r>
          </w:p>
          <w:p w14:paraId="2CCDF4D4" w14:textId="77777777" w:rsidR="005C6CD8" w:rsidRPr="00B61956" w:rsidRDefault="005C6CD8" w:rsidP="00D4485A">
            <w:pPr>
              <w:jc w:val="both"/>
              <w:rPr>
                <w:rFonts w:asciiTheme="minorHAnsi" w:hAnsiTheme="minorHAnsi" w:cstheme="minorHAnsi"/>
                <w:sz w:val="22"/>
                <w:szCs w:val="22"/>
              </w:rPr>
            </w:pPr>
          </w:p>
        </w:tc>
      </w:tr>
      <w:tr w:rsidR="005C6CD8" w:rsidRPr="00B61956" w14:paraId="556093DA" w14:textId="77777777" w:rsidTr="00D4485A">
        <w:trPr>
          <w:trHeight w:val="1352"/>
        </w:trPr>
        <w:tc>
          <w:tcPr>
            <w:tcW w:w="9077" w:type="dxa"/>
            <w:gridSpan w:val="2"/>
            <w:tcMar>
              <w:top w:w="0" w:type="dxa"/>
              <w:left w:w="108" w:type="dxa"/>
              <w:bottom w:w="0" w:type="dxa"/>
              <w:right w:w="108" w:type="dxa"/>
            </w:tcMar>
          </w:tcPr>
          <w:p w14:paraId="5046957A" w14:textId="77777777" w:rsidR="005C6CD8" w:rsidRDefault="00D4485A" w:rsidP="00D4485A">
            <w:pPr>
              <w:jc w:val="both"/>
              <w:rPr>
                <w:rFonts w:cs="Arial"/>
                <w:b/>
                <w:bCs/>
                <w:sz w:val="22"/>
                <w:szCs w:val="22"/>
              </w:rPr>
            </w:pPr>
            <w:r w:rsidRPr="00D4485A">
              <w:rPr>
                <w:rFonts w:cs="Arial"/>
                <w:b/>
                <w:bCs/>
                <w:sz w:val="22"/>
                <w:szCs w:val="22"/>
              </w:rPr>
              <w:t>ETHICAL ISSUES</w:t>
            </w:r>
            <w:r>
              <w:rPr>
                <w:rFonts w:cs="Arial"/>
                <w:b/>
                <w:bCs/>
                <w:sz w:val="22"/>
                <w:szCs w:val="22"/>
              </w:rPr>
              <w:t>:</w:t>
            </w:r>
          </w:p>
          <w:p w14:paraId="7593A263" w14:textId="77777777" w:rsidR="00AB5F74" w:rsidRDefault="00AB5F74" w:rsidP="00D4485A">
            <w:pPr>
              <w:jc w:val="both"/>
              <w:rPr>
                <w:rFonts w:cs="Arial"/>
                <w:b/>
                <w:bCs/>
                <w:sz w:val="22"/>
                <w:szCs w:val="22"/>
              </w:rPr>
            </w:pPr>
          </w:p>
          <w:p w14:paraId="4175AA71" w14:textId="1438E7BC" w:rsidR="00AB5F74" w:rsidRPr="00462D4D" w:rsidRDefault="00AB5F74" w:rsidP="00D4485A">
            <w:pPr>
              <w:jc w:val="both"/>
              <w:rPr>
                <w:rFonts w:cs="Arial"/>
                <w:sz w:val="22"/>
                <w:szCs w:val="22"/>
              </w:rPr>
            </w:pPr>
            <w:r w:rsidRPr="00462D4D">
              <w:rPr>
                <w:rFonts w:cs="Arial"/>
                <w:sz w:val="22"/>
                <w:szCs w:val="22"/>
              </w:rPr>
              <w:t>The questionnaire will be anonymised to protect all those who wish to participate and allow participants to freely express their views on the relevant topic</w:t>
            </w:r>
            <w:r w:rsidR="001B49BE" w:rsidRPr="00462D4D">
              <w:rPr>
                <w:rFonts w:cs="Arial"/>
                <w:sz w:val="22"/>
                <w:szCs w:val="22"/>
              </w:rPr>
              <w:t xml:space="preserve"> and to encourage honesty when completing the questionnaire.</w:t>
            </w:r>
          </w:p>
          <w:p w14:paraId="3402AFCA" w14:textId="77777777" w:rsidR="001B49BE" w:rsidRPr="00462D4D" w:rsidRDefault="001B49BE" w:rsidP="00D4485A">
            <w:pPr>
              <w:jc w:val="both"/>
              <w:rPr>
                <w:rFonts w:cs="Arial"/>
                <w:sz w:val="22"/>
                <w:szCs w:val="22"/>
              </w:rPr>
            </w:pPr>
          </w:p>
          <w:p w14:paraId="4223CC54" w14:textId="024A34E1" w:rsidR="001B49BE" w:rsidRPr="00462D4D" w:rsidRDefault="001B49BE" w:rsidP="00D4485A">
            <w:pPr>
              <w:jc w:val="both"/>
              <w:rPr>
                <w:rFonts w:cs="Arial"/>
                <w:sz w:val="22"/>
                <w:szCs w:val="22"/>
              </w:rPr>
            </w:pPr>
            <w:r w:rsidRPr="00462D4D">
              <w:rPr>
                <w:rFonts w:cs="Arial"/>
                <w:sz w:val="22"/>
                <w:szCs w:val="22"/>
              </w:rPr>
              <w:t>A participant information sheet will also be included at the front of the questionnaire whereby participants are informed that the questionnaire is being used for information gathering purposes only.</w:t>
            </w:r>
          </w:p>
          <w:p w14:paraId="41CDC7E2" w14:textId="77777777" w:rsidR="001B49BE" w:rsidRPr="00462D4D" w:rsidRDefault="001B49BE" w:rsidP="00D4485A">
            <w:pPr>
              <w:jc w:val="both"/>
              <w:rPr>
                <w:rFonts w:cs="Arial"/>
                <w:sz w:val="22"/>
                <w:szCs w:val="22"/>
              </w:rPr>
            </w:pPr>
          </w:p>
          <w:p w14:paraId="778B61F6" w14:textId="45C5CB77" w:rsidR="00AB5F74" w:rsidRPr="00462D4D" w:rsidRDefault="001B49BE" w:rsidP="00D4485A">
            <w:pPr>
              <w:jc w:val="both"/>
              <w:rPr>
                <w:rFonts w:cs="Arial"/>
                <w:sz w:val="22"/>
                <w:szCs w:val="22"/>
              </w:rPr>
            </w:pPr>
            <w:r w:rsidRPr="00462D4D">
              <w:rPr>
                <w:rFonts w:cs="Arial"/>
                <w:sz w:val="22"/>
                <w:szCs w:val="22"/>
              </w:rPr>
              <w:t xml:space="preserve">Participants will be completing an online questionnaire that can be accessed via a link. This will be non-experimental therefore the researcher is not putting participants through intervention and risk of harm is significantly reduced. </w:t>
            </w:r>
          </w:p>
          <w:p w14:paraId="033A1A50" w14:textId="77777777" w:rsidR="00AB5F74" w:rsidRDefault="00AB5F74" w:rsidP="00D4485A">
            <w:pPr>
              <w:jc w:val="both"/>
              <w:rPr>
                <w:rFonts w:cs="Arial"/>
                <w:b/>
                <w:bCs/>
                <w:sz w:val="22"/>
                <w:szCs w:val="22"/>
              </w:rPr>
            </w:pPr>
          </w:p>
          <w:p w14:paraId="3A8D2F69" w14:textId="57ABD48C" w:rsidR="00A9444B" w:rsidRPr="00D4485A" w:rsidRDefault="00A9444B" w:rsidP="00712AC0">
            <w:pPr>
              <w:jc w:val="both"/>
              <w:rPr>
                <w:rFonts w:cs="Arial"/>
                <w:color w:val="FF0000"/>
                <w:sz w:val="22"/>
                <w:szCs w:val="22"/>
              </w:rPr>
            </w:pPr>
          </w:p>
        </w:tc>
      </w:tr>
      <w:tr w:rsidR="00D4485A" w14:paraId="368B0EBA" w14:textId="77777777" w:rsidTr="00D4485A">
        <w:tblPrEx>
          <w:tblCellMar>
            <w:left w:w="108" w:type="dxa"/>
            <w:right w:w="108" w:type="dxa"/>
          </w:tblCellMar>
          <w:tblLook w:val="0000" w:firstRow="0" w:lastRow="0" w:firstColumn="0" w:lastColumn="0" w:noHBand="0" w:noVBand="0"/>
        </w:tblPrEx>
        <w:trPr>
          <w:trHeight w:val="1020"/>
        </w:trPr>
        <w:tc>
          <w:tcPr>
            <w:tcW w:w="9077" w:type="dxa"/>
            <w:gridSpan w:val="2"/>
          </w:tcPr>
          <w:p w14:paraId="72AAFBCF" w14:textId="77777777" w:rsidR="00D4485A" w:rsidRDefault="00D4485A" w:rsidP="00D4485A">
            <w:pPr>
              <w:jc w:val="both"/>
              <w:rPr>
                <w:rFonts w:cs="Arial"/>
                <w:b/>
                <w:bCs/>
                <w:sz w:val="22"/>
                <w:szCs w:val="22"/>
              </w:rPr>
            </w:pPr>
            <w:r w:rsidRPr="00D4485A">
              <w:rPr>
                <w:rFonts w:cs="Arial"/>
                <w:b/>
                <w:bCs/>
                <w:sz w:val="22"/>
                <w:szCs w:val="22"/>
              </w:rPr>
              <w:t>T</w:t>
            </w:r>
            <w:r>
              <w:rPr>
                <w:rFonts w:cs="Arial"/>
                <w:b/>
                <w:bCs/>
                <w:sz w:val="22"/>
                <w:szCs w:val="22"/>
              </w:rPr>
              <w:t>IME SCALE:</w:t>
            </w:r>
          </w:p>
          <w:p w14:paraId="6B88DCD5" w14:textId="77777777" w:rsidR="001522A5" w:rsidRDefault="001522A5" w:rsidP="00D4485A">
            <w:pPr>
              <w:jc w:val="both"/>
              <w:rPr>
                <w:rFonts w:cs="Arial"/>
                <w:b/>
                <w:bCs/>
                <w:sz w:val="22"/>
                <w:szCs w:val="22"/>
              </w:rPr>
            </w:pPr>
          </w:p>
          <w:p w14:paraId="514FDA70" w14:textId="21D4FEFB" w:rsidR="00132776" w:rsidRPr="00462D4D" w:rsidRDefault="001522A5" w:rsidP="00D4485A">
            <w:pPr>
              <w:jc w:val="both"/>
              <w:rPr>
                <w:rFonts w:cs="Arial"/>
                <w:sz w:val="22"/>
                <w:szCs w:val="22"/>
              </w:rPr>
            </w:pPr>
            <w:r w:rsidRPr="00462D4D">
              <w:rPr>
                <w:rFonts w:cs="Arial"/>
                <w:sz w:val="22"/>
                <w:szCs w:val="22"/>
              </w:rPr>
              <w:t>The researcher</w:t>
            </w:r>
            <w:r w:rsidR="00132776" w:rsidRPr="00462D4D">
              <w:rPr>
                <w:rFonts w:cs="Arial"/>
                <w:sz w:val="22"/>
                <w:szCs w:val="22"/>
              </w:rPr>
              <w:t xml:space="preserve"> will adhere to the university timetable </w:t>
            </w:r>
            <w:r w:rsidRPr="00462D4D">
              <w:rPr>
                <w:rFonts w:cs="Arial"/>
                <w:sz w:val="22"/>
                <w:szCs w:val="22"/>
              </w:rPr>
              <w:t>regarding the</w:t>
            </w:r>
            <w:r w:rsidR="00132776" w:rsidRPr="00462D4D">
              <w:rPr>
                <w:rFonts w:cs="Arial"/>
                <w:sz w:val="22"/>
                <w:szCs w:val="22"/>
              </w:rPr>
              <w:t xml:space="preserve"> deadlines</w:t>
            </w:r>
            <w:r w:rsidRPr="00462D4D">
              <w:rPr>
                <w:rFonts w:cs="Arial"/>
                <w:sz w:val="22"/>
                <w:szCs w:val="22"/>
              </w:rPr>
              <w:t xml:space="preserve"> for submission of each chapter.</w:t>
            </w:r>
          </w:p>
          <w:p w14:paraId="4F8ECE71" w14:textId="77777777" w:rsidR="00132776" w:rsidRPr="00462D4D" w:rsidRDefault="00132776" w:rsidP="00D4485A">
            <w:pPr>
              <w:jc w:val="both"/>
              <w:rPr>
                <w:rFonts w:cs="Arial"/>
                <w:sz w:val="22"/>
                <w:szCs w:val="22"/>
              </w:rPr>
            </w:pPr>
          </w:p>
          <w:p w14:paraId="5652837C" w14:textId="0610AFBE" w:rsidR="00D4485A" w:rsidRPr="00D4485A" w:rsidRDefault="00D4485A" w:rsidP="00D4485A">
            <w:pPr>
              <w:jc w:val="both"/>
              <w:rPr>
                <w:rFonts w:cs="Arial"/>
                <w:sz w:val="22"/>
                <w:szCs w:val="22"/>
              </w:rPr>
            </w:pPr>
          </w:p>
        </w:tc>
      </w:tr>
      <w:tr w:rsidR="00D4485A" w14:paraId="06C3A8F7" w14:textId="77777777" w:rsidTr="00D4485A">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firstRow="0" w:lastRow="0" w:firstColumn="0" w:lastColumn="0" w:noHBand="0" w:noVBand="0"/>
        </w:tblPrEx>
        <w:trPr>
          <w:trHeight w:val="1235"/>
        </w:trPr>
        <w:tc>
          <w:tcPr>
            <w:tcW w:w="9077" w:type="dxa"/>
            <w:gridSpan w:val="2"/>
            <w:tcBorders>
              <w:top w:val="single" w:sz="4" w:space="0" w:color="auto"/>
              <w:left w:val="single" w:sz="4" w:space="0" w:color="auto"/>
              <w:bottom w:val="single" w:sz="4" w:space="0" w:color="auto"/>
              <w:right w:val="single" w:sz="4" w:space="0" w:color="auto"/>
            </w:tcBorders>
          </w:tcPr>
          <w:p w14:paraId="14D721D7" w14:textId="66668A8D" w:rsidR="00D4485A" w:rsidRPr="00D4485A" w:rsidRDefault="00D4485A" w:rsidP="00D4485A">
            <w:pPr>
              <w:jc w:val="both"/>
              <w:rPr>
                <w:rFonts w:cs="Arial"/>
                <w:b/>
                <w:bCs/>
                <w:sz w:val="22"/>
                <w:szCs w:val="22"/>
              </w:rPr>
            </w:pPr>
            <w:r w:rsidRPr="00D4485A">
              <w:rPr>
                <w:rFonts w:cs="Arial"/>
                <w:b/>
                <w:bCs/>
                <w:sz w:val="22"/>
                <w:szCs w:val="22"/>
              </w:rPr>
              <w:t>REFERENCE LIST:</w:t>
            </w:r>
          </w:p>
          <w:p w14:paraId="0646572D" w14:textId="77777777" w:rsidR="00D4485A" w:rsidRDefault="00D4485A" w:rsidP="00A1742E">
            <w:pPr>
              <w:jc w:val="both"/>
              <w:rPr>
                <w:rFonts w:cs="Arial"/>
                <w:b/>
                <w:bCs/>
                <w:color w:val="FF0000"/>
                <w:sz w:val="22"/>
                <w:szCs w:val="22"/>
              </w:rPr>
            </w:pPr>
          </w:p>
          <w:p w14:paraId="64408718" w14:textId="77777777" w:rsidR="00A1742E" w:rsidRPr="008E1E5F" w:rsidRDefault="00A1742E" w:rsidP="00A1742E">
            <w:pPr>
              <w:spacing w:after="160" w:line="259" w:lineRule="auto"/>
            </w:pPr>
            <w:r w:rsidRPr="008E1E5F">
              <w:t xml:space="preserve">Gardham, D. and Russell, L. (2024). </w:t>
            </w:r>
            <w:r w:rsidRPr="008E1E5F">
              <w:rPr>
                <w:i/>
                <w:iCs/>
              </w:rPr>
              <w:t>UK’s counter-terror chief warns of ‘unprecedented’ rise in terrorism threat since Israel-Gaza war started</w:t>
            </w:r>
            <w:r w:rsidRPr="008E1E5F">
              <w:t>. [online] Sky News. Available at: https://news.sky.com/story/uks-counter-terror-chief-warns-of-unprecedented-rise-in-terrorism-threat-since-israel-gaza-war-started-13052040.</w:t>
            </w:r>
          </w:p>
          <w:p w14:paraId="1A8B9337" w14:textId="77777777" w:rsidR="00A1742E" w:rsidRPr="008E1E5F" w:rsidRDefault="00A1742E" w:rsidP="00A1742E">
            <w:pPr>
              <w:spacing w:after="160" w:line="259" w:lineRule="auto"/>
            </w:pPr>
            <w:r w:rsidRPr="008E1E5F">
              <w:t xml:space="preserve">Heath-Kelly, C. (2012). Counter-Terrorism and the Counterfactual: Producing the ‘Radicalisation’ Discourse and the UK PREVENT Strategy. </w:t>
            </w:r>
            <w:r w:rsidRPr="008E1E5F">
              <w:rPr>
                <w:i/>
                <w:iCs/>
              </w:rPr>
              <w:t>The British Journal of Politics and International Relations</w:t>
            </w:r>
            <w:r w:rsidRPr="008E1E5F">
              <w:t>, 15(3), pp.394–415.</w:t>
            </w:r>
          </w:p>
          <w:p w14:paraId="779B633E" w14:textId="77777777" w:rsidR="00A1742E" w:rsidRPr="008E1E5F" w:rsidRDefault="00A1742E" w:rsidP="00A1742E">
            <w:pPr>
              <w:spacing w:after="160" w:line="259" w:lineRule="auto"/>
            </w:pPr>
            <w:r w:rsidRPr="008E1E5F">
              <w:t xml:space="preserve">MI5 (2024). </w:t>
            </w:r>
            <w:r w:rsidRPr="008E1E5F">
              <w:rPr>
                <w:i/>
                <w:iCs/>
              </w:rPr>
              <w:t>Counter-Terrorism | MI5 - The Security Service</w:t>
            </w:r>
            <w:r w:rsidRPr="008E1E5F">
              <w:t>. [online] Mi5.gov.uk. Available at: https://www.mi5.gov.uk/what-we-do/countering-terrorism.</w:t>
            </w:r>
          </w:p>
          <w:p w14:paraId="1F3B3F8E" w14:textId="77777777" w:rsidR="00A1742E" w:rsidRPr="008E1E5F" w:rsidRDefault="00A1742E" w:rsidP="00A1742E">
            <w:pPr>
              <w:spacing w:after="160" w:line="259" w:lineRule="auto"/>
            </w:pPr>
            <w:r w:rsidRPr="008E1E5F">
              <w:lastRenderedPageBreak/>
              <w:t xml:space="preserve">Office, H. (2024). </w:t>
            </w:r>
            <w:r w:rsidRPr="008E1E5F">
              <w:rPr>
                <w:i/>
                <w:iCs/>
              </w:rPr>
              <w:t>Operation of police powers under the Terrorism Act 2000 and subsequent legislation: Arrests, outcomes, and stop and search, Great Britain, quarterly update to June 2024</w:t>
            </w:r>
            <w:r w:rsidRPr="008E1E5F">
              <w:t>. [online] GOV.UK. Available at: https://www.gov.uk/government/statistics/operation-of-police-powers-under-tact-2000-to-june-2024/operation-of-police-powers-under-the-terrorism-act-2000-and-subsequent-legislation-arrests-outcomes-and-stop-and-search-great-britain-quarterly-u.</w:t>
            </w:r>
          </w:p>
          <w:p w14:paraId="74269233" w14:textId="77777777" w:rsidR="00A1742E" w:rsidRDefault="00A1742E" w:rsidP="00A1742E">
            <w:pPr>
              <w:jc w:val="both"/>
              <w:rPr>
                <w:rFonts w:asciiTheme="minorHAnsi" w:hAnsiTheme="minorHAnsi" w:cstheme="minorHAnsi"/>
                <w:b/>
                <w:bCs/>
                <w:sz w:val="22"/>
                <w:szCs w:val="22"/>
              </w:rPr>
            </w:pPr>
          </w:p>
        </w:tc>
      </w:tr>
    </w:tbl>
    <w:p w14:paraId="751501B0" w14:textId="77777777" w:rsidR="005C6CD8" w:rsidRPr="00B61956" w:rsidRDefault="005C6CD8" w:rsidP="00D4485A">
      <w:pPr>
        <w:pBdr>
          <w:bottom w:val="single" w:sz="4" w:space="1" w:color="auto"/>
        </w:pBdr>
        <w:jc w:val="both"/>
        <w:rPr>
          <w:rFonts w:asciiTheme="minorHAnsi" w:hAnsiTheme="minorHAnsi" w:cstheme="minorHAnsi"/>
          <w:b/>
          <w:bCs/>
          <w:sz w:val="22"/>
          <w:szCs w:val="22"/>
        </w:rPr>
      </w:pPr>
    </w:p>
    <w:sectPr w:rsidR="005C6CD8" w:rsidRPr="00B61956" w:rsidSect="00D977FF">
      <w:footerReference w:type="first" r:id="rId12"/>
      <w:type w:val="continuous"/>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00BA981" w14:textId="77777777" w:rsidR="0023410B" w:rsidRDefault="0023410B">
      <w:r>
        <w:separator/>
      </w:r>
    </w:p>
  </w:endnote>
  <w:endnote w:type="continuationSeparator" w:id="0">
    <w:p w14:paraId="5AE6778D" w14:textId="77777777" w:rsidR="0023410B" w:rsidRDefault="002341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450356" w14:textId="77777777" w:rsidR="00B20C0B" w:rsidRDefault="00B20C0B">
    <w:pPr>
      <w:pStyle w:val="Footer"/>
      <w:jc w:val="center"/>
      <w:rPr>
        <w:sz w:val="10"/>
      </w:rPr>
    </w:pPr>
    <w:r>
      <w:rPr>
        <w:rStyle w:val="PageNumber"/>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r>
      <w:rPr>
        <w:sz w:val="10"/>
      </w:rPr>
      <w:tab/>
    </w:r>
    <w:r>
      <w:rPr>
        <w:sz w:val="1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15AB371" w14:textId="77777777" w:rsidR="0023410B" w:rsidRDefault="0023410B">
      <w:r>
        <w:separator/>
      </w:r>
    </w:p>
  </w:footnote>
  <w:footnote w:type="continuationSeparator" w:id="0">
    <w:p w14:paraId="6C34E9E6" w14:textId="77777777" w:rsidR="0023410B" w:rsidRDefault="0023410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D29EE"/>
    <w:multiLevelType w:val="hybridMultilevel"/>
    <w:tmpl w:val="7BFC09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5148D1"/>
    <w:multiLevelType w:val="hybridMultilevel"/>
    <w:tmpl w:val="83480B2E"/>
    <w:lvl w:ilvl="0" w:tplc="04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4A84194"/>
    <w:multiLevelType w:val="hybridMultilevel"/>
    <w:tmpl w:val="32926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AE608A"/>
    <w:multiLevelType w:val="hybridMultilevel"/>
    <w:tmpl w:val="923A6792"/>
    <w:lvl w:ilvl="0" w:tplc="AB94E236">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B7E1F83"/>
    <w:multiLevelType w:val="hybridMultilevel"/>
    <w:tmpl w:val="F9E44E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72130C"/>
    <w:multiLevelType w:val="hybridMultilevel"/>
    <w:tmpl w:val="D1E03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177130"/>
    <w:multiLevelType w:val="hybridMultilevel"/>
    <w:tmpl w:val="42F2C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154592"/>
    <w:multiLevelType w:val="hybridMultilevel"/>
    <w:tmpl w:val="F2D215BC"/>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315FE7"/>
    <w:multiLevelType w:val="hybridMultilevel"/>
    <w:tmpl w:val="0F6E53D2"/>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9" w15:restartNumberingAfterBreak="0">
    <w:nsid w:val="21724934"/>
    <w:multiLevelType w:val="hybridMultilevel"/>
    <w:tmpl w:val="265AC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075198"/>
    <w:multiLevelType w:val="hybridMultilevel"/>
    <w:tmpl w:val="BBB0CC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450587E"/>
    <w:multiLevelType w:val="hybridMultilevel"/>
    <w:tmpl w:val="4E9C3E00"/>
    <w:lvl w:ilvl="0" w:tplc="4D5646D2">
      <w:start w:val="2"/>
      <w:numFmt w:val="decimal"/>
      <w:lvlText w:val="%1."/>
      <w:lvlJc w:val="left"/>
      <w:pPr>
        <w:tabs>
          <w:tab w:val="num" w:pos="720"/>
        </w:tabs>
        <w:ind w:left="720" w:hanging="720"/>
      </w:pPr>
      <w:rPr>
        <w:rFonts w:cs="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694231E"/>
    <w:multiLevelType w:val="hybridMultilevel"/>
    <w:tmpl w:val="DD8A82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CFD130E"/>
    <w:multiLevelType w:val="multilevel"/>
    <w:tmpl w:val="51E2D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D6A766E"/>
    <w:multiLevelType w:val="hybridMultilevel"/>
    <w:tmpl w:val="3C20E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05152A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3278677C"/>
    <w:multiLevelType w:val="hybridMultilevel"/>
    <w:tmpl w:val="7D0CC754"/>
    <w:lvl w:ilvl="0" w:tplc="5A56FBE6">
      <w:start w:val="1"/>
      <w:numFmt w:val="bullet"/>
      <w:lvlText w:val="•"/>
      <w:lvlJc w:val="left"/>
      <w:pPr>
        <w:tabs>
          <w:tab w:val="num" w:pos="720"/>
        </w:tabs>
        <w:ind w:left="720" w:hanging="360"/>
      </w:pPr>
      <w:rPr>
        <w:rFonts w:ascii="Arial" w:hAnsi="Arial" w:hint="default"/>
      </w:rPr>
    </w:lvl>
    <w:lvl w:ilvl="1" w:tplc="5AE45CBE" w:tentative="1">
      <w:start w:val="1"/>
      <w:numFmt w:val="bullet"/>
      <w:lvlText w:val="•"/>
      <w:lvlJc w:val="left"/>
      <w:pPr>
        <w:tabs>
          <w:tab w:val="num" w:pos="1440"/>
        </w:tabs>
        <w:ind w:left="1440" w:hanging="360"/>
      </w:pPr>
      <w:rPr>
        <w:rFonts w:ascii="Arial" w:hAnsi="Arial" w:hint="default"/>
      </w:rPr>
    </w:lvl>
    <w:lvl w:ilvl="2" w:tplc="76CC0D8A" w:tentative="1">
      <w:start w:val="1"/>
      <w:numFmt w:val="bullet"/>
      <w:lvlText w:val="•"/>
      <w:lvlJc w:val="left"/>
      <w:pPr>
        <w:tabs>
          <w:tab w:val="num" w:pos="2160"/>
        </w:tabs>
        <w:ind w:left="2160" w:hanging="360"/>
      </w:pPr>
      <w:rPr>
        <w:rFonts w:ascii="Arial" w:hAnsi="Arial" w:hint="default"/>
      </w:rPr>
    </w:lvl>
    <w:lvl w:ilvl="3" w:tplc="A3B4C2CC" w:tentative="1">
      <w:start w:val="1"/>
      <w:numFmt w:val="bullet"/>
      <w:lvlText w:val="•"/>
      <w:lvlJc w:val="left"/>
      <w:pPr>
        <w:tabs>
          <w:tab w:val="num" w:pos="2880"/>
        </w:tabs>
        <w:ind w:left="2880" w:hanging="360"/>
      </w:pPr>
      <w:rPr>
        <w:rFonts w:ascii="Arial" w:hAnsi="Arial" w:hint="default"/>
      </w:rPr>
    </w:lvl>
    <w:lvl w:ilvl="4" w:tplc="7E9A65F0" w:tentative="1">
      <w:start w:val="1"/>
      <w:numFmt w:val="bullet"/>
      <w:lvlText w:val="•"/>
      <w:lvlJc w:val="left"/>
      <w:pPr>
        <w:tabs>
          <w:tab w:val="num" w:pos="3600"/>
        </w:tabs>
        <w:ind w:left="3600" w:hanging="360"/>
      </w:pPr>
      <w:rPr>
        <w:rFonts w:ascii="Arial" w:hAnsi="Arial" w:hint="default"/>
      </w:rPr>
    </w:lvl>
    <w:lvl w:ilvl="5" w:tplc="2068A7F2" w:tentative="1">
      <w:start w:val="1"/>
      <w:numFmt w:val="bullet"/>
      <w:lvlText w:val="•"/>
      <w:lvlJc w:val="left"/>
      <w:pPr>
        <w:tabs>
          <w:tab w:val="num" w:pos="4320"/>
        </w:tabs>
        <w:ind w:left="4320" w:hanging="360"/>
      </w:pPr>
      <w:rPr>
        <w:rFonts w:ascii="Arial" w:hAnsi="Arial" w:hint="default"/>
      </w:rPr>
    </w:lvl>
    <w:lvl w:ilvl="6" w:tplc="74AA3CE4" w:tentative="1">
      <w:start w:val="1"/>
      <w:numFmt w:val="bullet"/>
      <w:lvlText w:val="•"/>
      <w:lvlJc w:val="left"/>
      <w:pPr>
        <w:tabs>
          <w:tab w:val="num" w:pos="5040"/>
        </w:tabs>
        <w:ind w:left="5040" w:hanging="360"/>
      </w:pPr>
      <w:rPr>
        <w:rFonts w:ascii="Arial" w:hAnsi="Arial" w:hint="default"/>
      </w:rPr>
    </w:lvl>
    <w:lvl w:ilvl="7" w:tplc="48008260" w:tentative="1">
      <w:start w:val="1"/>
      <w:numFmt w:val="bullet"/>
      <w:lvlText w:val="•"/>
      <w:lvlJc w:val="left"/>
      <w:pPr>
        <w:tabs>
          <w:tab w:val="num" w:pos="5760"/>
        </w:tabs>
        <w:ind w:left="5760" w:hanging="360"/>
      </w:pPr>
      <w:rPr>
        <w:rFonts w:ascii="Arial" w:hAnsi="Arial" w:hint="default"/>
      </w:rPr>
    </w:lvl>
    <w:lvl w:ilvl="8" w:tplc="00DC43D8"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329006C5"/>
    <w:multiLevelType w:val="hybridMultilevel"/>
    <w:tmpl w:val="AB6030D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6657E67"/>
    <w:multiLevelType w:val="hybridMultilevel"/>
    <w:tmpl w:val="0D9805E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3C542944"/>
    <w:multiLevelType w:val="singleLevel"/>
    <w:tmpl w:val="08090001"/>
    <w:lvl w:ilvl="0">
      <w:start w:val="1"/>
      <w:numFmt w:val="bullet"/>
      <w:lvlText w:val=""/>
      <w:lvlJc w:val="left"/>
      <w:pPr>
        <w:ind w:left="720" w:hanging="360"/>
      </w:pPr>
      <w:rPr>
        <w:rFonts w:ascii="Symbol" w:hAnsi="Symbol" w:hint="default"/>
      </w:rPr>
    </w:lvl>
  </w:abstractNum>
  <w:abstractNum w:abstractNumId="20"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20C7CB0"/>
    <w:multiLevelType w:val="hybridMultilevel"/>
    <w:tmpl w:val="724C32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442B779D"/>
    <w:multiLevelType w:val="hybridMultilevel"/>
    <w:tmpl w:val="9E605DD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45BE4BA3"/>
    <w:multiLevelType w:val="hybridMultilevel"/>
    <w:tmpl w:val="DD28D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AED18D2"/>
    <w:multiLevelType w:val="hybridMultilevel"/>
    <w:tmpl w:val="D95E8C2A"/>
    <w:lvl w:ilvl="0" w:tplc="95E0295E">
      <w:start w:val="1"/>
      <w:numFmt w:val="bullet"/>
      <w:lvlText w:val="•"/>
      <w:lvlJc w:val="left"/>
      <w:pPr>
        <w:tabs>
          <w:tab w:val="num" w:pos="720"/>
        </w:tabs>
        <w:ind w:left="720" w:hanging="360"/>
      </w:pPr>
      <w:rPr>
        <w:rFonts w:ascii="Arial" w:hAnsi="Arial" w:hint="default"/>
      </w:rPr>
    </w:lvl>
    <w:lvl w:ilvl="1" w:tplc="5BAC2B88" w:tentative="1">
      <w:start w:val="1"/>
      <w:numFmt w:val="bullet"/>
      <w:lvlText w:val="•"/>
      <w:lvlJc w:val="left"/>
      <w:pPr>
        <w:tabs>
          <w:tab w:val="num" w:pos="1440"/>
        </w:tabs>
        <w:ind w:left="1440" w:hanging="360"/>
      </w:pPr>
      <w:rPr>
        <w:rFonts w:ascii="Arial" w:hAnsi="Arial" w:hint="default"/>
      </w:rPr>
    </w:lvl>
    <w:lvl w:ilvl="2" w:tplc="6F3E3C78" w:tentative="1">
      <w:start w:val="1"/>
      <w:numFmt w:val="bullet"/>
      <w:lvlText w:val="•"/>
      <w:lvlJc w:val="left"/>
      <w:pPr>
        <w:tabs>
          <w:tab w:val="num" w:pos="2160"/>
        </w:tabs>
        <w:ind w:left="2160" w:hanging="360"/>
      </w:pPr>
      <w:rPr>
        <w:rFonts w:ascii="Arial" w:hAnsi="Arial" w:hint="default"/>
      </w:rPr>
    </w:lvl>
    <w:lvl w:ilvl="3" w:tplc="3D16E126" w:tentative="1">
      <w:start w:val="1"/>
      <w:numFmt w:val="bullet"/>
      <w:lvlText w:val="•"/>
      <w:lvlJc w:val="left"/>
      <w:pPr>
        <w:tabs>
          <w:tab w:val="num" w:pos="2880"/>
        </w:tabs>
        <w:ind w:left="2880" w:hanging="360"/>
      </w:pPr>
      <w:rPr>
        <w:rFonts w:ascii="Arial" w:hAnsi="Arial" w:hint="default"/>
      </w:rPr>
    </w:lvl>
    <w:lvl w:ilvl="4" w:tplc="FEB8864C" w:tentative="1">
      <w:start w:val="1"/>
      <w:numFmt w:val="bullet"/>
      <w:lvlText w:val="•"/>
      <w:lvlJc w:val="left"/>
      <w:pPr>
        <w:tabs>
          <w:tab w:val="num" w:pos="3600"/>
        </w:tabs>
        <w:ind w:left="3600" w:hanging="360"/>
      </w:pPr>
      <w:rPr>
        <w:rFonts w:ascii="Arial" w:hAnsi="Arial" w:hint="default"/>
      </w:rPr>
    </w:lvl>
    <w:lvl w:ilvl="5" w:tplc="9EDCFD4A" w:tentative="1">
      <w:start w:val="1"/>
      <w:numFmt w:val="bullet"/>
      <w:lvlText w:val="•"/>
      <w:lvlJc w:val="left"/>
      <w:pPr>
        <w:tabs>
          <w:tab w:val="num" w:pos="4320"/>
        </w:tabs>
        <w:ind w:left="4320" w:hanging="360"/>
      </w:pPr>
      <w:rPr>
        <w:rFonts w:ascii="Arial" w:hAnsi="Arial" w:hint="default"/>
      </w:rPr>
    </w:lvl>
    <w:lvl w:ilvl="6" w:tplc="8402AA5C" w:tentative="1">
      <w:start w:val="1"/>
      <w:numFmt w:val="bullet"/>
      <w:lvlText w:val="•"/>
      <w:lvlJc w:val="left"/>
      <w:pPr>
        <w:tabs>
          <w:tab w:val="num" w:pos="5040"/>
        </w:tabs>
        <w:ind w:left="5040" w:hanging="360"/>
      </w:pPr>
      <w:rPr>
        <w:rFonts w:ascii="Arial" w:hAnsi="Arial" w:hint="default"/>
      </w:rPr>
    </w:lvl>
    <w:lvl w:ilvl="7" w:tplc="09881C04" w:tentative="1">
      <w:start w:val="1"/>
      <w:numFmt w:val="bullet"/>
      <w:lvlText w:val="•"/>
      <w:lvlJc w:val="left"/>
      <w:pPr>
        <w:tabs>
          <w:tab w:val="num" w:pos="5760"/>
        </w:tabs>
        <w:ind w:left="5760" w:hanging="360"/>
      </w:pPr>
      <w:rPr>
        <w:rFonts w:ascii="Arial" w:hAnsi="Arial" w:hint="default"/>
      </w:rPr>
    </w:lvl>
    <w:lvl w:ilvl="8" w:tplc="39B8BF08"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4E182672"/>
    <w:multiLevelType w:val="hybridMultilevel"/>
    <w:tmpl w:val="24E48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F292D18"/>
    <w:multiLevelType w:val="multilevel"/>
    <w:tmpl w:val="5464E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FF35DAC"/>
    <w:multiLevelType w:val="hybridMultilevel"/>
    <w:tmpl w:val="A8D69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6C21A42"/>
    <w:multiLevelType w:val="hybridMultilevel"/>
    <w:tmpl w:val="18F49570"/>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B691D8C"/>
    <w:multiLevelType w:val="multilevel"/>
    <w:tmpl w:val="FA54FCB6"/>
    <w:lvl w:ilvl="0">
      <w:start w:val="1"/>
      <w:numFmt w:val="decimal"/>
      <w:lvlText w:val="%1."/>
      <w:lvlJc w:val="left"/>
      <w:pPr>
        <w:tabs>
          <w:tab w:val="num" w:pos="720"/>
        </w:tabs>
        <w:ind w:left="720" w:hanging="360"/>
      </w:pPr>
    </w:lvl>
    <w:lvl w:ilvl="1">
      <w:start w:val="1"/>
      <w:numFmt w:val="upperRoman"/>
      <w:lvlText w:val="%2."/>
      <w:lvlJc w:val="right"/>
      <w:pPr>
        <w:tabs>
          <w:tab w:val="num" w:pos="1260"/>
        </w:tabs>
        <w:ind w:left="1260" w:hanging="18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EA06FBD"/>
    <w:multiLevelType w:val="hybridMultilevel"/>
    <w:tmpl w:val="0FFA6C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05A1C77"/>
    <w:multiLevelType w:val="multilevel"/>
    <w:tmpl w:val="37CCDC3E"/>
    <w:lvl w:ilvl="0">
      <w:start w:val="1"/>
      <w:numFmt w:val="decimal"/>
      <w:lvlText w:val="%1"/>
      <w:lvlJc w:val="left"/>
      <w:pPr>
        <w:tabs>
          <w:tab w:val="num" w:pos="360"/>
        </w:tabs>
        <w:ind w:left="360" w:hanging="360"/>
      </w:pPr>
      <w:rPr>
        <w:rFonts w:hint="default"/>
      </w:rPr>
    </w:lvl>
    <w:lvl w:ilvl="1">
      <w:start w:val="1"/>
      <w:numFmt w:val="decimal"/>
      <w:pStyle w:val="Heading7"/>
      <w:isLgl/>
      <w:lvlText w:val="%1.%2"/>
      <w:lvlJc w:val="left"/>
      <w:pPr>
        <w:tabs>
          <w:tab w:val="num" w:pos="786"/>
        </w:tabs>
        <w:ind w:left="786" w:hanging="360"/>
      </w:pPr>
      <w:rPr>
        <w:rFonts w:hint="default"/>
        <w:b/>
        <w:bCs/>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2" w15:restartNumberingAfterBreak="0">
    <w:nsid w:val="671134D4"/>
    <w:multiLevelType w:val="singleLevel"/>
    <w:tmpl w:val="08090001"/>
    <w:lvl w:ilvl="0">
      <w:start w:val="1"/>
      <w:numFmt w:val="bullet"/>
      <w:lvlText w:val=""/>
      <w:lvlJc w:val="left"/>
      <w:pPr>
        <w:ind w:left="720" w:hanging="360"/>
      </w:pPr>
      <w:rPr>
        <w:rFonts w:ascii="Symbol" w:hAnsi="Symbol" w:hint="default"/>
      </w:rPr>
    </w:lvl>
  </w:abstractNum>
  <w:abstractNum w:abstractNumId="33" w15:restartNumberingAfterBreak="0">
    <w:nsid w:val="72F858EB"/>
    <w:multiLevelType w:val="hybridMultilevel"/>
    <w:tmpl w:val="EDEAE342"/>
    <w:lvl w:ilvl="0" w:tplc="0809000F">
      <w:start w:val="1"/>
      <w:numFmt w:val="decimal"/>
      <w:lvlText w:val="%1."/>
      <w:lvlJc w:val="left"/>
      <w:pPr>
        <w:ind w:left="720" w:hanging="360"/>
      </w:pPr>
    </w:lvl>
    <w:lvl w:ilvl="1" w:tplc="D9761FC0">
      <w:start w:val="1"/>
      <w:numFmt w:val="lowerLetter"/>
      <w:lvlText w:val="(%2)"/>
      <w:lvlJc w:val="left"/>
      <w:pPr>
        <w:ind w:left="1800" w:hanging="720"/>
      </w:pPr>
      <w:rPr>
        <w:rFonts w:hint="default"/>
        <w:b w:val="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4535273"/>
    <w:multiLevelType w:val="hybridMultilevel"/>
    <w:tmpl w:val="BF9A0C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4954F39"/>
    <w:multiLevelType w:val="hybridMultilevel"/>
    <w:tmpl w:val="4C5E1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6EC7C18"/>
    <w:multiLevelType w:val="hybridMultilevel"/>
    <w:tmpl w:val="DD7C6BE4"/>
    <w:lvl w:ilvl="0" w:tplc="902443D0">
      <w:start w:val="1"/>
      <w:numFmt w:val="bullet"/>
      <w:lvlText w:val="•"/>
      <w:lvlJc w:val="left"/>
      <w:pPr>
        <w:tabs>
          <w:tab w:val="num" w:pos="720"/>
        </w:tabs>
        <w:ind w:left="720" w:hanging="360"/>
      </w:pPr>
      <w:rPr>
        <w:rFonts w:ascii="Arial" w:hAnsi="Arial" w:hint="default"/>
      </w:rPr>
    </w:lvl>
    <w:lvl w:ilvl="1" w:tplc="D1987158" w:tentative="1">
      <w:start w:val="1"/>
      <w:numFmt w:val="bullet"/>
      <w:lvlText w:val="•"/>
      <w:lvlJc w:val="left"/>
      <w:pPr>
        <w:tabs>
          <w:tab w:val="num" w:pos="1440"/>
        </w:tabs>
        <w:ind w:left="1440" w:hanging="360"/>
      </w:pPr>
      <w:rPr>
        <w:rFonts w:ascii="Arial" w:hAnsi="Arial" w:hint="default"/>
      </w:rPr>
    </w:lvl>
    <w:lvl w:ilvl="2" w:tplc="CD2800D0" w:tentative="1">
      <w:start w:val="1"/>
      <w:numFmt w:val="bullet"/>
      <w:lvlText w:val="•"/>
      <w:lvlJc w:val="left"/>
      <w:pPr>
        <w:tabs>
          <w:tab w:val="num" w:pos="2160"/>
        </w:tabs>
        <w:ind w:left="2160" w:hanging="360"/>
      </w:pPr>
      <w:rPr>
        <w:rFonts w:ascii="Arial" w:hAnsi="Arial" w:hint="default"/>
      </w:rPr>
    </w:lvl>
    <w:lvl w:ilvl="3" w:tplc="77E2A0F8" w:tentative="1">
      <w:start w:val="1"/>
      <w:numFmt w:val="bullet"/>
      <w:lvlText w:val="•"/>
      <w:lvlJc w:val="left"/>
      <w:pPr>
        <w:tabs>
          <w:tab w:val="num" w:pos="2880"/>
        </w:tabs>
        <w:ind w:left="2880" w:hanging="360"/>
      </w:pPr>
      <w:rPr>
        <w:rFonts w:ascii="Arial" w:hAnsi="Arial" w:hint="default"/>
      </w:rPr>
    </w:lvl>
    <w:lvl w:ilvl="4" w:tplc="BD0297EA" w:tentative="1">
      <w:start w:val="1"/>
      <w:numFmt w:val="bullet"/>
      <w:lvlText w:val="•"/>
      <w:lvlJc w:val="left"/>
      <w:pPr>
        <w:tabs>
          <w:tab w:val="num" w:pos="3600"/>
        </w:tabs>
        <w:ind w:left="3600" w:hanging="360"/>
      </w:pPr>
      <w:rPr>
        <w:rFonts w:ascii="Arial" w:hAnsi="Arial" w:hint="default"/>
      </w:rPr>
    </w:lvl>
    <w:lvl w:ilvl="5" w:tplc="97C60594" w:tentative="1">
      <w:start w:val="1"/>
      <w:numFmt w:val="bullet"/>
      <w:lvlText w:val="•"/>
      <w:lvlJc w:val="left"/>
      <w:pPr>
        <w:tabs>
          <w:tab w:val="num" w:pos="4320"/>
        </w:tabs>
        <w:ind w:left="4320" w:hanging="360"/>
      </w:pPr>
      <w:rPr>
        <w:rFonts w:ascii="Arial" w:hAnsi="Arial" w:hint="default"/>
      </w:rPr>
    </w:lvl>
    <w:lvl w:ilvl="6" w:tplc="82C2DA44" w:tentative="1">
      <w:start w:val="1"/>
      <w:numFmt w:val="bullet"/>
      <w:lvlText w:val="•"/>
      <w:lvlJc w:val="left"/>
      <w:pPr>
        <w:tabs>
          <w:tab w:val="num" w:pos="5040"/>
        </w:tabs>
        <w:ind w:left="5040" w:hanging="360"/>
      </w:pPr>
      <w:rPr>
        <w:rFonts w:ascii="Arial" w:hAnsi="Arial" w:hint="default"/>
      </w:rPr>
    </w:lvl>
    <w:lvl w:ilvl="7" w:tplc="0958BC4C" w:tentative="1">
      <w:start w:val="1"/>
      <w:numFmt w:val="bullet"/>
      <w:lvlText w:val="•"/>
      <w:lvlJc w:val="left"/>
      <w:pPr>
        <w:tabs>
          <w:tab w:val="num" w:pos="5760"/>
        </w:tabs>
        <w:ind w:left="5760" w:hanging="360"/>
      </w:pPr>
      <w:rPr>
        <w:rFonts w:ascii="Arial" w:hAnsi="Arial" w:hint="default"/>
      </w:rPr>
    </w:lvl>
    <w:lvl w:ilvl="8" w:tplc="635ACD9A" w:tentative="1">
      <w:start w:val="1"/>
      <w:numFmt w:val="bullet"/>
      <w:lvlText w:val="•"/>
      <w:lvlJc w:val="left"/>
      <w:pPr>
        <w:tabs>
          <w:tab w:val="num" w:pos="6480"/>
        </w:tabs>
        <w:ind w:left="6480" w:hanging="360"/>
      </w:pPr>
      <w:rPr>
        <w:rFonts w:ascii="Arial" w:hAnsi="Arial" w:hint="default"/>
      </w:rPr>
    </w:lvl>
  </w:abstractNum>
  <w:abstractNum w:abstractNumId="37"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9AF005B"/>
    <w:multiLevelType w:val="hybridMultilevel"/>
    <w:tmpl w:val="D1321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F453CAE"/>
    <w:multiLevelType w:val="hybridMultilevel"/>
    <w:tmpl w:val="A6E66F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745225358">
    <w:abstractNumId w:val="32"/>
  </w:num>
  <w:num w:numId="2" w16cid:durableId="738332622">
    <w:abstractNumId w:val="19"/>
  </w:num>
  <w:num w:numId="3" w16cid:durableId="1319768250">
    <w:abstractNumId w:val="15"/>
  </w:num>
  <w:num w:numId="4" w16cid:durableId="1747801003">
    <w:abstractNumId w:val="3"/>
  </w:num>
  <w:num w:numId="5" w16cid:durableId="370036965">
    <w:abstractNumId w:val="8"/>
  </w:num>
  <w:num w:numId="6" w16cid:durableId="1788163371">
    <w:abstractNumId w:val="22"/>
  </w:num>
  <w:num w:numId="7" w16cid:durableId="1939022427">
    <w:abstractNumId w:val="39"/>
  </w:num>
  <w:num w:numId="8" w16cid:durableId="1405222938">
    <w:abstractNumId w:val="21"/>
  </w:num>
  <w:num w:numId="9" w16cid:durableId="1171795511">
    <w:abstractNumId w:val="6"/>
  </w:num>
  <w:num w:numId="10" w16cid:durableId="1811752788">
    <w:abstractNumId w:val="31"/>
  </w:num>
  <w:num w:numId="11" w16cid:durableId="644090675">
    <w:abstractNumId w:val="38"/>
  </w:num>
  <w:num w:numId="12" w16cid:durableId="2025934177">
    <w:abstractNumId w:val="2"/>
  </w:num>
  <w:num w:numId="13" w16cid:durableId="1939293496">
    <w:abstractNumId w:val="18"/>
  </w:num>
  <w:num w:numId="14" w16cid:durableId="1207373639">
    <w:abstractNumId w:val="29"/>
  </w:num>
  <w:num w:numId="15" w16cid:durableId="1032921033">
    <w:abstractNumId w:val="17"/>
  </w:num>
  <w:num w:numId="16" w16cid:durableId="995257220">
    <w:abstractNumId w:val="26"/>
  </w:num>
  <w:num w:numId="17" w16cid:durableId="2146114896">
    <w:abstractNumId w:val="13"/>
  </w:num>
  <w:num w:numId="18" w16cid:durableId="864253565">
    <w:abstractNumId w:val="33"/>
  </w:num>
  <w:num w:numId="19" w16cid:durableId="276002">
    <w:abstractNumId w:val="11"/>
  </w:num>
  <w:num w:numId="20" w16cid:durableId="841697278">
    <w:abstractNumId w:val="9"/>
  </w:num>
  <w:num w:numId="21" w16cid:durableId="1651596170">
    <w:abstractNumId w:val="25"/>
  </w:num>
  <w:num w:numId="22" w16cid:durableId="1474101815">
    <w:abstractNumId w:val="7"/>
  </w:num>
  <w:num w:numId="23" w16cid:durableId="239023050">
    <w:abstractNumId w:val="28"/>
  </w:num>
  <w:num w:numId="24" w16cid:durableId="1698585100">
    <w:abstractNumId w:val="20"/>
  </w:num>
  <w:num w:numId="25" w16cid:durableId="1273173992">
    <w:abstractNumId w:val="37"/>
  </w:num>
  <w:num w:numId="26" w16cid:durableId="1662152544">
    <w:abstractNumId w:val="1"/>
  </w:num>
  <w:num w:numId="27" w16cid:durableId="1295525112">
    <w:abstractNumId w:val="27"/>
  </w:num>
  <w:num w:numId="28" w16cid:durableId="1990204065">
    <w:abstractNumId w:val="5"/>
  </w:num>
  <w:num w:numId="29" w16cid:durableId="1376154183">
    <w:abstractNumId w:val="23"/>
  </w:num>
  <w:num w:numId="30" w16cid:durableId="1622497887">
    <w:abstractNumId w:val="34"/>
  </w:num>
  <w:num w:numId="31" w16cid:durableId="1495221465">
    <w:abstractNumId w:val="0"/>
  </w:num>
  <w:num w:numId="32" w16cid:durableId="2000618171">
    <w:abstractNumId w:val="30"/>
  </w:num>
  <w:num w:numId="33" w16cid:durableId="1466510744">
    <w:abstractNumId w:val="10"/>
  </w:num>
  <w:num w:numId="34" w16cid:durableId="644503696">
    <w:abstractNumId w:val="4"/>
  </w:num>
  <w:num w:numId="35" w16cid:durableId="857548598">
    <w:abstractNumId w:val="14"/>
  </w:num>
  <w:num w:numId="36" w16cid:durableId="587009564">
    <w:abstractNumId w:val="35"/>
  </w:num>
  <w:num w:numId="37" w16cid:durableId="1369572016">
    <w:abstractNumId w:val="16"/>
  </w:num>
  <w:num w:numId="38" w16cid:durableId="562181344">
    <w:abstractNumId w:val="36"/>
  </w:num>
  <w:num w:numId="39" w16cid:durableId="104858634">
    <w:abstractNumId w:val="24"/>
  </w:num>
  <w:num w:numId="40" w16cid:durableId="1051421707">
    <w:abstractNumId w:val="12"/>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FCE"/>
    <w:rsid w:val="000010D4"/>
    <w:rsid w:val="00011A21"/>
    <w:rsid w:val="00014B18"/>
    <w:rsid w:val="00024596"/>
    <w:rsid w:val="000248F1"/>
    <w:rsid w:val="0003187C"/>
    <w:rsid w:val="00033F9D"/>
    <w:rsid w:val="00037D7A"/>
    <w:rsid w:val="0005268F"/>
    <w:rsid w:val="000533B6"/>
    <w:rsid w:val="000539BC"/>
    <w:rsid w:val="00054643"/>
    <w:rsid w:val="0006121C"/>
    <w:rsid w:val="00063405"/>
    <w:rsid w:val="00063B81"/>
    <w:rsid w:val="00066934"/>
    <w:rsid w:val="000703E5"/>
    <w:rsid w:val="000710D9"/>
    <w:rsid w:val="00074CA3"/>
    <w:rsid w:val="0007545A"/>
    <w:rsid w:val="00082493"/>
    <w:rsid w:val="00084BDF"/>
    <w:rsid w:val="0008794F"/>
    <w:rsid w:val="000903FE"/>
    <w:rsid w:val="00094248"/>
    <w:rsid w:val="00096653"/>
    <w:rsid w:val="000971B7"/>
    <w:rsid w:val="00097352"/>
    <w:rsid w:val="000A25B3"/>
    <w:rsid w:val="000B1B06"/>
    <w:rsid w:val="000B609B"/>
    <w:rsid w:val="000C1321"/>
    <w:rsid w:val="000C17DA"/>
    <w:rsid w:val="000C2A48"/>
    <w:rsid w:val="000C3E29"/>
    <w:rsid w:val="000D4DBC"/>
    <w:rsid w:val="000E61B9"/>
    <w:rsid w:val="000E6CD4"/>
    <w:rsid w:val="000F26DE"/>
    <w:rsid w:val="000F5C12"/>
    <w:rsid w:val="000F7929"/>
    <w:rsid w:val="00104514"/>
    <w:rsid w:val="00107BED"/>
    <w:rsid w:val="001113AE"/>
    <w:rsid w:val="00112EA7"/>
    <w:rsid w:val="00122ACA"/>
    <w:rsid w:val="0012368F"/>
    <w:rsid w:val="00127979"/>
    <w:rsid w:val="0013025A"/>
    <w:rsid w:val="00132776"/>
    <w:rsid w:val="00135679"/>
    <w:rsid w:val="00137C9A"/>
    <w:rsid w:val="00147A69"/>
    <w:rsid w:val="00147C2E"/>
    <w:rsid w:val="001518BE"/>
    <w:rsid w:val="001522A5"/>
    <w:rsid w:val="00165440"/>
    <w:rsid w:val="00174B40"/>
    <w:rsid w:val="00180E5F"/>
    <w:rsid w:val="001826AF"/>
    <w:rsid w:val="001826D0"/>
    <w:rsid w:val="00185804"/>
    <w:rsid w:val="0019020F"/>
    <w:rsid w:val="00190F47"/>
    <w:rsid w:val="001918BD"/>
    <w:rsid w:val="001A0C0E"/>
    <w:rsid w:val="001A1EB1"/>
    <w:rsid w:val="001B49BE"/>
    <w:rsid w:val="001C2579"/>
    <w:rsid w:val="001C3E99"/>
    <w:rsid w:val="001C4320"/>
    <w:rsid w:val="001D2996"/>
    <w:rsid w:val="001D7DBD"/>
    <w:rsid w:val="001E0D9D"/>
    <w:rsid w:val="001F7DB8"/>
    <w:rsid w:val="002013D1"/>
    <w:rsid w:val="002036BE"/>
    <w:rsid w:val="00205D73"/>
    <w:rsid w:val="002107C5"/>
    <w:rsid w:val="00212E76"/>
    <w:rsid w:val="002168BF"/>
    <w:rsid w:val="00217764"/>
    <w:rsid w:val="0022272B"/>
    <w:rsid w:val="002232D0"/>
    <w:rsid w:val="00224B24"/>
    <w:rsid w:val="0023410B"/>
    <w:rsid w:val="002406D2"/>
    <w:rsid w:val="002443DD"/>
    <w:rsid w:val="0024668C"/>
    <w:rsid w:val="00251DC4"/>
    <w:rsid w:val="00253464"/>
    <w:rsid w:val="0025429D"/>
    <w:rsid w:val="00254FCA"/>
    <w:rsid w:val="00255EEC"/>
    <w:rsid w:val="00260406"/>
    <w:rsid w:val="0026522F"/>
    <w:rsid w:val="002674B6"/>
    <w:rsid w:val="0027522F"/>
    <w:rsid w:val="0028078E"/>
    <w:rsid w:val="002815AA"/>
    <w:rsid w:val="0028317E"/>
    <w:rsid w:val="0029492E"/>
    <w:rsid w:val="00294A5F"/>
    <w:rsid w:val="002A1217"/>
    <w:rsid w:val="002B1EBD"/>
    <w:rsid w:val="002C1052"/>
    <w:rsid w:val="002C3025"/>
    <w:rsid w:val="002D0EF0"/>
    <w:rsid w:val="002D2536"/>
    <w:rsid w:val="002D5346"/>
    <w:rsid w:val="002E2021"/>
    <w:rsid w:val="002E37FD"/>
    <w:rsid w:val="002F09DD"/>
    <w:rsid w:val="002F56A3"/>
    <w:rsid w:val="003120AE"/>
    <w:rsid w:val="00312520"/>
    <w:rsid w:val="00312C6E"/>
    <w:rsid w:val="003161D8"/>
    <w:rsid w:val="00324E5D"/>
    <w:rsid w:val="00330585"/>
    <w:rsid w:val="00331F1F"/>
    <w:rsid w:val="00336342"/>
    <w:rsid w:val="00341123"/>
    <w:rsid w:val="00357F77"/>
    <w:rsid w:val="00362C12"/>
    <w:rsid w:val="0036788C"/>
    <w:rsid w:val="00382A8A"/>
    <w:rsid w:val="00382F99"/>
    <w:rsid w:val="00385605"/>
    <w:rsid w:val="0038788B"/>
    <w:rsid w:val="003968AA"/>
    <w:rsid w:val="003B45E8"/>
    <w:rsid w:val="003B6E81"/>
    <w:rsid w:val="003C2C25"/>
    <w:rsid w:val="003C3343"/>
    <w:rsid w:val="003C3D07"/>
    <w:rsid w:val="003C5F7B"/>
    <w:rsid w:val="003C67DE"/>
    <w:rsid w:val="003E0833"/>
    <w:rsid w:val="003F0C98"/>
    <w:rsid w:val="00400C07"/>
    <w:rsid w:val="004132B7"/>
    <w:rsid w:val="00415C09"/>
    <w:rsid w:val="0041697D"/>
    <w:rsid w:val="00424F68"/>
    <w:rsid w:val="004313B1"/>
    <w:rsid w:val="00431CCF"/>
    <w:rsid w:val="00441101"/>
    <w:rsid w:val="00442D7B"/>
    <w:rsid w:val="00446228"/>
    <w:rsid w:val="0044688B"/>
    <w:rsid w:val="00450D6C"/>
    <w:rsid w:val="00451F00"/>
    <w:rsid w:val="004521DC"/>
    <w:rsid w:val="00462D4D"/>
    <w:rsid w:val="00471220"/>
    <w:rsid w:val="004727FE"/>
    <w:rsid w:val="004763DA"/>
    <w:rsid w:val="00485CD3"/>
    <w:rsid w:val="0049337D"/>
    <w:rsid w:val="00494764"/>
    <w:rsid w:val="004B0295"/>
    <w:rsid w:val="004B0E92"/>
    <w:rsid w:val="004C14DE"/>
    <w:rsid w:val="004C179C"/>
    <w:rsid w:val="004C5456"/>
    <w:rsid w:val="004C71C5"/>
    <w:rsid w:val="004D445F"/>
    <w:rsid w:val="004E1EAD"/>
    <w:rsid w:val="004E5E28"/>
    <w:rsid w:val="00507638"/>
    <w:rsid w:val="00515963"/>
    <w:rsid w:val="00516F07"/>
    <w:rsid w:val="005237D2"/>
    <w:rsid w:val="00533528"/>
    <w:rsid w:val="00541151"/>
    <w:rsid w:val="00542222"/>
    <w:rsid w:val="00557E08"/>
    <w:rsid w:val="00560AB9"/>
    <w:rsid w:val="00563D06"/>
    <w:rsid w:val="00566209"/>
    <w:rsid w:val="00566254"/>
    <w:rsid w:val="005673F0"/>
    <w:rsid w:val="00572F9C"/>
    <w:rsid w:val="0057329C"/>
    <w:rsid w:val="005741C0"/>
    <w:rsid w:val="00576361"/>
    <w:rsid w:val="005814BE"/>
    <w:rsid w:val="005838FF"/>
    <w:rsid w:val="00584EAC"/>
    <w:rsid w:val="00591815"/>
    <w:rsid w:val="005A0475"/>
    <w:rsid w:val="005B1743"/>
    <w:rsid w:val="005B5312"/>
    <w:rsid w:val="005C1B02"/>
    <w:rsid w:val="005C6A28"/>
    <w:rsid w:val="005C6CD8"/>
    <w:rsid w:val="005D34E2"/>
    <w:rsid w:val="005D38E0"/>
    <w:rsid w:val="005D7F73"/>
    <w:rsid w:val="005E041D"/>
    <w:rsid w:val="005F3D1D"/>
    <w:rsid w:val="005F3FE5"/>
    <w:rsid w:val="005F76B5"/>
    <w:rsid w:val="00602EDD"/>
    <w:rsid w:val="00605C85"/>
    <w:rsid w:val="0061124D"/>
    <w:rsid w:val="006221DF"/>
    <w:rsid w:val="00626726"/>
    <w:rsid w:val="006269FA"/>
    <w:rsid w:val="0063031D"/>
    <w:rsid w:val="0063339C"/>
    <w:rsid w:val="006333E5"/>
    <w:rsid w:val="006334C4"/>
    <w:rsid w:val="00640044"/>
    <w:rsid w:val="006433AE"/>
    <w:rsid w:val="006525C8"/>
    <w:rsid w:val="006618F4"/>
    <w:rsid w:val="00663786"/>
    <w:rsid w:val="00667E16"/>
    <w:rsid w:val="00670DF8"/>
    <w:rsid w:val="00680B0E"/>
    <w:rsid w:val="00687C97"/>
    <w:rsid w:val="006936E5"/>
    <w:rsid w:val="00696B67"/>
    <w:rsid w:val="006A28C2"/>
    <w:rsid w:val="006A6EDE"/>
    <w:rsid w:val="006B1A8B"/>
    <w:rsid w:val="006B6243"/>
    <w:rsid w:val="006B766A"/>
    <w:rsid w:val="006B7A43"/>
    <w:rsid w:val="006C3A69"/>
    <w:rsid w:val="006C5084"/>
    <w:rsid w:val="006C59B1"/>
    <w:rsid w:val="006C68D4"/>
    <w:rsid w:val="006D5721"/>
    <w:rsid w:val="006D6BD6"/>
    <w:rsid w:val="006E37CE"/>
    <w:rsid w:val="006E529A"/>
    <w:rsid w:val="006E7254"/>
    <w:rsid w:val="006F0ADF"/>
    <w:rsid w:val="006F69A1"/>
    <w:rsid w:val="00701358"/>
    <w:rsid w:val="007019AB"/>
    <w:rsid w:val="00707B08"/>
    <w:rsid w:val="00712AC0"/>
    <w:rsid w:val="00717A3A"/>
    <w:rsid w:val="00731DF4"/>
    <w:rsid w:val="0073358A"/>
    <w:rsid w:val="0074649C"/>
    <w:rsid w:val="00753DE4"/>
    <w:rsid w:val="00753EFC"/>
    <w:rsid w:val="0075672F"/>
    <w:rsid w:val="007571B5"/>
    <w:rsid w:val="00766657"/>
    <w:rsid w:val="007741FC"/>
    <w:rsid w:val="00775111"/>
    <w:rsid w:val="007767BA"/>
    <w:rsid w:val="00784D2E"/>
    <w:rsid w:val="0079068F"/>
    <w:rsid w:val="00790B92"/>
    <w:rsid w:val="007B6E74"/>
    <w:rsid w:val="007C3B96"/>
    <w:rsid w:val="007C3D4F"/>
    <w:rsid w:val="007C4193"/>
    <w:rsid w:val="007C65FD"/>
    <w:rsid w:val="007D3209"/>
    <w:rsid w:val="007D683E"/>
    <w:rsid w:val="007E3C6A"/>
    <w:rsid w:val="007E7AD4"/>
    <w:rsid w:val="007F280A"/>
    <w:rsid w:val="007F2B49"/>
    <w:rsid w:val="00806455"/>
    <w:rsid w:val="0081045A"/>
    <w:rsid w:val="00814647"/>
    <w:rsid w:val="008161A6"/>
    <w:rsid w:val="008253D8"/>
    <w:rsid w:val="00837718"/>
    <w:rsid w:val="00837DB8"/>
    <w:rsid w:val="00840CC8"/>
    <w:rsid w:val="00841BE7"/>
    <w:rsid w:val="00845CA3"/>
    <w:rsid w:val="0085136C"/>
    <w:rsid w:val="00854A54"/>
    <w:rsid w:val="0086009E"/>
    <w:rsid w:val="008619B8"/>
    <w:rsid w:val="00864CBC"/>
    <w:rsid w:val="0087109F"/>
    <w:rsid w:val="00872587"/>
    <w:rsid w:val="00873270"/>
    <w:rsid w:val="00876FF4"/>
    <w:rsid w:val="00880334"/>
    <w:rsid w:val="00892053"/>
    <w:rsid w:val="008947A1"/>
    <w:rsid w:val="00895370"/>
    <w:rsid w:val="008A1EF8"/>
    <w:rsid w:val="008A2555"/>
    <w:rsid w:val="008A3A34"/>
    <w:rsid w:val="008B0054"/>
    <w:rsid w:val="008B2529"/>
    <w:rsid w:val="008B2659"/>
    <w:rsid w:val="008B32D7"/>
    <w:rsid w:val="008B3CBF"/>
    <w:rsid w:val="008B5E37"/>
    <w:rsid w:val="008C0F91"/>
    <w:rsid w:val="008C7C35"/>
    <w:rsid w:val="008D2EB6"/>
    <w:rsid w:val="008E294A"/>
    <w:rsid w:val="008E4548"/>
    <w:rsid w:val="008F0D87"/>
    <w:rsid w:val="008F4E4E"/>
    <w:rsid w:val="008F66F9"/>
    <w:rsid w:val="00902808"/>
    <w:rsid w:val="009135B2"/>
    <w:rsid w:val="009203E0"/>
    <w:rsid w:val="00924B3B"/>
    <w:rsid w:val="00927B9C"/>
    <w:rsid w:val="009315A1"/>
    <w:rsid w:val="00940A08"/>
    <w:rsid w:val="00940DF9"/>
    <w:rsid w:val="00944394"/>
    <w:rsid w:val="00944B8B"/>
    <w:rsid w:val="00945DDB"/>
    <w:rsid w:val="00946F49"/>
    <w:rsid w:val="00947F65"/>
    <w:rsid w:val="00951273"/>
    <w:rsid w:val="00952A34"/>
    <w:rsid w:val="0095433D"/>
    <w:rsid w:val="00963040"/>
    <w:rsid w:val="009660C4"/>
    <w:rsid w:val="00966664"/>
    <w:rsid w:val="009715C3"/>
    <w:rsid w:val="009720B1"/>
    <w:rsid w:val="009759E8"/>
    <w:rsid w:val="00984C6E"/>
    <w:rsid w:val="009903DA"/>
    <w:rsid w:val="0099212D"/>
    <w:rsid w:val="009929C2"/>
    <w:rsid w:val="00993092"/>
    <w:rsid w:val="00994A32"/>
    <w:rsid w:val="009A1E8C"/>
    <w:rsid w:val="009A4C24"/>
    <w:rsid w:val="009B04B6"/>
    <w:rsid w:val="009C71B1"/>
    <w:rsid w:val="009D145B"/>
    <w:rsid w:val="009D5A05"/>
    <w:rsid w:val="009D6709"/>
    <w:rsid w:val="009D7A07"/>
    <w:rsid w:val="009F1020"/>
    <w:rsid w:val="00A00336"/>
    <w:rsid w:val="00A01AC4"/>
    <w:rsid w:val="00A01FCE"/>
    <w:rsid w:val="00A05E7B"/>
    <w:rsid w:val="00A078D8"/>
    <w:rsid w:val="00A117E2"/>
    <w:rsid w:val="00A14EB6"/>
    <w:rsid w:val="00A1613D"/>
    <w:rsid w:val="00A1742E"/>
    <w:rsid w:val="00A26419"/>
    <w:rsid w:val="00A32A2B"/>
    <w:rsid w:val="00A370A8"/>
    <w:rsid w:val="00A41174"/>
    <w:rsid w:val="00A4511E"/>
    <w:rsid w:val="00A5405C"/>
    <w:rsid w:val="00A61916"/>
    <w:rsid w:val="00A62404"/>
    <w:rsid w:val="00A670D8"/>
    <w:rsid w:val="00A70502"/>
    <w:rsid w:val="00A85E9B"/>
    <w:rsid w:val="00A941EE"/>
    <w:rsid w:val="00A9444B"/>
    <w:rsid w:val="00AA0BE1"/>
    <w:rsid w:val="00AA30B5"/>
    <w:rsid w:val="00AB07D6"/>
    <w:rsid w:val="00AB5F74"/>
    <w:rsid w:val="00AC40F9"/>
    <w:rsid w:val="00AD0EF5"/>
    <w:rsid w:val="00AD78D5"/>
    <w:rsid w:val="00AE3595"/>
    <w:rsid w:val="00AE621C"/>
    <w:rsid w:val="00AE62EC"/>
    <w:rsid w:val="00AF05ED"/>
    <w:rsid w:val="00AF0B30"/>
    <w:rsid w:val="00AF2A2F"/>
    <w:rsid w:val="00AF5325"/>
    <w:rsid w:val="00B02CEA"/>
    <w:rsid w:val="00B07B99"/>
    <w:rsid w:val="00B1115F"/>
    <w:rsid w:val="00B15E1F"/>
    <w:rsid w:val="00B161B3"/>
    <w:rsid w:val="00B20215"/>
    <w:rsid w:val="00B20C0B"/>
    <w:rsid w:val="00B22788"/>
    <w:rsid w:val="00B406C8"/>
    <w:rsid w:val="00B421FD"/>
    <w:rsid w:val="00B43F60"/>
    <w:rsid w:val="00B4505E"/>
    <w:rsid w:val="00B522CC"/>
    <w:rsid w:val="00B54498"/>
    <w:rsid w:val="00B5610A"/>
    <w:rsid w:val="00B61956"/>
    <w:rsid w:val="00B639CF"/>
    <w:rsid w:val="00B644D7"/>
    <w:rsid w:val="00B66B21"/>
    <w:rsid w:val="00B72A35"/>
    <w:rsid w:val="00B76B04"/>
    <w:rsid w:val="00B808AB"/>
    <w:rsid w:val="00B80AF4"/>
    <w:rsid w:val="00B919E6"/>
    <w:rsid w:val="00B948CD"/>
    <w:rsid w:val="00B95A80"/>
    <w:rsid w:val="00BA26DA"/>
    <w:rsid w:val="00BA4AF4"/>
    <w:rsid w:val="00BB23DC"/>
    <w:rsid w:val="00BB2D3D"/>
    <w:rsid w:val="00BB5683"/>
    <w:rsid w:val="00BC1ACC"/>
    <w:rsid w:val="00BC3318"/>
    <w:rsid w:val="00BC3559"/>
    <w:rsid w:val="00BC378A"/>
    <w:rsid w:val="00BD497D"/>
    <w:rsid w:val="00BD7DB9"/>
    <w:rsid w:val="00BE40D5"/>
    <w:rsid w:val="00BE49DD"/>
    <w:rsid w:val="00BE762E"/>
    <w:rsid w:val="00BF2A01"/>
    <w:rsid w:val="00BF430B"/>
    <w:rsid w:val="00BF6F17"/>
    <w:rsid w:val="00C10D64"/>
    <w:rsid w:val="00C117B0"/>
    <w:rsid w:val="00C12429"/>
    <w:rsid w:val="00C171C2"/>
    <w:rsid w:val="00C1753A"/>
    <w:rsid w:val="00C17826"/>
    <w:rsid w:val="00C2218B"/>
    <w:rsid w:val="00C2639B"/>
    <w:rsid w:val="00C27623"/>
    <w:rsid w:val="00C318FF"/>
    <w:rsid w:val="00C36588"/>
    <w:rsid w:val="00C40E14"/>
    <w:rsid w:val="00C424A0"/>
    <w:rsid w:val="00C5678B"/>
    <w:rsid w:val="00C568A5"/>
    <w:rsid w:val="00C64040"/>
    <w:rsid w:val="00C65D29"/>
    <w:rsid w:val="00C72A44"/>
    <w:rsid w:val="00C73C5C"/>
    <w:rsid w:val="00C765E7"/>
    <w:rsid w:val="00C87129"/>
    <w:rsid w:val="00C978EA"/>
    <w:rsid w:val="00CA0741"/>
    <w:rsid w:val="00CA2692"/>
    <w:rsid w:val="00CA4335"/>
    <w:rsid w:val="00CA66AA"/>
    <w:rsid w:val="00CB107C"/>
    <w:rsid w:val="00CB3F13"/>
    <w:rsid w:val="00CC2603"/>
    <w:rsid w:val="00CC3DD7"/>
    <w:rsid w:val="00CD06CE"/>
    <w:rsid w:val="00CE1F41"/>
    <w:rsid w:val="00CE64DB"/>
    <w:rsid w:val="00CE7C75"/>
    <w:rsid w:val="00D012E7"/>
    <w:rsid w:val="00D13DDF"/>
    <w:rsid w:val="00D21FC1"/>
    <w:rsid w:val="00D26C44"/>
    <w:rsid w:val="00D27F45"/>
    <w:rsid w:val="00D421F7"/>
    <w:rsid w:val="00D4485A"/>
    <w:rsid w:val="00D47BD9"/>
    <w:rsid w:val="00D56073"/>
    <w:rsid w:val="00D61900"/>
    <w:rsid w:val="00D63145"/>
    <w:rsid w:val="00D72893"/>
    <w:rsid w:val="00D74279"/>
    <w:rsid w:val="00D82608"/>
    <w:rsid w:val="00D82F4E"/>
    <w:rsid w:val="00D908A9"/>
    <w:rsid w:val="00D93A90"/>
    <w:rsid w:val="00D977FF"/>
    <w:rsid w:val="00DA741D"/>
    <w:rsid w:val="00DA7C8E"/>
    <w:rsid w:val="00DB0362"/>
    <w:rsid w:val="00DB3C2D"/>
    <w:rsid w:val="00DC01B1"/>
    <w:rsid w:val="00DC07A1"/>
    <w:rsid w:val="00DC1869"/>
    <w:rsid w:val="00DC3446"/>
    <w:rsid w:val="00DD2DF5"/>
    <w:rsid w:val="00DD3093"/>
    <w:rsid w:val="00DE57BF"/>
    <w:rsid w:val="00DE6E77"/>
    <w:rsid w:val="00DF60A6"/>
    <w:rsid w:val="00DF7FA7"/>
    <w:rsid w:val="00E11BD7"/>
    <w:rsid w:val="00E2175C"/>
    <w:rsid w:val="00E221CD"/>
    <w:rsid w:val="00E23A35"/>
    <w:rsid w:val="00E25150"/>
    <w:rsid w:val="00E25B39"/>
    <w:rsid w:val="00E32F48"/>
    <w:rsid w:val="00E33E7E"/>
    <w:rsid w:val="00E45C00"/>
    <w:rsid w:val="00E46888"/>
    <w:rsid w:val="00E55EE2"/>
    <w:rsid w:val="00E563E0"/>
    <w:rsid w:val="00E565F3"/>
    <w:rsid w:val="00E65546"/>
    <w:rsid w:val="00E86806"/>
    <w:rsid w:val="00E939AC"/>
    <w:rsid w:val="00E96305"/>
    <w:rsid w:val="00EA1551"/>
    <w:rsid w:val="00EB2C3D"/>
    <w:rsid w:val="00EB6BDE"/>
    <w:rsid w:val="00ED1593"/>
    <w:rsid w:val="00ED4019"/>
    <w:rsid w:val="00ED722E"/>
    <w:rsid w:val="00EE1A83"/>
    <w:rsid w:val="00EE32BC"/>
    <w:rsid w:val="00EE355D"/>
    <w:rsid w:val="00EE5717"/>
    <w:rsid w:val="00EE69F3"/>
    <w:rsid w:val="00EE70D3"/>
    <w:rsid w:val="00EF4C27"/>
    <w:rsid w:val="00EF644A"/>
    <w:rsid w:val="00EF77A8"/>
    <w:rsid w:val="00F05BAD"/>
    <w:rsid w:val="00F102F9"/>
    <w:rsid w:val="00F16B35"/>
    <w:rsid w:val="00F33E17"/>
    <w:rsid w:val="00F40766"/>
    <w:rsid w:val="00F41DCE"/>
    <w:rsid w:val="00F46DC4"/>
    <w:rsid w:val="00F46F72"/>
    <w:rsid w:val="00F54830"/>
    <w:rsid w:val="00F61168"/>
    <w:rsid w:val="00F61504"/>
    <w:rsid w:val="00F61965"/>
    <w:rsid w:val="00F625F3"/>
    <w:rsid w:val="00F64B1F"/>
    <w:rsid w:val="00F65000"/>
    <w:rsid w:val="00F66A2B"/>
    <w:rsid w:val="00F70F21"/>
    <w:rsid w:val="00F7309C"/>
    <w:rsid w:val="00F73B13"/>
    <w:rsid w:val="00F7566E"/>
    <w:rsid w:val="00F75B14"/>
    <w:rsid w:val="00F86867"/>
    <w:rsid w:val="00F90101"/>
    <w:rsid w:val="00F91FA5"/>
    <w:rsid w:val="00F93A24"/>
    <w:rsid w:val="00FA462E"/>
    <w:rsid w:val="00FA7287"/>
    <w:rsid w:val="00FA7308"/>
    <w:rsid w:val="00FB0B8C"/>
    <w:rsid w:val="00FB1B3B"/>
    <w:rsid w:val="00FB1CEA"/>
    <w:rsid w:val="00FB2E91"/>
    <w:rsid w:val="00FC188E"/>
    <w:rsid w:val="00FC48CD"/>
    <w:rsid w:val="00FD08FF"/>
    <w:rsid w:val="00FD742B"/>
    <w:rsid w:val="00FE6963"/>
    <w:rsid w:val="00FF12ED"/>
    <w:rsid w:val="00FF79FF"/>
    <w:rsid w:val="345374E4"/>
    <w:rsid w:val="6B64ED12"/>
    <w:rsid w:val="7468DE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3ABC818"/>
  <w15:chartTrackingRefBased/>
  <w15:docId w15:val="{48589DF6-65C3-478E-B03B-FC4F76F5C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9" w:qFormat="1"/>
    <w:lsdException w:name="heading 2" w:qFormat="1"/>
    <w:lsdException w:name="heading 3" w:semiHidden="1" w:unhideWhenUsed="1" w:qFormat="1"/>
    <w:lsdException w:name="heading 4" w:uiPriority="99" w:qFormat="1"/>
    <w:lsdException w:name="heading 5" w:qFormat="1"/>
    <w:lsdException w:name="heading 6" w:qFormat="1"/>
    <w:lsdException w:name="heading 7" w:semiHidden="1" w:uiPriority="99" w:unhideWhenUsed="1" w:qFormat="1"/>
    <w:lsdException w:name="heading 8"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page number" w:uiPriority="99"/>
    <w:lsdException w:name="Title" w:qFormat="1"/>
    <w:lsdException w:name="Body Text Indent" w:uiPriority="99"/>
    <w:lsdException w:name="Subtitle" w:qFormat="1"/>
    <w:lsdException w:name="Body Text 2" w:uiPriority="99"/>
    <w:lsdException w:name="Hyperlink" w:uiPriority="99"/>
    <w:lsdException w:name="FollowedHyperlink" w:uiPriority="99"/>
    <w:lsdException w:name="Strong" w:uiPriority="22"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65000"/>
    <w:rPr>
      <w:rFonts w:ascii="Arial" w:hAnsi="Arial"/>
      <w:sz w:val="24"/>
      <w:lang w:eastAsia="en-US"/>
    </w:rPr>
  </w:style>
  <w:style w:type="paragraph" w:styleId="Heading1">
    <w:name w:val="heading 1"/>
    <w:basedOn w:val="Normal"/>
    <w:next w:val="Normal"/>
    <w:link w:val="Heading1Char"/>
    <w:uiPriority w:val="99"/>
    <w:qFormat/>
    <w:rsid w:val="00A01FCE"/>
    <w:pPr>
      <w:keepNext/>
      <w:spacing w:before="240" w:after="60"/>
      <w:outlineLvl w:val="0"/>
    </w:pPr>
    <w:rPr>
      <w:rFonts w:cs="Arial"/>
      <w:b/>
      <w:bCs/>
      <w:kern w:val="32"/>
      <w:sz w:val="32"/>
      <w:szCs w:val="32"/>
    </w:rPr>
  </w:style>
  <w:style w:type="paragraph" w:styleId="Heading2">
    <w:name w:val="heading 2"/>
    <w:basedOn w:val="Normal"/>
    <w:next w:val="Normal"/>
    <w:link w:val="Heading2Char"/>
    <w:uiPriority w:val="9"/>
    <w:qFormat/>
    <w:rsid w:val="00680B0E"/>
    <w:pPr>
      <w:keepNext/>
      <w:spacing w:before="240" w:after="60"/>
      <w:outlineLvl w:val="1"/>
    </w:pPr>
    <w:rPr>
      <w:rFonts w:cs="Arial"/>
      <w:b/>
      <w:bCs/>
      <w:iCs/>
      <w:sz w:val="28"/>
      <w:szCs w:val="28"/>
    </w:rPr>
  </w:style>
  <w:style w:type="paragraph" w:styleId="Heading3">
    <w:name w:val="heading 3"/>
    <w:basedOn w:val="Normal"/>
    <w:next w:val="Normal"/>
    <w:link w:val="Heading3Char"/>
    <w:semiHidden/>
    <w:unhideWhenUsed/>
    <w:qFormat/>
    <w:rsid w:val="008B2529"/>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9"/>
    <w:qFormat/>
    <w:rsid w:val="00B20215"/>
    <w:pPr>
      <w:keepNext/>
      <w:spacing w:before="240" w:after="60"/>
      <w:outlineLvl w:val="3"/>
    </w:pPr>
    <w:rPr>
      <w:b/>
      <w:bCs/>
      <w:sz w:val="28"/>
      <w:szCs w:val="28"/>
    </w:rPr>
  </w:style>
  <w:style w:type="paragraph" w:styleId="Heading5">
    <w:name w:val="heading 5"/>
    <w:basedOn w:val="Normal"/>
    <w:next w:val="Normal"/>
    <w:link w:val="Heading5Char"/>
    <w:uiPriority w:val="9"/>
    <w:qFormat/>
    <w:rsid w:val="00A01FCE"/>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right="-616"/>
      <w:outlineLvl w:val="4"/>
    </w:pPr>
    <w:rPr>
      <w:b/>
      <w:i/>
      <w:sz w:val="28"/>
      <w:u w:val="single"/>
    </w:rPr>
  </w:style>
  <w:style w:type="paragraph" w:styleId="Heading6">
    <w:name w:val="heading 6"/>
    <w:basedOn w:val="Normal"/>
    <w:next w:val="Normal"/>
    <w:link w:val="Heading6Char"/>
    <w:uiPriority w:val="9"/>
    <w:qFormat/>
    <w:rsid w:val="00663786"/>
    <w:pPr>
      <w:spacing w:before="240" w:after="60"/>
      <w:outlineLvl w:val="5"/>
    </w:pPr>
    <w:rPr>
      <w:b/>
      <w:bCs/>
      <w:sz w:val="22"/>
      <w:szCs w:val="22"/>
    </w:rPr>
  </w:style>
  <w:style w:type="paragraph" w:styleId="Heading7">
    <w:name w:val="heading 7"/>
    <w:aliases w:val="Sub heading"/>
    <w:basedOn w:val="Normal"/>
    <w:next w:val="Normal"/>
    <w:link w:val="Heading7Char"/>
    <w:uiPriority w:val="99"/>
    <w:qFormat/>
    <w:rsid w:val="00940A08"/>
    <w:pPr>
      <w:numPr>
        <w:ilvl w:val="1"/>
        <w:numId w:val="10"/>
      </w:numPr>
      <w:spacing w:before="240"/>
      <w:outlineLvl w:val="6"/>
    </w:pPr>
    <w:rPr>
      <w:rFonts w:cs="Arial"/>
      <w:b/>
      <w:bCs/>
      <w:sz w:val="22"/>
      <w:szCs w:val="22"/>
      <w:lang w:eastAsia="en-GB"/>
    </w:rPr>
  </w:style>
  <w:style w:type="paragraph" w:styleId="Heading8">
    <w:name w:val="heading 8"/>
    <w:basedOn w:val="Normal"/>
    <w:next w:val="Normal"/>
    <w:link w:val="Heading8Char"/>
    <w:uiPriority w:val="9"/>
    <w:qFormat/>
    <w:rsid w:val="00A01FCE"/>
    <w:pPr>
      <w:keepNext/>
      <w:jc w:val="center"/>
      <w:outlineLvl w:val="7"/>
    </w:pPr>
    <w:rPr>
      <w:b/>
      <w:sz w:val="4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8E4A17"/>
    <w:rPr>
      <w:rFonts w:ascii="Cambria" w:eastAsia="Times New Roman" w:hAnsi="Cambria" w:cs="Times New Roman"/>
      <w:b/>
      <w:bCs/>
      <w:kern w:val="32"/>
      <w:sz w:val="32"/>
      <w:szCs w:val="32"/>
      <w:lang w:eastAsia="en-US"/>
    </w:rPr>
  </w:style>
  <w:style w:type="character" w:customStyle="1" w:styleId="Heading2Char">
    <w:name w:val="Heading 2 Char"/>
    <w:link w:val="Heading2"/>
    <w:uiPriority w:val="9"/>
    <w:rsid w:val="00680B0E"/>
    <w:rPr>
      <w:rFonts w:ascii="Arial" w:hAnsi="Arial" w:cs="Arial"/>
      <w:b/>
      <w:bCs/>
      <w:iCs/>
      <w:sz w:val="28"/>
      <w:szCs w:val="28"/>
      <w:lang w:eastAsia="en-US"/>
    </w:rPr>
  </w:style>
  <w:style w:type="character" w:customStyle="1" w:styleId="Heading4Char">
    <w:name w:val="Heading 4 Char"/>
    <w:link w:val="Heading4"/>
    <w:uiPriority w:val="99"/>
    <w:semiHidden/>
    <w:rsid w:val="008E4A17"/>
    <w:rPr>
      <w:rFonts w:ascii="Calibri" w:eastAsia="Times New Roman" w:hAnsi="Calibri" w:cs="Times New Roman"/>
      <w:b/>
      <w:bCs/>
      <w:sz w:val="28"/>
      <w:szCs w:val="28"/>
      <w:lang w:eastAsia="en-US"/>
    </w:rPr>
  </w:style>
  <w:style w:type="character" w:customStyle="1" w:styleId="Heading5Char">
    <w:name w:val="Heading 5 Char"/>
    <w:link w:val="Heading5"/>
    <w:uiPriority w:val="9"/>
    <w:semiHidden/>
    <w:rsid w:val="008E4A17"/>
    <w:rPr>
      <w:rFonts w:ascii="Calibri" w:eastAsia="Times New Roman" w:hAnsi="Calibri" w:cs="Times New Roman"/>
      <w:b/>
      <w:bCs/>
      <w:i/>
      <w:iCs/>
      <w:sz w:val="26"/>
      <w:szCs w:val="26"/>
      <w:lang w:eastAsia="en-US"/>
    </w:rPr>
  </w:style>
  <w:style w:type="character" w:customStyle="1" w:styleId="Heading6Char">
    <w:name w:val="Heading 6 Char"/>
    <w:link w:val="Heading6"/>
    <w:uiPriority w:val="9"/>
    <w:semiHidden/>
    <w:rsid w:val="008E4A17"/>
    <w:rPr>
      <w:rFonts w:ascii="Calibri" w:eastAsia="Times New Roman" w:hAnsi="Calibri" w:cs="Times New Roman"/>
      <w:b/>
      <w:bCs/>
      <w:sz w:val="22"/>
      <w:szCs w:val="22"/>
      <w:lang w:eastAsia="en-US"/>
    </w:rPr>
  </w:style>
  <w:style w:type="character" w:customStyle="1" w:styleId="Heading8Char">
    <w:name w:val="Heading 8 Char"/>
    <w:link w:val="Heading8"/>
    <w:uiPriority w:val="9"/>
    <w:semiHidden/>
    <w:rsid w:val="008E4A17"/>
    <w:rPr>
      <w:rFonts w:ascii="Calibri" w:eastAsia="Times New Roman" w:hAnsi="Calibri" w:cs="Times New Roman"/>
      <w:i/>
      <w:iCs/>
      <w:sz w:val="24"/>
      <w:szCs w:val="24"/>
      <w:lang w:eastAsia="en-US"/>
    </w:rPr>
  </w:style>
  <w:style w:type="paragraph" w:styleId="Footer">
    <w:name w:val="footer"/>
    <w:basedOn w:val="Normal"/>
    <w:link w:val="FooterChar"/>
    <w:uiPriority w:val="99"/>
    <w:rsid w:val="00A01FCE"/>
    <w:pPr>
      <w:tabs>
        <w:tab w:val="center" w:pos="4819"/>
        <w:tab w:val="right" w:pos="9071"/>
      </w:tabs>
    </w:pPr>
  </w:style>
  <w:style w:type="character" w:customStyle="1" w:styleId="FooterChar">
    <w:name w:val="Footer Char"/>
    <w:link w:val="Footer"/>
    <w:uiPriority w:val="99"/>
    <w:rsid w:val="008E4A17"/>
    <w:rPr>
      <w:sz w:val="24"/>
      <w:lang w:eastAsia="en-US"/>
    </w:rPr>
  </w:style>
  <w:style w:type="paragraph" w:styleId="Header">
    <w:name w:val="header"/>
    <w:basedOn w:val="Normal"/>
    <w:link w:val="HeaderChar"/>
    <w:uiPriority w:val="99"/>
    <w:rsid w:val="00A01FCE"/>
    <w:pPr>
      <w:tabs>
        <w:tab w:val="center" w:pos="4320"/>
        <w:tab w:val="right" w:pos="8640"/>
      </w:tabs>
    </w:pPr>
  </w:style>
  <w:style w:type="character" w:customStyle="1" w:styleId="HeaderChar">
    <w:name w:val="Header Char"/>
    <w:link w:val="Header"/>
    <w:uiPriority w:val="99"/>
    <w:rsid w:val="008E4A17"/>
    <w:rPr>
      <w:sz w:val="24"/>
      <w:lang w:eastAsia="en-US"/>
    </w:rPr>
  </w:style>
  <w:style w:type="character" w:styleId="PageNumber">
    <w:name w:val="page number"/>
    <w:uiPriority w:val="99"/>
    <w:rsid w:val="00A01FCE"/>
    <w:rPr>
      <w:rFonts w:cs="Times New Roman"/>
    </w:rPr>
  </w:style>
  <w:style w:type="paragraph" w:styleId="BodyText">
    <w:name w:val="Body Text"/>
    <w:basedOn w:val="Normal"/>
    <w:link w:val="BodyTextChar"/>
    <w:rsid w:val="00A01FCE"/>
  </w:style>
  <w:style w:type="character" w:customStyle="1" w:styleId="BodyTextChar">
    <w:name w:val="Body Text Char"/>
    <w:link w:val="BodyText"/>
    <w:uiPriority w:val="99"/>
    <w:rsid w:val="008E4A17"/>
    <w:rPr>
      <w:sz w:val="24"/>
      <w:lang w:eastAsia="en-US"/>
    </w:rPr>
  </w:style>
  <w:style w:type="paragraph" w:customStyle="1" w:styleId="t3">
    <w:name w:val="t3"/>
    <w:basedOn w:val="Normal"/>
    <w:rsid w:val="00A01FCE"/>
    <w:pPr>
      <w:spacing w:line="540" w:lineRule="atLeast"/>
    </w:pPr>
  </w:style>
  <w:style w:type="paragraph" w:styleId="BodyText2">
    <w:name w:val="Body Text 2"/>
    <w:basedOn w:val="Normal"/>
    <w:link w:val="BodyText2Char"/>
    <w:uiPriority w:val="99"/>
    <w:rsid w:val="00E25B39"/>
    <w:pPr>
      <w:spacing w:after="120" w:line="480" w:lineRule="auto"/>
    </w:pPr>
  </w:style>
  <w:style w:type="character" w:customStyle="1" w:styleId="BodyText2Char">
    <w:name w:val="Body Text 2 Char"/>
    <w:link w:val="BodyText2"/>
    <w:uiPriority w:val="99"/>
    <w:semiHidden/>
    <w:rsid w:val="008E4A17"/>
    <w:rPr>
      <w:sz w:val="24"/>
      <w:lang w:eastAsia="en-US"/>
    </w:rPr>
  </w:style>
  <w:style w:type="paragraph" w:styleId="NormalIndent">
    <w:name w:val="Normal Indent"/>
    <w:basedOn w:val="Normal"/>
    <w:uiPriority w:val="99"/>
    <w:rsid w:val="007767BA"/>
    <w:pPr>
      <w:ind w:left="720"/>
    </w:pPr>
  </w:style>
  <w:style w:type="character" w:styleId="Hyperlink">
    <w:name w:val="Hyperlink"/>
    <w:uiPriority w:val="99"/>
    <w:rsid w:val="007767BA"/>
    <w:rPr>
      <w:rFonts w:cs="Times New Roman"/>
      <w:color w:val="0000FF"/>
      <w:u w:val="single"/>
    </w:rPr>
  </w:style>
  <w:style w:type="table" w:styleId="TableGrid">
    <w:name w:val="Table Grid"/>
    <w:basedOn w:val="TableNormal"/>
    <w:uiPriority w:val="59"/>
    <w:rsid w:val="006637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uiPriority w:val="99"/>
    <w:rsid w:val="00E939AC"/>
    <w:pPr>
      <w:spacing w:after="120"/>
    </w:pPr>
    <w:rPr>
      <w:sz w:val="16"/>
      <w:szCs w:val="16"/>
    </w:rPr>
  </w:style>
  <w:style w:type="character" w:customStyle="1" w:styleId="BodyText3Char">
    <w:name w:val="Body Text 3 Char"/>
    <w:link w:val="BodyText3"/>
    <w:uiPriority w:val="99"/>
    <w:semiHidden/>
    <w:rsid w:val="008E4A17"/>
    <w:rPr>
      <w:sz w:val="16"/>
      <w:szCs w:val="16"/>
      <w:lang w:eastAsia="en-US"/>
    </w:rPr>
  </w:style>
  <w:style w:type="paragraph" w:styleId="BodyTextIndent2">
    <w:name w:val="Body Text Indent 2"/>
    <w:basedOn w:val="Normal"/>
    <w:link w:val="BodyTextIndent2Char"/>
    <w:uiPriority w:val="99"/>
    <w:rsid w:val="00841BE7"/>
    <w:pPr>
      <w:spacing w:after="120" w:line="480" w:lineRule="auto"/>
      <w:ind w:left="283"/>
    </w:pPr>
  </w:style>
  <w:style w:type="character" w:customStyle="1" w:styleId="BodyTextIndent2Char">
    <w:name w:val="Body Text Indent 2 Char"/>
    <w:link w:val="BodyTextIndent2"/>
    <w:uiPriority w:val="99"/>
    <w:semiHidden/>
    <w:rsid w:val="008E4A17"/>
    <w:rPr>
      <w:sz w:val="24"/>
      <w:lang w:eastAsia="en-US"/>
    </w:rPr>
  </w:style>
  <w:style w:type="paragraph" w:customStyle="1" w:styleId="Default">
    <w:name w:val="Default"/>
    <w:rsid w:val="00EE32BC"/>
    <w:pPr>
      <w:widowControl w:val="0"/>
      <w:autoSpaceDE w:val="0"/>
      <w:autoSpaceDN w:val="0"/>
      <w:adjustRightInd w:val="0"/>
    </w:pPr>
    <w:rPr>
      <w:color w:val="000000"/>
      <w:sz w:val="24"/>
      <w:szCs w:val="24"/>
      <w:lang w:val="en-US" w:eastAsia="en-US"/>
    </w:rPr>
  </w:style>
  <w:style w:type="paragraph" w:styleId="NormalWeb">
    <w:name w:val="Normal (Web)"/>
    <w:basedOn w:val="Default"/>
    <w:next w:val="Default"/>
    <w:uiPriority w:val="99"/>
    <w:rsid w:val="00AF05ED"/>
    <w:pPr>
      <w:spacing w:before="100" w:after="100"/>
    </w:pPr>
    <w:rPr>
      <w:color w:val="auto"/>
    </w:rPr>
  </w:style>
  <w:style w:type="paragraph" w:styleId="BodyTextIndent">
    <w:name w:val="Body Text Indent"/>
    <w:basedOn w:val="Normal"/>
    <w:link w:val="BodyTextIndentChar"/>
    <w:uiPriority w:val="99"/>
    <w:unhideWhenUsed/>
    <w:rsid w:val="006F69A1"/>
    <w:pPr>
      <w:widowControl w:val="0"/>
      <w:autoSpaceDE w:val="0"/>
      <w:autoSpaceDN w:val="0"/>
      <w:adjustRightInd w:val="0"/>
      <w:spacing w:after="120"/>
      <w:ind w:left="283"/>
    </w:pPr>
    <w:rPr>
      <w:szCs w:val="24"/>
    </w:rPr>
  </w:style>
  <w:style w:type="character" w:customStyle="1" w:styleId="BodyTextIndentChar">
    <w:name w:val="Body Text Indent Char"/>
    <w:link w:val="BodyTextIndent"/>
    <w:uiPriority w:val="99"/>
    <w:rsid w:val="006F69A1"/>
    <w:rPr>
      <w:sz w:val="24"/>
      <w:szCs w:val="24"/>
      <w:lang w:eastAsia="en-US"/>
    </w:rPr>
  </w:style>
  <w:style w:type="paragraph" w:styleId="BalloonText">
    <w:name w:val="Balloon Text"/>
    <w:basedOn w:val="Normal"/>
    <w:link w:val="BalloonTextChar"/>
    <w:uiPriority w:val="99"/>
    <w:rsid w:val="006221DF"/>
    <w:rPr>
      <w:rFonts w:ascii="Tahoma" w:hAnsi="Tahoma" w:cs="Tahoma"/>
      <w:sz w:val="16"/>
      <w:szCs w:val="16"/>
    </w:rPr>
  </w:style>
  <w:style w:type="character" w:customStyle="1" w:styleId="BalloonTextChar">
    <w:name w:val="Balloon Text Char"/>
    <w:link w:val="BalloonText"/>
    <w:uiPriority w:val="99"/>
    <w:rsid w:val="006221DF"/>
    <w:rPr>
      <w:rFonts w:ascii="Tahoma" w:hAnsi="Tahoma" w:cs="Tahoma"/>
      <w:sz w:val="16"/>
      <w:szCs w:val="16"/>
      <w:lang w:eastAsia="en-US"/>
    </w:rPr>
  </w:style>
  <w:style w:type="paragraph" w:styleId="ListParagraph">
    <w:name w:val="List Paragraph"/>
    <w:basedOn w:val="Normal"/>
    <w:link w:val="ListParagraphChar"/>
    <w:uiPriority w:val="34"/>
    <w:qFormat/>
    <w:rsid w:val="00680B0E"/>
    <w:pPr>
      <w:ind w:left="720"/>
      <w:contextualSpacing/>
    </w:pPr>
  </w:style>
  <w:style w:type="paragraph" w:styleId="TOC1">
    <w:name w:val="toc 1"/>
    <w:basedOn w:val="Normal"/>
    <w:next w:val="Normal"/>
    <w:autoRedefine/>
    <w:uiPriority w:val="39"/>
    <w:rsid w:val="003B45E8"/>
    <w:pPr>
      <w:spacing w:before="120" w:after="120"/>
    </w:pPr>
    <w:rPr>
      <w:rFonts w:ascii="Calibri" w:hAnsi="Calibri"/>
      <w:b/>
      <w:bCs/>
      <w:caps/>
      <w:sz w:val="20"/>
    </w:rPr>
  </w:style>
  <w:style w:type="paragraph" w:styleId="TOC2">
    <w:name w:val="toc 2"/>
    <w:basedOn w:val="Normal"/>
    <w:next w:val="Normal"/>
    <w:autoRedefine/>
    <w:uiPriority w:val="39"/>
    <w:rsid w:val="003B45E8"/>
    <w:pPr>
      <w:ind w:left="240"/>
    </w:pPr>
    <w:rPr>
      <w:rFonts w:ascii="Calibri" w:hAnsi="Calibri"/>
      <w:smallCaps/>
      <w:sz w:val="20"/>
    </w:rPr>
  </w:style>
  <w:style w:type="paragraph" w:styleId="TOC3">
    <w:name w:val="toc 3"/>
    <w:basedOn w:val="Normal"/>
    <w:next w:val="Normal"/>
    <w:autoRedefine/>
    <w:uiPriority w:val="39"/>
    <w:rsid w:val="003B45E8"/>
    <w:pPr>
      <w:ind w:left="480"/>
    </w:pPr>
    <w:rPr>
      <w:rFonts w:ascii="Calibri" w:hAnsi="Calibri"/>
      <w:i/>
      <w:iCs/>
      <w:sz w:val="20"/>
    </w:rPr>
  </w:style>
  <w:style w:type="paragraph" w:styleId="TOC4">
    <w:name w:val="toc 4"/>
    <w:basedOn w:val="Normal"/>
    <w:next w:val="Normal"/>
    <w:autoRedefine/>
    <w:uiPriority w:val="39"/>
    <w:rsid w:val="003B45E8"/>
    <w:pPr>
      <w:ind w:left="720"/>
    </w:pPr>
    <w:rPr>
      <w:rFonts w:ascii="Calibri" w:hAnsi="Calibri"/>
      <w:sz w:val="18"/>
      <w:szCs w:val="18"/>
    </w:rPr>
  </w:style>
  <w:style w:type="paragraph" w:styleId="TOC5">
    <w:name w:val="toc 5"/>
    <w:basedOn w:val="Normal"/>
    <w:next w:val="Normal"/>
    <w:autoRedefine/>
    <w:uiPriority w:val="39"/>
    <w:rsid w:val="003B45E8"/>
    <w:pPr>
      <w:ind w:left="960"/>
    </w:pPr>
    <w:rPr>
      <w:rFonts w:ascii="Calibri" w:hAnsi="Calibri"/>
      <w:sz w:val="18"/>
      <w:szCs w:val="18"/>
    </w:rPr>
  </w:style>
  <w:style w:type="paragraph" w:styleId="TOC6">
    <w:name w:val="toc 6"/>
    <w:basedOn w:val="Normal"/>
    <w:next w:val="Normal"/>
    <w:autoRedefine/>
    <w:uiPriority w:val="39"/>
    <w:rsid w:val="003B45E8"/>
    <w:pPr>
      <w:ind w:left="1200"/>
    </w:pPr>
    <w:rPr>
      <w:rFonts w:ascii="Calibri" w:hAnsi="Calibri"/>
      <w:sz w:val="18"/>
      <w:szCs w:val="18"/>
    </w:rPr>
  </w:style>
  <w:style w:type="paragraph" w:styleId="TOC7">
    <w:name w:val="toc 7"/>
    <w:basedOn w:val="Normal"/>
    <w:next w:val="Normal"/>
    <w:autoRedefine/>
    <w:uiPriority w:val="39"/>
    <w:rsid w:val="003B45E8"/>
    <w:pPr>
      <w:ind w:left="1440"/>
    </w:pPr>
    <w:rPr>
      <w:rFonts w:ascii="Calibri" w:hAnsi="Calibri"/>
      <w:sz w:val="18"/>
      <w:szCs w:val="18"/>
    </w:rPr>
  </w:style>
  <w:style w:type="paragraph" w:styleId="TOC8">
    <w:name w:val="toc 8"/>
    <w:basedOn w:val="Normal"/>
    <w:next w:val="Normal"/>
    <w:autoRedefine/>
    <w:uiPriority w:val="39"/>
    <w:rsid w:val="003B45E8"/>
    <w:pPr>
      <w:ind w:left="1680"/>
    </w:pPr>
    <w:rPr>
      <w:rFonts w:ascii="Calibri" w:hAnsi="Calibri"/>
      <w:sz w:val="18"/>
      <w:szCs w:val="18"/>
    </w:rPr>
  </w:style>
  <w:style w:type="paragraph" w:styleId="TOC9">
    <w:name w:val="toc 9"/>
    <w:basedOn w:val="Normal"/>
    <w:next w:val="Normal"/>
    <w:autoRedefine/>
    <w:uiPriority w:val="39"/>
    <w:rsid w:val="003B45E8"/>
    <w:pPr>
      <w:ind w:left="1920"/>
    </w:pPr>
    <w:rPr>
      <w:rFonts w:ascii="Calibri" w:hAnsi="Calibri"/>
      <w:sz w:val="18"/>
      <w:szCs w:val="18"/>
    </w:rPr>
  </w:style>
  <w:style w:type="paragraph" w:customStyle="1" w:styleId="SMUNORMALARIAL">
    <w:name w:val="SMU NORMAL ARIAL"/>
    <w:basedOn w:val="Normal"/>
    <w:rsid w:val="00BF2A01"/>
    <w:rPr>
      <w:sz w:val="22"/>
      <w:szCs w:val="24"/>
      <w:lang w:eastAsia="en-GB"/>
    </w:rPr>
  </w:style>
  <w:style w:type="paragraph" w:customStyle="1" w:styleId="SMUARIAL14BOLD">
    <w:name w:val="SMU ARIAL 14 BOLD"/>
    <w:rsid w:val="00BF2A01"/>
    <w:pPr>
      <w:spacing w:before="240"/>
    </w:pPr>
    <w:rPr>
      <w:rFonts w:ascii="Arial" w:hAnsi="Arial" w:cs="Arial"/>
      <w:b/>
      <w:bCs/>
      <w:caps/>
      <w:kern w:val="32"/>
      <w:sz w:val="28"/>
      <w:szCs w:val="32"/>
    </w:rPr>
  </w:style>
  <w:style w:type="character" w:customStyle="1" w:styleId="Heading3Char">
    <w:name w:val="Heading 3 Char"/>
    <w:link w:val="Heading3"/>
    <w:semiHidden/>
    <w:rsid w:val="008B2529"/>
    <w:rPr>
      <w:rFonts w:ascii="Cambria" w:eastAsia="Times New Roman" w:hAnsi="Cambria" w:cs="Times New Roman"/>
      <w:b/>
      <w:bCs/>
      <w:color w:val="4F81BD"/>
      <w:sz w:val="24"/>
      <w:lang w:eastAsia="en-US"/>
    </w:rPr>
  </w:style>
  <w:style w:type="character" w:styleId="Strong">
    <w:name w:val="Strong"/>
    <w:uiPriority w:val="22"/>
    <w:qFormat/>
    <w:rsid w:val="008B2529"/>
    <w:rPr>
      <w:b/>
      <w:bCs/>
    </w:rPr>
  </w:style>
  <w:style w:type="paragraph" w:styleId="Title">
    <w:name w:val="Title"/>
    <w:basedOn w:val="Normal"/>
    <w:link w:val="TitleChar"/>
    <w:qFormat/>
    <w:rsid w:val="008B2529"/>
    <w:pPr>
      <w:jc w:val="center"/>
    </w:pPr>
    <w:rPr>
      <w:b/>
      <w:bCs/>
      <w:lang w:val="en-US"/>
    </w:rPr>
  </w:style>
  <w:style w:type="character" w:customStyle="1" w:styleId="TitleChar">
    <w:name w:val="Title Char"/>
    <w:link w:val="Title"/>
    <w:uiPriority w:val="99"/>
    <w:rsid w:val="008B2529"/>
    <w:rPr>
      <w:b/>
      <w:bCs/>
      <w:sz w:val="24"/>
      <w:lang w:val="en-US" w:eastAsia="en-US"/>
    </w:rPr>
  </w:style>
  <w:style w:type="paragraph" w:customStyle="1" w:styleId="BodyText1">
    <w:name w:val="Body Text1"/>
    <w:basedOn w:val="Normal"/>
    <w:rsid w:val="000971B7"/>
    <w:pPr>
      <w:tabs>
        <w:tab w:val="left" w:pos="720"/>
        <w:tab w:val="left" w:pos="1440"/>
      </w:tabs>
    </w:pPr>
    <w:rPr>
      <w:rFonts w:ascii="CG Times (WN)" w:hAnsi="CG Times (WN)"/>
    </w:rPr>
  </w:style>
  <w:style w:type="character" w:styleId="Emphasis">
    <w:name w:val="Emphasis"/>
    <w:qFormat/>
    <w:rsid w:val="00212E76"/>
    <w:rPr>
      <w:i/>
      <w:iCs/>
    </w:rPr>
  </w:style>
  <w:style w:type="character" w:customStyle="1" w:styleId="apple-style-span">
    <w:name w:val="apple-style-span"/>
    <w:rsid w:val="00557E08"/>
  </w:style>
  <w:style w:type="paragraph" w:customStyle="1" w:styleId="NormalWeb1">
    <w:name w:val="Normal (Web)1"/>
    <w:basedOn w:val="Normal"/>
    <w:uiPriority w:val="99"/>
    <w:rsid w:val="00557E08"/>
    <w:rPr>
      <w:rFonts w:eastAsia="Calibri"/>
      <w:szCs w:val="24"/>
      <w:lang w:eastAsia="en-GB"/>
    </w:rPr>
  </w:style>
  <w:style w:type="character" w:customStyle="1" w:styleId="nw1">
    <w:name w:val="nw1"/>
    <w:uiPriority w:val="99"/>
    <w:rsid w:val="00557E08"/>
  </w:style>
  <w:style w:type="character" w:customStyle="1" w:styleId="hps">
    <w:name w:val="hps"/>
    <w:rsid w:val="00557E08"/>
  </w:style>
  <w:style w:type="character" w:styleId="FollowedHyperlink">
    <w:name w:val="FollowedHyperlink"/>
    <w:uiPriority w:val="99"/>
    <w:rsid w:val="00037D7A"/>
    <w:rPr>
      <w:color w:val="800080"/>
      <w:u w:val="single"/>
    </w:rPr>
  </w:style>
  <w:style w:type="paragraph" w:customStyle="1" w:styleId="heading">
    <w:name w:val="heading"/>
    <w:basedOn w:val="Normal"/>
    <w:link w:val="headingChar"/>
    <w:rsid w:val="006C5084"/>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b/>
      <w:lang w:eastAsia="en-GB"/>
    </w:rPr>
  </w:style>
  <w:style w:type="character" w:customStyle="1" w:styleId="headingChar">
    <w:name w:val="heading Char"/>
    <w:link w:val="heading"/>
    <w:rsid w:val="006C5084"/>
    <w:rPr>
      <w:b/>
      <w:sz w:val="24"/>
    </w:rPr>
  </w:style>
  <w:style w:type="character" w:customStyle="1" w:styleId="Heading7Char">
    <w:name w:val="Heading 7 Char"/>
    <w:aliases w:val="Sub heading Char"/>
    <w:link w:val="Heading7"/>
    <w:uiPriority w:val="99"/>
    <w:rsid w:val="00940A08"/>
    <w:rPr>
      <w:rFonts w:ascii="Arial" w:hAnsi="Arial" w:cs="Arial"/>
      <w:b/>
      <w:bCs/>
      <w:sz w:val="22"/>
      <w:szCs w:val="22"/>
    </w:rPr>
  </w:style>
  <w:style w:type="character" w:customStyle="1" w:styleId="lookup-resultcontent">
    <w:name w:val="lookup-result__content"/>
    <w:rsid w:val="005C6CD8"/>
  </w:style>
  <w:style w:type="table" w:styleId="MediumGrid1-Accent1">
    <w:name w:val="Medium Grid 1 Accent 1"/>
    <w:basedOn w:val="TableNormal"/>
    <w:uiPriority w:val="67"/>
    <w:rsid w:val="00E45C00"/>
    <w:rPr>
      <w:rFonts w:ascii="Calibri" w:eastAsia="Calibri" w:hAnsi="Calibri"/>
      <w:sz w:val="22"/>
      <w:szCs w:val="22"/>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deannah1">
    <w:name w:val="deannah1"/>
    <w:basedOn w:val="Normal"/>
    <w:uiPriority w:val="99"/>
    <w:rsid w:val="00336342"/>
    <w:pPr>
      <w:keepNext/>
      <w:spacing w:after="240"/>
    </w:pPr>
    <w:rPr>
      <w:b/>
      <w:bCs/>
      <w:szCs w:val="24"/>
    </w:rPr>
  </w:style>
  <w:style w:type="character" w:customStyle="1" w:styleId="Hyperlink1">
    <w:name w:val="Hyperlink1"/>
    <w:uiPriority w:val="99"/>
    <w:rsid w:val="00336342"/>
    <w:rPr>
      <w:color w:val="535353"/>
      <w:u w:val="single"/>
      <w:effect w:val="none"/>
    </w:rPr>
  </w:style>
  <w:style w:type="character" w:styleId="CommentReference">
    <w:name w:val="annotation reference"/>
    <w:uiPriority w:val="99"/>
    <w:unhideWhenUsed/>
    <w:rsid w:val="00336342"/>
    <w:rPr>
      <w:sz w:val="16"/>
      <w:szCs w:val="16"/>
    </w:rPr>
  </w:style>
  <w:style w:type="paragraph" w:styleId="CommentText">
    <w:name w:val="annotation text"/>
    <w:basedOn w:val="Normal"/>
    <w:link w:val="CommentTextChar"/>
    <w:uiPriority w:val="99"/>
    <w:unhideWhenUsed/>
    <w:rsid w:val="00336342"/>
    <w:rPr>
      <w:sz w:val="20"/>
    </w:rPr>
  </w:style>
  <w:style w:type="character" w:customStyle="1" w:styleId="CommentTextChar">
    <w:name w:val="Comment Text Char"/>
    <w:link w:val="CommentText"/>
    <w:uiPriority w:val="99"/>
    <w:rsid w:val="00336342"/>
    <w:rPr>
      <w:lang w:eastAsia="en-US"/>
    </w:rPr>
  </w:style>
  <w:style w:type="paragraph" w:styleId="CommentSubject">
    <w:name w:val="annotation subject"/>
    <w:basedOn w:val="CommentText"/>
    <w:next w:val="CommentText"/>
    <w:link w:val="CommentSubjectChar"/>
    <w:uiPriority w:val="99"/>
    <w:unhideWhenUsed/>
    <w:rsid w:val="00336342"/>
    <w:rPr>
      <w:b/>
      <w:bCs/>
    </w:rPr>
  </w:style>
  <w:style w:type="character" w:customStyle="1" w:styleId="CommentSubjectChar">
    <w:name w:val="Comment Subject Char"/>
    <w:link w:val="CommentSubject"/>
    <w:uiPriority w:val="99"/>
    <w:rsid w:val="00336342"/>
    <w:rPr>
      <w:b/>
      <w:bCs/>
      <w:lang w:eastAsia="en-US"/>
    </w:rPr>
  </w:style>
  <w:style w:type="table" w:customStyle="1" w:styleId="GridTable1Light-Accent21">
    <w:name w:val="Grid Table 1 Light - Accent 21"/>
    <w:basedOn w:val="TableNormal"/>
    <w:next w:val="GridTable1LightAccent2"/>
    <w:uiPriority w:val="46"/>
    <w:rsid w:val="00C5678B"/>
    <w:rPr>
      <w:rFonts w:ascii="Calibri" w:eastAsia="Calibri" w:hAnsi="Calibri"/>
      <w:sz w:val="22"/>
      <w:szCs w:val="22"/>
      <w:lang w:eastAsia="en-US"/>
    </w:rPr>
    <w:tblPr>
      <w:tblStyleRowBandSize w:val="1"/>
      <w:tblStyleColBandSize w:val="1"/>
      <w:tblInd w:w="0" w:type="nil"/>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C5678B"/>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TableGrid2">
    <w:name w:val="Table Grid 2"/>
    <w:basedOn w:val="TableNormal"/>
    <w:rsid w:val="00180E5F"/>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dTable5Dark-Accent4">
    <w:name w:val="Grid Table 5 Dark Accent 4"/>
    <w:basedOn w:val="TableNormal"/>
    <w:uiPriority w:val="50"/>
    <w:rsid w:val="00180E5F"/>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styleId="MediumGrid3-Accent4">
    <w:name w:val="Medium Grid 3 Accent 4"/>
    <w:basedOn w:val="TableNormal"/>
    <w:uiPriority w:val="69"/>
    <w:rsid w:val="00180E5F"/>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FEF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FC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FC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FC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FC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FDF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FDF80"/>
      </w:tcPr>
    </w:tblStylePr>
  </w:style>
  <w:style w:type="paragraph" w:customStyle="1" w:styleId="fixed">
    <w:name w:val="fixed"/>
    <w:link w:val="fixedChar"/>
    <w:rsid w:val="00180E5F"/>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paragraph" w:customStyle="1" w:styleId="bullet">
    <w:name w:val="bullet"/>
    <w:link w:val="bulletChar"/>
    <w:rsid w:val="00180E5F"/>
    <w:pPr>
      <w:overflowPunct w:val="0"/>
      <w:autoSpaceDE w:val="0"/>
      <w:autoSpaceDN w:val="0"/>
      <w:adjustRightInd w:val="0"/>
      <w:spacing w:before="120"/>
      <w:ind w:left="1004" w:hanging="284"/>
      <w:jc w:val="both"/>
      <w:textAlignment w:val="baseline"/>
    </w:pPr>
    <w:rPr>
      <w:sz w:val="24"/>
    </w:rPr>
  </w:style>
  <w:style w:type="character" w:customStyle="1" w:styleId="fixedChar">
    <w:name w:val="fixed Char"/>
    <w:link w:val="fixed"/>
    <w:rsid w:val="00180E5F"/>
    <w:rPr>
      <w:b/>
      <w:sz w:val="24"/>
    </w:rPr>
  </w:style>
  <w:style w:type="character" w:customStyle="1" w:styleId="bulletChar">
    <w:name w:val="bullet Char"/>
    <w:link w:val="bullet"/>
    <w:rsid w:val="00180E5F"/>
    <w:rPr>
      <w:sz w:val="24"/>
    </w:rPr>
  </w:style>
  <w:style w:type="character" w:customStyle="1" w:styleId="ListParagraphChar">
    <w:name w:val="List Paragraph Char"/>
    <w:link w:val="ListParagraph"/>
    <w:uiPriority w:val="34"/>
    <w:locked/>
    <w:rsid w:val="00180E5F"/>
    <w:rPr>
      <w:sz w:val="24"/>
      <w:lang w:eastAsia="en-US"/>
    </w:rPr>
  </w:style>
  <w:style w:type="paragraph" w:customStyle="1" w:styleId="StyleCJ1">
    <w:name w:val="StyleCJ1"/>
    <w:basedOn w:val="Heading1"/>
    <w:link w:val="StyleCJ1Char"/>
    <w:qFormat/>
    <w:rsid w:val="009903DA"/>
    <w:rPr>
      <w:rFonts w:ascii="Calibri" w:hAnsi="Calibri" w:cs="Calibri"/>
      <w:sz w:val="28"/>
      <w:szCs w:val="22"/>
    </w:rPr>
  </w:style>
  <w:style w:type="paragraph" w:customStyle="1" w:styleId="Style1CJ2">
    <w:name w:val="Style1CJ2"/>
    <w:basedOn w:val="Heading1"/>
    <w:link w:val="Style1CJ2Char"/>
    <w:qFormat/>
    <w:rsid w:val="009903DA"/>
    <w:rPr>
      <w:rFonts w:ascii="Calibri" w:hAnsi="Calibri" w:cs="Calibri"/>
      <w:sz w:val="22"/>
      <w:szCs w:val="22"/>
      <w:lang w:eastAsia="en-GB"/>
    </w:rPr>
  </w:style>
  <w:style w:type="character" w:customStyle="1" w:styleId="StyleCJ1Char">
    <w:name w:val="StyleCJ1 Char"/>
    <w:link w:val="StyleCJ1"/>
    <w:rsid w:val="009903DA"/>
    <w:rPr>
      <w:rFonts w:ascii="Calibri" w:eastAsia="Times New Roman" w:hAnsi="Calibri" w:cs="Calibri"/>
      <w:b/>
      <w:bCs/>
      <w:kern w:val="32"/>
      <w:sz w:val="28"/>
      <w:szCs w:val="22"/>
      <w:lang w:eastAsia="en-US"/>
    </w:rPr>
  </w:style>
  <w:style w:type="table" w:styleId="GridTable4-Accent2">
    <w:name w:val="Grid Table 4 Accent 2"/>
    <w:basedOn w:val="TableNormal"/>
    <w:uiPriority w:val="49"/>
    <w:rsid w:val="008947A1"/>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customStyle="1" w:styleId="Style1CJ2Char">
    <w:name w:val="Style1CJ2 Char"/>
    <w:link w:val="Style1CJ2"/>
    <w:rsid w:val="009903DA"/>
    <w:rPr>
      <w:rFonts w:ascii="Calibri" w:eastAsia="Times New Roman" w:hAnsi="Calibri" w:cs="Calibri"/>
      <w:b/>
      <w:bCs/>
      <w:kern w:val="32"/>
      <w:sz w:val="22"/>
      <w:szCs w:val="22"/>
      <w:lang w:eastAsia="en-US"/>
    </w:rPr>
  </w:style>
  <w:style w:type="character" w:styleId="UnresolvedMention">
    <w:name w:val="Unresolved Mention"/>
    <w:uiPriority w:val="99"/>
    <w:semiHidden/>
    <w:unhideWhenUsed/>
    <w:rsid w:val="0079068F"/>
    <w:rPr>
      <w:color w:val="605E5C"/>
      <w:shd w:val="clear" w:color="auto" w:fill="E1DFDD"/>
    </w:rPr>
  </w:style>
  <w:style w:type="paragraph" w:styleId="TOCHeading">
    <w:name w:val="TOC Heading"/>
    <w:basedOn w:val="Heading1"/>
    <w:next w:val="Normal"/>
    <w:uiPriority w:val="39"/>
    <w:unhideWhenUsed/>
    <w:qFormat/>
    <w:rsid w:val="00D977FF"/>
    <w:pPr>
      <w:keepLines/>
      <w:spacing w:after="0" w:line="259" w:lineRule="auto"/>
      <w:outlineLvl w:val="9"/>
    </w:pPr>
    <w:rPr>
      <w:rFonts w:ascii="Calibri Light" w:hAnsi="Calibri Light" w:cs="Times New Roman"/>
      <w:b w:val="0"/>
      <w:bCs w:val="0"/>
      <w:color w:val="2F5496"/>
      <w:kern w:val="0"/>
      <w:lang w:val="en-US"/>
    </w:rPr>
  </w:style>
  <w:style w:type="table" w:styleId="GridTable6ColourfulAccent4">
    <w:name w:val="Grid Table 6 Colorful Accent 4"/>
    <w:basedOn w:val="TableNormal"/>
    <w:uiPriority w:val="51"/>
    <w:rsid w:val="00D977FF"/>
    <w:rPr>
      <w:color w:val="BF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bottom w:val="single" w:sz="12" w:space="0" w:color="FFD966"/>
        </w:tcBorders>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MediumGrid1-Accent4">
    <w:name w:val="Medium Grid 1 Accent 4"/>
    <w:basedOn w:val="TableNormal"/>
    <w:uiPriority w:val="67"/>
    <w:rsid w:val="00D977FF"/>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insideV w:val="single" w:sz="8" w:space="0" w:color="FFCF40"/>
      </w:tblBorders>
    </w:tblPr>
    <w:tcPr>
      <w:shd w:val="clear" w:color="auto" w:fill="FFEFC0"/>
    </w:tcPr>
    <w:tblStylePr w:type="firstRow">
      <w:rPr>
        <w:b/>
        <w:bCs/>
      </w:rPr>
    </w:tblStylePr>
    <w:tblStylePr w:type="lastRow">
      <w:rPr>
        <w:b/>
        <w:bCs/>
      </w:rPr>
      <w:tblPr/>
      <w:tcPr>
        <w:tcBorders>
          <w:top w:val="single" w:sz="18" w:space="0" w:color="FFCF40"/>
        </w:tcBorders>
      </w:tcPr>
    </w:tblStylePr>
    <w:tblStylePr w:type="firstCol">
      <w:rPr>
        <w:b/>
        <w:bCs/>
      </w:rPr>
    </w:tblStylePr>
    <w:tblStylePr w:type="lastCol">
      <w:rPr>
        <w:b/>
        <w:bCs/>
      </w:rPr>
    </w:tblStylePr>
    <w:tblStylePr w:type="band1Vert">
      <w:tblPr/>
      <w:tcPr>
        <w:shd w:val="clear" w:color="auto" w:fill="FFDF80"/>
      </w:tcPr>
    </w:tblStylePr>
    <w:tblStylePr w:type="band1Horz">
      <w:tblPr/>
      <w:tcPr>
        <w:shd w:val="clear" w:color="auto" w:fill="FFDF80"/>
      </w:tcPr>
    </w:tblStylePr>
  </w:style>
  <w:style w:type="table" w:styleId="GridTable5Dark-Accent5">
    <w:name w:val="Grid Table 5 Dark Accent 5"/>
    <w:basedOn w:val="TableNormal"/>
    <w:uiPriority w:val="50"/>
    <w:rsid w:val="00D82F4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customStyle="1" w:styleId="Subheadingcj">
    <w:name w:val="Subheadingcj"/>
    <w:basedOn w:val="Normal"/>
    <w:link w:val="SubheadingcjChar"/>
    <w:qFormat/>
    <w:rsid w:val="001654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Theme="minorHAnsi" w:hAnsiTheme="minorHAnsi" w:cstheme="minorHAnsi"/>
    </w:rPr>
  </w:style>
  <w:style w:type="character" w:customStyle="1" w:styleId="SubheadingcjChar">
    <w:name w:val="Subheadingcj Char"/>
    <w:basedOn w:val="DefaultParagraphFont"/>
    <w:link w:val="Subheadingcj"/>
    <w:rsid w:val="00165440"/>
    <w:rPr>
      <w:rFonts w:asciiTheme="minorHAnsi" w:hAnsiTheme="minorHAnsi" w:cstheme="minorHAnsi"/>
      <w:sz w:val="24"/>
      <w:lang w:eastAsia="en-US"/>
    </w:rPr>
  </w:style>
  <w:style w:type="table" w:customStyle="1" w:styleId="TableGrid39">
    <w:name w:val="Table Grid39"/>
    <w:basedOn w:val="TableNormal"/>
    <w:next w:val="TableGrid"/>
    <w:uiPriority w:val="59"/>
    <w:rsid w:val="00F65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738532">
      <w:bodyDiv w:val="1"/>
      <w:marLeft w:val="0"/>
      <w:marRight w:val="0"/>
      <w:marTop w:val="0"/>
      <w:marBottom w:val="0"/>
      <w:divBdr>
        <w:top w:val="none" w:sz="0" w:space="0" w:color="auto"/>
        <w:left w:val="none" w:sz="0" w:space="0" w:color="auto"/>
        <w:bottom w:val="none" w:sz="0" w:space="0" w:color="auto"/>
        <w:right w:val="none" w:sz="0" w:space="0" w:color="auto"/>
      </w:divBdr>
    </w:div>
    <w:div w:id="41173758">
      <w:bodyDiv w:val="1"/>
      <w:marLeft w:val="0"/>
      <w:marRight w:val="0"/>
      <w:marTop w:val="0"/>
      <w:marBottom w:val="0"/>
      <w:divBdr>
        <w:top w:val="none" w:sz="0" w:space="0" w:color="auto"/>
        <w:left w:val="none" w:sz="0" w:space="0" w:color="auto"/>
        <w:bottom w:val="none" w:sz="0" w:space="0" w:color="auto"/>
        <w:right w:val="none" w:sz="0" w:space="0" w:color="auto"/>
      </w:divBdr>
    </w:div>
    <w:div w:id="65886331">
      <w:bodyDiv w:val="1"/>
      <w:marLeft w:val="0"/>
      <w:marRight w:val="0"/>
      <w:marTop w:val="0"/>
      <w:marBottom w:val="0"/>
      <w:divBdr>
        <w:top w:val="none" w:sz="0" w:space="0" w:color="auto"/>
        <w:left w:val="none" w:sz="0" w:space="0" w:color="auto"/>
        <w:bottom w:val="none" w:sz="0" w:space="0" w:color="auto"/>
        <w:right w:val="none" w:sz="0" w:space="0" w:color="auto"/>
      </w:divBdr>
    </w:div>
    <w:div w:id="248464611">
      <w:bodyDiv w:val="1"/>
      <w:marLeft w:val="0"/>
      <w:marRight w:val="0"/>
      <w:marTop w:val="0"/>
      <w:marBottom w:val="0"/>
      <w:divBdr>
        <w:top w:val="none" w:sz="0" w:space="0" w:color="auto"/>
        <w:left w:val="none" w:sz="0" w:space="0" w:color="auto"/>
        <w:bottom w:val="none" w:sz="0" w:space="0" w:color="auto"/>
        <w:right w:val="none" w:sz="0" w:space="0" w:color="auto"/>
      </w:divBdr>
    </w:div>
    <w:div w:id="309290711">
      <w:bodyDiv w:val="1"/>
      <w:marLeft w:val="0"/>
      <w:marRight w:val="0"/>
      <w:marTop w:val="0"/>
      <w:marBottom w:val="0"/>
      <w:divBdr>
        <w:top w:val="none" w:sz="0" w:space="0" w:color="auto"/>
        <w:left w:val="none" w:sz="0" w:space="0" w:color="auto"/>
        <w:bottom w:val="none" w:sz="0" w:space="0" w:color="auto"/>
        <w:right w:val="none" w:sz="0" w:space="0" w:color="auto"/>
      </w:divBdr>
    </w:div>
    <w:div w:id="536235915">
      <w:bodyDiv w:val="1"/>
      <w:marLeft w:val="0"/>
      <w:marRight w:val="0"/>
      <w:marTop w:val="0"/>
      <w:marBottom w:val="0"/>
      <w:divBdr>
        <w:top w:val="none" w:sz="0" w:space="0" w:color="auto"/>
        <w:left w:val="none" w:sz="0" w:space="0" w:color="auto"/>
        <w:bottom w:val="none" w:sz="0" w:space="0" w:color="auto"/>
        <w:right w:val="none" w:sz="0" w:space="0" w:color="auto"/>
      </w:divBdr>
      <w:divsChild>
        <w:div w:id="1453476009">
          <w:marLeft w:val="-720"/>
          <w:marRight w:val="0"/>
          <w:marTop w:val="0"/>
          <w:marBottom w:val="0"/>
          <w:divBdr>
            <w:top w:val="none" w:sz="0" w:space="0" w:color="auto"/>
            <w:left w:val="none" w:sz="0" w:space="0" w:color="auto"/>
            <w:bottom w:val="none" w:sz="0" w:space="0" w:color="auto"/>
            <w:right w:val="none" w:sz="0" w:space="0" w:color="auto"/>
          </w:divBdr>
        </w:div>
      </w:divsChild>
    </w:div>
    <w:div w:id="668018441">
      <w:bodyDiv w:val="1"/>
      <w:marLeft w:val="0"/>
      <w:marRight w:val="0"/>
      <w:marTop w:val="0"/>
      <w:marBottom w:val="0"/>
      <w:divBdr>
        <w:top w:val="none" w:sz="0" w:space="0" w:color="auto"/>
        <w:left w:val="none" w:sz="0" w:space="0" w:color="auto"/>
        <w:bottom w:val="none" w:sz="0" w:space="0" w:color="auto"/>
        <w:right w:val="none" w:sz="0" w:space="0" w:color="auto"/>
      </w:divBdr>
    </w:div>
    <w:div w:id="687677194">
      <w:bodyDiv w:val="1"/>
      <w:marLeft w:val="0"/>
      <w:marRight w:val="0"/>
      <w:marTop w:val="0"/>
      <w:marBottom w:val="0"/>
      <w:divBdr>
        <w:top w:val="none" w:sz="0" w:space="0" w:color="auto"/>
        <w:left w:val="none" w:sz="0" w:space="0" w:color="auto"/>
        <w:bottom w:val="none" w:sz="0" w:space="0" w:color="auto"/>
        <w:right w:val="none" w:sz="0" w:space="0" w:color="auto"/>
      </w:divBdr>
    </w:div>
    <w:div w:id="716318775">
      <w:bodyDiv w:val="1"/>
      <w:marLeft w:val="0"/>
      <w:marRight w:val="0"/>
      <w:marTop w:val="0"/>
      <w:marBottom w:val="0"/>
      <w:divBdr>
        <w:top w:val="none" w:sz="0" w:space="0" w:color="auto"/>
        <w:left w:val="none" w:sz="0" w:space="0" w:color="auto"/>
        <w:bottom w:val="none" w:sz="0" w:space="0" w:color="auto"/>
        <w:right w:val="none" w:sz="0" w:space="0" w:color="auto"/>
      </w:divBdr>
      <w:divsChild>
        <w:div w:id="2062554500">
          <w:marLeft w:val="475"/>
          <w:marRight w:val="0"/>
          <w:marTop w:val="240"/>
          <w:marBottom w:val="40"/>
          <w:divBdr>
            <w:top w:val="none" w:sz="0" w:space="0" w:color="auto"/>
            <w:left w:val="none" w:sz="0" w:space="0" w:color="auto"/>
            <w:bottom w:val="none" w:sz="0" w:space="0" w:color="auto"/>
            <w:right w:val="none" w:sz="0" w:space="0" w:color="auto"/>
          </w:divBdr>
        </w:div>
        <w:div w:id="1196574764">
          <w:marLeft w:val="475"/>
          <w:marRight w:val="0"/>
          <w:marTop w:val="240"/>
          <w:marBottom w:val="40"/>
          <w:divBdr>
            <w:top w:val="none" w:sz="0" w:space="0" w:color="auto"/>
            <w:left w:val="none" w:sz="0" w:space="0" w:color="auto"/>
            <w:bottom w:val="none" w:sz="0" w:space="0" w:color="auto"/>
            <w:right w:val="none" w:sz="0" w:space="0" w:color="auto"/>
          </w:divBdr>
        </w:div>
        <w:div w:id="826287960">
          <w:marLeft w:val="475"/>
          <w:marRight w:val="0"/>
          <w:marTop w:val="240"/>
          <w:marBottom w:val="40"/>
          <w:divBdr>
            <w:top w:val="none" w:sz="0" w:space="0" w:color="auto"/>
            <w:left w:val="none" w:sz="0" w:space="0" w:color="auto"/>
            <w:bottom w:val="none" w:sz="0" w:space="0" w:color="auto"/>
            <w:right w:val="none" w:sz="0" w:space="0" w:color="auto"/>
          </w:divBdr>
        </w:div>
        <w:div w:id="841362439">
          <w:marLeft w:val="475"/>
          <w:marRight w:val="0"/>
          <w:marTop w:val="240"/>
          <w:marBottom w:val="40"/>
          <w:divBdr>
            <w:top w:val="none" w:sz="0" w:space="0" w:color="auto"/>
            <w:left w:val="none" w:sz="0" w:space="0" w:color="auto"/>
            <w:bottom w:val="none" w:sz="0" w:space="0" w:color="auto"/>
            <w:right w:val="none" w:sz="0" w:space="0" w:color="auto"/>
          </w:divBdr>
        </w:div>
      </w:divsChild>
    </w:div>
    <w:div w:id="746193928">
      <w:bodyDiv w:val="1"/>
      <w:marLeft w:val="0"/>
      <w:marRight w:val="0"/>
      <w:marTop w:val="0"/>
      <w:marBottom w:val="0"/>
      <w:divBdr>
        <w:top w:val="none" w:sz="0" w:space="0" w:color="auto"/>
        <w:left w:val="none" w:sz="0" w:space="0" w:color="auto"/>
        <w:bottom w:val="none" w:sz="0" w:space="0" w:color="auto"/>
        <w:right w:val="none" w:sz="0" w:space="0" w:color="auto"/>
      </w:divBdr>
    </w:div>
    <w:div w:id="757868297">
      <w:bodyDiv w:val="1"/>
      <w:marLeft w:val="0"/>
      <w:marRight w:val="0"/>
      <w:marTop w:val="0"/>
      <w:marBottom w:val="0"/>
      <w:divBdr>
        <w:top w:val="none" w:sz="0" w:space="0" w:color="auto"/>
        <w:left w:val="none" w:sz="0" w:space="0" w:color="auto"/>
        <w:bottom w:val="none" w:sz="0" w:space="0" w:color="auto"/>
        <w:right w:val="none" w:sz="0" w:space="0" w:color="auto"/>
      </w:divBdr>
      <w:divsChild>
        <w:div w:id="374551016">
          <w:marLeft w:val="216"/>
          <w:marRight w:val="0"/>
          <w:marTop w:val="130"/>
          <w:marBottom w:val="0"/>
          <w:divBdr>
            <w:top w:val="none" w:sz="0" w:space="0" w:color="auto"/>
            <w:left w:val="none" w:sz="0" w:space="0" w:color="auto"/>
            <w:bottom w:val="none" w:sz="0" w:space="0" w:color="auto"/>
            <w:right w:val="none" w:sz="0" w:space="0" w:color="auto"/>
          </w:divBdr>
        </w:div>
      </w:divsChild>
    </w:div>
    <w:div w:id="975725028">
      <w:bodyDiv w:val="1"/>
      <w:marLeft w:val="0"/>
      <w:marRight w:val="0"/>
      <w:marTop w:val="0"/>
      <w:marBottom w:val="0"/>
      <w:divBdr>
        <w:top w:val="none" w:sz="0" w:space="0" w:color="auto"/>
        <w:left w:val="none" w:sz="0" w:space="0" w:color="auto"/>
        <w:bottom w:val="none" w:sz="0" w:space="0" w:color="auto"/>
        <w:right w:val="none" w:sz="0" w:space="0" w:color="auto"/>
      </w:divBdr>
    </w:div>
    <w:div w:id="978149119">
      <w:bodyDiv w:val="1"/>
      <w:marLeft w:val="0"/>
      <w:marRight w:val="0"/>
      <w:marTop w:val="0"/>
      <w:marBottom w:val="0"/>
      <w:divBdr>
        <w:top w:val="none" w:sz="0" w:space="0" w:color="auto"/>
        <w:left w:val="none" w:sz="0" w:space="0" w:color="auto"/>
        <w:bottom w:val="none" w:sz="0" w:space="0" w:color="auto"/>
        <w:right w:val="none" w:sz="0" w:space="0" w:color="auto"/>
      </w:divBdr>
      <w:divsChild>
        <w:div w:id="119039266">
          <w:marLeft w:val="0"/>
          <w:marRight w:val="0"/>
          <w:marTop w:val="0"/>
          <w:marBottom w:val="0"/>
          <w:divBdr>
            <w:top w:val="none" w:sz="0" w:space="0" w:color="auto"/>
            <w:left w:val="none" w:sz="0" w:space="0" w:color="auto"/>
            <w:bottom w:val="none" w:sz="0" w:space="0" w:color="auto"/>
            <w:right w:val="none" w:sz="0" w:space="0" w:color="auto"/>
          </w:divBdr>
        </w:div>
        <w:div w:id="768237944">
          <w:marLeft w:val="0"/>
          <w:marRight w:val="0"/>
          <w:marTop w:val="0"/>
          <w:marBottom w:val="0"/>
          <w:divBdr>
            <w:top w:val="none" w:sz="0" w:space="0" w:color="auto"/>
            <w:left w:val="none" w:sz="0" w:space="0" w:color="auto"/>
            <w:bottom w:val="none" w:sz="0" w:space="0" w:color="auto"/>
            <w:right w:val="none" w:sz="0" w:space="0" w:color="auto"/>
          </w:divBdr>
        </w:div>
        <w:div w:id="949508098">
          <w:marLeft w:val="0"/>
          <w:marRight w:val="0"/>
          <w:marTop w:val="0"/>
          <w:marBottom w:val="0"/>
          <w:divBdr>
            <w:top w:val="none" w:sz="0" w:space="0" w:color="auto"/>
            <w:left w:val="none" w:sz="0" w:space="0" w:color="auto"/>
            <w:bottom w:val="none" w:sz="0" w:space="0" w:color="auto"/>
            <w:right w:val="none" w:sz="0" w:space="0" w:color="auto"/>
          </w:divBdr>
        </w:div>
        <w:div w:id="1518034994">
          <w:marLeft w:val="0"/>
          <w:marRight w:val="0"/>
          <w:marTop w:val="0"/>
          <w:marBottom w:val="0"/>
          <w:divBdr>
            <w:top w:val="none" w:sz="0" w:space="0" w:color="auto"/>
            <w:left w:val="none" w:sz="0" w:space="0" w:color="auto"/>
            <w:bottom w:val="none" w:sz="0" w:space="0" w:color="auto"/>
            <w:right w:val="none" w:sz="0" w:space="0" w:color="auto"/>
          </w:divBdr>
        </w:div>
        <w:div w:id="1526211711">
          <w:marLeft w:val="0"/>
          <w:marRight w:val="0"/>
          <w:marTop w:val="0"/>
          <w:marBottom w:val="0"/>
          <w:divBdr>
            <w:top w:val="none" w:sz="0" w:space="0" w:color="auto"/>
            <w:left w:val="none" w:sz="0" w:space="0" w:color="auto"/>
            <w:bottom w:val="none" w:sz="0" w:space="0" w:color="auto"/>
            <w:right w:val="none" w:sz="0" w:space="0" w:color="auto"/>
          </w:divBdr>
        </w:div>
        <w:div w:id="1721631260">
          <w:marLeft w:val="0"/>
          <w:marRight w:val="0"/>
          <w:marTop w:val="0"/>
          <w:marBottom w:val="0"/>
          <w:divBdr>
            <w:top w:val="none" w:sz="0" w:space="0" w:color="auto"/>
            <w:left w:val="none" w:sz="0" w:space="0" w:color="auto"/>
            <w:bottom w:val="none" w:sz="0" w:space="0" w:color="auto"/>
            <w:right w:val="none" w:sz="0" w:space="0" w:color="auto"/>
          </w:divBdr>
        </w:div>
        <w:div w:id="1802767242">
          <w:marLeft w:val="0"/>
          <w:marRight w:val="0"/>
          <w:marTop w:val="0"/>
          <w:marBottom w:val="0"/>
          <w:divBdr>
            <w:top w:val="none" w:sz="0" w:space="0" w:color="auto"/>
            <w:left w:val="none" w:sz="0" w:space="0" w:color="auto"/>
            <w:bottom w:val="none" w:sz="0" w:space="0" w:color="auto"/>
            <w:right w:val="none" w:sz="0" w:space="0" w:color="auto"/>
          </w:divBdr>
        </w:div>
        <w:div w:id="1892110155">
          <w:marLeft w:val="0"/>
          <w:marRight w:val="0"/>
          <w:marTop w:val="0"/>
          <w:marBottom w:val="0"/>
          <w:divBdr>
            <w:top w:val="none" w:sz="0" w:space="0" w:color="auto"/>
            <w:left w:val="none" w:sz="0" w:space="0" w:color="auto"/>
            <w:bottom w:val="none" w:sz="0" w:space="0" w:color="auto"/>
            <w:right w:val="none" w:sz="0" w:space="0" w:color="auto"/>
          </w:divBdr>
        </w:div>
        <w:div w:id="1910724972">
          <w:marLeft w:val="0"/>
          <w:marRight w:val="0"/>
          <w:marTop w:val="0"/>
          <w:marBottom w:val="0"/>
          <w:divBdr>
            <w:top w:val="none" w:sz="0" w:space="0" w:color="auto"/>
            <w:left w:val="none" w:sz="0" w:space="0" w:color="auto"/>
            <w:bottom w:val="none" w:sz="0" w:space="0" w:color="auto"/>
            <w:right w:val="none" w:sz="0" w:space="0" w:color="auto"/>
          </w:divBdr>
        </w:div>
        <w:div w:id="1933081495">
          <w:marLeft w:val="0"/>
          <w:marRight w:val="0"/>
          <w:marTop w:val="0"/>
          <w:marBottom w:val="0"/>
          <w:divBdr>
            <w:top w:val="none" w:sz="0" w:space="0" w:color="auto"/>
            <w:left w:val="none" w:sz="0" w:space="0" w:color="auto"/>
            <w:bottom w:val="none" w:sz="0" w:space="0" w:color="auto"/>
            <w:right w:val="none" w:sz="0" w:space="0" w:color="auto"/>
          </w:divBdr>
        </w:div>
        <w:div w:id="2113629231">
          <w:marLeft w:val="0"/>
          <w:marRight w:val="0"/>
          <w:marTop w:val="0"/>
          <w:marBottom w:val="0"/>
          <w:divBdr>
            <w:top w:val="none" w:sz="0" w:space="0" w:color="auto"/>
            <w:left w:val="none" w:sz="0" w:space="0" w:color="auto"/>
            <w:bottom w:val="none" w:sz="0" w:space="0" w:color="auto"/>
            <w:right w:val="none" w:sz="0" w:space="0" w:color="auto"/>
          </w:divBdr>
        </w:div>
      </w:divsChild>
    </w:div>
    <w:div w:id="1145052807">
      <w:bodyDiv w:val="1"/>
      <w:marLeft w:val="0"/>
      <w:marRight w:val="0"/>
      <w:marTop w:val="0"/>
      <w:marBottom w:val="0"/>
      <w:divBdr>
        <w:top w:val="none" w:sz="0" w:space="0" w:color="auto"/>
        <w:left w:val="none" w:sz="0" w:space="0" w:color="auto"/>
        <w:bottom w:val="none" w:sz="0" w:space="0" w:color="auto"/>
        <w:right w:val="none" w:sz="0" w:space="0" w:color="auto"/>
      </w:divBdr>
    </w:div>
    <w:div w:id="1444111529">
      <w:bodyDiv w:val="1"/>
      <w:marLeft w:val="0"/>
      <w:marRight w:val="0"/>
      <w:marTop w:val="0"/>
      <w:marBottom w:val="0"/>
      <w:divBdr>
        <w:top w:val="none" w:sz="0" w:space="0" w:color="auto"/>
        <w:left w:val="none" w:sz="0" w:space="0" w:color="auto"/>
        <w:bottom w:val="none" w:sz="0" w:space="0" w:color="auto"/>
        <w:right w:val="none" w:sz="0" w:space="0" w:color="auto"/>
      </w:divBdr>
      <w:divsChild>
        <w:div w:id="1981643742">
          <w:marLeft w:val="547"/>
          <w:marRight w:val="0"/>
          <w:marTop w:val="144"/>
          <w:marBottom w:val="0"/>
          <w:divBdr>
            <w:top w:val="none" w:sz="0" w:space="0" w:color="auto"/>
            <w:left w:val="none" w:sz="0" w:space="0" w:color="auto"/>
            <w:bottom w:val="none" w:sz="0" w:space="0" w:color="auto"/>
            <w:right w:val="none" w:sz="0" w:space="0" w:color="auto"/>
          </w:divBdr>
        </w:div>
        <w:div w:id="1859663447">
          <w:marLeft w:val="547"/>
          <w:marRight w:val="0"/>
          <w:marTop w:val="144"/>
          <w:marBottom w:val="0"/>
          <w:divBdr>
            <w:top w:val="none" w:sz="0" w:space="0" w:color="auto"/>
            <w:left w:val="none" w:sz="0" w:space="0" w:color="auto"/>
            <w:bottom w:val="none" w:sz="0" w:space="0" w:color="auto"/>
            <w:right w:val="none" w:sz="0" w:space="0" w:color="auto"/>
          </w:divBdr>
        </w:div>
        <w:div w:id="1058745448">
          <w:marLeft w:val="547"/>
          <w:marRight w:val="0"/>
          <w:marTop w:val="144"/>
          <w:marBottom w:val="0"/>
          <w:divBdr>
            <w:top w:val="none" w:sz="0" w:space="0" w:color="auto"/>
            <w:left w:val="none" w:sz="0" w:space="0" w:color="auto"/>
            <w:bottom w:val="none" w:sz="0" w:space="0" w:color="auto"/>
            <w:right w:val="none" w:sz="0" w:space="0" w:color="auto"/>
          </w:divBdr>
        </w:div>
        <w:div w:id="421024956">
          <w:marLeft w:val="547"/>
          <w:marRight w:val="0"/>
          <w:marTop w:val="144"/>
          <w:marBottom w:val="0"/>
          <w:divBdr>
            <w:top w:val="none" w:sz="0" w:space="0" w:color="auto"/>
            <w:left w:val="none" w:sz="0" w:space="0" w:color="auto"/>
            <w:bottom w:val="none" w:sz="0" w:space="0" w:color="auto"/>
            <w:right w:val="none" w:sz="0" w:space="0" w:color="auto"/>
          </w:divBdr>
        </w:div>
        <w:div w:id="1020163578">
          <w:marLeft w:val="547"/>
          <w:marRight w:val="0"/>
          <w:marTop w:val="144"/>
          <w:marBottom w:val="0"/>
          <w:divBdr>
            <w:top w:val="none" w:sz="0" w:space="0" w:color="auto"/>
            <w:left w:val="none" w:sz="0" w:space="0" w:color="auto"/>
            <w:bottom w:val="none" w:sz="0" w:space="0" w:color="auto"/>
            <w:right w:val="none" w:sz="0" w:space="0" w:color="auto"/>
          </w:divBdr>
        </w:div>
        <w:div w:id="464928411">
          <w:marLeft w:val="547"/>
          <w:marRight w:val="0"/>
          <w:marTop w:val="144"/>
          <w:marBottom w:val="0"/>
          <w:divBdr>
            <w:top w:val="none" w:sz="0" w:space="0" w:color="auto"/>
            <w:left w:val="none" w:sz="0" w:space="0" w:color="auto"/>
            <w:bottom w:val="none" w:sz="0" w:space="0" w:color="auto"/>
            <w:right w:val="none" w:sz="0" w:space="0" w:color="auto"/>
          </w:divBdr>
        </w:div>
      </w:divsChild>
    </w:div>
    <w:div w:id="1661158179">
      <w:bodyDiv w:val="1"/>
      <w:marLeft w:val="0"/>
      <w:marRight w:val="0"/>
      <w:marTop w:val="0"/>
      <w:marBottom w:val="0"/>
      <w:divBdr>
        <w:top w:val="none" w:sz="0" w:space="0" w:color="auto"/>
        <w:left w:val="none" w:sz="0" w:space="0" w:color="auto"/>
        <w:bottom w:val="none" w:sz="0" w:space="0" w:color="auto"/>
        <w:right w:val="none" w:sz="0" w:space="0" w:color="auto"/>
      </w:divBdr>
      <w:divsChild>
        <w:div w:id="329677642">
          <w:marLeft w:val="-720"/>
          <w:marRight w:val="0"/>
          <w:marTop w:val="0"/>
          <w:marBottom w:val="0"/>
          <w:divBdr>
            <w:top w:val="none" w:sz="0" w:space="0" w:color="auto"/>
            <w:left w:val="none" w:sz="0" w:space="0" w:color="auto"/>
            <w:bottom w:val="none" w:sz="0" w:space="0" w:color="auto"/>
            <w:right w:val="none" w:sz="0" w:space="0" w:color="auto"/>
          </w:divBdr>
        </w:div>
      </w:divsChild>
    </w:div>
    <w:div w:id="1701972201">
      <w:bodyDiv w:val="1"/>
      <w:marLeft w:val="0"/>
      <w:marRight w:val="0"/>
      <w:marTop w:val="0"/>
      <w:marBottom w:val="0"/>
      <w:divBdr>
        <w:top w:val="none" w:sz="0" w:space="0" w:color="auto"/>
        <w:left w:val="none" w:sz="0" w:space="0" w:color="auto"/>
        <w:bottom w:val="none" w:sz="0" w:space="0" w:color="auto"/>
        <w:right w:val="none" w:sz="0" w:space="0" w:color="auto"/>
      </w:divBdr>
    </w:div>
    <w:div w:id="1719284864">
      <w:bodyDiv w:val="1"/>
      <w:marLeft w:val="0"/>
      <w:marRight w:val="0"/>
      <w:marTop w:val="0"/>
      <w:marBottom w:val="0"/>
      <w:divBdr>
        <w:top w:val="none" w:sz="0" w:space="0" w:color="auto"/>
        <w:left w:val="none" w:sz="0" w:space="0" w:color="auto"/>
        <w:bottom w:val="none" w:sz="0" w:space="0" w:color="auto"/>
        <w:right w:val="none" w:sz="0" w:space="0" w:color="auto"/>
      </w:divBdr>
      <w:divsChild>
        <w:div w:id="116489469">
          <w:marLeft w:val="547"/>
          <w:marRight w:val="0"/>
          <w:marTop w:val="106"/>
          <w:marBottom w:val="0"/>
          <w:divBdr>
            <w:top w:val="none" w:sz="0" w:space="0" w:color="auto"/>
            <w:left w:val="none" w:sz="0" w:space="0" w:color="auto"/>
            <w:bottom w:val="none" w:sz="0" w:space="0" w:color="auto"/>
            <w:right w:val="none" w:sz="0" w:space="0" w:color="auto"/>
          </w:divBdr>
        </w:div>
        <w:div w:id="2131630380">
          <w:marLeft w:val="547"/>
          <w:marRight w:val="0"/>
          <w:marTop w:val="106"/>
          <w:marBottom w:val="0"/>
          <w:divBdr>
            <w:top w:val="none" w:sz="0" w:space="0" w:color="auto"/>
            <w:left w:val="none" w:sz="0" w:space="0" w:color="auto"/>
            <w:bottom w:val="none" w:sz="0" w:space="0" w:color="auto"/>
            <w:right w:val="none" w:sz="0" w:space="0" w:color="auto"/>
          </w:divBdr>
        </w:div>
        <w:div w:id="1978797832">
          <w:marLeft w:val="547"/>
          <w:marRight w:val="0"/>
          <w:marTop w:val="106"/>
          <w:marBottom w:val="0"/>
          <w:divBdr>
            <w:top w:val="none" w:sz="0" w:space="0" w:color="auto"/>
            <w:left w:val="none" w:sz="0" w:space="0" w:color="auto"/>
            <w:bottom w:val="none" w:sz="0" w:space="0" w:color="auto"/>
            <w:right w:val="none" w:sz="0" w:space="0" w:color="auto"/>
          </w:divBdr>
        </w:div>
        <w:div w:id="1026911339">
          <w:marLeft w:val="547"/>
          <w:marRight w:val="0"/>
          <w:marTop w:val="106"/>
          <w:marBottom w:val="0"/>
          <w:divBdr>
            <w:top w:val="none" w:sz="0" w:space="0" w:color="auto"/>
            <w:left w:val="none" w:sz="0" w:space="0" w:color="auto"/>
            <w:bottom w:val="none" w:sz="0" w:space="0" w:color="auto"/>
            <w:right w:val="none" w:sz="0" w:space="0" w:color="auto"/>
          </w:divBdr>
        </w:div>
      </w:divsChild>
    </w:div>
    <w:div w:id="1782801083">
      <w:bodyDiv w:val="1"/>
      <w:marLeft w:val="0"/>
      <w:marRight w:val="0"/>
      <w:marTop w:val="0"/>
      <w:marBottom w:val="0"/>
      <w:divBdr>
        <w:top w:val="none" w:sz="0" w:space="0" w:color="auto"/>
        <w:left w:val="none" w:sz="0" w:space="0" w:color="auto"/>
        <w:bottom w:val="none" w:sz="0" w:space="0" w:color="auto"/>
        <w:right w:val="none" w:sz="0" w:space="0" w:color="auto"/>
      </w:divBdr>
    </w:div>
    <w:div w:id="1844278422">
      <w:bodyDiv w:val="1"/>
      <w:marLeft w:val="0"/>
      <w:marRight w:val="0"/>
      <w:marTop w:val="0"/>
      <w:marBottom w:val="0"/>
      <w:divBdr>
        <w:top w:val="none" w:sz="0" w:space="0" w:color="auto"/>
        <w:left w:val="none" w:sz="0" w:space="0" w:color="auto"/>
        <w:bottom w:val="none" w:sz="0" w:space="0" w:color="auto"/>
        <w:right w:val="none" w:sz="0" w:space="0" w:color="auto"/>
      </w:divBdr>
      <w:divsChild>
        <w:div w:id="1519269257">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B5344F8-7D9B-41AB-B37C-5C56B28A7E3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CAA1F3E-9C2A-4901-A7A3-35EF0E4C57F4}">
  <ds:schemaRefs>
    <ds:schemaRef ds:uri="http://schemas.openxmlformats.org/officeDocument/2006/bibliography"/>
  </ds:schemaRefs>
</ds:datastoreItem>
</file>

<file path=customXml/itemProps3.xml><?xml version="1.0" encoding="utf-8"?>
<ds:datastoreItem xmlns:ds="http://schemas.openxmlformats.org/officeDocument/2006/customXml" ds:itemID="{53942750-5839-44C4-B2D2-619943B56395}">
  <ds:schemaRefs>
    <ds:schemaRef ds:uri="http://schemas.microsoft.com/sharepoint/v3/contenttype/forms"/>
  </ds:schemaRefs>
</ds:datastoreItem>
</file>

<file path=customXml/itemProps4.xml><?xml version="1.0" encoding="utf-8"?>
<ds:datastoreItem xmlns:ds="http://schemas.openxmlformats.org/officeDocument/2006/customXml" ds:itemID="{997764BE-28E6-41B3-AEDC-4EDD7C7B36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511</TotalTime>
  <Pages>4</Pages>
  <Words>1194</Words>
  <Characters>6811</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Dr Caroline ‘Thiago’ Jawad, 2020</vt:lpstr>
    </vt:vector>
  </TitlesOfParts>
  <Company>sihe</Company>
  <LinksUpToDate>false</LinksUpToDate>
  <CharactersWithSpaces>7990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 Caroline ‘Thiago’ Jawad, 2020</dc:title>
  <dc:subject/>
  <dc:creator>bus-sh</dc:creator>
  <cp:keywords/>
  <cp:lastModifiedBy>Ball, Liam</cp:lastModifiedBy>
  <cp:revision>11</cp:revision>
  <cp:lastPrinted>2022-03-21T13:46:00Z</cp:lastPrinted>
  <dcterms:created xsi:type="dcterms:W3CDTF">2024-11-25T15:17:00Z</dcterms:created>
  <dcterms:modified xsi:type="dcterms:W3CDTF">2024-11-27T14:26:00Z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MSIP_Label_f2acd28b-79a3-4a0f-b0ff-4b75658b1549_Enabled">
    <vt:lpwstr>true</vt:lpwstr>
  </property>
  <property fmtid="{D5CDD505-2E9C-101B-9397-08002B2CF9AE}" pid="4" name="MSIP_Label_f2acd28b-79a3-4a0f-b0ff-4b75658b1549_SetDate">
    <vt:lpwstr>2024-11-25T15:17:18Z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37c717a5-0b19-4958-a62b-a750acc838c8</vt:lpwstr>
  </property>
  <property fmtid="{D5CDD505-2E9C-101B-9397-08002B2CF9AE}" pid="9" name="MSIP_Label_f2acd28b-79a3-4a0f-b0ff-4b75658b1549_ContentBits">
    <vt:lpwstr>0</vt:lpwstr>
  </property>
</Properties>
</file>