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47548596"/>
        <w:docPartObj>
          <w:docPartGallery w:val="Cover Pages"/>
          <w:docPartUnique/>
        </w:docPartObj>
      </w:sdtPr>
      <w:sdtEndPr>
        <w:rPr>
          <w:sz w:val="28"/>
          <w:szCs w:val="28"/>
          <w:u w:val="single"/>
        </w:rPr>
      </w:sdtEndPr>
      <w:sdtContent>
        <w:p w14:paraId="321E7BB3" w14:textId="77777777" w:rsidR="007B6CFF" w:rsidRDefault="007B6CFF" w:rsidP="007B6CFF"/>
        <w:p w14:paraId="7CBD5B3B" w14:textId="77777777" w:rsidR="007B6CFF" w:rsidRDefault="007B6CFF" w:rsidP="007B6CFF"/>
        <w:p w14:paraId="4F9AE6D3" w14:textId="77777777" w:rsidR="007B6CFF" w:rsidRDefault="007B6CFF" w:rsidP="007B6CFF"/>
        <w:p w14:paraId="0E46D620" w14:textId="77777777" w:rsidR="007B6CFF" w:rsidRDefault="007B6CFF" w:rsidP="007B6CFF"/>
        <w:p w14:paraId="34E4BFFD" w14:textId="77777777" w:rsidR="007B6CFF" w:rsidRDefault="007B6CFF" w:rsidP="007B6CFF"/>
        <w:p w14:paraId="6E7A0D4F" w14:textId="77777777" w:rsidR="007B6CFF" w:rsidRDefault="007B6CFF" w:rsidP="007B6CFF"/>
        <w:p w14:paraId="2CC2E0FC" w14:textId="77777777" w:rsidR="007B6CFF" w:rsidRDefault="007B6CFF" w:rsidP="007B6CFF"/>
        <w:p w14:paraId="1FC4E377" w14:textId="77777777" w:rsidR="007B6CFF" w:rsidRDefault="007B6CFF" w:rsidP="007B6CFF"/>
        <w:p w14:paraId="28CA66D9" w14:textId="77777777" w:rsidR="007B6CFF" w:rsidRDefault="007B6CFF" w:rsidP="007B6CFF"/>
        <w:p w14:paraId="4321876D" w14:textId="77777777" w:rsidR="007B6CFF" w:rsidRDefault="007B6CFF" w:rsidP="007B6CFF"/>
        <w:p w14:paraId="78A9EC9D" w14:textId="77777777" w:rsidR="007B6CFF" w:rsidRDefault="007B6CFF" w:rsidP="007B6CFF"/>
        <w:p w14:paraId="29363F75" w14:textId="77777777" w:rsidR="007B6CFF" w:rsidRDefault="007B6CFF" w:rsidP="007B6CFF"/>
        <w:p w14:paraId="60C732C5" w14:textId="77777777" w:rsidR="007B6CFF" w:rsidRDefault="007B6CFF" w:rsidP="007B6CFF"/>
        <w:p w14:paraId="1E78061E" w14:textId="77777777" w:rsidR="007B6CFF" w:rsidRDefault="007B6CFF" w:rsidP="007B6CFF"/>
        <w:p w14:paraId="049B8492" w14:textId="77777777" w:rsidR="007B6CFF" w:rsidRDefault="007B6CFF" w:rsidP="007B6CFF"/>
        <w:p w14:paraId="04003893" w14:textId="77777777" w:rsidR="007B6CFF" w:rsidRDefault="007B6CFF" w:rsidP="007B6CFF"/>
        <w:p w14:paraId="369DF45F" w14:textId="77777777" w:rsidR="007B6CFF" w:rsidRDefault="007B6CFF" w:rsidP="007B6CFF"/>
        <w:p w14:paraId="058E92AA" w14:textId="77777777" w:rsidR="007B6CFF" w:rsidRDefault="007B6CFF" w:rsidP="007B6CFF"/>
        <w:p w14:paraId="2D1264DA" w14:textId="77777777" w:rsidR="007B6CFF" w:rsidRDefault="007B6CFF" w:rsidP="007B6CFF"/>
        <w:p w14:paraId="4F0A4668" w14:textId="77777777" w:rsidR="007B6CFF" w:rsidRDefault="007B6CFF" w:rsidP="007B6CFF"/>
        <w:p w14:paraId="0DC2D6A4" w14:textId="77777777" w:rsidR="007B6CFF" w:rsidRDefault="007B6CFF" w:rsidP="007B6CFF"/>
        <w:p w14:paraId="51636D04" w14:textId="77777777" w:rsidR="007B6CFF" w:rsidRDefault="007B6CFF" w:rsidP="007B6CFF"/>
        <w:p w14:paraId="0E1AFBFE" w14:textId="77777777" w:rsidR="007B6CFF" w:rsidRDefault="007B6CFF" w:rsidP="007B6CFF"/>
        <w:p w14:paraId="4A07760A" w14:textId="77777777" w:rsidR="007B6CFF" w:rsidRDefault="007B6CFF" w:rsidP="007B6CFF"/>
        <w:p w14:paraId="3F988B32" w14:textId="77777777" w:rsidR="007B6CFF" w:rsidRDefault="007B6CFF" w:rsidP="007B6CFF"/>
        <w:p w14:paraId="3655B086" w14:textId="77777777" w:rsidR="007B6CFF" w:rsidRDefault="007B6CFF" w:rsidP="007B6CFF"/>
        <w:p w14:paraId="12A5C864" w14:textId="77777777" w:rsidR="007B6CFF" w:rsidRDefault="007B6CFF" w:rsidP="007B6CFF"/>
        <w:p w14:paraId="54422643" w14:textId="77777777" w:rsidR="007B6CFF" w:rsidRDefault="007B6CFF" w:rsidP="007B6CFF"/>
        <w:p w14:paraId="308ADCC3" w14:textId="77777777" w:rsidR="007B6CFF" w:rsidRDefault="007B6CFF" w:rsidP="007B6CFF"/>
        <w:p w14:paraId="7D716C2C" w14:textId="77777777" w:rsidR="007B6CFF" w:rsidRDefault="007B6CFF" w:rsidP="007B6CFF"/>
        <w:p w14:paraId="1DE9A05F" w14:textId="5A43FDEE" w:rsidR="007B6CFF" w:rsidRPr="007B6CFF" w:rsidRDefault="007B6CFF" w:rsidP="007B6CFF">
          <w:r>
            <w:rPr>
              <w:noProof/>
            </w:rPr>
            <mc:AlternateContent>
              <mc:Choice Requires="wps">
                <w:drawing>
                  <wp:anchor distT="0" distB="0" distL="114300" distR="114300" simplePos="0" relativeHeight="251706368" behindDoc="0" locked="0" layoutInCell="1" allowOverlap="1" wp14:anchorId="6F886333" wp14:editId="5E52905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5C9999" w14:textId="0F2D0980" w:rsidR="007B6CFF" w:rsidRDefault="007B6CF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Owain Revitt (1903225)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F886333" id="_x0000_t202" coordsize="21600,21600" o:spt="202" path="m,l,21600r21600,l21600,xe">
                    <v:stroke joinstyle="miter"/>
                    <v:path gradientshapeok="t" o:connecttype="rect"/>
                  </v:shapetype>
                  <v:shape id="Text Box 465" o:spid="_x0000_s1026" type="#_x0000_t202" style="position:absolute;margin-left:0;margin-top:0;width:220.3pt;height:21.15pt;z-index:25170636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55C9999" w14:textId="0F2D0980" w:rsidR="007B6CFF" w:rsidRDefault="007B6CF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Owain Revitt (1903225)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05344" behindDoc="1" locked="0" layoutInCell="1" allowOverlap="1" wp14:anchorId="20783A57" wp14:editId="3F62E23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D66EE67" w14:textId="77777777" w:rsidR="007B6CFF" w:rsidRDefault="007B6CF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783A57" id="Rectangle 466" o:spid="_x0000_s1027" style="position:absolute;margin-left:0;margin-top:0;width:581.4pt;height:752.4pt;z-index:-2516111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D66EE67" w14:textId="77777777" w:rsidR="007B6CFF" w:rsidRDefault="007B6CFF"/>
                      </w:txbxContent>
                    </v:textbox>
                    <w10:wrap anchorx="page" anchory="page"/>
                  </v:rect>
                </w:pict>
              </mc:Fallback>
            </mc:AlternateContent>
          </w:r>
          <w:r>
            <w:rPr>
              <w:noProof/>
            </w:rPr>
            <mc:AlternateContent>
              <mc:Choice Requires="wps">
                <w:drawing>
                  <wp:anchor distT="0" distB="0" distL="114300" distR="114300" simplePos="0" relativeHeight="251702272" behindDoc="0" locked="0" layoutInCell="1" allowOverlap="1" wp14:anchorId="4F8C2952" wp14:editId="4F1A1F7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A62510" w14:textId="4C0FD625" w:rsidR="007B6CFF" w:rsidRDefault="007B6CF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F8C2952" id="Rectangle 467" o:spid="_x0000_s1028" style="position:absolute;margin-left:0;margin-top:0;width:226.45pt;height:237.6pt;z-index:25170227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BA62510" w14:textId="4C0FD625" w:rsidR="007B6CFF" w:rsidRDefault="007B6CF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701248" behindDoc="0" locked="0" layoutInCell="1" allowOverlap="1" wp14:anchorId="383692B7" wp14:editId="20A758F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92B196D" id="Rectangle 468" o:spid="_x0000_s1026" style="position:absolute;margin-left:0;margin-top:0;width:244.8pt;height:554.4pt;z-index:25170124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704320" behindDoc="0" locked="0" layoutInCell="1" allowOverlap="1" wp14:anchorId="4F0BBC96" wp14:editId="104EB8B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E2579A2" id="Rectangle 469" o:spid="_x0000_s1026" style="position:absolute;margin-left:0;margin-top:0;width:226.45pt;height:9.35pt;z-index:25170432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703296" behindDoc="0" locked="0" layoutInCell="1" allowOverlap="1" wp14:anchorId="370FE485" wp14:editId="77BE9F1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E88746C" w14:textId="1FBAE77B" w:rsidR="007B6CFF" w:rsidRDefault="007B6CF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3E73E28" w14:textId="0120B3DA" w:rsidR="007B6CFF" w:rsidRDefault="007B6CF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Strategies for Resilience and Prosperity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70FE485" id="Text Box 470" o:spid="_x0000_s1029" type="#_x0000_t202" style="position:absolute;margin-left:0;margin-top:0;width:220.3pt;height:194.9pt;z-index:25170329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E88746C" w14:textId="1FBAE77B" w:rsidR="007B6CFF" w:rsidRDefault="007B6CF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3E73E28" w14:textId="0120B3DA" w:rsidR="007B6CFF" w:rsidRDefault="007B6CF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Strategies for Resilience and Prosperity</w:t>
                              </w:r>
                            </w:p>
                          </w:sdtContent>
                        </w:sdt>
                      </w:txbxContent>
                    </v:textbox>
                    <w10:wrap type="square" anchorx="page" anchory="page"/>
                  </v:shape>
                </w:pict>
              </mc:Fallback>
            </mc:AlternateContent>
          </w:r>
        </w:p>
      </w:sdtContent>
    </w:sdt>
    <w:p w14:paraId="0915A7F2" w14:textId="322E1EE2" w:rsidR="007B6CFF" w:rsidRDefault="007B6CFF" w:rsidP="00857752">
      <w:pPr>
        <w:jc w:val="both"/>
        <w:rPr>
          <w:b/>
          <w:bCs/>
          <w:sz w:val="24"/>
          <w:szCs w:val="24"/>
        </w:rPr>
      </w:pPr>
      <w:r>
        <w:rPr>
          <w:b/>
          <w:bCs/>
          <w:sz w:val="24"/>
          <w:szCs w:val="24"/>
        </w:rPr>
        <w:lastRenderedPageBreak/>
        <w:t>1. Executive Summary</w:t>
      </w:r>
    </w:p>
    <w:p w14:paraId="7B0805CC" w14:textId="7EA79B06" w:rsidR="007B6CFF" w:rsidRDefault="007B6CFF" w:rsidP="00857752">
      <w:pPr>
        <w:jc w:val="both"/>
        <w:rPr>
          <w:b/>
          <w:bCs/>
          <w:sz w:val="24"/>
          <w:szCs w:val="24"/>
        </w:rPr>
      </w:pPr>
      <w:r>
        <w:rPr>
          <w:b/>
          <w:bCs/>
          <w:sz w:val="24"/>
          <w:szCs w:val="24"/>
        </w:rPr>
        <w:t>2. Introduction</w:t>
      </w:r>
    </w:p>
    <w:p w14:paraId="7EF33FB8" w14:textId="3ABC860D" w:rsidR="007B6CFF" w:rsidRDefault="007B6CFF" w:rsidP="00857752">
      <w:pPr>
        <w:jc w:val="both"/>
        <w:rPr>
          <w:b/>
          <w:bCs/>
          <w:sz w:val="24"/>
          <w:szCs w:val="24"/>
        </w:rPr>
      </w:pPr>
      <w:r>
        <w:rPr>
          <w:b/>
          <w:bCs/>
          <w:sz w:val="24"/>
          <w:szCs w:val="24"/>
        </w:rPr>
        <w:t>3. Company Background</w:t>
      </w:r>
    </w:p>
    <w:p w14:paraId="10222797" w14:textId="6112D052" w:rsidR="007B6CFF" w:rsidRDefault="007B6CFF" w:rsidP="00857752">
      <w:pPr>
        <w:jc w:val="both"/>
        <w:rPr>
          <w:b/>
          <w:bCs/>
          <w:sz w:val="24"/>
          <w:szCs w:val="24"/>
        </w:rPr>
      </w:pPr>
      <w:r>
        <w:rPr>
          <w:b/>
          <w:bCs/>
          <w:sz w:val="24"/>
          <w:szCs w:val="24"/>
        </w:rPr>
        <w:t>4. Objectives of the Report</w:t>
      </w:r>
    </w:p>
    <w:p w14:paraId="29CECBD5" w14:textId="051DCA80" w:rsidR="007B6CFF" w:rsidRDefault="007B6CFF" w:rsidP="00857752">
      <w:pPr>
        <w:jc w:val="both"/>
        <w:rPr>
          <w:b/>
          <w:bCs/>
          <w:sz w:val="24"/>
          <w:szCs w:val="24"/>
        </w:rPr>
      </w:pPr>
      <w:r>
        <w:rPr>
          <w:b/>
          <w:bCs/>
          <w:sz w:val="24"/>
          <w:szCs w:val="24"/>
        </w:rPr>
        <w:t>5. Main Findings</w:t>
      </w:r>
    </w:p>
    <w:p w14:paraId="62EE3A3C" w14:textId="4B2E92CB" w:rsidR="007B6CFF" w:rsidRDefault="007B6CFF" w:rsidP="00857752">
      <w:pPr>
        <w:jc w:val="both"/>
        <w:rPr>
          <w:b/>
          <w:bCs/>
          <w:sz w:val="24"/>
          <w:szCs w:val="24"/>
        </w:rPr>
      </w:pPr>
      <w:r>
        <w:rPr>
          <w:b/>
          <w:bCs/>
          <w:sz w:val="24"/>
          <w:szCs w:val="24"/>
        </w:rPr>
        <w:t>6. SWOT Analysis of Google</w:t>
      </w:r>
    </w:p>
    <w:p w14:paraId="7C7FC997" w14:textId="32DC421D" w:rsidR="007B6CFF" w:rsidRDefault="007B6CFF" w:rsidP="00857752">
      <w:pPr>
        <w:jc w:val="both"/>
        <w:rPr>
          <w:b/>
          <w:bCs/>
          <w:sz w:val="24"/>
          <w:szCs w:val="24"/>
        </w:rPr>
      </w:pPr>
      <w:r>
        <w:rPr>
          <w:b/>
          <w:bCs/>
          <w:sz w:val="24"/>
          <w:szCs w:val="24"/>
        </w:rPr>
        <w:t>7. PEST Analysis of Google</w:t>
      </w:r>
    </w:p>
    <w:p w14:paraId="34AF7CB7" w14:textId="46E11273" w:rsidR="007B6CFF" w:rsidRDefault="007B6CFF" w:rsidP="00857752">
      <w:pPr>
        <w:jc w:val="both"/>
        <w:rPr>
          <w:b/>
          <w:bCs/>
          <w:sz w:val="24"/>
          <w:szCs w:val="24"/>
        </w:rPr>
      </w:pPr>
      <w:r>
        <w:rPr>
          <w:b/>
          <w:bCs/>
          <w:sz w:val="24"/>
          <w:szCs w:val="24"/>
        </w:rPr>
        <w:t>8. Stakeholder Analysis of Google</w:t>
      </w:r>
    </w:p>
    <w:p w14:paraId="015B8279" w14:textId="335E26FA" w:rsidR="007B6CFF" w:rsidRDefault="007B6CFF" w:rsidP="00857752">
      <w:pPr>
        <w:jc w:val="both"/>
        <w:rPr>
          <w:b/>
          <w:bCs/>
          <w:sz w:val="24"/>
          <w:szCs w:val="24"/>
        </w:rPr>
      </w:pPr>
      <w:r>
        <w:rPr>
          <w:b/>
          <w:bCs/>
          <w:sz w:val="24"/>
          <w:szCs w:val="24"/>
        </w:rPr>
        <w:t>9. Conclusion</w:t>
      </w:r>
    </w:p>
    <w:p w14:paraId="3E0A2058" w14:textId="2C992F30" w:rsidR="007B6CFF" w:rsidRDefault="007B6CFF" w:rsidP="00857752">
      <w:pPr>
        <w:jc w:val="both"/>
        <w:rPr>
          <w:b/>
          <w:bCs/>
          <w:sz w:val="24"/>
          <w:szCs w:val="24"/>
        </w:rPr>
      </w:pPr>
      <w:r>
        <w:rPr>
          <w:b/>
          <w:bCs/>
          <w:sz w:val="24"/>
          <w:szCs w:val="24"/>
        </w:rPr>
        <w:t>10. References</w:t>
      </w:r>
    </w:p>
    <w:p w14:paraId="75A74158" w14:textId="77777777" w:rsidR="007B6CFF" w:rsidRDefault="007B6CFF" w:rsidP="00857752">
      <w:pPr>
        <w:jc w:val="both"/>
        <w:rPr>
          <w:b/>
          <w:bCs/>
          <w:sz w:val="24"/>
          <w:szCs w:val="24"/>
        </w:rPr>
      </w:pPr>
    </w:p>
    <w:p w14:paraId="31451FE3" w14:textId="77777777" w:rsidR="007B6CFF" w:rsidRDefault="007B6CFF" w:rsidP="00857752">
      <w:pPr>
        <w:jc w:val="both"/>
        <w:rPr>
          <w:b/>
          <w:bCs/>
          <w:sz w:val="24"/>
          <w:szCs w:val="24"/>
        </w:rPr>
      </w:pPr>
    </w:p>
    <w:p w14:paraId="471EEBD0" w14:textId="77777777" w:rsidR="007B6CFF" w:rsidRDefault="007B6CFF" w:rsidP="00857752">
      <w:pPr>
        <w:jc w:val="both"/>
        <w:rPr>
          <w:b/>
          <w:bCs/>
          <w:sz w:val="24"/>
          <w:szCs w:val="24"/>
        </w:rPr>
      </w:pPr>
    </w:p>
    <w:p w14:paraId="0072CE0E" w14:textId="77777777" w:rsidR="007B6CFF" w:rsidRDefault="007B6CFF" w:rsidP="00857752">
      <w:pPr>
        <w:jc w:val="both"/>
        <w:rPr>
          <w:b/>
          <w:bCs/>
          <w:sz w:val="24"/>
          <w:szCs w:val="24"/>
        </w:rPr>
      </w:pPr>
    </w:p>
    <w:p w14:paraId="6E69327A" w14:textId="77777777" w:rsidR="007B6CFF" w:rsidRDefault="007B6CFF" w:rsidP="00857752">
      <w:pPr>
        <w:jc w:val="both"/>
        <w:rPr>
          <w:b/>
          <w:bCs/>
          <w:sz w:val="24"/>
          <w:szCs w:val="24"/>
        </w:rPr>
      </w:pPr>
    </w:p>
    <w:p w14:paraId="40AAE7B5" w14:textId="77777777" w:rsidR="007B6CFF" w:rsidRDefault="007B6CFF" w:rsidP="00857752">
      <w:pPr>
        <w:jc w:val="both"/>
        <w:rPr>
          <w:b/>
          <w:bCs/>
          <w:sz w:val="24"/>
          <w:szCs w:val="24"/>
        </w:rPr>
      </w:pPr>
    </w:p>
    <w:p w14:paraId="30822D9C" w14:textId="77777777" w:rsidR="007B6CFF" w:rsidRDefault="007B6CFF" w:rsidP="00857752">
      <w:pPr>
        <w:jc w:val="both"/>
        <w:rPr>
          <w:b/>
          <w:bCs/>
          <w:sz w:val="24"/>
          <w:szCs w:val="24"/>
        </w:rPr>
      </w:pPr>
    </w:p>
    <w:p w14:paraId="1D4B0F24" w14:textId="77777777" w:rsidR="007B6CFF" w:rsidRDefault="007B6CFF" w:rsidP="00857752">
      <w:pPr>
        <w:jc w:val="both"/>
        <w:rPr>
          <w:b/>
          <w:bCs/>
          <w:sz w:val="24"/>
          <w:szCs w:val="24"/>
        </w:rPr>
      </w:pPr>
    </w:p>
    <w:p w14:paraId="3F966699" w14:textId="77777777" w:rsidR="007B6CFF" w:rsidRDefault="007B6CFF" w:rsidP="00857752">
      <w:pPr>
        <w:jc w:val="both"/>
        <w:rPr>
          <w:b/>
          <w:bCs/>
          <w:sz w:val="24"/>
          <w:szCs w:val="24"/>
        </w:rPr>
      </w:pPr>
    </w:p>
    <w:p w14:paraId="5589333C" w14:textId="77777777" w:rsidR="007B6CFF" w:rsidRDefault="007B6CFF" w:rsidP="00857752">
      <w:pPr>
        <w:jc w:val="both"/>
        <w:rPr>
          <w:b/>
          <w:bCs/>
          <w:sz w:val="24"/>
          <w:szCs w:val="24"/>
        </w:rPr>
      </w:pPr>
    </w:p>
    <w:p w14:paraId="3291CB8A" w14:textId="77777777" w:rsidR="007B6CFF" w:rsidRDefault="007B6CFF" w:rsidP="00857752">
      <w:pPr>
        <w:jc w:val="both"/>
        <w:rPr>
          <w:b/>
          <w:bCs/>
          <w:sz w:val="24"/>
          <w:szCs w:val="24"/>
        </w:rPr>
      </w:pPr>
    </w:p>
    <w:p w14:paraId="3C5FD487" w14:textId="77777777" w:rsidR="007B6CFF" w:rsidRDefault="007B6CFF" w:rsidP="00857752">
      <w:pPr>
        <w:jc w:val="both"/>
        <w:rPr>
          <w:b/>
          <w:bCs/>
          <w:sz w:val="24"/>
          <w:szCs w:val="24"/>
        </w:rPr>
      </w:pPr>
    </w:p>
    <w:p w14:paraId="2FDB7F92" w14:textId="77777777" w:rsidR="007B6CFF" w:rsidRDefault="007B6CFF" w:rsidP="00857752">
      <w:pPr>
        <w:jc w:val="both"/>
        <w:rPr>
          <w:b/>
          <w:bCs/>
          <w:sz w:val="24"/>
          <w:szCs w:val="24"/>
        </w:rPr>
      </w:pPr>
    </w:p>
    <w:p w14:paraId="7E17A2B4" w14:textId="77777777" w:rsidR="007B6CFF" w:rsidRDefault="007B6CFF" w:rsidP="00857752">
      <w:pPr>
        <w:jc w:val="both"/>
        <w:rPr>
          <w:b/>
          <w:bCs/>
          <w:sz w:val="24"/>
          <w:szCs w:val="24"/>
        </w:rPr>
      </w:pPr>
    </w:p>
    <w:p w14:paraId="3609DF86" w14:textId="77777777" w:rsidR="007B6CFF" w:rsidRDefault="007B6CFF" w:rsidP="00857752">
      <w:pPr>
        <w:jc w:val="both"/>
        <w:rPr>
          <w:b/>
          <w:bCs/>
          <w:sz w:val="24"/>
          <w:szCs w:val="24"/>
        </w:rPr>
      </w:pPr>
    </w:p>
    <w:p w14:paraId="6E41F5DA" w14:textId="77777777" w:rsidR="007B6CFF" w:rsidRDefault="007B6CFF" w:rsidP="00857752">
      <w:pPr>
        <w:jc w:val="both"/>
        <w:rPr>
          <w:b/>
          <w:bCs/>
          <w:sz w:val="24"/>
          <w:szCs w:val="24"/>
        </w:rPr>
      </w:pPr>
    </w:p>
    <w:p w14:paraId="505DDB33" w14:textId="77777777" w:rsidR="007B6CFF" w:rsidRDefault="007B6CFF" w:rsidP="00857752">
      <w:pPr>
        <w:jc w:val="both"/>
        <w:rPr>
          <w:b/>
          <w:bCs/>
          <w:sz w:val="24"/>
          <w:szCs w:val="24"/>
        </w:rPr>
      </w:pPr>
    </w:p>
    <w:p w14:paraId="7190450B" w14:textId="0BB42194" w:rsidR="007B6CFF" w:rsidRDefault="007B6CFF" w:rsidP="00857752">
      <w:pPr>
        <w:jc w:val="both"/>
        <w:rPr>
          <w:b/>
          <w:bCs/>
          <w:sz w:val="24"/>
          <w:szCs w:val="24"/>
        </w:rPr>
      </w:pPr>
    </w:p>
    <w:p w14:paraId="1878D5C7" w14:textId="77777777" w:rsidR="007B6CFF" w:rsidRDefault="007B6CFF" w:rsidP="00857752">
      <w:pPr>
        <w:jc w:val="both"/>
        <w:rPr>
          <w:b/>
          <w:bCs/>
          <w:sz w:val="24"/>
          <w:szCs w:val="24"/>
        </w:rPr>
      </w:pPr>
    </w:p>
    <w:p w14:paraId="6F876AB3" w14:textId="5E27C284" w:rsidR="00F53D75" w:rsidRDefault="007B6CFF" w:rsidP="00857752">
      <w:pPr>
        <w:jc w:val="both"/>
        <w:rPr>
          <w:b/>
          <w:bCs/>
          <w:sz w:val="24"/>
          <w:szCs w:val="24"/>
        </w:rPr>
      </w:pPr>
      <w:r>
        <w:rPr>
          <w:b/>
          <w:bCs/>
          <w:sz w:val="24"/>
          <w:szCs w:val="24"/>
        </w:rPr>
        <w:lastRenderedPageBreak/>
        <w:t xml:space="preserve">1. </w:t>
      </w:r>
      <w:r w:rsidR="00857752">
        <w:rPr>
          <w:b/>
          <w:bCs/>
          <w:sz w:val="24"/>
          <w:szCs w:val="24"/>
        </w:rPr>
        <w:t>Executive Summary</w:t>
      </w:r>
    </w:p>
    <w:p w14:paraId="4C49DC3A" w14:textId="7756378F" w:rsidR="00857752" w:rsidRDefault="00303E9E" w:rsidP="00857752">
      <w:pPr>
        <w:jc w:val="both"/>
        <w:rPr>
          <w:sz w:val="24"/>
          <w:szCs w:val="24"/>
        </w:rPr>
      </w:pPr>
      <w:r>
        <w:rPr>
          <w:sz w:val="24"/>
          <w:szCs w:val="24"/>
        </w:rPr>
        <w:t>This report will</w:t>
      </w:r>
      <w:r w:rsidR="00404930">
        <w:rPr>
          <w:sz w:val="24"/>
          <w:szCs w:val="24"/>
        </w:rPr>
        <w:t xml:space="preserve"> critically appraise Google as an organisation and their strategic direction. Also, Google’s internal and external environment will be critically analysed. </w:t>
      </w:r>
    </w:p>
    <w:p w14:paraId="7563D65C" w14:textId="4370672A" w:rsidR="00404930" w:rsidRDefault="00404930" w:rsidP="00857752">
      <w:pPr>
        <w:jc w:val="both"/>
        <w:rPr>
          <w:sz w:val="24"/>
          <w:szCs w:val="24"/>
        </w:rPr>
      </w:pPr>
      <w:r>
        <w:rPr>
          <w:sz w:val="24"/>
          <w:szCs w:val="24"/>
        </w:rPr>
        <w:t>The report will provide definitions for the key terms of this assignment which include, strategy, strategic management, and resilience. Then a brief overview of Google will be provided before analysing Google’s internal and external environment using a SWOT and PEST analysis.</w:t>
      </w:r>
      <w:r w:rsidR="00D83DC5">
        <w:rPr>
          <w:sz w:val="24"/>
          <w:szCs w:val="24"/>
        </w:rPr>
        <w:t xml:space="preserve"> Then a Power / Interest matrix will be conducted to identify and assess Google’s stakeholders. To finish the report, a conclusion will be included to highlight the main findings of the report.</w:t>
      </w:r>
    </w:p>
    <w:p w14:paraId="34112F87" w14:textId="7C41408B" w:rsidR="00857752" w:rsidRDefault="007B6CFF" w:rsidP="00857752">
      <w:pPr>
        <w:jc w:val="both"/>
        <w:rPr>
          <w:b/>
          <w:bCs/>
          <w:sz w:val="24"/>
          <w:szCs w:val="24"/>
        </w:rPr>
      </w:pPr>
      <w:r>
        <w:rPr>
          <w:b/>
          <w:bCs/>
          <w:sz w:val="24"/>
          <w:szCs w:val="24"/>
        </w:rPr>
        <w:t xml:space="preserve">2. </w:t>
      </w:r>
      <w:r w:rsidR="00857752">
        <w:rPr>
          <w:b/>
          <w:bCs/>
          <w:sz w:val="24"/>
          <w:szCs w:val="24"/>
        </w:rPr>
        <w:t>Introduction</w:t>
      </w:r>
    </w:p>
    <w:p w14:paraId="3CDA9E78" w14:textId="4478BCE1" w:rsidR="00D004A6" w:rsidRDefault="3CBD73D8" w:rsidP="00857752">
      <w:pPr>
        <w:jc w:val="both"/>
        <w:rPr>
          <w:sz w:val="24"/>
          <w:szCs w:val="24"/>
        </w:rPr>
      </w:pPr>
      <w:r w:rsidRPr="3CBD73D8">
        <w:rPr>
          <w:sz w:val="24"/>
          <w:szCs w:val="24"/>
        </w:rPr>
        <w:t>To begin this report, it</w:t>
      </w:r>
      <w:r w:rsidR="00FD2753">
        <w:rPr>
          <w:sz w:val="24"/>
          <w:szCs w:val="24"/>
        </w:rPr>
        <w:t xml:space="preserve"> is important to clarify key definitions</w:t>
      </w:r>
      <w:r w:rsidRPr="3CBD73D8">
        <w:rPr>
          <w:sz w:val="24"/>
          <w:szCs w:val="24"/>
        </w:rPr>
        <w:t xml:space="preserve">.  Starting with strategy, this can often be confused with tactics, goals and even actions. According to the Oxford Dictionary (2020), Strategy is defined as “A plan of action designed to achieve a long-term or overall aim.”  It is important that this definition is made to ensure that any confusion is cleared up. </w:t>
      </w:r>
    </w:p>
    <w:p w14:paraId="69FF43E7" w14:textId="5F365191" w:rsidR="3CBD73D8" w:rsidRDefault="3CBD73D8" w:rsidP="3CBD73D8">
      <w:pPr>
        <w:jc w:val="both"/>
        <w:rPr>
          <w:color w:val="FF0000"/>
          <w:sz w:val="24"/>
          <w:szCs w:val="24"/>
        </w:rPr>
      </w:pPr>
      <w:r w:rsidRPr="3CBD73D8">
        <w:rPr>
          <w:sz w:val="24"/>
          <w:szCs w:val="24"/>
        </w:rPr>
        <w:t xml:space="preserve">Another definition of strategy is by Johnson &amp; Scholes (2006), they state that “strategy is the direction and scope of an organisation over the long term, which achieves advantage in a changing environment through its configuration of resources and competences with the aim of fulfilling stakeholder expectations.”  This definition is different to the Oxford dictionary one because it’s a lot more detailed. </w:t>
      </w:r>
    </w:p>
    <w:p w14:paraId="1926C3E7" w14:textId="6DF8EDAF" w:rsidR="00D004A6" w:rsidRDefault="00D004A6" w:rsidP="00857752">
      <w:pPr>
        <w:jc w:val="both"/>
        <w:rPr>
          <w:sz w:val="24"/>
          <w:szCs w:val="24"/>
        </w:rPr>
      </w:pPr>
      <w:r>
        <w:rPr>
          <w:sz w:val="24"/>
          <w:szCs w:val="24"/>
        </w:rPr>
        <w:t>The next definition that needs to be made is</w:t>
      </w:r>
      <w:r w:rsidR="00E83222">
        <w:rPr>
          <w:sz w:val="24"/>
          <w:szCs w:val="24"/>
        </w:rPr>
        <w:t xml:space="preserve"> for</w:t>
      </w:r>
      <w:r>
        <w:rPr>
          <w:sz w:val="24"/>
          <w:szCs w:val="24"/>
        </w:rPr>
        <w:t xml:space="preserve"> s</w:t>
      </w:r>
      <w:r w:rsidR="00B754F7">
        <w:rPr>
          <w:sz w:val="24"/>
          <w:szCs w:val="24"/>
        </w:rPr>
        <w:t>trategic management,</w:t>
      </w:r>
      <w:r>
        <w:rPr>
          <w:sz w:val="24"/>
          <w:szCs w:val="24"/>
        </w:rPr>
        <w:t xml:space="preserve"> a few definitions had been found for this term. </w:t>
      </w:r>
      <w:r w:rsidR="00863856">
        <w:rPr>
          <w:sz w:val="24"/>
          <w:szCs w:val="24"/>
        </w:rPr>
        <w:t xml:space="preserve"> </w:t>
      </w:r>
      <w:r>
        <w:rPr>
          <w:sz w:val="24"/>
          <w:szCs w:val="24"/>
        </w:rPr>
        <w:t>A</w:t>
      </w:r>
      <w:r w:rsidR="00B754F7">
        <w:rPr>
          <w:sz w:val="24"/>
          <w:szCs w:val="24"/>
        </w:rPr>
        <w:t>ccording to M, Rouse (2020) “Strategic management is the ongoing planning, monitoring, analysis and assessment of all necessiti</w:t>
      </w:r>
      <w:r w:rsidR="003E730F">
        <w:rPr>
          <w:sz w:val="24"/>
          <w:szCs w:val="24"/>
        </w:rPr>
        <w:t>es</w:t>
      </w:r>
      <w:r w:rsidR="00B754F7">
        <w:rPr>
          <w:sz w:val="24"/>
          <w:szCs w:val="24"/>
        </w:rPr>
        <w:t xml:space="preserve"> an organization needs</w:t>
      </w:r>
      <w:r w:rsidR="00863856">
        <w:rPr>
          <w:sz w:val="24"/>
          <w:szCs w:val="24"/>
        </w:rPr>
        <w:t>,</w:t>
      </w:r>
      <w:r w:rsidR="00B754F7">
        <w:rPr>
          <w:sz w:val="24"/>
          <w:szCs w:val="24"/>
        </w:rPr>
        <w:t xml:space="preserve"> to meet its goals and objectives.</w:t>
      </w:r>
      <w:r w:rsidR="003E730F">
        <w:rPr>
          <w:sz w:val="24"/>
          <w:szCs w:val="24"/>
        </w:rPr>
        <w:t xml:space="preserve">” </w:t>
      </w:r>
      <w:r w:rsidR="00927BB4">
        <w:rPr>
          <w:sz w:val="24"/>
          <w:szCs w:val="24"/>
        </w:rPr>
        <w:t xml:space="preserve">In other words, strategic management relates to all the steps and procedures an organisation needs to enact </w:t>
      </w:r>
      <w:r w:rsidR="00625465">
        <w:rPr>
          <w:sz w:val="24"/>
          <w:szCs w:val="24"/>
        </w:rPr>
        <w:t>to</w:t>
      </w:r>
      <w:r w:rsidR="00927BB4">
        <w:rPr>
          <w:sz w:val="24"/>
          <w:szCs w:val="24"/>
        </w:rPr>
        <w:t xml:space="preserve"> meet their long-term goals and objectives. </w:t>
      </w:r>
    </w:p>
    <w:p w14:paraId="7040A879" w14:textId="65182D2C" w:rsidR="00E83222" w:rsidRDefault="3CBD73D8" w:rsidP="00857752">
      <w:pPr>
        <w:jc w:val="both"/>
        <w:rPr>
          <w:sz w:val="24"/>
          <w:szCs w:val="24"/>
        </w:rPr>
      </w:pPr>
      <w:r w:rsidRPr="3CBD73D8">
        <w:rPr>
          <w:sz w:val="24"/>
          <w:szCs w:val="24"/>
        </w:rPr>
        <w:t xml:space="preserve">Another definition of strategic management that </w:t>
      </w:r>
      <w:r w:rsidR="00E97537" w:rsidRPr="3CBD73D8">
        <w:rPr>
          <w:sz w:val="24"/>
          <w:szCs w:val="24"/>
        </w:rPr>
        <w:t xml:space="preserve">was </w:t>
      </w:r>
      <w:r w:rsidR="00E97537">
        <w:rPr>
          <w:sz w:val="24"/>
          <w:szCs w:val="24"/>
        </w:rPr>
        <w:t>provided</w:t>
      </w:r>
      <w:r w:rsidR="00FD2753">
        <w:rPr>
          <w:sz w:val="24"/>
          <w:szCs w:val="24"/>
        </w:rPr>
        <w:t xml:space="preserve"> </w:t>
      </w:r>
      <w:r w:rsidRPr="3CBD73D8">
        <w:rPr>
          <w:sz w:val="24"/>
          <w:szCs w:val="24"/>
        </w:rPr>
        <w:t xml:space="preserve">by Kenton (2020) is “Strategic management is the management of an organization’s resources to achieve its goals and objectives.  Strategic management involves setting objectives, analysing the competitive environment, analysing the internal organization, evaluating strategies, and ensuring that management rolls out the strategies across the organization.” This definition is a lot more detailed than the other one and suggests that there are a few more elements to strategic management, these include analysing the competitive environment, analysing the internal organisation, evaluating strategies, and ensuring that management rolls out the strategies across the organisation. </w:t>
      </w:r>
    </w:p>
    <w:p w14:paraId="1880EC42" w14:textId="5517BC70" w:rsidR="00B754F7" w:rsidRPr="008E42C0" w:rsidRDefault="3CBD73D8" w:rsidP="00857752">
      <w:pPr>
        <w:jc w:val="both"/>
        <w:rPr>
          <w:sz w:val="24"/>
          <w:szCs w:val="24"/>
        </w:rPr>
      </w:pPr>
      <w:r w:rsidRPr="3CBD73D8">
        <w:rPr>
          <w:sz w:val="24"/>
          <w:szCs w:val="24"/>
        </w:rPr>
        <w:t>It</w:t>
      </w:r>
      <w:r w:rsidR="00FD2753">
        <w:rPr>
          <w:sz w:val="24"/>
          <w:szCs w:val="24"/>
        </w:rPr>
        <w:t xml:space="preserve"> is</w:t>
      </w:r>
      <w:r w:rsidRPr="3CBD73D8">
        <w:rPr>
          <w:sz w:val="24"/>
          <w:szCs w:val="24"/>
        </w:rPr>
        <w:t xml:space="preserve"> of utmost importance that these definitions are presented because strategic management plays a large role in this report and, therefore, it’s essential that it is understood by the reader.  The definitions above suggest that strategic management is what organisations use to perform in the market and, therefore, achieve their aims and objectives. Strategy is an ongoing theory which is always evolving. </w:t>
      </w:r>
      <w:r w:rsidR="008E42C0">
        <w:rPr>
          <w:sz w:val="24"/>
          <w:szCs w:val="24"/>
        </w:rPr>
        <w:t>For this report, the definition which will be used is the one provided by Kenton (2020) because it is more detailed but still clear.</w:t>
      </w:r>
    </w:p>
    <w:p w14:paraId="344F814F" w14:textId="4DF1583C" w:rsidR="00F53D75" w:rsidRDefault="00FC46EE" w:rsidP="00857752">
      <w:pPr>
        <w:jc w:val="both"/>
        <w:rPr>
          <w:sz w:val="24"/>
          <w:szCs w:val="24"/>
        </w:rPr>
      </w:pPr>
      <w:r w:rsidRPr="00927BB4">
        <w:rPr>
          <w:sz w:val="24"/>
          <w:szCs w:val="24"/>
        </w:rPr>
        <w:lastRenderedPageBreak/>
        <w:t xml:space="preserve">Also, according to </w:t>
      </w:r>
      <w:proofErr w:type="spellStart"/>
      <w:r w:rsidRPr="00927BB4">
        <w:rPr>
          <w:sz w:val="24"/>
          <w:szCs w:val="24"/>
        </w:rPr>
        <w:t>Mintzbeg</w:t>
      </w:r>
      <w:proofErr w:type="spellEnd"/>
      <w:r w:rsidRPr="00927BB4">
        <w:rPr>
          <w:sz w:val="24"/>
          <w:szCs w:val="24"/>
        </w:rPr>
        <w:t xml:space="preserve"> (1985) there are three different types of strategies, these include, intended strategies, emergent </w:t>
      </w:r>
      <w:r w:rsidR="00F53D75" w:rsidRPr="00927BB4">
        <w:rPr>
          <w:sz w:val="24"/>
          <w:szCs w:val="24"/>
        </w:rPr>
        <w:t>strategies,</w:t>
      </w:r>
      <w:r w:rsidRPr="00927BB4">
        <w:rPr>
          <w:sz w:val="24"/>
          <w:szCs w:val="24"/>
        </w:rPr>
        <w:t xml:space="preserve"> and realised strategies. Intended strategies are very important today</w:t>
      </w:r>
      <w:r w:rsidR="00863856" w:rsidRPr="00927BB4">
        <w:rPr>
          <w:sz w:val="24"/>
          <w:szCs w:val="24"/>
        </w:rPr>
        <w:t xml:space="preserve">. </w:t>
      </w:r>
      <w:r w:rsidRPr="00927BB4">
        <w:rPr>
          <w:sz w:val="24"/>
          <w:szCs w:val="24"/>
        </w:rPr>
        <w:t xml:space="preserve"> </w:t>
      </w:r>
      <w:r w:rsidR="00863856" w:rsidRPr="00927BB4">
        <w:rPr>
          <w:sz w:val="24"/>
          <w:szCs w:val="24"/>
        </w:rPr>
        <w:t>H</w:t>
      </w:r>
      <w:r w:rsidRPr="00927BB4">
        <w:rPr>
          <w:sz w:val="24"/>
          <w:szCs w:val="24"/>
        </w:rPr>
        <w:t>owever</w:t>
      </w:r>
      <w:r w:rsidR="00863856" w:rsidRPr="00927BB4">
        <w:rPr>
          <w:sz w:val="24"/>
          <w:szCs w:val="24"/>
        </w:rPr>
        <w:t xml:space="preserve">, </w:t>
      </w:r>
      <w:r w:rsidRPr="00927BB4">
        <w:rPr>
          <w:sz w:val="24"/>
          <w:szCs w:val="24"/>
        </w:rPr>
        <w:t>because of today’s climate emergent strategies are also essential.</w:t>
      </w:r>
      <w:r w:rsidR="00927BB4" w:rsidRPr="00927BB4">
        <w:rPr>
          <w:sz w:val="24"/>
          <w:szCs w:val="24"/>
        </w:rPr>
        <w:t xml:space="preserve"> An intended strategy is the strategy that an organisation hopes to execute. Intended strategies are usually described in detail within an organization’s strategic plan. An emergent strategy is an unplanned strategy that arises in response to unexpected opportunities and challenges (</w:t>
      </w:r>
      <w:r w:rsidR="00927BB4" w:rsidRPr="3CBD73D8">
        <w:rPr>
          <w:sz w:val="24"/>
          <w:szCs w:val="24"/>
          <w:shd w:val="clear" w:color="auto" w:fill="F8F9FA"/>
        </w:rPr>
        <w:t>Donahoe, 2011; Memphis Business Journal, 2011)</w:t>
      </w:r>
      <w:r w:rsidR="00927BB4" w:rsidRPr="3CBD73D8">
        <w:rPr>
          <w:sz w:val="24"/>
          <w:szCs w:val="24"/>
        </w:rPr>
        <w:t>,</w:t>
      </w:r>
      <w:r w:rsidR="00927BB4" w:rsidRPr="00927BB4">
        <w:rPr>
          <w:sz w:val="24"/>
          <w:szCs w:val="24"/>
        </w:rPr>
        <w:t xml:space="preserve"> one example of this could be how </w:t>
      </w:r>
      <w:r w:rsidR="00D674DC" w:rsidRPr="00927BB4">
        <w:rPr>
          <w:sz w:val="24"/>
          <w:szCs w:val="24"/>
        </w:rPr>
        <w:t>organisations</w:t>
      </w:r>
      <w:r w:rsidR="00927BB4" w:rsidRPr="00927BB4">
        <w:rPr>
          <w:sz w:val="24"/>
          <w:szCs w:val="24"/>
        </w:rPr>
        <w:t xml:space="preserve"> have had to deal with the global pandemic of Covid-19.</w:t>
      </w:r>
    </w:p>
    <w:p w14:paraId="38D826E7" w14:textId="61358D95" w:rsidR="005A061B" w:rsidRPr="005A061B" w:rsidRDefault="00824118" w:rsidP="00857752">
      <w:pPr>
        <w:jc w:val="both"/>
        <w:rPr>
          <w:rFonts w:cstheme="minorHAnsi"/>
          <w:sz w:val="24"/>
          <w:szCs w:val="24"/>
          <w:shd w:val="clear" w:color="auto" w:fill="F8F9FA"/>
        </w:rPr>
      </w:pPr>
      <w:r>
        <w:rPr>
          <w:sz w:val="24"/>
          <w:szCs w:val="24"/>
        </w:rPr>
        <w:t>When it comes to defining Resilience, according to the Cambridge Dictionary (2020), it states that Resilience is “the ability to be happy, successful, etc, again after something difficult of bad has happened,” This definition is good, as it describes resilience as the ability to bounce back and continue striving after challenges.</w:t>
      </w:r>
      <w:r>
        <w:rPr>
          <w:rFonts w:cstheme="minorHAnsi"/>
          <w:sz w:val="24"/>
          <w:szCs w:val="24"/>
          <w:shd w:val="clear" w:color="auto" w:fill="F8F9FA"/>
        </w:rPr>
        <w:t xml:space="preserve"> </w:t>
      </w:r>
      <w:r w:rsidR="005A061B">
        <w:rPr>
          <w:rFonts w:cstheme="minorHAnsi"/>
          <w:sz w:val="24"/>
          <w:szCs w:val="24"/>
        </w:rPr>
        <w:t xml:space="preserve"> </w:t>
      </w:r>
    </w:p>
    <w:p w14:paraId="2B3290FF" w14:textId="77777777" w:rsidR="00824118" w:rsidRPr="00824118" w:rsidRDefault="00824118" w:rsidP="00857752">
      <w:pPr>
        <w:jc w:val="both"/>
        <w:rPr>
          <w:rFonts w:cstheme="minorHAnsi"/>
          <w:sz w:val="24"/>
          <w:szCs w:val="24"/>
        </w:rPr>
      </w:pPr>
    </w:p>
    <w:p w14:paraId="19155431" w14:textId="0E9ADA9A" w:rsidR="00857752" w:rsidRDefault="007B6CFF" w:rsidP="00857752">
      <w:pPr>
        <w:jc w:val="both"/>
        <w:rPr>
          <w:b/>
          <w:bCs/>
          <w:sz w:val="24"/>
          <w:szCs w:val="24"/>
        </w:rPr>
      </w:pPr>
      <w:r>
        <w:rPr>
          <w:b/>
          <w:bCs/>
          <w:sz w:val="24"/>
          <w:szCs w:val="24"/>
        </w:rPr>
        <w:t xml:space="preserve">3. </w:t>
      </w:r>
      <w:r w:rsidR="00857752">
        <w:rPr>
          <w:b/>
          <w:bCs/>
          <w:sz w:val="24"/>
          <w:szCs w:val="24"/>
        </w:rPr>
        <w:t>Company background</w:t>
      </w:r>
    </w:p>
    <w:p w14:paraId="690BB884" w14:textId="738B3BFE" w:rsidR="00F53D75" w:rsidRDefault="3CBD73D8" w:rsidP="00857752">
      <w:pPr>
        <w:jc w:val="both"/>
        <w:rPr>
          <w:sz w:val="24"/>
          <w:szCs w:val="24"/>
        </w:rPr>
      </w:pPr>
      <w:r w:rsidRPr="3CBD73D8">
        <w:rPr>
          <w:sz w:val="24"/>
          <w:szCs w:val="24"/>
        </w:rPr>
        <w:t>Google is a highly successful organisation which is very well known worldwide. According to Schneider (2019), Google was founded by Larry Page and Sergey Brin while they were students at Stanford University. The company was officially launched in September 1998 in a friend’s garage. It seems quite remarkable how at its launch, Google was a small-scale operation and yet it has become one of the most successful organisations on a global scale.</w:t>
      </w:r>
    </w:p>
    <w:p w14:paraId="1D5A6A52" w14:textId="7AFED0C4" w:rsidR="00C02945" w:rsidRPr="00C02945" w:rsidRDefault="00C02945" w:rsidP="00857752">
      <w:pPr>
        <w:jc w:val="both"/>
        <w:rPr>
          <w:sz w:val="24"/>
          <w:szCs w:val="24"/>
        </w:rPr>
      </w:pPr>
    </w:p>
    <w:p w14:paraId="70F71AA1" w14:textId="2EDE5B2C" w:rsidR="00857752" w:rsidRDefault="007B6CFF" w:rsidP="00857752">
      <w:pPr>
        <w:jc w:val="both"/>
        <w:rPr>
          <w:b/>
          <w:bCs/>
          <w:sz w:val="24"/>
          <w:szCs w:val="24"/>
        </w:rPr>
      </w:pPr>
      <w:r>
        <w:rPr>
          <w:b/>
          <w:bCs/>
          <w:sz w:val="24"/>
          <w:szCs w:val="24"/>
        </w:rPr>
        <w:t xml:space="preserve">4. </w:t>
      </w:r>
      <w:r w:rsidR="00857752">
        <w:rPr>
          <w:b/>
          <w:bCs/>
          <w:sz w:val="24"/>
          <w:szCs w:val="24"/>
        </w:rPr>
        <w:t>Objectives of the report</w:t>
      </w:r>
    </w:p>
    <w:p w14:paraId="7A7B0274" w14:textId="14840230" w:rsidR="00F53D75" w:rsidRPr="003A6150" w:rsidRDefault="3CBD73D8" w:rsidP="00F53D75">
      <w:pPr>
        <w:pStyle w:val="ListParagraph"/>
        <w:numPr>
          <w:ilvl w:val="0"/>
          <w:numId w:val="3"/>
        </w:numPr>
        <w:jc w:val="both"/>
        <w:rPr>
          <w:b/>
          <w:bCs/>
          <w:sz w:val="24"/>
          <w:szCs w:val="24"/>
        </w:rPr>
      </w:pPr>
      <w:r w:rsidRPr="3CBD73D8">
        <w:rPr>
          <w:sz w:val="24"/>
          <w:szCs w:val="24"/>
        </w:rPr>
        <w:t>To conduct research on Google, focusing specifically on resilience and sustainability</w:t>
      </w:r>
    </w:p>
    <w:p w14:paraId="52B892F0" w14:textId="5D3B12D9" w:rsidR="003A6150" w:rsidRPr="003A6150" w:rsidRDefault="003A6150" w:rsidP="003A6150">
      <w:pPr>
        <w:pStyle w:val="ListParagraph"/>
        <w:numPr>
          <w:ilvl w:val="0"/>
          <w:numId w:val="3"/>
        </w:numPr>
        <w:jc w:val="both"/>
        <w:rPr>
          <w:b/>
          <w:bCs/>
          <w:sz w:val="24"/>
          <w:szCs w:val="24"/>
        </w:rPr>
      </w:pPr>
      <w:r>
        <w:rPr>
          <w:sz w:val="24"/>
          <w:szCs w:val="24"/>
        </w:rPr>
        <w:t>To examine the findings and consider Google’s strategy for resilience and sustainability</w:t>
      </w:r>
    </w:p>
    <w:p w14:paraId="69B73E94" w14:textId="1384362F" w:rsidR="00D107FA" w:rsidRPr="007B6CFF" w:rsidRDefault="003A6150" w:rsidP="00857752">
      <w:pPr>
        <w:pStyle w:val="ListParagraph"/>
        <w:numPr>
          <w:ilvl w:val="0"/>
          <w:numId w:val="3"/>
        </w:numPr>
        <w:jc w:val="both"/>
        <w:rPr>
          <w:b/>
          <w:bCs/>
          <w:sz w:val="24"/>
          <w:szCs w:val="24"/>
        </w:rPr>
      </w:pPr>
      <w:r>
        <w:rPr>
          <w:sz w:val="24"/>
          <w:szCs w:val="24"/>
        </w:rPr>
        <w:t>To evaluate the success and/or failure of Google’s resilience and sustainability strategies</w:t>
      </w:r>
    </w:p>
    <w:p w14:paraId="521F6A43" w14:textId="192BFE49" w:rsidR="007B6CFF" w:rsidRDefault="007B6CFF" w:rsidP="007B6CFF">
      <w:pPr>
        <w:jc w:val="both"/>
        <w:rPr>
          <w:b/>
          <w:bCs/>
          <w:sz w:val="24"/>
          <w:szCs w:val="24"/>
        </w:rPr>
      </w:pPr>
    </w:p>
    <w:p w14:paraId="47C6E4E6" w14:textId="3448361B" w:rsidR="007B6CFF" w:rsidRDefault="007B6CFF" w:rsidP="007B6CFF">
      <w:pPr>
        <w:jc w:val="both"/>
        <w:rPr>
          <w:b/>
          <w:bCs/>
          <w:sz w:val="24"/>
          <w:szCs w:val="24"/>
        </w:rPr>
      </w:pPr>
    </w:p>
    <w:p w14:paraId="51506886" w14:textId="14C6B7CC" w:rsidR="007B6CFF" w:rsidRDefault="007B6CFF" w:rsidP="007B6CFF">
      <w:pPr>
        <w:jc w:val="both"/>
        <w:rPr>
          <w:b/>
          <w:bCs/>
          <w:sz w:val="24"/>
          <w:szCs w:val="24"/>
        </w:rPr>
      </w:pPr>
    </w:p>
    <w:p w14:paraId="2685BBCB" w14:textId="73821470" w:rsidR="007B6CFF" w:rsidRDefault="007B6CFF" w:rsidP="007B6CFF">
      <w:pPr>
        <w:jc w:val="both"/>
        <w:rPr>
          <w:b/>
          <w:bCs/>
          <w:sz w:val="24"/>
          <w:szCs w:val="24"/>
        </w:rPr>
      </w:pPr>
    </w:p>
    <w:p w14:paraId="605707A5" w14:textId="05CD21A2" w:rsidR="007B6CFF" w:rsidRDefault="007B6CFF" w:rsidP="007B6CFF">
      <w:pPr>
        <w:jc w:val="both"/>
        <w:rPr>
          <w:b/>
          <w:bCs/>
          <w:sz w:val="24"/>
          <w:szCs w:val="24"/>
        </w:rPr>
      </w:pPr>
    </w:p>
    <w:p w14:paraId="298FEB6A" w14:textId="114717C1" w:rsidR="007B6CFF" w:rsidRDefault="007B6CFF" w:rsidP="007B6CFF">
      <w:pPr>
        <w:jc w:val="both"/>
        <w:rPr>
          <w:b/>
          <w:bCs/>
          <w:sz w:val="24"/>
          <w:szCs w:val="24"/>
        </w:rPr>
      </w:pPr>
    </w:p>
    <w:p w14:paraId="6F66FD35" w14:textId="5D0CE000" w:rsidR="007B6CFF" w:rsidRDefault="007B6CFF" w:rsidP="007B6CFF">
      <w:pPr>
        <w:jc w:val="both"/>
        <w:rPr>
          <w:b/>
          <w:bCs/>
          <w:sz w:val="24"/>
          <w:szCs w:val="24"/>
        </w:rPr>
      </w:pPr>
    </w:p>
    <w:p w14:paraId="51FA42AE" w14:textId="08DCEF85" w:rsidR="007B6CFF" w:rsidRDefault="007B6CFF" w:rsidP="007B6CFF">
      <w:pPr>
        <w:jc w:val="both"/>
        <w:rPr>
          <w:b/>
          <w:bCs/>
          <w:sz w:val="24"/>
          <w:szCs w:val="24"/>
        </w:rPr>
      </w:pPr>
    </w:p>
    <w:p w14:paraId="17664DC5" w14:textId="77777777" w:rsidR="007B6CFF" w:rsidRPr="007B6CFF" w:rsidRDefault="007B6CFF" w:rsidP="007B6CFF">
      <w:pPr>
        <w:jc w:val="both"/>
        <w:rPr>
          <w:b/>
          <w:bCs/>
          <w:sz w:val="24"/>
          <w:szCs w:val="24"/>
        </w:rPr>
      </w:pPr>
    </w:p>
    <w:p w14:paraId="290FDA1D" w14:textId="485E8AFF" w:rsidR="00857752" w:rsidRDefault="007B6CFF" w:rsidP="00857752">
      <w:pPr>
        <w:jc w:val="both"/>
        <w:rPr>
          <w:b/>
          <w:bCs/>
          <w:sz w:val="24"/>
          <w:szCs w:val="24"/>
        </w:rPr>
      </w:pPr>
      <w:r>
        <w:rPr>
          <w:b/>
          <w:bCs/>
          <w:sz w:val="24"/>
          <w:szCs w:val="24"/>
        </w:rPr>
        <w:lastRenderedPageBreak/>
        <w:t xml:space="preserve">5. </w:t>
      </w:r>
      <w:r w:rsidR="00857752">
        <w:rPr>
          <w:b/>
          <w:bCs/>
          <w:sz w:val="24"/>
          <w:szCs w:val="24"/>
        </w:rPr>
        <w:t>Mai</w:t>
      </w:r>
      <w:r w:rsidR="00575049">
        <w:rPr>
          <w:b/>
          <w:bCs/>
          <w:sz w:val="24"/>
          <w:szCs w:val="24"/>
        </w:rPr>
        <w:t>n</w:t>
      </w:r>
      <w:r w:rsidR="00857752">
        <w:rPr>
          <w:b/>
          <w:bCs/>
          <w:sz w:val="24"/>
          <w:szCs w:val="24"/>
        </w:rPr>
        <w:t xml:space="preserve"> Findings</w:t>
      </w:r>
    </w:p>
    <w:p w14:paraId="495147CB" w14:textId="15037AE1" w:rsidR="00FB7F3E" w:rsidRDefault="007B6CFF" w:rsidP="00857752">
      <w:pPr>
        <w:jc w:val="both"/>
        <w:rPr>
          <w:b/>
          <w:bCs/>
          <w:sz w:val="24"/>
          <w:szCs w:val="24"/>
        </w:rPr>
      </w:pPr>
      <w:r>
        <w:rPr>
          <w:b/>
          <w:bCs/>
          <w:sz w:val="24"/>
          <w:szCs w:val="24"/>
        </w:rPr>
        <w:t xml:space="preserve">6. </w:t>
      </w:r>
      <w:r w:rsidR="00FB7F3E">
        <w:rPr>
          <w:b/>
          <w:bCs/>
          <w:sz w:val="24"/>
          <w:szCs w:val="24"/>
        </w:rPr>
        <w:t>SWOT analysis of Google</w:t>
      </w:r>
    </w:p>
    <w:p w14:paraId="4130C13D" w14:textId="4825A2EE" w:rsidR="00DC2250" w:rsidRPr="00507230" w:rsidRDefault="00507230" w:rsidP="00857752">
      <w:pPr>
        <w:jc w:val="both"/>
        <w:rPr>
          <w:sz w:val="24"/>
          <w:szCs w:val="24"/>
        </w:rPr>
      </w:pPr>
      <w:r>
        <w:rPr>
          <w:sz w:val="24"/>
          <w:szCs w:val="24"/>
        </w:rPr>
        <w:t xml:space="preserve">A SWOT analysis is used for analysing an </w:t>
      </w:r>
      <w:r w:rsidR="003A6150">
        <w:rPr>
          <w:sz w:val="24"/>
          <w:szCs w:val="24"/>
        </w:rPr>
        <w:t>organisation</w:t>
      </w:r>
      <w:r w:rsidR="00DC2250">
        <w:rPr>
          <w:sz w:val="24"/>
          <w:szCs w:val="24"/>
        </w:rPr>
        <w:t>’s strengths, weaknesses, opportunities, and threats. It is commonly used and is a highly effective method of analysis. Strengths and weaknesses are internal to your company and opportunities and threats are external (N, Parson 2018)</w:t>
      </w:r>
      <w:r w:rsidR="00C12A12">
        <w:rPr>
          <w:sz w:val="24"/>
          <w:szCs w:val="24"/>
        </w:rPr>
        <w:t>.</w:t>
      </w:r>
      <w:r w:rsidR="00DC2250">
        <w:rPr>
          <w:sz w:val="24"/>
          <w:szCs w:val="24"/>
        </w:rPr>
        <w:t xml:space="preserve"> </w:t>
      </w:r>
    </w:p>
    <w:tbl>
      <w:tblPr>
        <w:tblStyle w:val="TableGrid"/>
        <w:tblW w:w="9493" w:type="dxa"/>
        <w:tblLook w:val="04A0" w:firstRow="1" w:lastRow="0" w:firstColumn="1" w:lastColumn="0" w:noHBand="0" w:noVBand="1"/>
      </w:tblPr>
      <w:tblGrid>
        <w:gridCol w:w="4673"/>
        <w:gridCol w:w="4820"/>
      </w:tblGrid>
      <w:tr w:rsidR="00DC2250" w14:paraId="553C4665" w14:textId="77777777" w:rsidTr="3CBD73D8">
        <w:tc>
          <w:tcPr>
            <w:tcW w:w="4673" w:type="dxa"/>
          </w:tcPr>
          <w:p w14:paraId="0785E85B" w14:textId="20484197" w:rsidR="00DC2250" w:rsidRDefault="00DC2250" w:rsidP="00857752">
            <w:pPr>
              <w:jc w:val="both"/>
              <w:rPr>
                <w:sz w:val="24"/>
                <w:szCs w:val="24"/>
              </w:rPr>
            </w:pPr>
            <w:r>
              <w:rPr>
                <w:sz w:val="24"/>
                <w:szCs w:val="24"/>
              </w:rPr>
              <w:t xml:space="preserve">Strengths </w:t>
            </w:r>
          </w:p>
        </w:tc>
        <w:tc>
          <w:tcPr>
            <w:tcW w:w="4820" w:type="dxa"/>
          </w:tcPr>
          <w:p w14:paraId="372F9C5D" w14:textId="16A4934C" w:rsidR="00DC2250" w:rsidRDefault="00DC2250" w:rsidP="00857752">
            <w:pPr>
              <w:jc w:val="both"/>
              <w:rPr>
                <w:sz w:val="24"/>
                <w:szCs w:val="24"/>
              </w:rPr>
            </w:pPr>
            <w:r>
              <w:rPr>
                <w:sz w:val="24"/>
                <w:szCs w:val="24"/>
              </w:rPr>
              <w:t>Weaknesses</w:t>
            </w:r>
          </w:p>
        </w:tc>
      </w:tr>
      <w:tr w:rsidR="00DC2250" w14:paraId="42DC0873" w14:textId="77777777" w:rsidTr="008C28CF">
        <w:trPr>
          <w:trHeight w:val="58"/>
        </w:trPr>
        <w:tc>
          <w:tcPr>
            <w:tcW w:w="4673" w:type="dxa"/>
          </w:tcPr>
          <w:p w14:paraId="27677DF1" w14:textId="0589E6E5" w:rsidR="00DC2250" w:rsidRDefault="00DC2250" w:rsidP="00DC2250">
            <w:pPr>
              <w:pStyle w:val="ListParagraph"/>
              <w:numPr>
                <w:ilvl w:val="0"/>
                <w:numId w:val="1"/>
              </w:numPr>
              <w:jc w:val="both"/>
              <w:rPr>
                <w:sz w:val="24"/>
                <w:szCs w:val="24"/>
              </w:rPr>
            </w:pPr>
            <w:r>
              <w:rPr>
                <w:sz w:val="24"/>
                <w:szCs w:val="24"/>
              </w:rPr>
              <w:t>Number one search engine: It is very clear how dominant Google are in the search engine market. Statista reports that in July 2020, Google has a market share of 86.6% in desktop searches worldwide. (</w:t>
            </w:r>
            <w:proofErr w:type="spellStart"/>
            <w:r>
              <w:rPr>
                <w:sz w:val="24"/>
                <w:szCs w:val="24"/>
              </w:rPr>
              <w:t>Bstrategy</w:t>
            </w:r>
            <w:proofErr w:type="spellEnd"/>
            <w:r>
              <w:rPr>
                <w:sz w:val="24"/>
                <w:szCs w:val="24"/>
              </w:rPr>
              <w:t xml:space="preserve"> Hub, 2020)</w:t>
            </w:r>
          </w:p>
          <w:p w14:paraId="48575D51" w14:textId="4020B627" w:rsidR="00DC2250" w:rsidRPr="00C12A12" w:rsidRDefault="00824118" w:rsidP="00C12A12">
            <w:pPr>
              <w:ind w:left="360"/>
              <w:jc w:val="both"/>
              <w:rPr>
                <w:sz w:val="24"/>
                <w:szCs w:val="24"/>
              </w:rPr>
            </w:pPr>
            <w:r>
              <w:rPr>
                <w:sz w:val="24"/>
                <w:szCs w:val="24"/>
              </w:rPr>
              <w:t xml:space="preserve">2. </w:t>
            </w:r>
            <w:r w:rsidR="3CBD73D8" w:rsidRPr="3CBD73D8">
              <w:rPr>
                <w:sz w:val="24"/>
                <w:szCs w:val="24"/>
              </w:rPr>
              <w:t xml:space="preserve">Unsurpassable: Up until this point no competitor has come close to challenging Google’s position as the number one search engine.  According to </w:t>
            </w:r>
            <w:proofErr w:type="spellStart"/>
            <w:r w:rsidR="3CBD73D8" w:rsidRPr="3CBD73D8">
              <w:rPr>
                <w:sz w:val="24"/>
                <w:szCs w:val="24"/>
              </w:rPr>
              <w:t>Bstrategyhub</w:t>
            </w:r>
            <w:proofErr w:type="spellEnd"/>
            <w:r w:rsidR="3CBD73D8" w:rsidRPr="3CBD73D8">
              <w:rPr>
                <w:sz w:val="24"/>
                <w:szCs w:val="24"/>
              </w:rPr>
              <w:t xml:space="preserve"> (2020) “Next close competitors of Google are Bing (with 6.43%), Yahoo (with 2.84%) and Baidu (with 0.68%) market share in desktop search engines worldwide.” This goes to show that Google are extremely successful in what they do (</w:t>
            </w:r>
            <w:proofErr w:type="spellStart"/>
            <w:r w:rsidR="3CBD73D8" w:rsidRPr="3CBD73D8">
              <w:rPr>
                <w:sz w:val="24"/>
                <w:szCs w:val="24"/>
              </w:rPr>
              <w:t>Bstrategy</w:t>
            </w:r>
            <w:proofErr w:type="spellEnd"/>
            <w:r w:rsidR="3CBD73D8" w:rsidRPr="3CBD73D8">
              <w:rPr>
                <w:sz w:val="24"/>
                <w:szCs w:val="24"/>
              </w:rPr>
              <w:t xml:space="preserve"> Hub, 2020).</w:t>
            </w:r>
          </w:p>
          <w:p w14:paraId="23FC7D38" w14:textId="77777777" w:rsidR="00824118" w:rsidRDefault="00824118" w:rsidP="00824118">
            <w:pPr>
              <w:ind w:left="360"/>
              <w:jc w:val="both"/>
              <w:rPr>
                <w:sz w:val="24"/>
                <w:szCs w:val="24"/>
              </w:rPr>
            </w:pPr>
          </w:p>
          <w:p w14:paraId="046575D9" w14:textId="717B617E" w:rsidR="00DC2250" w:rsidRDefault="00824118" w:rsidP="008C28CF">
            <w:pPr>
              <w:ind w:left="360"/>
              <w:jc w:val="both"/>
              <w:rPr>
                <w:sz w:val="24"/>
                <w:szCs w:val="24"/>
              </w:rPr>
            </w:pPr>
            <w:r>
              <w:rPr>
                <w:sz w:val="24"/>
                <w:szCs w:val="24"/>
              </w:rPr>
              <w:t xml:space="preserve">3. </w:t>
            </w:r>
            <w:r w:rsidR="00DC2250" w:rsidRPr="00824118">
              <w:rPr>
                <w:sz w:val="24"/>
                <w:szCs w:val="24"/>
              </w:rPr>
              <w:t>Most valuable brand: When considering recognizable brands, it is obvious what comes to mind, for example, the big tech giants like Apple, Facebook, Google, etc. Well according to Forbes, in the “world’s most valuable brand list,” Google is ranked at #2 position after Apple. Again, this clearly highlights Google’s omnipotence in the world. (</w:t>
            </w:r>
            <w:proofErr w:type="spellStart"/>
            <w:r w:rsidR="00DC2250" w:rsidRPr="00824118">
              <w:rPr>
                <w:sz w:val="24"/>
                <w:szCs w:val="24"/>
              </w:rPr>
              <w:t>Bstrategy</w:t>
            </w:r>
            <w:proofErr w:type="spellEnd"/>
            <w:r w:rsidR="00DC2250" w:rsidRPr="00824118">
              <w:rPr>
                <w:sz w:val="24"/>
                <w:szCs w:val="24"/>
              </w:rPr>
              <w:t xml:space="preserve"> Hub, 2020)</w:t>
            </w:r>
            <w:r w:rsidR="00D83DC5">
              <w:rPr>
                <w:sz w:val="24"/>
                <w:szCs w:val="24"/>
              </w:rPr>
              <w:t>.</w:t>
            </w:r>
          </w:p>
        </w:tc>
        <w:tc>
          <w:tcPr>
            <w:tcW w:w="4820" w:type="dxa"/>
          </w:tcPr>
          <w:p w14:paraId="490A929B" w14:textId="0588DDD3" w:rsidR="00DC2250" w:rsidRDefault="00DC2250" w:rsidP="00DC2250">
            <w:pPr>
              <w:pStyle w:val="ListParagraph"/>
              <w:numPr>
                <w:ilvl w:val="0"/>
                <w:numId w:val="2"/>
              </w:numPr>
              <w:jc w:val="both"/>
              <w:rPr>
                <w:sz w:val="24"/>
                <w:szCs w:val="24"/>
              </w:rPr>
            </w:pPr>
            <w:r>
              <w:rPr>
                <w:sz w:val="24"/>
                <w:szCs w:val="24"/>
              </w:rPr>
              <w:t>Privacy Policies: Google has been slammed by many experts for its excessive reliance on privacy, especially when it comes to hiding information about algorithms. (</w:t>
            </w:r>
            <w:proofErr w:type="spellStart"/>
            <w:r>
              <w:rPr>
                <w:sz w:val="24"/>
                <w:szCs w:val="24"/>
              </w:rPr>
              <w:t>Bstrategy</w:t>
            </w:r>
            <w:proofErr w:type="spellEnd"/>
            <w:r>
              <w:rPr>
                <w:sz w:val="24"/>
                <w:szCs w:val="24"/>
              </w:rPr>
              <w:t xml:space="preserve"> Hub, 2020)</w:t>
            </w:r>
          </w:p>
          <w:p w14:paraId="35A70E90" w14:textId="25040935" w:rsidR="00DC2250" w:rsidRDefault="3CBD73D8" w:rsidP="00DC2250">
            <w:pPr>
              <w:pStyle w:val="ListParagraph"/>
              <w:numPr>
                <w:ilvl w:val="0"/>
                <w:numId w:val="2"/>
              </w:numPr>
              <w:jc w:val="both"/>
              <w:rPr>
                <w:sz w:val="24"/>
                <w:szCs w:val="24"/>
              </w:rPr>
            </w:pPr>
            <w:r w:rsidRPr="3CBD73D8">
              <w:rPr>
                <w:sz w:val="24"/>
                <w:szCs w:val="24"/>
              </w:rPr>
              <w:t>Overdependence on Advertisement: Google’s overdependence on advertising has increased speculations regarding the company’s future. In 2019, the company made 83.9% of its total revenue from advertisement related projects (</w:t>
            </w:r>
            <w:proofErr w:type="spellStart"/>
            <w:r w:rsidRPr="3CBD73D8">
              <w:rPr>
                <w:sz w:val="24"/>
                <w:szCs w:val="24"/>
              </w:rPr>
              <w:t>Bstrategy</w:t>
            </w:r>
            <w:proofErr w:type="spellEnd"/>
            <w:r w:rsidRPr="3CBD73D8">
              <w:rPr>
                <w:sz w:val="24"/>
                <w:szCs w:val="24"/>
              </w:rPr>
              <w:t xml:space="preserve"> Hub, 2020).</w:t>
            </w:r>
          </w:p>
          <w:p w14:paraId="64E68460" w14:textId="67FA6C75" w:rsidR="00DC2250" w:rsidRDefault="3CBD73D8" w:rsidP="00DC2250">
            <w:pPr>
              <w:pStyle w:val="ListParagraph"/>
              <w:numPr>
                <w:ilvl w:val="0"/>
                <w:numId w:val="2"/>
              </w:numPr>
              <w:jc w:val="both"/>
              <w:rPr>
                <w:sz w:val="24"/>
                <w:szCs w:val="24"/>
              </w:rPr>
            </w:pPr>
            <w:r w:rsidRPr="3CBD73D8">
              <w:rPr>
                <w:sz w:val="24"/>
                <w:szCs w:val="24"/>
              </w:rPr>
              <w:t>Boycott of Google and YouTube by Major Advertisers: Major brands boycotted against Google and YouTube when they discovered that their ads were running alongside extremist, hate-filled content. It has negatively affected Google’s image (</w:t>
            </w:r>
            <w:proofErr w:type="spellStart"/>
            <w:r w:rsidRPr="3CBD73D8">
              <w:rPr>
                <w:sz w:val="24"/>
                <w:szCs w:val="24"/>
              </w:rPr>
              <w:t>Bstrategy</w:t>
            </w:r>
            <w:proofErr w:type="spellEnd"/>
            <w:r w:rsidRPr="3CBD73D8">
              <w:rPr>
                <w:sz w:val="24"/>
                <w:szCs w:val="24"/>
              </w:rPr>
              <w:t xml:space="preserve"> Hub, 2020).</w:t>
            </w:r>
          </w:p>
          <w:p w14:paraId="4366C18D" w14:textId="77777777" w:rsidR="00DC2250" w:rsidRDefault="00DC2250" w:rsidP="00857752">
            <w:pPr>
              <w:jc w:val="both"/>
              <w:rPr>
                <w:sz w:val="24"/>
                <w:szCs w:val="24"/>
              </w:rPr>
            </w:pPr>
          </w:p>
        </w:tc>
      </w:tr>
      <w:tr w:rsidR="007B75DB" w14:paraId="06F41571" w14:textId="77777777" w:rsidTr="3CBD73D8">
        <w:tc>
          <w:tcPr>
            <w:tcW w:w="4673" w:type="dxa"/>
          </w:tcPr>
          <w:p w14:paraId="7E24DDB3" w14:textId="4CD4C719" w:rsidR="007B75DB" w:rsidRDefault="007B75DB" w:rsidP="007B75DB">
            <w:pPr>
              <w:pStyle w:val="ListParagraph"/>
              <w:jc w:val="both"/>
              <w:rPr>
                <w:sz w:val="24"/>
                <w:szCs w:val="24"/>
              </w:rPr>
            </w:pPr>
            <w:r>
              <w:rPr>
                <w:sz w:val="24"/>
                <w:szCs w:val="24"/>
              </w:rPr>
              <w:t>Opportunities</w:t>
            </w:r>
          </w:p>
        </w:tc>
        <w:tc>
          <w:tcPr>
            <w:tcW w:w="4820" w:type="dxa"/>
          </w:tcPr>
          <w:p w14:paraId="675A1C14" w14:textId="33B06175" w:rsidR="007B75DB" w:rsidRDefault="007B75DB" w:rsidP="007B75DB">
            <w:pPr>
              <w:pStyle w:val="ListParagraph"/>
              <w:jc w:val="both"/>
              <w:rPr>
                <w:sz w:val="24"/>
                <w:szCs w:val="24"/>
              </w:rPr>
            </w:pPr>
            <w:r>
              <w:rPr>
                <w:sz w:val="24"/>
                <w:szCs w:val="24"/>
              </w:rPr>
              <w:t>Threats</w:t>
            </w:r>
          </w:p>
        </w:tc>
      </w:tr>
      <w:tr w:rsidR="007B75DB" w14:paraId="7B737C9A" w14:textId="77777777" w:rsidTr="3CBD73D8">
        <w:tc>
          <w:tcPr>
            <w:tcW w:w="4673" w:type="dxa"/>
          </w:tcPr>
          <w:p w14:paraId="2A38FCD6" w14:textId="77777777" w:rsidR="007B75DB" w:rsidRDefault="007B75DB" w:rsidP="007B75DB">
            <w:pPr>
              <w:pStyle w:val="ListParagraph"/>
              <w:jc w:val="both"/>
              <w:rPr>
                <w:sz w:val="24"/>
                <w:szCs w:val="24"/>
              </w:rPr>
            </w:pPr>
            <w:r>
              <w:rPr>
                <w:sz w:val="24"/>
                <w:szCs w:val="24"/>
              </w:rPr>
              <w:t>1. Wearable Market: In Nov 2019, Google has acquired Fitbit for $2.1 Billion to compete with Apple and Samsung in the lucrative and growing wearable market. (</w:t>
            </w:r>
            <w:proofErr w:type="spellStart"/>
            <w:r>
              <w:rPr>
                <w:sz w:val="24"/>
                <w:szCs w:val="24"/>
              </w:rPr>
              <w:t>Bstrategy</w:t>
            </w:r>
            <w:proofErr w:type="spellEnd"/>
            <w:r>
              <w:rPr>
                <w:sz w:val="24"/>
                <w:szCs w:val="24"/>
              </w:rPr>
              <w:t xml:space="preserve"> Hub, 2020)</w:t>
            </w:r>
          </w:p>
          <w:p w14:paraId="29481DCE" w14:textId="64940E70" w:rsidR="007B75DB" w:rsidRDefault="007B75DB" w:rsidP="007B75DB">
            <w:pPr>
              <w:pStyle w:val="ListParagraph"/>
              <w:jc w:val="both"/>
              <w:rPr>
                <w:sz w:val="24"/>
                <w:szCs w:val="24"/>
              </w:rPr>
            </w:pPr>
            <w:r>
              <w:rPr>
                <w:sz w:val="24"/>
                <w:szCs w:val="24"/>
              </w:rPr>
              <w:t xml:space="preserve">2. Android OS: The most substantial opportunity for Google is its noticeable efforts in the Android </w:t>
            </w:r>
            <w:r>
              <w:rPr>
                <w:sz w:val="24"/>
                <w:szCs w:val="24"/>
              </w:rPr>
              <w:lastRenderedPageBreak/>
              <w:t>Operating System provision. This has strengthened its prospects to directly compete with Apple iOS. (</w:t>
            </w:r>
            <w:proofErr w:type="spellStart"/>
            <w:r>
              <w:rPr>
                <w:sz w:val="24"/>
                <w:szCs w:val="24"/>
              </w:rPr>
              <w:t>Bstrategy</w:t>
            </w:r>
            <w:proofErr w:type="spellEnd"/>
            <w:r>
              <w:rPr>
                <w:sz w:val="24"/>
                <w:szCs w:val="24"/>
              </w:rPr>
              <w:t xml:space="preserve"> Hub, 2020)</w:t>
            </w:r>
          </w:p>
          <w:p w14:paraId="652BB954" w14:textId="44038FEE" w:rsidR="007B75DB" w:rsidRDefault="007B75DB" w:rsidP="007B75DB">
            <w:pPr>
              <w:pStyle w:val="ListParagraph"/>
              <w:jc w:val="both"/>
              <w:rPr>
                <w:sz w:val="24"/>
                <w:szCs w:val="24"/>
              </w:rPr>
            </w:pPr>
            <w:r>
              <w:rPr>
                <w:sz w:val="24"/>
                <w:szCs w:val="24"/>
              </w:rPr>
              <w:t>3. Google Glasses and Google Play: Google is prepared to market its newly introduced Google Glasses and Google Play. (</w:t>
            </w:r>
            <w:proofErr w:type="spellStart"/>
            <w:r>
              <w:rPr>
                <w:sz w:val="24"/>
                <w:szCs w:val="24"/>
              </w:rPr>
              <w:t>Bstrategy</w:t>
            </w:r>
            <w:proofErr w:type="spellEnd"/>
            <w:r>
              <w:rPr>
                <w:sz w:val="24"/>
                <w:szCs w:val="24"/>
              </w:rPr>
              <w:t xml:space="preserve"> Hub, 2020)</w:t>
            </w:r>
          </w:p>
        </w:tc>
        <w:tc>
          <w:tcPr>
            <w:tcW w:w="4820" w:type="dxa"/>
          </w:tcPr>
          <w:p w14:paraId="1E0A2ED9" w14:textId="1C0F1E1B" w:rsidR="007B75DB" w:rsidRDefault="3CBD73D8" w:rsidP="007B75DB">
            <w:pPr>
              <w:pStyle w:val="ListParagraph"/>
              <w:jc w:val="both"/>
              <w:rPr>
                <w:sz w:val="24"/>
                <w:szCs w:val="24"/>
              </w:rPr>
            </w:pPr>
            <w:r w:rsidRPr="3CBD73D8">
              <w:rPr>
                <w:sz w:val="24"/>
                <w:szCs w:val="24"/>
              </w:rPr>
              <w:lastRenderedPageBreak/>
              <w:t xml:space="preserve">1.Decline in market shares: According to data gathered from </w:t>
            </w:r>
            <w:proofErr w:type="spellStart"/>
            <w:r w:rsidRPr="3CBD73D8">
              <w:rPr>
                <w:sz w:val="24"/>
                <w:szCs w:val="24"/>
              </w:rPr>
              <w:t>emarketer</w:t>
            </w:r>
            <w:proofErr w:type="spellEnd"/>
            <w:r w:rsidRPr="3CBD73D8">
              <w:rPr>
                <w:sz w:val="24"/>
                <w:szCs w:val="24"/>
              </w:rPr>
              <w:t>. Google’s US digital ad revenue is expected to see a decline in market shares</w:t>
            </w:r>
            <w:r w:rsidR="004C01AB">
              <w:rPr>
                <w:sz w:val="24"/>
                <w:szCs w:val="24"/>
              </w:rPr>
              <w:t xml:space="preserve"> (</w:t>
            </w:r>
            <w:proofErr w:type="spellStart"/>
            <w:r w:rsidRPr="3CBD73D8">
              <w:rPr>
                <w:sz w:val="24"/>
                <w:szCs w:val="24"/>
              </w:rPr>
              <w:t>Bstrategy</w:t>
            </w:r>
            <w:proofErr w:type="spellEnd"/>
            <w:r w:rsidRPr="3CBD73D8">
              <w:rPr>
                <w:sz w:val="24"/>
                <w:szCs w:val="24"/>
              </w:rPr>
              <w:t xml:space="preserve"> Hub, 2020)</w:t>
            </w:r>
            <w:r w:rsidR="004C01AB">
              <w:rPr>
                <w:sz w:val="24"/>
                <w:szCs w:val="24"/>
              </w:rPr>
              <w:t>.</w:t>
            </w:r>
          </w:p>
          <w:p w14:paraId="795FADE5" w14:textId="77777777" w:rsidR="007B75DB" w:rsidRDefault="007B75DB" w:rsidP="007B75DB">
            <w:pPr>
              <w:pStyle w:val="ListParagraph"/>
              <w:jc w:val="both"/>
              <w:rPr>
                <w:sz w:val="24"/>
                <w:szCs w:val="24"/>
              </w:rPr>
            </w:pPr>
            <w:r>
              <w:rPr>
                <w:sz w:val="24"/>
                <w:szCs w:val="24"/>
              </w:rPr>
              <w:t xml:space="preserve">2. Gender Bias: A Google memo published by its employer James Damore highlighting its diversity policy has sparked a strong debate regarding </w:t>
            </w:r>
            <w:r>
              <w:rPr>
                <w:sz w:val="24"/>
                <w:szCs w:val="24"/>
              </w:rPr>
              <w:lastRenderedPageBreak/>
              <w:t>the issue of gender bias and free speech in the company. (</w:t>
            </w:r>
            <w:proofErr w:type="spellStart"/>
            <w:r>
              <w:rPr>
                <w:sz w:val="24"/>
                <w:szCs w:val="24"/>
              </w:rPr>
              <w:t>Bstrategy</w:t>
            </w:r>
            <w:proofErr w:type="spellEnd"/>
            <w:r>
              <w:rPr>
                <w:sz w:val="24"/>
                <w:szCs w:val="24"/>
              </w:rPr>
              <w:t xml:space="preserve"> Hub, 2020)</w:t>
            </w:r>
          </w:p>
          <w:p w14:paraId="5971BD2E" w14:textId="751977DF" w:rsidR="007B75DB" w:rsidRPr="007B75DB" w:rsidRDefault="007B75DB" w:rsidP="007B75DB">
            <w:pPr>
              <w:pStyle w:val="ListParagraph"/>
              <w:jc w:val="both"/>
              <w:rPr>
                <w:sz w:val="24"/>
                <w:szCs w:val="24"/>
              </w:rPr>
            </w:pPr>
            <w:r>
              <w:rPr>
                <w:sz w:val="24"/>
                <w:szCs w:val="24"/>
              </w:rPr>
              <w:t>3. Alteration of Information: Google has received considerable criticism over its alleged collaboration with China over a censored search engine project. (</w:t>
            </w:r>
            <w:proofErr w:type="spellStart"/>
            <w:r>
              <w:rPr>
                <w:sz w:val="24"/>
                <w:szCs w:val="24"/>
              </w:rPr>
              <w:t>Bstrategy</w:t>
            </w:r>
            <w:proofErr w:type="spellEnd"/>
            <w:r>
              <w:rPr>
                <w:sz w:val="24"/>
                <w:szCs w:val="24"/>
              </w:rPr>
              <w:t xml:space="preserve"> Hub, 2020)</w:t>
            </w:r>
          </w:p>
        </w:tc>
      </w:tr>
    </w:tbl>
    <w:p w14:paraId="5B0701C4" w14:textId="08FCE27C" w:rsidR="00517297" w:rsidRDefault="00517297" w:rsidP="0056048C">
      <w:pPr>
        <w:jc w:val="both"/>
        <w:rPr>
          <w:b/>
          <w:bCs/>
          <w:sz w:val="24"/>
          <w:szCs w:val="24"/>
        </w:rPr>
      </w:pPr>
    </w:p>
    <w:p w14:paraId="6134C8A8" w14:textId="79EDBFA0" w:rsidR="00F02176" w:rsidRDefault="3CBD73D8" w:rsidP="0056048C">
      <w:pPr>
        <w:jc w:val="both"/>
        <w:rPr>
          <w:sz w:val="24"/>
          <w:szCs w:val="24"/>
        </w:rPr>
      </w:pPr>
      <w:r w:rsidRPr="3CBD73D8">
        <w:rPr>
          <w:sz w:val="24"/>
          <w:szCs w:val="24"/>
        </w:rPr>
        <w:t xml:space="preserve">As can see from the above SWOT analysis of Google, their strengths include the fact that they are the number one search engine in the world, so much so that people today use the word ‘Google’ as a verb, for example, they are likely to ‘Google’ any restaurants in the local area. This clearly highlights Google’s dominance in the search engine market. Another one of Google’s strengths is the fact that they are unsurpassable, Google’s competition seems to be way behind Google and what they are doing, in fact, according to </w:t>
      </w:r>
      <w:proofErr w:type="spellStart"/>
      <w:r w:rsidRPr="3CBD73D8">
        <w:rPr>
          <w:sz w:val="24"/>
          <w:szCs w:val="24"/>
        </w:rPr>
        <w:t>BstrategyHub</w:t>
      </w:r>
      <w:proofErr w:type="spellEnd"/>
      <w:r w:rsidRPr="3CBD73D8">
        <w:rPr>
          <w:sz w:val="24"/>
          <w:szCs w:val="24"/>
        </w:rPr>
        <w:t xml:space="preserve"> (2020) “Next close competitors of Google are Bing (with 6.43%), Yahoo (with 2.84%) and Baidu (with 0.68%) market share in desktop search engines worldwide.” Again, this highlights Google’s dominance in the search engine market. Finally, Google are a highly valuable brand. A</w:t>
      </w:r>
      <w:r w:rsidR="004C01AB">
        <w:rPr>
          <w:sz w:val="24"/>
          <w:szCs w:val="24"/>
        </w:rPr>
        <w:t>ccording</w:t>
      </w:r>
      <w:r w:rsidRPr="3CBD73D8">
        <w:rPr>
          <w:sz w:val="24"/>
          <w:szCs w:val="24"/>
        </w:rPr>
        <w:t xml:space="preserve"> to Forbes, Google ranked #2 in the “World’s most valuable brand list”, behind Apple, who were ranked #1. Again, this highlights the fact that Google are omnipotent, not only in the search engine market but also as a worldwide brand.</w:t>
      </w:r>
    </w:p>
    <w:p w14:paraId="33B3827F" w14:textId="4E574052" w:rsidR="000D0DF4" w:rsidRDefault="00847CD0" w:rsidP="0056048C">
      <w:pPr>
        <w:jc w:val="both"/>
        <w:rPr>
          <w:sz w:val="24"/>
          <w:szCs w:val="24"/>
        </w:rPr>
      </w:pPr>
      <w:r>
        <w:rPr>
          <w:sz w:val="24"/>
          <w:szCs w:val="24"/>
        </w:rPr>
        <w:t>However, their weaknesses include the</w:t>
      </w:r>
      <w:r w:rsidR="000D0DF4">
        <w:rPr>
          <w:sz w:val="24"/>
          <w:szCs w:val="24"/>
        </w:rPr>
        <w:t xml:space="preserve"> fact that they have been slammed by many experts for its excessive reliance on privacy, especially when it comes to hiding information about algorithms. Also, their over-dependence on advertisement is another weakness of Google, the organisation relies on advertisements to generate revenue</w:t>
      </w:r>
      <w:r w:rsidR="00865A37">
        <w:rPr>
          <w:sz w:val="24"/>
          <w:szCs w:val="24"/>
        </w:rPr>
        <w:t xml:space="preserve"> </w:t>
      </w:r>
      <w:r w:rsidR="00250574">
        <w:rPr>
          <w:sz w:val="24"/>
          <w:szCs w:val="24"/>
        </w:rPr>
        <w:t>(</w:t>
      </w:r>
      <w:proofErr w:type="spellStart"/>
      <w:r w:rsidR="00250574">
        <w:rPr>
          <w:sz w:val="24"/>
          <w:szCs w:val="24"/>
        </w:rPr>
        <w:t>BstrategyHub</w:t>
      </w:r>
      <w:proofErr w:type="spellEnd"/>
      <w:r w:rsidR="00250574">
        <w:rPr>
          <w:sz w:val="24"/>
          <w:szCs w:val="24"/>
        </w:rPr>
        <w:t>, 2020)</w:t>
      </w:r>
      <w:r w:rsidR="00865A37">
        <w:rPr>
          <w:sz w:val="24"/>
          <w:szCs w:val="24"/>
        </w:rPr>
        <w:t>.</w:t>
      </w:r>
    </w:p>
    <w:p w14:paraId="0DC7B21D" w14:textId="7A068249" w:rsidR="00AC558F" w:rsidRDefault="3CBD73D8" w:rsidP="0056048C">
      <w:pPr>
        <w:jc w:val="both"/>
        <w:rPr>
          <w:sz w:val="24"/>
          <w:szCs w:val="24"/>
        </w:rPr>
      </w:pPr>
      <w:r w:rsidRPr="3CBD73D8">
        <w:rPr>
          <w:sz w:val="24"/>
          <w:szCs w:val="24"/>
        </w:rPr>
        <w:t>When it comes to their opportunities, they have several options, these include, penetrating the wearable market, this will give them the opportunity to compete with Apple, Huawei, and Samsung in the lucrative Fitbit watch marke</w:t>
      </w:r>
      <w:r w:rsidR="00865A37">
        <w:rPr>
          <w:sz w:val="24"/>
          <w:szCs w:val="24"/>
        </w:rPr>
        <w:t>t</w:t>
      </w:r>
      <w:r w:rsidRPr="3CBD73D8">
        <w:rPr>
          <w:sz w:val="24"/>
          <w:szCs w:val="24"/>
        </w:rPr>
        <w:t xml:space="preserve"> (</w:t>
      </w:r>
      <w:proofErr w:type="spellStart"/>
      <w:r w:rsidRPr="3CBD73D8">
        <w:rPr>
          <w:sz w:val="24"/>
          <w:szCs w:val="24"/>
        </w:rPr>
        <w:t>BstrategyHub</w:t>
      </w:r>
      <w:proofErr w:type="spellEnd"/>
      <w:r w:rsidRPr="3CBD73D8">
        <w:rPr>
          <w:sz w:val="24"/>
          <w:szCs w:val="24"/>
        </w:rPr>
        <w:t>, 2020)</w:t>
      </w:r>
      <w:r w:rsidR="004C01AB">
        <w:rPr>
          <w:sz w:val="24"/>
          <w:szCs w:val="24"/>
        </w:rPr>
        <w:t>.</w:t>
      </w:r>
    </w:p>
    <w:p w14:paraId="76235D0B" w14:textId="5CED175D" w:rsidR="00C12A12" w:rsidRDefault="3CBD73D8" w:rsidP="0056048C">
      <w:pPr>
        <w:jc w:val="both"/>
        <w:rPr>
          <w:sz w:val="24"/>
          <w:szCs w:val="24"/>
        </w:rPr>
      </w:pPr>
      <w:r w:rsidRPr="3CBD73D8">
        <w:rPr>
          <w:sz w:val="24"/>
          <w:szCs w:val="24"/>
        </w:rPr>
        <w:t xml:space="preserve">However, despite these three opportunities Google also has a few threats. The first one being the fact Google’s US digital ad revenue is expected to see a decline in market shares, this is according to data </w:t>
      </w:r>
      <w:r w:rsidR="00865A37" w:rsidRPr="3CBD73D8">
        <w:rPr>
          <w:sz w:val="24"/>
          <w:szCs w:val="24"/>
        </w:rPr>
        <w:t>gathered</w:t>
      </w:r>
      <w:r w:rsidRPr="3CBD73D8">
        <w:rPr>
          <w:sz w:val="24"/>
          <w:szCs w:val="24"/>
        </w:rPr>
        <w:t xml:space="preserve"> from </w:t>
      </w:r>
      <w:proofErr w:type="spellStart"/>
      <w:r w:rsidRPr="3CBD73D8">
        <w:rPr>
          <w:sz w:val="24"/>
          <w:szCs w:val="24"/>
        </w:rPr>
        <w:t>emarketer</w:t>
      </w:r>
      <w:proofErr w:type="spellEnd"/>
      <w:r w:rsidRPr="3CBD73D8">
        <w:rPr>
          <w:sz w:val="24"/>
          <w:szCs w:val="24"/>
        </w:rPr>
        <w:t>. The second threat of Google is due to its gender bias. A Google memo published by its employer highlighting its diversity policy has sparked a strong debate regarding the issue of gender bias and free speech in the company. This is interesting because it is well known that Google treat their employees very well, so this isn’t advantageous to Google</w:t>
      </w:r>
      <w:r w:rsidR="00865A37">
        <w:rPr>
          <w:sz w:val="24"/>
          <w:szCs w:val="24"/>
        </w:rPr>
        <w:t xml:space="preserve"> </w:t>
      </w:r>
      <w:r w:rsidRPr="3CBD73D8">
        <w:rPr>
          <w:sz w:val="24"/>
          <w:szCs w:val="24"/>
        </w:rPr>
        <w:t>(</w:t>
      </w:r>
      <w:proofErr w:type="spellStart"/>
      <w:r w:rsidRPr="3CBD73D8">
        <w:rPr>
          <w:sz w:val="24"/>
          <w:szCs w:val="24"/>
        </w:rPr>
        <w:t>BstrategyHub</w:t>
      </w:r>
      <w:proofErr w:type="spellEnd"/>
      <w:r w:rsidRPr="3CBD73D8">
        <w:rPr>
          <w:sz w:val="24"/>
          <w:szCs w:val="24"/>
        </w:rPr>
        <w:t>, 2020)</w:t>
      </w:r>
      <w:r w:rsidR="004C01AB">
        <w:rPr>
          <w:sz w:val="24"/>
          <w:szCs w:val="24"/>
        </w:rPr>
        <w:t>.</w:t>
      </w:r>
    </w:p>
    <w:p w14:paraId="0EA634F6" w14:textId="77777777" w:rsidR="00865A37" w:rsidRDefault="00865A37" w:rsidP="0056048C">
      <w:pPr>
        <w:jc w:val="both"/>
        <w:rPr>
          <w:sz w:val="24"/>
          <w:szCs w:val="24"/>
        </w:rPr>
      </w:pPr>
    </w:p>
    <w:p w14:paraId="588F7647" w14:textId="77777777" w:rsidR="00C12A12" w:rsidRDefault="00C12A12" w:rsidP="0056048C">
      <w:pPr>
        <w:jc w:val="both"/>
        <w:rPr>
          <w:sz w:val="24"/>
          <w:szCs w:val="24"/>
        </w:rPr>
      </w:pPr>
    </w:p>
    <w:p w14:paraId="53B3BD63" w14:textId="77777777" w:rsidR="006547CA" w:rsidRDefault="006547CA" w:rsidP="0056048C">
      <w:pPr>
        <w:jc w:val="both"/>
        <w:rPr>
          <w:b/>
          <w:bCs/>
          <w:sz w:val="24"/>
          <w:szCs w:val="24"/>
        </w:rPr>
      </w:pPr>
    </w:p>
    <w:p w14:paraId="00B107EC" w14:textId="77777777" w:rsidR="006547CA" w:rsidRDefault="006547CA" w:rsidP="0056048C">
      <w:pPr>
        <w:jc w:val="both"/>
        <w:rPr>
          <w:b/>
          <w:bCs/>
          <w:sz w:val="24"/>
          <w:szCs w:val="24"/>
        </w:rPr>
      </w:pPr>
    </w:p>
    <w:p w14:paraId="13C1DABA" w14:textId="418DCDA0" w:rsidR="006547CA" w:rsidRDefault="006547CA" w:rsidP="0056048C">
      <w:pPr>
        <w:jc w:val="both"/>
        <w:rPr>
          <w:b/>
          <w:bCs/>
          <w:sz w:val="24"/>
          <w:szCs w:val="24"/>
        </w:rPr>
      </w:pPr>
    </w:p>
    <w:p w14:paraId="78163C54" w14:textId="08154E1E" w:rsidR="007B6CFF" w:rsidRDefault="007B6CFF" w:rsidP="0056048C">
      <w:pPr>
        <w:jc w:val="both"/>
        <w:rPr>
          <w:b/>
          <w:bCs/>
          <w:sz w:val="24"/>
          <w:szCs w:val="24"/>
        </w:rPr>
      </w:pPr>
    </w:p>
    <w:p w14:paraId="34628215" w14:textId="77777777" w:rsidR="007B6CFF" w:rsidRDefault="007B6CFF" w:rsidP="0056048C">
      <w:pPr>
        <w:jc w:val="both"/>
        <w:rPr>
          <w:b/>
          <w:bCs/>
          <w:sz w:val="24"/>
          <w:szCs w:val="24"/>
        </w:rPr>
      </w:pPr>
    </w:p>
    <w:p w14:paraId="77FEC370" w14:textId="28BA9472" w:rsidR="002A5187" w:rsidRPr="00C12A12" w:rsidRDefault="007B6CFF" w:rsidP="0056048C">
      <w:pPr>
        <w:jc w:val="both"/>
        <w:rPr>
          <w:sz w:val="24"/>
          <w:szCs w:val="24"/>
        </w:rPr>
      </w:pPr>
      <w:r>
        <w:rPr>
          <w:b/>
          <w:bCs/>
          <w:sz w:val="24"/>
          <w:szCs w:val="24"/>
        </w:rPr>
        <w:t xml:space="preserve">7. </w:t>
      </w:r>
      <w:r w:rsidR="002A5187">
        <w:rPr>
          <w:b/>
          <w:bCs/>
          <w:sz w:val="24"/>
          <w:szCs w:val="24"/>
        </w:rPr>
        <w:t>PEST Analysis of Google</w:t>
      </w:r>
    </w:p>
    <w:p w14:paraId="625610A9" w14:textId="3457A97F" w:rsidR="002A5187" w:rsidRPr="002A5187" w:rsidRDefault="002A5187" w:rsidP="0056048C">
      <w:pPr>
        <w:jc w:val="both"/>
        <w:rPr>
          <w:sz w:val="24"/>
          <w:szCs w:val="24"/>
        </w:rPr>
      </w:pPr>
      <w:r>
        <w:rPr>
          <w:sz w:val="24"/>
          <w:szCs w:val="24"/>
        </w:rPr>
        <w:t>A PEST analysis of Google is used to analyse the external factors that influence the organisation’s strategy. A PEST analysis is a strategic tool used by an organisation to discover, evaluate, organise, and track macro-economic factors which can impact on their business now and in the future. (</w:t>
      </w:r>
      <w:proofErr w:type="spellStart"/>
      <w:r>
        <w:rPr>
          <w:sz w:val="24"/>
          <w:szCs w:val="24"/>
        </w:rPr>
        <w:t>Groupmap</w:t>
      </w:r>
      <w:proofErr w:type="spellEnd"/>
      <w:r>
        <w:rPr>
          <w:sz w:val="24"/>
          <w:szCs w:val="24"/>
        </w:rPr>
        <w:t>, 2020)</w:t>
      </w:r>
    </w:p>
    <w:tbl>
      <w:tblPr>
        <w:tblStyle w:val="TableGrid"/>
        <w:tblW w:w="9252" w:type="dxa"/>
        <w:tblLook w:val="04A0" w:firstRow="1" w:lastRow="0" w:firstColumn="1" w:lastColumn="0" w:noHBand="0" w:noVBand="1"/>
      </w:tblPr>
      <w:tblGrid>
        <w:gridCol w:w="2471"/>
        <w:gridCol w:w="2250"/>
        <w:gridCol w:w="2233"/>
        <w:gridCol w:w="2298"/>
      </w:tblGrid>
      <w:tr w:rsidR="002A5187" w14:paraId="4E6D9CFE" w14:textId="77777777" w:rsidTr="00575049">
        <w:tc>
          <w:tcPr>
            <w:tcW w:w="2490" w:type="dxa"/>
          </w:tcPr>
          <w:p w14:paraId="617ACDB4" w14:textId="47FCE0A1" w:rsidR="002A5187" w:rsidRDefault="002A5187" w:rsidP="0056048C">
            <w:pPr>
              <w:jc w:val="both"/>
              <w:rPr>
                <w:sz w:val="24"/>
                <w:szCs w:val="24"/>
              </w:rPr>
            </w:pPr>
            <w:r>
              <w:rPr>
                <w:sz w:val="24"/>
                <w:szCs w:val="24"/>
              </w:rPr>
              <w:t xml:space="preserve">Political </w:t>
            </w:r>
          </w:p>
        </w:tc>
        <w:tc>
          <w:tcPr>
            <w:tcW w:w="2254" w:type="dxa"/>
          </w:tcPr>
          <w:p w14:paraId="3F326867" w14:textId="50B05152" w:rsidR="002A5187" w:rsidRDefault="002A5187" w:rsidP="0056048C">
            <w:pPr>
              <w:jc w:val="both"/>
              <w:rPr>
                <w:sz w:val="24"/>
                <w:szCs w:val="24"/>
              </w:rPr>
            </w:pPr>
            <w:r>
              <w:rPr>
                <w:sz w:val="24"/>
                <w:szCs w:val="24"/>
              </w:rPr>
              <w:t>Economic</w:t>
            </w:r>
          </w:p>
        </w:tc>
        <w:tc>
          <w:tcPr>
            <w:tcW w:w="2254" w:type="dxa"/>
          </w:tcPr>
          <w:p w14:paraId="0BDC147B" w14:textId="34FDE0B0" w:rsidR="002A5187" w:rsidRDefault="002A5187" w:rsidP="0056048C">
            <w:pPr>
              <w:jc w:val="both"/>
              <w:rPr>
                <w:sz w:val="24"/>
                <w:szCs w:val="24"/>
              </w:rPr>
            </w:pPr>
            <w:r>
              <w:rPr>
                <w:sz w:val="24"/>
                <w:szCs w:val="24"/>
              </w:rPr>
              <w:t>Soci</w:t>
            </w:r>
            <w:r w:rsidR="00575049">
              <w:rPr>
                <w:sz w:val="24"/>
                <w:szCs w:val="24"/>
              </w:rPr>
              <w:t>al</w:t>
            </w:r>
          </w:p>
        </w:tc>
        <w:tc>
          <w:tcPr>
            <w:tcW w:w="2254" w:type="dxa"/>
          </w:tcPr>
          <w:p w14:paraId="150A7D17" w14:textId="09289B9F" w:rsidR="002A5187" w:rsidRDefault="002A5187" w:rsidP="0056048C">
            <w:pPr>
              <w:jc w:val="both"/>
              <w:rPr>
                <w:sz w:val="24"/>
                <w:szCs w:val="24"/>
              </w:rPr>
            </w:pPr>
            <w:r>
              <w:rPr>
                <w:sz w:val="24"/>
                <w:szCs w:val="24"/>
              </w:rPr>
              <w:t xml:space="preserve">Technological  </w:t>
            </w:r>
          </w:p>
        </w:tc>
      </w:tr>
      <w:tr w:rsidR="002A5187" w14:paraId="0AF5E163" w14:textId="77777777" w:rsidTr="00575049">
        <w:tc>
          <w:tcPr>
            <w:tcW w:w="2490" w:type="dxa"/>
          </w:tcPr>
          <w:p w14:paraId="4F1988B3" w14:textId="4C302F9B" w:rsidR="002A5187" w:rsidRDefault="00575049" w:rsidP="00575049">
            <w:pPr>
              <w:pStyle w:val="ListParagraph"/>
              <w:numPr>
                <w:ilvl w:val="0"/>
                <w:numId w:val="5"/>
              </w:numPr>
              <w:jc w:val="both"/>
              <w:rPr>
                <w:sz w:val="24"/>
                <w:szCs w:val="24"/>
              </w:rPr>
            </w:pPr>
            <w:r>
              <w:rPr>
                <w:sz w:val="24"/>
                <w:szCs w:val="24"/>
              </w:rPr>
              <w:t>Government Stability.</w:t>
            </w:r>
          </w:p>
          <w:p w14:paraId="10335B14" w14:textId="6F9F37EE" w:rsidR="00575049" w:rsidRDefault="00575049" w:rsidP="00575049">
            <w:pPr>
              <w:pStyle w:val="ListParagraph"/>
              <w:numPr>
                <w:ilvl w:val="0"/>
                <w:numId w:val="5"/>
              </w:numPr>
              <w:jc w:val="both"/>
              <w:rPr>
                <w:sz w:val="24"/>
                <w:szCs w:val="24"/>
              </w:rPr>
            </w:pPr>
            <w:r>
              <w:rPr>
                <w:sz w:val="24"/>
                <w:szCs w:val="24"/>
              </w:rPr>
              <w:t>Stable political environment in major markets.</w:t>
            </w:r>
          </w:p>
          <w:p w14:paraId="5E2C9A9B" w14:textId="4A319182" w:rsidR="00575049" w:rsidRPr="00575049" w:rsidRDefault="00575049" w:rsidP="00575049">
            <w:pPr>
              <w:pStyle w:val="ListParagraph"/>
              <w:numPr>
                <w:ilvl w:val="0"/>
                <w:numId w:val="5"/>
              </w:numPr>
              <w:jc w:val="both"/>
              <w:rPr>
                <w:sz w:val="24"/>
                <w:szCs w:val="24"/>
              </w:rPr>
            </w:pPr>
            <w:r>
              <w:rPr>
                <w:sz w:val="24"/>
                <w:szCs w:val="24"/>
              </w:rPr>
              <w:t>Censorship issues.</w:t>
            </w:r>
          </w:p>
        </w:tc>
        <w:tc>
          <w:tcPr>
            <w:tcW w:w="2254" w:type="dxa"/>
          </w:tcPr>
          <w:p w14:paraId="6756608B" w14:textId="1B9B94B7" w:rsidR="002A5187" w:rsidRDefault="00575049" w:rsidP="00575049">
            <w:pPr>
              <w:pStyle w:val="ListParagraph"/>
              <w:numPr>
                <w:ilvl w:val="0"/>
                <w:numId w:val="5"/>
              </w:numPr>
              <w:jc w:val="both"/>
              <w:rPr>
                <w:sz w:val="24"/>
                <w:szCs w:val="24"/>
              </w:rPr>
            </w:pPr>
            <w:r>
              <w:rPr>
                <w:sz w:val="24"/>
                <w:szCs w:val="24"/>
              </w:rPr>
              <w:t>Economic growth of developing countries.</w:t>
            </w:r>
          </w:p>
          <w:p w14:paraId="3AA4F33E" w14:textId="46171F91" w:rsidR="00575049" w:rsidRDefault="00575049" w:rsidP="00575049">
            <w:pPr>
              <w:pStyle w:val="ListParagraph"/>
              <w:numPr>
                <w:ilvl w:val="0"/>
                <w:numId w:val="5"/>
              </w:numPr>
              <w:jc w:val="both"/>
              <w:rPr>
                <w:sz w:val="24"/>
                <w:szCs w:val="24"/>
              </w:rPr>
            </w:pPr>
            <w:r>
              <w:rPr>
                <w:sz w:val="24"/>
                <w:szCs w:val="24"/>
              </w:rPr>
              <w:t>Impact of global economic crisis</w:t>
            </w:r>
          </w:p>
          <w:p w14:paraId="70342072" w14:textId="49FC9C81" w:rsidR="00575049" w:rsidRPr="00575049" w:rsidRDefault="00575049" w:rsidP="00575049">
            <w:pPr>
              <w:pStyle w:val="ListParagraph"/>
              <w:numPr>
                <w:ilvl w:val="0"/>
                <w:numId w:val="5"/>
              </w:numPr>
              <w:jc w:val="both"/>
              <w:rPr>
                <w:sz w:val="24"/>
                <w:szCs w:val="24"/>
              </w:rPr>
            </w:pPr>
            <w:r>
              <w:rPr>
                <w:sz w:val="24"/>
                <w:szCs w:val="24"/>
              </w:rPr>
              <w:t>Impact of macro-environment factors.</w:t>
            </w:r>
          </w:p>
        </w:tc>
        <w:tc>
          <w:tcPr>
            <w:tcW w:w="2254" w:type="dxa"/>
          </w:tcPr>
          <w:p w14:paraId="69DF0A29" w14:textId="0696F21D" w:rsidR="002A5187" w:rsidRDefault="00575049" w:rsidP="00575049">
            <w:pPr>
              <w:pStyle w:val="ListParagraph"/>
              <w:numPr>
                <w:ilvl w:val="0"/>
                <w:numId w:val="5"/>
              </w:numPr>
              <w:jc w:val="both"/>
              <w:rPr>
                <w:sz w:val="24"/>
                <w:szCs w:val="24"/>
              </w:rPr>
            </w:pPr>
            <w:r>
              <w:rPr>
                <w:sz w:val="24"/>
                <w:szCs w:val="24"/>
              </w:rPr>
              <w:t>Increase use of mobile phones.</w:t>
            </w:r>
          </w:p>
          <w:p w14:paraId="2EB16E29" w14:textId="36F8E535" w:rsidR="00575049" w:rsidRPr="00575049" w:rsidRDefault="00575049" w:rsidP="00575049">
            <w:pPr>
              <w:pStyle w:val="ListParagraph"/>
              <w:numPr>
                <w:ilvl w:val="0"/>
                <w:numId w:val="5"/>
              </w:numPr>
              <w:jc w:val="both"/>
              <w:rPr>
                <w:sz w:val="24"/>
                <w:szCs w:val="24"/>
              </w:rPr>
            </w:pPr>
            <w:r>
              <w:rPr>
                <w:sz w:val="24"/>
                <w:szCs w:val="24"/>
              </w:rPr>
              <w:t xml:space="preserve">Growing use of social media platforms </w:t>
            </w:r>
            <w:r w:rsidRPr="00575049">
              <w:rPr>
                <w:sz w:val="24"/>
                <w:szCs w:val="24"/>
              </w:rPr>
              <w:t>like Facebook</w:t>
            </w:r>
            <w:r>
              <w:rPr>
                <w:sz w:val="24"/>
                <w:szCs w:val="24"/>
              </w:rPr>
              <w:t>.</w:t>
            </w:r>
          </w:p>
          <w:p w14:paraId="1ACDA416" w14:textId="4982A154" w:rsidR="00575049" w:rsidRPr="00575049" w:rsidRDefault="00575049" w:rsidP="00575049">
            <w:pPr>
              <w:pStyle w:val="ListParagraph"/>
              <w:numPr>
                <w:ilvl w:val="0"/>
                <w:numId w:val="5"/>
              </w:numPr>
              <w:jc w:val="both"/>
              <w:rPr>
                <w:sz w:val="24"/>
                <w:szCs w:val="24"/>
              </w:rPr>
            </w:pPr>
            <w:r>
              <w:rPr>
                <w:sz w:val="24"/>
                <w:szCs w:val="24"/>
              </w:rPr>
              <w:t>Popular suspicion and distrust of Google.</w:t>
            </w:r>
          </w:p>
        </w:tc>
        <w:tc>
          <w:tcPr>
            <w:tcW w:w="2254" w:type="dxa"/>
          </w:tcPr>
          <w:p w14:paraId="030577CA" w14:textId="77777777" w:rsidR="002A5187" w:rsidRDefault="00575049" w:rsidP="00575049">
            <w:pPr>
              <w:pStyle w:val="ListParagraph"/>
              <w:numPr>
                <w:ilvl w:val="0"/>
                <w:numId w:val="5"/>
              </w:numPr>
              <w:jc w:val="both"/>
              <w:rPr>
                <w:sz w:val="24"/>
                <w:szCs w:val="24"/>
              </w:rPr>
            </w:pPr>
            <w:r>
              <w:rPr>
                <w:sz w:val="24"/>
                <w:szCs w:val="24"/>
              </w:rPr>
              <w:t>Extensive investment in research and development.</w:t>
            </w:r>
          </w:p>
          <w:p w14:paraId="22675006" w14:textId="77777777" w:rsidR="00575049" w:rsidRDefault="00575049" w:rsidP="00575049">
            <w:pPr>
              <w:pStyle w:val="ListParagraph"/>
              <w:numPr>
                <w:ilvl w:val="0"/>
                <w:numId w:val="5"/>
              </w:numPr>
              <w:jc w:val="both"/>
              <w:rPr>
                <w:sz w:val="24"/>
                <w:szCs w:val="24"/>
              </w:rPr>
            </w:pPr>
            <w:r>
              <w:rPr>
                <w:sz w:val="24"/>
                <w:szCs w:val="24"/>
              </w:rPr>
              <w:t xml:space="preserve">Growing sophistication apps that bypass search engines. </w:t>
            </w:r>
          </w:p>
          <w:p w14:paraId="5E1C9E68" w14:textId="4931EE9B" w:rsidR="00575049" w:rsidRPr="00575049" w:rsidRDefault="00575049" w:rsidP="00575049">
            <w:pPr>
              <w:pStyle w:val="ListParagraph"/>
              <w:numPr>
                <w:ilvl w:val="0"/>
                <w:numId w:val="5"/>
              </w:numPr>
              <w:jc w:val="both"/>
              <w:rPr>
                <w:sz w:val="24"/>
                <w:szCs w:val="24"/>
              </w:rPr>
            </w:pPr>
            <w:r>
              <w:rPr>
                <w:sz w:val="24"/>
                <w:szCs w:val="24"/>
              </w:rPr>
              <w:t>Expanding its services to hardware technology.</w:t>
            </w:r>
          </w:p>
        </w:tc>
      </w:tr>
    </w:tbl>
    <w:p w14:paraId="235D80BF" w14:textId="43F0BC24" w:rsidR="00575049" w:rsidRDefault="00575049" w:rsidP="0056048C">
      <w:pPr>
        <w:jc w:val="both"/>
        <w:rPr>
          <w:sz w:val="24"/>
          <w:szCs w:val="24"/>
        </w:rPr>
      </w:pPr>
      <w:r>
        <w:rPr>
          <w:sz w:val="24"/>
          <w:szCs w:val="24"/>
        </w:rPr>
        <w:t>Above is the PEST analysis of Google. Beginning with Political factors, each point will be explained in more detail.</w:t>
      </w:r>
    </w:p>
    <w:p w14:paraId="056E865A" w14:textId="454E6E2D" w:rsidR="005A50FD" w:rsidRPr="00ED0AD8" w:rsidRDefault="005A50FD" w:rsidP="0056048C">
      <w:pPr>
        <w:jc w:val="both"/>
        <w:rPr>
          <w:b/>
          <w:bCs/>
          <w:sz w:val="24"/>
          <w:szCs w:val="24"/>
        </w:rPr>
      </w:pPr>
      <w:r w:rsidRPr="00ED0AD8">
        <w:rPr>
          <w:b/>
          <w:bCs/>
          <w:sz w:val="24"/>
          <w:szCs w:val="24"/>
        </w:rPr>
        <w:t xml:space="preserve">Political: </w:t>
      </w:r>
    </w:p>
    <w:p w14:paraId="6CE59EBE" w14:textId="194A839B" w:rsidR="005A50FD" w:rsidRDefault="3CBD73D8" w:rsidP="0056048C">
      <w:pPr>
        <w:jc w:val="both"/>
        <w:rPr>
          <w:sz w:val="24"/>
          <w:szCs w:val="24"/>
        </w:rPr>
      </w:pPr>
      <w:r w:rsidRPr="3CBD73D8">
        <w:rPr>
          <w:sz w:val="24"/>
          <w:szCs w:val="24"/>
        </w:rPr>
        <w:t>When it comes to Political factors if the market is stable, governments help businesses and so these businesses then advertise more on Google which in turn benefits Google by generating revenue for their organisation (</w:t>
      </w:r>
      <w:proofErr w:type="spellStart"/>
      <w:r w:rsidRPr="3CBD73D8">
        <w:rPr>
          <w:sz w:val="24"/>
          <w:szCs w:val="24"/>
        </w:rPr>
        <w:t>Lacgoe</w:t>
      </w:r>
      <w:proofErr w:type="spellEnd"/>
      <w:r w:rsidRPr="3CBD73D8">
        <w:rPr>
          <w:sz w:val="24"/>
          <w:szCs w:val="24"/>
        </w:rPr>
        <w:t>, 2020). Also, due to the strong government and the political stability in the US and other major markets like the UK</w:t>
      </w:r>
      <w:r w:rsidR="004C01AB">
        <w:rPr>
          <w:sz w:val="24"/>
          <w:szCs w:val="24"/>
        </w:rPr>
        <w:t>, this h</w:t>
      </w:r>
      <w:r w:rsidRPr="3CBD73D8">
        <w:rPr>
          <w:sz w:val="24"/>
          <w:szCs w:val="24"/>
        </w:rPr>
        <w:t>as aided Google to expand its business continuously (</w:t>
      </w:r>
      <w:proofErr w:type="spellStart"/>
      <w:r w:rsidRPr="3CBD73D8">
        <w:rPr>
          <w:sz w:val="24"/>
          <w:szCs w:val="24"/>
        </w:rPr>
        <w:t>UKDiss</w:t>
      </w:r>
      <w:proofErr w:type="spellEnd"/>
      <w:r w:rsidRPr="3CBD73D8">
        <w:rPr>
          <w:sz w:val="24"/>
          <w:szCs w:val="24"/>
        </w:rPr>
        <w:t xml:space="preserve">, 2019). However, due to Google’s censorship issues, business isn’t all positives for Google, it is stated by </w:t>
      </w:r>
      <w:proofErr w:type="spellStart"/>
      <w:r w:rsidRPr="3CBD73D8">
        <w:rPr>
          <w:sz w:val="24"/>
          <w:szCs w:val="24"/>
        </w:rPr>
        <w:t>UKDiss</w:t>
      </w:r>
      <w:proofErr w:type="spellEnd"/>
      <w:r w:rsidRPr="3CBD73D8">
        <w:rPr>
          <w:sz w:val="24"/>
          <w:szCs w:val="24"/>
        </w:rPr>
        <w:t xml:space="preserve"> that “Google collects lots of private and sensitive information which is considered as </w:t>
      </w:r>
      <w:r w:rsidR="004C01AB">
        <w:rPr>
          <w:sz w:val="24"/>
          <w:szCs w:val="24"/>
        </w:rPr>
        <w:t xml:space="preserve">a </w:t>
      </w:r>
      <w:r w:rsidRPr="3CBD73D8">
        <w:rPr>
          <w:sz w:val="24"/>
          <w:szCs w:val="24"/>
        </w:rPr>
        <w:t xml:space="preserve">threat by some countries such as China.” In fact, Google had to undergo censorship issues as it broadcasted political issues in China. </w:t>
      </w:r>
    </w:p>
    <w:p w14:paraId="5F5D8773" w14:textId="05E71CC7" w:rsidR="00750820" w:rsidRPr="00ED0AD8" w:rsidRDefault="00750820" w:rsidP="0056048C">
      <w:pPr>
        <w:jc w:val="both"/>
        <w:rPr>
          <w:b/>
          <w:bCs/>
          <w:sz w:val="24"/>
          <w:szCs w:val="24"/>
        </w:rPr>
      </w:pPr>
      <w:r w:rsidRPr="00ED0AD8">
        <w:rPr>
          <w:b/>
          <w:bCs/>
          <w:sz w:val="24"/>
          <w:szCs w:val="24"/>
        </w:rPr>
        <w:t>Economic:</w:t>
      </w:r>
    </w:p>
    <w:p w14:paraId="0E47C28E" w14:textId="4D0A7033" w:rsidR="00750820" w:rsidRDefault="3CBD73D8" w:rsidP="0056048C">
      <w:pPr>
        <w:jc w:val="both"/>
        <w:rPr>
          <w:sz w:val="24"/>
          <w:szCs w:val="24"/>
        </w:rPr>
      </w:pPr>
      <w:r w:rsidRPr="3CBD73D8">
        <w:rPr>
          <w:sz w:val="24"/>
          <w:szCs w:val="24"/>
        </w:rPr>
        <w:t xml:space="preserve">Looking at the Economic factors it looks like Google are reaping the benefits. According to </w:t>
      </w:r>
      <w:proofErr w:type="spellStart"/>
      <w:r w:rsidRPr="3CBD73D8">
        <w:rPr>
          <w:sz w:val="24"/>
          <w:szCs w:val="24"/>
        </w:rPr>
        <w:t>UKDiss</w:t>
      </w:r>
      <w:proofErr w:type="spellEnd"/>
      <w:r w:rsidRPr="3CBD73D8">
        <w:rPr>
          <w:sz w:val="24"/>
          <w:szCs w:val="24"/>
        </w:rPr>
        <w:t xml:space="preserve"> “The inflation rate in countries like India, UK, and South America is increasing which means Google gets more profit through click per ad and advertisement, Google is able to cope with global economic crisis and position itself as leadership in the e-commerce industry</w:t>
      </w:r>
      <w:r w:rsidR="004C01AB">
        <w:rPr>
          <w:sz w:val="24"/>
          <w:szCs w:val="24"/>
        </w:rPr>
        <w:t>, “ (</w:t>
      </w:r>
      <w:proofErr w:type="spellStart"/>
      <w:r w:rsidR="004C01AB" w:rsidRPr="3CBD73D8">
        <w:rPr>
          <w:sz w:val="24"/>
          <w:szCs w:val="24"/>
        </w:rPr>
        <w:t>UKDiss</w:t>
      </w:r>
      <w:proofErr w:type="spellEnd"/>
      <w:r w:rsidR="004C01AB">
        <w:rPr>
          <w:sz w:val="24"/>
          <w:szCs w:val="24"/>
        </w:rPr>
        <w:t>, 2029)</w:t>
      </w:r>
      <w:r w:rsidRPr="3CBD73D8">
        <w:rPr>
          <w:sz w:val="24"/>
          <w:szCs w:val="24"/>
        </w:rPr>
        <w:t xml:space="preserve"> This is a positive account for Google because they are already generating the majority of their revenue through advertisements, as stated in the quote, this is good for </w:t>
      </w:r>
      <w:r w:rsidRPr="3CBD73D8">
        <w:rPr>
          <w:sz w:val="24"/>
          <w:szCs w:val="24"/>
        </w:rPr>
        <w:lastRenderedPageBreak/>
        <w:t xml:space="preserve">Google because it allows them to continue competing in the market despite any crises like Covid-19 for example. </w:t>
      </w:r>
    </w:p>
    <w:p w14:paraId="3620152C" w14:textId="77777777" w:rsidR="00ED0AD8" w:rsidRDefault="00ED0AD8" w:rsidP="0056048C">
      <w:pPr>
        <w:jc w:val="both"/>
        <w:rPr>
          <w:b/>
          <w:bCs/>
          <w:sz w:val="24"/>
          <w:szCs w:val="24"/>
        </w:rPr>
      </w:pPr>
    </w:p>
    <w:p w14:paraId="3115FD2B" w14:textId="342CCF79" w:rsidR="00875323" w:rsidRPr="00ED0AD8" w:rsidRDefault="00875323" w:rsidP="0056048C">
      <w:pPr>
        <w:jc w:val="both"/>
        <w:rPr>
          <w:b/>
          <w:bCs/>
          <w:sz w:val="24"/>
          <w:szCs w:val="24"/>
        </w:rPr>
      </w:pPr>
      <w:r w:rsidRPr="00ED0AD8">
        <w:rPr>
          <w:b/>
          <w:bCs/>
          <w:sz w:val="24"/>
          <w:szCs w:val="24"/>
        </w:rPr>
        <w:t>Social:</w:t>
      </w:r>
    </w:p>
    <w:p w14:paraId="62661C1D" w14:textId="5EDB8968" w:rsidR="00875323" w:rsidRDefault="3CBD73D8" w:rsidP="0056048C">
      <w:pPr>
        <w:jc w:val="both"/>
        <w:rPr>
          <w:sz w:val="24"/>
          <w:szCs w:val="24"/>
        </w:rPr>
      </w:pPr>
      <w:r w:rsidRPr="3CBD73D8">
        <w:rPr>
          <w:sz w:val="24"/>
          <w:szCs w:val="24"/>
        </w:rPr>
        <w:t xml:space="preserve">Google are very successful in what they do and because of the way society is shaping </w:t>
      </w:r>
      <w:r w:rsidR="004C01AB">
        <w:rPr>
          <w:sz w:val="24"/>
          <w:szCs w:val="24"/>
        </w:rPr>
        <w:t xml:space="preserve">with the increasing use of social media </w:t>
      </w:r>
      <w:r w:rsidRPr="3CBD73D8">
        <w:rPr>
          <w:sz w:val="24"/>
          <w:szCs w:val="24"/>
        </w:rPr>
        <w:t xml:space="preserve">it may look like they will continue to be successful, however due to the other big tech giants like Facebook, this isn’t necessarily the case. According to </w:t>
      </w:r>
      <w:proofErr w:type="spellStart"/>
      <w:r w:rsidRPr="3CBD73D8">
        <w:rPr>
          <w:sz w:val="24"/>
          <w:szCs w:val="24"/>
        </w:rPr>
        <w:t>UKDiss</w:t>
      </w:r>
      <w:proofErr w:type="spellEnd"/>
      <w:r w:rsidRPr="3CBD73D8">
        <w:rPr>
          <w:sz w:val="24"/>
          <w:szCs w:val="24"/>
        </w:rPr>
        <w:t>, “People use Google to google restaurants, quick search, sports score etc. Similarly, social media such as Facebook, WhatsApp is dominating the market which means less use of search engines.” Additionally, “This clearly shows the traditional search engine is being replaced by other social media and websites.” Google did attempt to bypass this by introducing a new social media platform called Google Plus, which lacked success and therefore forced the organisation to shut it down.</w:t>
      </w:r>
    </w:p>
    <w:p w14:paraId="1B04BE05" w14:textId="353B55D4" w:rsidR="00875323" w:rsidRPr="00ED0AD8" w:rsidRDefault="00875323" w:rsidP="0056048C">
      <w:pPr>
        <w:jc w:val="both"/>
        <w:rPr>
          <w:b/>
          <w:bCs/>
          <w:sz w:val="24"/>
          <w:szCs w:val="24"/>
        </w:rPr>
      </w:pPr>
      <w:r w:rsidRPr="00ED0AD8">
        <w:rPr>
          <w:b/>
          <w:bCs/>
          <w:sz w:val="24"/>
          <w:szCs w:val="24"/>
        </w:rPr>
        <w:t>Technological:</w:t>
      </w:r>
    </w:p>
    <w:p w14:paraId="405865EE" w14:textId="428D7030" w:rsidR="00875323" w:rsidRDefault="3CBD73D8" w:rsidP="0056048C">
      <w:pPr>
        <w:jc w:val="both"/>
        <w:rPr>
          <w:sz w:val="24"/>
          <w:szCs w:val="24"/>
        </w:rPr>
      </w:pPr>
      <w:r w:rsidRPr="3CBD73D8">
        <w:rPr>
          <w:sz w:val="24"/>
          <w:szCs w:val="24"/>
        </w:rPr>
        <w:t xml:space="preserve">The amount of research that Google has conducted into technology is substantial, it looks like the organisation is wanting to put effort into penetrating into different markets. According to </w:t>
      </w:r>
      <w:proofErr w:type="spellStart"/>
      <w:r w:rsidRPr="3CBD73D8">
        <w:rPr>
          <w:sz w:val="24"/>
          <w:szCs w:val="24"/>
        </w:rPr>
        <w:t>UKDiss</w:t>
      </w:r>
      <w:proofErr w:type="spellEnd"/>
      <w:r w:rsidRPr="3CBD73D8">
        <w:rPr>
          <w:sz w:val="24"/>
          <w:szCs w:val="24"/>
        </w:rPr>
        <w:t xml:space="preserve">, “Google has acquired 127 companies in 2014, which means </w:t>
      </w:r>
      <w:proofErr w:type="gramStart"/>
      <w:r w:rsidRPr="3CBD73D8">
        <w:rPr>
          <w:sz w:val="24"/>
          <w:szCs w:val="24"/>
        </w:rPr>
        <w:t>its</w:t>
      </w:r>
      <w:proofErr w:type="gramEnd"/>
      <w:r w:rsidRPr="3CBD73D8">
        <w:rPr>
          <w:sz w:val="24"/>
          <w:szCs w:val="24"/>
        </w:rPr>
        <w:t xml:space="preserve"> expanding its consumer segments from search engine to various other segments like Home automation devices, Airborne wind turbines, self-driving cars, Robotics etc.” This suggests that Google</w:t>
      </w:r>
      <w:r w:rsidR="004C01AB">
        <w:rPr>
          <w:sz w:val="24"/>
          <w:szCs w:val="24"/>
        </w:rPr>
        <w:t xml:space="preserve"> want to continue to expand</w:t>
      </w:r>
      <w:r w:rsidRPr="3CBD73D8">
        <w:rPr>
          <w:sz w:val="24"/>
          <w:szCs w:val="24"/>
        </w:rPr>
        <w:t xml:space="preserve">, but they are driven to introduce new products and innovations to society. </w:t>
      </w:r>
    </w:p>
    <w:p w14:paraId="3DE04EA4" w14:textId="77777777" w:rsidR="00D83DC5" w:rsidRDefault="00D83DC5" w:rsidP="0056048C">
      <w:pPr>
        <w:jc w:val="both"/>
        <w:rPr>
          <w:b/>
          <w:bCs/>
          <w:sz w:val="24"/>
          <w:szCs w:val="24"/>
        </w:rPr>
      </w:pPr>
    </w:p>
    <w:p w14:paraId="657FDE16" w14:textId="77777777" w:rsidR="00D83DC5" w:rsidRDefault="00D83DC5" w:rsidP="0056048C">
      <w:pPr>
        <w:jc w:val="both"/>
        <w:rPr>
          <w:b/>
          <w:bCs/>
          <w:sz w:val="24"/>
          <w:szCs w:val="24"/>
        </w:rPr>
      </w:pPr>
    </w:p>
    <w:p w14:paraId="122C4106" w14:textId="77777777" w:rsidR="00D83DC5" w:rsidRDefault="00D83DC5" w:rsidP="0056048C">
      <w:pPr>
        <w:jc w:val="both"/>
        <w:rPr>
          <w:b/>
          <w:bCs/>
          <w:sz w:val="24"/>
          <w:szCs w:val="24"/>
        </w:rPr>
      </w:pPr>
    </w:p>
    <w:p w14:paraId="66A1F902" w14:textId="77777777" w:rsidR="00D83DC5" w:rsidRDefault="00D83DC5" w:rsidP="0056048C">
      <w:pPr>
        <w:jc w:val="both"/>
        <w:rPr>
          <w:b/>
          <w:bCs/>
          <w:sz w:val="24"/>
          <w:szCs w:val="24"/>
        </w:rPr>
      </w:pPr>
    </w:p>
    <w:p w14:paraId="558304D8" w14:textId="77777777" w:rsidR="00D83DC5" w:rsidRDefault="00D83DC5" w:rsidP="0056048C">
      <w:pPr>
        <w:jc w:val="both"/>
        <w:rPr>
          <w:b/>
          <w:bCs/>
          <w:sz w:val="24"/>
          <w:szCs w:val="24"/>
        </w:rPr>
      </w:pPr>
    </w:p>
    <w:p w14:paraId="0C5D10B8" w14:textId="77777777" w:rsidR="00D83DC5" w:rsidRDefault="00D83DC5" w:rsidP="0056048C">
      <w:pPr>
        <w:jc w:val="both"/>
        <w:rPr>
          <w:b/>
          <w:bCs/>
          <w:sz w:val="24"/>
          <w:szCs w:val="24"/>
        </w:rPr>
      </w:pPr>
    </w:p>
    <w:p w14:paraId="4B0BEFF7" w14:textId="77777777" w:rsidR="00D83DC5" w:rsidRDefault="00D83DC5" w:rsidP="0056048C">
      <w:pPr>
        <w:jc w:val="both"/>
        <w:rPr>
          <w:b/>
          <w:bCs/>
          <w:sz w:val="24"/>
          <w:szCs w:val="24"/>
        </w:rPr>
      </w:pPr>
    </w:p>
    <w:p w14:paraId="6E0837EB" w14:textId="77777777" w:rsidR="00D83DC5" w:rsidRDefault="00D83DC5" w:rsidP="0056048C">
      <w:pPr>
        <w:jc w:val="both"/>
        <w:rPr>
          <w:b/>
          <w:bCs/>
          <w:sz w:val="24"/>
          <w:szCs w:val="24"/>
        </w:rPr>
      </w:pPr>
    </w:p>
    <w:p w14:paraId="1F9A5D46" w14:textId="77777777" w:rsidR="00D83DC5" w:rsidRDefault="00D83DC5" w:rsidP="0056048C">
      <w:pPr>
        <w:jc w:val="both"/>
        <w:rPr>
          <w:b/>
          <w:bCs/>
          <w:sz w:val="24"/>
          <w:szCs w:val="24"/>
        </w:rPr>
      </w:pPr>
    </w:p>
    <w:p w14:paraId="12973168" w14:textId="77777777" w:rsidR="00D83DC5" w:rsidRDefault="00D83DC5" w:rsidP="0056048C">
      <w:pPr>
        <w:jc w:val="both"/>
        <w:rPr>
          <w:b/>
          <w:bCs/>
          <w:sz w:val="24"/>
          <w:szCs w:val="24"/>
        </w:rPr>
      </w:pPr>
    </w:p>
    <w:p w14:paraId="6F29A73B" w14:textId="77777777" w:rsidR="00D83DC5" w:rsidRDefault="00D83DC5" w:rsidP="0056048C">
      <w:pPr>
        <w:jc w:val="both"/>
        <w:rPr>
          <w:b/>
          <w:bCs/>
          <w:sz w:val="24"/>
          <w:szCs w:val="24"/>
        </w:rPr>
      </w:pPr>
    </w:p>
    <w:p w14:paraId="4F204E6E" w14:textId="77777777" w:rsidR="00D83DC5" w:rsidRDefault="00D83DC5" w:rsidP="0056048C">
      <w:pPr>
        <w:jc w:val="both"/>
        <w:rPr>
          <w:b/>
          <w:bCs/>
          <w:sz w:val="24"/>
          <w:szCs w:val="24"/>
        </w:rPr>
      </w:pPr>
    </w:p>
    <w:p w14:paraId="7B678903" w14:textId="77777777" w:rsidR="00D83DC5" w:rsidRDefault="00D83DC5" w:rsidP="0056048C">
      <w:pPr>
        <w:jc w:val="both"/>
        <w:rPr>
          <w:b/>
          <w:bCs/>
          <w:sz w:val="24"/>
          <w:szCs w:val="24"/>
        </w:rPr>
      </w:pPr>
    </w:p>
    <w:p w14:paraId="449D8C4A" w14:textId="77777777" w:rsidR="006547CA" w:rsidRDefault="006547CA" w:rsidP="0056048C">
      <w:pPr>
        <w:jc w:val="both"/>
        <w:rPr>
          <w:b/>
          <w:bCs/>
          <w:sz w:val="24"/>
          <w:szCs w:val="24"/>
        </w:rPr>
      </w:pPr>
    </w:p>
    <w:p w14:paraId="21A85817" w14:textId="77777777" w:rsidR="006547CA" w:rsidRDefault="006547CA" w:rsidP="0056048C">
      <w:pPr>
        <w:jc w:val="both"/>
        <w:rPr>
          <w:b/>
          <w:bCs/>
          <w:sz w:val="24"/>
          <w:szCs w:val="24"/>
        </w:rPr>
      </w:pPr>
    </w:p>
    <w:p w14:paraId="37509C26" w14:textId="77777777" w:rsidR="006547CA" w:rsidRDefault="006547CA" w:rsidP="0056048C">
      <w:pPr>
        <w:jc w:val="both"/>
        <w:rPr>
          <w:b/>
          <w:bCs/>
          <w:sz w:val="24"/>
          <w:szCs w:val="24"/>
        </w:rPr>
      </w:pPr>
    </w:p>
    <w:p w14:paraId="222EC920" w14:textId="4F514CA5" w:rsidR="00517297" w:rsidRPr="00C2146C" w:rsidRDefault="007B6CFF" w:rsidP="0056048C">
      <w:pPr>
        <w:jc w:val="both"/>
        <w:rPr>
          <w:b/>
          <w:bCs/>
          <w:sz w:val="24"/>
          <w:szCs w:val="24"/>
        </w:rPr>
      </w:pPr>
      <w:r>
        <w:rPr>
          <w:b/>
          <w:bCs/>
          <w:sz w:val="24"/>
          <w:szCs w:val="24"/>
        </w:rPr>
        <w:t xml:space="preserve">8. </w:t>
      </w:r>
      <w:r w:rsidR="002A5187">
        <w:rPr>
          <w:b/>
          <w:bCs/>
          <w:sz w:val="24"/>
          <w:szCs w:val="24"/>
        </w:rPr>
        <w:t>S</w:t>
      </w:r>
      <w:r w:rsidR="00517297" w:rsidRPr="00C2146C">
        <w:rPr>
          <w:b/>
          <w:bCs/>
          <w:sz w:val="24"/>
          <w:szCs w:val="24"/>
        </w:rPr>
        <w:t>takeholder analysis</w:t>
      </w:r>
      <w:r w:rsidR="002A5187">
        <w:rPr>
          <w:b/>
          <w:bCs/>
          <w:sz w:val="24"/>
          <w:szCs w:val="24"/>
        </w:rPr>
        <w:t xml:space="preserve"> of Google</w:t>
      </w:r>
    </w:p>
    <w:p w14:paraId="2347DA42" w14:textId="28804397" w:rsidR="0018513E" w:rsidRDefault="0018513E" w:rsidP="0056048C">
      <w:pPr>
        <w:jc w:val="both"/>
        <w:rPr>
          <w:sz w:val="24"/>
          <w:szCs w:val="24"/>
        </w:rPr>
      </w:pPr>
      <w:proofErr w:type="spellStart"/>
      <w:r>
        <w:rPr>
          <w:sz w:val="24"/>
          <w:szCs w:val="24"/>
        </w:rPr>
        <w:t>Mendelow’s</w:t>
      </w:r>
      <w:proofErr w:type="spellEnd"/>
      <w:r>
        <w:rPr>
          <w:sz w:val="24"/>
          <w:szCs w:val="24"/>
        </w:rPr>
        <w:t xml:space="preserve"> (1981) </w:t>
      </w:r>
      <w:r w:rsidRPr="0018513E">
        <w:rPr>
          <w:sz w:val="24"/>
          <w:szCs w:val="24"/>
        </w:rPr>
        <w:t xml:space="preserve">Power/Interest </w:t>
      </w:r>
      <w:r>
        <w:rPr>
          <w:sz w:val="24"/>
          <w:szCs w:val="24"/>
        </w:rPr>
        <w:t xml:space="preserve">matrix </w:t>
      </w:r>
      <w:r w:rsidR="002A5187">
        <w:rPr>
          <w:sz w:val="24"/>
          <w:szCs w:val="24"/>
        </w:rPr>
        <w:t>is</w:t>
      </w:r>
      <w:r w:rsidRPr="0018513E">
        <w:rPr>
          <w:sz w:val="24"/>
          <w:szCs w:val="24"/>
        </w:rPr>
        <w:t xml:space="preserve"> used as a Stakeholder analysis</w:t>
      </w:r>
      <w:r>
        <w:rPr>
          <w:sz w:val="24"/>
          <w:szCs w:val="24"/>
        </w:rPr>
        <w:t xml:space="preserve"> for Google. This allows organisations to identify stakeholder’s interest and influences towards a project, which method and level of communication that is needed and how to increase stakeholder interests. </w:t>
      </w:r>
    </w:p>
    <w:p w14:paraId="62773570" w14:textId="7D4E1552" w:rsidR="00F47981" w:rsidRPr="0018513E" w:rsidRDefault="3CBD73D8" w:rsidP="0056048C">
      <w:pPr>
        <w:jc w:val="both"/>
        <w:rPr>
          <w:sz w:val="24"/>
          <w:szCs w:val="24"/>
        </w:rPr>
      </w:pPr>
      <w:r w:rsidRPr="3CBD73D8">
        <w:rPr>
          <w:sz w:val="24"/>
          <w:szCs w:val="24"/>
        </w:rPr>
        <w:t xml:space="preserve">However, there are some limitations when it comes to this stakeholder analysis, these include the fact that it is a subjective viewpoint and therefore </w:t>
      </w:r>
      <w:r w:rsidR="004C01AB">
        <w:rPr>
          <w:sz w:val="24"/>
          <w:szCs w:val="24"/>
        </w:rPr>
        <w:t>it is harder to verify and/or support with evidence.</w:t>
      </w:r>
      <w:r w:rsidRPr="3CBD73D8">
        <w:rPr>
          <w:sz w:val="24"/>
          <w:szCs w:val="24"/>
        </w:rPr>
        <w:t xml:space="preserve"> Also, the Power / Interest Matric does</w:t>
      </w:r>
      <w:r w:rsidR="004C01AB">
        <w:rPr>
          <w:sz w:val="24"/>
          <w:szCs w:val="24"/>
        </w:rPr>
        <w:t xml:space="preserve"> no</w:t>
      </w:r>
      <w:r w:rsidRPr="3CBD73D8">
        <w:rPr>
          <w:sz w:val="24"/>
          <w:szCs w:val="24"/>
        </w:rPr>
        <w:t xml:space="preserve">t identify whether interests are positive or negative. </w:t>
      </w:r>
    </w:p>
    <w:p w14:paraId="65E4E67D" w14:textId="2AB8CD50" w:rsidR="00FB2ECA" w:rsidRDefault="00D555E8" w:rsidP="0056048C">
      <w:pPr>
        <w:jc w:val="both"/>
        <w:rPr>
          <w:b/>
          <w:bCs/>
          <w:sz w:val="24"/>
          <w:szCs w:val="24"/>
          <w:highlight w:val="yellow"/>
        </w:rPr>
      </w:pPr>
      <w:r w:rsidRPr="00D21BCA">
        <w:rPr>
          <w:b/>
          <w:bCs/>
          <w:noProof/>
          <w:sz w:val="24"/>
          <w:szCs w:val="24"/>
          <w:highlight w:val="yellow"/>
        </w:rPr>
        <mc:AlternateContent>
          <mc:Choice Requires="wps">
            <w:drawing>
              <wp:anchor distT="45720" distB="45720" distL="114300" distR="114300" simplePos="0" relativeHeight="251697152" behindDoc="0" locked="0" layoutInCell="1" allowOverlap="1" wp14:anchorId="3BBE8D98" wp14:editId="12C817EF">
                <wp:simplePos x="0" y="0"/>
                <wp:positionH relativeFrom="page">
                  <wp:posOffset>2217420</wp:posOffset>
                </wp:positionH>
                <wp:positionV relativeFrom="paragraph">
                  <wp:posOffset>86360</wp:posOffset>
                </wp:positionV>
                <wp:extent cx="922020" cy="274320"/>
                <wp:effectExtent l="0" t="0" r="11430" b="114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7432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2E411C9C" w14:textId="67E7B13E" w:rsidR="00875323" w:rsidRDefault="00875323">
                            <w:r>
                              <w:t>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BE8D98" id="Text Box 2" o:spid="_x0000_s1030" type="#_x0000_t202" style="position:absolute;left:0;text-align:left;margin-left:174.6pt;margin-top:6.8pt;width:72.6pt;height:21.6pt;z-index:2516971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" fillcolor="#70ad47 [3209]" strokecolor="white [3201]" strokeweight="1.5pt">
                <v:textbox>
                  <w:txbxContent>
                    <w:p w14:paraId="2E411C9C" w14:textId="67E7B13E" w:rsidR="00875323" w:rsidRDefault="00875323">
                      <w:r>
                        <w:t>Employees</w:t>
                      </w:r>
                    </w:p>
                  </w:txbxContent>
                </v:textbox>
                <w10:wrap type="square" anchorx="page"/>
              </v:shape>
            </w:pict>
          </mc:Fallback>
        </mc:AlternateContent>
      </w:r>
      <w:r w:rsidR="008A7BB5">
        <w:rPr>
          <w:b/>
          <w:bCs/>
          <w:noProof/>
          <w:sz w:val="24"/>
          <w:szCs w:val="24"/>
        </w:rPr>
        <mc:AlternateContent>
          <mc:Choice Requires="wps">
            <w:drawing>
              <wp:anchor distT="0" distB="0" distL="114300" distR="114300" simplePos="0" relativeHeight="251688960" behindDoc="0" locked="0" layoutInCell="1" allowOverlap="1" wp14:anchorId="4AD1AB1E" wp14:editId="1B561BE1">
                <wp:simplePos x="0" y="0"/>
                <wp:positionH relativeFrom="column">
                  <wp:posOffset>3642360</wp:posOffset>
                </wp:positionH>
                <wp:positionV relativeFrom="paragraph">
                  <wp:posOffset>124460</wp:posOffset>
                </wp:positionV>
                <wp:extent cx="876300" cy="281940"/>
                <wp:effectExtent l="0" t="0" r="19050" b="22860"/>
                <wp:wrapNone/>
                <wp:docPr id="1" name="Text Box 1"/>
                <wp:cNvGraphicFramePr/>
                <a:graphic xmlns:a="http://schemas.openxmlformats.org/drawingml/2006/main">
                  <a:graphicData uri="http://schemas.microsoft.com/office/word/2010/wordprocessingShape">
                    <wps:wsp>
                      <wps:cNvSpPr txBox="1"/>
                      <wps:spPr>
                        <a:xfrm>
                          <a:off x="0" y="0"/>
                          <a:ext cx="876300" cy="281940"/>
                        </a:xfrm>
                        <a:prstGeom prst="rect">
                          <a:avLst/>
                        </a:prstGeom>
                        <a:ln/>
                      </wps:spPr>
                      <wps:style>
                        <a:lnRef idx="3">
                          <a:schemeClr val="lt1"/>
                        </a:lnRef>
                        <a:fillRef idx="1">
                          <a:schemeClr val="accent6"/>
                        </a:fillRef>
                        <a:effectRef idx="1">
                          <a:schemeClr val="accent6"/>
                        </a:effectRef>
                        <a:fontRef idx="minor">
                          <a:schemeClr val="lt1"/>
                        </a:fontRef>
                      </wps:style>
                      <wps:txbx>
                        <w:txbxContent>
                          <w:p w14:paraId="031A8A14" w14:textId="3162A121" w:rsidR="00875323" w:rsidRDefault="00875323">
                            <w:r>
                              <w:t>Advertisers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1AB1E" id="Text Box 1" o:spid="_x0000_s1031" type="#_x0000_t202" style="position:absolute;left:0;text-align:left;margin-left:286.8pt;margin-top:9.8pt;width:69pt;height:22.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" fillcolor="#70ad47 [3209]" strokecolor="white [3201]" strokeweight="1.5pt">
                <v:textbox>
                  <w:txbxContent>
                    <w:p w14:paraId="031A8A14" w14:textId="3162A121" w:rsidR="00875323" w:rsidRDefault="00875323">
                      <w:r>
                        <w:t>Advertisers</w:t>
                      </w:r>
                    </w:p>
                  </w:txbxContent>
                </v:textbox>
              </v:shape>
            </w:pict>
          </mc:Fallback>
        </mc:AlternateContent>
      </w:r>
      <w:r w:rsidR="008A7BB5">
        <w:rPr>
          <w:b/>
          <w:bCs/>
          <w:noProof/>
          <w:sz w:val="24"/>
          <w:szCs w:val="24"/>
        </w:rPr>
        <mc:AlternateContent>
          <mc:Choice Requires="wps">
            <w:drawing>
              <wp:anchor distT="0" distB="0" distL="114300" distR="114300" simplePos="0" relativeHeight="251693056" behindDoc="0" locked="0" layoutInCell="1" allowOverlap="1" wp14:anchorId="4C60D7CF" wp14:editId="2B9BF964">
                <wp:simplePos x="0" y="0"/>
                <wp:positionH relativeFrom="column">
                  <wp:posOffset>2415540</wp:posOffset>
                </wp:positionH>
                <wp:positionV relativeFrom="paragraph">
                  <wp:posOffset>109220</wp:posOffset>
                </wp:positionV>
                <wp:extent cx="1021080" cy="281940"/>
                <wp:effectExtent l="0" t="0" r="26670" b="22860"/>
                <wp:wrapNone/>
                <wp:docPr id="15" name="Text Box 15"/>
                <wp:cNvGraphicFramePr/>
                <a:graphic xmlns:a="http://schemas.openxmlformats.org/drawingml/2006/main">
                  <a:graphicData uri="http://schemas.microsoft.com/office/word/2010/wordprocessingShape">
                    <wps:wsp>
                      <wps:cNvSpPr txBox="1"/>
                      <wps:spPr>
                        <a:xfrm>
                          <a:off x="0" y="0"/>
                          <a:ext cx="1021080" cy="281940"/>
                        </a:xfrm>
                        <a:prstGeom prst="rect">
                          <a:avLst/>
                        </a:prstGeom>
                        <a:ln/>
                      </wps:spPr>
                      <wps:style>
                        <a:lnRef idx="3">
                          <a:schemeClr val="lt1"/>
                        </a:lnRef>
                        <a:fillRef idx="1">
                          <a:schemeClr val="accent6"/>
                        </a:fillRef>
                        <a:effectRef idx="1">
                          <a:schemeClr val="accent6"/>
                        </a:effectRef>
                        <a:fontRef idx="minor">
                          <a:schemeClr val="lt1"/>
                        </a:fontRef>
                      </wps:style>
                      <wps:txbx>
                        <w:txbxContent>
                          <w:p w14:paraId="78BACB3B" w14:textId="7CEF0B71" w:rsidR="00875323" w:rsidRDefault="00875323">
                            <w:r>
                              <w:t>Shareholders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0D7CF" id="Text Box 15" o:spid="_x0000_s1032" type="#_x0000_t202" style="position:absolute;left:0;text-align:left;margin-left:190.2pt;margin-top:8.6pt;width:80.4pt;height:22.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" fillcolor="#70ad47 [3209]" strokecolor="white [3201]" strokeweight="1.5pt">
                <v:textbox>
                  <w:txbxContent>
                    <w:p w14:paraId="78BACB3B" w14:textId="7CEF0B71" w:rsidR="00875323" w:rsidRDefault="00875323">
                      <w:r>
                        <w:t>Shareholders</w:t>
                      </w:r>
                    </w:p>
                  </w:txbxContent>
                </v:textbox>
              </v:shape>
            </w:pict>
          </mc:Fallback>
        </mc:AlternateContent>
      </w:r>
      <w:r w:rsidR="00D21BCA" w:rsidRPr="00D21BCA">
        <w:rPr>
          <w:b/>
          <w:bCs/>
          <w:noProof/>
          <w:sz w:val="24"/>
          <w:szCs w:val="24"/>
          <w:highlight w:val="yellow"/>
        </w:rPr>
        <mc:AlternateContent>
          <mc:Choice Requires="wps">
            <w:drawing>
              <wp:anchor distT="45720" distB="45720" distL="114300" distR="114300" simplePos="0" relativeHeight="251691008" behindDoc="0" locked="0" layoutInCell="1" allowOverlap="1" wp14:anchorId="2D3DA948" wp14:editId="5B79EFD6">
                <wp:simplePos x="0" y="0"/>
                <wp:positionH relativeFrom="column">
                  <wp:posOffset>4655820</wp:posOffset>
                </wp:positionH>
                <wp:positionV relativeFrom="paragraph">
                  <wp:posOffset>109220</wp:posOffset>
                </wp:positionV>
                <wp:extent cx="495300" cy="274320"/>
                <wp:effectExtent l="0" t="0" r="1905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7432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4043ED8B" w14:textId="2513B138" w:rsidR="00875323" w:rsidRDefault="00875323">
                            <w:r>
                              <w:t>CEO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DA948" id="_x0000_s1033" type="#_x0000_t202" style="position:absolute;left:0;text-align:left;margin-left:366.6pt;margin-top:8.6pt;width:39pt;height:21.6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" fillcolor="#70ad47 [3209]" strokecolor="white [3201]" strokeweight="1.5pt">
                <v:textbox>
                  <w:txbxContent>
                    <w:p w14:paraId="4043ED8B" w14:textId="2513B138" w:rsidR="00875323" w:rsidRDefault="00875323">
                      <w:r>
                        <w:t>CEO</w:t>
                      </w:r>
                    </w:p>
                  </w:txbxContent>
                </v:textbox>
                <w10:wrap type="square"/>
              </v:shape>
            </w:pict>
          </mc:Fallback>
        </mc:AlternateContent>
      </w:r>
      <w:r w:rsidR="009E11B6" w:rsidRPr="00FB2ECA">
        <w:rPr>
          <w:b/>
          <w:bCs/>
          <w:noProof/>
          <w:sz w:val="24"/>
          <w:szCs w:val="24"/>
          <w:highlight w:val="yellow"/>
        </w:rPr>
        <mc:AlternateContent>
          <mc:Choice Requires="wps">
            <w:drawing>
              <wp:anchor distT="45720" distB="45720" distL="114300" distR="114300" simplePos="0" relativeHeight="251669504" behindDoc="0" locked="0" layoutInCell="1" allowOverlap="1" wp14:anchorId="47B69231" wp14:editId="442EB315">
                <wp:simplePos x="0" y="0"/>
                <wp:positionH relativeFrom="margin">
                  <wp:posOffset>2369820</wp:posOffset>
                </wp:positionH>
                <wp:positionV relativeFrom="paragraph">
                  <wp:posOffset>97790</wp:posOffset>
                </wp:positionV>
                <wp:extent cx="2781300" cy="1051560"/>
                <wp:effectExtent l="0" t="0" r="19050"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05156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2B25EF50" w14:textId="13CC6B2A" w:rsidR="00875323" w:rsidRPr="009E11B6" w:rsidRDefault="00875323" w:rsidP="00562ACD"/>
                          <w:p w14:paraId="687B314A" w14:textId="61745845" w:rsidR="00875323" w:rsidRDefault="00875323" w:rsidP="008A7BB5">
                            <w:pPr>
                              <w:ind w:left="720" w:firstLine="720"/>
                            </w:pPr>
                            <w:r>
                              <w:t>Engage &amp; Consult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B69231" id="_x0000_s1034" type="#_x0000_t202" style="position:absolute;left:0;text-align:left;margin-left:186.6pt;margin-top:7.7pt;width:219pt;height:82.8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" fillcolor="#70ad47 [3209]" strokecolor="white [3201]" strokeweight="1.5pt">
                <v:textbox>
                  <w:txbxContent>
                    <w:p w14:paraId="2B25EF50" w14:textId="13CC6B2A" w:rsidR="00875323" w:rsidRPr="009E11B6" w:rsidRDefault="00875323" w:rsidP="00562ACD"/>
                    <w:p w14:paraId="687B314A" w14:textId="61745845" w:rsidR="00875323" w:rsidRDefault="00875323" w:rsidP="008A7BB5">
                      <w:pPr>
                        <w:ind w:left="720" w:firstLine="720"/>
                      </w:pPr>
                      <w:r>
                        <w:t>Engage &amp; Consult</w:t>
                      </w:r>
                    </w:p>
                  </w:txbxContent>
                </v:textbox>
                <w10:wrap type="square" anchorx="margin"/>
              </v:shape>
            </w:pict>
          </mc:Fallback>
        </mc:AlternateContent>
      </w:r>
      <w:r w:rsidR="009140C9" w:rsidRPr="00FB2ECA">
        <w:rPr>
          <w:b/>
          <w:bCs/>
          <w:noProof/>
          <w:sz w:val="24"/>
          <w:szCs w:val="24"/>
          <w:highlight w:val="yellow"/>
        </w:rPr>
        <mc:AlternateContent>
          <mc:Choice Requires="wps">
            <w:drawing>
              <wp:anchor distT="45720" distB="45720" distL="114300" distR="114300" simplePos="0" relativeHeight="251659264" behindDoc="0" locked="0" layoutInCell="1" allowOverlap="1" wp14:anchorId="1B6F409F" wp14:editId="1ECFF422">
                <wp:simplePos x="0" y="0"/>
                <wp:positionH relativeFrom="margin">
                  <wp:align>left</wp:align>
                </wp:positionH>
                <wp:positionV relativeFrom="paragraph">
                  <wp:posOffset>85090</wp:posOffset>
                </wp:positionV>
                <wp:extent cx="2272030" cy="106680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106680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68D5CB23" w14:textId="77777777" w:rsidR="00875323" w:rsidRDefault="00875323" w:rsidP="00D555E8">
                            <w:pPr>
                              <w:ind w:left="720"/>
                            </w:pPr>
                          </w:p>
                          <w:p w14:paraId="70094D98" w14:textId="5B74DAE3" w:rsidR="00875323" w:rsidRDefault="00875323" w:rsidP="00D555E8">
                            <w:pPr>
                              <w:ind w:firstLine="720"/>
                            </w:pPr>
                            <w:r>
                              <w:t xml:space="preserve">    Keep Satisfied</w:t>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6F409F" id="_x0000_s1035" type="#_x0000_t202" style="position:absolute;left:0;text-align:left;margin-left:0;margin-top:6.7pt;width:178.9pt;height:8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" fillcolor="#70ad47 [3209]" strokecolor="white [3201]" strokeweight="1.5pt">
                <v:textbox>
                  <w:txbxContent>
                    <w:p w14:paraId="68D5CB23" w14:textId="77777777" w:rsidR="00875323" w:rsidRDefault="00875323" w:rsidP="00D555E8">
                      <w:pPr>
                        <w:ind w:left="720"/>
                      </w:pPr>
                    </w:p>
                    <w:p w14:paraId="70094D98" w14:textId="5B74DAE3" w:rsidR="00875323" w:rsidRDefault="00875323" w:rsidP="00D555E8">
                      <w:pPr>
                        <w:ind w:firstLine="720"/>
                      </w:pPr>
                      <w:r>
                        <w:t xml:space="preserve">    Keep Satisfied</w:t>
                      </w:r>
                      <w:r>
                        <w:tab/>
                      </w:r>
                    </w:p>
                  </w:txbxContent>
                </v:textbox>
                <w10:wrap type="square" anchorx="margin"/>
              </v:shape>
            </w:pict>
          </mc:Fallback>
        </mc:AlternateContent>
      </w:r>
      <w:r w:rsidR="00F47981">
        <w:rPr>
          <w:b/>
          <w:bCs/>
          <w:noProof/>
          <w:sz w:val="24"/>
          <w:szCs w:val="24"/>
        </w:rPr>
        <mc:AlternateContent>
          <mc:Choice Requires="wps">
            <w:drawing>
              <wp:anchor distT="0" distB="0" distL="114300" distR="114300" simplePos="0" relativeHeight="251672576" behindDoc="0" locked="0" layoutInCell="1" allowOverlap="1" wp14:anchorId="1155D256" wp14:editId="70EC6496">
                <wp:simplePos x="0" y="0"/>
                <wp:positionH relativeFrom="column">
                  <wp:posOffset>-106680</wp:posOffset>
                </wp:positionH>
                <wp:positionV relativeFrom="paragraph">
                  <wp:posOffset>306070</wp:posOffset>
                </wp:positionV>
                <wp:extent cx="7620" cy="1752600"/>
                <wp:effectExtent l="76200" t="38100" r="68580"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7620" cy="175260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xmlns:a="http://schemas.openxmlformats.org/drawingml/2006/main">
            <w:pict>
              <v:shapetype id="_x0000_t32" coordsize="21600,21600" o:oned="t" filled="f" o:spt="32" path="m,l21600,21600e" w14:anchorId="7679B75C">
                <v:path fillok="f" arrowok="t" o:connecttype="none"/>
                <o:lock v:ext="edit" shapetype="t"/>
              </v:shapetype>
              <v:shape id="Straight Arrow Connector 7" style="position:absolute;margin-left:-8.4pt;margin-top:24.1pt;width:.6pt;height:138pt;flip:x y;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70ad47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">
                <v:stroke joinstyle="miter" endarrow="block"/>
              </v:shape>
            </w:pict>
          </mc:Fallback>
        </mc:AlternateContent>
      </w:r>
    </w:p>
    <w:p w14:paraId="41BD972F" w14:textId="188E6B58" w:rsidR="00FB2ECA" w:rsidRDefault="009140C9" w:rsidP="0056048C">
      <w:pPr>
        <w:jc w:val="both"/>
        <w:rPr>
          <w:b/>
          <w:bCs/>
          <w:sz w:val="24"/>
          <w:szCs w:val="24"/>
          <w:highlight w:val="yellow"/>
        </w:rPr>
      </w:pPr>
      <w:r w:rsidRPr="00FB2ECA">
        <w:rPr>
          <w:b/>
          <w:bCs/>
          <w:noProof/>
          <w:sz w:val="24"/>
          <w:szCs w:val="24"/>
          <w:highlight w:val="yellow"/>
        </w:rPr>
        <mc:AlternateContent>
          <mc:Choice Requires="wps">
            <w:drawing>
              <wp:anchor distT="45720" distB="45720" distL="114300" distR="114300" simplePos="0" relativeHeight="251676672" behindDoc="0" locked="0" layoutInCell="1" allowOverlap="1" wp14:anchorId="01E9D8CD" wp14:editId="58A2FC31">
                <wp:simplePos x="0" y="0"/>
                <wp:positionH relativeFrom="margin">
                  <wp:posOffset>-403860</wp:posOffset>
                </wp:positionH>
                <wp:positionV relativeFrom="paragraph">
                  <wp:posOffset>224790</wp:posOffset>
                </wp:positionV>
                <wp:extent cx="601980" cy="304800"/>
                <wp:effectExtent l="0" t="0" r="2667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304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76F9844" w14:textId="3D12CC62" w:rsidR="00875323" w:rsidRDefault="00875323" w:rsidP="009140C9">
                            <w:r>
                              <w:t>(More)</w:t>
                            </w:r>
                          </w:p>
                          <w:p w14:paraId="0F3151AE" w14:textId="756F7AA7" w:rsidR="00875323" w:rsidRDefault="00875323" w:rsidP="009140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E9D8CD" id="_x0000_s1036" type="#_x0000_t202" style="position:absolute;left:0;text-align:left;margin-left:-31.8pt;margin-top:17.7pt;width:47.4pt;height:2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" fillcolor="white [3201]" strokecolor="black [3200]" strokeweight="1pt">
                <v:textbox>
                  <w:txbxContent>
                    <w:p w14:paraId="776F9844" w14:textId="3D12CC62" w:rsidR="00875323" w:rsidRDefault="00875323" w:rsidP="009140C9">
                      <w:r>
                        <w:t>(More)</w:t>
                      </w:r>
                    </w:p>
                    <w:p w14:paraId="0F3151AE" w14:textId="756F7AA7" w:rsidR="00875323" w:rsidRDefault="00875323" w:rsidP="009140C9"/>
                  </w:txbxContent>
                </v:textbox>
                <w10:wrap type="square" anchorx="margin"/>
              </v:shape>
            </w:pict>
          </mc:Fallback>
        </mc:AlternateContent>
      </w:r>
    </w:p>
    <w:p w14:paraId="25759BB9" w14:textId="280CD6ED" w:rsidR="00FB2ECA" w:rsidRDefault="008A7BB5" w:rsidP="0056048C">
      <w:pPr>
        <w:jc w:val="both"/>
        <w:rPr>
          <w:b/>
          <w:bCs/>
          <w:sz w:val="24"/>
          <w:szCs w:val="24"/>
          <w:highlight w:val="yellow"/>
        </w:rPr>
      </w:pPr>
      <w:r>
        <w:rPr>
          <w:b/>
          <w:bCs/>
          <w:noProof/>
          <w:sz w:val="24"/>
          <w:szCs w:val="24"/>
        </w:rPr>
        <mc:AlternateContent>
          <mc:Choice Requires="wps">
            <w:drawing>
              <wp:anchor distT="0" distB="0" distL="114300" distR="114300" simplePos="0" relativeHeight="251696127" behindDoc="0" locked="0" layoutInCell="1" allowOverlap="1" wp14:anchorId="7177F5BB" wp14:editId="4986A8CE">
                <wp:simplePos x="0" y="0"/>
                <wp:positionH relativeFrom="column">
                  <wp:posOffset>2423160</wp:posOffset>
                </wp:positionH>
                <wp:positionV relativeFrom="paragraph">
                  <wp:posOffset>144780</wp:posOffset>
                </wp:positionV>
                <wp:extent cx="914400" cy="297180"/>
                <wp:effectExtent l="0" t="0" r="19050" b="26670"/>
                <wp:wrapNone/>
                <wp:docPr id="18" name="Text Box 18"/>
                <wp:cNvGraphicFramePr/>
                <a:graphic xmlns:a="http://schemas.openxmlformats.org/drawingml/2006/main">
                  <a:graphicData uri="http://schemas.microsoft.com/office/word/2010/wordprocessingShape">
                    <wps:wsp>
                      <wps:cNvSpPr txBox="1"/>
                      <wps:spPr>
                        <a:xfrm>
                          <a:off x="0" y="0"/>
                          <a:ext cx="914400" cy="297180"/>
                        </a:xfrm>
                        <a:prstGeom prst="rect">
                          <a:avLst/>
                        </a:prstGeom>
                        <a:ln/>
                      </wps:spPr>
                      <wps:style>
                        <a:lnRef idx="3">
                          <a:schemeClr val="lt1"/>
                        </a:lnRef>
                        <a:fillRef idx="1">
                          <a:schemeClr val="accent6"/>
                        </a:fillRef>
                        <a:effectRef idx="1">
                          <a:schemeClr val="accent6"/>
                        </a:effectRef>
                        <a:fontRef idx="minor">
                          <a:schemeClr val="lt1"/>
                        </a:fontRef>
                      </wps:style>
                      <wps:txbx>
                        <w:txbxContent>
                          <w:p w14:paraId="27CA272C" w14:textId="4698E641" w:rsidR="00875323" w:rsidRDefault="00875323">
                            <w: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77F5BB" id="Text Box 18" o:spid="_x0000_s1037" type="#_x0000_t202" style="position:absolute;left:0;text-align:left;margin-left:190.8pt;margin-top:11.4pt;width:1in;height:23.4pt;z-index:25169612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" fillcolor="#70ad47 [3209]" strokecolor="white [3201]" strokeweight="1.5pt">
                <v:textbox>
                  <w:txbxContent>
                    <w:p w14:paraId="27CA272C" w14:textId="4698E641" w:rsidR="00875323" w:rsidRDefault="00875323">
                      <w:r>
                        <w:t>Suppliers</w:t>
                      </w:r>
                    </w:p>
                  </w:txbxContent>
                </v:textbox>
              </v:shape>
            </w:pict>
          </mc:Fallback>
        </mc:AlternateContent>
      </w:r>
      <w:r w:rsidR="00D21BCA">
        <w:rPr>
          <w:b/>
          <w:bCs/>
          <w:noProof/>
          <w:sz w:val="24"/>
          <w:szCs w:val="24"/>
        </w:rPr>
        <mc:AlternateContent>
          <mc:Choice Requires="wps">
            <w:drawing>
              <wp:anchor distT="0" distB="0" distL="114300" distR="114300" simplePos="0" relativeHeight="251695104" behindDoc="0" locked="0" layoutInCell="1" allowOverlap="1" wp14:anchorId="69631D84" wp14:editId="66977E3D">
                <wp:simplePos x="0" y="0"/>
                <wp:positionH relativeFrom="column">
                  <wp:posOffset>4312920</wp:posOffset>
                </wp:positionH>
                <wp:positionV relativeFrom="paragraph">
                  <wp:posOffset>76200</wp:posOffset>
                </wp:positionV>
                <wp:extent cx="830580" cy="289560"/>
                <wp:effectExtent l="0" t="0" r="26670" b="15240"/>
                <wp:wrapNone/>
                <wp:docPr id="19" name="Text Box 19"/>
                <wp:cNvGraphicFramePr/>
                <a:graphic xmlns:a="http://schemas.openxmlformats.org/drawingml/2006/main">
                  <a:graphicData uri="http://schemas.microsoft.com/office/word/2010/wordprocessingShape">
                    <wps:wsp>
                      <wps:cNvSpPr txBox="1"/>
                      <wps:spPr>
                        <a:xfrm>
                          <a:off x="0" y="0"/>
                          <a:ext cx="830580" cy="289560"/>
                        </a:xfrm>
                        <a:prstGeom prst="rect">
                          <a:avLst/>
                        </a:prstGeom>
                        <a:ln/>
                      </wps:spPr>
                      <wps:style>
                        <a:lnRef idx="3">
                          <a:schemeClr val="lt1"/>
                        </a:lnRef>
                        <a:fillRef idx="1">
                          <a:schemeClr val="accent6"/>
                        </a:fillRef>
                        <a:effectRef idx="1">
                          <a:schemeClr val="accent6"/>
                        </a:effectRef>
                        <a:fontRef idx="minor">
                          <a:schemeClr val="lt1"/>
                        </a:fontRef>
                      </wps:style>
                      <wps:txbx>
                        <w:txbxContent>
                          <w:p w14:paraId="6CA581AA" w14:textId="1D209B6A" w:rsidR="00875323" w:rsidRDefault="00875323">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631D84" id="Text Box 19" o:spid="_x0000_s1038" type="#_x0000_t202" style="position:absolute;left:0;text-align:left;margin-left:339.6pt;margin-top:6pt;width:65.4pt;height:22.8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" fillcolor="#70ad47 [3209]" strokecolor="white [3201]" strokeweight="1.5pt">
                <v:textbox>
                  <w:txbxContent>
                    <w:p w14:paraId="6CA581AA" w14:textId="1D209B6A" w:rsidR="00875323" w:rsidRDefault="00875323">
                      <w:r>
                        <w:t>Customers</w:t>
                      </w:r>
                    </w:p>
                  </w:txbxContent>
                </v:textbox>
              </v:shape>
            </w:pict>
          </mc:Fallback>
        </mc:AlternateContent>
      </w:r>
    </w:p>
    <w:p w14:paraId="221BF6F3" w14:textId="628CAE82" w:rsidR="00FB2ECA" w:rsidRDefault="005B61B3" w:rsidP="0056048C">
      <w:pPr>
        <w:jc w:val="both"/>
        <w:rPr>
          <w:b/>
          <w:bCs/>
          <w:sz w:val="24"/>
          <w:szCs w:val="24"/>
          <w:highlight w:val="yellow"/>
        </w:rPr>
      </w:pPr>
      <w:r w:rsidRPr="00FB2ECA">
        <w:rPr>
          <w:b/>
          <w:bCs/>
          <w:noProof/>
          <w:sz w:val="24"/>
          <w:szCs w:val="24"/>
          <w:highlight w:val="yellow"/>
        </w:rPr>
        <mc:AlternateContent>
          <mc:Choice Requires="wps">
            <w:drawing>
              <wp:anchor distT="45720" distB="45720" distL="114300" distR="114300" simplePos="0" relativeHeight="251674624" behindDoc="0" locked="0" layoutInCell="1" allowOverlap="1" wp14:anchorId="6006D58A" wp14:editId="560E2688">
                <wp:simplePos x="0" y="0"/>
                <wp:positionH relativeFrom="leftMargin">
                  <wp:posOffset>525780</wp:posOffset>
                </wp:positionH>
                <wp:positionV relativeFrom="paragraph">
                  <wp:posOffset>138430</wp:posOffset>
                </wp:positionV>
                <wp:extent cx="579120" cy="259080"/>
                <wp:effectExtent l="0" t="0" r="11430" b="266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 cy="2590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9182CA4" w14:textId="643378C5" w:rsidR="00875323" w:rsidRDefault="00875323" w:rsidP="009140C9">
                            <w: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6D58A" id="_x0000_s1039" type="#_x0000_t202" style="position:absolute;left:0;text-align:left;margin-left:41.4pt;margin-top:10.9pt;width:45.6pt;height:20.4pt;z-index:25167462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" fillcolor="white [3201]" strokecolor="black [3200]" strokeweight="1pt">
                <v:textbox>
                  <w:txbxContent>
                    <w:p w14:paraId="29182CA4" w14:textId="643378C5" w:rsidR="00875323" w:rsidRDefault="00875323" w:rsidP="009140C9">
                      <w:r>
                        <w:t>Power</w:t>
                      </w:r>
                    </w:p>
                  </w:txbxContent>
                </v:textbox>
                <w10:wrap type="square" anchorx="margin"/>
              </v:shape>
            </w:pict>
          </mc:Fallback>
        </mc:AlternateContent>
      </w:r>
    </w:p>
    <w:p w14:paraId="6187281A" w14:textId="02D9EE75" w:rsidR="00FB2ECA" w:rsidRDefault="005B61B3" w:rsidP="0056048C">
      <w:pPr>
        <w:jc w:val="both"/>
        <w:rPr>
          <w:b/>
          <w:bCs/>
          <w:sz w:val="24"/>
          <w:szCs w:val="24"/>
          <w:highlight w:val="yellow"/>
        </w:rPr>
      </w:pPr>
      <w:r w:rsidRPr="00FB2ECA">
        <w:rPr>
          <w:b/>
          <w:bCs/>
          <w:noProof/>
          <w:sz w:val="24"/>
          <w:szCs w:val="24"/>
          <w:highlight w:val="yellow"/>
        </w:rPr>
        <mc:AlternateContent>
          <mc:Choice Requires="wps">
            <w:drawing>
              <wp:anchor distT="45720" distB="45720" distL="114300" distR="114300" simplePos="0" relativeHeight="251671552" behindDoc="0" locked="0" layoutInCell="1" allowOverlap="1" wp14:anchorId="3EB9F5AE" wp14:editId="2326F0DC">
                <wp:simplePos x="0" y="0"/>
                <wp:positionH relativeFrom="margin">
                  <wp:posOffset>2354580</wp:posOffset>
                </wp:positionH>
                <wp:positionV relativeFrom="paragraph">
                  <wp:posOffset>8890</wp:posOffset>
                </wp:positionV>
                <wp:extent cx="2788920" cy="1104900"/>
                <wp:effectExtent l="0" t="0" r="1143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8920" cy="110490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54C20546" w14:textId="7E2C2298" w:rsidR="00875323" w:rsidRDefault="00875323" w:rsidP="00FB2ECA">
                            <w:pPr>
                              <w:ind w:firstLine="720"/>
                            </w:pPr>
                          </w:p>
                          <w:p w14:paraId="219A8608" w14:textId="7D39880A" w:rsidR="00875323" w:rsidRDefault="00875323" w:rsidP="00D21BCA">
                            <w:pPr>
                              <w:ind w:left="720" w:firstLine="720"/>
                            </w:pPr>
                            <w:r>
                              <w:t>Keep Informed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B9F5AE" id="_x0000_s1040" type="#_x0000_t202" style="position:absolute;left:0;text-align:left;margin-left:185.4pt;margin-top:.7pt;width:219.6pt;height:87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" fillcolor="#70ad47 [3209]" strokecolor="white [3201]" strokeweight="1.5pt">
                <v:textbox>
                  <w:txbxContent>
                    <w:p w14:paraId="54C20546" w14:textId="7E2C2298" w:rsidR="00875323" w:rsidRDefault="00875323" w:rsidP="00FB2ECA">
                      <w:pPr>
                        <w:ind w:firstLine="720"/>
                      </w:pPr>
                    </w:p>
                    <w:p w14:paraId="219A8608" w14:textId="7D39880A" w:rsidR="00875323" w:rsidRDefault="00875323" w:rsidP="00D21BCA">
                      <w:pPr>
                        <w:ind w:left="720" w:firstLine="720"/>
                      </w:pPr>
                      <w:r>
                        <w:t>Keep Informed</w:t>
                      </w:r>
                    </w:p>
                  </w:txbxContent>
                </v:textbox>
                <w10:wrap type="square" anchorx="margin"/>
              </v:shape>
            </w:pict>
          </mc:Fallback>
        </mc:AlternateContent>
      </w:r>
      <w:r w:rsidR="009140C9" w:rsidRPr="00FB2ECA">
        <w:rPr>
          <w:b/>
          <w:bCs/>
          <w:noProof/>
          <w:sz w:val="24"/>
          <w:szCs w:val="24"/>
          <w:highlight w:val="yellow"/>
        </w:rPr>
        <mc:AlternateContent>
          <mc:Choice Requires="wps">
            <w:drawing>
              <wp:anchor distT="45720" distB="45720" distL="114300" distR="114300" simplePos="0" relativeHeight="251667456" behindDoc="0" locked="0" layoutInCell="1" allowOverlap="1" wp14:anchorId="7D8437D2" wp14:editId="23C33336">
                <wp:simplePos x="0" y="0"/>
                <wp:positionH relativeFrom="margin">
                  <wp:align>left</wp:align>
                </wp:positionH>
                <wp:positionV relativeFrom="paragraph">
                  <wp:posOffset>9525</wp:posOffset>
                </wp:positionV>
                <wp:extent cx="2360930" cy="1097280"/>
                <wp:effectExtent l="0" t="0" r="12700" b="266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9728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63B324F1" w14:textId="77777777" w:rsidR="00875323" w:rsidRDefault="00875323" w:rsidP="00FB2ECA"/>
                          <w:p w14:paraId="644D55AD" w14:textId="03D6D4EC" w:rsidR="00875323" w:rsidRDefault="00875323" w:rsidP="00D21BCA">
                            <w:pPr>
                              <w:ind w:left="720" w:firstLine="720"/>
                            </w:pPr>
                            <w:r>
                              <w:t>Monitor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D8437D2" id="_x0000_s1041" type="#_x0000_t202" style="position:absolute;left:0;text-align:left;margin-left:0;margin-top:.75pt;width:185.9pt;height:86.4pt;z-index:251667456;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" fillcolor="#70ad47 [3209]" strokecolor="white [3201]" strokeweight="1.5pt">
                <v:textbox>
                  <w:txbxContent>
                    <w:p w14:paraId="63B324F1" w14:textId="77777777" w:rsidR="00875323" w:rsidRDefault="00875323" w:rsidP="00FB2ECA"/>
                    <w:p w14:paraId="644D55AD" w14:textId="03D6D4EC" w:rsidR="00875323" w:rsidRDefault="00875323" w:rsidP="00D21BCA">
                      <w:pPr>
                        <w:ind w:left="720" w:firstLine="720"/>
                      </w:pPr>
                      <w:r>
                        <w:t>Monitor</w:t>
                      </w:r>
                    </w:p>
                  </w:txbxContent>
                </v:textbox>
                <w10:wrap type="square" anchorx="margin"/>
              </v:shape>
            </w:pict>
          </mc:Fallback>
        </mc:AlternateContent>
      </w:r>
    </w:p>
    <w:p w14:paraId="4B256253" w14:textId="25FD9CE6" w:rsidR="00FB2ECA" w:rsidRDefault="009140C9" w:rsidP="0056048C">
      <w:pPr>
        <w:jc w:val="both"/>
        <w:rPr>
          <w:b/>
          <w:bCs/>
          <w:sz w:val="24"/>
          <w:szCs w:val="24"/>
          <w:highlight w:val="yellow"/>
        </w:rPr>
      </w:pPr>
      <w:r w:rsidRPr="00FB2ECA">
        <w:rPr>
          <w:b/>
          <w:bCs/>
          <w:noProof/>
          <w:sz w:val="24"/>
          <w:szCs w:val="24"/>
          <w:highlight w:val="yellow"/>
        </w:rPr>
        <mc:AlternateContent>
          <mc:Choice Requires="wps">
            <w:drawing>
              <wp:anchor distT="45720" distB="45720" distL="114300" distR="114300" simplePos="0" relativeHeight="251678720" behindDoc="0" locked="0" layoutInCell="1" allowOverlap="1" wp14:anchorId="328846D3" wp14:editId="734DB800">
                <wp:simplePos x="0" y="0"/>
                <wp:positionH relativeFrom="margin">
                  <wp:posOffset>-415290</wp:posOffset>
                </wp:positionH>
                <wp:positionV relativeFrom="paragraph">
                  <wp:posOffset>91440</wp:posOffset>
                </wp:positionV>
                <wp:extent cx="601980" cy="304800"/>
                <wp:effectExtent l="0" t="0" r="2667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304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DFCC638" w14:textId="5D6A782C" w:rsidR="00875323" w:rsidRDefault="00875323" w:rsidP="009140C9">
                            <w:r>
                              <w:t>(Less)</w:t>
                            </w:r>
                          </w:p>
                          <w:p w14:paraId="054D1CC0" w14:textId="77777777" w:rsidR="00875323" w:rsidRDefault="00875323" w:rsidP="009140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8846D3" id="_x0000_s1042" type="#_x0000_t202" style="position:absolute;left:0;text-align:left;margin-left:-32.7pt;margin-top:7.2pt;width:47.4pt;height:24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" fillcolor="white [3201]" strokecolor="black [3200]" strokeweight="1pt">
                <v:textbox>
                  <w:txbxContent>
                    <w:p w14:paraId="1DFCC638" w14:textId="5D6A782C" w:rsidR="00875323" w:rsidRDefault="00875323" w:rsidP="009140C9">
                      <w:r>
                        <w:t>(Less)</w:t>
                      </w:r>
                    </w:p>
                    <w:p w14:paraId="054D1CC0" w14:textId="77777777" w:rsidR="00875323" w:rsidRDefault="00875323" w:rsidP="009140C9"/>
                  </w:txbxContent>
                </v:textbox>
                <w10:wrap type="square" anchorx="margin"/>
              </v:shape>
            </w:pict>
          </mc:Fallback>
        </mc:AlternateContent>
      </w:r>
    </w:p>
    <w:p w14:paraId="4AE31052" w14:textId="5B0CBC7B" w:rsidR="005B61B3" w:rsidRDefault="00130DAF" w:rsidP="0056048C">
      <w:pPr>
        <w:jc w:val="both"/>
        <w:rPr>
          <w:b/>
          <w:bCs/>
          <w:sz w:val="24"/>
          <w:szCs w:val="24"/>
          <w:highlight w:val="yellow"/>
        </w:rPr>
      </w:pPr>
      <w:r>
        <w:rPr>
          <w:b/>
          <w:bCs/>
          <w:noProof/>
          <w:sz w:val="24"/>
          <w:szCs w:val="24"/>
        </w:rPr>
        <mc:AlternateContent>
          <mc:Choice Requires="wps">
            <w:drawing>
              <wp:anchor distT="0" distB="0" distL="114300" distR="114300" simplePos="0" relativeHeight="251698176" behindDoc="0" locked="0" layoutInCell="1" allowOverlap="1" wp14:anchorId="7FBC71BC" wp14:editId="23DE5C5B">
                <wp:simplePos x="0" y="0"/>
                <wp:positionH relativeFrom="column">
                  <wp:posOffset>1249680</wp:posOffset>
                </wp:positionH>
                <wp:positionV relativeFrom="paragraph">
                  <wp:posOffset>9525</wp:posOffset>
                </wp:positionV>
                <wp:extent cx="1013460" cy="297180"/>
                <wp:effectExtent l="0" t="0" r="15240" b="26670"/>
                <wp:wrapNone/>
                <wp:docPr id="22" name="Text Box 22"/>
                <wp:cNvGraphicFramePr/>
                <a:graphic xmlns:a="http://schemas.openxmlformats.org/drawingml/2006/main">
                  <a:graphicData uri="http://schemas.microsoft.com/office/word/2010/wordprocessingShape">
                    <wps:wsp>
                      <wps:cNvSpPr txBox="1"/>
                      <wps:spPr>
                        <a:xfrm>
                          <a:off x="0" y="0"/>
                          <a:ext cx="1013460" cy="297180"/>
                        </a:xfrm>
                        <a:prstGeom prst="rect">
                          <a:avLst/>
                        </a:prstGeom>
                        <a:ln/>
                      </wps:spPr>
                      <wps:style>
                        <a:lnRef idx="3">
                          <a:schemeClr val="lt1"/>
                        </a:lnRef>
                        <a:fillRef idx="1">
                          <a:schemeClr val="accent6"/>
                        </a:fillRef>
                        <a:effectRef idx="1">
                          <a:schemeClr val="accent6"/>
                        </a:effectRef>
                        <a:fontRef idx="minor">
                          <a:schemeClr val="lt1"/>
                        </a:fontRef>
                      </wps:style>
                      <wps:txbx>
                        <w:txbxContent>
                          <w:p w14:paraId="4C1636AB" w14:textId="7A4E492F" w:rsidR="00875323" w:rsidRDefault="00875323">
                            <w:r>
                              <w:t xml:space="preserve">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C71BC" id="Text Box 22" o:spid="_x0000_s1043" type="#_x0000_t202" style="position:absolute;left:0;text-align:left;margin-left:98.4pt;margin-top:.75pt;width:79.8pt;height:23.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" fillcolor="#70ad47 [3209]" strokecolor="white [3201]" strokeweight="1.5pt">
                <v:textbox>
                  <w:txbxContent>
                    <w:p w14:paraId="4C1636AB" w14:textId="7A4E492F" w:rsidR="00875323" w:rsidRDefault="00875323">
                      <w:r>
                        <w:t xml:space="preserve">Government </w:t>
                      </w:r>
                    </w:p>
                  </w:txbxContent>
                </v:textbox>
              </v:shape>
            </w:pict>
          </mc:Fallback>
        </mc:AlternateContent>
      </w:r>
      <w:r>
        <w:rPr>
          <w:b/>
          <w:bCs/>
          <w:noProof/>
          <w:sz w:val="24"/>
          <w:szCs w:val="24"/>
        </w:rPr>
        <mc:AlternateContent>
          <mc:Choice Requires="wps">
            <w:drawing>
              <wp:anchor distT="0" distB="0" distL="114300" distR="114300" simplePos="0" relativeHeight="251699200" behindDoc="0" locked="0" layoutInCell="1" allowOverlap="1" wp14:anchorId="16B5F4A9" wp14:editId="3486ED57">
                <wp:simplePos x="0" y="0"/>
                <wp:positionH relativeFrom="column">
                  <wp:posOffset>257810</wp:posOffset>
                </wp:positionH>
                <wp:positionV relativeFrom="paragraph">
                  <wp:posOffset>32385</wp:posOffset>
                </wp:positionV>
                <wp:extent cx="892810" cy="449580"/>
                <wp:effectExtent l="0" t="0" r="21590" b="26670"/>
                <wp:wrapNone/>
                <wp:docPr id="23" name="Text Box 23"/>
                <wp:cNvGraphicFramePr/>
                <a:graphic xmlns:a="http://schemas.openxmlformats.org/drawingml/2006/main">
                  <a:graphicData uri="http://schemas.microsoft.com/office/word/2010/wordprocessingShape">
                    <wps:wsp>
                      <wps:cNvSpPr txBox="1"/>
                      <wps:spPr>
                        <a:xfrm>
                          <a:off x="0" y="0"/>
                          <a:ext cx="892810" cy="449580"/>
                        </a:xfrm>
                        <a:prstGeom prst="rect">
                          <a:avLst/>
                        </a:prstGeom>
                        <a:ln/>
                      </wps:spPr>
                      <wps:style>
                        <a:lnRef idx="3">
                          <a:schemeClr val="lt1"/>
                        </a:lnRef>
                        <a:fillRef idx="1">
                          <a:schemeClr val="accent6"/>
                        </a:fillRef>
                        <a:effectRef idx="1">
                          <a:schemeClr val="accent6"/>
                        </a:effectRef>
                        <a:fontRef idx="minor">
                          <a:schemeClr val="lt1"/>
                        </a:fontRef>
                      </wps:style>
                      <wps:txbx>
                        <w:txbxContent>
                          <w:p w14:paraId="0287623A" w14:textId="5B23EF61" w:rsidR="00875323" w:rsidRDefault="00875323">
                            <w:r>
                              <w:t xml:space="preserve">The community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5F4A9" id="Text Box 23" o:spid="_x0000_s1044" type="#_x0000_t202" style="position:absolute;left:0;text-align:left;margin-left:20.3pt;margin-top:2.55pt;width:70.3pt;height:35.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" fillcolor="#70ad47 [3209]" strokecolor="white [3201]" strokeweight="1.5pt">
                <v:textbox>
                  <w:txbxContent>
                    <w:p w14:paraId="0287623A" w14:textId="5B23EF61" w:rsidR="00875323" w:rsidRDefault="00875323">
                      <w:r>
                        <w:t xml:space="preserve">The community </w:t>
                      </w:r>
                    </w:p>
                  </w:txbxContent>
                </v:textbox>
              </v:shape>
            </w:pict>
          </mc:Fallback>
        </mc:AlternateContent>
      </w:r>
      <w:r w:rsidR="00D21BCA" w:rsidRPr="00FB2ECA">
        <w:rPr>
          <w:b/>
          <w:bCs/>
          <w:noProof/>
          <w:sz w:val="24"/>
          <w:szCs w:val="24"/>
          <w:highlight w:val="yellow"/>
        </w:rPr>
        <mc:AlternateContent>
          <mc:Choice Requires="wps">
            <w:drawing>
              <wp:anchor distT="45720" distB="45720" distL="114300" distR="114300" simplePos="0" relativeHeight="251687936" behindDoc="0" locked="0" layoutInCell="1" allowOverlap="1" wp14:anchorId="63D93C5D" wp14:editId="52F9073C">
                <wp:simplePos x="0" y="0"/>
                <wp:positionH relativeFrom="margin">
                  <wp:posOffset>4191000</wp:posOffset>
                </wp:positionH>
                <wp:positionV relativeFrom="paragraph">
                  <wp:posOffset>5715</wp:posOffset>
                </wp:positionV>
                <wp:extent cx="937260" cy="274320"/>
                <wp:effectExtent l="0" t="0" r="1524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 cy="274320"/>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19F368B2" w14:textId="2B5B552F" w:rsidR="00875323" w:rsidRDefault="00875323" w:rsidP="00562ACD">
                            <w:r>
                              <w:t>The 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D93C5D" id="_x0000_s1045" type="#_x0000_t202" style="position:absolute;left:0;text-align:left;margin-left:330pt;margin-top:.45pt;width:73.8pt;height:21.6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" fillcolor="#70ad47 [3209]" strokecolor="white [3201]" strokeweight="1.5pt">
                <v:textbox>
                  <w:txbxContent>
                    <w:p w14:paraId="19F368B2" w14:textId="2B5B552F" w:rsidR="00875323" w:rsidRDefault="00875323" w:rsidP="00562ACD">
                      <w:r>
                        <w:t>The media</w:t>
                      </w:r>
                    </w:p>
                  </w:txbxContent>
                </v:textbox>
                <w10:wrap type="square" anchorx="margin"/>
              </v:shape>
            </w:pict>
          </mc:Fallback>
        </mc:AlternateContent>
      </w:r>
    </w:p>
    <w:p w14:paraId="4FA50F93" w14:textId="03B8EBF4" w:rsidR="00E165B8" w:rsidRDefault="00E165B8" w:rsidP="0056048C">
      <w:pPr>
        <w:jc w:val="both"/>
        <w:rPr>
          <w:b/>
          <w:bCs/>
          <w:sz w:val="24"/>
          <w:szCs w:val="24"/>
          <w:highlight w:val="yellow"/>
        </w:rPr>
      </w:pPr>
    </w:p>
    <w:p w14:paraId="6A430316" w14:textId="2B629D73" w:rsidR="00FB2ECA" w:rsidRDefault="005B61B3" w:rsidP="0056048C">
      <w:pPr>
        <w:jc w:val="both"/>
        <w:rPr>
          <w:b/>
          <w:bCs/>
          <w:sz w:val="24"/>
          <w:szCs w:val="24"/>
          <w:highlight w:val="yellow"/>
        </w:rPr>
      </w:pPr>
      <w:r w:rsidRPr="00FB2ECA">
        <w:rPr>
          <w:b/>
          <w:bCs/>
          <w:noProof/>
          <w:sz w:val="24"/>
          <w:szCs w:val="24"/>
          <w:highlight w:val="yellow"/>
        </w:rPr>
        <mc:AlternateContent>
          <mc:Choice Requires="wps">
            <w:drawing>
              <wp:anchor distT="45720" distB="45720" distL="114300" distR="114300" simplePos="0" relativeHeight="251685888" behindDoc="0" locked="0" layoutInCell="1" allowOverlap="1" wp14:anchorId="508FB81A" wp14:editId="435CD776">
                <wp:simplePos x="0" y="0"/>
                <wp:positionH relativeFrom="margin">
                  <wp:posOffset>754380</wp:posOffset>
                </wp:positionH>
                <wp:positionV relativeFrom="paragraph">
                  <wp:posOffset>14605</wp:posOffset>
                </wp:positionV>
                <wp:extent cx="601980" cy="304800"/>
                <wp:effectExtent l="0" t="0" r="2667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304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D53F510" w14:textId="270121F2" w:rsidR="00875323" w:rsidRDefault="00875323" w:rsidP="005B61B3">
                            <w:r>
                              <w:t>(Less)</w:t>
                            </w:r>
                          </w:p>
                          <w:p w14:paraId="58ED3BC8" w14:textId="77777777" w:rsidR="00875323" w:rsidRDefault="00875323" w:rsidP="005B61B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8FB81A" id="_x0000_s1046" type="#_x0000_t202" style="position:absolute;left:0;text-align:left;margin-left:59.4pt;margin-top:1.15pt;width:47.4pt;height:24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" fillcolor="white [3201]" strokecolor="black [3200]" strokeweight="1pt">
                <v:textbox>
                  <w:txbxContent>
                    <w:p w14:paraId="3D53F510" w14:textId="270121F2" w:rsidR="00875323" w:rsidRDefault="00875323" w:rsidP="005B61B3">
                      <w:r>
                        <w:t>(Less)</w:t>
                      </w:r>
                    </w:p>
                    <w:p w14:paraId="58ED3BC8" w14:textId="77777777" w:rsidR="00875323" w:rsidRDefault="00875323" w:rsidP="005B61B3"/>
                  </w:txbxContent>
                </v:textbox>
                <w10:wrap type="square" anchorx="margin"/>
              </v:shape>
            </w:pict>
          </mc:Fallback>
        </mc:AlternateContent>
      </w:r>
      <w:r w:rsidRPr="00FB2ECA">
        <w:rPr>
          <w:b/>
          <w:bCs/>
          <w:noProof/>
          <w:sz w:val="24"/>
          <w:szCs w:val="24"/>
          <w:highlight w:val="yellow"/>
        </w:rPr>
        <mc:AlternateContent>
          <mc:Choice Requires="wps">
            <w:drawing>
              <wp:anchor distT="45720" distB="45720" distL="114300" distR="114300" simplePos="0" relativeHeight="251683840" behindDoc="0" locked="0" layoutInCell="1" allowOverlap="1" wp14:anchorId="41B0D2B4" wp14:editId="3AAD752A">
                <wp:simplePos x="0" y="0"/>
                <wp:positionH relativeFrom="leftMargin">
                  <wp:posOffset>2910840</wp:posOffset>
                </wp:positionH>
                <wp:positionV relativeFrom="paragraph">
                  <wp:posOffset>26035</wp:posOffset>
                </wp:positionV>
                <wp:extent cx="662940" cy="259080"/>
                <wp:effectExtent l="0" t="0" r="22860" b="266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590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CB5FA8E" w14:textId="4F7F2548" w:rsidR="00875323" w:rsidRDefault="00875323" w:rsidP="005B61B3">
                            <w: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B0D2B4" id="_x0000_s1047" type="#_x0000_t202" style="position:absolute;left:0;text-align:left;margin-left:229.2pt;margin-top:2.05pt;width:52.2pt;height:20.4pt;z-index:25168384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" fillcolor="white [3201]" strokecolor="black [3200]" strokeweight="1pt">
                <v:textbox>
                  <w:txbxContent>
                    <w:p w14:paraId="2CB5FA8E" w14:textId="4F7F2548" w:rsidR="00875323" w:rsidRDefault="00875323" w:rsidP="005B61B3">
                      <w:r>
                        <w:t>Interest</w:t>
                      </w:r>
                    </w:p>
                  </w:txbxContent>
                </v:textbox>
                <w10:wrap type="square" anchorx="margin"/>
              </v:shape>
            </w:pict>
          </mc:Fallback>
        </mc:AlternateContent>
      </w:r>
      <w:r w:rsidRPr="00FB2ECA">
        <w:rPr>
          <w:b/>
          <w:bCs/>
          <w:noProof/>
          <w:sz w:val="24"/>
          <w:szCs w:val="24"/>
          <w:highlight w:val="yellow"/>
        </w:rPr>
        <mc:AlternateContent>
          <mc:Choice Requires="wps">
            <w:drawing>
              <wp:anchor distT="45720" distB="45720" distL="114300" distR="114300" simplePos="0" relativeHeight="251681792" behindDoc="0" locked="0" layoutInCell="1" allowOverlap="1" wp14:anchorId="68362065" wp14:editId="11BB9DDB">
                <wp:simplePos x="0" y="0"/>
                <wp:positionH relativeFrom="margin">
                  <wp:posOffset>3383280</wp:posOffset>
                </wp:positionH>
                <wp:positionV relativeFrom="paragraph">
                  <wp:posOffset>10160</wp:posOffset>
                </wp:positionV>
                <wp:extent cx="601980" cy="304800"/>
                <wp:effectExtent l="0" t="0" r="2667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 cy="304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AC92A93" w14:textId="77777777" w:rsidR="00875323" w:rsidRDefault="00875323" w:rsidP="005B61B3">
                            <w:r>
                              <w:t>(More)</w:t>
                            </w:r>
                          </w:p>
                          <w:p w14:paraId="62730531" w14:textId="77777777" w:rsidR="00875323" w:rsidRDefault="00875323" w:rsidP="005B61B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362065" id="_x0000_s1048" type="#_x0000_t202" style="position:absolute;left:0;text-align:left;margin-left:266.4pt;margin-top:.8pt;width:47.4pt;height:24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" fillcolor="white [3201]" strokecolor="black [3200]" strokeweight="1pt">
                <v:textbox>
                  <w:txbxContent>
                    <w:p w14:paraId="0AC92A93" w14:textId="77777777" w:rsidR="00875323" w:rsidRDefault="00875323" w:rsidP="005B61B3">
                      <w:r>
                        <w:t>(More)</w:t>
                      </w:r>
                    </w:p>
                    <w:p w14:paraId="62730531" w14:textId="77777777" w:rsidR="00875323" w:rsidRDefault="00875323" w:rsidP="005B61B3"/>
                  </w:txbxContent>
                </v:textbox>
                <w10:wrap type="square" anchorx="margin"/>
              </v:shape>
            </w:pict>
          </mc:Fallback>
        </mc:AlternateContent>
      </w:r>
      <w:r>
        <w:rPr>
          <w:b/>
          <w:bCs/>
          <w:noProof/>
          <w:sz w:val="24"/>
          <w:szCs w:val="24"/>
        </w:rPr>
        <mc:AlternateContent>
          <mc:Choice Requires="wps">
            <w:drawing>
              <wp:anchor distT="0" distB="0" distL="114300" distR="114300" simplePos="0" relativeHeight="251679744" behindDoc="0" locked="0" layoutInCell="1" allowOverlap="1" wp14:anchorId="76BEC626" wp14:editId="55C185F5">
                <wp:simplePos x="0" y="0"/>
                <wp:positionH relativeFrom="margin">
                  <wp:align>left</wp:align>
                </wp:positionH>
                <wp:positionV relativeFrom="paragraph">
                  <wp:posOffset>137795</wp:posOffset>
                </wp:positionV>
                <wp:extent cx="4488180" cy="15240"/>
                <wp:effectExtent l="0" t="57150" r="7620" b="99060"/>
                <wp:wrapNone/>
                <wp:docPr id="12" name="Straight Arrow Connector 12"/>
                <wp:cNvGraphicFramePr/>
                <a:graphic xmlns:a="http://schemas.openxmlformats.org/drawingml/2006/main">
                  <a:graphicData uri="http://schemas.microsoft.com/office/word/2010/wordprocessingShape">
                    <wps:wsp>
                      <wps:cNvCnPr/>
                      <wps:spPr>
                        <a:xfrm>
                          <a:off x="0" y="0"/>
                          <a:ext cx="4488180" cy="1524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xmlns:a="http://schemas.openxmlformats.org/drawingml/2006/main">
            <w:pict>
              <v:shape id="Straight Arrow Connector 12" style="position:absolute;margin-left:0;margin-top:10.85pt;width:353.4pt;height:1.2pt;z-index:251679744;visibility:visible;mso-wrap-style:square;mso-wrap-distance-left:9pt;mso-wrap-distance-top:0;mso-wrap-distance-right:9pt;mso-wrap-distance-bottom:0;mso-position-horizontal:left;mso-position-horizontal-relative:margin;mso-position-vertical:absolute;mso-position-vertical-relative:text" o:spid="_x0000_s1026" strokecolor="#70ad47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" w14:anchorId="7C1ED50A">
                <v:stroke joinstyle="miter" endarrow="block"/>
                <w10:wrap anchorx="margin"/>
              </v:shape>
            </w:pict>
          </mc:Fallback>
        </mc:AlternateContent>
      </w:r>
    </w:p>
    <w:p w14:paraId="3CF59C1D" w14:textId="77777777" w:rsidR="00E165B8" w:rsidRDefault="00E165B8" w:rsidP="0056048C">
      <w:pPr>
        <w:jc w:val="both"/>
        <w:rPr>
          <w:b/>
          <w:bCs/>
          <w:sz w:val="24"/>
          <w:szCs w:val="24"/>
          <w:highlight w:val="yellow"/>
        </w:rPr>
      </w:pPr>
    </w:p>
    <w:p w14:paraId="3399EF87" w14:textId="77777777" w:rsidR="00C12A12" w:rsidRDefault="00C12A12" w:rsidP="0056048C">
      <w:pPr>
        <w:jc w:val="both"/>
        <w:rPr>
          <w:sz w:val="24"/>
          <w:szCs w:val="24"/>
        </w:rPr>
      </w:pPr>
    </w:p>
    <w:p w14:paraId="12E3B963" w14:textId="2C542847" w:rsidR="00E165B8" w:rsidRDefault="00934872" w:rsidP="0056048C">
      <w:pPr>
        <w:jc w:val="both"/>
        <w:rPr>
          <w:sz w:val="24"/>
          <w:szCs w:val="24"/>
        </w:rPr>
      </w:pPr>
      <w:r w:rsidRPr="00934872">
        <w:rPr>
          <w:sz w:val="24"/>
          <w:szCs w:val="24"/>
        </w:rPr>
        <w:t>Ab</w:t>
      </w:r>
      <w:r>
        <w:rPr>
          <w:sz w:val="24"/>
          <w:szCs w:val="24"/>
        </w:rPr>
        <w:t xml:space="preserve">ove is the Power / Interest matrix for Google. Now each stakeholders’ placement in the matrix will be explained. </w:t>
      </w:r>
    </w:p>
    <w:p w14:paraId="2D88640A" w14:textId="1C7B32FB" w:rsidR="002F4A3B" w:rsidRDefault="002F4A3B" w:rsidP="0056048C">
      <w:pPr>
        <w:jc w:val="both"/>
        <w:rPr>
          <w:sz w:val="24"/>
          <w:szCs w:val="24"/>
        </w:rPr>
      </w:pPr>
      <w:r>
        <w:rPr>
          <w:sz w:val="24"/>
          <w:szCs w:val="24"/>
        </w:rPr>
        <w:t>High Power, High Interest: Shareholders, Advertisers, CEO, Suppliers and Customers are all highly important stakeholders for Google and the organisation seeks to put maximum effort to satisfy them</w:t>
      </w:r>
      <w:r w:rsidR="004D621F">
        <w:rPr>
          <w:sz w:val="24"/>
          <w:szCs w:val="24"/>
        </w:rPr>
        <w:t xml:space="preserve"> (</w:t>
      </w:r>
      <w:proofErr w:type="spellStart"/>
      <w:r w:rsidR="004D621F">
        <w:rPr>
          <w:sz w:val="24"/>
          <w:szCs w:val="24"/>
        </w:rPr>
        <w:t>Subjecto</w:t>
      </w:r>
      <w:proofErr w:type="spellEnd"/>
      <w:r w:rsidR="004D621F">
        <w:rPr>
          <w:sz w:val="24"/>
          <w:szCs w:val="24"/>
        </w:rPr>
        <w:t>, 2020)</w:t>
      </w:r>
    </w:p>
    <w:p w14:paraId="14DF5D60" w14:textId="4B431F2A" w:rsidR="002F4A3B" w:rsidRDefault="3CBD73D8" w:rsidP="0056048C">
      <w:pPr>
        <w:jc w:val="both"/>
        <w:rPr>
          <w:sz w:val="24"/>
          <w:szCs w:val="24"/>
        </w:rPr>
      </w:pPr>
      <w:r w:rsidRPr="3CBD73D8">
        <w:rPr>
          <w:sz w:val="24"/>
          <w:szCs w:val="24"/>
        </w:rPr>
        <w:t>High Power, Low Interest: Employees of Google are not as interested in the strategies of the company, but they have high power over the decisions the company takes. They therefore offer a relaxing and positive working environment for their employees (</w:t>
      </w:r>
      <w:proofErr w:type="spellStart"/>
      <w:r w:rsidRPr="3CBD73D8">
        <w:rPr>
          <w:sz w:val="24"/>
          <w:szCs w:val="24"/>
        </w:rPr>
        <w:t>Subjecto</w:t>
      </w:r>
      <w:proofErr w:type="spellEnd"/>
      <w:r w:rsidRPr="3CBD73D8">
        <w:rPr>
          <w:sz w:val="24"/>
          <w:szCs w:val="24"/>
        </w:rPr>
        <w:t xml:space="preserve">, 2020). According to the webpage Slick College Tips (2020) Google offer their employees many perks. “Some of these perks are fitness centres, gourmet dining, rest areas, personal trainers, free haircuts, laundry, etc.” This suggests that Google value their employees greatly and put in a high level of effort to ensure that they are not only working to the best of their ability but to </w:t>
      </w:r>
      <w:r w:rsidRPr="3CBD73D8">
        <w:rPr>
          <w:sz w:val="24"/>
          <w:szCs w:val="24"/>
        </w:rPr>
        <w:lastRenderedPageBreak/>
        <w:t>also to ensure they are content, satisfied, and happy. This then leads to the employees working harder for the organisation.</w:t>
      </w:r>
    </w:p>
    <w:p w14:paraId="29ABE47A" w14:textId="01D214E4" w:rsidR="004D7083" w:rsidRDefault="004D621F" w:rsidP="0056048C">
      <w:pPr>
        <w:jc w:val="both"/>
        <w:rPr>
          <w:sz w:val="24"/>
          <w:szCs w:val="24"/>
        </w:rPr>
      </w:pPr>
      <w:r>
        <w:rPr>
          <w:sz w:val="24"/>
          <w:szCs w:val="24"/>
        </w:rPr>
        <w:t>Low Power, High Interest: The mainstream media are placed in this category. Google happens to keep these people adequately informed and communicates to them to ensure that no major issues are arising. This is because the media are often responsible for spreading the brand name of the organisation (</w:t>
      </w:r>
      <w:proofErr w:type="spellStart"/>
      <w:r>
        <w:rPr>
          <w:sz w:val="24"/>
          <w:szCs w:val="24"/>
        </w:rPr>
        <w:t>Subjecto</w:t>
      </w:r>
      <w:proofErr w:type="spellEnd"/>
      <w:r>
        <w:rPr>
          <w:sz w:val="24"/>
          <w:szCs w:val="24"/>
        </w:rPr>
        <w:t>, 2020).</w:t>
      </w:r>
    </w:p>
    <w:p w14:paraId="73781BEF" w14:textId="43C69527" w:rsidR="004D621F" w:rsidRPr="00934872" w:rsidRDefault="004D621F" w:rsidP="0056048C">
      <w:pPr>
        <w:jc w:val="both"/>
        <w:rPr>
          <w:sz w:val="24"/>
          <w:szCs w:val="24"/>
        </w:rPr>
      </w:pPr>
      <w:r>
        <w:rPr>
          <w:sz w:val="24"/>
          <w:szCs w:val="24"/>
        </w:rPr>
        <w:t>Low Power, Low Interest: The government and the Community comprises this section of the Power / interest matrix. Google monitors the happenings in the political scene and hosts CSR activities/college events to satisfy the community (</w:t>
      </w:r>
      <w:proofErr w:type="spellStart"/>
      <w:r>
        <w:rPr>
          <w:sz w:val="24"/>
          <w:szCs w:val="24"/>
        </w:rPr>
        <w:t>Subjecto</w:t>
      </w:r>
      <w:proofErr w:type="spellEnd"/>
      <w:r>
        <w:rPr>
          <w:sz w:val="24"/>
          <w:szCs w:val="24"/>
        </w:rPr>
        <w:t>, 2020). This suggests that Google are still quite invested in the politics and the community.</w:t>
      </w:r>
    </w:p>
    <w:p w14:paraId="2FA058AE" w14:textId="77777777" w:rsidR="004C01AB" w:rsidRDefault="004C01AB" w:rsidP="00857752">
      <w:pPr>
        <w:jc w:val="both"/>
        <w:rPr>
          <w:b/>
          <w:bCs/>
          <w:sz w:val="24"/>
          <w:szCs w:val="24"/>
        </w:rPr>
      </w:pPr>
    </w:p>
    <w:p w14:paraId="0A2C85B6" w14:textId="0334D3B2" w:rsidR="007A333D" w:rsidRDefault="007B6CFF" w:rsidP="00857752">
      <w:pPr>
        <w:jc w:val="both"/>
        <w:rPr>
          <w:b/>
          <w:bCs/>
          <w:sz w:val="24"/>
          <w:szCs w:val="24"/>
        </w:rPr>
      </w:pPr>
      <w:r>
        <w:rPr>
          <w:b/>
          <w:bCs/>
          <w:sz w:val="24"/>
          <w:szCs w:val="24"/>
        </w:rPr>
        <w:t xml:space="preserve">9. </w:t>
      </w:r>
      <w:r w:rsidR="3CBD73D8" w:rsidRPr="3CBD73D8">
        <w:rPr>
          <w:b/>
          <w:bCs/>
          <w:sz w:val="24"/>
          <w:szCs w:val="24"/>
        </w:rPr>
        <w:t>Conclusion</w:t>
      </w:r>
    </w:p>
    <w:p w14:paraId="2880EBF9" w14:textId="553F2F37" w:rsidR="004C01AB" w:rsidRDefault="004C01AB" w:rsidP="00857752">
      <w:pPr>
        <w:jc w:val="both"/>
        <w:rPr>
          <w:sz w:val="24"/>
          <w:szCs w:val="24"/>
        </w:rPr>
      </w:pPr>
      <w:r>
        <w:rPr>
          <w:sz w:val="24"/>
          <w:szCs w:val="24"/>
        </w:rPr>
        <w:t xml:space="preserve">From its launch, Google have come extremely far – from being such a </w:t>
      </w:r>
      <w:r w:rsidR="00865A37">
        <w:rPr>
          <w:sz w:val="24"/>
          <w:szCs w:val="24"/>
        </w:rPr>
        <w:t>small-scale</w:t>
      </w:r>
      <w:r>
        <w:rPr>
          <w:sz w:val="24"/>
          <w:szCs w:val="24"/>
        </w:rPr>
        <w:t xml:space="preserve"> operation to being a worldwide organisation. The SWOT analysis that was conducted suggests that Google is the Number. 1 search engine </w:t>
      </w:r>
      <w:r w:rsidR="00865A37">
        <w:rPr>
          <w:sz w:val="24"/>
          <w:szCs w:val="24"/>
        </w:rPr>
        <w:t xml:space="preserve">and is the second most valuable brand in the world. </w:t>
      </w:r>
    </w:p>
    <w:p w14:paraId="249EC333" w14:textId="41722DA3" w:rsidR="00865A37" w:rsidRDefault="00865A37" w:rsidP="00857752">
      <w:pPr>
        <w:jc w:val="both"/>
        <w:rPr>
          <w:sz w:val="24"/>
          <w:szCs w:val="24"/>
        </w:rPr>
      </w:pPr>
      <w:r>
        <w:rPr>
          <w:sz w:val="24"/>
          <w:szCs w:val="24"/>
        </w:rPr>
        <w:t>However, because of the weaknesses stated in the SWOT analysis, Google should be careful with privacy policies. Also, another one of their weaknesses is the fact that they are over-dependent on advertisements and therefore should consider introducing some new ways of generating revenue, which is what they are already looking to do with their introduction of the new Google Glasses and their penetration in</w:t>
      </w:r>
      <w:r w:rsidR="00824118">
        <w:rPr>
          <w:sz w:val="24"/>
          <w:szCs w:val="24"/>
        </w:rPr>
        <w:t>to</w:t>
      </w:r>
      <w:r>
        <w:rPr>
          <w:sz w:val="24"/>
          <w:szCs w:val="24"/>
        </w:rPr>
        <w:t xml:space="preserve"> the wearable market. This opportunity will allow Google to compete with Apple and Samsung in the lucrative wearable market, a great opportunity for the organisation to generate revenue.</w:t>
      </w:r>
    </w:p>
    <w:p w14:paraId="70DC2FA0" w14:textId="7B008D36" w:rsidR="00824118" w:rsidRPr="004C01AB" w:rsidRDefault="00824118" w:rsidP="00857752">
      <w:pPr>
        <w:jc w:val="both"/>
        <w:rPr>
          <w:sz w:val="24"/>
          <w:szCs w:val="24"/>
        </w:rPr>
      </w:pPr>
      <w:r>
        <w:rPr>
          <w:sz w:val="24"/>
          <w:szCs w:val="24"/>
        </w:rPr>
        <w:t xml:space="preserve">With all points considered, Google is a highly resilient and sustainable organisation. The future looks very promising to them, especially when considering how the future looks for today’s society, with the advancements of technology. </w:t>
      </w:r>
      <w:r w:rsidR="001417A1">
        <w:rPr>
          <w:sz w:val="24"/>
          <w:szCs w:val="24"/>
        </w:rPr>
        <w:t>If</w:t>
      </w:r>
      <w:r w:rsidR="00761821">
        <w:rPr>
          <w:sz w:val="24"/>
          <w:szCs w:val="24"/>
        </w:rPr>
        <w:t xml:space="preserve"> Google continue to provide their </w:t>
      </w:r>
      <w:r w:rsidR="001417A1">
        <w:rPr>
          <w:sz w:val="24"/>
          <w:szCs w:val="24"/>
        </w:rPr>
        <w:t xml:space="preserve">efficient search engine </w:t>
      </w:r>
      <w:r w:rsidR="002D52BE">
        <w:rPr>
          <w:sz w:val="24"/>
          <w:szCs w:val="24"/>
        </w:rPr>
        <w:t>service,</w:t>
      </w:r>
      <w:r w:rsidR="001417A1">
        <w:rPr>
          <w:sz w:val="24"/>
          <w:szCs w:val="24"/>
        </w:rPr>
        <w:t xml:space="preserve"> it looks like the organisation will continue its success. It is also very good that Google are invested into penetrating different markets as this will give them another source of generating revenue.</w:t>
      </w:r>
    </w:p>
    <w:p w14:paraId="0E885941" w14:textId="280EC70C" w:rsidR="3CBD73D8" w:rsidRDefault="3CBD73D8" w:rsidP="3CBD73D8">
      <w:pPr>
        <w:jc w:val="both"/>
        <w:rPr>
          <w:color w:val="FF0000"/>
          <w:sz w:val="24"/>
          <w:szCs w:val="24"/>
        </w:rPr>
      </w:pPr>
    </w:p>
    <w:p w14:paraId="2F9A74E1" w14:textId="2F222B8C" w:rsidR="003E730F" w:rsidRPr="006D3D89" w:rsidRDefault="003E730F" w:rsidP="00857752">
      <w:pPr>
        <w:jc w:val="both"/>
        <w:rPr>
          <w:sz w:val="24"/>
          <w:szCs w:val="24"/>
        </w:rPr>
      </w:pPr>
    </w:p>
    <w:p w14:paraId="2C054ED9" w14:textId="62AE9C51" w:rsidR="00DC2250" w:rsidRDefault="00DC2250" w:rsidP="00857752">
      <w:pPr>
        <w:jc w:val="both"/>
        <w:rPr>
          <w:b/>
          <w:bCs/>
          <w:sz w:val="24"/>
          <w:szCs w:val="24"/>
        </w:rPr>
      </w:pPr>
    </w:p>
    <w:p w14:paraId="5FAFC62F" w14:textId="7552F574" w:rsidR="00DC2250" w:rsidRDefault="00DC2250" w:rsidP="00857752">
      <w:pPr>
        <w:jc w:val="both"/>
        <w:rPr>
          <w:b/>
          <w:bCs/>
          <w:sz w:val="24"/>
          <w:szCs w:val="24"/>
        </w:rPr>
      </w:pPr>
    </w:p>
    <w:p w14:paraId="0A9F5110" w14:textId="1CF59846" w:rsidR="00DC2250" w:rsidRDefault="00DC2250" w:rsidP="00857752">
      <w:pPr>
        <w:jc w:val="both"/>
        <w:rPr>
          <w:b/>
          <w:bCs/>
          <w:sz w:val="24"/>
          <w:szCs w:val="24"/>
        </w:rPr>
      </w:pPr>
    </w:p>
    <w:p w14:paraId="14DF7785" w14:textId="5BF8E4BC" w:rsidR="00DC2250" w:rsidRDefault="00DC2250" w:rsidP="00857752">
      <w:pPr>
        <w:jc w:val="both"/>
        <w:rPr>
          <w:b/>
          <w:bCs/>
          <w:sz w:val="24"/>
          <w:szCs w:val="24"/>
        </w:rPr>
      </w:pPr>
    </w:p>
    <w:p w14:paraId="766BDBB5" w14:textId="77777777" w:rsidR="00DC2250" w:rsidRDefault="00DC2250" w:rsidP="00857752">
      <w:pPr>
        <w:jc w:val="both"/>
        <w:rPr>
          <w:b/>
          <w:bCs/>
          <w:sz w:val="24"/>
          <w:szCs w:val="24"/>
        </w:rPr>
      </w:pPr>
    </w:p>
    <w:p w14:paraId="6A3C1463" w14:textId="77777777" w:rsidR="004D7083" w:rsidRDefault="004D7083" w:rsidP="00857752">
      <w:pPr>
        <w:jc w:val="both"/>
        <w:rPr>
          <w:b/>
          <w:bCs/>
          <w:sz w:val="24"/>
          <w:szCs w:val="24"/>
        </w:rPr>
      </w:pPr>
    </w:p>
    <w:p w14:paraId="45D27612" w14:textId="77777777" w:rsidR="004D7083" w:rsidRDefault="004D7083" w:rsidP="00857752">
      <w:pPr>
        <w:jc w:val="both"/>
        <w:rPr>
          <w:b/>
          <w:bCs/>
          <w:sz w:val="24"/>
          <w:szCs w:val="24"/>
        </w:rPr>
      </w:pPr>
    </w:p>
    <w:p w14:paraId="79C97538" w14:textId="77777777" w:rsidR="004D7083" w:rsidRDefault="004D7083" w:rsidP="00857752">
      <w:pPr>
        <w:jc w:val="both"/>
        <w:rPr>
          <w:b/>
          <w:bCs/>
          <w:sz w:val="24"/>
          <w:szCs w:val="24"/>
        </w:rPr>
      </w:pPr>
    </w:p>
    <w:p w14:paraId="455B3173" w14:textId="77777777" w:rsidR="004D7083" w:rsidRDefault="004D7083" w:rsidP="00857752">
      <w:pPr>
        <w:jc w:val="both"/>
        <w:rPr>
          <w:b/>
          <w:bCs/>
          <w:sz w:val="24"/>
          <w:szCs w:val="24"/>
        </w:rPr>
      </w:pPr>
    </w:p>
    <w:p w14:paraId="27361335" w14:textId="0BEF6358" w:rsidR="004D7083" w:rsidRDefault="007B6CFF" w:rsidP="00857752">
      <w:pPr>
        <w:jc w:val="both"/>
        <w:rPr>
          <w:b/>
          <w:bCs/>
          <w:sz w:val="24"/>
          <w:szCs w:val="24"/>
        </w:rPr>
      </w:pPr>
      <w:r>
        <w:rPr>
          <w:b/>
          <w:bCs/>
          <w:sz w:val="24"/>
          <w:szCs w:val="24"/>
        </w:rPr>
        <w:t xml:space="preserve">10. </w:t>
      </w:r>
      <w:r w:rsidR="007A333D">
        <w:rPr>
          <w:b/>
          <w:bCs/>
          <w:sz w:val="24"/>
          <w:szCs w:val="24"/>
        </w:rPr>
        <w:t>References and Bibliography</w:t>
      </w:r>
    </w:p>
    <w:p w14:paraId="3142E92D" w14:textId="77777777" w:rsidR="00672A49" w:rsidRDefault="00672A49" w:rsidP="00857752">
      <w:pPr>
        <w:jc w:val="both"/>
        <w:rPr>
          <w:b/>
          <w:bCs/>
          <w:sz w:val="24"/>
          <w:szCs w:val="24"/>
        </w:rPr>
      </w:pPr>
    </w:p>
    <w:p w14:paraId="232419B0" w14:textId="5CFDC6FA" w:rsidR="00DC2250" w:rsidRDefault="00DC2250" w:rsidP="00857752">
      <w:pPr>
        <w:jc w:val="both"/>
        <w:rPr>
          <w:sz w:val="24"/>
          <w:szCs w:val="24"/>
        </w:rPr>
      </w:pPr>
      <w:r>
        <w:rPr>
          <w:sz w:val="24"/>
          <w:szCs w:val="24"/>
        </w:rPr>
        <w:t xml:space="preserve">B Strategy Hub (2020), </w:t>
      </w:r>
      <w:r>
        <w:rPr>
          <w:i/>
          <w:iCs/>
          <w:sz w:val="24"/>
          <w:szCs w:val="24"/>
        </w:rPr>
        <w:t>Google SWOT Analysis 2020</w:t>
      </w:r>
      <w:r>
        <w:rPr>
          <w:sz w:val="24"/>
          <w:szCs w:val="24"/>
        </w:rPr>
        <w:t xml:space="preserve">, Retrieved from: </w:t>
      </w:r>
    </w:p>
    <w:p w14:paraId="4E989021" w14:textId="4931CC40" w:rsidR="00436B41" w:rsidRDefault="007E76F0" w:rsidP="00436B41">
      <w:pPr>
        <w:ind w:firstLine="720"/>
        <w:jc w:val="both"/>
        <w:rPr>
          <w:rStyle w:val="Hyperlink"/>
          <w:sz w:val="24"/>
          <w:szCs w:val="24"/>
        </w:rPr>
      </w:pPr>
      <w:hyperlink r:id="rId6" w:history="1">
        <w:r w:rsidR="002A5187" w:rsidRPr="005F42B7">
          <w:rPr>
            <w:rStyle w:val="Hyperlink"/>
            <w:sz w:val="24"/>
            <w:szCs w:val="24"/>
          </w:rPr>
          <w:t>https://bstrategyhub.com/swot-analysis-of-google-2019-google-swot-analysis/</w:t>
        </w:r>
      </w:hyperlink>
    </w:p>
    <w:p w14:paraId="167592C9" w14:textId="378CF333" w:rsidR="00436B41" w:rsidRDefault="00436B41" w:rsidP="00436B41">
      <w:pPr>
        <w:jc w:val="both"/>
        <w:rPr>
          <w:rStyle w:val="Hyperlink"/>
          <w:color w:val="auto"/>
          <w:sz w:val="24"/>
          <w:szCs w:val="24"/>
          <w:u w:val="none"/>
        </w:rPr>
      </w:pPr>
    </w:p>
    <w:p w14:paraId="355ABEA0" w14:textId="0BA5254A" w:rsidR="00436B41" w:rsidRDefault="00436B41" w:rsidP="00436B41">
      <w:pPr>
        <w:jc w:val="both"/>
        <w:rPr>
          <w:rStyle w:val="Hyperlink"/>
          <w:color w:val="auto"/>
          <w:sz w:val="24"/>
          <w:szCs w:val="24"/>
          <w:u w:val="none"/>
        </w:rPr>
      </w:pPr>
      <w:r>
        <w:rPr>
          <w:rStyle w:val="Hyperlink"/>
          <w:color w:val="auto"/>
          <w:sz w:val="24"/>
          <w:szCs w:val="24"/>
          <w:u w:val="none"/>
        </w:rPr>
        <w:t xml:space="preserve">Cambridge Dictionary (2020), </w:t>
      </w:r>
      <w:r>
        <w:rPr>
          <w:rStyle w:val="Hyperlink"/>
          <w:i/>
          <w:iCs/>
          <w:color w:val="auto"/>
          <w:sz w:val="24"/>
          <w:szCs w:val="24"/>
          <w:u w:val="none"/>
        </w:rPr>
        <w:t>RESILIENCE l meaning in the Cambridge English Dictionary</w:t>
      </w:r>
      <w:r>
        <w:rPr>
          <w:rStyle w:val="Hyperlink"/>
          <w:color w:val="auto"/>
          <w:sz w:val="24"/>
          <w:szCs w:val="24"/>
          <w:u w:val="none"/>
        </w:rPr>
        <w:t xml:space="preserve">, Retrieved from: </w:t>
      </w:r>
    </w:p>
    <w:p w14:paraId="59943BCF" w14:textId="15BFEC72" w:rsidR="00824118" w:rsidRDefault="007E76F0" w:rsidP="00824118">
      <w:pPr>
        <w:ind w:firstLine="720"/>
        <w:jc w:val="both"/>
        <w:rPr>
          <w:rStyle w:val="Hyperlink"/>
          <w:color w:val="auto"/>
          <w:sz w:val="24"/>
          <w:szCs w:val="24"/>
          <w:u w:val="none"/>
        </w:rPr>
      </w:pPr>
      <w:hyperlink r:id="rId7" w:history="1">
        <w:r w:rsidR="00824118" w:rsidRPr="005800DA">
          <w:rPr>
            <w:rStyle w:val="Hyperlink"/>
            <w:sz w:val="24"/>
            <w:szCs w:val="24"/>
          </w:rPr>
          <w:t>https://dictionary.cambridge.org/dictionary/english/resilience</w:t>
        </w:r>
      </w:hyperlink>
    </w:p>
    <w:p w14:paraId="6BD8DB15" w14:textId="77777777" w:rsidR="00824118" w:rsidRPr="00436B41" w:rsidRDefault="00824118" w:rsidP="00436B41">
      <w:pPr>
        <w:jc w:val="both"/>
        <w:rPr>
          <w:rStyle w:val="Hyperlink"/>
          <w:color w:val="auto"/>
          <w:sz w:val="24"/>
          <w:szCs w:val="24"/>
          <w:u w:val="none"/>
        </w:rPr>
      </w:pPr>
    </w:p>
    <w:p w14:paraId="4273F34D" w14:textId="77777777" w:rsidR="004D7083" w:rsidRDefault="004D7083" w:rsidP="00857752">
      <w:pPr>
        <w:jc w:val="both"/>
        <w:rPr>
          <w:rStyle w:val="Hyperlink"/>
          <w:sz w:val="24"/>
          <w:szCs w:val="24"/>
        </w:rPr>
      </w:pPr>
    </w:p>
    <w:p w14:paraId="6D5B5786" w14:textId="48DF24F1" w:rsidR="00927BB4" w:rsidRDefault="00927BB4" w:rsidP="00857752">
      <w:pPr>
        <w:jc w:val="both"/>
        <w:rPr>
          <w:rStyle w:val="Hyperlink"/>
          <w:color w:val="auto"/>
          <w:sz w:val="24"/>
          <w:szCs w:val="24"/>
          <w:u w:val="none"/>
        </w:rPr>
      </w:pPr>
      <w:r>
        <w:rPr>
          <w:rStyle w:val="Hyperlink"/>
          <w:color w:val="auto"/>
          <w:sz w:val="24"/>
          <w:szCs w:val="24"/>
          <w:u w:val="none"/>
        </w:rPr>
        <w:t xml:space="preserve">J, Donahoe (2011), </w:t>
      </w:r>
      <w:r w:rsidR="00E165B8">
        <w:rPr>
          <w:rStyle w:val="Hyperlink"/>
          <w:i/>
          <w:iCs/>
          <w:color w:val="auto"/>
          <w:sz w:val="24"/>
          <w:szCs w:val="24"/>
          <w:u w:val="none"/>
        </w:rPr>
        <w:t>Forbes: Fred Smith’s fortune grows to $2.1B</w:t>
      </w:r>
      <w:r w:rsidR="00E165B8">
        <w:rPr>
          <w:rStyle w:val="Hyperlink"/>
          <w:color w:val="auto"/>
          <w:sz w:val="24"/>
          <w:szCs w:val="24"/>
          <w:u w:val="none"/>
        </w:rPr>
        <w:t xml:space="preserve">, Retrieved from: </w:t>
      </w:r>
    </w:p>
    <w:p w14:paraId="3399119C" w14:textId="59C2B52D" w:rsidR="00E165B8" w:rsidRDefault="007E76F0" w:rsidP="002A5187">
      <w:pPr>
        <w:ind w:left="720"/>
        <w:jc w:val="both"/>
        <w:rPr>
          <w:sz w:val="24"/>
          <w:szCs w:val="24"/>
        </w:rPr>
      </w:pPr>
      <w:hyperlink r:id="rId8" w:anchor=":~:text=An%20intended%20strategy%20is%20the,within%20an%20organization's%20strategic%20plan.&amp;text=An%20emergent%20strategy%20is%20an,to%20unexpected%20opportunities%20and%20challenges" w:history="1">
        <w:r w:rsidR="002A5187" w:rsidRPr="005F42B7">
          <w:rPr>
            <w:rStyle w:val="Hyperlink"/>
            <w:sz w:val="24"/>
            <w:szCs w:val="24"/>
          </w:rPr>
          <w:t>https://open.lib.umn.edu/strategicmanagement/chapter/1-3-intended-emergent-and-realized-strategies/#:~:text=An%20intended%20strategy%20is%20the,within%20an%20organization's%20strategic%20plan.&amp;text=An%20emergent%20strategy%20is%20an,to%20unexpected%20opportunities%20and%20challenges</w:t>
        </w:r>
      </w:hyperlink>
      <w:r w:rsidR="00E165B8" w:rsidRPr="00E165B8">
        <w:rPr>
          <w:sz w:val="24"/>
          <w:szCs w:val="24"/>
        </w:rPr>
        <w:t>.</w:t>
      </w:r>
      <w:r w:rsidR="00E165B8">
        <w:rPr>
          <w:sz w:val="24"/>
          <w:szCs w:val="24"/>
        </w:rPr>
        <w:t xml:space="preserve"> </w:t>
      </w:r>
    </w:p>
    <w:p w14:paraId="545209D8" w14:textId="77777777" w:rsidR="002A5187" w:rsidRPr="00E165B8" w:rsidRDefault="002A5187" w:rsidP="00857752">
      <w:pPr>
        <w:jc w:val="both"/>
        <w:rPr>
          <w:sz w:val="24"/>
          <w:szCs w:val="24"/>
        </w:rPr>
      </w:pPr>
    </w:p>
    <w:p w14:paraId="65855107" w14:textId="11C7B77F" w:rsidR="00DC2250" w:rsidRDefault="002A5187" w:rsidP="00857752">
      <w:pPr>
        <w:jc w:val="both"/>
        <w:rPr>
          <w:sz w:val="24"/>
          <w:szCs w:val="24"/>
        </w:rPr>
      </w:pPr>
      <w:proofErr w:type="spellStart"/>
      <w:r>
        <w:rPr>
          <w:sz w:val="24"/>
          <w:szCs w:val="24"/>
        </w:rPr>
        <w:t>Groupmap</w:t>
      </w:r>
      <w:proofErr w:type="spellEnd"/>
      <w:r>
        <w:rPr>
          <w:sz w:val="24"/>
          <w:szCs w:val="24"/>
        </w:rPr>
        <w:t xml:space="preserve">, (2020), </w:t>
      </w:r>
      <w:r>
        <w:rPr>
          <w:i/>
          <w:iCs/>
          <w:sz w:val="24"/>
          <w:szCs w:val="24"/>
        </w:rPr>
        <w:t>PEST Analysis Template – Political, Environmental, Social, Technological</w:t>
      </w:r>
      <w:r>
        <w:rPr>
          <w:sz w:val="24"/>
          <w:szCs w:val="24"/>
        </w:rPr>
        <w:t xml:space="preserve">, Retrieved from: </w:t>
      </w:r>
    </w:p>
    <w:p w14:paraId="35D746F3" w14:textId="14CDEEE3" w:rsidR="002A5187" w:rsidRDefault="007E76F0" w:rsidP="002A5187">
      <w:pPr>
        <w:ind w:firstLine="720"/>
        <w:jc w:val="both"/>
        <w:rPr>
          <w:sz w:val="24"/>
          <w:szCs w:val="24"/>
        </w:rPr>
      </w:pPr>
      <w:hyperlink r:id="rId9" w:history="1">
        <w:r w:rsidR="002A5187" w:rsidRPr="005F42B7">
          <w:rPr>
            <w:rStyle w:val="Hyperlink"/>
            <w:sz w:val="24"/>
            <w:szCs w:val="24"/>
          </w:rPr>
          <w:t>https://www.groupmap.com/map-templates/pest-analysis/</w:t>
        </w:r>
      </w:hyperlink>
      <w:r w:rsidR="002A5187">
        <w:rPr>
          <w:sz w:val="24"/>
          <w:szCs w:val="24"/>
        </w:rPr>
        <w:t xml:space="preserve"> </w:t>
      </w:r>
    </w:p>
    <w:p w14:paraId="3B524219" w14:textId="77777777" w:rsidR="005A50FD" w:rsidRDefault="005A50FD" w:rsidP="002A5187">
      <w:pPr>
        <w:ind w:firstLine="720"/>
        <w:jc w:val="both"/>
        <w:rPr>
          <w:sz w:val="24"/>
          <w:szCs w:val="24"/>
        </w:rPr>
      </w:pPr>
    </w:p>
    <w:p w14:paraId="37068D25" w14:textId="5C167D05" w:rsidR="005A50FD" w:rsidRDefault="005A50FD" w:rsidP="00857752">
      <w:pPr>
        <w:jc w:val="both"/>
        <w:rPr>
          <w:sz w:val="24"/>
          <w:szCs w:val="24"/>
        </w:rPr>
      </w:pPr>
      <w:proofErr w:type="spellStart"/>
      <w:r>
        <w:rPr>
          <w:sz w:val="24"/>
          <w:szCs w:val="24"/>
        </w:rPr>
        <w:t>Lacgoe</w:t>
      </w:r>
      <w:proofErr w:type="spellEnd"/>
      <w:r>
        <w:rPr>
          <w:sz w:val="24"/>
          <w:szCs w:val="24"/>
        </w:rPr>
        <w:t xml:space="preserve">, (2020), </w:t>
      </w:r>
      <w:r>
        <w:rPr>
          <w:i/>
          <w:iCs/>
          <w:sz w:val="24"/>
          <w:szCs w:val="24"/>
        </w:rPr>
        <w:t>External and Internal Environment of Google – ALL ABOUT GOOGLE</w:t>
      </w:r>
      <w:r>
        <w:rPr>
          <w:sz w:val="24"/>
          <w:szCs w:val="24"/>
        </w:rPr>
        <w:t xml:space="preserve">, Retrieved from: </w:t>
      </w:r>
    </w:p>
    <w:p w14:paraId="65C715C3" w14:textId="447B581B" w:rsidR="005A50FD" w:rsidRDefault="007E76F0" w:rsidP="005A50FD">
      <w:pPr>
        <w:ind w:left="720"/>
        <w:jc w:val="both"/>
        <w:rPr>
          <w:sz w:val="24"/>
          <w:szCs w:val="24"/>
        </w:rPr>
      </w:pPr>
      <w:hyperlink r:id="rId10" w:anchor=":~:text=PEST%20analysis%20is%20used%20to,an%20organizations%20activities%20and%20performances" w:history="1">
        <w:r w:rsidR="005A50FD" w:rsidRPr="005F42B7">
          <w:rPr>
            <w:rStyle w:val="Hyperlink"/>
            <w:sz w:val="24"/>
            <w:szCs w:val="24"/>
          </w:rPr>
          <w:t>https://lacgoe.wordpress.com/external-and-internal-environment-of-google/#:~:text=PEST%20analysis%20is%20used%20to,an%20organizations%20activities%20and%20performances</w:t>
        </w:r>
      </w:hyperlink>
    </w:p>
    <w:p w14:paraId="50996FAD" w14:textId="77777777" w:rsidR="005A50FD" w:rsidRDefault="005A50FD" w:rsidP="00857752">
      <w:pPr>
        <w:jc w:val="both"/>
        <w:rPr>
          <w:sz w:val="24"/>
          <w:szCs w:val="24"/>
        </w:rPr>
      </w:pPr>
    </w:p>
    <w:p w14:paraId="67CBECFF" w14:textId="77777777" w:rsidR="005A50FD" w:rsidRPr="005A50FD" w:rsidRDefault="005A50FD" w:rsidP="00857752">
      <w:pPr>
        <w:jc w:val="both"/>
        <w:rPr>
          <w:sz w:val="24"/>
          <w:szCs w:val="24"/>
        </w:rPr>
      </w:pPr>
    </w:p>
    <w:p w14:paraId="1B820CBC" w14:textId="77777777" w:rsidR="002A5187" w:rsidRDefault="00C02945" w:rsidP="002A5187">
      <w:pPr>
        <w:jc w:val="both"/>
        <w:rPr>
          <w:sz w:val="24"/>
          <w:szCs w:val="24"/>
        </w:rPr>
      </w:pPr>
      <w:r>
        <w:rPr>
          <w:sz w:val="24"/>
          <w:szCs w:val="24"/>
        </w:rPr>
        <w:t xml:space="preserve">L, Schneider (2019), </w:t>
      </w:r>
      <w:r>
        <w:rPr>
          <w:i/>
          <w:iCs/>
          <w:sz w:val="24"/>
          <w:szCs w:val="24"/>
        </w:rPr>
        <w:t>Company Profile and Job Information for Google</w:t>
      </w:r>
      <w:r>
        <w:rPr>
          <w:sz w:val="24"/>
          <w:szCs w:val="24"/>
        </w:rPr>
        <w:t xml:space="preserve">, Retrieved from: </w:t>
      </w:r>
    </w:p>
    <w:p w14:paraId="219AC835" w14:textId="2256BFB3" w:rsidR="00C02945" w:rsidRDefault="007E76F0" w:rsidP="002A5187">
      <w:pPr>
        <w:ind w:left="720"/>
        <w:jc w:val="both"/>
        <w:rPr>
          <w:sz w:val="24"/>
          <w:szCs w:val="24"/>
        </w:rPr>
      </w:pPr>
      <w:hyperlink r:id="rId11" w:anchor=":~:text=Google%20was%20founded%20by%20Larry,billion%20in%20August%20of%202004" w:history="1">
        <w:r w:rsidR="002A5187" w:rsidRPr="005F42B7">
          <w:rPr>
            <w:rStyle w:val="Hyperlink"/>
            <w:sz w:val="24"/>
            <w:szCs w:val="24"/>
          </w:rPr>
          <w:t>https://www.thebalancecareers.com/google-overview-company-culture-and-history-2071320#:~:text=Google%20was%20founded%20by%20Larry,billion%20in%20August%20of%202004</w:t>
        </w:r>
      </w:hyperlink>
      <w:r w:rsidR="0002627F" w:rsidRPr="0002627F">
        <w:rPr>
          <w:sz w:val="24"/>
          <w:szCs w:val="24"/>
        </w:rPr>
        <w:t>.</w:t>
      </w:r>
    </w:p>
    <w:p w14:paraId="5D0314DA" w14:textId="77777777" w:rsidR="0002627F" w:rsidRPr="00C02945" w:rsidRDefault="0002627F" w:rsidP="00857752">
      <w:pPr>
        <w:jc w:val="both"/>
        <w:rPr>
          <w:sz w:val="24"/>
          <w:szCs w:val="24"/>
        </w:rPr>
      </w:pPr>
    </w:p>
    <w:p w14:paraId="6A4411BE" w14:textId="77777777" w:rsidR="002A5187" w:rsidRDefault="003E730F" w:rsidP="00857752">
      <w:pPr>
        <w:jc w:val="both"/>
        <w:rPr>
          <w:sz w:val="24"/>
          <w:szCs w:val="24"/>
        </w:rPr>
      </w:pPr>
      <w:r>
        <w:rPr>
          <w:sz w:val="24"/>
          <w:szCs w:val="24"/>
        </w:rPr>
        <w:t xml:space="preserve">M, Rouse (2020), </w:t>
      </w:r>
      <w:r>
        <w:rPr>
          <w:i/>
          <w:iCs/>
          <w:sz w:val="24"/>
          <w:szCs w:val="24"/>
        </w:rPr>
        <w:t>What is Strategic Management, and Why is it Important?</w:t>
      </w:r>
      <w:r>
        <w:rPr>
          <w:sz w:val="24"/>
          <w:szCs w:val="24"/>
        </w:rPr>
        <w:t xml:space="preserve"> Retrieved from: </w:t>
      </w:r>
    </w:p>
    <w:p w14:paraId="2EB6D381" w14:textId="7D761605" w:rsidR="007A333D" w:rsidRDefault="007E76F0" w:rsidP="002A5187">
      <w:pPr>
        <w:ind w:left="720"/>
        <w:jc w:val="both"/>
        <w:rPr>
          <w:rStyle w:val="Hyperlink"/>
          <w:sz w:val="24"/>
          <w:szCs w:val="24"/>
        </w:rPr>
      </w:pPr>
      <w:hyperlink r:id="rId12" w:anchor=":~:text=Strategic%20management%20is%20the%20ongoing,meet%20its%20goals%20and%20objectives" w:history="1">
        <w:r w:rsidR="002A5187" w:rsidRPr="005F42B7">
          <w:rPr>
            <w:rStyle w:val="Hyperlink"/>
            <w:sz w:val="24"/>
            <w:szCs w:val="24"/>
          </w:rPr>
          <w:t>https://searchcio.techtarget.com/definition/strategic-management#:~:text=Strategic%20management%20is%20the%20ongoing,meet%20its%20goals%20and%20objectives</w:t>
        </w:r>
      </w:hyperlink>
    </w:p>
    <w:p w14:paraId="667E088F" w14:textId="77777777" w:rsidR="004D7083" w:rsidRDefault="004D7083" w:rsidP="00857752">
      <w:pPr>
        <w:jc w:val="both"/>
        <w:rPr>
          <w:rStyle w:val="Hyperlink"/>
          <w:sz w:val="24"/>
          <w:szCs w:val="24"/>
        </w:rPr>
      </w:pPr>
    </w:p>
    <w:p w14:paraId="001685DA" w14:textId="314A381D" w:rsidR="00DC2250" w:rsidRDefault="00DC2250" w:rsidP="00857752">
      <w:pPr>
        <w:jc w:val="both"/>
        <w:rPr>
          <w:sz w:val="24"/>
          <w:szCs w:val="24"/>
        </w:rPr>
      </w:pPr>
      <w:r>
        <w:rPr>
          <w:sz w:val="24"/>
          <w:szCs w:val="24"/>
        </w:rPr>
        <w:t xml:space="preserve">N, Parson (2018), </w:t>
      </w:r>
      <w:r>
        <w:rPr>
          <w:i/>
          <w:iCs/>
          <w:sz w:val="24"/>
          <w:szCs w:val="24"/>
        </w:rPr>
        <w:t xml:space="preserve">What is a SWOT analysis, and How to do it Right, </w:t>
      </w:r>
      <w:r>
        <w:rPr>
          <w:sz w:val="24"/>
          <w:szCs w:val="24"/>
        </w:rPr>
        <w:t xml:space="preserve">Retrieved from: </w:t>
      </w:r>
    </w:p>
    <w:p w14:paraId="07578EB9" w14:textId="3AD5B132" w:rsidR="00DC2250" w:rsidRPr="00DC2250" w:rsidRDefault="007E76F0" w:rsidP="002A5187">
      <w:pPr>
        <w:ind w:left="720"/>
        <w:jc w:val="both"/>
        <w:rPr>
          <w:sz w:val="24"/>
          <w:szCs w:val="24"/>
        </w:rPr>
      </w:pPr>
      <w:hyperlink r:id="rId13" w:history="1">
        <w:r w:rsidR="002A5187" w:rsidRPr="005F42B7">
          <w:rPr>
            <w:rStyle w:val="Hyperlink"/>
            <w:sz w:val="24"/>
            <w:szCs w:val="24"/>
          </w:rPr>
          <w:t>https://www.liveplan.com/blog/what-is-a-swot-analysis-and-how-to-do-it-right-with-examples/</w:t>
        </w:r>
      </w:hyperlink>
      <w:r w:rsidR="00DC2250">
        <w:rPr>
          <w:sz w:val="24"/>
          <w:szCs w:val="24"/>
        </w:rPr>
        <w:t xml:space="preserve"> </w:t>
      </w:r>
    </w:p>
    <w:p w14:paraId="72D10A53" w14:textId="77777777" w:rsidR="00E83222" w:rsidRDefault="00E83222" w:rsidP="00857752">
      <w:pPr>
        <w:jc w:val="both"/>
        <w:rPr>
          <w:sz w:val="24"/>
          <w:szCs w:val="24"/>
        </w:rPr>
      </w:pPr>
    </w:p>
    <w:p w14:paraId="2330DCA3" w14:textId="2A17C913" w:rsidR="00E83222" w:rsidRDefault="00E83222" w:rsidP="00857752">
      <w:pPr>
        <w:jc w:val="both"/>
        <w:rPr>
          <w:sz w:val="24"/>
          <w:szCs w:val="24"/>
        </w:rPr>
      </w:pPr>
      <w:r>
        <w:rPr>
          <w:sz w:val="24"/>
          <w:szCs w:val="24"/>
        </w:rPr>
        <w:t xml:space="preserve">Oxford Dictionary, </w:t>
      </w:r>
      <w:r>
        <w:rPr>
          <w:i/>
          <w:iCs/>
          <w:sz w:val="24"/>
          <w:szCs w:val="24"/>
        </w:rPr>
        <w:t xml:space="preserve">Strategy meaning – Google Search, </w:t>
      </w:r>
      <w:r>
        <w:rPr>
          <w:sz w:val="24"/>
          <w:szCs w:val="24"/>
        </w:rPr>
        <w:t xml:space="preserve">Retrieved from: </w:t>
      </w:r>
    </w:p>
    <w:p w14:paraId="6D899D4A" w14:textId="0E9BB4E5" w:rsidR="00E83222" w:rsidRDefault="007E76F0" w:rsidP="002A5187">
      <w:pPr>
        <w:ind w:left="720"/>
        <w:jc w:val="both"/>
        <w:rPr>
          <w:sz w:val="24"/>
          <w:szCs w:val="24"/>
        </w:rPr>
      </w:pPr>
      <w:hyperlink r:id="rId14" w:history="1">
        <w:r w:rsidR="002A5187" w:rsidRPr="005F42B7">
          <w:rPr>
            <w:rStyle w:val="Hyperlink"/>
            <w:sz w:val="24"/>
            <w:szCs w:val="24"/>
          </w:rPr>
          <w:t>https://www.google.com/search?q=strategy+meaning&amp;oq=strategy+&amp;aqs=chrome.2.69i57j0l5j69i61l2.4508j0j7&amp;sourceid=chrome&amp;ie=UTF-8</w:t>
        </w:r>
      </w:hyperlink>
      <w:r w:rsidR="00E83222">
        <w:rPr>
          <w:sz w:val="24"/>
          <w:szCs w:val="24"/>
        </w:rPr>
        <w:t xml:space="preserve"> </w:t>
      </w:r>
    </w:p>
    <w:p w14:paraId="5B2DE87E" w14:textId="0B3D02F1" w:rsidR="004D7083" w:rsidRDefault="004D7083" w:rsidP="00857752">
      <w:pPr>
        <w:jc w:val="both"/>
        <w:rPr>
          <w:sz w:val="24"/>
          <w:szCs w:val="24"/>
        </w:rPr>
      </w:pPr>
    </w:p>
    <w:p w14:paraId="3EA690DF" w14:textId="7465D838" w:rsidR="004D7083" w:rsidRDefault="004D7083" w:rsidP="00857752">
      <w:pPr>
        <w:jc w:val="both"/>
        <w:rPr>
          <w:sz w:val="24"/>
          <w:szCs w:val="24"/>
        </w:rPr>
      </w:pPr>
      <w:r>
        <w:rPr>
          <w:sz w:val="24"/>
          <w:szCs w:val="24"/>
        </w:rPr>
        <w:t xml:space="preserve">Slick College Tips (2020), </w:t>
      </w:r>
      <w:r>
        <w:rPr>
          <w:i/>
          <w:iCs/>
          <w:sz w:val="24"/>
          <w:szCs w:val="24"/>
        </w:rPr>
        <w:t>Google Stakeholder Analysis – Employees – Slick College Tips</w:t>
      </w:r>
      <w:r>
        <w:rPr>
          <w:sz w:val="24"/>
          <w:szCs w:val="24"/>
        </w:rPr>
        <w:t xml:space="preserve">, Retrieved from: </w:t>
      </w:r>
    </w:p>
    <w:p w14:paraId="0224C1CD" w14:textId="0637CD4F" w:rsidR="004D7083" w:rsidRDefault="007E76F0" w:rsidP="002A5187">
      <w:pPr>
        <w:ind w:left="720"/>
        <w:jc w:val="both"/>
        <w:rPr>
          <w:sz w:val="24"/>
          <w:szCs w:val="24"/>
        </w:rPr>
      </w:pPr>
      <w:hyperlink r:id="rId15" w:history="1">
        <w:r w:rsidR="002A5187" w:rsidRPr="005F42B7">
          <w:rPr>
            <w:rStyle w:val="Hyperlink"/>
            <w:sz w:val="24"/>
            <w:szCs w:val="24"/>
          </w:rPr>
          <w:t>https://slickcollegetips.com/index.php/2020/02/15/google-stakeholder-analysis-employees/</w:t>
        </w:r>
      </w:hyperlink>
      <w:r w:rsidR="004D7083">
        <w:rPr>
          <w:sz w:val="24"/>
          <w:szCs w:val="24"/>
        </w:rPr>
        <w:t xml:space="preserve"> </w:t>
      </w:r>
    </w:p>
    <w:p w14:paraId="23C9E9E3" w14:textId="0CF951B2" w:rsidR="004D621F" w:rsidRDefault="004D621F" w:rsidP="004D621F">
      <w:pPr>
        <w:tabs>
          <w:tab w:val="left" w:pos="7872"/>
        </w:tabs>
        <w:jc w:val="both"/>
        <w:rPr>
          <w:sz w:val="24"/>
          <w:szCs w:val="24"/>
        </w:rPr>
      </w:pPr>
      <w:r>
        <w:rPr>
          <w:sz w:val="24"/>
          <w:szCs w:val="24"/>
        </w:rPr>
        <w:tab/>
      </w:r>
    </w:p>
    <w:p w14:paraId="6D47AB0E" w14:textId="451497B6" w:rsidR="004D621F" w:rsidRDefault="004D621F" w:rsidP="00857752">
      <w:pPr>
        <w:jc w:val="both"/>
        <w:rPr>
          <w:sz w:val="24"/>
          <w:szCs w:val="24"/>
        </w:rPr>
      </w:pPr>
      <w:proofErr w:type="spellStart"/>
      <w:r>
        <w:rPr>
          <w:sz w:val="24"/>
          <w:szCs w:val="24"/>
        </w:rPr>
        <w:t>Subjecto</w:t>
      </w:r>
      <w:proofErr w:type="spellEnd"/>
      <w:r>
        <w:rPr>
          <w:sz w:val="24"/>
          <w:szCs w:val="24"/>
        </w:rPr>
        <w:t xml:space="preserve"> (2020), </w:t>
      </w:r>
      <w:r>
        <w:rPr>
          <w:i/>
          <w:iCs/>
          <w:sz w:val="24"/>
          <w:szCs w:val="24"/>
        </w:rPr>
        <w:t>Stakeholders Mapping and Power Interest Matrix</w:t>
      </w:r>
      <w:r>
        <w:rPr>
          <w:sz w:val="24"/>
          <w:szCs w:val="24"/>
        </w:rPr>
        <w:t xml:space="preserve">, Retrieved from: </w:t>
      </w:r>
    </w:p>
    <w:p w14:paraId="420CEEF8" w14:textId="270B151D" w:rsidR="004D621F" w:rsidRPr="004D621F" w:rsidRDefault="007E76F0" w:rsidP="002A5187">
      <w:pPr>
        <w:ind w:left="720"/>
        <w:jc w:val="both"/>
        <w:rPr>
          <w:sz w:val="24"/>
          <w:szCs w:val="24"/>
        </w:rPr>
      </w:pPr>
      <w:hyperlink r:id="rId16" w:anchor=":~:text=Google%20has%20stakeholders%20in%20all,maximum%20effort%20to%20satisfy%20them" w:history="1">
        <w:r w:rsidR="002A5187" w:rsidRPr="005F42B7">
          <w:rPr>
            <w:rStyle w:val="Hyperlink"/>
            <w:sz w:val="24"/>
            <w:szCs w:val="24"/>
          </w:rPr>
          <w:t>https://subjecto.com/stakeholders-mapping-and-power-interest-matrix/#:~:text=Google%20has%20stakeholders%20in%20all,maximum%20effort%20to%20satisfy%20them</w:t>
        </w:r>
      </w:hyperlink>
      <w:r w:rsidR="004D621F">
        <w:rPr>
          <w:sz w:val="24"/>
          <w:szCs w:val="24"/>
        </w:rPr>
        <w:t xml:space="preserve"> </w:t>
      </w:r>
    </w:p>
    <w:p w14:paraId="70AB3F3C" w14:textId="74A5C4D3" w:rsidR="001074BB" w:rsidRDefault="001074BB" w:rsidP="00857752">
      <w:pPr>
        <w:jc w:val="both"/>
        <w:rPr>
          <w:sz w:val="24"/>
          <w:szCs w:val="24"/>
        </w:rPr>
      </w:pPr>
    </w:p>
    <w:p w14:paraId="167CBF60" w14:textId="14F00A27" w:rsidR="001074BB" w:rsidRDefault="001074BB" w:rsidP="00857752">
      <w:pPr>
        <w:jc w:val="both"/>
        <w:rPr>
          <w:sz w:val="24"/>
          <w:szCs w:val="24"/>
        </w:rPr>
      </w:pPr>
      <w:r>
        <w:rPr>
          <w:sz w:val="24"/>
          <w:szCs w:val="24"/>
        </w:rPr>
        <w:t xml:space="preserve">W, </w:t>
      </w:r>
      <w:proofErr w:type="spellStart"/>
      <w:r>
        <w:rPr>
          <w:sz w:val="24"/>
          <w:szCs w:val="24"/>
        </w:rPr>
        <w:t>Hosch</w:t>
      </w:r>
      <w:proofErr w:type="spellEnd"/>
      <w:r>
        <w:rPr>
          <w:sz w:val="24"/>
          <w:szCs w:val="24"/>
        </w:rPr>
        <w:t xml:space="preserve"> (No date), </w:t>
      </w:r>
      <w:r>
        <w:rPr>
          <w:i/>
          <w:iCs/>
          <w:sz w:val="24"/>
          <w:szCs w:val="24"/>
        </w:rPr>
        <w:t xml:space="preserve">Google I History &amp; Facts l Britannica, </w:t>
      </w:r>
      <w:r>
        <w:rPr>
          <w:sz w:val="24"/>
          <w:szCs w:val="24"/>
        </w:rPr>
        <w:t xml:space="preserve">Retrieved from: </w:t>
      </w:r>
    </w:p>
    <w:p w14:paraId="57C249F7" w14:textId="5B94E968" w:rsidR="001074BB" w:rsidRDefault="007E76F0" w:rsidP="002A5187">
      <w:pPr>
        <w:ind w:firstLine="720"/>
        <w:jc w:val="both"/>
        <w:rPr>
          <w:sz w:val="24"/>
          <w:szCs w:val="24"/>
        </w:rPr>
      </w:pPr>
      <w:hyperlink r:id="rId17" w:history="1">
        <w:r w:rsidR="002A5187" w:rsidRPr="005F42B7">
          <w:rPr>
            <w:rStyle w:val="Hyperlink"/>
            <w:sz w:val="24"/>
            <w:szCs w:val="24"/>
          </w:rPr>
          <w:t>https://www.britannica.com/topic/Google-Inc</w:t>
        </w:r>
      </w:hyperlink>
      <w:r w:rsidR="001074BB">
        <w:rPr>
          <w:sz w:val="24"/>
          <w:szCs w:val="24"/>
        </w:rPr>
        <w:t xml:space="preserve"> </w:t>
      </w:r>
    </w:p>
    <w:p w14:paraId="2A895E16" w14:textId="77777777" w:rsidR="00E83222" w:rsidRDefault="00E83222" w:rsidP="00857752">
      <w:pPr>
        <w:jc w:val="both"/>
        <w:rPr>
          <w:sz w:val="24"/>
          <w:szCs w:val="24"/>
        </w:rPr>
      </w:pPr>
    </w:p>
    <w:p w14:paraId="7D272975" w14:textId="786C78ED" w:rsidR="00E83222" w:rsidRDefault="00E83222" w:rsidP="00857752">
      <w:pPr>
        <w:jc w:val="both"/>
        <w:rPr>
          <w:sz w:val="24"/>
          <w:szCs w:val="24"/>
        </w:rPr>
      </w:pPr>
      <w:r>
        <w:rPr>
          <w:sz w:val="24"/>
          <w:szCs w:val="24"/>
        </w:rPr>
        <w:t xml:space="preserve">W, Kenton (2020), </w:t>
      </w:r>
      <w:r>
        <w:rPr>
          <w:i/>
          <w:iCs/>
          <w:sz w:val="24"/>
          <w:szCs w:val="24"/>
        </w:rPr>
        <w:t xml:space="preserve">Strategic Management Definition, </w:t>
      </w:r>
      <w:r>
        <w:rPr>
          <w:sz w:val="24"/>
          <w:szCs w:val="24"/>
        </w:rPr>
        <w:t xml:space="preserve">Retrieved from: </w:t>
      </w:r>
    </w:p>
    <w:p w14:paraId="746824C4" w14:textId="6EAB6271" w:rsidR="00E83222" w:rsidRDefault="007E76F0" w:rsidP="002A5187">
      <w:pPr>
        <w:ind w:firstLine="720"/>
        <w:jc w:val="both"/>
        <w:rPr>
          <w:sz w:val="24"/>
          <w:szCs w:val="24"/>
        </w:rPr>
      </w:pPr>
      <w:hyperlink r:id="rId18" w:history="1">
        <w:r w:rsidR="002A5187" w:rsidRPr="005F42B7">
          <w:rPr>
            <w:rStyle w:val="Hyperlink"/>
            <w:sz w:val="24"/>
            <w:szCs w:val="24"/>
          </w:rPr>
          <w:t>https://www.investopedia.com/terms/s/strategic-management.asp</w:t>
        </w:r>
      </w:hyperlink>
    </w:p>
    <w:p w14:paraId="584C8CEB" w14:textId="4EBA17E5" w:rsidR="00E83222" w:rsidRDefault="00E83222" w:rsidP="00857752">
      <w:pPr>
        <w:jc w:val="both"/>
        <w:rPr>
          <w:sz w:val="24"/>
          <w:szCs w:val="24"/>
        </w:rPr>
      </w:pPr>
    </w:p>
    <w:p w14:paraId="543399F6" w14:textId="45A1CFF6" w:rsidR="001074BB" w:rsidRPr="00E83222" w:rsidRDefault="001074BB" w:rsidP="00857752">
      <w:pPr>
        <w:jc w:val="both"/>
        <w:rPr>
          <w:sz w:val="24"/>
          <w:szCs w:val="24"/>
        </w:rPr>
      </w:pPr>
    </w:p>
    <w:sectPr w:rsidR="001074BB" w:rsidRPr="00E83222" w:rsidSect="007B6C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80E0A"/>
    <w:multiLevelType w:val="hybridMultilevel"/>
    <w:tmpl w:val="998C1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964D3"/>
    <w:multiLevelType w:val="hybridMultilevel"/>
    <w:tmpl w:val="998C1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2C2678"/>
    <w:multiLevelType w:val="hybridMultilevel"/>
    <w:tmpl w:val="BDAAB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C30C5"/>
    <w:multiLevelType w:val="hybridMultilevel"/>
    <w:tmpl w:val="AE184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196EBD"/>
    <w:multiLevelType w:val="hybridMultilevel"/>
    <w:tmpl w:val="3BEC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752"/>
    <w:rsid w:val="0001034B"/>
    <w:rsid w:val="0002627F"/>
    <w:rsid w:val="00050C22"/>
    <w:rsid w:val="000D0DF4"/>
    <w:rsid w:val="001074BB"/>
    <w:rsid w:val="00130DAF"/>
    <w:rsid w:val="001417A1"/>
    <w:rsid w:val="0018513E"/>
    <w:rsid w:val="001D1117"/>
    <w:rsid w:val="001F3926"/>
    <w:rsid w:val="00214E24"/>
    <w:rsid w:val="00250574"/>
    <w:rsid w:val="002A5187"/>
    <w:rsid w:val="002D52BE"/>
    <w:rsid w:val="002F4A3B"/>
    <w:rsid w:val="00303E9E"/>
    <w:rsid w:val="00341CB6"/>
    <w:rsid w:val="003879E2"/>
    <w:rsid w:val="003A6150"/>
    <w:rsid w:val="003E730F"/>
    <w:rsid w:val="00404930"/>
    <w:rsid w:val="00436B41"/>
    <w:rsid w:val="00446FC0"/>
    <w:rsid w:val="00484FB9"/>
    <w:rsid w:val="004C01AB"/>
    <w:rsid w:val="004D621F"/>
    <w:rsid w:val="004D7083"/>
    <w:rsid w:val="00507230"/>
    <w:rsid w:val="00517297"/>
    <w:rsid w:val="0054240C"/>
    <w:rsid w:val="0056048C"/>
    <w:rsid w:val="005629DB"/>
    <w:rsid w:val="00562ACD"/>
    <w:rsid w:val="00575049"/>
    <w:rsid w:val="005A061B"/>
    <w:rsid w:val="005A50FD"/>
    <w:rsid w:val="005B61B3"/>
    <w:rsid w:val="005C7411"/>
    <w:rsid w:val="005D3F7A"/>
    <w:rsid w:val="00601B7F"/>
    <w:rsid w:val="00625465"/>
    <w:rsid w:val="006547CA"/>
    <w:rsid w:val="00672A49"/>
    <w:rsid w:val="006D3D89"/>
    <w:rsid w:val="00750820"/>
    <w:rsid w:val="00752E18"/>
    <w:rsid w:val="00761821"/>
    <w:rsid w:val="007A333D"/>
    <w:rsid w:val="007B6CFF"/>
    <w:rsid w:val="007B75DB"/>
    <w:rsid w:val="007E76F0"/>
    <w:rsid w:val="00824118"/>
    <w:rsid w:val="00843952"/>
    <w:rsid w:val="00847CD0"/>
    <w:rsid w:val="00857752"/>
    <w:rsid w:val="00863856"/>
    <w:rsid w:val="00865A37"/>
    <w:rsid w:val="00873B5F"/>
    <w:rsid w:val="00875323"/>
    <w:rsid w:val="008A7BB5"/>
    <w:rsid w:val="008C28CF"/>
    <w:rsid w:val="008E42C0"/>
    <w:rsid w:val="009140C9"/>
    <w:rsid w:val="00927BB4"/>
    <w:rsid w:val="00934872"/>
    <w:rsid w:val="00974C59"/>
    <w:rsid w:val="009E11B6"/>
    <w:rsid w:val="009E78C9"/>
    <w:rsid w:val="009F6920"/>
    <w:rsid w:val="00A23BAA"/>
    <w:rsid w:val="00AC558F"/>
    <w:rsid w:val="00B47D7A"/>
    <w:rsid w:val="00B67565"/>
    <w:rsid w:val="00B754F7"/>
    <w:rsid w:val="00B96C51"/>
    <w:rsid w:val="00C02945"/>
    <w:rsid w:val="00C12A12"/>
    <w:rsid w:val="00C2146C"/>
    <w:rsid w:val="00C70716"/>
    <w:rsid w:val="00CD6993"/>
    <w:rsid w:val="00D004A6"/>
    <w:rsid w:val="00D107FA"/>
    <w:rsid w:val="00D21BCA"/>
    <w:rsid w:val="00D555E8"/>
    <w:rsid w:val="00D674DC"/>
    <w:rsid w:val="00D83DC5"/>
    <w:rsid w:val="00DC2250"/>
    <w:rsid w:val="00E165B8"/>
    <w:rsid w:val="00E36766"/>
    <w:rsid w:val="00E4163D"/>
    <w:rsid w:val="00E67FF8"/>
    <w:rsid w:val="00E83222"/>
    <w:rsid w:val="00E97537"/>
    <w:rsid w:val="00ED0AD8"/>
    <w:rsid w:val="00F02176"/>
    <w:rsid w:val="00F3694E"/>
    <w:rsid w:val="00F47981"/>
    <w:rsid w:val="00F53D75"/>
    <w:rsid w:val="00FB2ECA"/>
    <w:rsid w:val="00FB7F3E"/>
    <w:rsid w:val="00FC46EE"/>
    <w:rsid w:val="00FD2753"/>
    <w:rsid w:val="3CBD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C66F3"/>
  <w15:chartTrackingRefBased/>
  <w15:docId w15:val="{AA9C3952-84F9-43C0-9C58-6C1C253E9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730F"/>
    <w:rPr>
      <w:color w:val="0563C1" w:themeColor="hyperlink"/>
      <w:u w:val="single"/>
    </w:rPr>
  </w:style>
  <w:style w:type="character" w:styleId="UnresolvedMention">
    <w:name w:val="Unresolved Mention"/>
    <w:basedOn w:val="DefaultParagraphFont"/>
    <w:uiPriority w:val="99"/>
    <w:semiHidden/>
    <w:unhideWhenUsed/>
    <w:rsid w:val="003E730F"/>
    <w:rPr>
      <w:color w:val="605E5C"/>
      <w:shd w:val="clear" w:color="auto" w:fill="E1DFDD"/>
    </w:rPr>
  </w:style>
  <w:style w:type="paragraph" w:styleId="ListParagraph">
    <w:name w:val="List Paragraph"/>
    <w:basedOn w:val="Normal"/>
    <w:uiPriority w:val="34"/>
    <w:qFormat/>
    <w:rsid w:val="009F6920"/>
    <w:pPr>
      <w:ind w:left="720"/>
      <w:contextualSpacing/>
    </w:pPr>
  </w:style>
  <w:style w:type="table" w:styleId="TableGrid">
    <w:name w:val="Table Grid"/>
    <w:basedOn w:val="TableNormal"/>
    <w:uiPriority w:val="39"/>
    <w:rsid w:val="00DC22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674DC"/>
    <w:rPr>
      <w:color w:val="954F72" w:themeColor="followed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D27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753"/>
    <w:rPr>
      <w:rFonts w:ascii="Segoe UI" w:hAnsi="Segoe UI" w:cs="Segoe UI"/>
      <w:sz w:val="18"/>
      <w:szCs w:val="18"/>
    </w:rPr>
  </w:style>
  <w:style w:type="paragraph" w:styleId="NoSpacing">
    <w:name w:val="No Spacing"/>
    <w:link w:val="NoSpacingChar"/>
    <w:uiPriority w:val="1"/>
    <w:qFormat/>
    <w:rsid w:val="007B6C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6CF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lib.umn.edu/strategicmanagement/chapter/1-3-intended-emergent-and-realized-strategies/" TargetMode="External"/><Relationship Id="rId13" Type="http://schemas.openxmlformats.org/officeDocument/2006/relationships/hyperlink" Target="https://www.liveplan.com/blog/what-is-a-swot-analysis-and-how-to-do-it-right-with-examples/" TargetMode="External"/><Relationship Id="rId18" Type="http://schemas.openxmlformats.org/officeDocument/2006/relationships/hyperlink" Target="https://www.investopedia.com/terms/s/strategic-management.asp" TargetMode="External"/><Relationship Id="rId3" Type="http://schemas.openxmlformats.org/officeDocument/2006/relationships/styles" Target="styles.xml"/><Relationship Id="rId7" Type="http://schemas.openxmlformats.org/officeDocument/2006/relationships/hyperlink" Target="https://dictionary.cambridge.org/dictionary/english/resilience" TargetMode="External"/><Relationship Id="rId12" Type="http://schemas.openxmlformats.org/officeDocument/2006/relationships/hyperlink" Target="https://searchcio.techtarget.com/definition/strategic-management" TargetMode="External"/><Relationship Id="rId17" Type="http://schemas.openxmlformats.org/officeDocument/2006/relationships/hyperlink" Target="https://www.britannica.com/topic/Google-Inc" TargetMode="External"/><Relationship Id="rId2" Type="http://schemas.openxmlformats.org/officeDocument/2006/relationships/numbering" Target="numbering.xml"/><Relationship Id="rId16" Type="http://schemas.openxmlformats.org/officeDocument/2006/relationships/hyperlink" Target="https://subjecto.com/stakeholders-mapping-and-power-interest-matri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bstrategyhub.com/swot-analysis-of-google-2019-google-swot-analysis/" TargetMode="External"/><Relationship Id="rId11" Type="http://schemas.openxmlformats.org/officeDocument/2006/relationships/hyperlink" Target="https://www.thebalancecareers.com/google-overview-company-culture-and-history-2071320" TargetMode="External"/><Relationship Id="rId5" Type="http://schemas.openxmlformats.org/officeDocument/2006/relationships/webSettings" Target="webSettings.xml"/><Relationship Id="rId15" Type="http://schemas.openxmlformats.org/officeDocument/2006/relationships/hyperlink" Target="https://slickcollegetips.com/index.php/2020/02/15/google-stakeholder-analysis-employees/" TargetMode="External"/><Relationship Id="rId10" Type="http://schemas.openxmlformats.org/officeDocument/2006/relationships/hyperlink" Target="https://lacgoe.wordpress.com/external-and-internal-environment-of-googl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roupmap.com/map-templates/pest-analysis/" TargetMode="External"/><Relationship Id="rId14" Type="http://schemas.openxmlformats.org/officeDocument/2006/relationships/hyperlink" Target="https://www.google.com/search?q=strategy+meaning&amp;oq=strategy+&amp;aqs=chrome.2.69i57j0l5j69i61l2.4508j0j7&amp;sourceid=chrome&amp;ie=UTF-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3008D-B2EF-4E6B-BB29-6EB0DBA86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3406</Words>
  <Characters>19415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Strategies for Resilience and Prosperity</dc:subject>
  <dc:creator>Owain Revitt (1903225)</dc:creator>
  <cp:keywords/>
  <dc:description/>
  <cp:lastModifiedBy>Owain Revitt (1903225)</cp:lastModifiedBy>
  <cp:revision>2</cp:revision>
  <dcterms:created xsi:type="dcterms:W3CDTF">2020-10-14T13:00:00Z</dcterms:created>
  <dcterms:modified xsi:type="dcterms:W3CDTF">2020-10-14T13:00:00Z</dcterms:modified>
</cp:coreProperties>
</file>