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sz w:val="24"/>
          <w:szCs w:val="24"/>
        </w:rPr>
      </w:pPr>
      <w:r w:rsidDel="00000000" w:rsidR="00000000" w:rsidRPr="00000000">
        <w:rPr>
          <w:sz w:val="24"/>
          <w:szCs w:val="24"/>
          <w:rtl w:val="0"/>
        </w:rPr>
        <w:t xml:space="preserve">Osian Llyr Morgan    Student number- 2031215</w:t>
      </w:r>
    </w:p>
    <w:p w:rsidR="00000000" w:rsidDel="00000000" w:rsidP="00000000" w:rsidRDefault="00000000" w:rsidRPr="00000000" w14:paraId="00000002">
      <w:pPr>
        <w:spacing w:line="360" w:lineRule="auto"/>
        <w:rPr>
          <w:sz w:val="24"/>
          <w:szCs w:val="24"/>
        </w:rPr>
      </w:pPr>
      <w:r w:rsidDel="00000000" w:rsidR="00000000" w:rsidRPr="00000000">
        <w:rPr>
          <w:rtl w:val="0"/>
        </w:rPr>
      </w:r>
    </w:p>
    <w:p w:rsidR="00000000" w:rsidDel="00000000" w:rsidP="00000000" w:rsidRDefault="00000000" w:rsidRPr="00000000" w14:paraId="00000003">
      <w:pPr>
        <w:spacing w:line="360" w:lineRule="auto"/>
        <w:rPr>
          <w:b w:val="1"/>
          <w:sz w:val="24"/>
          <w:szCs w:val="24"/>
        </w:rPr>
      </w:pPr>
      <w:r w:rsidDel="00000000" w:rsidR="00000000" w:rsidRPr="00000000">
        <w:rPr>
          <w:b w:val="1"/>
          <w:sz w:val="24"/>
          <w:szCs w:val="24"/>
          <w:rtl w:val="0"/>
        </w:rPr>
        <w:t xml:space="preserve">Operational Policing Practice 3 </w:t>
      </w:r>
    </w:p>
    <w:p w:rsidR="00000000" w:rsidDel="00000000" w:rsidP="00000000" w:rsidRDefault="00000000" w:rsidRPr="00000000" w14:paraId="00000004">
      <w:pPr>
        <w:spacing w:line="360" w:lineRule="auto"/>
        <w:rPr>
          <w:b w:val="1"/>
          <w:sz w:val="24"/>
          <w:szCs w:val="24"/>
        </w:rPr>
      </w:pPr>
      <w:r w:rsidDel="00000000" w:rsidR="00000000" w:rsidRPr="00000000">
        <w:rPr>
          <w:rtl w:val="0"/>
        </w:rPr>
      </w:r>
    </w:p>
    <w:p w:rsidR="00000000" w:rsidDel="00000000" w:rsidP="00000000" w:rsidRDefault="00000000" w:rsidRPr="00000000" w14:paraId="00000005">
      <w:pPr>
        <w:spacing w:line="360" w:lineRule="auto"/>
        <w:rPr>
          <w:b w:val="1"/>
          <w:sz w:val="24"/>
          <w:szCs w:val="24"/>
        </w:rPr>
      </w:pPr>
      <w:r w:rsidDel="00000000" w:rsidR="00000000" w:rsidRPr="00000000">
        <w:rPr>
          <w:rtl w:val="0"/>
        </w:rPr>
      </w:r>
    </w:p>
    <w:p w:rsidR="00000000" w:rsidDel="00000000" w:rsidP="00000000" w:rsidRDefault="00000000" w:rsidRPr="00000000" w14:paraId="00000006">
      <w:pPr>
        <w:spacing w:line="360" w:lineRule="auto"/>
        <w:rPr>
          <w:b w:val="1"/>
        </w:rPr>
      </w:pPr>
      <w:r w:rsidDel="00000000" w:rsidR="00000000" w:rsidRPr="00000000">
        <w:rPr>
          <w:b w:val="1"/>
          <w:sz w:val="24"/>
          <w:szCs w:val="24"/>
          <w:rtl w:val="0"/>
        </w:rPr>
        <w:t xml:space="preserve">Essay two- </w:t>
      </w:r>
      <w:r w:rsidDel="00000000" w:rsidR="00000000" w:rsidRPr="00000000">
        <w:rPr>
          <w:b w:val="1"/>
          <w:rtl w:val="0"/>
        </w:rPr>
        <w:t xml:space="preserve">Digital policing – </w:t>
      </w:r>
      <w:r w:rsidDel="00000000" w:rsidR="00000000" w:rsidRPr="00000000">
        <w:rPr>
          <w:b w:val="1"/>
          <w:u w:val="single"/>
          <w:rtl w:val="0"/>
        </w:rPr>
        <w:t xml:space="preserve">critically analyse</w:t>
      </w:r>
      <w:r w:rsidDel="00000000" w:rsidR="00000000" w:rsidRPr="00000000">
        <w:rPr>
          <w:b w:val="1"/>
          <w:rtl w:val="0"/>
        </w:rPr>
        <w:t xml:space="preserve"> the investigation of complex internet-related crime, and </w:t>
      </w:r>
      <w:r w:rsidDel="00000000" w:rsidR="00000000" w:rsidRPr="00000000">
        <w:rPr>
          <w:b w:val="1"/>
          <w:u w:val="single"/>
          <w:rtl w:val="0"/>
        </w:rPr>
        <w:t xml:space="preserve">outline</w:t>
      </w:r>
      <w:r w:rsidDel="00000000" w:rsidR="00000000" w:rsidRPr="00000000">
        <w:rPr>
          <w:b w:val="1"/>
          <w:rtl w:val="0"/>
        </w:rPr>
        <w:t xml:space="preserve"> the extent of the police’s role in investigating such crimes.</w:t>
      </w:r>
    </w:p>
    <w:p w:rsidR="00000000" w:rsidDel="00000000" w:rsidP="00000000" w:rsidRDefault="00000000" w:rsidRPr="00000000" w14:paraId="00000007">
      <w:pPr>
        <w:spacing w:line="360" w:lineRule="auto"/>
        <w:rPr>
          <w:b w:val="1"/>
          <w:sz w:val="24"/>
          <w:szCs w:val="24"/>
        </w:rPr>
      </w:pPr>
      <w:r w:rsidDel="00000000" w:rsidR="00000000" w:rsidRPr="00000000">
        <w:rPr>
          <w:rtl w:val="0"/>
        </w:rPr>
      </w:r>
    </w:p>
    <w:p w:rsidR="00000000" w:rsidDel="00000000" w:rsidP="00000000" w:rsidRDefault="00000000" w:rsidRPr="00000000" w14:paraId="00000008">
      <w:pPr>
        <w:spacing w:line="360" w:lineRule="auto"/>
        <w:rPr>
          <w:sz w:val="24"/>
          <w:szCs w:val="24"/>
        </w:rPr>
      </w:pPr>
      <w:r w:rsidDel="00000000" w:rsidR="00000000" w:rsidRPr="00000000">
        <w:rPr>
          <w:rtl w:val="0"/>
        </w:rPr>
      </w:r>
    </w:p>
    <w:p w:rsidR="00000000" w:rsidDel="00000000" w:rsidP="00000000" w:rsidRDefault="00000000" w:rsidRPr="00000000" w14:paraId="00000009">
      <w:pPr>
        <w:spacing w:line="360" w:lineRule="auto"/>
        <w:rPr>
          <w:sz w:val="24"/>
          <w:szCs w:val="24"/>
        </w:rPr>
      </w:pPr>
      <w:r w:rsidDel="00000000" w:rsidR="00000000" w:rsidRPr="00000000">
        <w:rPr>
          <w:sz w:val="24"/>
          <w:szCs w:val="24"/>
          <w:rtl w:val="0"/>
        </w:rPr>
        <w:t xml:space="preserve">Internet-related crime or cybercrime is an umbarella term that is used to describe crimes that take place online and include crimes such as hacking, phishing, malicious software and distributed denial or service (DDOS). These range from sending bogus emails asking for personal details such as passwords and bank details to using ransomware to gain access to files and other documents (National Crime Agency, 2022). In this essay, I will be critically analysing the various methods adopted to investigate these crimes and outline the police’s role in investigating these crimes. </w:t>
      </w:r>
    </w:p>
    <w:p w:rsidR="00000000" w:rsidDel="00000000" w:rsidP="00000000" w:rsidRDefault="00000000" w:rsidRPr="00000000" w14:paraId="0000000A">
      <w:pPr>
        <w:spacing w:line="360" w:lineRule="auto"/>
        <w:rPr>
          <w:sz w:val="24"/>
          <w:szCs w:val="24"/>
        </w:rPr>
      </w:pPr>
      <w:r w:rsidDel="00000000" w:rsidR="00000000" w:rsidRPr="00000000">
        <w:rPr>
          <w:rtl w:val="0"/>
        </w:rPr>
      </w:r>
    </w:p>
    <w:p w:rsidR="00000000" w:rsidDel="00000000" w:rsidP="00000000" w:rsidRDefault="00000000" w:rsidRPr="00000000" w14:paraId="0000000B">
      <w:pPr>
        <w:spacing w:line="360" w:lineRule="auto"/>
        <w:rPr>
          <w:sz w:val="24"/>
          <w:szCs w:val="24"/>
        </w:rPr>
      </w:pPr>
      <w:r w:rsidDel="00000000" w:rsidR="00000000" w:rsidRPr="00000000">
        <w:rPr>
          <w:sz w:val="24"/>
          <w:szCs w:val="24"/>
          <w:rtl w:val="0"/>
        </w:rPr>
        <w:t xml:space="preserve">Digital forensics is the process of extracting data from a personal communications device such as a phone or computer to see their online or offline activity (Walcott et al., 2021), This process involve using forensic techniques to ensure there is sufficient evidence to present in court (Interpol, N.d), Invesitgators, noramlly police, will seize the device and analyse the data to see if anything had been changed and how to determine whether this was done intentionally by someone. There are three types of digital forensics, namely database forensics which is the forensic analysis of information held in databases, email forensics which is the forensic analysis of information held in emails and malware forensics which is the forensic examination of codes to identify any malicious programs used in the commission of cybercrime (Lutkevich, 2021)</w:t>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sz w:val="24"/>
          <w:szCs w:val="24"/>
          <w:rtl w:val="0"/>
        </w:rPr>
        <w:t xml:space="preserve">This method can be seen as an effective way to investigate internet related crime by forensically examining any electronic devices in which it they are believed to have been used to commit online or internet related crimes by examining their activities. Email forensics is a particularly effective form of digital forensics to investigate internet related crime in order to ascertain whether a crime has taken place online such as phishing or scamming by seeing where this email has been sent from and from who. Malware forensics can also be an effective way to investigate such crimes such as distributed denial of service by seeing how this has been committed and if there is any way to identify who is responsible for this. DIgital forensics can therefore be an effective and efficient way to investigate complex internet related crime by going to the root-cause of the offence in order to gather the relevant evidence to the courts and to </w:t>
      </w:r>
    </w:p>
    <w:p w:rsidR="00000000" w:rsidDel="00000000" w:rsidP="00000000" w:rsidRDefault="00000000" w:rsidRPr="00000000" w14:paraId="0000000E">
      <w:pPr>
        <w:spacing w:line="360" w:lineRule="auto"/>
        <w:rPr>
          <w:sz w:val="24"/>
          <w:szCs w:val="24"/>
        </w:rPr>
      </w:pPr>
      <w:r w:rsidDel="00000000" w:rsidR="00000000" w:rsidRPr="00000000">
        <w:rPr>
          <w:sz w:val="24"/>
          <w:szCs w:val="24"/>
          <w:rtl w:val="0"/>
        </w:rPr>
        <w:t xml:space="preserve">Under the Police, Crime, Sentencing and Courts Act 2022, the police have a legal basis to obtain and extract information from electronic devices with the agreement of the user for the purposes of detecting, investigating, preventing and prosecuting a crime (College of Policing, N.d) . This means police have powers to sift through the device for those purposes and therefore, it is the police’s responsiblity to investigate internet related crimes in this way and to present the evidence to the courts whilst investigating these crimes. On the other hand, however, it can be argued that the police may not deal with crimes on a national level due to the complexity of it and so this may be seen as the reposinsibilty of other agencies such as the National crime agency or the National Cyber Security Centre whose role it is to respond to cyber incidents to reduce the harm caused to organisations on a national level (NCSC, N.d). </w:t>
      </w:r>
    </w:p>
    <w:p w:rsidR="00000000" w:rsidDel="00000000" w:rsidP="00000000" w:rsidRDefault="00000000" w:rsidRPr="00000000" w14:paraId="0000000F">
      <w:pPr>
        <w:spacing w:line="360" w:lineRule="auto"/>
        <w:rPr>
          <w:sz w:val="24"/>
          <w:szCs w:val="24"/>
        </w:rPr>
      </w:pPr>
      <w:r w:rsidDel="00000000" w:rsidR="00000000" w:rsidRPr="00000000">
        <w:rPr>
          <w:rtl w:val="0"/>
        </w:rPr>
      </w:r>
    </w:p>
    <w:p w:rsidR="00000000" w:rsidDel="00000000" w:rsidP="00000000" w:rsidRDefault="00000000" w:rsidRPr="00000000" w14:paraId="00000010">
      <w:pPr>
        <w:spacing w:line="360" w:lineRule="auto"/>
        <w:rPr>
          <w:sz w:val="24"/>
          <w:szCs w:val="24"/>
        </w:rPr>
      </w:pPr>
      <w:r w:rsidDel="00000000" w:rsidR="00000000" w:rsidRPr="00000000">
        <w:rPr>
          <w:sz w:val="24"/>
          <w:szCs w:val="24"/>
          <w:rtl w:val="0"/>
        </w:rPr>
        <w:t xml:space="preserve">Another way to investigate complex internet related crimes is through Action Fraud, which is the UK’s national reporting centre who investigate fraud and cybercrime. It is run by CIty Of London Police alongside the National Fraud Intelligence Bureau who assess the report and ensure they are investigated by the most relevant department (Action Fraud, N.d). Once this information has been reported to Action Fraud, it is then sent to the National Fraud Intelligence Bureau who seek to identify offenders and organised crime groups (Action Fraud, N.d) Once a report has been received, it is then sent for analysis where it is assessed by experts who are able to identify where it has come from and take down bank accounts or websites linked to those responsible. This report can then be sent to local police forces to investigate the matter on a more local level if suitable (Action Fraud, N.d). This can be seen as an effective way to investigate internet-related crime due to the expertise of the NFIB who can  identify the source of the activity online and are able to take down websites and bank accounts linked to these activities. Police play a role in investigating internet-related crime here to an extent by seeing where the perpetrators operate from and to investigate them by means of interviewing and gathering evidence, however, it can be argued the NFIB play a significant role in investigating initially by deterring the activity and discover who is </w:t>
      </w:r>
      <w:r w:rsidDel="00000000" w:rsidR="00000000" w:rsidRPr="00000000">
        <w:rPr>
          <w:sz w:val="24"/>
          <w:szCs w:val="24"/>
          <w:rtl w:val="0"/>
        </w:rPr>
        <w:t xml:space="preserve">responsible</w:t>
      </w:r>
      <w:r w:rsidDel="00000000" w:rsidR="00000000" w:rsidRPr="00000000">
        <w:rPr>
          <w:sz w:val="24"/>
          <w:szCs w:val="24"/>
          <w:rtl w:val="0"/>
        </w:rPr>
        <w:t xml:space="preserve">. </w:t>
      </w:r>
    </w:p>
    <w:p w:rsidR="00000000" w:rsidDel="00000000" w:rsidP="00000000" w:rsidRDefault="00000000" w:rsidRPr="00000000" w14:paraId="00000011">
      <w:pPr>
        <w:spacing w:line="360" w:lineRule="auto"/>
        <w:rPr>
          <w:sz w:val="24"/>
          <w:szCs w:val="24"/>
        </w:rPr>
      </w:pPr>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sz w:val="24"/>
          <w:szCs w:val="24"/>
          <w:rtl w:val="0"/>
        </w:rPr>
        <w:t xml:space="preserve">TARIAN is the regional cyber-unit covering three police forces across Southern Wales. Their role is to investigate, prevent and deter people from being involved in cyber-crime (Tarian, 2023). Their role, alongside other regional units is to work with charities and organisations responding to threats and cyber related incidents. They have a direct link to the NCSC as a first point of contact to raise awareness to these incidents and to investigate them (NCSC, N.d). It can therefore be argued that they are the experts within police forces to investigate internet-related crime and are able to prevent it from taking place in the first instance and are able to respond to various cyber-related incidents, minimising the harm casued by these incidents. In relation to local level internet-relarted cime, they are the ones who would investigate these matters and would provide support to the victims and communities and will provide advice and reassurance following these incidents. Due to their direct links with the NCSC, their role as a single point of contact can be seen as significant for police forces to investigate following the reports being made to ActionFraud or to polic by using the above methods in investigating and prosecuting those responsible for these crimes. </w:t>
      </w:r>
    </w:p>
    <w:p w:rsidR="00000000" w:rsidDel="00000000" w:rsidP="00000000" w:rsidRDefault="00000000" w:rsidRPr="00000000" w14:paraId="00000013">
      <w:pPr>
        <w:spacing w:line="360" w:lineRule="auto"/>
        <w:rPr>
          <w:sz w:val="24"/>
          <w:szCs w:val="24"/>
        </w:rPr>
      </w:pPr>
      <w:r w:rsidDel="00000000" w:rsidR="00000000" w:rsidRPr="00000000">
        <w:rPr>
          <w:rtl w:val="0"/>
        </w:rPr>
      </w:r>
    </w:p>
    <w:p w:rsidR="00000000" w:rsidDel="00000000" w:rsidP="00000000" w:rsidRDefault="00000000" w:rsidRPr="00000000" w14:paraId="00000014">
      <w:pPr>
        <w:spacing w:line="360" w:lineRule="auto"/>
        <w:rPr>
          <w:sz w:val="24"/>
          <w:szCs w:val="24"/>
        </w:rPr>
      </w:pPr>
      <w:r w:rsidDel="00000000" w:rsidR="00000000" w:rsidRPr="00000000">
        <w:rPr>
          <w:sz w:val="24"/>
          <w:szCs w:val="24"/>
          <w:rtl w:val="0"/>
        </w:rPr>
        <w:t xml:space="preserve">To conclude, the police play a significant role in investigating internet-related crime by using various methods such as digital forensics and working alongside ActionFraud and the NCSC to prosecute those responsible for these crimes.Even though they are responsible for investigating on a local level, it can be argued there are other organisations such as the NCSC who play an equally significant role in investigating these crimes by ascertaining who is responsilbe for these and are able to take down various websites and accounts linked to the perpetrators.</w:t>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sz w:val="24"/>
          <w:szCs w:val="24"/>
          <w:rtl w:val="0"/>
        </w:rPr>
        <w:t xml:space="preserve">Word count- 1,076</w:t>
      </w:r>
    </w:p>
    <w:p w:rsidR="00000000" w:rsidDel="00000000" w:rsidP="00000000" w:rsidRDefault="00000000" w:rsidRPr="00000000" w14:paraId="00000017">
      <w:pPr>
        <w:spacing w:line="360" w:lineRule="auto"/>
        <w:rPr>
          <w:b w:val="1"/>
          <w:sz w:val="24"/>
          <w:szCs w:val="24"/>
        </w:rPr>
      </w:pPr>
      <w:r w:rsidDel="00000000" w:rsidR="00000000" w:rsidRPr="00000000">
        <w:rPr>
          <w:rtl w:val="0"/>
        </w:rPr>
      </w:r>
    </w:p>
    <w:p w:rsidR="00000000" w:rsidDel="00000000" w:rsidP="00000000" w:rsidRDefault="00000000" w:rsidRPr="00000000" w14:paraId="00000018">
      <w:pPr>
        <w:spacing w:line="360" w:lineRule="auto"/>
        <w:rPr>
          <w:b w:val="1"/>
          <w:sz w:val="24"/>
          <w:szCs w:val="24"/>
        </w:rPr>
      </w:pPr>
      <w:r w:rsidDel="00000000" w:rsidR="00000000" w:rsidRPr="00000000">
        <w:rPr>
          <w:rtl w:val="0"/>
        </w:rPr>
      </w:r>
    </w:p>
    <w:p w:rsidR="00000000" w:rsidDel="00000000" w:rsidP="00000000" w:rsidRDefault="00000000" w:rsidRPr="00000000" w14:paraId="00000019">
      <w:pPr>
        <w:spacing w:after="240" w:before="240" w:line="360" w:lineRule="auto"/>
        <w:ind w:left="560" w:right="540" w:firstLine="0"/>
        <w:jc w:val="both"/>
        <w:rPr>
          <w:b w:val="1"/>
        </w:rPr>
      </w:pPr>
      <w:r w:rsidDel="00000000" w:rsidR="00000000" w:rsidRPr="00000000">
        <w:rPr>
          <w:b w:val="1"/>
          <w:rtl w:val="0"/>
        </w:rPr>
        <w:t xml:space="preserve">Essay three:</w:t>
      </w:r>
    </w:p>
    <w:p w:rsidR="00000000" w:rsidDel="00000000" w:rsidP="00000000" w:rsidRDefault="00000000" w:rsidRPr="00000000" w14:paraId="0000001A">
      <w:pPr>
        <w:spacing w:after="240" w:before="240" w:line="360" w:lineRule="auto"/>
        <w:ind w:left="560" w:right="540" w:firstLine="0"/>
        <w:rPr>
          <w:b w:val="1"/>
        </w:rPr>
      </w:pPr>
      <w:r w:rsidDel="00000000" w:rsidR="00000000" w:rsidRPr="00000000">
        <w:rPr>
          <w:b w:val="1"/>
          <w:u w:val="single"/>
          <w:rtl w:val="0"/>
        </w:rPr>
        <w:t xml:space="preserve">Critically assess</w:t>
      </w:r>
      <w:r w:rsidDel="00000000" w:rsidR="00000000" w:rsidRPr="00000000">
        <w:rPr>
          <w:b w:val="1"/>
          <w:rtl w:val="0"/>
        </w:rPr>
        <w:t xml:space="preserve"> the effectiveness of processes used to evaluate and analyse information and intelligence in order to mitigate against the impact of personal bias.</w:t>
      </w:r>
    </w:p>
    <w:p w:rsidR="00000000" w:rsidDel="00000000" w:rsidP="00000000" w:rsidRDefault="00000000" w:rsidRPr="00000000" w14:paraId="0000001B">
      <w:pPr>
        <w:spacing w:after="240" w:before="240" w:line="360" w:lineRule="auto"/>
        <w:ind w:left="560" w:right="540" w:firstLine="0"/>
        <w:rPr>
          <w:sz w:val="24"/>
          <w:szCs w:val="24"/>
        </w:rPr>
      </w:pPr>
      <w:r w:rsidDel="00000000" w:rsidR="00000000" w:rsidRPr="00000000">
        <w:rPr>
          <w:rtl w:val="0"/>
        </w:rPr>
      </w:r>
    </w:p>
    <w:p w:rsidR="00000000" w:rsidDel="00000000" w:rsidP="00000000" w:rsidRDefault="00000000" w:rsidRPr="00000000" w14:paraId="0000001C">
      <w:pPr>
        <w:spacing w:after="240" w:before="240" w:line="360" w:lineRule="auto"/>
        <w:ind w:right="540"/>
        <w:rPr>
          <w:sz w:val="24"/>
          <w:szCs w:val="24"/>
        </w:rPr>
      </w:pPr>
      <w:r w:rsidDel="00000000" w:rsidR="00000000" w:rsidRPr="00000000">
        <w:rPr>
          <w:sz w:val="24"/>
          <w:szCs w:val="24"/>
          <w:rtl w:val="0"/>
        </w:rPr>
        <w:t xml:space="preserve">Police information is a term that refers to all information obtained, reported and processed for a policing purpose. Intelligence has been described as information which has been evaluated through a certain process and has been developed for action (College of Policing, N.D), This essay will discuss the processes adopted to analyse information and intelligence in order to mitigate against the impact of personal bias. Personal bias is the association a person holds outside of their personal conscious awareness and control and is triggered by one’s brain making quick assumptions without thinking (Imperial College London, N.d)</w:t>
      </w:r>
    </w:p>
    <w:p w:rsidR="00000000" w:rsidDel="00000000" w:rsidP="00000000" w:rsidRDefault="00000000" w:rsidRPr="00000000" w14:paraId="0000001D">
      <w:pPr>
        <w:spacing w:after="240" w:before="240" w:line="360" w:lineRule="auto"/>
        <w:ind w:right="540"/>
        <w:rPr>
          <w:sz w:val="24"/>
          <w:szCs w:val="24"/>
        </w:rPr>
      </w:pPr>
      <w:r w:rsidDel="00000000" w:rsidR="00000000" w:rsidRPr="00000000">
        <w:rPr>
          <w:sz w:val="24"/>
          <w:szCs w:val="24"/>
          <w:rtl w:val="0"/>
        </w:rPr>
        <w:t xml:space="preserve">The national intelligence model (NIM) is a business approach with an aim to provide focus to operational policing and to act upon it to fight crime and build greater trust in community policing. This model is dependent on a clear framework of analysis which allows a problem solving approach to operational policing and crime prevention (</w:t>
      </w:r>
      <w:r w:rsidDel="00000000" w:rsidR="00000000" w:rsidRPr="00000000">
        <w:rPr>
          <w:i w:val="1"/>
          <w:sz w:val="24"/>
          <w:szCs w:val="24"/>
          <w:rtl w:val="0"/>
        </w:rPr>
        <w:t xml:space="preserve">National Centre for Policing Excellence - College of Policing</w:t>
      </w:r>
      <w:r w:rsidDel="00000000" w:rsidR="00000000" w:rsidRPr="00000000">
        <w:rPr>
          <w:sz w:val="24"/>
          <w:szCs w:val="24"/>
          <w:rtl w:val="0"/>
        </w:rPr>
        <w:t xml:space="preserve">, N.d). This process has multiple stages used to determine the effectiveness of this information or intelligence which all pieces of intelligence submitted by police use this model </w:t>
      </w:r>
    </w:p>
    <w:p w:rsidR="00000000" w:rsidDel="00000000" w:rsidP="00000000" w:rsidRDefault="00000000" w:rsidRPr="00000000" w14:paraId="0000001E">
      <w:pPr>
        <w:spacing w:after="240" w:before="240" w:line="360" w:lineRule="auto"/>
        <w:ind w:right="540"/>
        <w:rPr>
          <w:sz w:val="24"/>
          <w:szCs w:val="24"/>
        </w:rPr>
      </w:pPr>
      <w:r w:rsidDel="00000000" w:rsidR="00000000" w:rsidRPr="00000000">
        <w:rPr>
          <w:sz w:val="24"/>
          <w:szCs w:val="24"/>
          <w:rtl w:val="0"/>
        </w:rPr>
        <w:t xml:space="preserve">The first part of the model is intelligence management, known more commonly as the 3x5x2 model (Local government association, N.d). The first part of this model (3) is the testing of the reliability of the source. The three components to these are reliable, untested and unreliable. A reliable source would be information that is human intelligence or forensic sources. An untested source is information that has not been received before such as information from members of the public where it is unclear whether it is reliable or not. A ‘Not reliable’ source is information where there’s reason to suspect the information is false such as a person who has previously made false allegations with malicious intent (Local government association, N.d), This first step to the model can therefore be used as a deterrent to any false information and this information can be used more effectively due to the reliability of the source, without having doubt that it may be false. This also allows police to prioritise the intelligence and act upon it depending on its threat, risk of harm to communities. This model can be seen as a form to mitigate against personal bias due to the simple approach to evaluating the reliability of the source by seeing if it is safe to use and analyse effectively. It can, on the other hand, be quite difficult to prove the reliability of untested sources and so it can be argued that personal bias can set in when adopting this model of testing. </w:t>
      </w:r>
    </w:p>
    <w:p w:rsidR="00000000" w:rsidDel="00000000" w:rsidP="00000000" w:rsidRDefault="00000000" w:rsidRPr="00000000" w14:paraId="0000001F">
      <w:pPr>
        <w:spacing w:after="240" w:before="240" w:line="360" w:lineRule="auto"/>
        <w:ind w:right="540"/>
        <w:rPr>
          <w:sz w:val="24"/>
          <w:szCs w:val="24"/>
        </w:rPr>
      </w:pPr>
      <w:r w:rsidDel="00000000" w:rsidR="00000000" w:rsidRPr="00000000">
        <w:rPr>
          <w:rtl w:val="0"/>
        </w:rPr>
      </w:r>
    </w:p>
    <w:p w:rsidR="00000000" w:rsidDel="00000000" w:rsidP="00000000" w:rsidRDefault="00000000" w:rsidRPr="00000000" w14:paraId="00000020">
      <w:pPr>
        <w:spacing w:after="240" w:before="240" w:line="360" w:lineRule="auto"/>
        <w:ind w:right="540"/>
        <w:rPr>
          <w:sz w:val="24"/>
          <w:szCs w:val="24"/>
        </w:rPr>
      </w:pPr>
      <w:r w:rsidDel="00000000" w:rsidR="00000000" w:rsidRPr="00000000">
        <w:rPr>
          <w:sz w:val="24"/>
          <w:szCs w:val="24"/>
          <w:rtl w:val="0"/>
        </w:rPr>
        <w:t xml:space="preserve">The second part to the 3x5x2 model is intelligence evaluation (Local government association, N.d). When information is passed through this stage, it is graded by testing and evaluating the reliability of the information, based on its source (College of Policing, 2015). There are five gradings to this, namely known directly to the source, known indirectly to the source but corroborated, known indirectly to the source, not known and suspected to be false. It can therefore be argued that this form of evaluating the source can mitigate against personal bias by giving a clear way to determine how this information has been received. The first part of this evaluation, known directly to the source, can be seen as the most reliable form of information based on what the person providing the information has seen first hand (College of Policing, 2015), however, questions must be asked on how this person has witnessed this and why do they believe this. This way, it can mitigate against personal bias by ruling out any personal bias and by going by facts alone. The final part of the evaluation, suspected to be false is based on the person having reasonable grounds to believe the information given is incorrect and may have been done for  malicious purposes and therefore this should be treated with care since there is a possibility that personal bias could set in at this stage (Local government association, N.d) and therefore must be evaluated with care and great consideration in order to avoid this.</w:t>
      </w:r>
    </w:p>
    <w:p w:rsidR="00000000" w:rsidDel="00000000" w:rsidP="00000000" w:rsidRDefault="00000000" w:rsidRPr="00000000" w14:paraId="00000021">
      <w:pPr>
        <w:spacing w:after="240" w:before="240" w:line="360" w:lineRule="auto"/>
        <w:ind w:right="540"/>
        <w:rPr>
          <w:sz w:val="24"/>
          <w:szCs w:val="24"/>
        </w:rPr>
      </w:pPr>
      <w:r w:rsidDel="00000000" w:rsidR="00000000" w:rsidRPr="00000000">
        <w:rPr>
          <w:rtl w:val="0"/>
        </w:rPr>
      </w:r>
    </w:p>
    <w:p w:rsidR="00000000" w:rsidDel="00000000" w:rsidP="00000000" w:rsidRDefault="00000000" w:rsidRPr="00000000" w14:paraId="00000022">
      <w:pPr>
        <w:spacing w:after="240" w:before="240" w:line="360" w:lineRule="auto"/>
        <w:ind w:right="540"/>
        <w:rPr>
          <w:sz w:val="24"/>
          <w:szCs w:val="24"/>
        </w:rPr>
      </w:pPr>
      <w:r w:rsidDel="00000000" w:rsidR="00000000" w:rsidRPr="00000000">
        <w:rPr>
          <w:sz w:val="24"/>
          <w:szCs w:val="24"/>
          <w:rtl w:val="0"/>
        </w:rPr>
        <w:t xml:space="preserve">Within the final part of this model, called dissemination, it discusses the handling codes which assess how this intelligence can be shared (College of Policing). The two parts are lawful sharing permitted and lawful sharing permitted with conditions (College of policing, 2015). This part must be completed with consideration and should avoid personal bias as much as possible to avoid any breaches of confidentiality. Lawful sharing permitted allows the information to be shared to other departments within the police as well as external agencies such as local government and private agencies Local government association, N.d). The second part to this is set out to allow other departments or agencies to receive the information, however, they must comply with specific conditions when they have received this information. This method can be seen as a way to see how this information can be shared but careful consideration must be put in to consider how this can be shared. Due to this stage being the final stage of the model, the first two stages to the model allows careful consideration on evaluating the information by mitigating against the impact of personal bias. This final stage can therefore be seen as an effective way to evaluate the information as a whole, after giving consideration to the first two parts and can deter the use of personal bias by putting the information through a specific and thorough evaluation.</w:t>
      </w:r>
    </w:p>
    <w:p w:rsidR="00000000" w:rsidDel="00000000" w:rsidP="00000000" w:rsidRDefault="00000000" w:rsidRPr="00000000" w14:paraId="00000023">
      <w:pPr>
        <w:spacing w:after="240" w:before="240" w:line="360" w:lineRule="auto"/>
        <w:ind w:right="540"/>
        <w:rPr>
          <w:sz w:val="24"/>
          <w:szCs w:val="24"/>
        </w:rPr>
      </w:pPr>
      <w:r w:rsidDel="00000000" w:rsidR="00000000" w:rsidRPr="00000000">
        <w:rPr>
          <w:sz w:val="24"/>
          <w:szCs w:val="24"/>
          <w:rtl w:val="0"/>
        </w:rPr>
        <w:t xml:space="preserve">To conclude, the methods that have been described above can be seen as an effective way to evaluate information by asking certain questions such as where the information has come from, how reliable it is and how it can be shared. By asking these questions, it can be seen as an effective method which mitigates against the use of personal bias and can be used efficiently by police to improve public trust in policing and to deter and combat crimes from taking place within the community.</w:t>
      </w:r>
    </w:p>
    <w:p w:rsidR="00000000" w:rsidDel="00000000" w:rsidP="00000000" w:rsidRDefault="00000000" w:rsidRPr="00000000" w14:paraId="00000024">
      <w:pPr>
        <w:spacing w:after="240" w:before="240" w:line="360" w:lineRule="auto"/>
        <w:ind w:left="0" w:right="540" w:firstLine="0"/>
        <w:rPr>
          <w:b w:val="1"/>
        </w:rPr>
      </w:pPr>
      <w:r w:rsidDel="00000000" w:rsidR="00000000" w:rsidRPr="00000000">
        <w:rPr>
          <w:b w:val="1"/>
          <w:rtl w:val="0"/>
        </w:rPr>
        <w:t xml:space="preserve">Word count- 1,014</w:t>
      </w:r>
    </w:p>
    <w:p w:rsidR="00000000" w:rsidDel="00000000" w:rsidP="00000000" w:rsidRDefault="00000000" w:rsidRPr="00000000" w14:paraId="00000025">
      <w:pPr>
        <w:spacing w:after="240" w:before="240" w:line="360" w:lineRule="auto"/>
        <w:ind w:left="560" w:right="540" w:firstLine="0"/>
        <w:rPr>
          <w:b w:val="1"/>
        </w:rPr>
      </w:pPr>
      <w:r w:rsidDel="00000000" w:rsidR="00000000" w:rsidRPr="00000000">
        <w:rPr>
          <w:rtl w:val="0"/>
        </w:rPr>
      </w:r>
    </w:p>
    <w:p w:rsidR="00000000" w:rsidDel="00000000" w:rsidP="00000000" w:rsidRDefault="00000000" w:rsidRPr="00000000" w14:paraId="00000026">
      <w:pPr>
        <w:spacing w:after="240" w:before="240" w:line="360" w:lineRule="auto"/>
        <w:ind w:left="560" w:right="540" w:firstLine="0"/>
        <w:rPr>
          <w:b w:val="1"/>
        </w:rPr>
      </w:pPr>
      <w:r w:rsidDel="00000000" w:rsidR="00000000" w:rsidRPr="00000000">
        <w:rPr>
          <w:rtl w:val="0"/>
        </w:rPr>
      </w:r>
    </w:p>
    <w:p w:rsidR="00000000" w:rsidDel="00000000" w:rsidP="00000000" w:rsidRDefault="00000000" w:rsidRPr="00000000" w14:paraId="00000027">
      <w:pPr>
        <w:spacing w:after="240" w:before="240" w:line="360" w:lineRule="auto"/>
        <w:ind w:left="0" w:right="540" w:firstLine="0"/>
        <w:rPr>
          <w:b w:val="1"/>
        </w:rPr>
      </w:pPr>
      <w:r w:rsidDel="00000000" w:rsidR="00000000" w:rsidRPr="00000000">
        <w:rPr>
          <w:rtl w:val="0"/>
        </w:rPr>
      </w:r>
    </w:p>
    <w:p w:rsidR="00000000" w:rsidDel="00000000" w:rsidP="00000000" w:rsidRDefault="00000000" w:rsidRPr="00000000" w14:paraId="00000028">
      <w:pPr>
        <w:spacing w:after="240" w:before="240" w:line="360" w:lineRule="auto"/>
        <w:ind w:left="0" w:right="540" w:firstLine="0"/>
        <w:rPr>
          <w:b w:val="1"/>
        </w:rPr>
      </w:pPr>
      <w:r w:rsidDel="00000000" w:rsidR="00000000" w:rsidRPr="00000000">
        <w:rPr>
          <w:rtl w:val="0"/>
        </w:rPr>
      </w:r>
    </w:p>
    <w:p w:rsidR="00000000" w:rsidDel="00000000" w:rsidP="00000000" w:rsidRDefault="00000000" w:rsidRPr="00000000" w14:paraId="00000029">
      <w:pPr>
        <w:spacing w:after="240" w:before="240" w:line="360" w:lineRule="auto"/>
        <w:ind w:left="0" w:right="540" w:firstLine="0"/>
        <w:rPr>
          <w:b w:val="1"/>
        </w:rPr>
      </w:pPr>
      <w:r w:rsidDel="00000000" w:rsidR="00000000" w:rsidRPr="00000000">
        <w:rPr>
          <w:b w:val="1"/>
          <w:rtl w:val="0"/>
        </w:rPr>
        <w:t xml:space="preserve">Essay five:</w:t>
      </w:r>
    </w:p>
    <w:p w:rsidR="00000000" w:rsidDel="00000000" w:rsidP="00000000" w:rsidRDefault="00000000" w:rsidRPr="00000000" w14:paraId="0000002A">
      <w:pPr>
        <w:spacing w:after="240" w:before="240" w:line="360" w:lineRule="auto"/>
        <w:ind w:left="0" w:right="540" w:firstLine="0"/>
        <w:rPr>
          <w:b w:val="1"/>
        </w:rPr>
      </w:pPr>
      <w:r w:rsidDel="00000000" w:rsidR="00000000" w:rsidRPr="00000000">
        <w:rPr>
          <w:b w:val="1"/>
          <w:u w:val="single"/>
          <w:rtl w:val="0"/>
        </w:rPr>
        <w:t xml:space="preserve">Critically assess</w:t>
      </w:r>
      <w:r w:rsidDel="00000000" w:rsidR="00000000" w:rsidRPr="00000000">
        <w:rPr>
          <w:b w:val="1"/>
          <w:rtl w:val="0"/>
        </w:rPr>
        <w:t xml:space="preserve"> the effectiveness of options available to reduce re-offending, and </w:t>
      </w:r>
      <w:r w:rsidDel="00000000" w:rsidR="00000000" w:rsidRPr="00000000">
        <w:rPr>
          <w:b w:val="1"/>
          <w:u w:val="single"/>
          <w:rtl w:val="0"/>
        </w:rPr>
        <w:t xml:space="preserve">consider</w:t>
      </w:r>
      <w:r w:rsidDel="00000000" w:rsidR="00000000" w:rsidRPr="00000000">
        <w:rPr>
          <w:b w:val="1"/>
          <w:rtl w:val="0"/>
        </w:rPr>
        <w:t xml:space="preserve"> how these are informed by evidence-based policing. You may choose a specific type of offence for this answer e.g. domestic violence, anti-social behaviour, knife crime. Your answer must be based on academic research, not personal experience.</w:t>
      </w:r>
    </w:p>
    <w:p w:rsidR="00000000" w:rsidDel="00000000" w:rsidP="00000000" w:rsidRDefault="00000000" w:rsidRPr="00000000" w14:paraId="0000002B">
      <w:pPr>
        <w:spacing w:after="240" w:before="240" w:line="360" w:lineRule="auto"/>
        <w:ind w:left="560" w:right="540" w:firstLine="0"/>
        <w:rPr>
          <w:b w:val="1"/>
        </w:rPr>
      </w:pPr>
      <w:r w:rsidDel="00000000" w:rsidR="00000000" w:rsidRPr="00000000">
        <w:rPr>
          <w:b w:val="1"/>
          <w:rtl w:val="0"/>
        </w:rPr>
        <w:t xml:space="preserve">Word limit: 1000 words.</w:t>
      </w:r>
    </w:p>
    <w:p w:rsidR="00000000" w:rsidDel="00000000" w:rsidP="00000000" w:rsidRDefault="00000000" w:rsidRPr="00000000" w14:paraId="0000002C">
      <w:pPr>
        <w:spacing w:line="360" w:lineRule="auto"/>
        <w:rPr/>
      </w:pPr>
      <w:r w:rsidDel="00000000" w:rsidR="00000000" w:rsidRPr="00000000">
        <w:rPr>
          <w:rtl w:val="0"/>
        </w:rPr>
        <w:t xml:space="preserve">Re-offending has been an issue in the United Kingdom and many different methods have been tried to help reduce the incidents of repeat crimes, This essay will discuss some of these options and their effectiveness.</w:t>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sz w:val="24"/>
          <w:szCs w:val="24"/>
          <w:rtl w:val="0"/>
        </w:rPr>
        <w:t xml:space="preserve">It has been found that there is a link between drug misuse and re-offending, patticularly the use of class A drugs such as opiates and crack. This was found in a study which found that that there was a higher rate of reconviction between those who had taken such drugs than those who had not a month before being imprisoned (Ministry of Justice, 2013). It is therefore important to consider the use of drug rehabilitation programs to try and reduce reoffending rates with those who choose to commit crimes. In the year 2012, accoding to the U.K government (2017), 133,000 people in England started to receive treatment for drug and alchol misuse with 35% of them had a conviction two years prior and 44% of those receiving treatment had not reoffended two years following receiving treatment for their misuse. Furthermore, the number of offences recorded by those in treatment fell by one third within those same two years. It is clear, therefore, that there is a link between those who suffer from drug or alcohol misuse and those who commit crime, many of those committing crimes in order to fund for their addictions (O'Connor, 2017). The results above show that there is a clear link in receiving treatment for drug and alcohol misuse and that when an offender receives treatment for their addictions, then they are also receiving help to reduce the chance of them reoffending and turning away from committing crme.It can be argued that this is an effective method to reduce reoffending, but only effective for those who are receiving help for drug or alcohol misuse whereas a person who is not receiving such help may not stop committing offences due to other factors being a cause for them to offend. This information was collected using the police national computer as well as drug and alcohol services and so this has been informed by evidence based policing and so the police and relevant serivices are able to work together to reduce reoffending (O’Connor, 2017). </w:t>
      </w:r>
    </w:p>
    <w:p w:rsidR="00000000" w:rsidDel="00000000" w:rsidP="00000000" w:rsidRDefault="00000000" w:rsidRPr="00000000" w14:paraId="00000030">
      <w:pPr>
        <w:spacing w:line="360" w:lineRule="auto"/>
        <w:rPr/>
      </w:pPr>
      <w:r w:rsidDel="00000000" w:rsidR="00000000" w:rsidRPr="00000000">
        <w:rPr>
          <w:rtl w:val="0"/>
        </w:rPr>
      </w:r>
    </w:p>
    <w:p w:rsidR="00000000" w:rsidDel="00000000" w:rsidP="00000000" w:rsidRDefault="00000000" w:rsidRPr="00000000" w14:paraId="00000031">
      <w:pPr>
        <w:spacing w:line="360" w:lineRule="auto"/>
        <w:rPr/>
      </w:pPr>
      <w:r w:rsidDel="00000000" w:rsidR="00000000" w:rsidRPr="00000000">
        <w:rPr>
          <w:rtl w:val="0"/>
        </w:rPr>
        <w:t xml:space="preserve">Restorative justice is a process which brings the offender and the victim together to communicate about the impact of the crime and the impacft it can have in the future to repair the harm and bring a positive way forward (Restorative Justice Counci, 2016). An offender would often justify and mitigate their actions by using techniques of neutralisation including the denial of injury or responsibility (Sykes and Matza, 1957) and so restoriatve justice is an effective way to prevent reoffending from taking place since it allows the offender to take responsibility and be accountable  for their actions and does not allow them to use techniques of naturalisation (College of Policing, 2022). It can be argued therefore that restorative jsutuce is an effective method when  dealing with minor crimes such as anti-social behaviour or a low-level assault and can allow the offender to realise and reflect on their actions and make them evaluate on their actions. On the other hand, however, it can be argued that restorative justice is only an effective method to deal with low level cimres and cannot be used for more serious crimes such as robbery or fraud. A study once found that this method reduces reoffending by 14% and 80% of offenders who took part in this method believed it will reduce the chance of them committing the same offence again (Restorative Justice Council, 2016).It cal also be considered that this method can be informed by evidence based policing due to these statistics and so police forces are able to use these figures to determine whether they work or not in their areas. </w:t>
      </w:r>
    </w:p>
    <w:p w:rsidR="00000000" w:rsidDel="00000000" w:rsidP="00000000" w:rsidRDefault="00000000" w:rsidRPr="00000000" w14:paraId="00000032">
      <w:pPr>
        <w:spacing w:line="360" w:lineRule="auto"/>
        <w:rPr/>
      </w:pP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rPr/>
      </w:pPr>
      <w:r w:rsidDel="00000000" w:rsidR="00000000" w:rsidRPr="00000000">
        <w:rPr>
          <w:rtl w:val="0"/>
        </w:rPr>
        <w:t xml:space="preserve">Prisons play a key role in reducing reoffending and a programme was designed by Her Majesty’s prison and probation service called RESOLVE, which is a cognitive-behavioural therapy-informed offending behaviour programme aimed towards adult male prisoners who wre a medium risk of reoffending (Robinson et al., 2021). In a treatment group of 1,916 prisoners, 857 of tbose reoffended within two years of taking part in this programme by having access to Police National Computer (Teasdale et al., 2021). It can therefore be argued that this programme has proven to be somewhat effective in reducing reoffending rates on male prisoners by taking part in this programme whilst in prison by reducing the rate by almost 50% on general offences. On the contrary, however, it can be argued that this does not give a broader spectrum of whether this programme is effective in reducing reoffending for female offenders or young people which would prove if this programme works imn reducing reoffending. It is believed also that this would be informed by evidence based policing by the use of police national computer and that the police are able to use these figures to work with the prison service and other agencies to reduce re-offending on prisoners whilst serving their time inside prison. </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t xml:space="preserve">To conclude, there are multiple ways to reduce re-offending rates and are informed by evidence based policing in different ways.After evaluating these methods discussed above, it can be considered that the RESTORE programme within the prison service would be the most effective way to reduce re-offending due to its success rate. The other methods have shown to have been effective such as the drug and alcohol interventions due to the link between drug abuse and offending and so they can get to the root-cause of the matter or restorative justice so that the offender can see how the crime has affected the viitms. </w:t>
      </w:r>
    </w:p>
    <w:p w:rsidR="00000000" w:rsidDel="00000000" w:rsidP="00000000" w:rsidRDefault="00000000" w:rsidRPr="00000000" w14:paraId="00000037">
      <w:pPr>
        <w:spacing w:after="240" w:before="240" w:line="360" w:lineRule="auto"/>
        <w:ind w:left="0" w:right="540" w:firstLine="0"/>
        <w:rPr>
          <w:b w:val="1"/>
        </w:rPr>
      </w:pPr>
      <w:r w:rsidDel="00000000" w:rsidR="00000000" w:rsidRPr="00000000">
        <w:rPr>
          <w:b w:val="1"/>
          <w:rtl w:val="0"/>
        </w:rPr>
        <w:t xml:space="preserve">Word count- 955</w:t>
      </w:r>
    </w:p>
    <w:p w:rsidR="00000000" w:rsidDel="00000000" w:rsidP="00000000" w:rsidRDefault="00000000" w:rsidRPr="00000000" w14:paraId="00000038">
      <w:pPr>
        <w:spacing w:after="240" w:before="240" w:line="360" w:lineRule="auto"/>
        <w:ind w:left="0" w:right="540" w:firstLine="0"/>
        <w:rPr>
          <w:b w:val="1"/>
        </w:rPr>
      </w:pPr>
      <w:r w:rsidDel="00000000" w:rsidR="00000000" w:rsidRPr="00000000">
        <w:rPr>
          <w:rtl w:val="0"/>
        </w:rPr>
      </w:r>
    </w:p>
    <w:p w:rsidR="00000000" w:rsidDel="00000000" w:rsidP="00000000" w:rsidRDefault="00000000" w:rsidRPr="00000000" w14:paraId="00000039">
      <w:pPr>
        <w:spacing w:after="240" w:before="240" w:line="360" w:lineRule="auto"/>
        <w:ind w:left="0" w:right="540" w:firstLine="0"/>
        <w:rPr>
          <w:b w:val="1"/>
        </w:rPr>
      </w:pPr>
      <w:r w:rsidDel="00000000" w:rsidR="00000000" w:rsidRPr="00000000">
        <w:rPr>
          <w:rtl w:val="0"/>
        </w:rPr>
      </w:r>
    </w:p>
    <w:p w:rsidR="00000000" w:rsidDel="00000000" w:rsidP="00000000" w:rsidRDefault="00000000" w:rsidRPr="00000000" w14:paraId="0000003A">
      <w:pPr>
        <w:spacing w:after="240" w:before="240" w:line="360" w:lineRule="auto"/>
        <w:ind w:left="0" w:right="540" w:firstLine="0"/>
        <w:rPr>
          <w:b w:val="1"/>
        </w:rPr>
      </w:pPr>
      <w:r w:rsidDel="00000000" w:rsidR="00000000" w:rsidRPr="00000000">
        <w:rPr>
          <w:rtl w:val="0"/>
        </w:rPr>
      </w:r>
    </w:p>
    <w:p w:rsidR="00000000" w:rsidDel="00000000" w:rsidP="00000000" w:rsidRDefault="00000000" w:rsidRPr="00000000" w14:paraId="0000003B">
      <w:pPr>
        <w:spacing w:after="240" w:before="240" w:line="360" w:lineRule="auto"/>
        <w:ind w:left="560" w:right="540" w:firstLine="0"/>
        <w:rPr/>
      </w:pPr>
      <w:r w:rsidDel="00000000" w:rsidR="00000000" w:rsidRPr="00000000">
        <w:rPr>
          <w:rtl w:val="0"/>
        </w:rPr>
      </w:r>
    </w:p>
    <w:p w:rsidR="00000000" w:rsidDel="00000000" w:rsidP="00000000" w:rsidRDefault="00000000" w:rsidRPr="00000000" w14:paraId="0000003C">
      <w:pPr>
        <w:spacing w:after="240" w:before="240" w:line="360" w:lineRule="auto"/>
        <w:ind w:left="560" w:right="540" w:firstLine="0"/>
        <w:rPr>
          <w:b w:val="1"/>
        </w:rPr>
      </w:pPr>
      <w:r w:rsidDel="00000000" w:rsidR="00000000" w:rsidRPr="00000000">
        <w:rPr>
          <w:b w:val="1"/>
          <w:rtl w:val="0"/>
        </w:rPr>
        <w:t xml:space="preserve">Essay four:</w:t>
      </w:r>
    </w:p>
    <w:p w:rsidR="00000000" w:rsidDel="00000000" w:rsidP="00000000" w:rsidRDefault="00000000" w:rsidRPr="00000000" w14:paraId="0000003D">
      <w:pPr>
        <w:spacing w:after="240" w:before="240" w:line="360" w:lineRule="auto"/>
        <w:ind w:left="560" w:right="540" w:firstLine="0"/>
        <w:rPr/>
      </w:pPr>
      <w:r w:rsidDel="00000000" w:rsidR="00000000" w:rsidRPr="00000000">
        <w:rPr>
          <w:u w:val="single"/>
          <w:rtl w:val="0"/>
        </w:rPr>
        <w:t xml:space="preserve">Critically evaluate</w:t>
      </w:r>
      <w:r w:rsidDel="00000000" w:rsidR="00000000" w:rsidRPr="00000000">
        <w:rPr>
          <w:rtl w:val="0"/>
        </w:rPr>
        <w:t xml:space="preserve"> the effectiveness of crime prevention strategies in relation to Serious and Organised Crime.</w:t>
      </w:r>
    </w:p>
    <w:p w:rsidR="00000000" w:rsidDel="00000000" w:rsidP="00000000" w:rsidRDefault="00000000" w:rsidRPr="00000000" w14:paraId="0000003E">
      <w:pPr>
        <w:spacing w:after="240" w:before="240" w:line="360" w:lineRule="auto"/>
        <w:ind w:left="560" w:right="540" w:firstLine="0"/>
        <w:rPr/>
      </w:pPr>
      <w:r w:rsidDel="00000000" w:rsidR="00000000" w:rsidRPr="00000000">
        <w:rPr>
          <w:b w:val="1"/>
          <w:rtl w:val="0"/>
        </w:rPr>
        <w:t xml:space="preserve">Word limit: </w:t>
      </w:r>
      <w:r w:rsidDel="00000000" w:rsidR="00000000" w:rsidRPr="00000000">
        <w:rPr>
          <w:rtl w:val="0"/>
        </w:rPr>
        <w:t xml:space="preserve">1000 words.</w:t>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r>
    </w:p>
    <w:p w:rsidR="00000000" w:rsidDel="00000000" w:rsidP="00000000" w:rsidRDefault="00000000" w:rsidRPr="00000000" w14:paraId="00000041">
      <w:pPr>
        <w:spacing w:line="360" w:lineRule="auto"/>
        <w:rPr>
          <w:color w:val="171717"/>
          <w:sz w:val="27"/>
          <w:szCs w:val="27"/>
          <w:highlight w:val="white"/>
        </w:rPr>
      </w:pPr>
      <w:r w:rsidDel="00000000" w:rsidR="00000000" w:rsidRPr="00000000">
        <w:rPr>
          <w:sz w:val="24"/>
          <w:szCs w:val="24"/>
          <w:rtl w:val="0"/>
        </w:rPr>
        <w:t xml:space="preserve">Serious and organised crime has been described as ‘</w:t>
      </w:r>
      <w:r w:rsidDel="00000000" w:rsidR="00000000" w:rsidRPr="00000000">
        <w:rPr>
          <w:color w:val="171717"/>
          <w:sz w:val="24"/>
          <w:szCs w:val="24"/>
          <w:highlight w:val="white"/>
          <w:rtl w:val="0"/>
        </w:rPr>
        <w:t xml:space="preserve"> people who have worked together for an extended period of time to plan, coordinate and conduct serious crime’ (</w:t>
      </w:r>
      <w:r w:rsidDel="00000000" w:rsidR="00000000" w:rsidRPr="00000000">
        <w:rPr>
          <w:i w:val="1"/>
          <w:color w:val="171717"/>
          <w:sz w:val="24"/>
          <w:szCs w:val="24"/>
          <w:highlight w:val="white"/>
          <w:rtl w:val="0"/>
        </w:rPr>
        <w:t xml:space="preserve">Crimestoppers, N.D</w:t>
      </w:r>
      <w:r w:rsidDel="00000000" w:rsidR="00000000" w:rsidRPr="00000000">
        <w:rPr>
          <w:color w:val="171717"/>
          <w:sz w:val="24"/>
          <w:szCs w:val="24"/>
          <w:highlight w:val="white"/>
          <w:rtl w:val="0"/>
        </w:rPr>
        <w:t xml:space="preserve">) and is believed to have cost the UK government £37 billion per (Javid, </w:t>
      </w:r>
      <w:r w:rsidDel="00000000" w:rsidR="00000000" w:rsidRPr="00000000">
        <w:rPr>
          <w:i w:val="1"/>
          <w:color w:val="171717"/>
          <w:sz w:val="24"/>
          <w:szCs w:val="24"/>
          <w:highlight w:val="white"/>
          <w:rtl w:val="0"/>
        </w:rPr>
        <w:t xml:space="preserve">Serious and Organised Crime Strategy</w:t>
      </w:r>
      <w:r w:rsidDel="00000000" w:rsidR="00000000" w:rsidRPr="00000000">
        <w:rPr>
          <w:color w:val="171717"/>
          <w:sz w:val="24"/>
          <w:szCs w:val="24"/>
          <w:highlight w:val="white"/>
          <w:rtl w:val="0"/>
        </w:rPr>
        <w:t xml:space="preserve"> 2018). Crimes that come under this category include fraud, cyber crime, </w:t>
      </w:r>
      <w:r w:rsidDel="00000000" w:rsidR="00000000" w:rsidRPr="00000000">
        <w:rPr>
          <w:color w:val="171717"/>
          <w:sz w:val="27"/>
          <w:szCs w:val="27"/>
          <w:highlight w:val="white"/>
          <w:rtl w:val="0"/>
        </w:rPr>
        <w:t xml:space="preserve">organised immigration crime, including people trafficking and drugs, firearms and other illicit smuggling activity (</w:t>
      </w:r>
      <w:r w:rsidDel="00000000" w:rsidR="00000000" w:rsidRPr="00000000">
        <w:rPr>
          <w:i w:val="1"/>
          <w:color w:val="171717"/>
          <w:sz w:val="27"/>
          <w:szCs w:val="27"/>
          <w:highlight w:val="white"/>
          <w:rtl w:val="0"/>
        </w:rPr>
        <w:t xml:space="preserve">Serious and organised crime</w:t>
      </w:r>
      <w:r w:rsidDel="00000000" w:rsidR="00000000" w:rsidRPr="00000000">
        <w:rPr>
          <w:color w:val="171717"/>
          <w:sz w:val="27"/>
          <w:szCs w:val="27"/>
          <w:highlight w:val="white"/>
          <w:rtl w:val="0"/>
        </w:rPr>
        <w:t xml:space="preserve">, N.D). </w:t>
      </w:r>
    </w:p>
    <w:p w:rsidR="00000000" w:rsidDel="00000000" w:rsidP="00000000" w:rsidRDefault="00000000" w:rsidRPr="00000000" w14:paraId="00000042">
      <w:pPr>
        <w:spacing w:line="360" w:lineRule="auto"/>
        <w:rPr>
          <w:color w:val="171717"/>
          <w:sz w:val="27"/>
          <w:szCs w:val="27"/>
          <w:highlight w:val="white"/>
        </w:rPr>
      </w:pPr>
      <w:r w:rsidDel="00000000" w:rsidR="00000000" w:rsidRPr="00000000">
        <w:rPr>
          <w:color w:val="171717"/>
          <w:sz w:val="27"/>
          <w:szCs w:val="27"/>
          <w:highlight w:val="white"/>
          <w:rtl w:val="0"/>
        </w:rPr>
        <w:br w:type="textWrapping"/>
        <w:t xml:space="preserve">The UK government’s (2013) strategy to combat serious and organised crime involved using the four strands, namely pursue; prosecuting those who engage in these activities. To prevent people from engaging in such activities. Protect by increasing protection against activities and to prepare by reducing the impact these crimes will have on communities. It is believed that these four strands are an effective way to fight serious and organised crime due to the four strands covering a way to deter such crimes from taking place as well as coming up with a plan to minimise the affect or aftermath of these crimes if they have taken place so that it does not have a detrimental effect on communities. </w:t>
      </w:r>
    </w:p>
    <w:p w:rsidR="00000000" w:rsidDel="00000000" w:rsidP="00000000" w:rsidRDefault="00000000" w:rsidRPr="00000000" w14:paraId="00000043">
      <w:pPr>
        <w:spacing w:line="360" w:lineRule="auto"/>
        <w:rPr>
          <w:color w:val="171717"/>
          <w:sz w:val="27"/>
          <w:szCs w:val="27"/>
          <w:highlight w:val="white"/>
        </w:rPr>
      </w:pPr>
      <w:r w:rsidDel="00000000" w:rsidR="00000000" w:rsidRPr="00000000">
        <w:rPr>
          <w:rtl w:val="0"/>
        </w:rPr>
      </w:r>
    </w:p>
    <w:p w:rsidR="00000000" w:rsidDel="00000000" w:rsidP="00000000" w:rsidRDefault="00000000" w:rsidRPr="00000000" w14:paraId="00000044">
      <w:pPr>
        <w:spacing w:line="360" w:lineRule="auto"/>
        <w:rPr>
          <w:color w:val="171717"/>
          <w:sz w:val="27"/>
          <w:szCs w:val="27"/>
          <w:highlight w:val="white"/>
        </w:rPr>
      </w:pPr>
      <w:r w:rsidDel="00000000" w:rsidR="00000000" w:rsidRPr="00000000">
        <w:rPr>
          <w:color w:val="171717"/>
          <w:sz w:val="27"/>
          <w:szCs w:val="27"/>
          <w:highlight w:val="white"/>
          <w:rtl w:val="0"/>
        </w:rPr>
        <w:t xml:space="preserve">A Covert human intelligence source (CHIS) is a person who is authorised by police to provide information and intelligence to police by covertly being involved with criminal gangs (College of Policing, N.D). It is believed that this strategy would be an effective way to attempt to combat serious and organised crime due to them being able to directly give evidence and intelligence to police in relation to any crimes that are taking place. On a local scale, it is believed this method would be more effective than the four Ps strategy as discussed above in order to pursue the matter before it becomes a larger issue and if used correctly by all forces across the UK. then this method would be found to become the most effective way to prevent serious and organised crime from taking place by working on intelligence and being able to act on this intelligence to impose sentences on those responsible. The disadvantage to this, however, is that there are many incidents that may not come to the attention of the police or other law enforcement agencies for this matter to be prevented before it actually takes place and the subsequent impact.</w:t>
      </w:r>
    </w:p>
    <w:p w:rsidR="00000000" w:rsidDel="00000000" w:rsidP="00000000" w:rsidRDefault="00000000" w:rsidRPr="00000000" w14:paraId="00000045">
      <w:pPr>
        <w:spacing w:line="360" w:lineRule="auto"/>
        <w:rPr>
          <w:color w:val="171717"/>
          <w:sz w:val="27"/>
          <w:szCs w:val="27"/>
          <w:highlight w:val="white"/>
        </w:rPr>
      </w:pPr>
      <w:r w:rsidDel="00000000" w:rsidR="00000000" w:rsidRPr="00000000">
        <w:rPr>
          <w:rtl w:val="0"/>
        </w:rPr>
      </w:r>
    </w:p>
    <w:p w:rsidR="00000000" w:rsidDel="00000000" w:rsidP="00000000" w:rsidRDefault="00000000" w:rsidRPr="00000000" w14:paraId="00000046">
      <w:pPr>
        <w:spacing w:line="360" w:lineRule="auto"/>
        <w:rPr>
          <w:color w:val="171717"/>
          <w:sz w:val="27"/>
          <w:szCs w:val="27"/>
          <w:highlight w:val="white"/>
        </w:rPr>
      </w:pPr>
      <w:r w:rsidDel="00000000" w:rsidR="00000000" w:rsidRPr="00000000">
        <w:rPr>
          <w:color w:val="171717"/>
          <w:sz w:val="27"/>
          <w:szCs w:val="27"/>
          <w:highlight w:val="white"/>
          <w:rtl w:val="0"/>
        </w:rPr>
        <w:t xml:space="preserve">Crime prevention through environmental design is the idea that crime can be reduced by effectively designing the area around you to prevent crime from taking place as well as the fear of crime (Crowe, 2000). This includes limiting access routes as well as strengthening visibility around houses or businesses (College of Policing, 2017). This method is a strong method to prevent serious and organised crime from taking place, especially whilst considering crimes such as burglary and robbery. On the other hand, it can be argued that this method can be costly for the local authorities who would have to pay to have lights fitted in the area. Additionally, this method would be difficult to introduce to older areas when considering limiting access routes. It can therefore be argued that the use of this method may only be effective to more modern areas and areas that are being built and may not be as effective as the four P strands as discussed above. </w:t>
      </w:r>
    </w:p>
    <w:p w:rsidR="00000000" w:rsidDel="00000000" w:rsidP="00000000" w:rsidRDefault="00000000" w:rsidRPr="00000000" w14:paraId="00000047">
      <w:pPr>
        <w:spacing w:line="360" w:lineRule="auto"/>
        <w:rPr>
          <w:color w:val="171717"/>
          <w:sz w:val="27"/>
          <w:szCs w:val="27"/>
          <w:highlight w:val="white"/>
        </w:rPr>
      </w:pPr>
      <w:r w:rsidDel="00000000" w:rsidR="00000000" w:rsidRPr="00000000">
        <w:rPr>
          <w:rtl w:val="0"/>
        </w:rPr>
      </w:r>
    </w:p>
    <w:p w:rsidR="00000000" w:rsidDel="00000000" w:rsidP="00000000" w:rsidRDefault="00000000" w:rsidRPr="00000000" w14:paraId="00000048">
      <w:pPr>
        <w:spacing w:line="360" w:lineRule="auto"/>
        <w:rPr>
          <w:color w:val="171717"/>
          <w:sz w:val="27"/>
          <w:szCs w:val="27"/>
          <w:highlight w:val="white"/>
        </w:rPr>
      </w:pPr>
      <w:r w:rsidDel="00000000" w:rsidR="00000000" w:rsidRPr="00000000">
        <w:rPr>
          <w:rtl w:val="0"/>
        </w:rPr>
      </w:r>
    </w:p>
    <w:p w:rsidR="00000000" w:rsidDel="00000000" w:rsidP="00000000" w:rsidRDefault="00000000" w:rsidRPr="00000000" w14:paraId="00000049">
      <w:pPr>
        <w:spacing w:line="360" w:lineRule="auto"/>
        <w:rPr>
          <w:color w:val="171717"/>
          <w:sz w:val="27"/>
          <w:szCs w:val="27"/>
          <w:highlight w:val="white"/>
        </w:rPr>
      </w:pPr>
      <w:r w:rsidDel="00000000" w:rsidR="00000000" w:rsidRPr="00000000">
        <w:rPr>
          <w:color w:val="171717"/>
          <w:sz w:val="27"/>
          <w:szCs w:val="27"/>
          <w:highlight w:val="white"/>
          <w:rtl w:val="0"/>
        </w:rPr>
        <w:t xml:space="preserve">The Home office (2016) released a modern crime prevention pamphlet which outlines how removing or reducing the opportunity to commit crime can help prevent crimes from taking place. This involves working with businesses and the general public to prevent crime taking place online such as giving the public advice on setting up a strong password and to advise companies to bring in dual security methods to reduce the opportunity for criminals to commit crimes online such as hacking and fraud. This can also mean working with international partners to stop illegal entry into the U.K (Home office, 2016). This method is an effective early intervention method to prevent criminals from having the chance to commit serious and organised crimes such as illegal trafficking or fraud which can cause a detrimental effect to the security of the U.K. THis method can be tied in with the UK government’s 4 Ps strategy in the prevent section to prevent serious and organised crime from taking place by reducing the opportunity, therefore making organised criminal groups to think again about engaging in these activities. There are, however, some disadvantages to this method. The main disadvantage to this would be the fact that companies and members of the public would have to modernise and update their software in order for it to be up to date to be able to put these measurements in place, which can be expensive for some people and companies who may not be able to afford to pay for this. A disadvantage to working with international partners would be that their laws and legislation may be different to that of the UK’s, which may cause issues when dealing with international trafficking such as their immigration laws, therefore causing issues when dealing with  this matter.</w:t>
      </w:r>
    </w:p>
    <w:p w:rsidR="00000000" w:rsidDel="00000000" w:rsidP="00000000" w:rsidRDefault="00000000" w:rsidRPr="00000000" w14:paraId="0000004A">
      <w:pPr>
        <w:spacing w:line="360" w:lineRule="auto"/>
        <w:rPr>
          <w:color w:val="171717"/>
          <w:sz w:val="27"/>
          <w:szCs w:val="27"/>
          <w:highlight w:val="white"/>
        </w:rPr>
      </w:pPr>
      <w:r w:rsidDel="00000000" w:rsidR="00000000" w:rsidRPr="00000000">
        <w:rPr>
          <w:rtl w:val="0"/>
        </w:rPr>
      </w:r>
    </w:p>
    <w:p w:rsidR="00000000" w:rsidDel="00000000" w:rsidP="00000000" w:rsidRDefault="00000000" w:rsidRPr="00000000" w14:paraId="0000004B">
      <w:pPr>
        <w:spacing w:line="360" w:lineRule="auto"/>
        <w:rPr>
          <w:b w:val="1"/>
        </w:rPr>
      </w:pPr>
      <w:r w:rsidDel="00000000" w:rsidR="00000000" w:rsidRPr="00000000">
        <w:rPr>
          <w:color w:val="171717"/>
          <w:sz w:val="27"/>
          <w:szCs w:val="27"/>
          <w:highlight w:val="white"/>
          <w:rtl w:val="0"/>
        </w:rPr>
        <w:t xml:space="preserve">After reviewing and critically analysing the strategies used to prevent serious and organised crime, it is found that there are several methods which can be used to help prevent these from taking place which have their advantages and disadvantages in their aim to prevent seriosu and organised crime. It has been found, however,  that one of the most effective methods found was the covert human intelligence source which can be effective to deter and prevent serious and organised crime from taking place at a local level, by allowing authorised personnel to covertly gather intelligence from these organnised crime groups and to feed back to police or other agencies who are then able to act upon this intelligence. By using this method, it would have to be used in a similar way across all police forces for this method to be successful. Whilst there are other effective methods to combat and prevent serious and organised crime, this method can be brought in without having to invest in redeveloping infrastructure like what would need to take place with CPTED which would not be an effective method with old and less developed areas. </w:t>
      </w:r>
      <w:r w:rsidDel="00000000" w:rsidR="00000000" w:rsidRPr="00000000">
        <w:rPr>
          <w:rtl w:val="0"/>
        </w:rPr>
      </w:r>
    </w:p>
    <w:p w:rsidR="00000000" w:rsidDel="00000000" w:rsidP="00000000" w:rsidRDefault="00000000" w:rsidRPr="00000000" w14:paraId="0000004C">
      <w:pPr>
        <w:spacing w:line="360" w:lineRule="auto"/>
        <w:rPr>
          <w:b w:val="1"/>
          <w:sz w:val="24"/>
          <w:szCs w:val="24"/>
        </w:rPr>
      </w:pPr>
      <w:r w:rsidDel="00000000" w:rsidR="00000000" w:rsidRPr="00000000">
        <w:rPr>
          <w:rtl w:val="0"/>
        </w:rPr>
      </w:r>
    </w:p>
    <w:p w:rsidR="00000000" w:rsidDel="00000000" w:rsidP="00000000" w:rsidRDefault="00000000" w:rsidRPr="00000000" w14:paraId="0000004D">
      <w:pPr>
        <w:spacing w:line="360" w:lineRule="auto"/>
        <w:rPr>
          <w:b w:val="1"/>
          <w:sz w:val="24"/>
          <w:szCs w:val="24"/>
        </w:rPr>
      </w:pPr>
      <w:r w:rsidDel="00000000" w:rsidR="00000000" w:rsidRPr="00000000">
        <w:rPr>
          <w:b w:val="1"/>
          <w:sz w:val="24"/>
          <w:szCs w:val="24"/>
          <w:rtl w:val="0"/>
        </w:rPr>
        <w:t xml:space="preserve">Word count- 1,040</w:t>
      </w:r>
    </w:p>
    <w:p w:rsidR="00000000" w:rsidDel="00000000" w:rsidP="00000000" w:rsidRDefault="00000000" w:rsidRPr="00000000" w14:paraId="0000004E">
      <w:pPr>
        <w:spacing w:line="360" w:lineRule="auto"/>
        <w:rPr>
          <w:b w:val="1"/>
          <w:sz w:val="24"/>
          <w:szCs w:val="24"/>
        </w:rPr>
      </w:pPr>
      <w:r w:rsidDel="00000000" w:rsidR="00000000" w:rsidRPr="00000000">
        <w:rPr>
          <w:rtl w:val="0"/>
        </w:rPr>
      </w:r>
    </w:p>
    <w:p w:rsidR="00000000" w:rsidDel="00000000" w:rsidP="00000000" w:rsidRDefault="00000000" w:rsidRPr="00000000" w14:paraId="0000004F">
      <w:pPr>
        <w:spacing w:line="360" w:lineRule="auto"/>
        <w:rPr>
          <w:b w:val="1"/>
          <w:sz w:val="24"/>
          <w:szCs w:val="24"/>
        </w:rPr>
      </w:pPr>
      <w:r w:rsidDel="00000000" w:rsidR="00000000" w:rsidRPr="00000000">
        <w:rPr>
          <w:rtl w:val="0"/>
        </w:rPr>
      </w:r>
    </w:p>
    <w:p w:rsidR="00000000" w:rsidDel="00000000" w:rsidP="00000000" w:rsidRDefault="00000000" w:rsidRPr="00000000" w14:paraId="00000050">
      <w:pPr>
        <w:spacing w:line="360" w:lineRule="auto"/>
        <w:rPr>
          <w:b w:val="1"/>
          <w:sz w:val="24"/>
          <w:szCs w:val="24"/>
        </w:rPr>
      </w:pPr>
      <w:r w:rsidDel="00000000" w:rsidR="00000000" w:rsidRPr="00000000">
        <w:rPr>
          <w:rtl w:val="0"/>
        </w:rPr>
      </w:r>
    </w:p>
    <w:p w:rsidR="00000000" w:rsidDel="00000000" w:rsidP="00000000" w:rsidRDefault="00000000" w:rsidRPr="00000000" w14:paraId="00000051">
      <w:pPr>
        <w:spacing w:line="360" w:lineRule="auto"/>
        <w:rPr>
          <w:b w:val="1"/>
          <w:sz w:val="24"/>
          <w:szCs w:val="24"/>
        </w:rPr>
      </w:pPr>
      <w:r w:rsidDel="00000000" w:rsidR="00000000" w:rsidRPr="00000000">
        <w:rPr>
          <w:rtl w:val="0"/>
        </w:rPr>
      </w:r>
    </w:p>
    <w:p w:rsidR="00000000" w:rsidDel="00000000" w:rsidP="00000000" w:rsidRDefault="00000000" w:rsidRPr="00000000" w14:paraId="00000052">
      <w:pPr>
        <w:spacing w:line="360" w:lineRule="auto"/>
        <w:rPr>
          <w:b w:val="1"/>
          <w:sz w:val="24"/>
          <w:szCs w:val="24"/>
        </w:rPr>
      </w:pPr>
      <w:r w:rsidDel="00000000" w:rsidR="00000000" w:rsidRPr="00000000">
        <w:rPr>
          <w:b w:val="1"/>
          <w:sz w:val="24"/>
          <w:szCs w:val="24"/>
          <w:rtl w:val="0"/>
        </w:rPr>
        <w:t xml:space="preserve">Reference list: </w:t>
      </w:r>
    </w:p>
    <w:p w:rsidR="00000000" w:rsidDel="00000000" w:rsidP="00000000" w:rsidRDefault="00000000" w:rsidRPr="00000000" w14:paraId="00000053">
      <w:pPr>
        <w:spacing w:line="360" w:lineRule="auto"/>
        <w:rPr>
          <w:b w:val="1"/>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rPr>
      </w:pPr>
      <w:r w:rsidDel="00000000" w:rsidR="00000000" w:rsidRPr="00000000">
        <w:rPr>
          <w:sz w:val="24"/>
          <w:szCs w:val="24"/>
          <w:rtl w:val="0"/>
        </w:rPr>
        <w:t xml:space="preserve">Disrupting Serious and Organised Criminals Menu of tactics” (no date). College of Policing. </w:t>
      </w:r>
    </w:p>
    <w:p w:rsidR="00000000" w:rsidDel="00000000" w:rsidP="00000000" w:rsidRDefault="00000000" w:rsidRPr="00000000" w14:paraId="00000055">
      <w:pPr>
        <w:spacing w:line="360" w:lineRule="auto"/>
        <w:rPr>
          <w:sz w:val="24"/>
          <w:szCs w:val="24"/>
        </w:rPr>
      </w:pPr>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sz w:val="24"/>
          <w:szCs w:val="24"/>
          <w:rtl w:val="0"/>
        </w:rPr>
        <w:t xml:space="preserve">“Modern Crime Prevention Pamphlet” (2016). Home Office. </w:t>
      </w:r>
    </w:p>
    <w:p w:rsidR="00000000" w:rsidDel="00000000" w:rsidP="00000000" w:rsidRDefault="00000000" w:rsidRPr="00000000" w14:paraId="00000057">
      <w:pPr>
        <w:spacing w:line="360" w:lineRule="auto"/>
        <w:rPr>
          <w:sz w:val="24"/>
          <w:szCs w:val="24"/>
        </w:rPr>
      </w:pPr>
      <w:r w:rsidDel="00000000" w:rsidR="00000000" w:rsidRPr="00000000">
        <w:rPr>
          <w:sz w:val="24"/>
          <w:szCs w:val="24"/>
          <w:rtl w:val="0"/>
        </w:rPr>
        <w:t xml:space="preserve">“Transforming Rehabilitation: a summary of evidence on reducing reoffending” (2013). Ministry of Justice . (Accessed: December 14, 2022)</w:t>
      </w:r>
    </w:p>
    <w:p w:rsidR="00000000" w:rsidDel="00000000" w:rsidP="00000000" w:rsidRDefault="00000000" w:rsidRPr="00000000" w14:paraId="00000058">
      <w:pPr>
        <w:spacing w:line="360" w:lineRule="auto"/>
        <w:rPr>
          <w:sz w:val="24"/>
          <w:szCs w:val="24"/>
        </w:rPr>
      </w:pPr>
      <w:r w:rsidDel="00000000" w:rsidR="00000000" w:rsidRPr="00000000">
        <w:rPr>
          <w:rtl w:val="0"/>
        </w:rPr>
      </w:r>
    </w:p>
    <w:p w:rsidR="00000000" w:rsidDel="00000000" w:rsidP="00000000" w:rsidRDefault="00000000" w:rsidRPr="00000000" w14:paraId="00000059">
      <w:pPr>
        <w:spacing w:line="360" w:lineRule="auto"/>
        <w:rPr>
          <w:sz w:val="24"/>
          <w:szCs w:val="24"/>
        </w:rPr>
      </w:pPr>
      <w:r w:rsidDel="00000000" w:rsidR="00000000" w:rsidRPr="00000000">
        <w:rPr>
          <w:sz w:val="24"/>
          <w:szCs w:val="24"/>
          <w:rtl w:val="0"/>
        </w:rPr>
        <w:t xml:space="preserve">(no date) Crimestoppers. Available at: https://crimestoppers-uk.org/keeping-safe/community-family/serious-and-organised-crime#:~:text=The%20definition%20of%20serious%20and,the%20potential%20of%20financial%20gain. (Accessed: December 7, 2022). </w:t>
      </w:r>
    </w:p>
    <w:p w:rsidR="00000000" w:rsidDel="00000000" w:rsidP="00000000" w:rsidRDefault="00000000" w:rsidRPr="00000000" w14:paraId="0000005A">
      <w:pPr>
        <w:spacing w:line="360" w:lineRule="auto"/>
        <w:rPr>
          <w:sz w:val="24"/>
          <w:szCs w:val="24"/>
        </w:rPr>
      </w:pPr>
      <w:r w:rsidDel="00000000" w:rsidR="00000000" w:rsidRPr="00000000">
        <w:rPr>
          <w:rtl w:val="0"/>
        </w:rPr>
      </w:r>
    </w:p>
    <w:p w:rsidR="00000000" w:rsidDel="00000000" w:rsidP="00000000" w:rsidRDefault="00000000" w:rsidRPr="00000000" w14:paraId="0000005B">
      <w:pPr>
        <w:spacing w:line="360" w:lineRule="auto"/>
        <w:rPr>
          <w:sz w:val="24"/>
          <w:szCs w:val="24"/>
        </w:rPr>
      </w:pPr>
      <w:r w:rsidDel="00000000" w:rsidR="00000000" w:rsidRPr="00000000">
        <w:rPr>
          <w:sz w:val="24"/>
          <w:szCs w:val="24"/>
          <w:rtl w:val="0"/>
        </w:rPr>
        <w:t xml:space="preserve">About (2023) Tarian RCCU. Available at: https://www.tarianrccu.org.uk/about/ (Accessed: February 28, 2023). </w:t>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About the NCSC- What we do (no date) NCSC. Available at: https://www.ncsc.gov.uk/section/about-ncsc/what-we-do (Accessed: February 22, 2023). </w:t>
      </w:r>
    </w:p>
    <w:p w:rsidR="00000000" w:rsidDel="00000000" w:rsidP="00000000" w:rsidRDefault="00000000" w:rsidRPr="00000000" w14:paraId="0000005D">
      <w:pPr>
        <w:spacing w:line="360" w:lineRule="auto"/>
        <w:rPr>
          <w:sz w:val="24"/>
          <w:szCs w:val="24"/>
        </w:rPr>
      </w:pPr>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sz w:val="24"/>
          <w:szCs w:val="24"/>
          <w:rtl w:val="0"/>
        </w:rPr>
        <w:t xml:space="preserve">Crime prevention through environmental design (2017) College of Policing. Available at: https://www.college.police.uk/research/crime-reduction-toolkit/environmental-design#:~:text=Crime%20prevention%20through%20environmental%20design%20(CPTED)%20refers%20to%20measures%20taken,effort%20and%20rewards%20of%20offending. (Accessed: December 8, 2022). </w:t>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spacing w:line="360" w:lineRule="auto"/>
        <w:rPr>
          <w:sz w:val="24"/>
          <w:szCs w:val="24"/>
        </w:rPr>
      </w:pPr>
      <w:r w:rsidDel="00000000" w:rsidR="00000000" w:rsidRPr="00000000">
        <w:rPr>
          <w:sz w:val="24"/>
          <w:szCs w:val="24"/>
          <w:rtl w:val="0"/>
        </w:rPr>
        <w:t xml:space="preserve">Crowe, T.D. (2000) “Introduction to CPTED,” in Crime Prevention Through Environmental Design. 2nd edn, p. 1. </w:t>
      </w:r>
    </w:p>
    <w:p w:rsidR="00000000" w:rsidDel="00000000" w:rsidP="00000000" w:rsidRDefault="00000000" w:rsidRPr="00000000" w14:paraId="00000061">
      <w:pPr>
        <w:spacing w:line="360" w:lineRule="auto"/>
        <w:rPr>
          <w:sz w:val="24"/>
          <w:szCs w:val="24"/>
        </w:rPr>
      </w:pPr>
      <w:r w:rsidDel="00000000" w:rsidR="00000000" w:rsidRPr="00000000">
        <w:rPr>
          <w:sz w:val="24"/>
          <w:szCs w:val="24"/>
          <w:rtl w:val="0"/>
        </w:rPr>
        <w:t xml:space="preserve">Cyber crime (2022) National Crime Agency. Available at: https://www.nationalcrimeagency.gov.uk/what-we-do/crime-threats/cyber-crime (Accessed: January 25, 2023). </w:t>
      </w:r>
    </w:p>
    <w:p w:rsidR="00000000" w:rsidDel="00000000" w:rsidP="00000000" w:rsidRDefault="00000000" w:rsidRPr="00000000" w14:paraId="00000062">
      <w:pPr>
        <w:spacing w:line="360" w:lineRule="auto"/>
        <w:rPr>
          <w:sz w:val="24"/>
          <w:szCs w:val="24"/>
        </w:rPr>
      </w:pPr>
      <w:r w:rsidDel="00000000" w:rsidR="00000000" w:rsidRPr="00000000">
        <w:rPr>
          <w:rtl w:val="0"/>
        </w:rPr>
      </w:r>
    </w:p>
    <w:p w:rsidR="00000000" w:rsidDel="00000000" w:rsidP="00000000" w:rsidRDefault="00000000" w:rsidRPr="00000000" w14:paraId="00000063">
      <w:pPr>
        <w:spacing w:line="360" w:lineRule="auto"/>
        <w:rPr>
          <w:sz w:val="24"/>
          <w:szCs w:val="24"/>
        </w:rPr>
      </w:pPr>
      <w:r w:rsidDel="00000000" w:rsidR="00000000" w:rsidRPr="00000000">
        <w:rPr>
          <w:sz w:val="24"/>
          <w:szCs w:val="24"/>
          <w:rtl w:val="0"/>
        </w:rPr>
        <w:t xml:space="preserve">Digital Forensics (no date) INTERPOL. Available at: https://www.interpol.int/en/How-we-work/Innovation/Digital-forensics (Accessed: February 22, 2023). </w:t>
      </w:r>
    </w:p>
    <w:p w:rsidR="00000000" w:rsidDel="00000000" w:rsidP="00000000" w:rsidRDefault="00000000" w:rsidRPr="00000000" w14:paraId="00000064">
      <w:pPr>
        <w:spacing w:line="360" w:lineRule="auto"/>
        <w:rPr>
          <w:sz w:val="24"/>
          <w:szCs w:val="24"/>
        </w:rPr>
      </w:pPr>
      <w:r w:rsidDel="00000000" w:rsidR="00000000" w:rsidRPr="00000000">
        <w:rPr>
          <w:rtl w:val="0"/>
        </w:rPr>
      </w:r>
    </w:p>
    <w:p w:rsidR="00000000" w:rsidDel="00000000" w:rsidP="00000000" w:rsidRDefault="00000000" w:rsidRPr="00000000" w14:paraId="00000065">
      <w:pPr>
        <w:spacing w:line="360" w:lineRule="auto"/>
        <w:rPr>
          <w:sz w:val="24"/>
          <w:szCs w:val="24"/>
        </w:rPr>
      </w:pPr>
      <w:r w:rsidDel="00000000" w:rsidR="00000000" w:rsidRPr="00000000">
        <w:rPr>
          <w:sz w:val="24"/>
          <w:szCs w:val="24"/>
          <w:rtl w:val="0"/>
        </w:rPr>
        <w:t xml:space="preserve">Extraction of material from Digital Devices (no date) College of Policing. Available at: https://www.college.police.uk/app/extraction-material-digital-devices (Accessed: February 22, 2023). </w:t>
      </w:r>
    </w:p>
    <w:p w:rsidR="00000000" w:rsidDel="00000000" w:rsidP="00000000" w:rsidRDefault="00000000" w:rsidRPr="00000000" w14:paraId="00000066">
      <w:pPr>
        <w:spacing w:line="360" w:lineRule="auto"/>
        <w:rPr>
          <w:sz w:val="24"/>
          <w:szCs w:val="24"/>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sz w:val="24"/>
          <w:szCs w:val="24"/>
          <w:rtl w:val="0"/>
        </w:rPr>
        <w:t xml:space="preserve">Information management (no date) College of Policing. Available at: https://www.college.police.uk/app/information-management#:~:text=Police%20information%20refers%20to%20all,evaluation%20(known%20as%20intelligence). (Accessed: January 25, 2023). </w:t>
      </w:r>
    </w:p>
    <w:p w:rsidR="00000000" w:rsidDel="00000000" w:rsidP="00000000" w:rsidRDefault="00000000" w:rsidRPr="00000000" w14:paraId="00000068">
      <w:pPr>
        <w:spacing w:line="360" w:lineRule="auto"/>
        <w:rPr>
          <w:sz w:val="24"/>
          <w:szCs w:val="24"/>
        </w:rPr>
      </w:pPr>
      <w:r w:rsidDel="00000000" w:rsidR="00000000" w:rsidRPr="00000000">
        <w:rPr>
          <w:rtl w:val="0"/>
        </w:rPr>
      </w:r>
    </w:p>
    <w:p w:rsidR="00000000" w:rsidDel="00000000" w:rsidP="00000000" w:rsidRDefault="00000000" w:rsidRPr="00000000" w14:paraId="00000069">
      <w:pPr>
        <w:spacing w:line="360" w:lineRule="auto"/>
        <w:rPr>
          <w:sz w:val="24"/>
          <w:szCs w:val="24"/>
        </w:rPr>
      </w:pPr>
      <w:r w:rsidDel="00000000" w:rsidR="00000000" w:rsidRPr="00000000">
        <w:rPr>
          <w:sz w:val="24"/>
          <w:szCs w:val="24"/>
          <w:rtl w:val="0"/>
        </w:rPr>
        <w:t xml:space="preserve">Intelligence Management 3 x 5 x 2 - Local Government Association (no date) NAFN.Gov.UK. Available at: https://www.local.gov.uk/sites/default/files/documents/Intelligence%20Management%20Training.pdf (Accessed: February 1, 2023). </w:t>
      </w:r>
    </w:p>
    <w:p w:rsidR="00000000" w:rsidDel="00000000" w:rsidP="00000000" w:rsidRDefault="00000000" w:rsidRPr="00000000" w14:paraId="0000006A">
      <w:pPr>
        <w:spacing w:line="360" w:lineRule="auto"/>
        <w:rPr>
          <w:sz w:val="24"/>
          <w:szCs w:val="24"/>
        </w:rPr>
      </w:pPr>
      <w:r w:rsidDel="00000000" w:rsidR="00000000" w:rsidRPr="00000000">
        <w:rPr>
          <w:rtl w:val="0"/>
        </w:rPr>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Intelligence report (2015) College of Policing. Available at: https://www.college.police.uk/app/intelligence-management/intelligence-report (Accessed: February 2, 2023).</w:t>
      </w:r>
    </w:p>
    <w:p w:rsidR="00000000" w:rsidDel="00000000" w:rsidP="00000000" w:rsidRDefault="00000000" w:rsidRPr="00000000" w14:paraId="0000006C">
      <w:pPr>
        <w:spacing w:line="360" w:lineRule="auto"/>
        <w:rPr>
          <w:sz w:val="24"/>
          <w:szCs w:val="24"/>
        </w:rPr>
      </w:pPr>
      <w:r w:rsidDel="00000000" w:rsidR="00000000" w:rsidRPr="00000000">
        <w:rPr>
          <w:rtl w:val="0"/>
        </w:rPr>
      </w:r>
    </w:p>
    <w:p w:rsidR="00000000" w:rsidDel="00000000" w:rsidP="00000000" w:rsidRDefault="00000000" w:rsidRPr="00000000" w14:paraId="0000006D">
      <w:pPr>
        <w:spacing w:line="360" w:lineRule="auto"/>
        <w:rPr>
          <w:sz w:val="24"/>
          <w:szCs w:val="24"/>
        </w:rPr>
      </w:pPr>
      <w:r w:rsidDel="00000000" w:rsidR="00000000" w:rsidRPr="00000000">
        <w:rPr>
          <w:sz w:val="24"/>
          <w:szCs w:val="24"/>
          <w:rtl w:val="0"/>
        </w:rPr>
        <w:t xml:space="preserve">Javid, S. (2018) “Serious and Organised Crime Strategy.” HM Government. </w:t>
      </w:r>
    </w:p>
    <w:p w:rsidR="00000000" w:rsidDel="00000000" w:rsidP="00000000" w:rsidRDefault="00000000" w:rsidRPr="00000000" w14:paraId="0000006E">
      <w:pPr>
        <w:spacing w:line="360" w:lineRule="auto"/>
        <w:rPr>
          <w:sz w:val="24"/>
          <w:szCs w:val="24"/>
        </w:rPr>
      </w:pPr>
      <w:r w:rsidDel="00000000" w:rsidR="00000000" w:rsidRPr="00000000">
        <w:rPr>
          <w:sz w:val="24"/>
          <w:szCs w:val="24"/>
          <w:rtl w:val="0"/>
        </w:rPr>
        <w:t xml:space="preserve">Lutkevich, B. (2021) What is computer forensics (Cyber Forensics)?, Security. TechTarget. Available at: https://www.techtarget.com/searchsecurity/definition/computer-forensics#:~:text=Computer%20forensics%20is%20the%20application,in%20a%20court%20of%20law. (Accessed: February 22, 2023). </w:t>
      </w:r>
    </w:p>
    <w:p w:rsidR="00000000" w:rsidDel="00000000" w:rsidP="00000000" w:rsidRDefault="00000000" w:rsidRPr="00000000" w14:paraId="0000006F">
      <w:pPr>
        <w:spacing w:line="360" w:lineRule="auto"/>
        <w:rPr>
          <w:sz w:val="24"/>
          <w:szCs w:val="24"/>
        </w:rPr>
      </w:pPr>
      <w:r w:rsidDel="00000000" w:rsidR="00000000" w:rsidRPr="00000000">
        <w:rPr>
          <w:rtl w:val="0"/>
        </w:rPr>
      </w:r>
    </w:p>
    <w:p w:rsidR="00000000" w:rsidDel="00000000" w:rsidP="00000000" w:rsidRDefault="00000000" w:rsidRPr="00000000" w14:paraId="00000070">
      <w:pPr>
        <w:spacing w:line="360" w:lineRule="auto"/>
        <w:rPr>
          <w:sz w:val="24"/>
          <w:szCs w:val="24"/>
        </w:rPr>
      </w:pPr>
      <w:r w:rsidDel="00000000" w:rsidR="00000000" w:rsidRPr="00000000">
        <w:rPr>
          <w:sz w:val="24"/>
          <w:szCs w:val="24"/>
          <w:rtl w:val="0"/>
        </w:rPr>
        <w:t xml:space="preserve">MOJ evaluation of restorative justice (2016) MoJ evaluation of restorative justice | Restorative Justice Council. Available at: https://restorativejustice.org.uk/resources/moj-evaluation-restorative-justice (Accessed: December 15, 2022). </w:t>
      </w:r>
    </w:p>
    <w:p w:rsidR="00000000" w:rsidDel="00000000" w:rsidP="00000000" w:rsidRDefault="00000000" w:rsidRPr="00000000" w14:paraId="00000071">
      <w:pPr>
        <w:spacing w:line="360" w:lineRule="auto"/>
        <w:rPr>
          <w:sz w:val="24"/>
          <w:szCs w:val="24"/>
        </w:rPr>
      </w:pPr>
      <w:r w:rsidDel="00000000" w:rsidR="00000000" w:rsidRPr="00000000">
        <w:rPr>
          <w:rtl w:val="0"/>
        </w:rPr>
      </w:r>
    </w:p>
    <w:p w:rsidR="00000000" w:rsidDel="00000000" w:rsidP="00000000" w:rsidRDefault="00000000" w:rsidRPr="00000000" w14:paraId="00000072">
      <w:pPr>
        <w:spacing w:line="360" w:lineRule="auto"/>
        <w:rPr>
          <w:sz w:val="24"/>
          <w:szCs w:val="24"/>
        </w:rPr>
      </w:pPr>
      <w:r w:rsidDel="00000000" w:rsidR="00000000" w:rsidRPr="00000000">
        <w:rPr>
          <w:sz w:val="24"/>
          <w:szCs w:val="24"/>
          <w:rtl w:val="0"/>
        </w:rPr>
        <w:t xml:space="preserve">National Centre for Policing Excellence - College of Policing (no date) College of Policing. Centrex. Available at: https://library.college.police.uk/docs/npia/NIM-Code-of-Practice.pdf (Accessed: February 1, 2023). </w:t>
      </w:r>
    </w:p>
    <w:p w:rsidR="00000000" w:rsidDel="00000000" w:rsidP="00000000" w:rsidRDefault="00000000" w:rsidRPr="00000000" w14:paraId="00000073">
      <w:pPr>
        <w:spacing w:line="360" w:lineRule="auto"/>
        <w:rPr>
          <w:sz w:val="24"/>
          <w:szCs w:val="24"/>
        </w:rPr>
      </w:pPr>
      <w:r w:rsidDel="00000000" w:rsidR="00000000" w:rsidRPr="00000000">
        <w:rPr>
          <w:rtl w:val="0"/>
        </w:rPr>
      </w:r>
    </w:p>
    <w:p w:rsidR="00000000" w:rsidDel="00000000" w:rsidP="00000000" w:rsidRDefault="00000000" w:rsidRPr="00000000" w14:paraId="00000074">
      <w:pPr>
        <w:spacing w:line="360" w:lineRule="auto"/>
        <w:rPr>
          <w:sz w:val="24"/>
          <w:szCs w:val="24"/>
        </w:rPr>
      </w:pPr>
      <w:r w:rsidDel="00000000" w:rsidR="00000000" w:rsidRPr="00000000">
        <w:rPr>
          <w:sz w:val="24"/>
          <w:szCs w:val="24"/>
          <w:rtl w:val="0"/>
        </w:rPr>
        <w:t xml:space="preserve">O'Connor, R. (2017) “How alcohol and drug treatment helps to reduce crime,” Gov.uk, 2 November. Available at: https://ukhsa.blog.gov.uk/2017/11/02/how-alcohol-and-drug-treatment-helps-to-reduce-crime/ (Accessed: December 14, 2022). </w:t>
      </w:r>
    </w:p>
    <w:p w:rsidR="00000000" w:rsidDel="00000000" w:rsidP="00000000" w:rsidRDefault="00000000" w:rsidRPr="00000000" w14:paraId="00000075">
      <w:pPr>
        <w:spacing w:line="360" w:lineRule="auto"/>
        <w:rPr>
          <w:sz w:val="24"/>
          <w:szCs w:val="24"/>
        </w:rPr>
      </w:pP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sz w:val="24"/>
          <w:szCs w:val="24"/>
          <w:rtl w:val="0"/>
        </w:rPr>
        <w:t xml:space="preserve">Regional Organised Crime Units (Rocus) (no date) NCSC. Available at: https://www.ncsc.gov.uk/information/regional-organised-crime-units-rocus (Accessed: February 28, 2023). </w:t>
      </w:r>
    </w:p>
    <w:p w:rsidR="00000000" w:rsidDel="00000000" w:rsidP="00000000" w:rsidRDefault="00000000" w:rsidRPr="00000000" w14:paraId="00000077">
      <w:pPr>
        <w:spacing w:line="360" w:lineRule="auto"/>
        <w:rPr>
          <w:sz w:val="24"/>
          <w:szCs w:val="24"/>
        </w:rPr>
      </w:pPr>
      <w:r w:rsidDel="00000000" w:rsidR="00000000" w:rsidRPr="00000000">
        <w:rPr>
          <w:rtl w:val="0"/>
        </w:rPr>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Robinson, C. et al. (2021) “Reoffending impact evaluation of the prison based RESOLVE Offending Behaviour Programme .” Ministry of Justice (Accessed: December 16, 2022). </w:t>
      </w:r>
    </w:p>
    <w:p w:rsidR="00000000" w:rsidDel="00000000" w:rsidP="00000000" w:rsidRDefault="00000000" w:rsidRPr="00000000" w14:paraId="00000079">
      <w:pPr>
        <w:spacing w:line="360" w:lineRule="auto"/>
        <w:rPr>
          <w:sz w:val="24"/>
          <w:szCs w:val="24"/>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sz w:val="24"/>
          <w:szCs w:val="24"/>
          <w:rtl w:val="0"/>
        </w:rPr>
        <w:t xml:space="preserve">Serious and organised crime (no date) NCSC. Available at: https://www.gchq.gov.uk/section/mission/serious-crime (Accessed: December 7, 2022). </w:t>
      </w:r>
    </w:p>
    <w:p w:rsidR="00000000" w:rsidDel="00000000" w:rsidP="00000000" w:rsidRDefault="00000000" w:rsidRPr="00000000" w14:paraId="0000007B">
      <w:pPr>
        <w:spacing w:line="360" w:lineRule="auto"/>
        <w:rPr>
          <w:sz w:val="24"/>
          <w:szCs w:val="24"/>
        </w:rPr>
      </w:pPr>
      <w:r w:rsidDel="00000000" w:rsidR="00000000" w:rsidRPr="00000000">
        <w:rPr>
          <w:sz w:val="24"/>
          <w:szCs w:val="24"/>
          <w:rtl w:val="0"/>
        </w:rPr>
        <w:t xml:space="preserve">Sykes GM and Matza D. (1957). ‘Techniques of neutralization: A theory of delinquency’. American Sociological Review, 22(6), pp 664–670.</w:t>
      </w:r>
    </w:p>
    <w:p w:rsidR="00000000" w:rsidDel="00000000" w:rsidP="00000000" w:rsidRDefault="00000000" w:rsidRPr="00000000" w14:paraId="0000007C">
      <w:pPr>
        <w:spacing w:line="360" w:lineRule="auto"/>
        <w:rPr>
          <w:sz w:val="24"/>
          <w:szCs w:val="24"/>
        </w:rPr>
      </w:pPr>
      <w:r w:rsidDel="00000000" w:rsidR="00000000" w:rsidRPr="00000000">
        <w:rPr>
          <w:rtl w:val="0"/>
        </w:rPr>
      </w:r>
    </w:p>
    <w:p w:rsidR="00000000" w:rsidDel="00000000" w:rsidP="00000000" w:rsidRDefault="00000000" w:rsidRPr="00000000" w14:paraId="0000007D">
      <w:pPr>
        <w:spacing w:line="360" w:lineRule="auto"/>
        <w:rPr>
          <w:sz w:val="24"/>
          <w:szCs w:val="24"/>
        </w:rPr>
      </w:pPr>
      <w:r w:rsidDel="00000000" w:rsidR="00000000" w:rsidRPr="00000000">
        <w:rPr>
          <w:sz w:val="24"/>
          <w:szCs w:val="24"/>
          <w:rtl w:val="0"/>
        </w:rPr>
        <w:t xml:space="preserve">Teasdale, J., Scott, K. and Sorbie , A. (2021) “Reoffending impact evaluation of the prison-based RESOLVE Offending Behaviour Programme. Supplementary Appendix: Additional analyses and descriptive statistics.” Ministry of Justice. </w:t>
      </w:r>
    </w:p>
    <w:p w:rsidR="00000000" w:rsidDel="00000000" w:rsidP="00000000" w:rsidRDefault="00000000" w:rsidRPr="00000000" w14:paraId="0000007E">
      <w:pPr>
        <w:spacing w:line="360" w:lineRule="auto"/>
        <w:rPr>
          <w:sz w:val="24"/>
          <w:szCs w:val="24"/>
        </w:rPr>
      </w:pPr>
      <w:r w:rsidDel="00000000" w:rsidR="00000000" w:rsidRPr="00000000">
        <w:rPr>
          <w:sz w:val="24"/>
          <w:szCs w:val="24"/>
          <w:rtl w:val="0"/>
        </w:rPr>
        <w:t xml:space="preserve">Unconscious bias (no date) Imperial College London. Available at: https://www.imperial.ac.uk/equality/resources/unconscious-bias/ (Accessed: February 2, 2023). </w:t>
      </w:r>
    </w:p>
    <w:p w:rsidR="00000000" w:rsidDel="00000000" w:rsidP="00000000" w:rsidRDefault="00000000" w:rsidRPr="00000000" w14:paraId="0000007F">
      <w:pPr>
        <w:spacing w:line="360" w:lineRule="auto"/>
        <w:rPr>
          <w:sz w:val="24"/>
          <w:szCs w:val="24"/>
        </w:rPr>
      </w:pPr>
      <w:r w:rsidDel="00000000" w:rsidR="00000000" w:rsidRPr="00000000">
        <w:rPr>
          <w:rtl w:val="0"/>
        </w:rPr>
      </w:r>
    </w:p>
    <w:p w:rsidR="00000000" w:rsidDel="00000000" w:rsidP="00000000" w:rsidRDefault="00000000" w:rsidRPr="00000000" w14:paraId="00000080">
      <w:pPr>
        <w:spacing w:line="360" w:lineRule="auto"/>
        <w:rPr>
          <w:sz w:val="24"/>
          <w:szCs w:val="24"/>
        </w:rPr>
      </w:pPr>
      <w:r w:rsidDel="00000000" w:rsidR="00000000" w:rsidRPr="00000000">
        <w:rPr>
          <w:sz w:val="24"/>
          <w:szCs w:val="24"/>
          <w:rtl w:val="0"/>
        </w:rPr>
        <w:t xml:space="preserve">Walcott, S. and Muir, R. (2021) The next steps for Digital Forensics, The Police Foundation. Available at: https://www.police-foundation.org.uk/project/the-next-steps-for-digital-forensics/ (Accessed: February 21, 2023). </w:t>
      </w:r>
    </w:p>
    <w:p w:rsidR="00000000" w:rsidDel="00000000" w:rsidP="00000000" w:rsidRDefault="00000000" w:rsidRPr="00000000" w14:paraId="00000081">
      <w:pPr>
        <w:spacing w:line="360" w:lineRule="auto"/>
        <w:rPr>
          <w:sz w:val="24"/>
          <w:szCs w:val="24"/>
        </w:rPr>
      </w:pPr>
      <w:r w:rsidDel="00000000" w:rsidR="00000000" w:rsidRPr="00000000">
        <w:rPr>
          <w:rtl w:val="0"/>
        </w:rPr>
      </w:r>
    </w:p>
    <w:p w:rsidR="00000000" w:rsidDel="00000000" w:rsidP="00000000" w:rsidRDefault="00000000" w:rsidRPr="00000000" w14:paraId="00000082">
      <w:pPr>
        <w:spacing w:line="360" w:lineRule="auto"/>
        <w:rPr>
          <w:sz w:val="24"/>
          <w:szCs w:val="24"/>
        </w:rPr>
      </w:pPr>
      <w:r w:rsidDel="00000000" w:rsidR="00000000" w:rsidRPr="00000000">
        <w:rPr>
          <w:sz w:val="24"/>
          <w:szCs w:val="24"/>
          <w:rtl w:val="0"/>
        </w:rPr>
        <w:t xml:space="preserve">What is action fraud? (no date) Action Fraud. Available at: https://www.actionfraud.police.uk/what-is-action-fraud (Accessed: February 22, 2023). </w:t>
      </w:r>
    </w:p>
    <w:p w:rsidR="00000000" w:rsidDel="00000000" w:rsidP="00000000" w:rsidRDefault="00000000" w:rsidRPr="00000000" w14:paraId="00000083">
      <w:pPr>
        <w:spacing w:line="360" w:lineRule="auto"/>
        <w:rPr>
          <w:sz w:val="24"/>
          <w:szCs w:val="24"/>
        </w:rPr>
      </w:pPr>
      <w:r w:rsidDel="00000000" w:rsidR="00000000" w:rsidRPr="00000000">
        <w:rPr>
          <w:rtl w:val="0"/>
        </w:rPr>
      </w:r>
    </w:p>
    <w:p w:rsidR="00000000" w:rsidDel="00000000" w:rsidP="00000000" w:rsidRDefault="00000000" w:rsidRPr="00000000" w14:paraId="00000084">
      <w:pPr>
        <w:spacing w:line="360" w:lineRule="auto"/>
        <w:rPr>
          <w:sz w:val="24"/>
          <w:szCs w:val="24"/>
        </w:rPr>
      </w:pPr>
      <w:r w:rsidDel="00000000" w:rsidR="00000000" w:rsidRPr="00000000">
        <w:rPr>
          <w:sz w:val="24"/>
          <w:szCs w:val="24"/>
          <w:rtl w:val="0"/>
        </w:rPr>
        <w:t xml:space="preserve">What is restorative justice? (2016) What is restorative justice? | Restorative Justice Council. Available at: https://restorativejustice.org.uk/what-restorative-justice (Accessed: December 15, 2022). </w:t>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rPr>
          <w:sz w:val="24"/>
          <w:szCs w:val="24"/>
        </w:rPr>
      </w:pPr>
      <w:r w:rsidDel="00000000" w:rsidR="00000000" w:rsidRPr="00000000">
        <w:rPr>
          <w:sz w:val="24"/>
          <w:szCs w:val="24"/>
          <w:rtl w:val="0"/>
        </w:rPr>
        <w:t xml:space="preserve">Who are the National Fraud Intelligence Bureau? (no date) Action Fraud. Available at: https://www.actionfraud.police.uk/what-is-national-fraud-intelligence-bureau (Accessed: February 28, 2023).  [Original source: https://studycrumb.com/alphabetizer]</w:t>
      </w:r>
    </w:p>
    <w:p w:rsidR="00000000" w:rsidDel="00000000" w:rsidP="00000000" w:rsidRDefault="00000000" w:rsidRPr="00000000" w14:paraId="00000087">
      <w:pPr>
        <w:spacing w:line="360" w:lineRule="auto"/>
        <w:rPr>
          <w:b w:val="1"/>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