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4B5261" w14:textId="312AC9F2" w:rsidR="006226C6" w:rsidRPr="00596A8E" w:rsidRDefault="00680506">
      <w:pPr>
        <w:pStyle w:val="BodyText"/>
        <w:rPr>
          <w:rFonts w:ascii="Trebuchet MS" w:hAnsi="Trebuchet MS"/>
          <w:sz w:val="20"/>
        </w:rPr>
      </w:pPr>
      <w:r w:rsidRPr="00596A8E">
        <w:rPr>
          <w:rFonts w:ascii="Trebuchet MS" w:hAnsi="Trebuchet MS"/>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17292C"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Pr="00596A8E" w:rsidRDefault="00A02128">
      <w:pPr>
        <w:pStyle w:val="BodyText"/>
        <w:rPr>
          <w:rFonts w:ascii="Trebuchet MS" w:hAnsi="Trebuchet MS"/>
          <w:sz w:val="20"/>
        </w:rPr>
      </w:pPr>
      <w:r w:rsidRPr="00596A8E">
        <w:rPr>
          <w:rFonts w:ascii="Trebuchet MS" w:hAnsi="Trebuchet MS"/>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D37625" id="Freeform: Shape 48" o:spid="_x0000_s1026"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Pr="00596A8E" w:rsidRDefault="00E86F72">
      <w:pPr>
        <w:pStyle w:val="BodyText"/>
        <w:rPr>
          <w:rFonts w:ascii="Trebuchet MS" w:hAnsi="Trebuchet MS"/>
          <w:sz w:val="20"/>
        </w:rPr>
      </w:pPr>
    </w:p>
    <w:p w14:paraId="465815BD" w14:textId="77777777" w:rsidR="00E86F72" w:rsidRPr="00596A8E" w:rsidRDefault="00E86F72">
      <w:pPr>
        <w:pStyle w:val="BodyText"/>
        <w:rPr>
          <w:rFonts w:ascii="Trebuchet MS" w:hAnsi="Trebuchet MS"/>
          <w:sz w:val="20"/>
        </w:rPr>
      </w:pPr>
    </w:p>
    <w:p w14:paraId="3C46D524" w14:textId="77777777" w:rsidR="00E86F72" w:rsidRPr="00596A8E" w:rsidRDefault="00E86F72">
      <w:pPr>
        <w:pStyle w:val="BodyText"/>
        <w:rPr>
          <w:rFonts w:ascii="Trebuchet MS" w:hAnsi="Trebuchet MS"/>
          <w:sz w:val="20"/>
        </w:rPr>
      </w:pPr>
    </w:p>
    <w:p w14:paraId="046BABFC" w14:textId="77777777" w:rsidR="00E86F72" w:rsidRPr="00596A8E" w:rsidRDefault="00E86F72">
      <w:pPr>
        <w:pStyle w:val="BodyText"/>
        <w:rPr>
          <w:rFonts w:ascii="Trebuchet MS" w:hAnsi="Trebuchet MS"/>
          <w:sz w:val="20"/>
        </w:rPr>
      </w:pPr>
    </w:p>
    <w:p w14:paraId="31B19739" w14:textId="1D88171E" w:rsidR="00E86F72" w:rsidRPr="00596A8E" w:rsidRDefault="00E86F72">
      <w:pPr>
        <w:pStyle w:val="BodyText"/>
        <w:rPr>
          <w:rFonts w:ascii="Trebuchet MS" w:hAnsi="Trebuchet MS"/>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rsidRPr="00596A8E" w14:paraId="2F90DCF7" w14:textId="77777777" w:rsidTr="00446C2E">
        <w:trPr>
          <w:trHeight w:val="1687"/>
        </w:trPr>
        <w:tc>
          <w:tcPr>
            <w:tcW w:w="10242" w:type="dxa"/>
            <w:shd w:val="clear" w:color="auto" w:fill="F2F8F9"/>
          </w:tcPr>
          <w:p w14:paraId="050333C9" w14:textId="08E0DEDF" w:rsidR="00E86F72" w:rsidRPr="00596A8E" w:rsidRDefault="00D30B04">
            <w:pPr>
              <w:pStyle w:val="TableParagraph"/>
              <w:spacing w:line="625" w:lineRule="exact"/>
              <w:ind w:left="200"/>
              <w:rPr>
                <w:rFonts w:ascii="Trebuchet MS" w:hAnsi="Trebuchet MS"/>
                <w:sz w:val="56"/>
              </w:rPr>
            </w:pPr>
            <w:r w:rsidRPr="00596A8E">
              <w:rPr>
                <w:rFonts w:ascii="Trebuchet MS" w:hAnsi="Trebuchet MS"/>
                <w:color w:val="004146"/>
                <w:sz w:val="56"/>
              </w:rPr>
              <w:t>5CO02</w:t>
            </w:r>
          </w:p>
          <w:p w14:paraId="66E663D5" w14:textId="77777777" w:rsidR="00E86F72" w:rsidRPr="00596A8E" w:rsidRDefault="00D30B04" w:rsidP="7B4D895E">
            <w:pPr>
              <w:pStyle w:val="TableParagraph"/>
              <w:spacing w:before="49"/>
              <w:ind w:left="200"/>
              <w:rPr>
                <w:rFonts w:ascii="Trebuchet MS" w:hAnsi="Trebuchet MS"/>
                <w:sz w:val="56"/>
                <w:szCs w:val="56"/>
              </w:rPr>
            </w:pPr>
            <w:r w:rsidRPr="00596A8E">
              <w:rPr>
                <w:rFonts w:ascii="Trebuchet MS" w:hAnsi="Trebuchet MS"/>
                <w:color w:val="004146"/>
                <w:sz w:val="56"/>
                <w:szCs w:val="56"/>
              </w:rPr>
              <w:t>Evidence-based practice</w:t>
            </w:r>
          </w:p>
        </w:tc>
      </w:tr>
      <w:tr w:rsidR="00E86F72" w:rsidRPr="00596A8E" w14:paraId="4D686F10" w14:textId="77777777" w:rsidTr="00446C2E">
        <w:trPr>
          <w:trHeight w:val="1241"/>
        </w:trPr>
        <w:tc>
          <w:tcPr>
            <w:tcW w:w="10242" w:type="dxa"/>
            <w:shd w:val="clear" w:color="auto" w:fill="F2F8F9"/>
          </w:tcPr>
          <w:p w14:paraId="6379A980" w14:textId="07042D59" w:rsidR="00E86F72" w:rsidRPr="00596A8E" w:rsidRDefault="00D30B04">
            <w:pPr>
              <w:pStyle w:val="TableParagraph"/>
              <w:spacing w:before="524"/>
              <w:ind w:left="200"/>
              <w:rPr>
                <w:rFonts w:ascii="Trebuchet MS" w:hAnsi="Trebuchet MS"/>
                <w:i/>
                <w:sz w:val="56"/>
              </w:rPr>
            </w:pPr>
            <w:r w:rsidRPr="00596A8E">
              <w:rPr>
                <w:rFonts w:ascii="Trebuchet MS" w:hAnsi="Trebuchet MS"/>
                <w:i/>
                <w:color w:val="585858"/>
                <w:sz w:val="56"/>
              </w:rPr>
              <w:t>Learner Assessment Brief</w:t>
            </w:r>
          </w:p>
        </w:tc>
      </w:tr>
      <w:tr w:rsidR="00E86F72" w:rsidRPr="00596A8E" w14:paraId="64C824AA" w14:textId="77777777" w:rsidTr="00446C2E">
        <w:trPr>
          <w:trHeight w:val="4072"/>
        </w:trPr>
        <w:tc>
          <w:tcPr>
            <w:tcW w:w="10242" w:type="dxa"/>
            <w:shd w:val="clear" w:color="auto" w:fill="F2F8F9"/>
          </w:tcPr>
          <w:p w14:paraId="3A79914E" w14:textId="0DB39069" w:rsidR="00E86F72" w:rsidRPr="00596A8E" w:rsidRDefault="00446C2E">
            <w:pPr>
              <w:pStyle w:val="TableParagraph"/>
              <w:spacing w:before="187"/>
              <w:ind w:left="200"/>
              <w:rPr>
                <w:rFonts w:ascii="Trebuchet MS" w:hAnsi="Trebuchet MS"/>
                <w:b/>
                <w:sz w:val="28"/>
              </w:rPr>
            </w:pPr>
            <w:r w:rsidRPr="00596A8E">
              <w:rPr>
                <w:rFonts w:ascii="Trebuchet MS" w:hAnsi="Trebuchet MS"/>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4B4EE0" id="Group 65" o:spid="_x0000_s1026" style="position:absolute;margin-left:240.1pt;margin-top:62.3pt;width:208pt;height:197.5pt;z-index:251658241;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6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adj="2684" fillcolor="#00838e" stroked="f" strokeweight="1pt">
                        <v:fill opacity="22873f"/>
                        <v:stroke joinstyle="miter"/>
                      </v:shape>
                      <v:oval id="Oval 67"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fillcolor="#00838e" stroked="f" strokeweight="1pt">
                        <v:fill opacity="35980f"/>
                        <v:stroke joinstyle="miter"/>
                      </v:oval>
                      <v:oval id="Oval 68"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fillcolor="#00838e" stroked="f" strokeweight="1pt">
                        <v:fill opacity="22873f"/>
                        <v:stroke joinstyle="miter"/>
                      </v:oval>
                      <v:oval id="Oval 69"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fillcolor="#00838e" stroked="f" strokeweight="1pt">
                        <v:fill opacity="52428f"/>
                        <v:stroke joinstyle="miter"/>
                      </v:oval>
                      <v:oval id="Oval 70"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fillcolor="#00838e" stroked="f" strokeweight="1pt">
                        <v:fill opacity="35980f"/>
                        <v:stroke joinstyle="miter"/>
                      </v:oval>
                    </v:group>
                  </w:pict>
                </mc:Fallback>
              </mc:AlternateContent>
            </w:r>
            <w:r w:rsidR="003C4A07" w:rsidRPr="00596A8E">
              <w:rPr>
                <w:rFonts w:ascii="Trebuchet MS" w:hAnsi="Trebuchet MS" w:cstheme="minorHAnsi"/>
                <w:b/>
                <w:bCs/>
                <w:color w:val="595959" w:themeColor="text1" w:themeTint="A6"/>
                <w:sz w:val="28"/>
                <w:szCs w:val="28"/>
              </w:rPr>
              <w:t>Assessment ID / CIPD_5CO02_2</w:t>
            </w:r>
            <w:r w:rsidR="00494E01" w:rsidRPr="00596A8E">
              <w:rPr>
                <w:rFonts w:ascii="Trebuchet MS" w:hAnsi="Trebuchet MS" w:cstheme="minorHAnsi"/>
                <w:b/>
                <w:bCs/>
                <w:color w:val="595959" w:themeColor="text1" w:themeTint="A6"/>
                <w:sz w:val="28"/>
                <w:szCs w:val="28"/>
              </w:rPr>
              <w:t>4</w:t>
            </w:r>
            <w:r w:rsidR="003C4A07" w:rsidRPr="00596A8E">
              <w:rPr>
                <w:rFonts w:ascii="Trebuchet MS" w:hAnsi="Trebuchet MS" w:cstheme="minorHAnsi"/>
                <w:b/>
                <w:bCs/>
                <w:color w:val="595959" w:themeColor="text1" w:themeTint="A6"/>
                <w:sz w:val="28"/>
                <w:szCs w:val="28"/>
              </w:rPr>
              <w:t>_0</w:t>
            </w:r>
            <w:r w:rsidR="00B61781">
              <w:rPr>
                <w:rFonts w:ascii="Trebuchet MS" w:hAnsi="Trebuchet MS" w:cstheme="minorHAnsi"/>
                <w:b/>
                <w:bCs/>
                <w:color w:val="595959" w:themeColor="text1" w:themeTint="A6"/>
                <w:sz w:val="28"/>
                <w:szCs w:val="28"/>
              </w:rPr>
              <w:t>1</w:t>
            </w:r>
          </w:p>
        </w:tc>
      </w:tr>
      <w:tr w:rsidR="00E86F72" w:rsidRPr="00596A8E" w14:paraId="166256C1" w14:textId="77777777" w:rsidTr="00446C2E">
        <w:trPr>
          <w:trHeight w:val="4584"/>
        </w:trPr>
        <w:tc>
          <w:tcPr>
            <w:tcW w:w="10242" w:type="dxa"/>
            <w:shd w:val="clear" w:color="auto" w:fill="F2F8F9"/>
          </w:tcPr>
          <w:p w14:paraId="6D338AF6" w14:textId="0D287DBA" w:rsidR="00E86F72" w:rsidRPr="00596A8E" w:rsidRDefault="00E86F72">
            <w:pPr>
              <w:pStyle w:val="TableParagraph"/>
              <w:rPr>
                <w:rFonts w:ascii="Trebuchet MS" w:hAnsi="Trebuchet MS"/>
                <w:sz w:val="20"/>
              </w:rPr>
            </w:pPr>
          </w:p>
          <w:p w14:paraId="6D66ED36" w14:textId="77777777" w:rsidR="00E86F72" w:rsidRPr="00596A8E" w:rsidRDefault="00E86F72">
            <w:pPr>
              <w:pStyle w:val="TableParagraph"/>
              <w:rPr>
                <w:rFonts w:ascii="Trebuchet MS" w:hAnsi="Trebuchet MS"/>
                <w:sz w:val="20"/>
              </w:rPr>
            </w:pPr>
          </w:p>
          <w:p w14:paraId="20A7158C" w14:textId="77777777" w:rsidR="00E86F72" w:rsidRPr="00596A8E" w:rsidRDefault="00E86F72">
            <w:pPr>
              <w:pStyle w:val="TableParagraph"/>
              <w:rPr>
                <w:rFonts w:ascii="Trebuchet MS" w:hAnsi="Trebuchet MS"/>
                <w:sz w:val="20"/>
              </w:rPr>
            </w:pPr>
          </w:p>
          <w:p w14:paraId="44F2691C" w14:textId="77777777" w:rsidR="00E86F72" w:rsidRPr="00596A8E" w:rsidRDefault="00E86F72">
            <w:pPr>
              <w:pStyle w:val="TableParagraph"/>
              <w:rPr>
                <w:rFonts w:ascii="Trebuchet MS" w:hAnsi="Trebuchet MS"/>
                <w:sz w:val="20"/>
              </w:rPr>
            </w:pPr>
          </w:p>
          <w:p w14:paraId="22B73B6E" w14:textId="77777777" w:rsidR="00E86F72" w:rsidRPr="00596A8E" w:rsidRDefault="00E86F72">
            <w:pPr>
              <w:pStyle w:val="TableParagraph"/>
              <w:spacing w:before="7"/>
              <w:rPr>
                <w:rFonts w:ascii="Trebuchet MS" w:hAnsi="Trebuchet MS"/>
                <w:sz w:val="15"/>
              </w:rPr>
            </w:pPr>
          </w:p>
          <w:p w14:paraId="6A6F9FC8" w14:textId="236A91F3" w:rsidR="00E86F72" w:rsidRPr="00596A8E" w:rsidRDefault="00E86F72">
            <w:pPr>
              <w:pStyle w:val="TableParagraph"/>
              <w:ind w:left="7967"/>
              <w:rPr>
                <w:rFonts w:ascii="Trebuchet MS" w:hAnsi="Trebuchet MS"/>
                <w:sz w:val="20"/>
              </w:rPr>
            </w:pPr>
          </w:p>
          <w:p w14:paraId="5751BE08" w14:textId="77777777" w:rsidR="00E86F72" w:rsidRPr="00596A8E" w:rsidRDefault="00E86F72">
            <w:pPr>
              <w:pStyle w:val="TableParagraph"/>
              <w:spacing w:before="5"/>
              <w:rPr>
                <w:rFonts w:ascii="Trebuchet MS" w:hAnsi="Trebuchet MS"/>
                <w:sz w:val="40"/>
              </w:rPr>
            </w:pPr>
          </w:p>
          <w:p w14:paraId="75F414D7" w14:textId="530B66AB" w:rsidR="00E86F72" w:rsidRPr="00596A8E" w:rsidRDefault="00D30B04">
            <w:pPr>
              <w:pStyle w:val="TableParagraph"/>
              <w:ind w:left="200"/>
              <w:rPr>
                <w:rFonts w:ascii="Trebuchet MS" w:hAnsi="Trebuchet MS"/>
                <w:i/>
                <w:sz w:val="44"/>
              </w:rPr>
            </w:pPr>
            <w:r w:rsidRPr="00596A8E">
              <w:rPr>
                <w:rFonts w:ascii="Trebuchet MS" w:hAnsi="Trebuchet MS"/>
                <w:i/>
                <w:color w:val="585858"/>
                <w:sz w:val="44"/>
              </w:rPr>
              <w:t>Level 5 Associate Diploma in</w:t>
            </w:r>
          </w:p>
          <w:p w14:paraId="2FD07770" w14:textId="77777777" w:rsidR="00E86F72" w:rsidRPr="00596A8E" w:rsidRDefault="00D30B04">
            <w:pPr>
              <w:pStyle w:val="TableParagraph"/>
              <w:numPr>
                <w:ilvl w:val="0"/>
                <w:numId w:val="4"/>
              </w:numPr>
              <w:tabs>
                <w:tab w:val="left" w:pos="541"/>
                <w:tab w:val="left" w:pos="542"/>
              </w:tabs>
              <w:spacing w:before="159"/>
              <w:rPr>
                <w:rFonts w:ascii="Trebuchet MS" w:hAnsi="Trebuchet MS"/>
                <w:sz w:val="48"/>
              </w:rPr>
            </w:pPr>
            <w:r w:rsidRPr="00596A8E">
              <w:rPr>
                <w:rFonts w:ascii="Trebuchet MS" w:hAnsi="Trebuchet MS"/>
                <w:color w:val="004146"/>
                <w:sz w:val="48"/>
              </w:rPr>
              <w:t>People</w:t>
            </w:r>
            <w:r w:rsidRPr="00596A8E">
              <w:rPr>
                <w:rFonts w:ascii="Trebuchet MS" w:hAnsi="Trebuchet MS"/>
                <w:color w:val="004146"/>
                <w:spacing w:val="-1"/>
                <w:sz w:val="48"/>
              </w:rPr>
              <w:t xml:space="preserve"> </w:t>
            </w:r>
            <w:r w:rsidRPr="00596A8E">
              <w:rPr>
                <w:rFonts w:ascii="Trebuchet MS" w:hAnsi="Trebuchet MS"/>
                <w:color w:val="004146"/>
                <w:sz w:val="48"/>
              </w:rPr>
              <w:t>Management</w:t>
            </w:r>
          </w:p>
          <w:p w14:paraId="6B82DCED" w14:textId="77777777" w:rsidR="00E86F72" w:rsidRPr="00596A8E" w:rsidRDefault="00D30B04">
            <w:pPr>
              <w:pStyle w:val="TableParagraph"/>
              <w:numPr>
                <w:ilvl w:val="0"/>
                <w:numId w:val="4"/>
              </w:numPr>
              <w:tabs>
                <w:tab w:val="left" w:pos="541"/>
                <w:tab w:val="left" w:pos="542"/>
              </w:tabs>
              <w:spacing w:before="44" w:line="532" w:lineRule="exact"/>
              <w:rPr>
                <w:rFonts w:ascii="Trebuchet MS" w:hAnsi="Trebuchet MS"/>
                <w:sz w:val="48"/>
              </w:rPr>
            </w:pPr>
            <w:r w:rsidRPr="00596A8E">
              <w:rPr>
                <w:rFonts w:ascii="Trebuchet MS" w:hAnsi="Trebuchet MS"/>
                <w:color w:val="004146"/>
                <w:sz w:val="48"/>
              </w:rPr>
              <w:t>Organisational Learning and</w:t>
            </w:r>
            <w:r w:rsidRPr="00596A8E">
              <w:rPr>
                <w:rFonts w:ascii="Trebuchet MS" w:hAnsi="Trebuchet MS"/>
                <w:color w:val="004146"/>
                <w:spacing w:val="-4"/>
                <w:sz w:val="48"/>
              </w:rPr>
              <w:t xml:space="preserve"> </w:t>
            </w:r>
            <w:r w:rsidRPr="00596A8E">
              <w:rPr>
                <w:rFonts w:ascii="Trebuchet MS" w:hAnsi="Trebuchet MS"/>
                <w:color w:val="004146"/>
                <w:sz w:val="48"/>
              </w:rPr>
              <w:t>Development</w:t>
            </w:r>
          </w:p>
        </w:tc>
      </w:tr>
    </w:tbl>
    <w:p w14:paraId="55A6D7E5" w14:textId="126C2F34" w:rsidR="00124F03" w:rsidRPr="00596A8E" w:rsidRDefault="00124F03" w:rsidP="00124F03">
      <w:pPr>
        <w:rPr>
          <w:rFonts w:ascii="Trebuchet MS" w:hAnsi="Trebuchet MS"/>
          <w:sz w:val="48"/>
        </w:rPr>
        <w:sectPr w:rsidR="00124F03" w:rsidRPr="00596A8E" w:rsidSect="00D94C85">
          <w:footerReference w:type="default" r:id="rId13"/>
          <w:type w:val="nextColumn"/>
          <w:pgSz w:w="11901" w:h="16850"/>
          <w:pgMar w:top="1134" w:right="1134" w:bottom="1077" w:left="1134" w:header="720" w:footer="720" w:gutter="0"/>
          <w:cols w:space="720"/>
        </w:sectPr>
      </w:pPr>
    </w:p>
    <w:p w14:paraId="7CB5455A" w14:textId="77777777" w:rsidR="00E86F72" w:rsidRPr="00596A8E" w:rsidRDefault="00E86F72">
      <w:pPr>
        <w:pStyle w:val="BodyText"/>
        <w:rPr>
          <w:rFonts w:ascii="Trebuchet MS" w:hAnsi="Trebuchet MS"/>
          <w:sz w:val="20"/>
        </w:rPr>
      </w:pPr>
    </w:p>
    <w:p w14:paraId="513293BE" w14:textId="77777777" w:rsidR="00E86F72" w:rsidRPr="00596A8E" w:rsidRDefault="00E86F72">
      <w:pPr>
        <w:pStyle w:val="BodyText"/>
        <w:rPr>
          <w:rFonts w:ascii="Trebuchet MS" w:hAnsi="Trebuchet MS"/>
          <w:sz w:val="20"/>
        </w:rPr>
      </w:pPr>
    </w:p>
    <w:p w14:paraId="1C5AB837" w14:textId="77777777" w:rsidR="00E86F72" w:rsidRPr="00596A8E" w:rsidRDefault="00E86F72">
      <w:pPr>
        <w:pStyle w:val="BodyText"/>
        <w:rPr>
          <w:rFonts w:ascii="Trebuchet MS" w:hAnsi="Trebuchet MS"/>
          <w:sz w:val="20"/>
        </w:rPr>
      </w:pPr>
    </w:p>
    <w:p w14:paraId="5F59E7CD" w14:textId="77777777" w:rsidR="00E86F72" w:rsidRPr="00596A8E" w:rsidRDefault="00E86F72">
      <w:pPr>
        <w:pStyle w:val="BodyText"/>
        <w:spacing w:before="6" w:after="1"/>
        <w:rPr>
          <w:rFonts w:ascii="Trebuchet MS" w:hAnsi="Trebuchet MS"/>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596A8E"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596A8E" w:rsidRDefault="00124F03" w:rsidP="00593050">
            <w:pPr>
              <w:rPr>
                <w:rFonts w:ascii="Trebuchet MS" w:hAnsi="Trebuchet MS"/>
                <w:b/>
                <w:bCs/>
              </w:rPr>
            </w:pPr>
            <w:r w:rsidRPr="00596A8E">
              <w:rPr>
                <w:rFonts w:ascii="Trebuchet MS" w:hAnsi="Trebuchet MS"/>
                <w:b/>
                <w:bCs/>
                <w:sz w:val="22"/>
                <w:szCs w:val="22"/>
              </w:rPr>
              <w:t>Please write clearly in block capitals.</w:t>
            </w:r>
            <w:r w:rsidRPr="00596A8E">
              <w:rPr>
                <w:rFonts w:ascii="Trebuchet MS" w:hAnsi="Trebuchet MS"/>
              </w:rPr>
              <w:t xml:space="preserve">  </w:t>
            </w:r>
          </w:p>
        </w:tc>
      </w:tr>
      <w:tr w:rsidR="00124F03" w:rsidRPr="00596A8E"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1D6D4EAC"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373905">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056FCEFD" w:rsidR="00124F03" w:rsidRPr="00596A8E" w:rsidRDefault="00373905" w:rsidP="00593050">
            <w:pPr>
              <w:rPr>
                <w:rFonts w:ascii="Trebuchet MS" w:hAnsi="Trebuchet MS"/>
                <w:sz w:val="22"/>
                <w:szCs w:val="22"/>
              </w:rPr>
            </w:pPr>
            <w:r>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2D6483B9" w:rsidR="00124F03" w:rsidRPr="00596A8E" w:rsidRDefault="00373905" w:rsidP="00593050">
            <w:pPr>
              <w:rPr>
                <w:rFonts w:ascii="Trebuchet MS" w:hAnsi="Trebuchet MS"/>
                <w:sz w:val="22"/>
                <w:szCs w:val="22"/>
              </w:rPr>
            </w:pPr>
            <w:r>
              <w:rPr>
                <w:rFonts w:ascii="Trebuchet MS" w:hAnsi="Trebuchet MS"/>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596A8E" w:rsidRDefault="00124F03" w:rsidP="00593050">
            <w:pPr>
              <w:rPr>
                <w:rFonts w:ascii="Trebuchet MS" w:hAnsi="Trebuchet MS"/>
                <w:sz w:val="22"/>
                <w:szCs w:val="22"/>
              </w:rPr>
            </w:pPr>
          </w:p>
        </w:tc>
      </w:tr>
      <w:tr w:rsidR="00124F03" w:rsidRPr="00596A8E"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Centre name:</w:t>
            </w:r>
          </w:p>
          <w:p w14:paraId="39414E34" w14:textId="77777777" w:rsidR="00124F03" w:rsidRPr="00596A8E" w:rsidRDefault="00124F03" w:rsidP="00593050">
            <w:pPr>
              <w:rPr>
                <w:rFonts w:ascii="Trebuchet MS" w:hAnsi="Trebuchet MS"/>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5CA2C765" w:rsidR="00124F03" w:rsidRPr="00596A8E" w:rsidRDefault="00373905" w:rsidP="00593050">
            <w:pPr>
              <w:rPr>
                <w:rFonts w:ascii="Trebuchet MS" w:hAnsi="Trebuchet MS"/>
                <w:sz w:val="22"/>
                <w:szCs w:val="22"/>
              </w:rPr>
            </w:pPr>
            <w:r>
              <w:rPr>
                <w:rFonts w:ascii="Trebuchet MS" w:hAnsi="Trebuchet MS"/>
                <w:sz w:val="22"/>
                <w:szCs w:val="22"/>
              </w:rPr>
              <w:t>University of Wales Trinity Saint David</w:t>
            </w:r>
          </w:p>
        </w:tc>
      </w:tr>
      <w:tr w:rsidR="00124F03" w:rsidRPr="00596A8E"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01163716"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A4507A">
              <w:rPr>
                <w:rFonts w:ascii="Trebuchet MS" w:hAnsi="Trebuchet MS"/>
                <w:sz w:val="22"/>
                <w:szCs w:val="22"/>
              </w:rPr>
              <w:t>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4C4BF29A"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A4507A">
              <w:rPr>
                <w:rFonts w:ascii="Trebuchet MS" w:hAnsi="Trebuchet MS"/>
                <w:sz w:val="22"/>
                <w:szCs w:val="22"/>
              </w:rPr>
              <w:t>4</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18A6CCD9" w:rsidR="00124F03" w:rsidRPr="00596A8E" w:rsidRDefault="00A4507A" w:rsidP="00593050">
            <w:pPr>
              <w:rPr>
                <w:rFonts w:ascii="Trebuchet MS" w:hAnsi="Trebuchet MS"/>
                <w:sz w:val="22"/>
                <w:szCs w:val="22"/>
              </w:rPr>
            </w:pPr>
            <w:r>
              <w:rPr>
                <w:rFonts w:ascii="Trebuchet MS" w:hAnsi="Trebuchet MS"/>
                <w:sz w:val="22"/>
                <w:szCs w:val="22"/>
              </w:rPr>
              <w:t>0</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520D6A09" w:rsidR="00124F03" w:rsidRPr="00596A8E" w:rsidRDefault="00A4507A" w:rsidP="00593050">
            <w:pPr>
              <w:rPr>
                <w:rFonts w:ascii="Trebuchet MS" w:hAnsi="Trebuchet MS"/>
                <w:sz w:val="22"/>
                <w:szCs w:val="22"/>
              </w:rPr>
            </w:pPr>
            <w:r>
              <w:rPr>
                <w:rFonts w:ascii="Trebuchet MS" w:hAnsi="Trebuchet MS"/>
                <w:sz w:val="22"/>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67A9C6DD" w:rsidR="00124F03" w:rsidRPr="00596A8E" w:rsidRDefault="00A4507A" w:rsidP="00593050">
            <w:pPr>
              <w:rPr>
                <w:rFonts w:ascii="Trebuchet MS" w:hAnsi="Trebuchet MS"/>
                <w:sz w:val="22"/>
                <w:szCs w:val="22"/>
              </w:rPr>
            </w:pPr>
            <w:r>
              <w:rPr>
                <w:rFonts w:ascii="Trebuchet MS" w:hAnsi="Trebuchet MS"/>
                <w:sz w:val="22"/>
                <w:szCs w:val="22"/>
              </w:rPr>
              <w:t>7</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773F0631" w:rsidR="00124F03" w:rsidRPr="00596A8E" w:rsidRDefault="00A4507A" w:rsidP="00593050">
            <w:pPr>
              <w:rPr>
                <w:rFonts w:ascii="Trebuchet MS" w:hAnsi="Trebuchet MS"/>
                <w:sz w:val="22"/>
                <w:szCs w:val="22"/>
              </w:rPr>
            </w:pPr>
            <w:r>
              <w:rPr>
                <w:rFonts w:ascii="Trebuchet MS" w:hAnsi="Trebuchet MS"/>
                <w:sz w:val="22"/>
                <w:szCs w:val="22"/>
              </w:rPr>
              <w:t>8</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47DD73F2" w:rsidR="00124F03" w:rsidRPr="00596A8E" w:rsidRDefault="00A4507A" w:rsidP="00593050">
            <w:pPr>
              <w:rPr>
                <w:rFonts w:ascii="Trebuchet MS" w:hAnsi="Trebuchet MS"/>
                <w:sz w:val="22"/>
                <w:szCs w:val="22"/>
              </w:rPr>
            </w:pPr>
            <w:r>
              <w:rPr>
                <w:rFonts w:ascii="Trebuchet MS" w:hAnsi="Trebuchet MS"/>
                <w:sz w:val="22"/>
                <w:szCs w:val="22"/>
              </w:rPr>
              <w:t>1</w:t>
            </w:r>
          </w:p>
        </w:tc>
      </w:tr>
      <w:tr w:rsidR="00124F03" w:rsidRPr="00596A8E"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0EE6FD12"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A4507A">
              <w:rPr>
                <w:rFonts w:ascii="Trebuchet MS" w:hAnsi="Trebuchet MS"/>
                <w:sz w:val="22"/>
                <w:szCs w:val="22"/>
              </w:rPr>
              <w:t>Coff</w:t>
            </w:r>
          </w:p>
        </w:tc>
      </w:tr>
      <w:tr w:rsidR="00124F03" w:rsidRPr="00596A8E"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3FBFC2DF" w:rsidR="00124F03" w:rsidRPr="00596A8E" w:rsidRDefault="00A4507A" w:rsidP="00593050">
            <w:pPr>
              <w:rPr>
                <w:rFonts w:ascii="Trebuchet MS" w:hAnsi="Trebuchet MS"/>
                <w:sz w:val="22"/>
                <w:szCs w:val="22"/>
              </w:rPr>
            </w:pPr>
            <w:r>
              <w:rPr>
                <w:rFonts w:ascii="Trebuchet MS" w:hAnsi="Trebuchet MS"/>
                <w:sz w:val="22"/>
                <w:szCs w:val="22"/>
              </w:rPr>
              <w:t>Clare</w:t>
            </w:r>
          </w:p>
        </w:tc>
      </w:tr>
      <w:tr w:rsidR="00124F03" w:rsidRPr="00596A8E"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596A8E" w:rsidRDefault="00124F03" w:rsidP="00593050">
            <w:pPr>
              <w:rPr>
                <w:rFonts w:ascii="Trebuchet MS" w:hAnsi="Trebuchet MS"/>
                <w:sz w:val="22"/>
                <w:szCs w:val="22"/>
              </w:rPr>
            </w:pPr>
          </w:p>
        </w:tc>
      </w:tr>
      <w:tr w:rsidR="00124F03" w:rsidRPr="00596A8E"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596A8E" w:rsidRDefault="00124F03" w:rsidP="00593050">
            <w:pPr>
              <w:rPr>
                <w:rFonts w:ascii="Trebuchet MS" w:hAnsi="Trebuchet MS"/>
                <w:sz w:val="22"/>
                <w:szCs w:val="22"/>
              </w:rPr>
            </w:pPr>
            <w:r w:rsidRPr="00596A8E">
              <w:rPr>
                <w:rFonts w:ascii="Trebuchet MS" w:hAnsi="Trebuchet MS"/>
                <w:sz w:val="22"/>
                <w:szCs w:val="22"/>
              </w:rPr>
              <w:t>5CO02</w:t>
            </w:r>
          </w:p>
        </w:tc>
      </w:tr>
      <w:tr w:rsidR="00124F03" w:rsidRPr="00596A8E"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596A8E" w:rsidRDefault="00124F03" w:rsidP="00593050">
            <w:pPr>
              <w:rPr>
                <w:rFonts w:ascii="Trebuchet MS" w:hAnsi="Trebuchet MS"/>
                <w:sz w:val="22"/>
                <w:szCs w:val="22"/>
              </w:rPr>
            </w:pPr>
            <w:r w:rsidRPr="00596A8E">
              <w:rPr>
                <w:rFonts w:ascii="Trebuchet MS" w:hAnsi="Trebuchet MS"/>
                <w:sz w:val="22"/>
                <w:szCs w:val="22"/>
              </w:rPr>
              <w:t>Evidenced-based practice</w:t>
            </w:r>
          </w:p>
        </w:tc>
      </w:tr>
      <w:tr w:rsidR="00124F03" w:rsidRPr="00596A8E"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6E75FCFE" w:rsidR="00124F03" w:rsidRPr="00596A8E" w:rsidRDefault="00124F03" w:rsidP="00593050">
            <w:pPr>
              <w:rPr>
                <w:rFonts w:ascii="Trebuchet MS" w:hAnsi="Trebuchet MS"/>
                <w:sz w:val="22"/>
                <w:szCs w:val="22"/>
              </w:rPr>
            </w:pPr>
            <w:r w:rsidRPr="00596A8E">
              <w:rPr>
                <w:rFonts w:ascii="Trebuchet MS" w:hAnsi="Trebuchet MS"/>
                <w:sz w:val="22"/>
                <w:szCs w:val="22"/>
              </w:rPr>
              <w:t>CIPD_5CO02_2</w:t>
            </w:r>
            <w:r w:rsidR="00494E01" w:rsidRPr="00596A8E">
              <w:rPr>
                <w:rFonts w:ascii="Trebuchet MS" w:hAnsi="Trebuchet MS"/>
                <w:sz w:val="22"/>
                <w:szCs w:val="22"/>
              </w:rPr>
              <w:t>4</w:t>
            </w:r>
            <w:r w:rsidRPr="00596A8E">
              <w:rPr>
                <w:rFonts w:ascii="Trebuchet MS" w:hAnsi="Trebuchet MS"/>
                <w:sz w:val="22"/>
                <w:szCs w:val="22"/>
              </w:rPr>
              <w:t>_0</w:t>
            </w:r>
            <w:r w:rsidR="00B61781">
              <w:rPr>
                <w:rFonts w:ascii="Trebuchet MS" w:hAnsi="Trebuchet MS"/>
                <w:sz w:val="22"/>
                <w:szCs w:val="22"/>
              </w:rPr>
              <w:t>1</w:t>
            </w:r>
          </w:p>
        </w:tc>
      </w:tr>
      <w:tr w:rsidR="00124F03" w:rsidRPr="00596A8E"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Pr="00596A8E" w:rsidRDefault="00124F03" w:rsidP="00593050">
            <w:pPr>
              <w:rPr>
                <w:rFonts w:ascii="Trebuchet MS" w:hAnsi="Trebuchet MS"/>
                <w:b/>
                <w:bCs/>
              </w:rPr>
            </w:pPr>
            <w:r w:rsidRPr="00596A8E">
              <w:rPr>
                <w:rFonts w:ascii="Trebuchet MS" w:hAnsi="Trebuchet MS"/>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3B317A71" w:rsidR="00124F03" w:rsidRPr="00596A8E" w:rsidRDefault="00EF486B" w:rsidP="00593050">
            <w:pPr>
              <w:rPr>
                <w:rFonts w:ascii="Trebuchet MS" w:hAnsi="Trebuchet MS"/>
                <w:sz w:val="22"/>
                <w:szCs w:val="22"/>
              </w:rPr>
            </w:pPr>
            <w:r>
              <w:rPr>
                <w:rFonts w:ascii="Trebuchet MS" w:hAnsi="Trebuchet MS"/>
                <w:sz w:val="22"/>
                <w:szCs w:val="22"/>
              </w:rPr>
              <w:t>16/8</w:t>
            </w:r>
            <w:r w:rsidR="00CA7469">
              <w:rPr>
                <w:rFonts w:ascii="Trebuchet MS" w:hAnsi="Trebuchet MS"/>
                <w:sz w:val="22"/>
                <w:szCs w:val="22"/>
              </w:rPr>
              <w:t>/24</w:t>
            </w:r>
          </w:p>
        </w:tc>
      </w:tr>
      <w:tr w:rsidR="00124F03" w:rsidRPr="00596A8E"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Pr="00596A8E" w:rsidRDefault="00124F03" w:rsidP="00593050">
            <w:pPr>
              <w:rPr>
                <w:rFonts w:ascii="Trebuchet MS" w:hAnsi="Trebuchet MS"/>
                <w:b/>
                <w:bCs/>
              </w:rPr>
            </w:pPr>
            <w:r w:rsidRPr="00596A8E">
              <w:rPr>
                <w:rFonts w:ascii="Trebuchet MS" w:hAnsi="Trebuchet MS"/>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21B3FDB8" w:rsidR="00124F03" w:rsidRPr="00596A8E" w:rsidRDefault="00EF486B" w:rsidP="00593050">
            <w:pPr>
              <w:rPr>
                <w:rFonts w:ascii="Trebuchet MS" w:hAnsi="Trebuchet MS"/>
                <w:sz w:val="22"/>
                <w:szCs w:val="22"/>
              </w:rPr>
            </w:pPr>
            <w:r>
              <w:rPr>
                <w:rFonts w:ascii="Trebuchet MS" w:hAnsi="Trebuchet MS"/>
                <w:sz w:val="22"/>
                <w:szCs w:val="22"/>
              </w:rPr>
              <w:t>25/11/24 (Cohort 10)</w:t>
            </w:r>
          </w:p>
        </w:tc>
      </w:tr>
      <w:tr w:rsidR="00124F03" w:rsidRPr="00596A8E"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Pr="00596A8E" w:rsidRDefault="00124F03" w:rsidP="00593050">
            <w:pPr>
              <w:rPr>
                <w:rFonts w:ascii="Trebuchet MS" w:hAnsi="Trebuchet MS"/>
                <w:b/>
                <w:bCs/>
              </w:rPr>
            </w:pPr>
            <w:r w:rsidRPr="00596A8E">
              <w:rPr>
                <w:rFonts w:ascii="Trebuchet MS" w:hAnsi="Trebuchet MS"/>
                <w:b/>
                <w:bCs/>
                <w:sz w:val="22"/>
                <w:szCs w:val="22"/>
              </w:rPr>
              <w:t>First resubmission date for centre marking – if applicable</w:t>
            </w:r>
            <w:r w:rsidR="6E32BC68" w:rsidRPr="00596A8E">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4D3BBF94" w:rsidR="00124F03" w:rsidRPr="00596A8E" w:rsidRDefault="007F30C7" w:rsidP="00593050">
            <w:pPr>
              <w:rPr>
                <w:rFonts w:ascii="Trebuchet MS" w:hAnsi="Trebuchet MS"/>
                <w:sz w:val="22"/>
                <w:szCs w:val="22"/>
              </w:rPr>
            </w:pPr>
            <w:r>
              <w:rPr>
                <w:rFonts w:ascii="Trebuchet MS" w:hAnsi="Trebuchet MS"/>
                <w:sz w:val="22"/>
                <w:szCs w:val="22"/>
              </w:rPr>
              <w:t>27/1/25</w:t>
            </w:r>
          </w:p>
        </w:tc>
      </w:tr>
      <w:tr w:rsidR="00124F03" w:rsidRPr="00596A8E"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Pr="00596A8E" w:rsidRDefault="00124F03" w:rsidP="00593050">
            <w:pPr>
              <w:rPr>
                <w:rFonts w:ascii="Trebuchet MS" w:hAnsi="Trebuchet MS"/>
                <w:b/>
                <w:bCs/>
              </w:rPr>
            </w:pPr>
            <w:r w:rsidRPr="00596A8E">
              <w:rPr>
                <w:rFonts w:ascii="Trebuchet MS" w:hAnsi="Trebuchet MS"/>
                <w:b/>
                <w:bCs/>
                <w:sz w:val="22"/>
                <w:szCs w:val="22"/>
              </w:rPr>
              <w:t>Second resubmission date for centre marking – if applicable</w:t>
            </w:r>
            <w:r w:rsidR="4C380BB6" w:rsidRPr="00596A8E">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596A8E" w:rsidRDefault="00124F03" w:rsidP="00593050">
            <w:pPr>
              <w:rPr>
                <w:rFonts w:ascii="Trebuchet MS" w:hAnsi="Trebuchet MS"/>
                <w:sz w:val="22"/>
                <w:szCs w:val="22"/>
              </w:rPr>
            </w:pPr>
          </w:p>
        </w:tc>
      </w:tr>
      <w:tr w:rsidR="00124F03" w:rsidRPr="00596A8E"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596A8E" w:rsidRDefault="00124F03" w:rsidP="00593050">
            <w:pPr>
              <w:rPr>
                <w:rFonts w:ascii="Trebuchet MS" w:hAnsi="Trebuchet MS"/>
                <w:b/>
                <w:bCs/>
              </w:rPr>
            </w:pPr>
            <w:r w:rsidRPr="0058508D">
              <w:rPr>
                <w:rFonts w:ascii="Trebuchet MS" w:hAnsi="Trebuchet MS"/>
                <w:b/>
                <w:bCs/>
                <w:sz w:val="22"/>
                <w:szCs w:val="22"/>
                <w:highlight w:val="yellow"/>
              </w:rPr>
              <w:t>Declared word count</w:t>
            </w:r>
            <w:r w:rsidR="06EF9AB2" w:rsidRPr="0058508D">
              <w:rPr>
                <w:rFonts w:ascii="Trebuchet MS" w:hAnsi="Trebuchet MS"/>
                <w:b/>
                <w:bCs/>
                <w:sz w:val="22"/>
                <w:szCs w:val="22"/>
                <w:highlight w:val="yellow"/>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2AC65953" w:rsidR="00124F03" w:rsidRPr="00596A8E" w:rsidRDefault="00A4507A" w:rsidP="00593050">
            <w:pPr>
              <w:rPr>
                <w:rFonts w:ascii="Trebuchet MS" w:hAnsi="Trebuchet MS"/>
                <w:sz w:val="22"/>
                <w:szCs w:val="22"/>
              </w:rPr>
            </w:pPr>
            <w:r>
              <w:rPr>
                <w:rFonts w:ascii="Trebuchet MS" w:hAnsi="Trebuchet MS"/>
                <w:sz w:val="22"/>
                <w:szCs w:val="22"/>
              </w:rPr>
              <w:t>3892</w:t>
            </w:r>
          </w:p>
        </w:tc>
      </w:tr>
    </w:tbl>
    <w:p w14:paraId="07084062" w14:textId="77777777" w:rsidR="00D543D4" w:rsidRPr="00596A8E" w:rsidRDefault="00D543D4" w:rsidP="00D543D4">
      <w:pPr>
        <w:pStyle w:val="BodyText"/>
        <w:spacing w:before="6" w:after="1"/>
        <w:rPr>
          <w:rFonts w:ascii="Trebuchet MS" w:hAnsi="Trebuchet MS"/>
          <w:sz w:val="25"/>
        </w:rPr>
      </w:pPr>
    </w:p>
    <w:p w14:paraId="42768070" w14:textId="77777777" w:rsidR="00D543D4" w:rsidRPr="00596A8E" w:rsidRDefault="00D543D4">
      <w:pPr>
        <w:rPr>
          <w:rFonts w:ascii="Trebuchet MS" w:hAnsi="Trebuchet MS"/>
          <w:b/>
          <w:color w:val="004146"/>
          <w:sz w:val="48"/>
        </w:rPr>
      </w:pPr>
      <w:r w:rsidRPr="00596A8E">
        <w:rPr>
          <w:rFonts w:ascii="Trebuchet MS" w:hAnsi="Trebuchet MS"/>
          <w:b/>
          <w:color w:val="004146"/>
          <w:sz w:val="48"/>
        </w:rPr>
        <w:br w:type="page"/>
      </w:r>
    </w:p>
    <w:p w14:paraId="0AECC512" w14:textId="5403E95A" w:rsidR="00E86F72" w:rsidRPr="00596A8E" w:rsidRDefault="00545158" w:rsidP="00653498">
      <w:pPr>
        <w:spacing w:before="92"/>
        <w:rPr>
          <w:rFonts w:ascii="Trebuchet MS" w:hAnsi="Trebuchet MS"/>
          <w:b/>
          <w:sz w:val="48"/>
        </w:rPr>
      </w:pPr>
      <w:r w:rsidRPr="00596A8E">
        <w:rPr>
          <w:rFonts w:ascii="Trebuchet MS" w:hAnsi="Trebuchet MS"/>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96A8E">
        <w:rPr>
          <w:rFonts w:ascii="Trebuchet MS" w:hAnsi="Trebuchet MS"/>
          <w:noProof/>
          <w:color w:val="008A87" w:themeColor="accent2" w:themeShade="BF"/>
          <w:sz w:val="48"/>
          <w:szCs w:val="48"/>
          <w:lang w:eastAsia="en-GB"/>
        </w:rPr>
        <w:drawing>
          <wp:anchor distT="0" distB="0" distL="114300" distR="114300" simplePos="0" relativeHeight="251658249" behindDoc="1" locked="0" layoutInCell="1" allowOverlap="1" wp14:anchorId="104819BB" wp14:editId="6B7A039D">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sidRPr="00596A8E">
        <w:rPr>
          <w:rFonts w:ascii="Trebuchet MS" w:hAnsi="Trebuchet MS"/>
          <w:b/>
          <w:color w:val="004146"/>
          <w:sz w:val="48"/>
        </w:rPr>
        <w:t>5CO02</w:t>
      </w:r>
    </w:p>
    <w:p w14:paraId="3850FFA2" w14:textId="0B11D91E" w:rsidR="00E86F72" w:rsidRPr="00596A8E" w:rsidRDefault="00D30B04" w:rsidP="00631FD0">
      <w:pPr>
        <w:spacing w:before="55" w:after="360"/>
        <w:rPr>
          <w:rFonts w:ascii="Trebuchet MS" w:hAnsi="Trebuchet MS"/>
          <w:b/>
          <w:sz w:val="48"/>
        </w:rPr>
      </w:pPr>
      <w:r w:rsidRPr="00596A8E">
        <w:rPr>
          <w:rFonts w:ascii="Trebuchet MS" w:hAnsi="Trebuchet MS"/>
          <w:b/>
          <w:color w:val="004146"/>
          <w:sz w:val="48"/>
        </w:rPr>
        <w:t>Evidence-based practice</w:t>
      </w:r>
    </w:p>
    <w:p w14:paraId="166BB741" w14:textId="08C682E7" w:rsidR="00E86F72" w:rsidRPr="00596A8E" w:rsidRDefault="00D30B04" w:rsidP="00502276">
      <w:pPr>
        <w:pStyle w:val="Nornal"/>
        <w:spacing w:after="0"/>
        <w:rPr>
          <w:rFonts w:ascii="Trebuchet MS" w:hAnsi="Trebuchet MS"/>
        </w:rPr>
      </w:pPr>
      <w:r w:rsidRPr="00596A8E">
        <w:rPr>
          <w:rFonts w:ascii="Trebuchet MS" w:hAnsi="Trebuchet MS"/>
        </w:rPr>
        <w:t>This unit ass</w:t>
      </w:r>
      <w:r w:rsidR="00E425A5">
        <w:rPr>
          <w:rFonts w:ascii="Trebuchet MS" w:hAnsi="Trebuchet MS"/>
        </w:rPr>
        <w:t>essment</w:t>
      </w:r>
      <w:r w:rsidRPr="00596A8E">
        <w:rPr>
          <w:rFonts w:ascii="Trebuchet MS" w:hAnsi="Trebuchet MS"/>
        </w:rPr>
        <w:t xml:space="preserve"> addresses the significance</w:t>
      </w:r>
      <w:r w:rsidR="002B0056" w:rsidRPr="00596A8E">
        <w:rPr>
          <w:rFonts w:ascii="Trebuchet MS" w:hAnsi="Trebuchet MS"/>
        </w:rPr>
        <w:t xml:space="preserve"> </w:t>
      </w:r>
      <w:r w:rsidRPr="00596A8E">
        <w:rPr>
          <w:rFonts w:ascii="Trebuchet MS" w:hAnsi="Trebuchet MS"/>
        </w:rPr>
        <w:t>of capturing robust quantitative and qualitative evidence to inform meaningful insight to influence critical thinking. It focuses on analysing evidence t</w:t>
      </w:r>
      <w:r w:rsidR="00DA1D68" w:rsidRPr="00596A8E">
        <w:rPr>
          <w:rFonts w:ascii="Trebuchet MS" w:hAnsi="Trebuchet MS"/>
        </w:rPr>
        <w:t>hr</w:t>
      </w:r>
      <w:r w:rsidRPr="00596A8E">
        <w:rPr>
          <w:rFonts w:ascii="Trebuchet MS" w:hAnsi="Trebuchet MS"/>
        </w:rPr>
        <w:t>ough an ethical lens to improve decision-making and how measuring the impact of people practice is essential in</w:t>
      </w:r>
      <w:r w:rsidR="002B0056" w:rsidRPr="00596A8E">
        <w:rPr>
          <w:rFonts w:ascii="Trebuchet MS" w:hAnsi="Trebuchet MS"/>
        </w:rPr>
        <w:t xml:space="preserve"> </w:t>
      </w:r>
      <w:r w:rsidRPr="00596A8E">
        <w:rPr>
          <w:rFonts w:ascii="Trebuchet MS" w:hAnsi="Trebuchet MS"/>
        </w:rPr>
        <w:t>creating value.</w:t>
      </w:r>
    </w:p>
    <w:p w14:paraId="5EC03E37" w14:textId="77777777" w:rsidR="003A725E" w:rsidRPr="00596A8E" w:rsidRDefault="002B0056" w:rsidP="006F6053">
      <w:pPr>
        <w:pStyle w:val="Heading3"/>
        <w:rPr>
          <w:rFonts w:ascii="Trebuchet MS" w:eastAsiaTheme="minorHAnsi" w:hAnsi="Trebuchet MS" w:cstheme="minorHAnsi"/>
          <w:color w:val="004147"/>
          <w:szCs w:val="32"/>
        </w:rPr>
      </w:pPr>
      <w:r w:rsidRPr="00596A8E">
        <w:rPr>
          <w:rFonts w:ascii="Trebuchet MS" w:eastAsiaTheme="minorHAnsi" w:hAnsi="Trebuchet MS" w:cstheme="minorHAnsi"/>
          <w:bCs/>
          <w:noProof/>
          <w:color w:val="004147"/>
          <w:szCs w:val="32"/>
        </w:rPr>
        <mc:AlternateContent>
          <mc:Choice Requires="wps">
            <w:drawing>
              <wp:anchor distT="0" distB="0" distL="114300" distR="114300" simplePos="0" relativeHeight="251658244" behindDoc="1" locked="0" layoutInCell="1" allowOverlap="1" wp14:anchorId="491977D2" wp14:editId="06790B34">
                <wp:simplePos x="0" y="0"/>
                <wp:positionH relativeFrom="margin">
                  <wp:align>right</wp:align>
                </wp:positionH>
                <wp:positionV relativeFrom="paragraph">
                  <wp:posOffset>129540</wp:posOffset>
                </wp:positionV>
                <wp:extent cx="6121400" cy="696595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96595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48.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qeZkwIAAJIFAAAOAAAAZHJzL2Uyb0RvYy54bWysVMFu2zAMvQ/YPwi6r7aDJGuCOkWaIsOA&#10;og3WDj0rshQbkEVNUmJnXz9KdpygKzZg2MWmRPKRfCJ5c9vWihyEdRXonGZXKSVCcygqvcvp95f1&#10;p2tKnGe6YAq0yOlROHq7+PjhpjFzMYISVCEsQRDt5o3Jaem9mSeJ46WombsCIzQqJdiaeTzaXVJY&#10;1iB6rZJRmk6TBmxhLHDhHN7ed0q6iPhSCu6fpHTCE5VTzM3Hr43fbfgmixs231lmyor3abB/yKJm&#10;lcagA9Q984zsbfUbVF1xCw6kv+JQJyBlxUWsAavJ0jfVPJfMiFgLkuPMQJP7f7D88fBsNhZpaIyb&#10;OxRDFa20dfhjfqSNZB0HskTrCcfLaTbKxilyylE3nU0ns0mkMzm7G+v8FwE1CUJOLb5GJIkdHpzH&#10;kGh6MgnRHKiqWFdKxYPdbVfKkgMLL5feze4mna8yJetuJ+nsOjwgwrjOupMvYZQOYBoCbGcabpJz&#10;sVHyRyWCndLfhCRVgeWNYrTYh2LIg3EutO9VJSvEKZEUiegzCZ0bPGIuETAgS4w/YGd/wu5gevvg&#10;KmIbD87p350HjxgZtB+c60qDfQ9A+awvQHb2J5I6agJLvt22yA1OebAMN1sojhtLLHRj5QxfV/jS&#10;D8z5DbM4R9gduBv8E36kgian0EuUlGB/vncf7LG9UUtJg3OZU/djz6ygRH3V2PizbDwOgxwP48nn&#10;ER7spWZ7qdH7egXYQBluIcOjGOy9OonSQv2KK2QZoqKKaY6xc8q9PR1WvtsXuIS4WC6jGQ6vYf5B&#10;PxsewAPPoZNf2ldmTd/uHiflEU4zzOZvur6zDZ4alnsPsoojcea1fwEc/NhK/ZIKm+XyHK3Oq3Tx&#10;CwAA//8DAFBLAwQUAAYACAAAACEAmAO8SeAAAAAIAQAADwAAAGRycy9kb3ducmV2LnhtbEyPzU7D&#10;MBCE70i8g7VI3KiTKiolxKlQBSdQJcqfetvG2yRqvI5it015epYTHHdmNPtNsRhdp440hNazgXSS&#10;gCKuvG25NvD+9nQzBxUissXOMxk4U4BFeXlRYG79iV/puI61khIOORpoYuxzrUPVkMMw8T2xeDs/&#10;OIxyDrW2A56k3HV6miQz7bBl+dBgT8uGqv364Ay8fK/msXoeP3b4uFz5/efm65xtjLm+Gh/uQUUa&#10;418YfvEFHUph2voD26A6AzIkGpgmGShx72aZCFuJpeltBros9P8B5Q8AAAD//wMAUEsBAi0AFAAG&#10;AAgAAAAhALaDOJL+AAAA4QEAABMAAAAAAAAAAAAAAAAAAAAAAFtDb250ZW50X1R5cGVzXS54bWxQ&#10;SwECLQAUAAYACAAAACEAOP0h/9YAAACUAQAACwAAAAAAAAAAAAAAAAAvAQAAX3JlbHMvLnJlbHNQ&#10;SwECLQAUAAYACAAAACEAEuanmZMCAACSBQAADgAAAAAAAAAAAAAAAAAuAgAAZHJzL2Uyb0RvYy54&#10;bWxQSwECLQAUAAYACAAAACEAmAO8SeAAAAAIAQAADwAAAAAAAAAAAAAAAADtBAAAZHJzL2Rvd25y&#10;ZXYueG1sUEsFBgAAAAAEAAQA8wAAAPoFAAAAAA==&#10;" fillcolor="#00b9b5" stroked="f" strokeweight="1pt">
                <v:fill opacity="3341f"/>
                <v:textbo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v:textbox>
                <w10:wrap anchorx="margin"/>
              </v:rect>
            </w:pict>
          </mc:Fallback>
        </mc:AlternateContent>
      </w:r>
      <w:r w:rsidR="00D32829" w:rsidRPr="00596A8E">
        <w:rPr>
          <w:rFonts w:ascii="Trebuchet MS" w:eastAsiaTheme="minorHAnsi" w:hAnsi="Trebuchet MS" w:cstheme="minorHAnsi"/>
          <w:color w:val="004147"/>
          <w:szCs w:val="32"/>
        </w:rPr>
        <w:t>CIPD’s insight</w:t>
      </w:r>
      <w:r w:rsidR="00DA31CA" w:rsidRPr="00596A8E">
        <w:rPr>
          <w:rFonts w:ascii="Trebuchet MS" w:eastAsiaTheme="minorHAnsi" w:hAnsi="Trebuchet MS" w:cstheme="minorHAnsi"/>
          <w:color w:val="004147"/>
          <w:szCs w:val="32"/>
        </w:rPr>
        <w:t xml:space="preserve"> </w:t>
      </w:r>
    </w:p>
    <w:p w14:paraId="42B02431" w14:textId="77777777" w:rsidR="002965C8" w:rsidRPr="00596A8E" w:rsidRDefault="002965C8" w:rsidP="002965C8">
      <w:pPr>
        <w:rPr>
          <w:rFonts w:ascii="Trebuchet MS" w:hAnsi="Trebuchet MS" w:cstheme="majorHAnsi"/>
          <w:b/>
          <w:color w:val="004147"/>
        </w:rPr>
      </w:pPr>
      <w:r w:rsidRPr="00596A8E">
        <w:rPr>
          <w:rFonts w:ascii="Trebuchet MS" w:hAnsi="Trebuchet MS" w:cstheme="majorHAnsi"/>
          <w:b/>
          <w:color w:val="004147"/>
        </w:rPr>
        <w:t>Technology and data use in HR functions (March 2023).</w:t>
      </w:r>
    </w:p>
    <w:p w14:paraId="7A694C01" w14:textId="77777777" w:rsidR="002965C8" w:rsidRPr="00596A8E" w:rsidRDefault="002965C8" w:rsidP="002965C8">
      <w:pPr>
        <w:rPr>
          <w:rFonts w:ascii="Trebuchet MS" w:hAnsi="Trebuchet MS" w:cstheme="minorHAnsi"/>
          <w:color w:val="004147"/>
        </w:rPr>
      </w:pPr>
      <w:r w:rsidRPr="00596A8E">
        <w:rPr>
          <w:rFonts w:ascii="Trebuchet MS" w:hAnsi="Trebuchet MS"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Pr="00596A8E" w:rsidRDefault="002965C8" w:rsidP="002965C8">
      <w:pPr>
        <w:rPr>
          <w:rFonts w:ascii="Trebuchet MS" w:hAnsi="Trebuchet MS" w:cstheme="minorHAnsi"/>
          <w:color w:val="004147"/>
        </w:rPr>
      </w:pPr>
      <w:r w:rsidRPr="00596A8E">
        <w:rPr>
          <w:rFonts w:ascii="Trebuchet MS" w:hAnsi="Trebuchet MS" w:cstheme="minorHAnsi"/>
          <w:color w:val="004147"/>
        </w:rPr>
        <w:t>In this article, we outline the findings from our </w:t>
      </w:r>
      <w:hyperlink r:id="rId15" w:tooltip="CIPD Thought piece | HR software investment a part of changing business priorities" w:history="1">
        <w:r w:rsidRPr="00596A8E">
          <w:rPr>
            <w:rFonts w:ascii="Trebuchet MS" w:hAnsi="Trebuchet MS" w:cstheme="minorHAnsi"/>
            <w:color w:val="004147"/>
          </w:rPr>
          <w:t>survey</w:t>
        </w:r>
      </w:hyperlink>
      <w:r w:rsidRPr="00596A8E">
        <w:rPr>
          <w:rFonts w:ascii="Trebuchet MS" w:hAnsi="Trebuchet MS"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596A8E" w:rsidRDefault="002965C8" w:rsidP="0052552E">
      <w:pPr>
        <w:rPr>
          <w:rStyle w:val="Hyperlink"/>
          <w:rFonts w:ascii="Trebuchet MS" w:hAnsi="Trebuchet MS" w:cstheme="minorHAnsi"/>
          <w:b/>
          <w:color w:val="005C5A" w:themeColor="accent2" w:themeShade="80"/>
        </w:rPr>
      </w:pPr>
      <w:hyperlink r:id="rId16" w:history="1">
        <w:r w:rsidRPr="00596A8E">
          <w:rPr>
            <w:rStyle w:val="Hyperlink"/>
            <w:rFonts w:ascii="Trebuchet MS" w:hAnsi="Trebuchet MS" w:cstheme="minorHAnsi"/>
            <w:b/>
            <w:color w:val="005C5A" w:themeColor="accent2" w:themeShade="80"/>
          </w:rPr>
          <w:t>https://www.cipd.co.uk/knowledge/work/technology/workplace-people-management/technology-data-hr-functions</w:t>
        </w:r>
      </w:hyperlink>
    </w:p>
    <w:p w14:paraId="04DD2A94" w14:textId="77777777" w:rsidR="0052552E" w:rsidRPr="00596A8E" w:rsidRDefault="0052552E" w:rsidP="009D34C8">
      <w:pPr>
        <w:rPr>
          <w:rFonts w:ascii="Trebuchet MS" w:hAnsi="Trebuchet MS" w:cstheme="majorHAnsi"/>
          <w:b/>
          <w:bCs/>
          <w:color w:val="004147"/>
        </w:rPr>
      </w:pPr>
    </w:p>
    <w:p w14:paraId="65817DEF" w14:textId="5CC35801" w:rsidR="00DF7666" w:rsidRPr="002C511A" w:rsidRDefault="00DF7666" w:rsidP="00DF7666">
      <w:pPr>
        <w:rPr>
          <w:rFonts w:ascii="Trebuchet MS" w:hAnsi="Trebuchet MS" w:cstheme="majorHAnsi"/>
          <w:b/>
          <w:color w:val="004147"/>
        </w:rPr>
      </w:pPr>
      <w:r w:rsidRPr="002C511A">
        <w:rPr>
          <w:rFonts w:ascii="Trebuchet MS" w:hAnsi="Trebuchet MS" w:cstheme="majorHAnsi"/>
          <w:b/>
          <w:color w:val="004147"/>
        </w:rPr>
        <w:t xml:space="preserve">Evidence-based practice for effective decision-making </w:t>
      </w:r>
      <w:r w:rsidR="002C511A">
        <w:rPr>
          <w:rFonts w:ascii="Trebuchet MS" w:hAnsi="Trebuchet MS" w:cstheme="majorHAnsi"/>
          <w:b/>
          <w:color w:val="004147"/>
        </w:rPr>
        <w:t>(</w:t>
      </w:r>
      <w:r w:rsidRPr="002C511A">
        <w:rPr>
          <w:rFonts w:ascii="Trebuchet MS" w:hAnsi="Trebuchet MS" w:cstheme="majorHAnsi"/>
          <w:b/>
          <w:color w:val="004147"/>
        </w:rPr>
        <w:t>July 2023</w:t>
      </w:r>
      <w:r w:rsidR="002C511A">
        <w:rPr>
          <w:rFonts w:ascii="Trebuchet MS" w:hAnsi="Trebuchet MS" w:cstheme="majorHAnsi"/>
          <w:b/>
          <w:color w:val="004147"/>
        </w:rPr>
        <w:t>)</w:t>
      </w:r>
    </w:p>
    <w:p w14:paraId="33C913F7" w14:textId="77777777" w:rsidR="00DF7666" w:rsidRPr="00764B95" w:rsidRDefault="00DF7666" w:rsidP="5F17482E">
      <w:pPr>
        <w:pStyle w:val="NormalWeb"/>
        <w:spacing w:before="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 xml:space="preserve">People professionals are faced with complex workplace decisions and need to understand ‘what works’ </w:t>
      </w:r>
      <w:proofErr w:type="gramStart"/>
      <w:r w:rsidRPr="5F17482E">
        <w:rPr>
          <w:rFonts w:ascii="Trebuchet MS" w:eastAsia="Arial" w:hAnsi="Trebuchet MS" w:cstheme="minorBidi"/>
          <w:color w:val="004147"/>
          <w:sz w:val="22"/>
          <w:szCs w:val="22"/>
          <w:lang w:eastAsia="en-US"/>
        </w:rPr>
        <w:t>in order to</w:t>
      </w:r>
      <w:proofErr w:type="gramEnd"/>
      <w:r w:rsidRPr="5F17482E">
        <w:rPr>
          <w:rFonts w:ascii="Trebuchet MS" w:eastAsia="Arial" w:hAnsi="Trebuchet MS" w:cstheme="minorBidi"/>
          <w:color w:val="004147"/>
          <w:sz w:val="22"/>
          <w:szCs w:val="22"/>
          <w:lang w:eastAsia="en-US"/>
        </w:rPr>
        <w:t xml:space="preserve"> influence organisational outcomes for the better. </w:t>
      </w:r>
    </w:p>
    <w:p w14:paraId="440FB1EA" w14:textId="77777777" w:rsidR="00DF7666" w:rsidRPr="00764B95" w:rsidRDefault="00DF7666" w:rsidP="5F17482E">
      <w:pPr>
        <w:pStyle w:val="NormalWeb"/>
        <w:spacing w:before="15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Evidence-based practice helps them make better, more effective decisions by choosing reliable, trustworthy solutions and being less reliant on outdated received wisdom, fads or superficial quick fixes. </w:t>
      </w:r>
    </w:p>
    <w:p w14:paraId="292926EA" w14:textId="77777777" w:rsidR="00DF7666" w:rsidRPr="00764B95" w:rsidRDefault="00DF7666" w:rsidP="5F17482E">
      <w:pPr>
        <w:pStyle w:val="NormalWeb"/>
        <w:spacing w:before="15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At the CIPD, we believe this is an important step for the people profession to take: our </w:t>
      </w:r>
      <w:hyperlink r:id="rId17">
        <w:r w:rsidRPr="5F17482E">
          <w:rPr>
            <w:rFonts w:eastAsia="Arial" w:cstheme="minorBidi"/>
            <w:color w:val="004147"/>
            <w:sz w:val="22"/>
            <w:szCs w:val="22"/>
            <w:lang w:eastAsia="en-US"/>
          </w:rPr>
          <w:t>Profession Map</w:t>
        </w:r>
      </w:hyperlink>
      <w:r w:rsidRPr="5F17482E">
        <w:rPr>
          <w:rFonts w:ascii="Trebuchet MS" w:eastAsia="Arial" w:hAnsi="Trebuchet MS" w:cstheme="minorBidi"/>
          <w:color w:val="004147"/>
          <w:sz w:val="22"/>
          <w:szCs w:val="22"/>
          <w:lang w:eastAsia="en-US"/>
        </w:rPr>
        <w:t> describes a vision of a profession that is principles-led, evidence-based and outcomes-driven. Taking an evidence-based approach to decision-making can have a huge impact on the working lives of people in all sorts of organisations worldwide.</w:t>
      </w:r>
    </w:p>
    <w:p w14:paraId="2AC6AEBC" w14:textId="77777777" w:rsidR="00DF7666" w:rsidRPr="00764B95" w:rsidRDefault="00DF7666" w:rsidP="00DF7666">
      <w:pPr>
        <w:pStyle w:val="NormalWeb"/>
        <w:spacing w:before="150" w:after="0"/>
        <w:rPr>
          <w:rFonts w:ascii="Trebuchet MS" w:eastAsia="Arial" w:hAnsi="Trebuchet MS" w:cstheme="minorHAnsi"/>
          <w:color w:val="004147"/>
          <w:sz w:val="22"/>
          <w:szCs w:val="22"/>
          <w:lang w:eastAsia="en-US"/>
        </w:rPr>
      </w:pPr>
      <w:r w:rsidRPr="00764B95">
        <w:rPr>
          <w:rFonts w:ascii="Trebuchet MS" w:eastAsia="Arial" w:hAnsi="Trebuchet MS" w:cstheme="minorHAnsi"/>
          <w:color w:val="004147"/>
          <w:sz w:val="22"/>
          <w:szCs w:val="22"/>
          <w:lang w:eastAsia="en-US"/>
        </w:rPr>
        <w:t>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 </w:t>
      </w:r>
    </w:p>
    <w:p w14:paraId="232A1FF7" w14:textId="77777777" w:rsidR="00DF7666" w:rsidRPr="00DF7666" w:rsidRDefault="00DF7666" w:rsidP="00DF7666">
      <w:pPr>
        <w:pStyle w:val="NormalWeb"/>
        <w:spacing w:before="150" w:after="0"/>
        <w:rPr>
          <w:rStyle w:val="Hyperlink"/>
          <w:rFonts w:ascii="Trebuchet MS" w:eastAsia="Arial" w:hAnsi="Trebuchet MS" w:cstheme="minorHAnsi"/>
          <w:b/>
          <w:color w:val="005C5A" w:themeColor="accent2" w:themeShade="80"/>
          <w:sz w:val="22"/>
          <w:szCs w:val="22"/>
          <w:lang w:eastAsia="en-US"/>
        </w:rPr>
      </w:pPr>
      <w:hyperlink r:id="rId18" w:history="1">
        <w:r w:rsidRPr="00DF7666">
          <w:rPr>
            <w:rStyle w:val="Hyperlink"/>
            <w:rFonts w:ascii="Trebuchet MS" w:eastAsia="Arial" w:hAnsi="Trebuchet MS" w:cstheme="minorHAnsi"/>
            <w:b/>
            <w:color w:val="005C5A" w:themeColor="accent2" w:themeShade="80"/>
            <w:sz w:val="22"/>
            <w:szCs w:val="22"/>
            <w:lang w:eastAsia="en-US"/>
          </w:rPr>
          <w:t>Evidence-based practice for effective decision-making | Factsheets | CIPD</w:t>
        </w:r>
      </w:hyperlink>
    </w:p>
    <w:p w14:paraId="36151477" w14:textId="5043B2B7" w:rsidR="00DF7666" w:rsidRPr="00764B95" w:rsidRDefault="00DF7666" w:rsidP="00DF7666">
      <w:pPr>
        <w:rPr>
          <w:rFonts w:ascii="Trebuchet MS" w:hAnsi="Trebuchet MS" w:cstheme="majorHAnsi"/>
          <w:b/>
          <w:color w:val="004147"/>
        </w:rPr>
      </w:pPr>
      <w:r w:rsidRPr="00764B95">
        <w:rPr>
          <w:rFonts w:ascii="Trebuchet MS" w:hAnsi="Trebuchet MS" w:cstheme="majorHAnsi"/>
          <w:b/>
          <w:color w:val="004147"/>
        </w:rPr>
        <w:t xml:space="preserve">People analytics </w:t>
      </w:r>
      <w:r w:rsidR="00764B95">
        <w:rPr>
          <w:rFonts w:ascii="Trebuchet MS" w:hAnsi="Trebuchet MS" w:cstheme="majorHAnsi"/>
          <w:b/>
          <w:color w:val="004147"/>
        </w:rPr>
        <w:t>(</w:t>
      </w:r>
      <w:r w:rsidRPr="00764B95">
        <w:rPr>
          <w:rFonts w:ascii="Trebuchet MS" w:hAnsi="Trebuchet MS" w:cstheme="majorHAnsi"/>
          <w:b/>
          <w:color w:val="004147"/>
        </w:rPr>
        <w:t>Feb</w:t>
      </w:r>
      <w:r w:rsidR="00D2351B">
        <w:rPr>
          <w:rFonts w:ascii="Trebuchet MS" w:hAnsi="Trebuchet MS" w:cstheme="majorHAnsi"/>
          <w:b/>
          <w:color w:val="004147"/>
        </w:rPr>
        <w:t>ruary</w:t>
      </w:r>
      <w:r w:rsidRPr="00764B95">
        <w:rPr>
          <w:rFonts w:ascii="Trebuchet MS" w:hAnsi="Trebuchet MS" w:cstheme="majorHAnsi"/>
          <w:b/>
          <w:color w:val="004147"/>
        </w:rPr>
        <w:t xml:space="preserve"> 2024</w:t>
      </w:r>
      <w:r w:rsidR="00764B95">
        <w:rPr>
          <w:rFonts w:ascii="Trebuchet MS" w:hAnsi="Trebuchet MS" w:cstheme="majorHAnsi"/>
          <w:b/>
          <w:color w:val="004147"/>
        </w:rPr>
        <w:t>)</w:t>
      </w:r>
    </w:p>
    <w:p w14:paraId="61BEF40B" w14:textId="77777777" w:rsidR="00DF7666" w:rsidRPr="00764B95" w:rsidRDefault="00DF7666" w:rsidP="00764B95">
      <w:pPr>
        <w:pStyle w:val="NormalWeb"/>
        <w:spacing w:before="0" w:after="0"/>
        <w:rPr>
          <w:rFonts w:ascii="Trebuchet MS" w:eastAsia="Arial" w:hAnsi="Trebuchet MS" w:cstheme="minorHAnsi"/>
          <w:color w:val="004147"/>
          <w:sz w:val="22"/>
          <w:szCs w:val="22"/>
          <w:lang w:eastAsia="en-US"/>
        </w:rPr>
      </w:pPr>
      <w:r w:rsidRPr="00764B95">
        <w:rPr>
          <w:rFonts w:ascii="Trebuchet MS" w:eastAsia="Arial" w:hAnsi="Trebuchet MS" w:cstheme="minorHAnsi"/>
          <w:color w:val="004147"/>
          <w:sz w:val="22"/>
          <w:szCs w:val="22"/>
          <w:lang w:eastAsia="en-US"/>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p>
    <w:p w14:paraId="5EB6DE22" w14:textId="1A96D44B" w:rsidR="002E74A2" w:rsidRDefault="00DF7666" w:rsidP="5F17482E">
      <w:pPr>
        <w:pStyle w:val="NormalWeb"/>
        <w:spacing w:before="0" w:after="0"/>
        <w:rPr>
          <w:rFonts w:ascii="Trebuchet MS" w:eastAsia="Arial" w:hAnsi="Trebuchet MS" w:cstheme="minorBidi"/>
          <w:color w:val="004147"/>
          <w:sz w:val="22"/>
          <w:szCs w:val="22"/>
          <w:lang w:eastAsia="en-US"/>
        </w:rPr>
      </w:pPr>
      <w:r w:rsidRPr="00764B95">
        <w:rPr>
          <w:rFonts w:ascii="Trebuchet MS" w:eastAsia="Arial" w:hAnsi="Trebuchet MS" w:cstheme="minorHAnsi"/>
          <w:noProof/>
          <w:color w:val="004147"/>
          <w:sz w:val="22"/>
          <w:szCs w:val="22"/>
          <w:lang w:eastAsia="en-US"/>
        </w:rPr>
        <w:lastRenderedPageBreak/>
        <mc:AlternateContent>
          <mc:Choice Requires="wps">
            <w:drawing>
              <wp:anchor distT="0" distB="0" distL="114300" distR="114300" simplePos="0" relativeHeight="251658251" behindDoc="1" locked="0" layoutInCell="1" allowOverlap="1" wp14:anchorId="453DAAF3" wp14:editId="38362ABE">
                <wp:simplePos x="0" y="0"/>
                <wp:positionH relativeFrom="margin">
                  <wp:align>left</wp:align>
                </wp:positionH>
                <wp:positionV relativeFrom="paragraph">
                  <wp:posOffset>3810</wp:posOffset>
                </wp:positionV>
                <wp:extent cx="6115050" cy="1797050"/>
                <wp:effectExtent l="0" t="0" r="0" b="0"/>
                <wp:wrapNone/>
                <wp:docPr id="664507868" name="Rectangle 664507868"/>
                <wp:cNvGraphicFramePr/>
                <a:graphic xmlns:a="http://schemas.openxmlformats.org/drawingml/2006/main">
                  <a:graphicData uri="http://schemas.microsoft.com/office/word/2010/wordprocessingShape">
                    <wps:wsp>
                      <wps:cNvSpPr/>
                      <wps:spPr>
                        <a:xfrm>
                          <a:off x="0" y="0"/>
                          <a:ext cx="6115050" cy="1797050"/>
                        </a:xfrm>
                        <a:prstGeom prst="rect">
                          <a:avLst/>
                        </a:prstGeom>
                        <a:solidFill>
                          <a:srgbClr val="00B9B5">
                            <a:alpha val="5098"/>
                          </a:srgbClr>
                        </a:solidFill>
                        <a:ln w="12700" cap="flat" cmpd="sng" algn="ctr">
                          <a:noFill/>
                          <a:prstDash val="solid"/>
                          <a:miter lim="800000"/>
                        </a:ln>
                        <a:effectLst/>
                      </wps:spPr>
                      <wps:txbx>
                        <w:txbxContent>
                          <w:p w14:paraId="3311518E" w14:textId="77777777" w:rsidR="00DF7666" w:rsidRDefault="00DF7666" w:rsidP="00DF766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3DAAF3" id="Rectangle 664507868" o:spid="_x0000_s1028" style="position:absolute;margin-left:0;margin-top:.3pt;width:481.5pt;height:141.5pt;z-index:-25165822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9zSaQIAANUEAAAOAAAAZHJzL2Uyb0RvYy54bWysVFtP2zAUfp+0/2D5fSSpWkqrpqiAmCYh&#10;qAQTz6eO3VjybbbbhP36HTuBMranaX1wz83n8vk7WV32WpEj90FaU9PqrKSEG2YbafY1/f50++WC&#10;khDBNKCs4TV94YFerj9/WnVuySe2tarhnmASE5adq2kbo1sWRWAt1xDOrOMGncJ6DRFVvy8aDx1m&#10;16qYlOV50VnfOG8ZDwGtN4OTrnN+ITiLD0IEHomqKfYW8+nzuUtnsV7Bcu/BtZKNbcA/dKFBGiz6&#10;luoGIpCDl3+k0pJ5G6yIZ8zqwgohGc8z4DRV+WGaxxYcz7MgOMG9wRT+X1p2f3x0W48wdC4sA4pp&#10;il54nf6xP9JnsF7ewOJ9JAyN51U1K2eIKUNfNV/Mk4J5itN150P8yq0mSaipx9fIIMHxLsQh9DUk&#10;VQtWyeZWKpUVv99dK0+OkF6uvFpczYa7yrUwWGfl4mKsGIboXP23NMqQDtubzMvUKSDDhIKIonZN&#10;TYPZUwJqj9Rl0ef8xqYOMi1SbzcQ2qFaTjvwRcuIpFVS1/SiTL+xC2VS5zzTbpzwhGqSYr/ricTC&#10;k3QjWXa2edl64u3AzODYrcSydxDiFjxSEdvG9YoPeAhlcRY7SpS01v/8mz3FI0PQS0mH1MY5fxzA&#10;c0rUN4PcWVTTadqFrExn8wkq/r1n995jDvra4htUuMiOZTHFR/UqCm/1M27hJlVFFxiGtQdER+U6&#10;DiuHe8z4ZpPDkP8O4p15dCwlT8glwJ/6Z/BuZExEst3b1zWA5QfiDLHpprGbQ7RCZladcEU+JAV3&#10;JzNj3PO0nO/1HHX6Gq1/AQAA//8DAFBLAwQUAAYACAAAACEA6R8WGt0AAAAFAQAADwAAAGRycy9k&#10;b3ducmV2LnhtbEyPT0vDQBTE74LfYXmCN7uxlRBjNkWKnpSC9R+9vWZfk9Ds25Ddtqmf3teTHocZ&#10;Zn5TzEfXqQMNofVs4HaSgCKuvG25NvDx/nyTgQoR2WLnmQycKMC8vLwoMLf+yG90WMVaSQmHHA00&#10;Mfa51qFqyGGY+J5YvK0fHEaRQ63tgEcpd52eJkmqHbYsCw32tGio2q32zsDrzzKL1cv4ucWnxdLv&#10;vtbfp7u1MddX4+MDqEhj/AvDGV/QoRSmjd+zDaozIEeigRSUePfpTOTGwDSbpaDLQv+nL38BAAD/&#10;/wMAUEsBAi0AFAAGAAgAAAAhALaDOJL+AAAA4QEAABMAAAAAAAAAAAAAAAAAAAAAAFtDb250ZW50&#10;X1R5cGVzXS54bWxQSwECLQAUAAYACAAAACEAOP0h/9YAAACUAQAACwAAAAAAAAAAAAAAAAAvAQAA&#10;X3JlbHMvLnJlbHNQSwECLQAUAAYACAAAACEAw4Pc0mkCAADVBAAADgAAAAAAAAAAAAAAAAAuAgAA&#10;ZHJzL2Uyb0RvYy54bWxQSwECLQAUAAYACAAAACEA6R8WGt0AAAAFAQAADwAAAAAAAAAAAAAAAADD&#10;BAAAZHJzL2Rvd25yZXYueG1sUEsFBgAAAAAEAAQA8wAAAM0FAAAAAA==&#10;" fillcolor="#00b9b5" stroked="f" strokeweight="1pt">
                <v:fill opacity="3341f"/>
                <v:textbox>
                  <w:txbxContent>
                    <w:p w14:paraId="3311518E" w14:textId="77777777" w:rsidR="00DF7666" w:rsidRDefault="00DF7666" w:rsidP="00DF7666"/>
                  </w:txbxContent>
                </v:textbox>
                <w10:wrap anchorx="margin"/>
              </v:rect>
            </w:pict>
          </mc:Fallback>
        </mc:AlternateContent>
      </w:r>
      <w:r w:rsidRPr="5F17482E">
        <w:rPr>
          <w:rFonts w:ascii="Trebuchet MS" w:eastAsia="Arial" w:hAnsi="Trebuchet MS" w:cstheme="minorBidi"/>
          <w:color w:val="004147"/>
          <w:sz w:val="22"/>
          <w:szCs w:val="22"/>
          <w:lang w:eastAsia="en-US"/>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 Explore </w:t>
      </w:r>
      <w:hyperlink r:id="rId19" w:tooltip="People analytics - CIPD view" w:history="1">
        <w:r w:rsidRPr="5F17482E">
          <w:rPr>
            <w:rFonts w:ascii="Trebuchet MS" w:eastAsia="Arial" w:hAnsi="Trebuchet MS" w:cstheme="minorBidi"/>
            <w:color w:val="004147"/>
            <w:sz w:val="22"/>
            <w:szCs w:val="22"/>
            <w:lang w:eastAsia="en-US"/>
          </w:rPr>
          <w:t>our viewpoint on people analytics</w:t>
        </w:r>
      </w:hyperlink>
      <w:r w:rsidRPr="5F17482E">
        <w:rPr>
          <w:rFonts w:ascii="Trebuchet MS" w:eastAsia="Arial" w:hAnsi="Trebuchet MS" w:cstheme="minorBidi"/>
          <w:color w:val="004147"/>
          <w:sz w:val="22"/>
          <w:szCs w:val="22"/>
          <w:lang w:eastAsia="en-US"/>
        </w:rPr>
        <w:t> and recommendations for employers.</w:t>
      </w:r>
    </w:p>
    <w:p w14:paraId="3275ADEF" w14:textId="2856AD66" w:rsidR="00DF7666" w:rsidRPr="002E74A2" w:rsidRDefault="00D2351B" w:rsidP="002E74A2">
      <w:pPr>
        <w:pStyle w:val="NormalWeb"/>
        <w:spacing w:before="0" w:after="0"/>
        <w:rPr>
          <w:rStyle w:val="Hyperlink"/>
          <w:rFonts w:ascii="Trebuchet MS" w:eastAsia="Arial" w:hAnsi="Trebuchet MS" w:cstheme="minorHAnsi"/>
          <w:color w:val="004147"/>
          <w:sz w:val="22"/>
          <w:szCs w:val="22"/>
          <w:u w:val="none"/>
          <w:lang w:eastAsia="en-US"/>
        </w:rPr>
      </w:pPr>
      <w:hyperlink r:id="rId20" w:history="1">
        <w:r>
          <w:rPr>
            <w:rStyle w:val="Hyperlink"/>
            <w:rFonts w:ascii="Trebuchet MS" w:eastAsia="Arial" w:hAnsi="Trebuchet MS" w:cstheme="minorHAnsi"/>
            <w:b/>
            <w:color w:val="005C5A" w:themeColor="accent2" w:themeShade="80"/>
            <w:sz w:val="22"/>
            <w:szCs w:val="22"/>
            <w:lang w:eastAsia="en-US"/>
          </w:rPr>
          <w:t>https://www.cipd.org/uk/knowledge/factsheets/analytics-factsheet/</w:t>
        </w:r>
      </w:hyperlink>
    </w:p>
    <w:p w14:paraId="679E6E3B" w14:textId="1B958074" w:rsidR="00DF7666" w:rsidRDefault="00DF7666" w:rsidP="00DF7666">
      <w:pPr>
        <w:rPr>
          <w:szCs w:val="20"/>
        </w:rPr>
      </w:pPr>
    </w:p>
    <w:p w14:paraId="50E3BC3B" w14:textId="287B5C95" w:rsidR="002965C8" w:rsidRPr="00596A8E" w:rsidRDefault="002965C8" w:rsidP="002965C8">
      <w:pPr>
        <w:rPr>
          <w:rFonts w:ascii="Trebuchet MS" w:hAnsi="Trebuchet MS" w:cstheme="minorBidi"/>
          <w:color w:val="004147"/>
          <w:sz w:val="20"/>
          <w:szCs w:val="20"/>
        </w:rPr>
      </w:pPr>
      <w:r w:rsidRPr="00596A8E">
        <w:rPr>
          <w:rFonts w:ascii="Trebuchet MS" w:hAnsi="Trebuchet MS"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rFonts w:ascii="Trebuchet MS" w:hAnsi="Trebuchet MS"/>
          <w:color w:val="005C5A" w:themeColor="accent2" w:themeShade="80"/>
        </w:rPr>
      </w:pPr>
    </w:p>
    <w:p w14:paraId="12B07354" w14:textId="77777777" w:rsidR="000737B9" w:rsidRDefault="000737B9" w:rsidP="006F6053">
      <w:pPr>
        <w:pStyle w:val="Heading3"/>
        <w:rPr>
          <w:rFonts w:ascii="Trebuchet MS" w:hAnsi="Trebuchet MS"/>
          <w:color w:val="005C5A" w:themeColor="accent2" w:themeShade="80"/>
        </w:rPr>
      </w:pPr>
    </w:p>
    <w:p w14:paraId="7247F657" w14:textId="77777777" w:rsidR="000737B9" w:rsidRDefault="000737B9" w:rsidP="006F6053">
      <w:pPr>
        <w:pStyle w:val="Heading3"/>
        <w:rPr>
          <w:rFonts w:ascii="Trebuchet MS" w:hAnsi="Trebuchet MS"/>
          <w:color w:val="005C5A" w:themeColor="accent2" w:themeShade="80"/>
        </w:rPr>
      </w:pPr>
    </w:p>
    <w:p w14:paraId="340459BE" w14:textId="77777777" w:rsidR="000737B9" w:rsidRDefault="000737B9" w:rsidP="006F6053">
      <w:pPr>
        <w:pStyle w:val="Heading3"/>
        <w:rPr>
          <w:rFonts w:ascii="Trebuchet MS" w:hAnsi="Trebuchet MS"/>
          <w:color w:val="005C5A" w:themeColor="accent2" w:themeShade="80"/>
        </w:rPr>
      </w:pPr>
    </w:p>
    <w:p w14:paraId="0F1CBF3A" w14:textId="77777777" w:rsidR="000737B9" w:rsidRDefault="000737B9" w:rsidP="006F6053">
      <w:pPr>
        <w:pStyle w:val="Heading3"/>
        <w:rPr>
          <w:rFonts w:ascii="Trebuchet MS" w:hAnsi="Trebuchet MS"/>
          <w:color w:val="005C5A" w:themeColor="accent2" w:themeShade="80"/>
        </w:rPr>
      </w:pPr>
    </w:p>
    <w:p w14:paraId="3964D43A" w14:textId="77777777" w:rsidR="000737B9" w:rsidRDefault="000737B9" w:rsidP="006F6053">
      <w:pPr>
        <w:pStyle w:val="Heading3"/>
        <w:rPr>
          <w:rFonts w:ascii="Trebuchet MS" w:hAnsi="Trebuchet MS"/>
          <w:color w:val="005C5A" w:themeColor="accent2" w:themeShade="80"/>
        </w:rPr>
      </w:pPr>
    </w:p>
    <w:p w14:paraId="4F3C08B0" w14:textId="77777777" w:rsidR="000737B9" w:rsidRDefault="000737B9" w:rsidP="006F6053">
      <w:pPr>
        <w:pStyle w:val="Heading3"/>
        <w:rPr>
          <w:rFonts w:ascii="Trebuchet MS" w:hAnsi="Trebuchet MS"/>
          <w:color w:val="005C5A" w:themeColor="accent2" w:themeShade="80"/>
        </w:rPr>
      </w:pPr>
    </w:p>
    <w:p w14:paraId="4E37BAF1" w14:textId="77777777" w:rsidR="000737B9" w:rsidRDefault="000737B9" w:rsidP="006F6053">
      <w:pPr>
        <w:pStyle w:val="Heading3"/>
        <w:rPr>
          <w:rFonts w:ascii="Trebuchet MS" w:hAnsi="Trebuchet MS"/>
          <w:color w:val="005C5A" w:themeColor="accent2" w:themeShade="80"/>
        </w:rPr>
      </w:pPr>
    </w:p>
    <w:p w14:paraId="16F8781A" w14:textId="77777777" w:rsidR="000737B9" w:rsidRDefault="000737B9" w:rsidP="006F6053">
      <w:pPr>
        <w:pStyle w:val="Heading3"/>
        <w:rPr>
          <w:rFonts w:ascii="Trebuchet MS" w:hAnsi="Trebuchet MS"/>
          <w:color w:val="005C5A" w:themeColor="accent2" w:themeShade="80"/>
        </w:rPr>
      </w:pPr>
    </w:p>
    <w:p w14:paraId="6C2A34BA" w14:textId="77777777" w:rsidR="000737B9" w:rsidRDefault="000737B9" w:rsidP="006F6053">
      <w:pPr>
        <w:pStyle w:val="Heading3"/>
        <w:rPr>
          <w:rFonts w:ascii="Trebuchet MS" w:hAnsi="Trebuchet MS"/>
          <w:color w:val="005C5A" w:themeColor="accent2" w:themeShade="80"/>
        </w:rPr>
      </w:pPr>
    </w:p>
    <w:p w14:paraId="68FDF332" w14:textId="77777777" w:rsidR="000737B9" w:rsidRDefault="000737B9" w:rsidP="006F6053">
      <w:pPr>
        <w:pStyle w:val="Heading3"/>
        <w:rPr>
          <w:rFonts w:ascii="Trebuchet MS" w:hAnsi="Trebuchet MS"/>
          <w:color w:val="005C5A" w:themeColor="accent2" w:themeShade="80"/>
        </w:rPr>
      </w:pPr>
    </w:p>
    <w:p w14:paraId="324B3882" w14:textId="77777777" w:rsidR="000737B9" w:rsidRDefault="000737B9" w:rsidP="006F6053">
      <w:pPr>
        <w:pStyle w:val="Heading3"/>
        <w:rPr>
          <w:rFonts w:ascii="Trebuchet MS" w:hAnsi="Trebuchet MS"/>
          <w:color w:val="005C5A" w:themeColor="accent2" w:themeShade="80"/>
        </w:rPr>
      </w:pPr>
    </w:p>
    <w:p w14:paraId="0BD9A4A2" w14:textId="77777777" w:rsidR="000737B9" w:rsidRDefault="000737B9" w:rsidP="006F6053">
      <w:pPr>
        <w:pStyle w:val="Heading3"/>
        <w:rPr>
          <w:rFonts w:ascii="Trebuchet MS" w:hAnsi="Trebuchet MS"/>
          <w:color w:val="005C5A" w:themeColor="accent2" w:themeShade="80"/>
        </w:rPr>
      </w:pPr>
    </w:p>
    <w:p w14:paraId="4CB0FD27" w14:textId="77777777" w:rsidR="000737B9" w:rsidRDefault="000737B9" w:rsidP="006F6053">
      <w:pPr>
        <w:pStyle w:val="Heading3"/>
        <w:rPr>
          <w:rFonts w:ascii="Trebuchet MS" w:hAnsi="Trebuchet MS"/>
          <w:color w:val="005C5A" w:themeColor="accent2" w:themeShade="80"/>
        </w:rPr>
      </w:pPr>
    </w:p>
    <w:p w14:paraId="5CC124DD" w14:textId="77777777" w:rsidR="000737B9" w:rsidRPr="00596A8E" w:rsidRDefault="000737B9" w:rsidP="006F6053">
      <w:pPr>
        <w:pStyle w:val="Heading3"/>
        <w:rPr>
          <w:rFonts w:ascii="Trebuchet MS" w:hAnsi="Trebuchet MS"/>
          <w:color w:val="005C5A" w:themeColor="accent2" w:themeShade="80"/>
        </w:rPr>
      </w:pPr>
    </w:p>
    <w:p w14:paraId="2BF1776E" w14:textId="3AADF49F" w:rsidR="00732C6E" w:rsidRPr="00596A8E" w:rsidRDefault="00855250" w:rsidP="00732C6E">
      <w:pPr>
        <w:pStyle w:val="Heading2"/>
        <w:rPr>
          <w:rFonts w:ascii="Trebuchet MS" w:hAnsi="Trebuchet MS"/>
        </w:rPr>
      </w:pPr>
      <w:r w:rsidRPr="00596A8E">
        <w:rPr>
          <w:rFonts w:ascii="Trebuchet MS" w:hAnsi="Trebuchet MS"/>
          <w:noProof/>
        </w:rPr>
        <w:lastRenderedPageBreak/>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9"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8CkbQIAANUEAAAOAAAAZHJzL2Uyb0RvYy54bWysVEtPGzEQvlfqf7B8L7sJBEjEBgUQVSUE&#10;SIA4T7zerCW/OnayS399x96FRLSnqjk48/I8Pn+zF5e90WwnMShnKz45KjmTVrha2U3FX55vv51z&#10;FiLYGrSzsuJvMvDL5dcvF51fyKlrna4lMkpiw6LzFW9j9IuiCKKVBsKR89KSs3FoIJKKm6JG6Ci7&#10;0cW0LE+LzmHt0QkZAllvBidf5vxNI0V8aJogI9MVp95iPjGf63QWywtYbBB8q8TYBvxDFwaUpaIf&#10;qW4gAtui+iOVUQJdcE08Es4UrmmUkHkGmmZSfprmqQUv8ywETvAfMIX/l1bc7578IxIMnQ+LQGKa&#10;om/QpH/qj/UZrLcPsGQfmSDj6WQyK2eEqSDf8fT0eF5mOIv9dY8hfpfOsCRUHOk1MkiwuwuRSlLo&#10;e0iqFpxW9a3SOiu4WV9rZDtIL1deza9mw13tWxiss3J+nh6Q0oQhepAP02jLOuLl9IyaYwKIYY2G&#10;SKLxdcWD3XAGekPUFRFzfutSB5kWqbcbCO1QLXc38MWoSKTVylT8vEy/sQttU+cy026ccI9qkmK/&#10;7pmiwsfpRrKsXf32iAzdwMzgxa2isncQ4iMgUZHapvWKD3Q02tEsbpQ4ax3++ps9xRNDyMtZR9Sm&#10;OX9uASVn+ocl7swnJydpF7JyMjubkoKHnvWhx27NtaM3mNAie5HFFB/1u9igM6+0hatUlVxgBdUe&#10;EB2V6zisHO2xkKtVDiP+e4h39smLlDwhlwB/7l8B/ciYSGS7d+9rAItPxBli003rVtvoGpVZtceV&#10;+JAU2p3MjHHP03Ie6jlq/zVa/gYAAP//AwBQSwMEFAAGAAgAAAAhAPrIutjdAAAABQEAAA8AAABk&#10;cnMvZG93bnJldi54bWxMj0FPwkAUhO8m/ofNM/EmWxRJrd0SQ/SkIRFQw+3RfbQN3bdNd4Hir/d5&#10;0uNkJjPf5LPBtepIfWg8GxiPElDEpbcNVwbWq5ebFFSIyBZbz2TgTAFmxeVFjpn1J36n4zJWSko4&#10;ZGigjrHLtA5lTQ7DyHfE4u187zCK7CttezxJuWv1bZJMtcOGZaHGjuY1lfvlwRl4+16ksXwdPnb4&#10;PF/4/efm6zzZGHN9NTw9goo0xL8w/OILOhTCtPUHtkG1BuRINCD04j1M70RuDdyPJynoItf/6Ysf&#10;AAAA//8DAFBLAQItABQABgAIAAAAIQC2gziS/gAAAOEBAAATAAAAAAAAAAAAAAAAAAAAAABbQ29u&#10;dGVudF9UeXBlc10ueG1sUEsBAi0AFAAGAAgAAAAhADj9If/WAAAAlAEAAAsAAAAAAAAAAAAAAAAA&#10;LwEAAF9yZWxzLy5yZWxzUEsBAi0AFAAGAAgAAAAhABAfwKRtAgAA1QQAAA4AAAAAAAAAAAAAAAAA&#10;LgIAAGRycy9lMm9Eb2MueG1sUEsBAi0AFAAGAAgAAAAhAPrIutjdAAAABQEAAA8AAAAAAAAAAAAA&#10;AAAAxwQAAGRycy9kb3ducmV2LnhtbFBLBQYAAAAABAAEAPMAAADRBQ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rsidRPr="00596A8E">
        <w:rPr>
          <w:rFonts w:ascii="Trebuchet MS" w:hAnsi="Trebuchet MS"/>
        </w:rPr>
        <w:t>Preparation for the Tasks:</w:t>
      </w:r>
    </w:p>
    <w:p w14:paraId="697F8303" w14:textId="3B10CE0E" w:rsidR="00732C6E" w:rsidRPr="00596A8E" w:rsidRDefault="00732C6E" w:rsidP="5F17482E">
      <w:pPr>
        <w:pStyle w:val="Listparag"/>
        <w:numPr>
          <w:ilvl w:val="0"/>
          <w:numId w:val="28"/>
        </w:numPr>
        <w:rPr>
          <w:rFonts w:ascii="Trebuchet MS" w:hAnsi="Trebuchet MS"/>
        </w:rPr>
      </w:pPr>
      <w:r w:rsidRPr="5F17482E">
        <w:rPr>
          <w:rFonts w:ascii="Trebuchet MS" w:hAnsi="Trebuchet MS"/>
        </w:rPr>
        <w:t>At the start of your ass</w:t>
      </w:r>
      <w:r w:rsidR="00E425A5" w:rsidRPr="5F17482E">
        <w:rPr>
          <w:rFonts w:ascii="Trebuchet MS" w:hAnsi="Trebuchet MS"/>
        </w:rPr>
        <w:t>essment</w:t>
      </w:r>
      <w:r w:rsidRPr="5F17482E">
        <w:rPr>
          <w:rFonts w:ascii="Trebuchet MS" w:hAnsi="Trebuchet MS"/>
        </w:rPr>
        <w:t xml:space="preserve">, you are encouraged to plan your work with your </w:t>
      </w:r>
      <w:r w:rsidR="00E425A5" w:rsidRPr="5F17482E">
        <w:rPr>
          <w:rFonts w:ascii="Trebuchet MS" w:hAnsi="Trebuchet MS"/>
        </w:rPr>
        <w:t>a</w:t>
      </w:r>
      <w:r w:rsidRPr="5F17482E">
        <w:rPr>
          <w:rFonts w:ascii="Trebuchet MS" w:hAnsi="Trebuchet MS"/>
        </w:rPr>
        <w:t>ssessor and where appropriate agree milestones so that they can help you monitor your progress.</w:t>
      </w:r>
    </w:p>
    <w:p w14:paraId="5BD1F1F0" w14:textId="24F3A118" w:rsidR="00732C6E" w:rsidRPr="00596A8E" w:rsidRDefault="00732C6E" w:rsidP="00732C6E">
      <w:pPr>
        <w:pStyle w:val="Listparag"/>
        <w:numPr>
          <w:ilvl w:val="0"/>
          <w:numId w:val="28"/>
        </w:numPr>
        <w:rPr>
          <w:rFonts w:ascii="Trebuchet MS" w:hAnsi="Trebuchet MS"/>
        </w:rPr>
      </w:pPr>
      <w:r w:rsidRPr="00596A8E">
        <w:rPr>
          <w:rFonts w:ascii="Trebuchet MS" w:hAnsi="Trebuchet MS"/>
        </w:rPr>
        <w:t>Refer to the indicative content in the unit to guide and support your evidence.</w:t>
      </w:r>
    </w:p>
    <w:p w14:paraId="203B7AF3" w14:textId="14388006" w:rsidR="00732C6E" w:rsidRPr="00596A8E" w:rsidRDefault="00732C6E" w:rsidP="00732C6E">
      <w:pPr>
        <w:pStyle w:val="Listparag"/>
        <w:numPr>
          <w:ilvl w:val="0"/>
          <w:numId w:val="28"/>
        </w:numPr>
        <w:rPr>
          <w:rFonts w:ascii="Trebuchet MS" w:hAnsi="Trebuchet MS"/>
        </w:rPr>
      </w:pPr>
      <w:r w:rsidRPr="00596A8E">
        <w:rPr>
          <w:rFonts w:ascii="Trebuchet MS" w:hAnsi="Trebuchet MS"/>
        </w:rPr>
        <w:t>Pay attention to how your evidence is presented</w:t>
      </w:r>
      <w:r w:rsidR="000737B9">
        <w:rPr>
          <w:rFonts w:ascii="Trebuchet MS" w:hAnsi="Trebuchet MS"/>
        </w:rPr>
        <w:t>.</w:t>
      </w:r>
    </w:p>
    <w:p w14:paraId="24E8924C" w14:textId="46743CF8" w:rsidR="00732C6E" w:rsidRPr="00596A8E" w:rsidRDefault="00732C6E" w:rsidP="5F17482E">
      <w:pPr>
        <w:pStyle w:val="Listparag"/>
        <w:numPr>
          <w:ilvl w:val="0"/>
          <w:numId w:val="28"/>
        </w:numPr>
        <w:rPr>
          <w:rFonts w:ascii="Trebuchet MS" w:hAnsi="Trebuchet MS"/>
        </w:rPr>
      </w:pPr>
      <w:r w:rsidRPr="5F17482E">
        <w:rPr>
          <w:rFonts w:ascii="Trebuchet MS" w:hAnsi="Trebuchet MS"/>
        </w:rPr>
        <w:t>Ensure that the evidence generated for this assessment remains your own work.</w:t>
      </w:r>
    </w:p>
    <w:p w14:paraId="0941352B" w14:textId="77777777" w:rsidR="00732C6E" w:rsidRPr="00596A8E" w:rsidRDefault="00732C6E" w:rsidP="5F17482E">
      <w:pPr>
        <w:pStyle w:val="Heading2"/>
        <w:rPr>
          <w:rFonts w:ascii="Trebuchet MS" w:hAnsi="Trebuchet MS"/>
        </w:rPr>
      </w:pPr>
      <w:r w:rsidRPr="5F17482E">
        <w:rPr>
          <w:rFonts w:ascii="Trebuchet MS" w:hAnsi="Trebuchet MS"/>
        </w:rPr>
        <w:t>You will also benefit from:</w:t>
      </w:r>
    </w:p>
    <w:p w14:paraId="25A17802" w14:textId="59EB08E3" w:rsidR="00732C6E" w:rsidRPr="00596A8E" w:rsidRDefault="00732C6E" w:rsidP="00732C6E">
      <w:pPr>
        <w:pStyle w:val="Listparag"/>
        <w:numPr>
          <w:ilvl w:val="0"/>
          <w:numId w:val="28"/>
        </w:numPr>
        <w:rPr>
          <w:rFonts w:ascii="Trebuchet MS" w:hAnsi="Trebuchet MS"/>
        </w:rPr>
      </w:pPr>
      <w:r w:rsidRPr="00596A8E">
        <w:rPr>
          <w:rFonts w:ascii="Trebuchet MS" w:hAnsi="Trebuchet MS"/>
        </w:rPr>
        <w:t xml:space="preserve">Completing and acting on formative feedback from your </w:t>
      </w:r>
      <w:r w:rsidR="00487615">
        <w:rPr>
          <w:rFonts w:ascii="Trebuchet MS" w:hAnsi="Trebuchet MS"/>
        </w:rPr>
        <w:t>a</w:t>
      </w:r>
      <w:r w:rsidRPr="00596A8E">
        <w:rPr>
          <w:rFonts w:ascii="Trebuchet MS" w:hAnsi="Trebuchet MS"/>
        </w:rPr>
        <w:t>ssessor.</w:t>
      </w:r>
    </w:p>
    <w:p w14:paraId="3E859FD8" w14:textId="77777777" w:rsidR="00732C6E" w:rsidRPr="00596A8E" w:rsidRDefault="00732C6E" w:rsidP="00732C6E">
      <w:pPr>
        <w:pStyle w:val="Listparag"/>
        <w:numPr>
          <w:ilvl w:val="0"/>
          <w:numId w:val="28"/>
        </w:numPr>
        <w:rPr>
          <w:rFonts w:ascii="Trebuchet MS" w:hAnsi="Trebuchet MS"/>
        </w:rPr>
      </w:pPr>
      <w:r w:rsidRPr="00596A8E">
        <w:rPr>
          <w:rFonts w:ascii="Trebuchet MS" w:hAnsi="Trebuchet MS"/>
        </w:rPr>
        <w:t>Reflecting on your own experiences of learning opportunities and continuous professional development.</w:t>
      </w:r>
    </w:p>
    <w:p w14:paraId="27520760" w14:textId="77777777" w:rsidR="00732C6E" w:rsidRPr="00596A8E" w:rsidRDefault="00732C6E" w:rsidP="5F17482E">
      <w:pPr>
        <w:pStyle w:val="Listparag"/>
        <w:numPr>
          <w:ilvl w:val="0"/>
          <w:numId w:val="28"/>
        </w:numPr>
        <w:rPr>
          <w:rFonts w:ascii="Trebuchet MS" w:hAnsi="Trebuchet MS"/>
        </w:rPr>
      </w:pPr>
      <w:r w:rsidRPr="5F17482E">
        <w:rPr>
          <w:rFonts w:ascii="Trebuchet MS" w:hAnsi="Trebuchet MS"/>
        </w:rPr>
        <w:t>Reading the CIPD Insight, Fact Sheets and related online material on these topics as well as key research authors on the subject.</w:t>
      </w:r>
    </w:p>
    <w:p w14:paraId="48031DC7" w14:textId="77777777" w:rsidR="001C2695" w:rsidRPr="00596A8E" w:rsidRDefault="001C2695" w:rsidP="00DC54D0">
      <w:pPr>
        <w:ind w:left="349"/>
        <w:rPr>
          <w:rFonts w:ascii="Trebuchet MS" w:hAnsi="Trebuchet MS"/>
        </w:rPr>
      </w:pPr>
    </w:p>
    <w:p w14:paraId="0B12F180" w14:textId="340630C3" w:rsidR="004320A3" w:rsidRPr="00596A8E" w:rsidRDefault="00855250" w:rsidP="00E42677">
      <w:pPr>
        <w:pStyle w:val="BodyText"/>
        <w:rPr>
          <w:rFonts w:ascii="Trebuchet MS" w:hAnsi="Trebuchet MS"/>
          <w:sz w:val="20"/>
        </w:rPr>
      </w:pPr>
      <w:r w:rsidRPr="00596A8E">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1"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Pr="00596A8E" w:rsidRDefault="004320A3" w:rsidP="00E42677">
      <w:pPr>
        <w:pStyle w:val="BodyText"/>
        <w:rPr>
          <w:rFonts w:ascii="Trebuchet MS" w:hAnsi="Trebuchet MS"/>
          <w:sz w:val="20"/>
        </w:rPr>
      </w:pPr>
    </w:p>
    <w:p w14:paraId="50A7A7EE" w14:textId="09CDD6DA" w:rsidR="00E86F72" w:rsidRPr="00596A8E" w:rsidRDefault="00E86F72" w:rsidP="00E42677">
      <w:pPr>
        <w:pStyle w:val="BodyText"/>
        <w:rPr>
          <w:rFonts w:ascii="Trebuchet MS" w:hAnsi="Trebuchet MS"/>
          <w:sz w:val="20"/>
        </w:rPr>
      </w:pPr>
    </w:p>
    <w:p w14:paraId="21F44F7A" w14:textId="4C55187F" w:rsidR="0004133D" w:rsidRPr="00596A8E" w:rsidRDefault="0004133D" w:rsidP="00B355EF">
      <w:pPr>
        <w:pStyle w:val="BodyText"/>
        <w:tabs>
          <w:tab w:val="left" w:pos="2469"/>
        </w:tabs>
        <w:spacing w:before="162" w:line="264" w:lineRule="auto"/>
        <w:ind w:right="283"/>
        <w:rPr>
          <w:rFonts w:ascii="Trebuchet MS" w:hAnsi="Trebuchet MS"/>
        </w:rPr>
      </w:pPr>
    </w:p>
    <w:p w14:paraId="7D171134" w14:textId="77777777" w:rsidR="00582A97" w:rsidRPr="00596A8E" w:rsidRDefault="00582A97">
      <w:pPr>
        <w:rPr>
          <w:rFonts w:ascii="Trebuchet MS" w:eastAsia="Georgia" w:hAnsi="Trebuchet MS" w:cs="Georgia"/>
          <w:i/>
          <w:color w:val="004146"/>
          <w:sz w:val="48"/>
          <w:szCs w:val="48"/>
        </w:rPr>
      </w:pPr>
      <w:r w:rsidRPr="00596A8E">
        <w:rPr>
          <w:rFonts w:ascii="Trebuchet MS" w:hAnsi="Trebuchet MS"/>
        </w:rPr>
        <w:br w:type="page"/>
      </w:r>
    </w:p>
    <w:p w14:paraId="71C38D4E" w14:textId="77777777" w:rsidR="00C03FBE" w:rsidRPr="00596A8E" w:rsidRDefault="00C03FBE" w:rsidP="00C03FBE">
      <w:pPr>
        <w:pStyle w:val="Heading1"/>
        <w:rPr>
          <w:rFonts w:ascii="Trebuchet MS" w:hAnsi="Trebuchet MS"/>
        </w:rPr>
      </w:pPr>
      <w:r w:rsidRPr="00596A8E">
        <w:rPr>
          <w:rFonts w:ascii="Trebuchet MS" w:hAnsi="Trebuchet MS"/>
        </w:rPr>
        <w:lastRenderedPageBreak/>
        <w:t xml:space="preserve">Scenario </w:t>
      </w:r>
    </w:p>
    <w:p w14:paraId="7610CC9D" w14:textId="4CAF48C4" w:rsidR="00C03FBE" w:rsidRPr="00596A8E" w:rsidRDefault="009B68EA" w:rsidP="00C03FBE">
      <w:pPr>
        <w:jc w:val="both"/>
        <w:rPr>
          <w:rFonts w:ascii="Trebuchet MS" w:hAnsi="Trebuchet MS"/>
        </w:rPr>
      </w:pPr>
      <w:r w:rsidRPr="00596A8E">
        <w:rPr>
          <w:rFonts w:ascii="Trebuchet MS" w:hAnsi="Trebuchet MS"/>
        </w:rPr>
        <w:t>Your manager</w:t>
      </w:r>
      <w:r w:rsidR="00C03FBE" w:rsidRPr="00596A8E">
        <w:rPr>
          <w:rFonts w:ascii="Trebuchet MS" w:hAnsi="Trebuchet MS"/>
        </w:rPr>
        <w:t xml:space="preserve"> has asked you to complete a briefing paper </w:t>
      </w:r>
      <w:r w:rsidR="00B14F8F">
        <w:rPr>
          <w:rFonts w:ascii="Trebuchet MS" w:hAnsi="Trebuchet MS"/>
        </w:rPr>
        <w:t xml:space="preserve">for her to give </w:t>
      </w:r>
      <w:r w:rsidR="00C03FBE" w:rsidRPr="00596A8E">
        <w:rPr>
          <w:rFonts w:ascii="Trebuchet MS" w:hAnsi="Trebuchet MS"/>
        </w:rPr>
        <w:t xml:space="preserve">to a visiting team of </w:t>
      </w:r>
      <w:r w:rsidR="00487615">
        <w:rPr>
          <w:rFonts w:ascii="Trebuchet MS" w:hAnsi="Trebuchet MS"/>
        </w:rPr>
        <w:t>people practice</w:t>
      </w:r>
      <w:r w:rsidR="00C03FBE" w:rsidRPr="00596A8E">
        <w:rPr>
          <w:rFonts w:ascii="Trebuchet MS" w:hAnsi="Trebuchet MS"/>
        </w:rPr>
        <w:t xml:space="preserve"> graduates who are particularly interested in how evidenced-based practice is used in the context of people practices. The content needs to give them critical insight into what evidence-based practice is and </w:t>
      </w:r>
      <w:r w:rsidR="00CA085F">
        <w:rPr>
          <w:rFonts w:ascii="Trebuchet MS" w:hAnsi="Trebuchet MS"/>
        </w:rPr>
        <w:t>how it is relevant</w:t>
      </w:r>
      <w:r w:rsidR="00C03FBE" w:rsidRPr="00596A8E">
        <w:rPr>
          <w:rFonts w:ascii="Trebuchet MS" w:hAnsi="Trebuchet MS"/>
        </w:rPr>
        <w:t xml:space="preserve"> to people professionals. She </w:t>
      </w:r>
      <w:r w:rsidR="00C376DB">
        <w:rPr>
          <w:rFonts w:ascii="Trebuchet MS" w:hAnsi="Trebuchet MS"/>
        </w:rPr>
        <w:t xml:space="preserve">has also asked </w:t>
      </w:r>
      <w:r w:rsidR="009E4141">
        <w:rPr>
          <w:rFonts w:ascii="Trebuchet MS" w:hAnsi="Trebuchet MS"/>
        </w:rPr>
        <w:t xml:space="preserve">you </w:t>
      </w:r>
      <w:r w:rsidR="009E4141" w:rsidRPr="00596A8E">
        <w:rPr>
          <w:rFonts w:ascii="Trebuchet MS" w:hAnsi="Trebuchet MS"/>
        </w:rPr>
        <w:t>to</w:t>
      </w:r>
      <w:r w:rsidR="00C03FBE" w:rsidRPr="00596A8E">
        <w:rPr>
          <w:rFonts w:ascii="Trebuchet MS" w:hAnsi="Trebuchet MS"/>
        </w:rPr>
        <w:t xml:space="preserve"> include practical examples of the types of data analysis that people </w:t>
      </w:r>
      <w:r w:rsidR="00756C41">
        <w:rPr>
          <w:rFonts w:ascii="Trebuchet MS" w:hAnsi="Trebuchet MS"/>
        </w:rPr>
        <w:t xml:space="preserve">professionals </w:t>
      </w:r>
      <w:r w:rsidR="00C03FBE" w:rsidRPr="00596A8E">
        <w:rPr>
          <w:rFonts w:ascii="Trebuchet MS" w:hAnsi="Trebuchet MS"/>
        </w:rPr>
        <w:t>use</w:t>
      </w:r>
      <w:r w:rsidR="00F058FD">
        <w:rPr>
          <w:rFonts w:ascii="Trebuchet MS" w:hAnsi="Trebuchet MS"/>
        </w:rPr>
        <w:t>.</w:t>
      </w:r>
      <w:r w:rsidR="00C03FBE" w:rsidRPr="00596A8E">
        <w:rPr>
          <w:rFonts w:ascii="Trebuchet MS" w:hAnsi="Trebuchet MS"/>
        </w:rPr>
        <w:t xml:space="preserve"> </w:t>
      </w:r>
    </w:p>
    <w:p w14:paraId="2F540260" w14:textId="53603BA6" w:rsidR="00C03FBE" w:rsidRPr="00596A8E" w:rsidRDefault="00C03FBE" w:rsidP="00C03FBE">
      <w:pPr>
        <w:rPr>
          <w:rFonts w:ascii="Trebuchet MS" w:hAnsi="Trebuchet MS"/>
        </w:rPr>
      </w:pPr>
    </w:p>
    <w:p w14:paraId="44EBF6DD" w14:textId="77777777" w:rsidR="00C03FBE" w:rsidRPr="00596A8E" w:rsidRDefault="00C03FBE" w:rsidP="00C03FBE">
      <w:pPr>
        <w:rPr>
          <w:rFonts w:ascii="Trebuchet MS" w:hAnsi="Trebuchet MS"/>
        </w:rPr>
      </w:pPr>
    </w:p>
    <w:p w14:paraId="2A543157" w14:textId="0EFF37A1" w:rsidR="00C03FBE" w:rsidRPr="00596A8E" w:rsidRDefault="00C03FBE" w:rsidP="00C03FBE">
      <w:pPr>
        <w:pStyle w:val="Heading1"/>
        <w:rPr>
          <w:rFonts w:ascii="Trebuchet MS" w:hAnsi="Trebuchet MS"/>
        </w:rPr>
      </w:pPr>
      <w:r w:rsidRPr="00596A8E">
        <w:rPr>
          <w:rFonts w:ascii="Trebuchet MS" w:hAnsi="Trebuchet MS"/>
        </w:rPr>
        <w:t>Briefing paper</w:t>
      </w:r>
      <w:r w:rsidR="00020DDE">
        <w:rPr>
          <w:rFonts w:ascii="Trebuchet MS" w:hAnsi="Trebuchet MS"/>
        </w:rPr>
        <w:t xml:space="preserve"> – part one</w:t>
      </w:r>
    </w:p>
    <w:p w14:paraId="7AF5A594" w14:textId="53531CCC" w:rsidR="00C03FBE" w:rsidRPr="00596A8E" w:rsidRDefault="00C03FBE" w:rsidP="00C03FBE">
      <w:pPr>
        <w:rPr>
          <w:rFonts w:ascii="Trebuchet MS" w:hAnsi="Trebuchet MS"/>
        </w:rPr>
      </w:pPr>
      <w:r w:rsidRPr="00596A8E">
        <w:rPr>
          <w:rFonts w:ascii="Trebuchet MS" w:hAnsi="Trebuchet MS"/>
        </w:rPr>
        <w:t xml:space="preserve">For part one, you need to provide the graduates with knowledge and understanding of what evidence-based practice </w:t>
      </w:r>
      <w:r w:rsidR="009E4141" w:rsidRPr="00596A8E">
        <w:rPr>
          <w:rFonts w:ascii="Trebuchet MS" w:hAnsi="Trebuchet MS"/>
        </w:rPr>
        <w:t>is</w:t>
      </w:r>
      <w:r w:rsidR="009E4141">
        <w:rPr>
          <w:rFonts w:ascii="Trebuchet MS" w:hAnsi="Trebuchet MS"/>
        </w:rPr>
        <w:t xml:space="preserve"> and</w:t>
      </w:r>
      <w:r w:rsidRPr="00596A8E">
        <w:rPr>
          <w:rFonts w:ascii="Trebuchet MS" w:hAnsi="Trebuchet MS"/>
        </w:rPr>
        <w:t xml:space="preserve"> identify approaches that can be taken for effective critical thinking and decision-making that ensures integrity and value is upheld. </w:t>
      </w:r>
    </w:p>
    <w:p w14:paraId="3CDE09D7" w14:textId="77777777" w:rsidR="00C03FBE" w:rsidRPr="00596A8E" w:rsidRDefault="00C03FBE" w:rsidP="00C03FBE">
      <w:pPr>
        <w:rPr>
          <w:rFonts w:ascii="Trebuchet MS" w:hAnsi="Trebuchet MS"/>
        </w:rPr>
      </w:pPr>
    </w:p>
    <w:p w14:paraId="2D2C4650" w14:textId="77777777" w:rsidR="00C03FBE" w:rsidRPr="00596A8E" w:rsidRDefault="00C03FBE" w:rsidP="00C03FBE">
      <w:pPr>
        <w:rPr>
          <w:rFonts w:ascii="Trebuchet MS" w:hAnsi="Trebuchet MS"/>
        </w:rPr>
      </w:pPr>
      <w:r w:rsidRPr="00596A8E">
        <w:rPr>
          <w:rFonts w:ascii="Trebuchet MS" w:hAnsi="Trebuchet MS"/>
        </w:rPr>
        <w:t>You must ensure that you:</w:t>
      </w:r>
    </w:p>
    <w:p w14:paraId="1692304D" w14:textId="77777777" w:rsidR="00C03FBE" w:rsidRPr="00596A8E" w:rsidRDefault="00C03FBE" w:rsidP="00C03FBE">
      <w:pPr>
        <w:rPr>
          <w:rFonts w:ascii="Trebuchet MS" w:hAnsi="Trebuchet MS"/>
        </w:rPr>
      </w:pPr>
    </w:p>
    <w:p w14:paraId="0153A729" w14:textId="12194C71" w:rsidR="00C03FBE" w:rsidRPr="00596A8E" w:rsidRDefault="00FF3844"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valuate the concept of evidence-based practice</w:t>
      </w:r>
      <w:r w:rsidR="00B361CC">
        <w:rPr>
          <w:rFonts w:ascii="Trebuchet MS" w:hAnsi="Trebuchet MS"/>
        </w:rPr>
        <w:t xml:space="preserve"> including </w:t>
      </w:r>
      <w:r w:rsidR="00C03FBE" w:rsidRPr="00596A8E">
        <w:rPr>
          <w:rFonts w:ascii="Trebuchet MS" w:hAnsi="Trebuchet MS"/>
        </w:rPr>
        <w:t>how approaches to evidence-based practice can be used to provide insight that supports sound decision-making across a range of people practices and organisational issues. (AC 1.1)</w:t>
      </w:r>
    </w:p>
    <w:p w14:paraId="01407151" w14:textId="29EA4B04" w:rsidR="00C03FBE" w:rsidRPr="00596A8E" w:rsidRDefault="00773B44" w:rsidP="5F17482E">
      <w:pPr>
        <w:pStyle w:val="ListParagraph"/>
        <w:numPr>
          <w:ilvl w:val="0"/>
          <w:numId w:val="6"/>
        </w:numPr>
        <w:spacing w:before="120" w:after="0" w:line="240" w:lineRule="auto"/>
        <w:contextualSpacing/>
        <w:rPr>
          <w:rFonts w:ascii="Trebuchet MS" w:hAnsi="Trebuchet MS"/>
          <w:sz w:val="24"/>
        </w:rPr>
      </w:pPr>
      <w:r w:rsidRPr="5F17482E">
        <w:rPr>
          <w:rFonts w:ascii="Trebuchet MS" w:hAnsi="Trebuchet MS"/>
          <w:color w:val="000000" w:themeColor="text1"/>
        </w:rPr>
        <w:t>e</w:t>
      </w:r>
      <w:r w:rsidR="00C03FBE" w:rsidRPr="5F17482E">
        <w:rPr>
          <w:rFonts w:ascii="Trebuchet MS" w:hAnsi="Trebuchet MS"/>
          <w:color w:val="000000" w:themeColor="text1"/>
        </w:rPr>
        <w:t>valuate</w:t>
      </w:r>
      <w:r w:rsidR="00C03FBE" w:rsidRPr="5F17482E">
        <w:rPr>
          <w:rFonts w:ascii="Trebuchet MS" w:hAnsi="Trebuchet MS"/>
          <w:b/>
          <w:bCs/>
          <w:color w:val="000000" w:themeColor="text1"/>
        </w:rPr>
        <w:t xml:space="preserve"> one</w:t>
      </w:r>
      <w:r w:rsidR="00C03FBE" w:rsidRPr="5F17482E">
        <w:rPr>
          <w:rFonts w:ascii="Trebuchet MS" w:hAnsi="Trebuchet MS"/>
          <w:color w:val="000000" w:themeColor="text1"/>
        </w:rPr>
        <w:t xml:space="preserve"> appropriate analysis tool and </w:t>
      </w:r>
      <w:r w:rsidR="00C03FBE" w:rsidRPr="5F17482E">
        <w:rPr>
          <w:rFonts w:ascii="Trebuchet MS" w:hAnsi="Trebuchet MS"/>
          <w:b/>
          <w:bCs/>
          <w:color w:val="000000" w:themeColor="text1"/>
        </w:rPr>
        <w:t>one</w:t>
      </w:r>
      <w:r w:rsidR="00C03FBE" w:rsidRPr="5F17482E">
        <w:rPr>
          <w:rFonts w:ascii="Trebuchet MS" w:hAnsi="Trebuchet MS"/>
          <w:color w:val="000000" w:themeColor="text1"/>
        </w:rPr>
        <w:t xml:space="preserve"> appropriate analysis method that might be applied by organisations to recognise and diagnose issues, challenges, and opportunities. </w:t>
      </w:r>
      <w:r w:rsidR="00C03FBE" w:rsidRPr="5F17482E">
        <w:rPr>
          <w:rFonts w:ascii="Trebuchet MS" w:hAnsi="Trebuchet MS"/>
        </w:rPr>
        <w:t>(AC 1.2)</w:t>
      </w:r>
    </w:p>
    <w:p w14:paraId="2047E45B" w14:textId="46B59314" w:rsidR="00C03FBE" w:rsidRPr="00596A8E" w:rsidRDefault="00773B44"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 xml:space="preserve">xplain the main principles of critical thinking </w:t>
      </w:r>
      <w:r w:rsidR="00076719">
        <w:rPr>
          <w:rFonts w:ascii="Trebuchet MS" w:hAnsi="Trebuchet MS"/>
        </w:rPr>
        <w:t>including</w:t>
      </w:r>
      <w:r w:rsidR="00C03FBE" w:rsidRPr="00596A8E">
        <w:rPr>
          <w:rFonts w:ascii="Trebuchet MS" w:hAnsi="Trebuchet MS"/>
        </w:rPr>
        <w:t xml:space="preserve"> how these might apply to your own and others’ ideas</w:t>
      </w:r>
      <w:r w:rsidR="00C03FBE" w:rsidRPr="00596A8E" w:rsidDel="00D23744">
        <w:rPr>
          <w:rFonts w:ascii="Trebuchet MS" w:hAnsi="Trebuchet MS"/>
        </w:rPr>
        <w:t xml:space="preserve"> </w:t>
      </w:r>
      <w:r w:rsidR="00C03FBE" w:rsidRPr="00596A8E">
        <w:rPr>
          <w:rFonts w:ascii="Trebuchet MS" w:hAnsi="Trebuchet MS"/>
        </w:rPr>
        <w:t>to assist objective and rational debate.  (AC 1.3)</w:t>
      </w:r>
    </w:p>
    <w:p w14:paraId="01103151" w14:textId="1BA26A8A" w:rsidR="00C03FBE" w:rsidRPr="00596A8E" w:rsidRDefault="00773B44" w:rsidP="00C03FBE">
      <w:pPr>
        <w:pStyle w:val="BodyText"/>
        <w:numPr>
          <w:ilvl w:val="0"/>
          <w:numId w:val="6"/>
        </w:numPr>
        <w:spacing w:before="162" w:line="264" w:lineRule="auto"/>
        <w:ind w:right="283"/>
        <w:jc w:val="both"/>
        <w:rPr>
          <w:rFonts w:ascii="Trebuchet MS" w:eastAsiaTheme="minorEastAsia" w:hAnsi="Trebuchet MS" w:cstheme="minorBidi"/>
        </w:rPr>
      </w:pPr>
      <w:r>
        <w:rPr>
          <w:rFonts w:ascii="Trebuchet MS" w:hAnsi="Trebuchet MS"/>
        </w:rPr>
        <w:t>e</w:t>
      </w:r>
      <w:r w:rsidR="00C03FBE" w:rsidRPr="00596A8E">
        <w:rPr>
          <w:rFonts w:ascii="Trebuchet MS" w:hAnsi="Trebuchet MS"/>
        </w:rPr>
        <w:t>xplain</w:t>
      </w:r>
      <w:r w:rsidR="00C03FBE" w:rsidRPr="00596A8E">
        <w:rPr>
          <w:rFonts w:ascii="Trebuchet MS" w:hAnsi="Trebuchet MS"/>
          <w:b/>
          <w:bCs/>
        </w:rPr>
        <w:t xml:space="preserve"> t</w:t>
      </w:r>
      <w:r w:rsidR="002046CA">
        <w:rPr>
          <w:rFonts w:ascii="Trebuchet MS" w:hAnsi="Trebuchet MS"/>
          <w:b/>
          <w:bCs/>
        </w:rPr>
        <w:t>wo</w:t>
      </w:r>
      <w:r w:rsidR="00C03FBE" w:rsidRPr="00596A8E">
        <w:rPr>
          <w:rFonts w:ascii="Trebuchet MS" w:hAnsi="Trebuchet MS"/>
        </w:rPr>
        <w:t xml:space="preserve"> decision-making processes </w:t>
      </w:r>
      <w:r w:rsidR="00D53F49">
        <w:rPr>
          <w:rFonts w:ascii="Trebuchet MS" w:hAnsi="Trebuchet MS"/>
        </w:rPr>
        <w:t>for achieving effective outcomes</w:t>
      </w:r>
      <w:r w:rsidR="00C03FBE" w:rsidRPr="00596A8E">
        <w:rPr>
          <w:rFonts w:ascii="Trebuchet MS" w:hAnsi="Trebuchet MS"/>
        </w:rPr>
        <w:t xml:space="preserve">. (AC 1.4) </w:t>
      </w:r>
    </w:p>
    <w:p w14:paraId="6540A8BC" w14:textId="4CD09C5C" w:rsidR="00C03FBE" w:rsidRPr="00596A8E" w:rsidRDefault="00B25ABD" w:rsidP="00C03FBE">
      <w:pPr>
        <w:pStyle w:val="BodyText"/>
        <w:numPr>
          <w:ilvl w:val="0"/>
          <w:numId w:val="6"/>
        </w:numPr>
        <w:spacing w:before="162" w:line="264" w:lineRule="auto"/>
        <w:ind w:right="283"/>
        <w:jc w:val="both"/>
        <w:rPr>
          <w:rFonts w:ascii="Trebuchet MS" w:eastAsiaTheme="minorEastAsia" w:hAnsi="Trebuchet MS" w:cstheme="minorBidi"/>
        </w:rPr>
      </w:pPr>
      <w:r>
        <w:rPr>
          <w:rFonts w:ascii="Trebuchet MS" w:hAnsi="Trebuchet MS"/>
        </w:rPr>
        <w:t>a</w:t>
      </w:r>
      <w:r w:rsidR="00C03FBE" w:rsidRPr="00596A8E">
        <w:rPr>
          <w:rFonts w:ascii="Trebuchet MS" w:hAnsi="Trebuchet MS"/>
        </w:rPr>
        <w:t xml:space="preserve">ssess </w:t>
      </w:r>
      <w:r w:rsidR="001D6043">
        <w:rPr>
          <w:rFonts w:ascii="Trebuchet MS" w:hAnsi="Trebuchet MS"/>
        </w:rPr>
        <w:t xml:space="preserve">how </w:t>
      </w:r>
      <w:r w:rsidR="00C03FBE" w:rsidRPr="00596A8E">
        <w:rPr>
          <w:rFonts w:ascii="Trebuchet MS" w:hAnsi="Trebuchet MS"/>
          <w:b/>
          <w:bCs/>
        </w:rPr>
        <w:t>t</w:t>
      </w:r>
      <w:r w:rsidR="002046CA">
        <w:rPr>
          <w:rFonts w:ascii="Trebuchet MS" w:hAnsi="Trebuchet MS"/>
          <w:b/>
          <w:bCs/>
        </w:rPr>
        <w:t>wo</w:t>
      </w:r>
      <w:r w:rsidR="00C03FBE" w:rsidRPr="00596A8E">
        <w:rPr>
          <w:rFonts w:ascii="Trebuchet MS" w:hAnsi="Trebuchet MS"/>
          <w:b/>
          <w:bCs/>
        </w:rPr>
        <w:t xml:space="preserve"> </w:t>
      </w:r>
      <w:r w:rsidR="00C03FBE" w:rsidRPr="00596A8E">
        <w:rPr>
          <w:rFonts w:ascii="Trebuchet MS" w:hAnsi="Trebuchet MS"/>
        </w:rPr>
        <w:t xml:space="preserve">different ethical </w:t>
      </w:r>
      <w:r w:rsidR="00C03FBE" w:rsidRPr="00596A8E">
        <w:rPr>
          <w:rFonts w:ascii="Trebuchet MS" w:hAnsi="Trebuchet MS"/>
          <w:color w:val="000000" w:themeColor="text1"/>
        </w:rPr>
        <w:t xml:space="preserve">perspectives </w:t>
      </w:r>
      <w:r w:rsidR="00C03FBE" w:rsidRPr="00596A8E">
        <w:rPr>
          <w:rFonts w:ascii="Trebuchet MS" w:hAnsi="Trebuchet MS"/>
        </w:rPr>
        <w:t>can be used to inform and influence moral decision-making. (AC 1.5)</w:t>
      </w:r>
    </w:p>
    <w:p w14:paraId="7C960E3F" w14:textId="26BF065A" w:rsidR="00C03FBE" w:rsidRPr="00596A8E" w:rsidRDefault="00B25ABD" w:rsidP="00C03FBE">
      <w:pPr>
        <w:pStyle w:val="BodyText"/>
        <w:numPr>
          <w:ilvl w:val="0"/>
          <w:numId w:val="6"/>
        </w:numPr>
        <w:spacing w:before="162" w:line="264" w:lineRule="auto"/>
        <w:ind w:right="283"/>
        <w:jc w:val="both"/>
        <w:rPr>
          <w:rFonts w:ascii="Trebuchet MS" w:hAnsi="Trebuchet MS"/>
        </w:rPr>
      </w:pPr>
      <w:r>
        <w:rPr>
          <w:rFonts w:ascii="Trebuchet MS" w:hAnsi="Trebuchet MS"/>
        </w:rPr>
        <w:t>a</w:t>
      </w:r>
      <w:r w:rsidR="00C03FBE" w:rsidRPr="00596A8E">
        <w:rPr>
          <w:rFonts w:ascii="Trebuchet MS" w:hAnsi="Trebuchet MS"/>
        </w:rPr>
        <w:t xml:space="preserve">ppraise </w:t>
      </w:r>
      <w:r w:rsidR="00C03FBE" w:rsidRPr="00596A8E">
        <w:rPr>
          <w:rFonts w:ascii="Trebuchet MS" w:eastAsia="Times New Roman" w:hAnsi="Trebuchet MS"/>
          <w:b/>
          <w:bCs/>
        </w:rPr>
        <w:t>two</w:t>
      </w:r>
      <w:r w:rsidR="00C03FBE" w:rsidRPr="00596A8E">
        <w:rPr>
          <w:rFonts w:ascii="Trebuchet MS" w:eastAsia="Times New Roman" w:hAnsi="Trebuchet MS"/>
        </w:rPr>
        <w:t xml:space="preserve"> different ways organisations measure financial and non-financial performance, providing </w:t>
      </w:r>
      <w:r w:rsidR="00C03FBE" w:rsidRPr="009B68EA">
        <w:rPr>
          <w:rFonts w:ascii="Trebuchet MS" w:eastAsia="Times New Roman" w:hAnsi="Trebuchet MS"/>
          <w:b/>
          <w:bCs/>
        </w:rPr>
        <w:t>one</w:t>
      </w:r>
      <w:r w:rsidR="00C03FBE" w:rsidRPr="00596A8E">
        <w:rPr>
          <w:rFonts w:ascii="Trebuchet MS" w:eastAsia="Times New Roman" w:hAnsi="Trebuchet MS"/>
        </w:rPr>
        <w:t xml:space="preserve"> example of each.</w:t>
      </w:r>
      <w:r w:rsidR="00C03FBE" w:rsidRPr="00596A8E">
        <w:rPr>
          <w:rFonts w:ascii="Trebuchet MS" w:hAnsi="Trebuchet MS"/>
        </w:rPr>
        <w:t xml:space="preserve"> (AC 3.1)</w:t>
      </w:r>
    </w:p>
    <w:p w14:paraId="23AD81B2" w14:textId="09636A17" w:rsidR="00C03FBE" w:rsidRPr="00596A8E" w:rsidRDefault="00B25ABD"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 xml:space="preserve">xplain how people practices add value in an organisation and identify </w:t>
      </w:r>
      <w:r w:rsidR="00C03FBE" w:rsidRPr="00596A8E">
        <w:rPr>
          <w:rFonts w:ascii="Trebuchet MS" w:hAnsi="Trebuchet MS"/>
          <w:b/>
          <w:bCs/>
        </w:rPr>
        <w:t>two</w:t>
      </w:r>
      <w:r w:rsidR="00C03FBE" w:rsidRPr="00596A8E">
        <w:rPr>
          <w:rFonts w:ascii="Trebuchet MS" w:hAnsi="Trebuchet MS"/>
        </w:rPr>
        <w:t xml:space="preserve"> methods that might be used to measure the impact of people practices. (AC 3.2)</w:t>
      </w:r>
    </w:p>
    <w:p w14:paraId="5255586A" w14:textId="77777777" w:rsidR="00C03FBE" w:rsidRPr="00596A8E" w:rsidRDefault="00C03FBE" w:rsidP="00C03FBE">
      <w:pPr>
        <w:rPr>
          <w:rFonts w:ascii="Trebuchet MS" w:hAnsi="Trebuchet MS"/>
        </w:rPr>
      </w:pPr>
    </w:p>
    <w:p w14:paraId="2F2DB0AD" w14:textId="40A3D036" w:rsidR="00C03FBE" w:rsidRPr="00596A8E" w:rsidRDefault="00C03FBE" w:rsidP="00C03FBE">
      <w:pPr>
        <w:rPr>
          <w:rFonts w:ascii="Trebuchet MS" w:hAnsi="Trebuchet MS"/>
        </w:rPr>
      </w:pPr>
      <w:r w:rsidRPr="00596A8E">
        <w:rPr>
          <w:rFonts w:ascii="Trebuchet MS" w:hAnsi="Trebuchet MS"/>
        </w:rPr>
        <w:t xml:space="preserve">You should relate to academic concepts, theories and professional practice throughout your </w:t>
      </w:r>
      <w:r w:rsidR="00E430E9">
        <w:rPr>
          <w:rFonts w:ascii="Trebuchet MS" w:hAnsi="Trebuchet MS"/>
        </w:rPr>
        <w:t>briefing paper</w:t>
      </w:r>
      <w:r w:rsidRPr="00596A8E">
        <w:rPr>
          <w:rFonts w:ascii="Trebuchet MS" w:hAnsi="Trebuchet MS"/>
        </w:rPr>
        <w:t xml:space="preserve"> to ensure that your work is critical and informed by using key academic texts, articles and relevant publications. All cited references used should be taken from credible sources and should be correctly acknowledged and presented in full in a bibliography at the end of your </w:t>
      </w:r>
      <w:r w:rsidR="00675C64">
        <w:rPr>
          <w:rFonts w:ascii="Trebuchet MS" w:hAnsi="Trebuchet MS"/>
        </w:rPr>
        <w:t>briefing paper</w:t>
      </w:r>
      <w:r w:rsidRPr="00596A8E">
        <w:rPr>
          <w:rFonts w:ascii="Trebuchet MS" w:hAnsi="Trebuchet MS"/>
        </w:rPr>
        <w:t xml:space="preserve">. </w:t>
      </w:r>
    </w:p>
    <w:p w14:paraId="06DFB258" w14:textId="77777777" w:rsidR="00C03FBE" w:rsidRPr="00596A8E" w:rsidRDefault="00C03FBE" w:rsidP="00C03FBE">
      <w:pPr>
        <w:rPr>
          <w:rFonts w:ascii="Trebuchet MS" w:hAnsi="Trebuchet MS"/>
        </w:rPr>
      </w:pPr>
    </w:p>
    <w:p w14:paraId="4EC9971C" w14:textId="77777777" w:rsidR="00C03FBE" w:rsidRPr="00596A8E" w:rsidRDefault="00C03FBE" w:rsidP="00C03FBE">
      <w:pPr>
        <w:rPr>
          <w:rFonts w:ascii="Trebuchet MS" w:hAnsi="Trebuchet MS"/>
        </w:rPr>
      </w:pPr>
    </w:p>
    <w:p w14:paraId="415F4C00" w14:textId="77777777" w:rsidR="00833D2F" w:rsidRDefault="00833D2F" w:rsidP="00C03FBE">
      <w:pPr>
        <w:pStyle w:val="Heading1"/>
        <w:rPr>
          <w:rFonts w:ascii="Trebuchet MS" w:hAnsi="Trebuchet MS"/>
        </w:rPr>
      </w:pPr>
    </w:p>
    <w:p w14:paraId="530B2147" w14:textId="23F61452" w:rsidR="00C03FBE" w:rsidRPr="00596A8E" w:rsidRDefault="00B67DB7" w:rsidP="00C03FBE">
      <w:pPr>
        <w:pStyle w:val="Heading1"/>
        <w:rPr>
          <w:rFonts w:ascii="Trebuchet MS" w:hAnsi="Trebuchet MS"/>
        </w:rPr>
      </w:pPr>
      <w:r>
        <w:rPr>
          <w:rFonts w:ascii="Trebuchet MS" w:hAnsi="Trebuchet MS"/>
        </w:rPr>
        <w:lastRenderedPageBreak/>
        <w:t>Briefing paper - p</w:t>
      </w:r>
      <w:r w:rsidR="00C03FBE" w:rsidRPr="00596A8E">
        <w:rPr>
          <w:rFonts w:ascii="Trebuchet MS" w:hAnsi="Trebuchet MS"/>
        </w:rPr>
        <w:t xml:space="preserve">art </w:t>
      </w:r>
      <w:r>
        <w:rPr>
          <w:rFonts w:ascii="Trebuchet MS" w:hAnsi="Trebuchet MS"/>
        </w:rPr>
        <w:t>t</w:t>
      </w:r>
      <w:r w:rsidR="00C03FBE" w:rsidRPr="00596A8E">
        <w:rPr>
          <w:rFonts w:ascii="Trebuchet MS" w:hAnsi="Trebuchet MS"/>
        </w:rPr>
        <w:t xml:space="preserve">wo </w:t>
      </w:r>
      <w:r>
        <w:rPr>
          <w:rFonts w:ascii="Trebuchet MS" w:hAnsi="Trebuchet MS"/>
        </w:rPr>
        <w:t>(q</w:t>
      </w:r>
      <w:r w:rsidR="00C03FBE" w:rsidRPr="00596A8E">
        <w:rPr>
          <w:rFonts w:ascii="Trebuchet MS" w:hAnsi="Trebuchet MS"/>
        </w:rPr>
        <w:t>uantitative and qualitative analysis review</w:t>
      </w:r>
      <w:r>
        <w:rPr>
          <w:rFonts w:ascii="Trebuchet MS" w:hAnsi="Trebuchet MS"/>
        </w:rPr>
        <w:t>)</w:t>
      </w:r>
    </w:p>
    <w:p w14:paraId="38AF19C8" w14:textId="77777777" w:rsidR="00833D2F" w:rsidRDefault="007979AD" w:rsidP="00C03FBE">
      <w:pPr>
        <w:rPr>
          <w:rFonts w:ascii="Trebuchet MS" w:hAnsi="Trebuchet MS"/>
        </w:rPr>
      </w:pPr>
      <w:r>
        <w:rPr>
          <w:rFonts w:ascii="Trebuchet MS" w:hAnsi="Trebuchet MS"/>
        </w:rPr>
        <w:t>In part two of your briefing paper</w:t>
      </w:r>
      <w:r w:rsidR="00F82F6C">
        <w:rPr>
          <w:rFonts w:ascii="Trebuchet MS" w:hAnsi="Trebuchet MS"/>
        </w:rPr>
        <w:t xml:space="preserve">, </w:t>
      </w:r>
      <w:r w:rsidR="00E65313">
        <w:rPr>
          <w:rFonts w:ascii="Trebuchet MS" w:hAnsi="Trebuchet MS"/>
        </w:rPr>
        <w:t xml:space="preserve">using the information in Table 1 and Table 2 below, </w:t>
      </w:r>
      <w:r w:rsidR="00F82F6C">
        <w:rPr>
          <w:rFonts w:ascii="Trebuchet MS" w:hAnsi="Trebuchet MS"/>
        </w:rPr>
        <w:t xml:space="preserve">you </w:t>
      </w:r>
      <w:r w:rsidR="00D36BB3">
        <w:rPr>
          <w:rFonts w:ascii="Trebuchet MS" w:hAnsi="Trebuchet MS"/>
        </w:rPr>
        <w:t xml:space="preserve">should </w:t>
      </w:r>
      <w:r w:rsidR="007C2128">
        <w:rPr>
          <w:rFonts w:ascii="Trebuchet MS" w:hAnsi="Trebuchet MS"/>
        </w:rPr>
        <w:t>provide examples</w:t>
      </w:r>
      <w:r w:rsidR="00F82F6C">
        <w:rPr>
          <w:rFonts w:ascii="Trebuchet MS" w:hAnsi="Trebuchet MS"/>
        </w:rPr>
        <w:t xml:space="preserve"> of the types of data analysis that people practitioners use</w:t>
      </w:r>
      <w:r w:rsidR="00140617">
        <w:rPr>
          <w:rFonts w:ascii="Trebuchet MS" w:hAnsi="Trebuchet MS"/>
        </w:rPr>
        <w:t>.</w:t>
      </w:r>
      <w:r w:rsidR="00894C7B">
        <w:rPr>
          <w:rFonts w:ascii="Trebuchet MS" w:hAnsi="Trebuchet MS"/>
        </w:rPr>
        <w:t xml:space="preserve"> (AC</w:t>
      </w:r>
      <w:r w:rsidR="00E65313">
        <w:rPr>
          <w:rFonts w:ascii="Trebuchet MS" w:hAnsi="Trebuchet MS"/>
        </w:rPr>
        <w:t xml:space="preserve"> </w:t>
      </w:r>
      <w:r w:rsidR="00894C7B">
        <w:rPr>
          <w:rFonts w:ascii="Trebuchet MS" w:hAnsi="Trebuchet MS"/>
        </w:rPr>
        <w:t xml:space="preserve">2.1, </w:t>
      </w:r>
    </w:p>
    <w:p w14:paraId="6326C3CF" w14:textId="7E1ADB6C" w:rsidR="00950EC0" w:rsidRPr="00950EC0" w:rsidRDefault="00894C7B" w:rsidP="00C03FBE">
      <w:pPr>
        <w:rPr>
          <w:rFonts w:ascii="Trebuchet MS" w:hAnsi="Trebuchet MS"/>
        </w:rPr>
      </w:pPr>
      <w:r>
        <w:rPr>
          <w:rFonts w:ascii="Trebuchet MS" w:hAnsi="Trebuchet MS"/>
        </w:rPr>
        <w:t>AC</w:t>
      </w:r>
      <w:r w:rsidR="00E65313">
        <w:rPr>
          <w:rFonts w:ascii="Trebuchet MS" w:hAnsi="Trebuchet MS"/>
        </w:rPr>
        <w:t xml:space="preserve"> </w:t>
      </w:r>
      <w:r>
        <w:rPr>
          <w:rFonts w:ascii="Trebuchet MS" w:hAnsi="Trebuchet MS"/>
        </w:rPr>
        <w:t>2.2 and AC</w:t>
      </w:r>
      <w:r w:rsidR="00E65313">
        <w:rPr>
          <w:rFonts w:ascii="Trebuchet MS" w:hAnsi="Trebuchet MS"/>
        </w:rPr>
        <w:t xml:space="preserve"> </w:t>
      </w:r>
      <w:r>
        <w:rPr>
          <w:rFonts w:ascii="Trebuchet MS" w:hAnsi="Trebuchet MS"/>
        </w:rPr>
        <w:t>2.3)</w:t>
      </w:r>
    </w:p>
    <w:p w14:paraId="79162D5E" w14:textId="77777777" w:rsidR="00C03FBE" w:rsidRPr="00596A8E" w:rsidRDefault="00C03FBE" w:rsidP="00C03FBE">
      <w:pPr>
        <w:rPr>
          <w:rFonts w:ascii="Trebuchet MS" w:hAnsi="Trebuchet MS"/>
        </w:rPr>
      </w:pPr>
    </w:p>
    <w:p w14:paraId="62D75679" w14:textId="51753DD0" w:rsidR="00C03FBE" w:rsidRPr="00596A8E" w:rsidRDefault="00C03FBE" w:rsidP="00C03FBE">
      <w:pPr>
        <w:pStyle w:val="Nornal"/>
        <w:spacing w:after="0"/>
        <w:rPr>
          <w:rFonts w:ascii="Trebuchet MS" w:hAnsi="Trebuchet MS"/>
        </w:rPr>
      </w:pPr>
      <w:r w:rsidRPr="00596A8E">
        <w:rPr>
          <w:rFonts w:ascii="Trebuchet MS" w:hAnsi="Trebuchet MS" w:cstheme="minorHAnsi"/>
          <w:b/>
        </w:rPr>
        <w:t xml:space="preserve">Table 1 – </w:t>
      </w:r>
      <w:r w:rsidRPr="00596A8E">
        <w:rPr>
          <w:rFonts w:ascii="Trebuchet MS" w:hAnsi="Trebuchet MS"/>
          <w:b/>
          <w:bCs/>
        </w:rPr>
        <w:t xml:space="preserve">Performance data </w:t>
      </w:r>
      <w:r w:rsidRPr="00596A8E">
        <w:rPr>
          <w:rFonts w:ascii="Trebuchet MS" w:hAnsi="Trebuchet MS"/>
        </w:rPr>
        <w:t xml:space="preserve">– (please </w:t>
      </w:r>
      <w:r w:rsidR="00392513">
        <w:rPr>
          <w:rFonts w:ascii="Trebuchet MS" w:hAnsi="Trebuchet MS"/>
        </w:rPr>
        <w:t xml:space="preserve">double </w:t>
      </w:r>
      <w:r w:rsidRPr="00596A8E">
        <w:rPr>
          <w:rFonts w:ascii="Trebuchet MS" w:hAnsi="Trebuchet MS"/>
        </w:rPr>
        <w:t>click on the icon to open the table)</w:t>
      </w:r>
    </w:p>
    <w:p w14:paraId="7A1D4C60" w14:textId="77777777" w:rsidR="00C03FBE" w:rsidRPr="00596A8E" w:rsidRDefault="00C03FBE" w:rsidP="00C03FBE">
      <w:pPr>
        <w:pStyle w:val="Nornal"/>
        <w:spacing w:after="0"/>
        <w:rPr>
          <w:rFonts w:ascii="Trebuchet MS" w:hAnsi="Trebuchet MS"/>
        </w:rPr>
      </w:pPr>
    </w:p>
    <w:bookmarkStart w:id="0" w:name="_1774264813"/>
    <w:bookmarkEnd w:id="0"/>
    <w:bookmarkStart w:id="1" w:name="_MON_1775034717"/>
    <w:bookmarkEnd w:id="1"/>
    <w:p w14:paraId="39DD1F15" w14:textId="79ED137A" w:rsidR="00C03FBE" w:rsidRPr="00596A8E" w:rsidRDefault="00C059E3" w:rsidP="00C03FBE">
      <w:pPr>
        <w:contextualSpacing/>
        <w:rPr>
          <w:rFonts w:ascii="Trebuchet MS" w:hAnsi="Trebuchet MS"/>
        </w:rPr>
      </w:pPr>
      <w:r>
        <w:rPr>
          <w:rFonts w:ascii="Trebuchet MS" w:hAnsi="Trebuchet MS"/>
        </w:rPr>
        <w:object w:dxaOrig="1376" w:dyaOrig="899" w14:anchorId="06811E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1pt;height:44.95pt" o:ole="">
            <v:imagedata r:id="rId22" o:title=""/>
          </v:shape>
          <o:OLEObject Type="Embed" ProgID="Excel.Sheet.12" ShapeID="_x0000_i1025" DrawAspect="Icon" ObjectID="_1794080264" r:id="rId23"/>
        </w:object>
      </w:r>
    </w:p>
    <w:p w14:paraId="72FE2E9C" w14:textId="77777777" w:rsidR="00C03FBE" w:rsidRPr="00596A8E" w:rsidRDefault="00C03FBE" w:rsidP="00C03FBE">
      <w:pPr>
        <w:contextualSpacing/>
        <w:rPr>
          <w:rFonts w:ascii="Trebuchet MS" w:hAnsi="Trebuchet MS"/>
        </w:rPr>
      </w:pPr>
    </w:p>
    <w:p w14:paraId="0FE3DFA7" w14:textId="35453351" w:rsidR="006D3AAB" w:rsidRDefault="00C03FBE" w:rsidP="00C03FBE">
      <w:pPr>
        <w:rPr>
          <w:rFonts w:ascii="Trebuchet MS" w:hAnsi="Trebuchet MS"/>
        </w:rPr>
      </w:pPr>
      <w:r w:rsidRPr="00596A8E">
        <w:rPr>
          <w:rFonts w:ascii="Trebuchet MS" w:hAnsi="Trebuchet MS"/>
          <w:b/>
          <w:bCs/>
        </w:rPr>
        <w:t>Table one</w:t>
      </w:r>
      <w:r w:rsidRPr="00596A8E">
        <w:rPr>
          <w:rFonts w:ascii="Trebuchet MS" w:hAnsi="Trebuchet MS"/>
        </w:rPr>
        <w:t xml:space="preserve"> provides </w:t>
      </w:r>
      <w:r w:rsidRPr="00596A8E">
        <w:rPr>
          <w:rFonts w:ascii="Trebuchet MS" w:hAnsi="Trebuchet MS"/>
          <w:b/>
          <w:bCs/>
        </w:rPr>
        <w:t>performance review judgements</w:t>
      </w:r>
      <w:r w:rsidRPr="00596A8E">
        <w:rPr>
          <w:rFonts w:ascii="Trebuchet MS" w:hAnsi="Trebuchet MS"/>
        </w:rPr>
        <w:t xml:space="preserve"> for employees from four departments completed across two quarters. Each individual employee’s performance outcome is indicated </w:t>
      </w:r>
      <w:r w:rsidR="00833D2F">
        <w:rPr>
          <w:rFonts w:ascii="Trebuchet MS" w:hAnsi="Trebuchet MS"/>
        </w:rPr>
        <w:t>by</w:t>
      </w:r>
      <w:r w:rsidRPr="00596A8E">
        <w:rPr>
          <w:rFonts w:ascii="Trebuchet MS" w:hAnsi="Trebuchet MS"/>
        </w:rPr>
        <w:t xml:space="preserve"> </w:t>
      </w:r>
      <w:r w:rsidR="00A33473">
        <w:rPr>
          <w:rFonts w:ascii="Trebuchet MS" w:hAnsi="Trebuchet MS"/>
        </w:rPr>
        <w:t xml:space="preserve">one of the </w:t>
      </w:r>
      <w:r w:rsidRPr="00596A8E">
        <w:rPr>
          <w:rFonts w:ascii="Trebuchet MS" w:hAnsi="Trebuchet MS"/>
        </w:rPr>
        <w:t>four criteria-based judgements</w:t>
      </w:r>
      <w:r w:rsidR="00853DFC">
        <w:rPr>
          <w:rFonts w:ascii="Trebuchet MS" w:hAnsi="Trebuchet MS"/>
        </w:rPr>
        <w:t xml:space="preserve"> below:</w:t>
      </w:r>
      <w:r w:rsidRPr="00596A8E">
        <w:rPr>
          <w:rFonts w:ascii="Trebuchet MS" w:hAnsi="Trebuchet MS"/>
        </w:rPr>
        <w:t xml:space="preserve"> </w:t>
      </w:r>
    </w:p>
    <w:p w14:paraId="200E125E" w14:textId="77777777" w:rsidR="00833D2F" w:rsidRDefault="00833D2F" w:rsidP="00C03FBE">
      <w:pPr>
        <w:rPr>
          <w:rFonts w:ascii="Trebuchet MS" w:hAnsi="Trebuchet MS"/>
        </w:rPr>
      </w:pPr>
    </w:p>
    <w:p w14:paraId="4B781FE8" w14:textId="01F56FC1" w:rsidR="00DD0EB4" w:rsidRPr="009B68EA" w:rsidRDefault="00D768CD" w:rsidP="009B68EA">
      <w:pPr>
        <w:pStyle w:val="ListParagraph"/>
        <w:numPr>
          <w:ilvl w:val="0"/>
          <w:numId w:val="36"/>
        </w:numPr>
        <w:rPr>
          <w:rFonts w:ascii="Trebuchet MS" w:hAnsi="Trebuchet MS"/>
        </w:rPr>
      </w:pPr>
      <w:r w:rsidRPr="009B68EA">
        <w:rPr>
          <w:rFonts w:ascii="Trebuchet MS" w:hAnsi="Trebuchet MS"/>
        </w:rPr>
        <w:t>o</w:t>
      </w:r>
      <w:r w:rsidR="00C03FBE" w:rsidRPr="009B68EA">
        <w:rPr>
          <w:rFonts w:ascii="Trebuchet MS" w:hAnsi="Trebuchet MS"/>
        </w:rPr>
        <w:t>utstanding</w:t>
      </w:r>
    </w:p>
    <w:p w14:paraId="235598DC" w14:textId="35273529" w:rsidR="00D768CD" w:rsidRPr="009B68EA" w:rsidRDefault="00D768CD" w:rsidP="009B68EA">
      <w:pPr>
        <w:pStyle w:val="ListParagraph"/>
        <w:numPr>
          <w:ilvl w:val="0"/>
          <w:numId w:val="36"/>
        </w:numPr>
        <w:rPr>
          <w:rFonts w:ascii="Trebuchet MS" w:hAnsi="Trebuchet MS"/>
        </w:rPr>
      </w:pPr>
      <w:r w:rsidRPr="009B68EA">
        <w:rPr>
          <w:rFonts w:ascii="Trebuchet MS" w:hAnsi="Trebuchet MS"/>
        </w:rPr>
        <w:t>m</w:t>
      </w:r>
      <w:r w:rsidR="00C03FBE" w:rsidRPr="009B68EA">
        <w:rPr>
          <w:rFonts w:ascii="Trebuchet MS" w:hAnsi="Trebuchet MS"/>
        </w:rPr>
        <w:t>eets set individual Key Performance Indicators</w:t>
      </w:r>
    </w:p>
    <w:p w14:paraId="099E17F7" w14:textId="56E36CE0" w:rsidR="00D768CD" w:rsidRPr="009B68EA" w:rsidRDefault="006D3AAB" w:rsidP="5F17482E">
      <w:pPr>
        <w:pStyle w:val="ListParagraph"/>
        <w:numPr>
          <w:ilvl w:val="0"/>
          <w:numId w:val="36"/>
        </w:numPr>
        <w:rPr>
          <w:rFonts w:ascii="Trebuchet MS" w:hAnsi="Trebuchet MS"/>
        </w:rPr>
      </w:pPr>
      <w:r w:rsidRPr="5F17482E">
        <w:rPr>
          <w:rFonts w:ascii="Trebuchet MS" w:hAnsi="Trebuchet MS"/>
        </w:rPr>
        <w:t>n</w:t>
      </w:r>
      <w:r w:rsidR="00C03FBE" w:rsidRPr="5F17482E">
        <w:rPr>
          <w:rFonts w:ascii="Trebuchet MS" w:hAnsi="Trebuchet MS"/>
        </w:rPr>
        <w:t>ot quite there yet</w:t>
      </w:r>
      <w:r w:rsidR="00D768CD" w:rsidRPr="5F17482E">
        <w:rPr>
          <w:rFonts w:ascii="Trebuchet MS" w:hAnsi="Trebuchet MS"/>
        </w:rPr>
        <w:t>,</w:t>
      </w:r>
      <w:r w:rsidR="00C03FBE" w:rsidRPr="5F17482E">
        <w:rPr>
          <w:rFonts w:ascii="Trebuchet MS" w:hAnsi="Trebuchet MS"/>
        </w:rPr>
        <w:t xml:space="preserve"> and </w:t>
      </w:r>
    </w:p>
    <w:p w14:paraId="1C4F098A" w14:textId="2AE20D71" w:rsidR="00C03FBE" w:rsidRPr="009B68EA" w:rsidRDefault="006D3AAB" w:rsidP="5F17482E">
      <w:pPr>
        <w:pStyle w:val="ListParagraph"/>
        <w:numPr>
          <w:ilvl w:val="0"/>
          <w:numId w:val="36"/>
        </w:numPr>
        <w:rPr>
          <w:rFonts w:ascii="Trebuchet MS" w:hAnsi="Trebuchet MS"/>
        </w:rPr>
      </w:pPr>
      <w:r w:rsidRPr="5F17482E">
        <w:rPr>
          <w:rFonts w:ascii="Trebuchet MS" w:hAnsi="Trebuchet MS"/>
        </w:rPr>
        <w:t>u</w:t>
      </w:r>
      <w:r w:rsidR="00C03FBE" w:rsidRPr="5F17482E">
        <w:rPr>
          <w:rFonts w:ascii="Trebuchet MS" w:hAnsi="Trebuchet MS"/>
        </w:rPr>
        <w:t>nderperforming</w:t>
      </w:r>
      <w:r w:rsidR="00C03FBE" w:rsidRPr="5F17482E">
        <w:rPr>
          <w:rFonts w:ascii="Trebuchet MS" w:hAnsi="Trebuchet MS"/>
          <w:b/>
          <w:bCs/>
        </w:rPr>
        <w:t>.</w:t>
      </w:r>
      <w:r w:rsidR="00C03FBE" w:rsidRPr="5F17482E">
        <w:rPr>
          <w:rFonts w:ascii="Trebuchet MS" w:hAnsi="Trebuchet MS"/>
        </w:rPr>
        <w:t xml:space="preserve">  </w:t>
      </w:r>
    </w:p>
    <w:p w14:paraId="1F2DB825" w14:textId="77777777" w:rsidR="00C03FBE" w:rsidRPr="00596A8E" w:rsidRDefault="00C03FBE" w:rsidP="00C03FBE">
      <w:pPr>
        <w:rPr>
          <w:rFonts w:ascii="Trebuchet MS" w:hAnsi="Trebuchet MS"/>
        </w:rPr>
      </w:pPr>
    </w:p>
    <w:p w14:paraId="37FE2215" w14:textId="77777777" w:rsidR="00C03FBE" w:rsidRPr="00596A8E" w:rsidRDefault="00C03FBE" w:rsidP="00D2614A">
      <w:pPr>
        <w:pStyle w:val="ListParagraph"/>
        <w:numPr>
          <w:ilvl w:val="0"/>
          <w:numId w:val="35"/>
        </w:numPr>
        <w:ind w:left="357" w:hanging="357"/>
        <w:rPr>
          <w:rFonts w:ascii="Trebuchet MS" w:hAnsi="Trebuchet MS"/>
        </w:rPr>
      </w:pPr>
      <w:r w:rsidRPr="00596A8E">
        <w:rPr>
          <w:rFonts w:ascii="Trebuchet MS" w:hAnsi="Trebuchet MS"/>
        </w:rPr>
        <w:t xml:space="preserve">Present each department’s performance review judgements as a percentage. </w:t>
      </w:r>
    </w:p>
    <w:p w14:paraId="3F9D858C" w14:textId="15E5676B" w:rsidR="00C03FBE" w:rsidRPr="00596A8E" w:rsidRDefault="00C03FBE" w:rsidP="00C03FBE">
      <w:pPr>
        <w:pStyle w:val="ListParagraph"/>
        <w:numPr>
          <w:ilvl w:val="0"/>
          <w:numId w:val="0"/>
        </w:numPr>
        <w:ind w:left="720"/>
        <w:rPr>
          <w:rFonts w:ascii="Trebuchet MS" w:hAnsi="Trebuchet MS"/>
        </w:rPr>
      </w:pPr>
    </w:p>
    <w:p w14:paraId="19192AF2" w14:textId="17533E0D" w:rsidR="00C03FBE" w:rsidRDefault="00C03FBE" w:rsidP="00D2614A">
      <w:pPr>
        <w:pStyle w:val="ListParagraph"/>
        <w:numPr>
          <w:ilvl w:val="0"/>
          <w:numId w:val="35"/>
        </w:numPr>
        <w:ind w:left="357" w:hanging="357"/>
        <w:rPr>
          <w:rFonts w:ascii="Trebuchet MS" w:hAnsi="Trebuchet MS"/>
        </w:rPr>
      </w:pPr>
      <w:r w:rsidRPr="00596A8E">
        <w:rPr>
          <w:rFonts w:ascii="Trebuchet MS" w:hAnsi="Trebuchet MS"/>
        </w:rPr>
        <w:t xml:space="preserve">Those gaining ‘outstanding’ are entitled to a four percent bonus payment each quarter. </w:t>
      </w:r>
      <w:r w:rsidRPr="00B33048">
        <w:rPr>
          <w:rFonts w:ascii="Trebuchet MS" w:hAnsi="Trebuchet MS"/>
        </w:rPr>
        <w:t xml:space="preserve">Calculate </w:t>
      </w:r>
      <w:r w:rsidR="00082349" w:rsidRPr="00B33048">
        <w:rPr>
          <w:rFonts w:ascii="Trebuchet MS" w:hAnsi="Trebuchet MS"/>
        </w:rPr>
        <w:t xml:space="preserve">the bonus due to each of </w:t>
      </w:r>
      <w:r w:rsidRPr="00B33048">
        <w:rPr>
          <w:rFonts w:ascii="Trebuchet MS" w:hAnsi="Trebuchet MS"/>
        </w:rPr>
        <w:t>th</w:t>
      </w:r>
      <w:r w:rsidR="00082349" w:rsidRPr="00B33048">
        <w:rPr>
          <w:rFonts w:ascii="Trebuchet MS" w:hAnsi="Trebuchet MS"/>
        </w:rPr>
        <w:t>e</w:t>
      </w:r>
      <w:r w:rsidRPr="00B33048">
        <w:rPr>
          <w:rFonts w:ascii="Trebuchet MS" w:hAnsi="Trebuchet MS"/>
        </w:rPr>
        <w:t>se employees for each quarter and then provide an overall total cost of bonus payments for the organisation.</w:t>
      </w:r>
      <w:r w:rsidRPr="00596A8E">
        <w:rPr>
          <w:rFonts w:ascii="Trebuchet MS" w:hAnsi="Trebuchet MS"/>
        </w:rPr>
        <w:t xml:space="preserve"> </w:t>
      </w:r>
    </w:p>
    <w:p w14:paraId="1C12A507" w14:textId="77777777" w:rsidR="00133C4B" w:rsidRPr="009B68EA" w:rsidRDefault="00133C4B" w:rsidP="009B68EA">
      <w:pPr>
        <w:rPr>
          <w:rFonts w:ascii="Trebuchet MS" w:hAnsi="Trebuchet MS"/>
        </w:rPr>
      </w:pPr>
    </w:p>
    <w:p w14:paraId="623641C3" w14:textId="189BE552" w:rsidR="00C03FBE" w:rsidRPr="00596A8E" w:rsidRDefault="00C03FBE" w:rsidP="00C03FBE">
      <w:pPr>
        <w:rPr>
          <w:rFonts w:ascii="Trebuchet MS" w:hAnsi="Trebuchet MS"/>
        </w:rPr>
      </w:pPr>
      <w:r w:rsidRPr="00596A8E">
        <w:rPr>
          <w:rFonts w:ascii="Trebuchet MS" w:hAnsi="Trebuchet MS"/>
        </w:rPr>
        <w:t xml:space="preserve">Present your findings </w:t>
      </w:r>
      <w:r w:rsidR="008B02D0">
        <w:rPr>
          <w:rFonts w:ascii="Trebuchet MS" w:hAnsi="Trebuchet MS"/>
        </w:rPr>
        <w:t xml:space="preserve">from </w:t>
      </w:r>
      <w:r w:rsidR="008B02D0" w:rsidRPr="00FE40F0">
        <w:rPr>
          <w:rFonts w:ascii="Trebuchet MS" w:hAnsi="Trebuchet MS"/>
          <w:b/>
          <w:bCs/>
        </w:rPr>
        <w:t>Table 1</w:t>
      </w:r>
      <w:r w:rsidR="008B02D0">
        <w:rPr>
          <w:rFonts w:ascii="Trebuchet MS" w:hAnsi="Trebuchet MS"/>
        </w:rPr>
        <w:t xml:space="preserve"> </w:t>
      </w:r>
      <w:r w:rsidRPr="00596A8E">
        <w:rPr>
          <w:rFonts w:ascii="Trebuchet MS" w:hAnsi="Trebuchet MS"/>
        </w:rPr>
        <w:t xml:space="preserve">using a minimum of </w:t>
      </w:r>
      <w:r w:rsidRPr="00596A8E">
        <w:rPr>
          <w:rFonts w:ascii="Trebuchet MS" w:hAnsi="Trebuchet MS"/>
          <w:b/>
          <w:bCs/>
        </w:rPr>
        <w:t>three</w:t>
      </w:r>
      <w:r w:rsidRPr="00596A8E">
        <w:rPr>
          <w:rFonts w:ascii="Trebuchet MS" w:hAnsi="Trebuchet MS"/>
        </w:rPr>
        <w:t xml:space="preserve"> appropriate diagrammatical forms and make justifiable recommendations based on your evaluations. </w:t>
      </w:r>
    </w:p>
    <w:p w14:paraId="5685BE5D" w14:textId="77777777" w:rsidR="00C03FBE" w:rsidRPr="00596A8E" w:rsidRDefault="00C03FBE" w:rsidP="00C03FBE">
      <w:pPr>
        <w:pStyle w:val="Nornal"/>
        <w:spacing w:after="0"/>
        <w:rPr>
          <w:rFonts w:ascii="Trebuchet MS" w:hAnsi="Trebuchet MS" w:cstheme="minorHAnsi"/>
        </w:rPr>
      </w:pPr>
    </w:p>
    <w:p w14:paraId="5E3A050F" w14:textId="03F47A19" w:rsidR="00C03FBE" w:rsidRPr="00596A8E" w:rsidRDefault="000A0630" w:rsidP="00C03FBE">
      <w:pPr>
        <w:rPr>
          <w:rFonts w:ascii="Trebuchet MS" w:hAnsi="Trebuchet MS"/>
        </w:rPr>
      </w:pPr>
      <w:r>
        <w:rPr>
          <w:rFonts w:ascii="Trebuchet MS" w:hAnsi="Trebuchet MS"/>
        </w:rPr>
        <w:t>T</w:t>
      </w:r>
      <w:r w:rsidR="00C03FBE" w:rsidRPr="00596A8E">
        <w:rPr>
          <w:rFonts w:ascii="Trebuchet MS" w:hAnsi="Trebuchet MS"/>
        </w:rPr>
        <w:t xml:space="preserve">he survey data presented in </w:t>
      </w:r>
      <w:r w:rsidR="00C03FBE" w:rsidRPr="00596A8E">
        <w:rPr>
          <w:rFonts w:ascii="Trebuchet MS" w:hAnsi="Trebuchet MS"/>
          <w:b/>
          <w:bCs/>
        </w:rPr>
        <w:t>Table 2</w:t>
      </w:r>
      <w:r w:rsidR="00C03FBE" w:rsidRPr="00596A8E">
        <w:rPr>
          <w:rFonts w:ascii="Trebuchet MS" w:hAnsi="Trebuchet MS"/>
        </w:rPr>
        <w:t xml:space="preserve"> has been collected from managers and employees on their views of the organisation’s approach to monitoring performance. Review the data </w:t>
      </w:r>
      <w:r w:rsidR="00F36B40">
        <w:rPr>
          <w:rFonts w:ascii="Trebuchet MS" w:hAnsi="Trebuchet MS"/>
        </w:rPr>
        <w:t xml:space="preserve">in </w:t>
      </w:r>
      <w:r w:rsidR="003544E2" w:rsidRPr="003544E2">
        <w:rPr>
          <w:rFonts w:ascii="Trebuchet MS" w:hAnsi="Trebuchet MS"/>
          <w:b/>
          <w:bCs/>
        </w:rPr>
        <w:t>Table 2</w:t>
      </w:r>
      <w:r w:rsidR="00C03FBE" w:rsidRPr="00596A8E">
        <w:rPr>
          <w:rFonts w:ascii="Trebuchet MS" w:hAnsi="Trebuchet MS"/>
        </w:rPr>
        <w:t xml:space="preserve"> and identify any patterns, themes or trends that might be occurring and present recommendations based on your findings. </w:t>
      </w:r>
    </w:p>
    <w:p w14:paraId="72E101BD" w14:textId="77777777" w:rsidR="00C03FBE" w:rsidRPr="00596A8E" w:rsidRDefault="00C03FBE" w:rsidP="00C03FBE">
      <w:pPr>
        <w:rPr>
          <w:rFonts w:ascii="Trebuchet MS" w:hAnsi="Trebuchet MS"/>
        </w:rPr>
      </w:pPr>
    </w:p>
    <w:p w14:paraId="3D0CA213" w14:textId="070F7E6F" w:rsidR="00C03FBE" w:rsidRPr="00596A8E" w:rsidRDefault="00C03FBE" w:rsidP="00C03FBE">
      <w:pPr>
        <w:pStyle w:val="Listparag"/>
        <w:numPr>
          <w:ilvl w:val="0"/>
          <w:numId w:val="0"/>
        </w:numPr>
        <w:spacing w:after="0"/>
        <w:rPr>
          <w:rFonts w:ascii="Trebuchet MS" w:hAnsi="Trebuchet MS"/>
          <w:b/>
        </w:rPr>
      </w:pPr>
      <w:r w:rsidRPr="00596A8E">
        <w:rPr>
          <w:rFonts w:ascii="Trebuchet MS" w:hAnsi="Trebuchet MS"/>
          <w:b/>
        </w:rPr>
        <w:t>Table 2 –</w:t>
      </w:r>
      <w:r w:rsidR="005E2732">
        <w:rPr>
          <w:rFonts w:ascii="Trebuchet MS" w:hAnsi="Trebuchet MS"/>
          <w:b/>
        </w:rPr>
        <w:t xml:space="preserve"> </w:t>
      </w:r>
      <w:r w:rsidRPr="00596A8E">
        <w:rPr>
          <w:rFonts w:ascii="Trebuchet MS" w:hAnsi="Trebuchet MS"/>
          <w:b/>
        </w:rPr>
        <w:t xml:space="preserve">Performance review survey responses from line managers and employees </w:t>
      </w:r>
    </w:p>
    <w:p w14:paraId="66EA8E61" w14:textId="17982A79" w:rsidR="00C03FBE" w:rsidRPr="00596A8E" w:rsidRDefault="00C03FBE" w:rsidP="00C03FBE">
      <w:pPr>
        <w:pStyle w:val="Caption"/>
        <w:rPr>
          <w:rFonts w:ascii="Trebuchet MS" w:hAnsi="Trebuchet MS"/>
        </w:rPr>
      </w:pPr>
    </w:p>
    <w:bookmarkStart w:id="2" w:name="_1774264836"/>
    <w:bookmarkEnd w:id="2"/>
    <w:bookmarkStart w:id="3" w:name="_MON_1775980322"/>
    <w:bookmarkEnd w:id="3"/>
    <w:p w14:paraId="4F65177F" w14:textId="101B926A" w:rsidR="00C03FBE" w:rsidRPr="00596A8E" w:rsidRDefault="00365029" w:rsidP="00C03FBE">
      <w:pPr>
        <w:rPr>
          <w:rFonts w:ascii="Trebuchet MS" w:hAnsi="Trebuchet MS"/>
        </w:rPr>
      </w:pPr>
      <w:r>
        <w:rPr>
          <w:rFonts w:ascii="Trebuchet MS" w:hAnsi="Trebuchet MS"/>
          <w:noProof/>
          <w:sz w:val="20"/>
        </w:rPr>
        <w:object w:dxaOrig="1376" w:dyaOrig="899" w14:anchorId="7D7157DD">
          <v:shape id="_x0000_i1026" type="#_x0000_t75" style="width:69.7pt;height:44.95pt" o:ole="">
            <v:imagedata r:id="rId24" o:title=""/>
          </v:shape>
          <o:OLEObject Type="Embed" ProgID="Excel.Sheet.12" ShapeID="_x0000_i1026" DrawAspect="Icon" ObjectID="_1794080265" r:id="rId25"/>
        </w:object>
      </w:r>
    </w:p>
    <w:p w14:paraId="7443516E" w14:textId="77777777" w:rsidR="00C03FBE" w:rsidRPr="00596A8E" w:rsidRDefault="00C03FBE" w:rsidP="00C03FBE">
      <w:pPr>
        <w:rPr>
          <w:rFonts w:ascii="Trebuchet MS" w:hAnsi="Trebuchet MS"/>
        </w:rPr>
      </w:pPr>
    </w:p>
    <w:p w14:paraId="10BC14FB" w14:textId="77777777" w:rsidR="004C6DE4" w:rsidRDefault="00950EC0" w:rsidP="00A83E4C">
      <w:pPr>
        <w:rPr>
          <w:rFonts w:ascii="Trebuchet MS" w:hAnsi="Trebuchet MS"/>
          <w:i/>
          <w:iCs/>
        </w:rPr>
      </w:pPr>
      <w:r w:rsidRPr="004C6DE4">
        <w:rPr>
          <w:rFonts w:ascii="Trebuchet MS" w:hAnsi="Trebuchet MS"/>
          <w:i/>
          <w:iCs/>
        </w:rPr>
        <w:t xml:space="preserve">There is no requirement to </w:t>
      </w:r>
      <w:r w:rsidR="00CC4C96" w:rsidRPr="004C6DE4">
        <w:rPr>
          <w:rFonts w:ascii="Trebuchet MS" w:hAnsi="Trebuchet MS"/>
          <w:i/>
          <w:iCs/>
        </w:rPr>
        <w:t xml:space="preserve">include evidence of the use of references to wider reading </w:t>
      </w:r>
      <w:r w:rsidR="004C6DE4" w:rsidRPr="004C6DE4">
        <w:rPr>
          <w:rFonts w:ascii="Trebuchet MS" w:hAnsi="Trebuchet MS"/>
          <w:i/>
          <w:iCs/>
        </w:rPr>
        <w:t xml:space="preserve">for </w:t>
      </w:r>
    </w:p>
    <w:p w14:paraId="3C69EF58" w14:textId="4B3D77D4" w:rsidR="00A83E4C" w:rsidRPr="004C6DE4" w:rsidRDefault="004C6DE4" w:rsidP="00A83E4C">
      <w:pPr>
        <w:rPr>
          <w:rFonts w:ascii="Trebuchet MS" w:hAnsi="Trebuchet MS"/>
          <w:i/>
          <w:iCs/>
        </w:rPr>
      </w:pPr>
      <w:r w:rsidRPr="004C6DE4">
        <w:rPr>
          <w:rFonts w:ascii="Trebuchet MS" w:hAnsi="Trebuchet MS"/>
          <w:i/>
          <w:iCs/>
        </w:rPr>
        <w:t>AC 2.1 and AC 2.2</w:t>
      </w:r>
      <w:r w:rsidR="00307EB2">
        <w:rPr>
          <w:rFonts w:ascii="Trebuchet MS" w:hAnsi="Trebuchet MS"/>
          <w:i/>
          <w:iCs/>
        </w:rPr>
        <w:t>.</w:t>
      </w:r>
    </w:p>
    <w:p w14:paraId="470FDCE2" w14:textId="77777777" w:rsidR="00A83E4C" w:rsidRDefault="00A83E4C" w:rsidP="00A83E4C">
      <w:pPr>
        <w:rPr>
          <w:rFonts w:ascii="Trebuchet MS" w:hAnsi="Trebuchet MS"/>
        </w:rPr>
      </w:pPr>
    </w:p>
    <w:p w14:paraId="4699A2BE" w14:textId="47134534" w:rsidR="00A83E4C" w:rsidRPr="00596A8E" w:rsidRDefault="00864D91" w:rsidP="00A83E4C">
      <w:pPr>
        <w:rPr>
          <w:rFonts w:ascii="Trebuchet MS" w:hAnsi="Trebuchet MS"/>
        </w:rPr>
      </w:pPr>
      <w:r w:rsidRPr="00596A8E">
        <w:rPr>
          <w:rFonts w:ascii="Trebuchet MS" w:eastAsiaTheme="minorHAnsi" w:hAnsi="Trebuchet MS"/>
          <w:noProof/>
          <w:color w:val="005C5A" w:themeColor="accent2" w:themeShade="80"/>
          <w:sz w:val="28"/>
          <w:szCs w:val="28"/>
        </w:rPr>
        <w:lastRenderedPageBreak/>
        <mc:AlternateContent>
          <mc:Choice Requires="wps">
            <w:drawing>
              <wp:anchor distT="0" distB="0" distL="114300" distR="114300" simplePos="0" relativeHeight="251658248" behindDoc="1" locked="0" layoutInCell="1" allowOverlap="1" wp14:anchorId="216C8B84" wp14:editId="248A358E">
                <wp:simplePos x="0" y="0"/>
                <wp:positionH relativeFrom="margin">
                  <wp:align>right</wp:align>
                </wp:positionH>
                <wp:positionV relativeFrom="paragraph">
                  <wp:posOffset>139065</wp:posOffset>
                </wp:positionV>
                <wp:extent cx="6115050" cy="1504950"/>
                <wp:effectExtent l="0" t="0" r="0" b="0"/>
                <wp:wrapNone/>
                <wp:docPr id="5" name="Rectangle 5"/>
                <wp:cNvGraphicFramePr/>
                <a:graphic xmlns:a="http://schemas.openxmlformats.org/drawingml/2006/main">
                  <a:graphicData uri="http://schemas.microsoft.com/office/word/2010/wordprocessingShape">
                    <wps:wsp>
                      <wps:cNvSpPr/>
                      <wps:spPr>
                        <a:xfrm>
                          <a:off x="0" y="0"/>
                          <a:ext cx="6115050" cy="150495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3FDEA9" id="Rectangle 5" o:spid="_x0000_s1026" style="position:absolute;margin-left:430.3pt;margin-top:10.95pt;width:481.5pt;height:118.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WVLXwIAAMMEAAAOAAAAZHJzL2Uyb0RvYy54bWysVMFu2zAMvQ/YPwi6r3aCpG2COEWaosOA&#10;og3QDj0zshwLkERNUuJ0Xz9Kdpuu22lYDgop0uTj86MXV0ej2UH6oNBWfHRWciatwFrZXcW/P91+&#10;ueQsRLA1aLSy4i8y8Kvl50+Lzs3lGFvUtfSMitgw71zF2xjdvCiCaKWBcIZOWgo26A1Ecv2uqD10&#10;VN3oYlyW50WHvnYehQyBbm/6IF/m+k0jRXxomiAj0xUnbDGfPp/bdBbLBcx3HlyrxAAD/gGFAWWp&#10;6VupG4jA9l79Ucoo4TFgE88EmgKbRgmZZ6BpRuWHaR5bcDLPQuQE90ZT+H9lxf3h0W080dC5MA9k&#10;pimOjTfpn/CxYybr5Y0seYxM0OX5aDQtp8SpoBiZkxk5VKc4Pe58iF8lGpaMint6G5kkONyF2Ke+&#10;pqRuAbWqb5XW2fG77Vp7doD05srr2fW0f1a7FvrbaTm7HDqGPjt3/62MtqwjeOOLMiEFUlijIZJp&#10;XF3xYHecgd6RdEX0ub7FhCDLImG7gdD23XLZXi9GRRKtVqbil2X6DSi0Tchllt0w4YnVZG2xftl4&#10;5rHXYXDiVlGTOwhxA56ERyBpmeIDHY1GQo6DxVmL/uff7lM+6YGinHUkZJrqxx685Ex/s6SU2Wgy&#10;ScrPzmR6MSbHv49s30fs3qyRGB/R2jqRzZQf9avZeDTPtHOr1JVCYAX17vkbnHXsF4y2VsjVKqeR&#10;2h3EO/voRCqeeEr0Ph2fwbtBH5GkdY+voof5B5n0uelJi6t9xEZlDZ14pbefHNqUrINhq9Mqvvdz&#10;1unbs/wFAAD//wMAUEsDBBQABgAIAAAAIQAvvfI83wAAAAcBAAAPAAAAZHJzL2Rvd25yZXYueG1s&#10;TI9BT8JAEIXvJv6HzZh4ky2opK3dEkP0pCEBQcNtaIe2oTvbdBco/nrHkx7fe5P3vslmg23ViXrf&#10;ODYwHkWgiAtXNlwZWH+83sWgfEAusXVMBi7kYZZfX2WYlu7MSzqtQqWkhH2KBuoQulRrX9Rk0Y9c&#10;RyzZ3vUWg8i+0mWPZym3rZ5E0VRbbFgWauxoXlNxWB2tgffvRRyKt2Gzx5f5wh0+t1+Xh60xtzfD&#10;8xOoQEP4O4ZffEGHXJh27silV60BeSQYmIwTUJIm03sxdmI8xgnoPNP/+fMfAAAA//8DAFBLAQIt&#10;ABQABgAIAAAAIQC2gziS/gAAAOEBAAATAAAAAAAAAAAAAAAAAAAAAABbQ29udGVudF9UeXBlc10u&#10;eG1sUEsBAi0AFAAGAAgAAAAhADj9If/WAAAAlAEAAAsAAAAAAAAAAAAAAAAALwEAAF9yZWxzLy5y&#10;ZWxzUEsBAi0AFAAGAAgAAAAhAJLRZUtfAgAAwwQAAA4AAAAAAAAAAAAAAAAALgIAAGRycy9lMm9E&#10;b2MueG1sUEsBAi0AFAAGAAgAAAAhAC+98jzfAAAABwEAAA8AAAAAAAAAAAAAAAAAuQQAAGRycy9k&#10;b3ducmV2LnhtbFBLBQYAAAAABAAEAPMAAADFBQAAAAA=&#10;" fillcolor="#00b9b5" stroked="f" strokeweight="1pt">
                <v:fill opacity="3341f"/>
                <w10:wrap anchorx="margin"/>
              </v:rect>
            </w:pict>
          </mc:Fallback>
        </mc:AlternateContent>
      </w:r>
    </w:p>
    <w:p w14:paraId="0F05284C" w14:textId="428D7020" w:rsidR="00A83E4C" w:rsidRDefault="00A83E4C" w:rsidP="00A83E4C">
      <w:pPr>
        <w:rPr>
          <w:rFonts w:ascii="Trebuchet MS" w:eastAsiaTheme="minorHAnsi" w:hAnsi="Trebuchet MS"/>
          <w:color w:val="005C5A" w:themeColor="accent2" w:themeShade="80"/>
          <w:sz w:val="28"/>
          <w:szCs w:val="28"/>
        </w:rPr>
      </w:pPr>
      <w:r w:rsidRPr="00596A8E">
        <w:rPr>
          <w:rFonts w:ascii="Trebuchet MS" w:eastAsiaTheme="minorHAnsi" w:hAnsi="Trebuchet MS"/>
          <w:color w:val="005C5A" w:themeColor="accent2" w:themeShade="80"/>
          <w:sz w:val="28"/>
          <w:szCs w:val="28"/>
        </w:rPr>
        <w:t>Your evidence must consist of:</w:t>
      </w:r>
    </w:p>
    <w:p w14:paraId="41365877" w14:textId="77777777" w:rsidR="00894C7B" w:rsidRDefault="00894C7B" w:rsidP="00A83E4C">
      <w:pPr>
        <w:rPr>
          <w:rFonts w:ascii="Trebuchet MS" w:eastAsiaTheme="minorHAnsi" w:hAnsi="Trebuchet MS"/>
          <w:color w:val="005C5A" w:themeColor="accent2" w:themeShade="80"/>
          <w:sz w:val="28"/>
          <w:szCs w:val="28"/>
        </w:rPr>
      </w:pPr>
    </w:p>
    <w:p w14:paraId="07C86020" w14:textId="12EC7151" w:rsidR="00894C7B" w:rsidRPr="00780ABE" w:rsidRDefault="00894C7B" w:rsidP="00A83E4C">
      <w:pPr>
        <w:rPr>
          <w:rFonts w:ascii="Trebuchet MS" w:eastAsiaTheme="minorHAnsi" w:hAnsi="Trebuchet MS"/>
        </w:rPr>
      </w:pPr>
      <w:r w:rsidRPr="00780ABE">
        <w:rPr>
          <w:rFonts w:ascii="Trebuchet MS" w:eastAsiaTheme="minorHAnsi" w:hAnsi="Trebuchet MS"/>
        </w:rPr>
        <w:t xml:space="preserve">A briefing paper </w:t>
      </w:r>
      <w:r w:rsidR="0035223E" w:rsidRPr="00780ABE">
        <w:rPr>
          <w:rFonts w:ascii="Trebuchet MS" w:eastAsiaTheme="minorHAnsi" w:hAnsi="Trebuchet MS"/>
        </w:rPr>
        <w:t xml:space="preserve">for new people </w:t>
      </w:r>
      <w:proofErr w:type="gramStart"/>
      <w:r w:rsidR="0035223E" w:rsidRPr="00780ABE">
        <w:rPr>
          <w:rFonts w:ascii="Trebuchet MS" w:eastAsiaTheme="minorHAnsi" w:hAnsi="Trebuchet MS"/>
        </w:rPr>
        <w:t>practice</w:t>
      </w:r>
      <w:proofErr w:type="gramEnd"/>
      <w:r w:rsidR="0035223E" w:rsidRPr="00780ABE">
        <w:rPr>
          <w:rFonts w:ascii="Trebuchet MS" w:eastAsiaTheme="minorHAnsi" w:hAnsi="Trebuchet MS"/>
        </w:rPr>
        <w:t xml:space="preserve"> graduat</w:t>
      </w:r>
      <w:r w:rsidR="000D1CDC" w:rsidRPr="00780ABE">
        <w:rPr>
          <w:rFonts w:ascii="Trebuchet MS" w:eastAsiaTheme="minorHAnsi" w:hAnsi="Trebuchet MS"/>
        </w:rPr>
        <w:t xml:space="preserve">es with two </w:t>
      </w:r>
      <w:r w:rsidR="00B91870" w:rsidRPr="00780ABE">
        <w:rPr>
          <w:rFonts w:ascii="Trebuchet MS" w:eastAsiaTheme="minorHAnsi" w:hAnsi="Trebuchet MS"/>
        </w:rPr>
        <w:t>parts</w:t>
      </w:r>
      <w:r w:rsidR="009B68EA" w:rsidRPr="00780ABE">
        <w:rPr>
          <w:rFonts w:ascii="Trebuchet MS" w:eastAsiaTheme="minorHAnsi" w:hAnsi="Trebuchet MS"/>
        </w:rPr>
        <w:t>:</w:t>
      </w:r>
    </w:p>
    <w:p w14:paraId="0B6E91CE" w14:textId="45BC1346" w:rsidR="000D1CDC" w:rsidRPr="00780ABE" w:rsidRDefault="000D1CDC" w:rsidP="00A83E4C">
      <w:pPr>
        <w:rPr>
          <w:rFonts w:ascii="Trebuchet MS" w:eastAsiaTheme="minorHAnsi" w:hAnsi="Trebuchet MS"/>
        </w:rPr>
      </w:pPr>
    </w:p>
    <w:p w14:paraId="3847BEB5" w14:textId="04100ECA" w:rsidR="000D1CDC" w:rsidRPr="00780ABE" w:rsidRDefault="00B91870" w:rsidP="009B68EA">
      <w:pPr>
        <w:pStyle w:val="ListParagraph"/>
        <w:numPr>
          <w:ilvl w:val="0"/>
          <w:numId w:val="37"/>
        </w:numPr>
        <w:rPr>
          <w:rFonts w:ascii="Trebuchet MS" w:eastAsiaTheme="minorHAnsi" w:hAnsi="Trebuchet MS"/>
        </w:rPr>
      </w:pPr>
      <w:r w:rsidRPr="00780ABE">
        <w:rPr>
          <w:rFonts w:ascii="Trebuchet MS" w:eastAsiaTheme="minorHAnsi" w:hAnsi="Trebuchet MS"/>
        </w:rPr>
        <w:t>Part</w:t>
      </w:r>
      <w:r w:rsidR="000D1CDC" w:rsidRPr="00780ABE">
        <w:rPr>
          <w:rFonts w:ascii="Trebuchet MS" w:eastAsiaTheme="minorHAnsi" w:hAnsi="Trebuchet MS"/>
        </w:rPr>
        <w:t xml:space="preserve"> </w:t>
      </w:r>
      <w:r w:rsidRPr="00780ABE">
        <w:rPr>
          <w:rFonts w:ascii="Trebuchet MS" w:eastAsiaTheme="minorHAnsi" w:hAnsi="Trebuchet MS"/>
        </w:rPr>
        <w:t>one</w:t>
      </w:r>
      <w:r w:rsidR="006C5F38" w:rsidRPr="00780ABE">
        <w:rPr>
          <w:rFonts w:ascii="Trebuchet MS" w:eastAsiaTheme="minorHAnsi" w:hAnsi="Trebuchet MS"/>
        </w:rPr>
        <w:t xml:space="preserve"> </w:t>
      </w:r>
      <w:r w:rsidR="007C3286" w:rsidRPr="00780ABE">
        <w:rPr>
          <w:rFonts w:ascii="Trebuchet MS" w:eastAsiaTheme="minorHAnsi" w:hAnsi="Trebuchet MS"/>
        </w:rPr>
        <w:t>–</w:t>
      </w:r>
      <w:r w:rsidR="006C5F38" w:rsidRPr="00780ABE">
        <w:rPr>
          <w:rFonts w:ascii="Trebuchet MS" w:eastAsiaTheme="minorHAnsi" w:hAnsi="Trebuchet MS"/>
        </w:rPr>
        <w:t xml:space="preserve"> </w:t>
      </w:r>
      <w:r w:rsidR="007C3286" w:rsidRPr="00780ABE">
        <w:rPr>
          <w:rFonts w:ascii="Trebuchet MS" w:eastAsiaTheme="minorHAnsi" w:hAnsi="Trebuchet MS"/>
        </w:rPr>
        <w:t>Knowledge and understanding</w:t>
      </w:r>
      <w:r w:rsidR="000D1CDC" w:rsidRPr="00780ABE">
        <w:rPr>
          <w:rFonts w:ascii="Trebuchet MS" w:eastAsiaTheme="minorHAnsi" w:hAnsi="Trebuchet MS"/>
        </w:rPr>
        <w:t xml:space="preserve"> (2900 words)</w:t>
      </w:r>
    </w:p>
    <w:p w14:paraId="50E93460" w14:textId="021FD98B" w:rsidR="0036110E" w:rsidRPr="00780ABE" w:rsidRDefault="00B91870">
      <w:pPr>
        <w:pStyle w:val="ListParagraph"/>
        <w:numPr>
          <w:ilvl w:val="0"/>
          <w:numId w:val="37"/>
        </w:numPr>
        <w:rPr>
          <w:rFonts w:ascii="Trebuchet MS" w:eastAsiaTheme="minorHAnsi" w:hAnsi="Trebuchet MS"/>
        </w:rPr>
      </w:pPr>
      <w:r w:rsidRPr="00780ABE">
        <w:rPr>
          <w:rFonts w:ascii="Trebuchet MS" w:eastAsiaTheme="minorHAnsi" w:hAnsi="Trebuchet MS"/>
        </w:rPr>
        <w:t>Part two</w:t>
      </w:r>
      <w:r w:rsidR="007F4908" w:rsidRPr="00780ABE">
        <w:rPr>
          <w:rFonts w:ascii="Trebuchet MS" w:eastAsiaTheme="minorHAnsi" w:hAnsi="Trebuchet MS"/>
        </w:rPr>
        <w:t xml:space="preserve"> – Quantitative and quali</w:t>
      </w:r>
      <w:r w:rsidR="00C02995" w:rsidRPr="00780ABE">
        <w:rPr>
          <w:rFonts w:ascii="Trebuchet MS" w:eastAsiaTheme="minorHAnsi" w:hAnsi="Trebuchet MS"/>
        </w:rPr>
        <w:t>tative analysis review (1000 words)</w:t>
      </w:r>
      <w:r w:rsidR="00393E69" w:rsidRPr="00780ABE">
        <w:rPr>
          <w:rFonts w:ascii="Trebuchet MS" w:eastAsiaTheme="minorHAnsi" w:hAnsi="Trebuchet MS"/>
        </w:rPr>
        <w:t xml:space="preserve"> </w:t>
      </w:r>
    </w:p>
    <w:p w14:paraId="7A14C542" w14:textId="4ED1DC2E" w:rsidR="009B68EA" w:rsidRPr="00780ABE" w:rsidRDefault="009B68EA" w:rsidP="009B68EA">
      <w:pPr>
        <w:ind w:left="360"/>
        <w:rPr>
          <w:rFonts w:ascii="Trebuchet MS" w:eastAsiaTheme="minorHAnsi" w:hAnsi="Trebuchet MS"/>
        </w:rPr>
      </w:pPr>
      <w:r w:rsidRPr="00780ABE">
        <w:rPr>
          <w:rFonts w:ascii="Trebuchet MS" w:eastAsiaTheme="minorHAnsi" w:hAnsi="Trebuchet MS"/>
        </w:rPr>
        <w:t>Refer to CIPD word count policy</w:t>
      </w:r>
      <w:r w:rsidR="009E4141" w:rsidRPr="00780ABE">
        <w:rPr>
          <w:rFonts w:ascii="Trebuchet MS" w:eastAsiaTheme="minorHAnsi" w:hAnsi="Trebuchet MS"/>
        </w:rPr>
        <w:t>.</w:t>
      </w:r>
    </w:p>
    <w:p w14:paraId="4225BF09" w14:textId="77777777" w:rsidR="009B68EA" w:rsidRDefault="009B68EA" w:rsidP="009B68EA">
      <w:pPr>
        <w:rPr>
          <w:rFonts w:ascii="Trebuchet MS" w:eastAsiaTheme="minorHAnsi" w:hAnsi="Trebuchet MS"/>
          <w:color w:val="005C5A" w:themeColor="accent2" w:themeShade="80"/>
        </w:rPr>
      </w:pPr>
    </w:p>
    <w:p w14:paraId="216F426F" w14:textId="76AB163C" w:rsidR="009B68EA" w:rsidRPr="009B68EA" w:rsidRDefault="009B68EA" w:rsidP="009B68EA">
      <w:pPr>
        <w:rPr>
          <w:rFonts w:ascii="Trebuchet MS" w:eastAsiaTheme="minorHAnsi" w:hAnsi="Trebuchet MS"/>
          <w:color w:val="005C5A" w:themeColor="accent2" w:themeShade="80"/>
        </w:rPr>
      </w:pPr>
      <w:r>
        <w:rPr>
          <w:rFonts w:ascii="Trebuchet MS" w:eastAsiaTheme="minorHAnsi" w:hAnsi="Trebuchet MS"/>
          <w:color w:val="005C5A" w:themeColor="accent2" w:themeShade="80"/>
        </w:rPr>
        <w:t xml:space="preserve">  </w:t>
      </w:r>
    </w:p>
    <w:p w14:paraId="223820A7" w14:textId="298FCF54" w:rsidR="0036110E" w:rsidRPr="00C02995" w:rsidRDefault="0036110E" w:rsidP="00A83E4C">
      <w:pPr>
        <w:rPr>
          <w:rFonts w:ascii="Trebuchet MS" w:eastAsiaTheme="minorHAnsi" w:hAnsi="Trebuchet MS"/>
          <w:color w:val="005C5A" w:themeColor="accent2" w:themeShade="80"/>
          <w:sz w:val="28"/>
          <w:szCs w:val="28"/>
        </w:rPr>
      </w:pPr>
    </w:p>
    <w:p w14:paraId="6CF3B82D" w14:textId="4879C9AA" w:rsidR="00A83E4C" w:rsidRPr="00596A8E" w:rsidRDefault="00A83E4C" w:rsidP="00A83E4C">
      <w:pPr>
        <w:ind w:firstLine="720"/>
        <w:rPr>
          <w:rFonts w:ascii="Trebuchet MS" w:eastAsia="Georgia" w:hAnsi="Trebuchet MS" w:cs="Georgia"/>
          <w:i/>
          <w:color w:val="004146"/>
          <w:sz w:val="48"/>
          <w:szCs w:val="48"/>
        </w:rPr>
      </w:pPr>
      <w:r w:rsidRPr="00596A8E">
        <w:rPr>
          <w:rFonts w:ascii="Trebuchet MS" w:hAnsi="Trebuchet MS"/>
        </w:rPr>
        <w:br w:type="page"/>
      </w:r>
    </w:p>
    <w:p w14:paraId="5CED9A4C" w14:textId="77777777" w:rsidR="00A83E4C" w:rsidRPr="00596A8E" w:rsidRDefault="00A83E4C" w:rsidP="00A83E4C">
      <w:pPr>
        <w:pStyle w:val="Heading3"/>
        <w:rPr>
          <w:rFonts w:ascii="Trebuchet MS" w:hAnsi="Trebuchet MS"/>
        </w:rPr>
      </w:pPr>
      <w:r w:rsidRPr="00596A8E">
        <w:rPr>
          <w:rFonts w:ascii="Trebuchet MS" w:hAnsi="Trebuchet MS"/>
        </w:rPr>
        <w:lastRenderedPageBreak/>
        <w:t xml:space="preserve">Assessment Criteria Evidence Checklist </w:t>
      </w:r>
    </w:p>
    <w:p w14:paraId="22452A81" w14:textId="77777777" w:rsidR="00A83E4C" w:rsidRPr="00596A8E" w:rsidRDefault="00A83E4C" w:rsidP="00A83E4C">
      <w:pPr>
        <w:pStyle w:val="Nornal"/>
        <w:rPr>
          <w:rFonts w:ascii="Trebuchet MS" w:eastAsia="Times New Roman" w:hAnsi="Trebuchet MS"/>
          <w:lang w:eastAsia="en-GB"/>
        </w:rPr>
      </w:pPr>
      <w:r w:rsidRPr="00596A8E">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596A8E">
        <w:rPr>
          <w:rFonts w:ascii="Trebuchet MS" w:eastAsia="Times New Roman" w:hAnsi="Trebuchet MS"/>
          <w:lang w:eastAsia="en-GB"/>
        </w:rPr>
        <w:t>as long as</w:t>
      </w:r>
      <w:proofErr w:type="gramEnd"/>
      <w:r w:rsidRPr="00596A8E">
        <w:rPr>
          <w:rFonts w:ascii="Trebuchet MS" w:eastAsia="Times New Roman" w:hAnsi="Trebuchet MS"/>
          <w:lang w:eastAsia="en-GB"/>
        </w:rPr>
        <w:t xml:space="preserve"> it is clear in your submission where the assessment criteria have been met.</w:t>
      </w:r>
    </w:p>
    <w:p w14:paraId="527C68FC" w14:textId="77777777" w:rsidR="00A83E4C" w:rsidRPr="00596A8E" w:rsidRDefault="00A83E4C" w:rsidP="00A83E4C">
      <w:pPr>
        <w:pStyle w:val="Nornal"/>
        <w:rPr>
          <w:rFonts w:ascii="Trebuchet MS" w:eastAsia="Times New Roman" w:hAnsi="Trebuchet MS"/>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96A8E" w14:paraId="4A879048" w14:textId="77777777" w:rsidTr="2D0E64B4">
        <w:trPr>
          <w:cantSplit/>
          <w:trHeight w:val="1011"/>
          <w:tblHeader/>
        </w:trPr>
        <w:tc>
          <w:tcPr>
            <w:tcW w:w="2597" w:type="pct"/>
            <w:gridSpan w:val="2"/>
            <w:shd w:val="clear" w:color="auto" w:fill="D0E0E2"/>
          </w:tcPr>
          <w:p w14:paraId="09D46863" w14:textId="044F4212" w:rsidR="00A83E4C" w:rsidRPr="00596A8E" w:rsidRDefault="00C7348B" w:rsidP="00E85070">
            <w:pPr>
              <w:pStyle w:val="Nornal"/>
              <w:rPr>
                <w:rFonts w:ascii="Trebuchet MS" w:hAnsi="Trebuchet MS"/>
                <w:b/>
                <w:bCs/>
                <w:color w:val="005C5A" w:themeColor="accent2" w:themeShade="80"/>
              </w:rPr>
            </w:pPr>
            <w:r>
              <w:rPr>
                <w:rFonts w:ascii="Trebuchet MS" w:hAnsi="Trebuchet MS"/>
                <w:b/>
                <w:bCs/>
                <w:color w:val="005C5A" w:themeColor="accent2" w:themeShade="80"/>
              </w:rPr>
              <w:t>Briefing paper – part one</w:t>
            </w:r>
          </w:p>
          <w:p w14:paraId="34B55377" w14:textId="77777777" w:rsidR="00A83E4C" w:rsidRPr="00596A8E" w:rsidRDefault="00A83E4C" w:rsidP="00E85070">
            <w:pPr>
              <w:pStyle w:val="Nornal"/>
              <w:rPr>
                <w:rFonts w:ascii="Trebuchet MS" w:hAnsi="Trebuchet MS"/>
                <w:b/>
                <w:bCs/>
                <w:color w:val="005C5A" w:themeColor="accent2" w:themeShade="80"/>
              </w:rPr>
            </w:pPr>
            <w:r w:rsidRPr="00596A8E">
              <w:rPr>
                <w:rFonts w:ascii="Trebuchet MS" w:hAnsi="Trebuchet MS"/>
                <w:b/>
                <w:bCs/>
                <w:color w:val="005C5A" w:themeColor="accent2" w:themeShade="80"/>
              </w:rPr>
              <w:t>Assessment criteria</w:t>
            </w:r>
          </w:p>
        </w:tc>
        <w:tc>
          <w:tcPr>
            <w:tcW w:w="684" w:type="pct"/>
            <w:shd w:val="clear" w:color="auto" w:fill="D0E0E2"/>
            <w:vAlign w:val="center"/>
          </w:tcPr>
          <w:p w14:paraId="2B4FCA3B"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Evidenced</w:t>
            </w:r>
            <w:r w:rsidRPr="00596A8E">
              <w:rPr>
                <w:rFonts w:ascii="Trebuchet MS" w:hAnsi="Trebuchet MS"/>
                <w:b/>
                <w:bCs/>
                <w:color w:val="005C5A" w:themeColor="accent2" w:themeShade="80"/>
              </w:rPr>
              <w:br/>
              <w:t>Y/N</w:t>
            </w:r>
          </w:p>
        </w:tc>
        <w:tc>
          <w:tcPr>
            <w:tcW w:w="1720" w:type="pct"/>
            <w:shd w:val="clear" w:color="auto" w:fill="D0E0E2"/>
            <w:vAlign w:val="center"/>
          </w:tcPr>
          <w:p w14:paraId="2F0E16A5"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 reference</w:t>
            </w:r>
          </w:p>
        </w:tc>
      </w:tr>
      <w:tr w:rsidR="00A83E4C" w:rsidRPr="00596A8E" w14:paraId="21DF911C" w14:textId="77777777" w:rsidTr="2D0E64B4">
        <w:trPr>
          <w:cantSplit/>
        </w:trPr>
        <w:tc>
          <w:tcPr>
            <w:tcW w:w="430" w:type="pct"/>
            <w:shd w:val="clear" w:color="auto" w:fill="F0F5F6"/>
          </w:tcPr>
          <w:p w14:paraId="4DB6F9EA"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1.1</w:t>
            </w:r>
          </w:p>
        </w:tc>
        <w:tc>
          <w:tcPr>
            <w:tcW w:w="2167" w:type="pct"/>
            <w:tcBorders>
              <w:right w:val="single" w:sz="4" w:space="0" w:color="D0E0E2"/>
            </w:tcBorders>
            <w:shd w:val="clear" w:color="auto" w:fill="F0F5F6"/>
          </w:tcPr>
          <w:p w14:paraId="7F9E6517" w14:textId="511C82BC" w:rsidR="00A83E4C" w:rsidRPr="00E10420" w:rsidRDefault="04D89459" w:rsidP="00E85070">
            <w:pPr>
              <w:pStyle w:val="Nornal"/>
              <w:rPr>
                <w:rFonts w:ascii="Trebuchet MS" w:eastAsia="Arial" w:hAnsi="Trebuchet MS"/>
                <w:color w:val="004147"/>
              </w:rPr>
            </w:pPr>
            <w:r w:rsidRPr="00E10420">
              <w:rPr>
                <w:rFonts w:ascii="Trebuchet MS" w:eastAsia="Arial" w:hAnsi="Trebuchet MS"/>
                <w:color w:val="004147"/>
              </w:rP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44E6C51A" w:rsidR="00A83E4C" w:rsidRPr="00596A8E" w:rsidRDefault="00A4507A" w:rsidP="00E85070">
            <w:pPr>
              <w:pStyle w:val="Nornal"/>
              <w:rPr>
                <w:rFonts w:ascii="Trebuchet MS" w:hAnsi="Trebuchet MS"/>
              </w:rPr>
            </w:pPr>
            <w:r>
              <w:rPr>
                <w:rFonts w:ascii="Trebuchet MS" w:hAnsi="Trebuchet MS"/>
              </w:rPr>
              <w:t>y</w:t>
            </w:r>
          </w:p>
        </w:tc>
        <w:tc>
          <w:tcPr>
            <w:tcW w:w="1720" w:type="pct"/>
            <w:tcBorders>
              <w:left w:val="single" w:sz="4" w:space="0" w:color="D0E0E2"/>
            </w:tcBorders>
          </w:tcPr>
          <w:p w14:paraId="5D18F799" w14:textId="77777777" w:rsidR="00A83E4C" w:rsidRPr="00596A8E" w:rsidRDefault="00A83E4C" w:rsidP="00E85070">
            <w:pPr>
              <w:pStyle w:val="Nornal"/>
              <w:rPr>
                <w:rFonts w:ascii="Trebuchet MS" w:hAnsi="Trebuchet MS" w:cstheme="minorBidi"/>
              </w:rPr>
            </w:pPr>
          </w:p>
        </w:tc>
      </w:tr>
      <w:tr w:rsidR="00A83E4C" w:rsidRPr="00596A8E" w14:paraId="5CC23CA6" w14:textId="77777777" w:rsidTr="2D0E64B4">
        <w:trPr>
          <w:cantSplit/>
        </w:trPr>
        <w:tc>
          <w:tcPr>
            <w:tcW w:w="430" w:type="pct"/>
            <w:shd w:val="clear" w:color="auto" w:fill="F0F5F6"/>
          </w:tcPr>
          <w:p w14:paraId="18CEA190"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1.2</w:t>
            </w:r>
          </w:p>
        </w:tc>
        <w:tc>
          <w:tcPr>
            <w:tcW w:w="2167" w:type="pct"/>
            <w:tcBorders>
              <w:right w:val="single" w:sz="4" w:space="0" w:color="D0E0E2"/>
            </w:tcBorders>
            <w:shd w:val="clear" w:color="auto" w:fill="F0F5F6"/>
          </w:tcPr>
          <w:p w14:paraId="4A18C23E"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642453F4" w:rsidR="00A83E4C" w:rsidRPr="00596A8E" w:rsidRDefault="00A4507A" w:rsidP="00E85070">
            <w:pPr>
              <w:pStyle w:val="Nornal"/>
              <w:rPr>
                <w:rFonts w:ascii="Trebuchet MS" w:hAnsi="Trebuchet MS"/>
              </w:rPr>
            </w:pPr>
            <w:r>
              <w:rPr>
                <w:rFonts w:ascii="Trebuchet MS" w:hAnsi="Trebuchet MS"/>
              </w:rPr>
              <w:t>y</w:t>
            </w:r>
          </w:p>
        </w:tc>
        <w:tc>
          <w:tcPr>
            <w:tcW w:w="1720" w:type="pct"/>
            <w:tcBorders>
              <w:left w:val="single" w:sz="4" w:space="0" w:color="D0E0E2"/>
            </w:tcBorders>
          </w:tcPr>
          <w:p w14:paraId="6BEC2131" w14:textId="77777777" w:rsidR="00A83E4C" w:rsidRPr="00596A8E" w:rsidRDefault="00A83E4C" w:rsidP="00E85070">
            <w:pPr>
              <w:pStyle w:val="Nornal"/>
              <w:rPr>
                <w:rFonts w:ascii="Trebuchet MS" w:hAnsi="Trebuchet MS"/>
              </w:rPr>
            </w:pPr>
          </w:p>
        </w:tc>
      </w:tr>
      <w:tr w:rsidR="00A83E4C" w:rsidRPr="00596A8E" w14:paraId="1ECE2114" w14:textId="77777777" w:rsidTr="2D0E64B4">
        <w:trPr>
          <w:cantSplit/>
        </w:trPr>
        <w:tc>
          <w:tcPr>
            <w:tcW w:w="430" w:type="pct"/>
            <w:shd w:val="clear" w:color="auto" w:fill="F0F5F6"/>
          </w:tcPr>
          <w:p w14:paraId="229DA338"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1.3</w:t>
            </w:r>
          </w:p>
        </w:tc>
        <w:tc>
          <w:tcPr>
            <w:tcW w:w="2167" w:type="pct"/>
            <w:tcBorders>
              <w:right w:val="single" w:sz="4" w:space="0" w:color="D0E0E2"/>
            </w:tcBorders>
            <w:shd w:val="clear" w:color="auto" w:fill="F0F5F6"/>
          </w:tcPr>
          <w:p w14:paraId="148B58F0"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the principles of critical thinking including how you apply these to your own and others’ ideas.</w:t>
            </w:r>
          </w:p>
        </w:tc>
        <w:tc>
          <w:tcPr>
            <w:tcW w:w="684" w:type="pct"/>
            <w:tcBorders>
              <w:left w:val="single" w:sz="4" w:space="0" w:color="D0E0E2"/>
              <w:right w:val="single" w:sz="4" w:space="0" w:color="D0E0E2"/>
            </w:tcBorders>
          </w:tcPr>
          <w:p w14:paraId="40DFAE81" w14:textId="60B5ABDA" w:rsidR="00A83E4C" w:rsidRPr="00596A8E" w:rsidRDefault="00A4507A" w:rsidP="00E85070">
            <w:pPr>
              <w:pStyle w:val="Nornal"/>
              <w:rPr>
                <w:rFonts w:ascii="Trebuchet MS" w:hAnsi="Trebuchet MS"/>
              </w:rPr>
            </w:pPr>
            <w:r>
              <w:rPr>
                <w:rFonts w:ascii="Trebuchet MS" w:hAnsi="Trebuchet MS"/>
              </w:rPr>
              <w:t>y</w:t>
            </w:r>
          </w:p>
        </w:tc>
        <w:tc>
          <w:tcPr>
            <w:tcW w:w="1720" w:type="pct"/>
            <w:tcBorders>
              <w:left w:val="single" w:sz="4" w:space="0" w:color="D0E0E2"/>
            </w:tcBorders>
          </w:tcPr>
          <w:p w14:paraId="603650FF" w14:textId="77777777" w:rsidR="00A83E4C" w:rsidRPr="00596A8E" w:rsidRDefault="00A83E4C" w:rsidP="00E85070">
            <w:pPr>
              <w:pStyle w:val="Nornal"/>
              <w:rPr>
                <w:rFonts w:ascii="Trebuchet MS" w:hAnsi="Trebuchet MS"/>
              </w:rPr>
            </w:pPr>
          </w:p>
        </w:tc>
      </w:tr>
      <w:tr w:rsidR="00A83E4C" w:rsidRPr="00596A8E" w14:paraId="1227B534" w14:textId="77777777" w:rsidTr="2D0E64B4">
        <w:trPr>
          <w:cantSplit/>
        </w:trPr>
        <w:tc>
          <w:tcPr>
            <w:tcW w:w="430" w:type="pct"/>
            <w:shd w:val="clear" w:color="auto" w:fill="F0F5F6"/>
          </w:tcPr>
          <w:p w14:paraId="64D7B8F5"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1.4</w:t>
            </w:r>
          </w:p>
        </w:tc>
        <w:tc>
          <w:tcPr>
            <w:tcW w:w="2167" w:type="pct"/>
            <w:tcBorders>
              <w:right w:val="single" w:sz="4" w:space="0" w:color="D0E0E2"/>
            </w:tcBorders>
            <w:shd w:val="clear" w:color="auto" w:fill="F0F5F6"/>
          </w:tcPr>
          <w:p w14:paraId="42DF6DCA"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a range of decision-making processes.</w:t>
            </w:r>
          </w:p>
        </w:tc>
        <w:tc>
          <w:tcPr>
            <w:tcW w:w="684" w:type="pct"/>
            <w:tcBorders>
              <w:left w:val="single" w:sz="4" w:space="0" w:color="D0E0E2"/>
              <w:right w:val="single" w:sz="4" w:space="0" w:color="D0E0E2"/>
            </w:tcBorders>
          </w:tcPr>
          <w:p w14:paraId="1083AF9C" w14:textId="348EBFD5" w:rsidR="00A83E4C" w:rsidRPr="00596A8E" w:rsidRDefault="00A4507A" w:rsidP="00E85070">
            <w:pPr>
              <w:pStyle w:val="Nornal"/>
              <w:rPr>
                <w:rFonts w:ascii="Trebuchet MS" w:hAnsi="Trebuchet MS"/>
              </w:rPr>
            </w:pPr>
            <w:r>
              <w:rPr>
                <w:rFonts w:ascii="Trebuchet MS" w:hAnsi="Trebuchet MS"/>
              </w:rPr>
              <w:t>y</w:t>
            </w:r>
          </w:p>
        </w:tc>
        <w:tc>
          <w:tcPr>
            <w:tcW w:w="1720" w:type="pct"/>
            <w:tcBorders>
              <w:left w:val="single" w:sz="4" w:space="0" w:color="D0E0E2"/>
            </w:tcBorders>
          </w:tcPr>
          <w:p w14:paraId="26F4A341" w14:textId="77777777" w:rsidR="00A83E4C" w:rsidRPr="00596A8E" w:rsidRDefault="00A83E4C" w:rsidP="00E85070">
            <w:pPr>
              <w:pStyle w:val="Nornal"/>
              <w:rPr>
                <w:rFonts w:ascii="Trebuchet MS" w:hAnsi="Trebuchet MS"/>
              </w:rPr>
            </w:pPr>
          </w:p>
        </w:tc>
      </w:tr>
      <w:tr w:rsidR="00A83E4C" w:rsidRPr="00596A8E" w14:paraId="600D32EC" w14:textId="77777777" w:rsidTr="2D0E64B4">
        <w:trPr>
          <w:cantSplit/>
        </w:trPr>
        <w:tc>
          <w:tcPr>
            <w:tcW w:w="430" w:type="pct"/>
            <w:shd w:val="clear" w:color="auto" w:fill="F0F5F6"/>
          </w:tcPr>
          <w:p w14:paraId="185F556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1.5</w:t>
            </w:r>
          </w:p>
        </w:tc>
        <w:tc>
          <w:tcPr>
            <w:tcW w:w="2167" w:type="pct"/>
            <w:tcBorders>
              <w:right w:val="single" w:sz="4" w:space="0" w:color="D0E0E2"/>
            </w:tcBorders>
            <w:shd w:val="clear" w:color="auto" w:fill="F0F5F6"/>
          </w:tcPr>
          <w:p w14:paraId="1C5BE4CD"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Assess how different ethical perspectives can influence decision-making.</w:t>
            </w:r>
          </w:p>
        </w:tc>
        <w:tc>
          <w:tcPr>
            <w:tcW w:w="684" w:type="pct"/>
            <w:tcBorders>
              <w:left w:val="single" w:sz="4" w:space="0" w:color="D0E0E2"/>
              <w:right w:val="single" w:sz="4" w:space="0" w:color="D0E0E2"/>
            </w:tcBorders>
          </w:tcPr>
          <w:p w14:paraId="0C654F89" w14:textId="63622EF6" w:rsidR="00A83E4C" w:rsidRPr="00596A8E" w:rsidRDefault="00A4507A" w:rsidP="00E85070">
            <w:pPr>
              <w:pStyle w:val="Nornal"/>
              <w:rPr>
                <w:rFonts w:ascii="Trebuchet MS" w:hAnsi="Trebuchet MS"/>
              </w:rPr>
            </w:pPr>
            <w:r>
              <w:rPr>
                <w:rFonts w:ascii="Trebuchet MS" w:hAnsi="Trebuchet MS"/>
              </w:rPr>
              <w:t>y</w:t>
            </w:r>
          </w:p>
        </w:tc>
        <w:tc>
          <w:tcPr>
            <w:tcW w:w="1720" w:type="pct"/>
            <w:tcBorders>
              <w:left w:val="single" w:sz="4" w:space="0" w:color="D0E0E2"/>
            </w:tcBorders>
          </w:tcPr>
          <w:p w14:paraId="25A9040D" w14:textId="77777777" w:rsidR="00A83E4C" w:rsidRPr="00596A8E" w:rsidRDefault="00A83E4C" w:rsidP="00E85070">
            <w:pPr>
              <w:pStyle w:val="Nornal"/>
              <w:rPr>
                <w:rFonts w:ascii="Trebuchet MS" w:hAnsi="Trebuchet MS"/>
              </w:rPr>
            </w:pPr>
          </w:p>
        </w:tc>
      </w:tr>
      <w:tr w:rsidR="00A83E4C" w:rsidRPr="00596A8E" w14:paraId="6C7D533C" w14:textId="77777777" w:rsidTr="2D0E64B4">
        <w:trPr>
          <w:cantSplit/>
        </w:trPr>
        <w:tc>
          <w:tcPr>
            <w:tcW w:w="430" w:type="pct"/>
            <w:shd w:val="clear" w:color="auto" w:fill="F0F5F6"/>
          </w:tcPr>
          <w:p w14:paraId="75677D85"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3.1</w:t>
            </w:r>
          </w:p>
        </w:tc>
        <w:tc>
          <w:tcPr>
            <w:tcW w:w="2167" w:type="pct"/>
            <w:tcBorders>
              <w:right w:val="single" w:sz="4" w:space="0" w:color="D0E0E2"/>
            </w:tcBorders>
            <w:shd w:val="clear" w:color="auto" w:fill="F0F5F6"/>
          </w:tcPr>
          <w:p w14:paraId="1E4745D7"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48B07260" w:rsidR="00A83E4C" w:rsidRPr="00596A8E" w:rsidRDefault="00A4507A" w:rsidP="00E85070">
            <w:pPr>
              <w:pStyle w:val="Nornal"/>
              <w:rPr>
                <w:rFonts w:ascii="Trebuchet MS" w:hAnsi="Trebuchet MS"/>
              </w:rPr>
            </w:pPr>
            <w:r>
              <w:rPr>
                <w:rFonts w:ascii="Trebuchet MS" w:hAnsi="Trebuchet MS"/>
              </w:rPr>
              <w:t>y</w:t>
            </w:r>
          </w:p>
        </w:tc>
        <w:tc>
          <w:tcPr>
            <w:tcW w:w="1720" w:type="pct"/>
            <w:tcBorders>
              <w:left w:val="single" w:sz="4" w:space="0" w:color="D0E0E2"/>
            </w:tcBorders>
          </w:tcPr>
          <w:p w14:paraId="03C9B6FA" w14:textId="77777777" w:rsidR="00A83E4C" w:rsidRPr="00596A8E" w:rsidRDefault="00A83E4C" w:rsidP="00E85070">
            <w:pPr>
              <w:pStyle w:val="Nornal"/>
              <w:rPr>
                <w:rFonts w:ascii="Trebuchet MS" w:hAnsi="Trebuchet MS"/>
              </w:rPr>
            </w:pPr>
          </w:p>
        </w:tc>
      </w:tr>
      <w:tr w:rsidR="00A83E4C" w:rsidRPr="00596A8E" w14:paraId="0869DBB5" w14:textId="77777777" w:rsidTr="2D0E64B4">
        <w:trPr>
          <w:cantSplit/>
        </w:trPr>
        <w:tc>
          <w:tcPr>
            <w:tcW w:w="430" w:type="pct"/>
            <w:shd w:val="clear" w:color="auto" w:fill="F0F5F6"/>
          </w:tcPr>
          <w:p w14:paraId="1EEF0A67"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3.2</w:t>
            </w:r>
          </w:p>
        </w:tc>
        <w:tc>
          <w:tcPr>
            <w:tcW w:w="2167" w:type="pct"/>
            <w:tcBorders>
              <w:right w:val="single" w:sz="4" w:space="0" w:color="D0E0E2"/>
            </w:tcBorders>
            <w:shd w:val="clear" w:color="auto" w:fill="F0F5F6"/>
          </w:tcPr>
          <w:p w14:paraId="536ED095"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3420B301" w:rsidR="00A83E4C" w:rsidRPr="00596A8E" w:rsidRDefault="00A4507A" w:rsidP="00E85070">
            <w:pPr>
              <w:pStyle w:val="Nornal"/>
              <w:rPr>
                <w:rFonts w:ascii="Trebuchet MS" w:hAnsi="Trebuchet MS"/>
              </w:rPr>
            </w:pPr>
            <w:r>
              <w:rPr>
                <w:rFonts w:ascii="Trebuchet MS" w:hAnsi="Trebuchet MS"/>
              </w:rPr>
              <w:t>y</w:t>
            </w:r>
          </w:p>
        </w:tc>
        <w:tc>
          <w:tcPr>
            <w:tcW w:w="1720" w:type="pct"/>
            <w:tcBorders>
              <w:left w:val="single" w:sz="4" w:space="0" w:color="D0E0E2"/>
            </w:tcBorders>
          </w:tcPr>
          <w:p w14:paraId="31EDBC9F" w14:textId="77777777" w:rsidR="00A83E4C" w:rsidRPr="00596A8E" w:rsidRDefault="00A83E4C" w:rsidP="00E85070">
            <w:pPr>
              <w:pStyle w:val="Nornal"/>
              <w:rPr>
                <w:rFonts w:ascii="Trebuchet MS" w:hAnsi="Trebuchet MS"/>
              </w:rPr>
            </w:pPr>
          </w:p>
        </w:tc>
      </w:tr>
    </w:tbl>
    <w:p w14:paraId="601E6E37" w14:textId="77777777" w:rsidR="00A83E4C" w:rsidRPr="00596A8E" w:rsidRDefault="00A83E4C" w:rsidP="00A83E4C">
      <w:pPr>
        <w:pStyle w:val="Nornal"/>
        <w:rPr>
          <w:rFonts w:ascii="Trebuchet MS" w:eastAsia="Times New Roman" w:hAnsi="Trebuchet MS"/>
          <w:lang w:eastAsia="en-GB"/>
        </w:rPr>
      </w:pPr>
    </w:p>
    <w:p w14:paraId="0A772E6B" w14:textId="77777777" w:rsidR="00A83E4C" w:rsidRPr="00596A8E" w:rsidRDefault="00A83E4C" w:rsidP="00A83E4C">
      <w:pPr>
        <w:pStyle w:val="Nornal"/>
        <w:rPr>
          <w:rFonts w:ascii="Trebuchet MS" w:eastAsia="Times New Roman" w:hAnsi="Trebuchet MS"/>
          <w:lang w:eastAsia="en-GB"/>
        </w:rPr>
      </w:pPr>
    </w:p>
    <w:p w14:paraId="193C6AB5" w14:textId="77777777" w:rsidR="00A83E4C" w:rsidRPr="00596A8E" w:rsidRDefault="00A83E4C" w:rsidP="00A83E4C">
      <w:pPr>
        <w:pStyle w:val="Nornal"/>
        <w:rPr>
          <w:rFonts w:ascii="Trebuchet MS" w:eastAsia="Times New Roman" w:hAnsi="Trebuchet MS"/>
          <w:lang w:eastAsia="en-GB"/>
        </w:rPr>
      </w:pPr>
    </w:p>
    <w:p w14:paraId="3DD65F32" w14:textId="77777777" w:rsidR="00A83E4C" w:rsidRPr="00596A8E" w:rsidRDefault="00A83E4C" w:rsidP="00A83E4C">
      <w:pPr>
        <w:pStyle w:val="Nornal"/>
        <w:rPr>
          <w:rFonts w:ascii="Trebuchet MS" w:eastAsia="Times New Roman" w:hAnsi="Trebuchet MS"/>
          <w:lang w:eastAsia="en-GB"/>
        </w:rPr>
      </w:pPr>
    </w:p>
    <w:p w14:paraId="640ED8E7" w14:textId="77777777" w:rsidR="00A83E4C" w:rsidRPr="00596A8E" w:rsidRDefault="00A83E4C" w:rsidP="00A83E4C">
      <w:pPr>
        <w:pStyle w:val="Nornal"/>
        <w:rPr>
          <w:rFonts w:ascii="Trebuchet MS" w:eastAsia="Times New Roman" w:hAnsi="Trebuchet MS"/>
          <w:lang w:eastAsia="en-GB"/>
        </w:rPr>
      </w:pPr>
    </w:p>
    <w:p w14:paraId="28A40AA8" w14:textId="77777777" w:rsidR="00A83E4C" w:rsidRPr="00596A8E" w:rsidRDefault="00A83E4C" w:rsidP="00A83E4C">
      <w:pPr>
        <w:pStyle w:val="Nornal"/>
        <w:rPr>
          <w:rFonts w:ascii="Trebuchet MS" w:eastAsia="Times New Roman" w:hAnsi="Trebuchet MS"/>
          <w:lang w:eastAsia="en-GB"/>
        </w:rPr>
      </w:pPr>
    </w:p>
    <w:p w14:paraId="3839A8B9" w14:textId="77777777" w:rsidR="00A83E4C" w:rsidRPr="00596A8E" w:rsidRDefault="00A83E4C" w:rsidP="00A83E4C">
      <w:pPr>
        <w:pStyle w:val="Nornal"/>
        <w:rPr>
          <w:rFonts w:ascii="Trebuchet MS" w:eastAsia="Times New Roman" w:hAnsi="Trebuchet MS"/>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96A8E" w14:paraId="188689A5" w14:textId="77777777" w:rsidTr="2D0E64B4">
        <w:trPr>
          <w:cantSplit/>
          <w:trHeight w:val="1011"/>
          <w:tblHeader/>
        </w:trPr>
        <w:tc>
          <w:tcPr>
            <w:tcW w:w="2533" w:type="pct"/>
            <w:gridSpan w:val="2"/>
            <w:shd w:val="clear" w:color="auto" w:fill="D0E0E2"/>
          </w:tcPr>
          <w:p w14:paraId="170A84F2" w14:textId="3CCB437A" w:rsidR="00A83E4C" w:rsidRPr="00596A8E" w:rsidRDefault="00C7348B" w:rsidP="00E85070">
            <w:pPr>
              <w:pStyle w:val="Nornal"/>
              <w:rPr>
                <w:rFonts w:ascii="Trebuchet MS" w:hAnsi="Trebuchet MS" w:cstheme="minorBidi"/>
                <w:b/>
                <w:bCs/>
                <w:color w:val="005C5A" w:themeColor="accent2" w:themeShade="80"/>
                <w:sz w:val="24"/>
                <w:szCs w:val="24"/>
              </w:rPr>
            </w:pPr>
            <w:r>
              <w:rPr>
                <w:rFonts w:ascii="Trebuchet MS" w:hAnsi="Trebuchet MS"/>
                <w:b/>
                <w:bCs/>
                <w:color w:val="005C5A" w:themeColor="accent2" w:themeShade="80"/>
              </w:rPr>
              <w:t xml:space="preserve">Briefing paper </w:t>
            </w:r>
            <w:r w:rsidR="00A83E4C" w:rsidRPr="00596A8E" w:rsidDel="008E0695">
              <w:rPr>
                <w:rFonts w:ascii="Trebuchet MS" w:hAnsi="Trebuchet MS"/>
                <w:b/>
                <w:bCs/>
                <w:color w:val="005C5A" w:themeColor="accent2" w:themeShade="80"/>
              </w:rPr>
              <w:t xml:space="preserve">– </w:t>
            </w:r>
            <w:r>
              <w:rPr>
                <w:rFonts w:ascii="Trebuchet MS" w:hAnsi="Trebuchet MS"/>
                <w:b/>
                <w:bCs/>
                <w:color w:val="005C5A" w:themeColor="accent2" w:themeShade="80"/>
              </w:rPr>
              <w:t>part two (q</w:t>
            </w:r>
            <w:r w:rsidR="00A83E4C" w:rsidRPr="00596A8E">
              <w:rPr>
                <w:rFonts w:ascii="Trebuchet MS" w:hAnsi="Trebuchet MS"/>
                <w:b/>
                <w:bCs/>
                <w:color w:val="005C5A" w:themeColor="accent2" w:themeShade="80"/>
              </w:rPr>
              <w:t>uantitative and qualitative analysis review</w:t>
            </w:r>
            <w:r>
              <w:rPr>
                <w:rFonts w:ascii="Trebuchet MS" w:hAnsi="Trebuchet MS"/>
                <w:b/>
                <w:bCs/>
                <w:color w:val="005C5A" w:themeColor="accent2" w:themeShade="80"/>
              </w:rPr>
              <w:t>)</w:t>
            </w:r>
          </w:p>
          <w:p w14:paraId="099AF330" w14:textId="77777777" w:rsidR="00A83E4C" w:rsidRPr="00596A8E" w:rsidRDefault="00A83E4C" w:rsidP="00E85070">
            <w:pPr>
              <w:pStyle w:val="Nornal"/>
              <w:rPr>
                <w:rFonts w:ascii="Trebuchet MS" w:hAnsi="Trebuchet MS"/>
                <w:b/>
                <w:bCs/>
                <w:color w:val="005C5A" w:themeColor="accent2" w:themeShade="80"/>
              </w:rPr>
            </w:pPr>
            <w:r w:rsidRPr="00596A8E">
              <w:rPr>
                <w:rFonts w:ascii="Trebuchet MS" w:hAnsi="Trebuchet MS"/>
                <w:b/>
                <w:bCs/>
                <w:color w:val="005C5A" w:themeColor="accent2" w:themeShade="80"/>
              </w:rPr>
              <w:t>Assessment criteria</w:t>
            </w:r>
          </w:p>
        </w:tc>
        <w:tc>
          <w:tcPr>
            <w:tcW w:w="684" w:type="pct"/>
            <w:shd w:val="clear" w:color="auto" w:fill="D0E0E2"/>
            <w:vAlign w:val="center"/>
          </w:tcPr>
          <w:p w14:paraId="18701F8E"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Evidenced</w:t>
            </w:r>
            <w:r w:rsidRPr="00596A8E">
              <w:rPr>
                <w:rFonts w:ascii="Trebuchet MS" w:hAnsi="Trebuchet MS"/>
                <w:b/>
                <w:bCs/>
                <w:color w:val="005C5A" w:themeColor="accent2" w:themeShade="80"/>
              </w:rPr>
              <w:br/>
              <w:t>Y/N</w:t>
            </w:r>
          </w:p>
        </w:tc>
        <w:tc>
          <w:tcPr>
            <w:tcW w:w="1783" w:type="pct"/>
            <w:shd w:val="clear" w:color="auto" w:fill="D0E0E2"/>
            <w:vAlign w:val="center"/>
          </w:tcPr>
          <w:p w14:paraId="20773705"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 reference</w:t>
            </w:r>
          </w:p>
        </w:tc>
      </w:tr>
      <w:tr w:rsidR="00A83E4C" w:rsidRPr="00596A8E" w14:paraId="63235D38" w14:textId="77777777" w:rsidTr="2D0E64B4">
        <w:trPr>
          <w:cantSplit/>
        </w:trPr>
        <w:tc>
          <w:tcPr>
            <w:tcW w:w="335" w:type="pct"/>
            <w:shd w:val="clear" w:color="auto" w:fill="F0F5F6"/>
          </w:tcPr>
          <w:p w14:paraId="7C5B35B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 xml:space="preserve">2.1  </w:t>
            </w:r>
          </w:p>
        </w:tc>
        <w:tc>
          <w:tcPr>
            <w:tcW w:w="2198" w:type="pct"/>
            <w:tcBorders>
              <w:right w:val="single" w:sz="4" w:space="0" w:color="D0E0E2"/>
            </w:tcBorders>
            <w:shd w:val="clear" w:color="auto" w:fill="F0F5F6"/>
          </w:tcPr>
          <w:p w14:paraId="52287EDA"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657FF6F1" w:rsidR="00A83E4C" w:rsidRPr="00596A8E" w:rsidRDefault="00A4507A" w:rsidP="00E85070">
            <w:pPr>
              <w:pStyle w:val="Nornal"/>
              <w:rPr>
                <w:rFonts w:ascii="Trebuchet MS" w:hAnsi="Trebuchet MS"/>
              </w:rPr>
            </w:pPr>
            <w:r>
              <w:rPr>
                <w:rFonts w:ascii="Trebuchet MS" w:hAnsi="Trebuchet MS"/>
              </w:rPr>
              <w:t>y</w:t>
            </w:r>
          </w:p>
        </w:tc>
        <w:tc>
          <w:tcPr>
            <w:tcW w:w="1783" w:type="pct"/>
            <w:tcBorders>
              <w:left w:val="single" w:sz="4" w:space="0" w:color="D0E0E2"/>
            </w:tcBorders>
          </w:tcPr>
          <w:p w14:paraId="26AD585B" w14:textId="77777777" w:rsidR="00A83E4C" w:rsidRPr="00596A8E" w:rsidRDefault="00A83E4C" w:rsidP="00E85070">
            <w:pPr>
              <w:pStyle w:val="Nornal"/>
              <w:rPr>
                <w:rFonts w:ascii="Trebuchet MS" w:hAnsi="Trebuchet MS"/>
              </w:rPr>
            </w:pPr>
          </w:p>
        </w:tc>
      </w:tr>
      <w:tr w:rsidR="00A83E4C" w:rsidRPr="00596A8E" w14:paraId="2B217F80" w14:textId="77777777" w:rsidTr="2D0E64B4">
        <w:trPr>
          <w:cantSplit/>
        </w:trPr>
        <w:tc>
          <w:tcPr>
            <w:tcW w:w="335" w:type="pct"/>
            <w:shd w:val="clear" w:color="auto" w:fill="F0F5F6"/>
          </w:tcPr>
          <w:p w14:paraId="5EBC1618"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2.2</w:t>
            </w:r>
          </w:p>
        </w:tc>
        <w:tc>
          <w:tcPr>
            <w:tcW w:w="2198" w:type="pct"/>
            <w:tcBorders>
              <w:right w:val="single" w:sz="4" w:space="0" w:color="D0E0E2"/>
            </w:tcBorders>
            <w:shd w:val="clear" w:color="auto" w:fill="F0F5F6"/>
          </w:tcPr>
          <w:p w14:paraId="70A86E02" w14:textId="1870F8B6" w:rsidR="00A83E4C" w:rsidRPr="00E10420" w:rsidRDefault="04D89459" w:rsidP="00E85070">
            <w:pPr>
              <w:pStyle w:val="Nornal"/>
              <w:rPr>
                <w:rFonts w:ascii="Trebuchet MS" w:eastAsia="Arial" w:hAnsi="Trebuchet MS"/>
                <w:color w:val="004147"/>
              </w:rPr>
            </w:pPr>
            <w:r w:rsidRPr="00E10420">
              <w:rPr>
                <w:rFonts w:ascii="Trebuchet MS" w:eastAsia="Arial" w:hAnsi="Trebuchet MS"/>
                <w:color w:val="004147"/>
              </w:rPr>
              <w:t>Present key findings                            for stakeholders from people practice activities and initiatives.</w:t>
            </w:r>
          </w:p>
        </w:tc>
        <w:tc>
          <w:tcPr>
            <w:tcW w:w="684" w:type="pct"/>
            <w:tcBorders>
              <w:left w:val="single" w:sz="4" w:space="0" w:color="D0E0E2"/>
              <w:right w:val="single" w:sz="4" w:space="0" w:color="D0E0E2"/>
            </w:tcBorders>
          </w:tcPr>
          <w:p w14:paraId="08913406" w14:textId="7931639F" w:rsidR="00A83E4C" w:rsidRPr="00596A8E" w:rsidRDefault="00A4507A" w:rsidP="00E85070">
            <w:pPr>
              <w:pStyle w:val="Nornal"/>
              <w:rPr>
                <w:rFonts w:ascii="Trebuchet MS" w:hAnsi="Trebuchet MS"/>
              </w:rPr>
            </w:pPr>
            <w:r>
              <w:rPr>
                <w:rFonts w:ascii="Trebuchet MS" w:hAnsi="Trebuchet MS"/>
              </w:rPr>
              <w:t>y</w:t>
            </w:r>
          </w:p>
        </w:tc>
        <w:tc>
          <w:tcPr>
            <w:tcW w:w="1783" w:type="pct"/>
            <w:tcBorders>
              <w:left w:val="single" w:sz="4" w:space="0" w:color="D0E0E2"/>
            </w:tcBorders>
          </w:tcPr>
          <w:p w14:paraId="45856FDE" w14:textId="77777777" w:rsidR="00A83E4C" w:rsidRPr="00596A8E" w:rsidRDefault="00A83E4C" w:rsidP="00E85070">
            <w:pPr>
              <w:pStyle w:val="Nornal"/>
              <w:rPr>
                <w:rFonts w:ascii="Trebuchet MS" w:hAnsi="Trebuchet MS"/>
              </w:rPr>
            </w:pPr>
          </w:p>
        </w:tc>
      </w:tr>
      <w:tr w:rsidR="00A83E4C" w:rsidRPr="00596A8E" w14:paraId="1D52B13C" w14:textId="77777777" w:rsidTr="2D0E64B4">
        <w:trPr>
          <w:cantSplit/>
        </w:trPr>
        <w:tc>
          <w:tcPr>
            <w:tcW w:w="335" w:type="pct"/>
            <w:shd w:val="clear" w:color="auto" w:fill="F0F5F6"/>
          </w:tcPr>
          <w:p w14:paraId="3F2521E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2.3</w:t>
            </w:r>
          </w:p>
        </w:tc>
        <w:tc>
          <w:tcPr>
            <w:tcW w:w="2198" w:type="pct"/>
            <w:tcBorders>
              <w:right w:val="single" w:sz="4" w:space="0" w:color="D0E0E2"/>
            </w:tcBorders>
            <w:shd w:val="clear" w:color="auto" w:fill="F0F5F6"/>
          </w:tcPr>
          <w:p w14:paraId="0E924A93"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6C7D66D" w:rsidR="00A83E4C" w:rsidRPr="00596A8E" w:rsidRDefault="00A4507A" w:rsidP="00E85070">
            <w:pPr>
              <w:pStyle w:val="Nornal"/>
              <w:rPr>
                <w:rFonts w:ascii="Trebuchet MS" w:hAnsi="Trebuchet MS"/>
              </w:rPr>
            </w:pPr>
            <w:r>
              <w:rPr>
                <w:rFonts w:ascii="Trebuchet MS" w:hAnsi="Trebuchet MS"/>
              </w:rPr>
              <w:t>y</w:t>
            </w:r>
          </w:p>
        </w:tc>
        <w:tc>
          <w:tcPr>
            <w:tcW w:w="1783" w:type="pct"/>
            <w:tcBorders>
              <w:left w:val="single" w:sz="4" w:space="0" w:color="D0E0E2"/>
            </w:tcBorders>
          </w:tcPr>
          <w:p w14:paraId="48E892C0" w14:textId="77777777" w:rsidR="00A83E4C" w:rsidRPr="00596A8E" w:rsidRDefault="00A83E4C" w:rsidP="00E85070">
            <w:pPr>
              <w:pStyle w:val="Nornal"/>
              <w:rPr>
                <w:rFonts w:ascii="Trebuchet MS" w:hAnsi="Trebuchet MS"/>
              </w:rPr>
            </w:pPr>
          </w:p>
        </w:tc>
      </w:tr>
    </w:tbl>
    <w:p w14:paraId="08660A57" w14:textId="77777777" w:rsidR="00A83E4C" w:rsidRPr="00596A8E" w:rsidRDefault="00A83E4C" w:rsidP="00A83E4C">
      <w:pPr>
        <w:pStyle w:val="Nornal"/>
        <w:rPr>
          <w:rFonts w:ascii="Trebuchet MS" w:eastAsia="Times New Roman" w:hAnsi="Trebuchet MS"/>
          <w:lang w:eastAsia="en-GB"/>
        </w:rPr>
      </w:pPr>
    </w:p>
    <w:p w14:paraId="4DA76048" w14:textId="77777777" w:rsidR="00A83E4C" w:rsidRPr="00596A8E" w:rsidRDefault="00A83E4C" w:rsidP="00A83E4C">
      <w:pPr>
        <w:pStyle w:val="BodyText"/>
        <w:rPr>
          <w:rFonts w:ascii="Trebuchet MS" w:hAnsi="Trebuchet MS"/>
          <w:sz w:val="20"/>
        </w:rPr>
      </w:pPr>
    </w:p>
    <w:p w14:paraId="2925783C" w14:textId="77777777" w:rsidR="00A83E4C" w:rsidRPr="00596A8E" w:rsidRDefault="00A83E4C" w:rsidP="00A83E4C">
      <w:pPr>
        <w:pStyle w:val="BodyText"/>
        <w:rPr>
          <w:rFonts w:ascii="Trebuchet MS" w:hAnsi="Trebuchet MS"/>
          <w:sz w:val="20"/>
        </w:rPr>
      </w:pPr>
    </w:p>
    <w:p w14:paraId="1D82539D" w14:textId="77777777" w:rsidR="00A83E4C" w:rsidRPr="00596A8E" w:rsidRDefault="00A83E4C" w:rsidP="00A83E4C">
      <w:pPr>
        <w:rPr>
          <w:rFonts w:ascii="Trebuchet MS" w:hAnsi="Trebuchet MS"/>
          <w:sz w:val="20"/>
        </w:rPr>
      </w:pPr>
      <w:r w:rsidRPr="00596A8E">
        <w:rPr>
          <w:rFonts w:ascii="Trebuchet MS" w:hAnsi="Trebuchet MS"/>
          <w:sz w:val="20"/>
        </w:rPr>
        <w:br w:type="page"/>
      </w:r>
    </w:p>
    <w:p w14:paraId="2BCE8242" w14:textId="77777777" w:rsidR="00A83E4C" w:rsidRPr="00596A8E" w:rsidRDefault="00A83E4C" w:rsidP="00A83E4C">
      <w:pPr>
        <w:pStyle w:val="BodyText"/>
        <w:rPr>
          <w:rFonts w:ascii="Trebuchet MS" w:hAnsi="Trebuchet MS"/>
          <w:sz w:val="20"/>
        </w:rPr>
      </w:pPr>
    </w:p>
    <w:p w14:paraId="2C67D7BF" w14:textId="77777777" w:rsidR="00A83E4C" w:rsidRPr="00596A8E" w:rsidRDefault="00A83E4C" w:rsidP="00A83E4C">
      <w:pPr>
        <w:pStyle w:val="BodyText"/>
        <w:rPr>
          <w:rFonts w:ascii="Trebuchet MS" w:hAnsi="Trebuchet MS"/>
          <w:sz w:val="20"/>
        </w:rPr>
      </w:pPr>
    </w:p>
    <w:p w14:paraId="26CC95F3" w14:textId="77777777" w:rsidR="00A83E4C" w:rsidRPr="00596A8E" w:rsidRDefault="00A83E4C" w:rsidP="00A83E4C">
      <w:pPr>
        <w:pStyle w:val="BodyText"/>
        <w:rPr>
          <w:rFonts w:ascii="Trebuchet MS" w:hAnsi="Trebuchet MS"/>
          <w:sz w:val="20"/>
        </w:rPr>
      </w:pPr>
    </w:p>
    <w:p w14:paraId="11A163C5" w14:textId="77777777" w:rsidR="00A83E4C" w:rsidRPr="00596A8E" w:rsidRDefault="00A83E4C" w:rsidP="00A83E4C">
      <w:pPr>
        <w:pStyle w:val="Heading3"/>
        <w:rPr>
          <w:rFonts w:ascii="Trebuchet MS" w:hAnsi="Trebuchet MS"/>
        </w:rPr>
      </w:pPr>
      <w:r w:rsidRPr="00596A8E">
        <w:rPr>
          <w:rFonts w:ascii="Trebuchet MS" w:hAnsi="Trebuchet MS"/>
        </w:rPr>
        <w:t>Declaration of Authentication</w:t>
      </w:r>
    </w:p>
    <w:p w14:paraId="777D43E5" w14:textId="77777777" w:rsidR="00A83E4C" w:rsidRPr="00596A8E" w:rsidRDefault="00A83E4C" w:rsidP="00A83E4C">
      <w:pPr>
        <w:pStyle w:val="Heading2"/>
        <w:rPr>
          <w:rFonts w:ascii="Trebuchet MS" w:hAnsi="Trebuchet MS"/>
        </w:rPr>
      </w:pPr>
      <w:r w:rsidRPr="00596A8E">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C6FE3" w:rsidRPr="00082B31" w14:paraId="17F372EF" w14:textId="77777777" w:rsidTr="00AF7865">
        <w:trPr>
          <w:trHeight w:val="755"/>
        </w:trPr>
        <w:tc>
          <w:tcPr>
            <w:tcW w:w="9375" w:type="dxa"/>
            <w:gridSpan w:val="2"/>
            <w:hideMark/>
          </w:tcPr>
          <w:p w14:paraId="23B0D2D0" w14:textId="77777777" w:rsidR="007C6FE3" w:rsidRPr="00082B31" w:rsidRDefault="007C6FE3" w:rsidP="00AF7865">
            <w:pPr>
              <w:pStyle w:val="elementtoproof"/>
              <w:ind w:right="315"/>
              <w:rPr>
                <w:rFonts w:ascii="Trebuchet MS" w:hAnsi="Trebuchet MS"/>
              </w:rPr>
            </w:pPr>
            <w:r w:rsidRPr="00082B31">
              <w:rPr>
                <w:rFonts w:ascii="Trebuchet MS" w:hAnsi="Trebuchet MS"/>
                <w:b/>
                <w:bCs/>
                <w:color w:val="000000"/>
                <w:sz w:val="22"/>
                <w:szCs w:val="22"/>
              </w:rPr>
              <w:t>I can confirm that:</w:t>
            </w:r>
          </w:p>
          <w:p w14:paraId="51942F09" w14:textId="77777777" w:rsidR="007C6FE3" w:rsidRPr="00082B31" w:rsidRDefault="007C6FE3" w:rsidP="00AF7865">
            <w:pPr>
              <w:pStyle w:val="elementtoproof"/>
              <w:ind w:right="315"/>
              <w:rPr>
                <w:rFonts w:ascii="Trebuchet MS" w:hAnsi="Trebuchet MS"/>
              </w:rPr>
            </w:pPr>
            <w:r w:rsidRPr="00082B31">
              <w:rPr>
                <w:rFonts w:ascii="Trebuchet MS" w:hAnsi="Trebuchet MS"/>
                <w:b/>
                <w:bCs/>
                <w:color w:val="000000"/>
                <w:sz w:val="22"/>
                <w:szCs w:val="22"/>
              </w:rPr>
              <w:t> </w:t>
            </w:r>
          </w:p>
          <w:p w14:paraId="3CDD42F6" w14:textId="77777777" w:rsidR="007C6FE3" w:rsidRPr="00082B31" w:rsidRDefault="007C6FE3" w:rsidP="007C6FE3">
            <w:pPr>
              <w:pStyle w:val="elementtoproof"/>
              <w:numPr>
                <w:ilvl w:val="0"/>
                <w:numId w:val="39"/>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0F5EB747" w14:textId="77777777" w:rsidR="007C6FE3" w:rsidRPr="00082B31" w:rsidRDefault="007C6FE3" w:rsidP="007C6FE3">
            <w:pPr>
              <w:pStyle w:val="ListParagraph"/>
              <w:numPr>
                <w:ilvl w:val="0"/>
                <w:numId w:val="39"/>
              </w:numPr>
              <w:spacing w:after="0" w:line="240" w:lineRule="auto"/>
            </w:pPr>
            <w:r w:rsidRPr="00082B31">
              <w:rPr>
                <w:szCs w:val="22"/>
              </w:rPr>
              <w:t>where I have used materials from other sources, they have been properly acknowledged and referenced.</w:t>
            </w:r>
          </w:p>
          <w:p w14:paraId="3FA9E573" w14:textId="77777777" w:rsidR="007C6FE3" w:rsidRPr="00082B31" w:rsidRDefault="007C6FE3" w:rsidP="007C6FE3">
            <w:pPr>
              <w:pStyle w:val="ListParagraph"/>
              <w:numPr>
                <w:ilvl w:val="0"/>
                <w:numId w:val="39"/>
              </w:numPr>
              <w:spacing w:after="0" w:line="240" w:lineRule="auto"/>
            </w:pPr>
            <w:r w:rsidRPr="00082B31">
              <w:rPr>
                <w:szCs w:val="22"/>
              </w:rPr>
              <w:t>I have not used Artificial Intelligence tools to generate content for my assessment.</w:t>
            </w:r>
          </w:p>
          <w:p w14:paraId="73D451A1" w14:textId="77777777" w:rsidR="007C6FE3" w:rsidRDefault="007C6FE3" w:rsidP="00AF7865">
            <w:pPr>
              <w:shd w:val="clear" w:color="auto" w:fill="FFFFFF"/>
              <w:spacing w:before="100" w:beforeAutospacing="1" w:after="100" w:afterAutospacing="1"/>
              <w:rPr>
                <w:color w:val="111111"/>
              </w:rPr>
            </w:pPr>
            <w:r w:rsidRPr="00082B31">
              <w:rPr>
                <w:color w:val="111111"/>
              </w:rPr>
              <w:t xml:space="preserve">I understand the consequences of </w:t>
            </w:r>
            <w:hyperlink r:id="rId26" w:history="1">
              <w:r w:rsidRPr="00082B31">
                <w:rPr>
                  <w:rStyle w:val="Hyperlink"/>
                </w:rPr>
                <w:t>malpractice</w:t>
              </w:r>
            </w:hyperlink>
            <w:r w:rsidRPr="00082B31">
              <w:rPr>
                <w:color w:val="111111"/>
              </w:rPr>
              <w:t xml:space="preserve"> and accept that any violation of this agreement may result in disciplinary action.</w:t>
            </w:r>
          </w:p>
          <w:p w14:paraId="334C7A0F" w14:textId="77777777" w:rsidR="007C6FE3" w:rsidRPr="00082B31" w:rsidRDefault="007C6FE3" w:rsidP="00AF7865">
            <w:pPr>
              <w:shd w:val="clear" w:color="auto" w:fill="FFFFFF"/>
              <w:spacing w:before="100" w:beforeAutospacing="1" w:after="100" w:afterAutospacing="1"/>
            </w:pPr>
          </w:p>
        </w:tc>
      </w:tr>
      <w:tr w:rsidR="007C6FE3" w:rsidRPr="00082B31" w14:paraId="302618CE" w14:textId="77777777" w:rsidTr="00AF7865">
        <w:trPr>
          <w:trHeight w:val="675"/>
        </w:trPr>
        <w:tc>
          <w:tcPr>
            <w:tcW w:w="7594" w:type="dxa"/>
            <w:hideMark/>
          </w:tcPr>
          <w:p w14:paraId="718CFA5C" w14:textId="6EA84AF5" w:rsidR="007C6FE3" w:rsidRPr="00082B31" w:rsidRDefault="007C6FE3" w:rsidP="00AF7865">
            <w:pPr>
              <w:pStyle w:val="NormalWeb"/>
              <w:rPr>
                <w:rFonts w:ascii="Trebuchet MS" w:hAnsi="Trebuchet MS"/>
              </w:rPr>
            </w:pPr>
            <w:r w:rsidRPr="00082B31">
              <w:rPr>
                <w:rFonts w:ascii="Trebuchet MS" w:hAnsi="Trebuchet MS"/>
                <w:b/>
                <w:bCs/>
                <w:sz w:val="22"/>
                <w:szCs w:val="22"/>
              </w:rPr>
              <w:t>Learner name:</w:t>
            </w:r>
            <w:r w:rsidRPr="00082B31">
              <w:rPr>
                <w:rFonts w:ascii="Trebuchet MS" w:hAnsi="Trebuchet MS"/>
                <w:sz w:val="22"/>
                <w:szCs w:val="22"/>
              </w:rPr>
              <w:t> </w:t>
            </w:r>
            <w:r w:rsidR="00A4507A">
              <w:rPr>
                <w:rFonts w:ascii="Trebuchet MS" w:hAnsi="Trebuchet MS"/>
                <w:sz w:val="22"/>
                <w:szCs w:val="22"/>
              </w:rPr>
              <w:t>Clare Coff</w:t>
            </w:r>
          </w:p>
        </w:tc>
        <w:tc>
          <w:tcPr>
            <w:tcW w:w="1785" w:type="dxa"/>
            <w:vAlign w:val="center"/>
            <w:hideMark/>
          </w:tcPr>
          <w:p w14:paraId="486D9CD3" w14:textId="77777777" w:rsidR="007C6FE3" w:rsidRPr="00082B31" w:rsidRDefault="007C6FE3" w:rsidP="00AF7865">
            <w:r w:rsidRPr="00082B31">
              <w:t> </w:t>
            </w:r>
          </w:p>
        </w:tc>
      </w:tr>
      <w:tr w:rsidR="007C6FE3" w:rsidRPr="00082B31" w14:paraId="0CC7826F" w14:textId="77777777" w:rsidTr="00AF7865">
        <w:trPr>
          <w:trHeight w:val="675"/>
        </w:trPr>
        <w:tc>
          <w:tcPr>
            <w:tcW w:w="7594" w:type="dxa"/>
            <w:hideMark/>
          </w:tcPr>
          <w:p w14:paraId="40925B9F" w14:textId="34DB8EF3" w:rsidR="007C6FE3" w:rsidRPr="00082B31" w:rsidRDefault="007C6FE3" w:rsidP="00AF7865">
            <w:pPr>
              <w:pStyle w:val="NormalWeb"/>
              <w:rPr>
                <w:rFonts w:ascii="Trebuchet MS" w:hAnsi="Trebuchet MS"/>
              </w:rPr>
            </w:pPr>
            <w:r w:rsidRPr="00082B31">
              <w:rPr>
                <w:rFonts w:ascii="Trebuchet MS" w:hAnsi="Trebuchet MS"/>
                <w:b/>
                <w:bCs/>
                <w:sz w:val="22"/>
                <w:szCs w:val="22"/>
              </w:rPr>
              <w:t>Learner signature:</w:t>
            </w:r>
            <w:r w:rsidRPr="00082B31">
              <w:rPr>
                <w:rFonts w:ascii="Trebuchet MS" w:hAnsi="Trebuchet MS"/>
                <w:sz w:val="22"/>
                <w:szCs w:val="22"/>
              </w:rPr>
              <w:t> </w:t>
            </w:r>
            <w:r w:rsidR="00A4507A">
              <w:rPr>
                <w:rFonts w:ascii="Trebuchet MS" w:hAnsi="Trebuchet MS"/>
                <w:noProof/>
              </w:rPr>
              <w:drawing>
                <wp:inline distT="0" distB="0" distL="0" distR="0" wp14:anchorId="6607CCB4" wp14:editId="15C8DC38">
                  <wp:extent cx="563929" cy="495343"/>
                  <wp:effectExtent l="0" t="0" r="7620" b="0"/>
                  <wp:docPr id="1109673879"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673879" name="Picture 1" descr="A close-up of a logo&#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63929" cy="495343"/>
                          </a:xfrm>
                          <a:prstGeom prst="rect">
                            <a:avLst/>
                          </a:prstGeom>
                        </pic:spPr>
                      </pic:pic>
                    </a:graphicData>
                  </a:graphic>
                </wp:inline>
              </w:drawing>
            </w:r>
          </w:p>
        </w:tc>
        <w:tc>
          <w:tcPr>
            <w:tcW w:w="1785" w:type="dxa"/>
            <w:vAlign w:val="center"/>
            <w:hideMark/>
          </w:tcPr>
          <w:p w14:paraId="49D1B2DC" w14:textId="77777777" w:rsidR="007C6FE3" w:rsidRPr="00082B31" w:rsidRDefault="007C6FE3" w:rsidP="00AF7865">
            <w:r w:rsidRPr="00082B31">
              <w:t> </w:t>
            </w:r>
          </w:p>
        </w:tc>
      </w:tr>
      <w:tr w:rsidR="007C6FE3" w:rsidRPr="00082B31" w14:paraId="41C6ADBD" w14:textId="77777777" w:rsidTr="00AF7865">
        <w:trPr>
          <w:trHeight w:val="683"/>
        </w:trPr>
        <w:tc>
          <w:tcPr>
            <w:tcW w:w="7594" w:type="dxa"/>
            <w:hideMark/>
          </w:tcPr>
          <w:p w14:paraId="5CE38E00" w14:textId="606CB19D" w:rsidR="007C6FE3" w:rsidRPr="00082B31" w:rsidRDefault="007C6FE3" w:rsidP="00AF7865">
            <w:pPr>
              <w:pStyle w:val="NormalWeb"/>
              <w:rPr>
                <w:rFonts w:ascii="Trebuchet MS" w:hAnsi="Trebuchet MS"/>
              </w:rPr>
            </w:pPr>
            <w:r w:rsidRPr="00082B31">
              <w:rPr>
                <w:rFonts w:ascii="Trebuchet MS" w:hAnsi="Trebuchet MS"/>
                <w:b/>
                <w:bCs/>
                <w:sz w:val="22"/>
                <w:szCs w:val="22"/>
              </w:rPr>
              <w:t>Date*</w:t>
            </w:r>
            <w:r w:rsidRPr="00082B31">
              <w:rPr>
                <w:rFonts w:ascii="Trebuchet MS" w:hAnsi="Trebuchet MS"/>
                <w:sz w:val="22"/>
                <w:szCs w:val="22"/>
              </w:rPr>
              <w:t> </w:t>
            </w:r>
            <w:r w:rsidR="00A4507A">
              <w:rPr>
                <w:rFonts w:ascii="Trebuchet MS" w:hAnsi="Trebuchet MS"/>
                <w:sz w:val="22"/>
                <w:szCs w:val="22"/>
              </w:rPr>
              <w:t>25/11/2024</w:t>
            </w:r>
          </w:p>
          <w:p w14:paraId="20CB8040" w14:textId="77777777" w:rsidR="007C6FE3" w:rsidRPr="00082B31" w:rsidRDefault="007C6FE3" w:rsidP="00AF7865">
            <w:pPr>
              <w:pStyle w:val="NormalWeb"/>
              <w:rPr>
                <w:rFonts w:ascii="Trebuchet MS" w:hAnsi="Trebuchet MS"/>
              </w:rPr>
            </w:pPr>
            <w:r w:rsidRPr="00082B31">
              <w:rPr>
                <w:rFonts w:ascii="Trebuchet MS" w:hAnsi="Trebuchet MS"/>
                <w:b/>
                <w:bCs/>
                <w:sz w:val="22"/>
                <w:szCs w:val="22"/>
              </w:rPr>
              <w:t>*This should be the date on which you submit your assessment</w:t>
            </w:r>
            <w:r w:rsidRPr="00082B31">
              <w:rPr>
                <w:rFonts w:ascii="Trebuchet MS" w:hAnsi="Trebuchet MS"/>
                <w:sz w:val="22"/>
                <w:szCs w:val="22"/>
              </w:rPr>
              <w:t> </w:t>
            </w:r>
          </w:p>
        </w:tc>
        <w:tc>
          <w:tcPr>
            <w:tcW w:w="1785" w:type="dxa"/>
            <w:vAlign w:val="center"/>
            <w:hideMark/>
          </w:tcPr>
          <w:p w14:paraId="3A03E075" w14:textId="77777777" w:rsidR="007C6FE3" w:rsidRPr="00082B31" w:rsidRDefault="007C6FE3" w:rsidP="00AF7865">
            <w:r w:rsidRPr="00082B31">
              <w:t> </w:t>
            </w:r>
          </w:p>
        </w:tc>
      </w:tr>
    </w:tbl>
    <w:p w14:paraId="11F69246" w14:textId="77777777" w:rsidR="00A83E4C" w:rsidRPr="00596A8E" w:rsidRDefault="00A83E4C" w:rsidP="00A83E4C">
      <w:pPr>
        <w:rPr>
          <w:rFonts w:ascii="Trebuchet MS" w:hAnsi="Trebuchet MS"/>
          <w:lang w:eastAsia="en-GB"/>
        </w:rPr>
      </w:pPr>
    </w:p>
    <w:p w14:paraId="7B848486" w14:textId="77777777" w:rsidR="00A83E4C" w:rsidRPr="00596A8E" w:rsidRDefault="00A83E4C" w:rsidP="00A83E4C">
      <w:pPr>
        <w:rPr>
          <w:rFonts w:ascii="Trebuchet MS" w:eastAsiaTheme="minorHAnsi" w:hAnsi="Trebuchet MS"/>
          <w:b/>
          <w:bCs/>
          <w:color w:val="005C5A" w:themeColor="accent2" w:themeShade="80"/>
          <w:sz w:val="48"/>
          <w:szCs w:val="48"/>
        </w:rPr>
      </w:pPr>
      <w:r w:rsidRPr="00596A8E">
        <w:rPr>
          <w:rFonts w:ascii="Trebuchet MS" w:hAnsi="Trebuchet MS"/>
          <w:b/>
          <w:bCs/>
          <w:color w:val="005C5A" w:themeColor="accent2" w:themeShade="80"/>
          <w:sz w:val="48"/>
          <w:szCs w:val="48"/>
        </w:rPr>
        <w:br w:type="page"/>
      </w:r>
    </w:p>
    <w:p w14:paraId="25DD13D3" w14:textId="0F25B615" w:rsidR="00A83E4C" w:rsidRPr="00596A8E" w:rsidRDefault="00E97801" w:rsidP="00A83E4C">
      <w:pPr>
        <w:pStyle w:val="Nornal"/>
        <w:spacing w:afterLines="360" w:after="864"/>
        <w:rPr>
          <w:rFonts w:ascii="Trebuchet MS" w:hAnsi="Trebuchet MS"/>
          <w:b/>
          <w:color w:val="004147"/>
          <w:sz w:val="48"/>
          <w:szCs w:val="48"/>
        </w:rPr>
      </w:pPr>
      <w:r w:rsidRPr="00596A8E">
        <w:rPr>
          <w:rFonts w:ascii="Trebuchet MS" w:hAnsi="Trebuchet MS"/>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6A8E">
        <w:rPr>
          <w:rFonts w:ascii="Trebuchet MS" w:hAnsi="Trebuchet MS"/>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5DE135" id="Rectangle 10" o:spid="_x0000_s1026" style="position:absolute;margin-left:430.3pt;margin-top:0;width:481.5pt;height:63.5pt;z-index:-25165823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fillcolor="#00b9b5 [3205]" stroked="f" strokeweight="1pt">
                <v:fill opacity="3341f"/>
                <w10:wrap anchorx="margin" anchory="margin"/>
              </v:rect>
            </w:pict>
          </mc:Fallback>
        </mc:AlternateContent>
      </w:r>
      <w:r w:rsidR="00A83E4C" w:rsidRPr="00596A8E">
        <w:rPr>
          <w:rFonts w:ascii="Trebuchet MS" w:hAnsi="Trebuchet MS"/>
          <w:b/>
          <w:color w:val="004147"/>
          <w:sz w:val="48"/>
          <w:szCs w:val="48"/>
        </w:rPr>
        <w:t xml:space="preserve">5CO02 </w:t>
      </w:r>
      <w:r w:rsidR="00A83E4C" w:rsidRPr="00596A8E">
        <w:rPr>
          <w:rFonts w:ascii="Trebuchet MS" w:hAnsi="Trebuchet MS"/>
          <w:b/>
          <w:color w:val="004147"/>
          <w:sz w:val="48"/>
          <w:szCs w:val="48"/>
        </w:rPr>
        <w:br/>
        <w:t>Evidence-based practice</w:t>
      </w:r>
    </w:p>
    <w:p w14:paraId="2D4E44F8" w14:textId="77777777" w:rsidR="00A83E4C" w:rsidRPr="00596A8E" w:rsidRDefault="00A83E4C" w:rsidP="00A83E4C">
      <w:pPr>
        <w:pStyle w:val="Heading1"/>
        <w:rPr>
          <w:rFonts w:ascii="Trebuchet MS" w:hAnsi="Trebuchet MS"/>
          <w:sz w:val="40"/>
          <w:szCs w:val="40"/>
        </w:rPr>
      </w:pPr>
      <w:r w:rsidRPr="00596A8E">
        <w:rPr>
          <w:rFonts w:ascii="Trebuchet MS" w:hAnsi="Trebuchet MS"/>
          <w:sz w:val="40"/>
          <w:szCs w:val="40"/>
        </w:rPr>
        <w:t>Assessment Criteria marking descriptors.</w:t>
      </w:r>
    </w:p>
    <w:p w14:paraId="2EB8A43A" w14:textId="77777777" w:rsidR="00A83E4C" w:rsidRPr="00596A8E" w:rsidRDefault="00A83E4C" w:rsidP="00A83E4C">
      <w:pPr>
        <w:pStyle w:val="Nornal"/>
        <w:rPr>
          <w:rFonts w:ascii="Trebuchet MS" w:hAnsi="Trebuchet MS"/>
        </w:rPr>
      </w:pPr>
      <w:r w:rsidRPr="00596A8E">
        <w:rPr>
          <w:rFonts w:ascii="Trebuchet MS" w:hAnsi="Trebuchet MS"/>
        </w:rPr>
        <w:t xml:space="preserve">Assessors will mark in line with the following assessment criteria (AC) marking descriptors, and will indicate where the learner sits within the marking band range </w:t>
      </w:r>
      <w:r w:rsidRPr="00596A8E">
        <w:rPr>
          <w:rStyle w:val="IntenseEmphasis"/>
          <w:rFonts w:ascii="Trebuchet MS" w:hAnsi="Trebuchet MS"/>
          <w:b/>
          <w:color w:val="004147"/>
        </w:rPr>
        <w:t>for each AC</w:t>
      </w:r>
      <w:r w:rsidRPr="00596A8E">
        <w:rPr>
          <w:rFonts w:ascii="Trebuchet MS" w:hAnsi="Trebuchet MS"/>
        </w:rPr>
        <w:t xml:space="preserve">. </w:t>
      </w:r>
    </w:p>
    <w:p w14:paraId="7C811F81" w14:textId="77777777" w:rsidR="00A83E4C" w:rsidRPr="00596A8E" w:rsidRDefault="00A83E4C" w:rsidP="00A83E4C">
      <w:pPr>
        <w:pStyle w:val="Nornal"/>
        <w:rPr>
          <w:rFonts w:ascii="Trebuchet MS" w:hAnsi="Trebuchet MS"/>
        </w:rPr>
      </w:pPr>
      <w:r w:rsidRPr="00596A8E">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596A8E">
        <w:rPr>
          <w:rFonts w:ascii="Trebuchet MS" w:hAnsi="Trebuchet MS"/>
          <w:b/>
        </w:rPr>
        <w:t>every</w:t>
      </w:r>
      <w:r w:rsidRPr="00596A8E">
        <w:rPr>
          <w:rFonts w:ascii="Trebuchet MS" w:hAnsi="Trebuchet MS"/>
        </w:rPr>
        <w:t xml:space="preserve"> assessment criterion, so assessors must use their discretion in making grading decisions.</w:t>
      </w:r>
    </w:p>
    <w:p w14:paraId="00A2A149" w14:textId="77777777" w:rsidR="00A83E4C" w:rsidRPr="00596A8E" w:rsidRDefault="00A83E4C" w:rsidP="00A83E4C">
      <w:pPr>
        <w:pStyle w:val="Nornal"/>
        <w:rPr>
          <w:rFonts w:ascii="Trebuchet MS" w:hAnsi="Trebuchet MS"/>
        </w:rPr>
      </w:pPr>
      <w:r w:rsidRPr="00596A8E">
        <w:rPr>
          <w:rFonts w:ascii="Trebuchet MS" w:hAnsi="Trebuchet MS"/>
        </w:rPr>
        <w:t xml:space="preserve">The grid below shows the range for each unit assessment result based on total number of marks awarded across all assessment criteria.  </w:t>
      </w:r>
    </w:p>
    <w:p w14:paraId="7A122616" w14:textId="77777777" w:rsidR="00A83E4C" w:rsidRPr="00596A8E" w:rsidRDefault="00A83E4C" w:rsidP="00A83E4C">
      <w:pPr>
        <w:pStyle w:val="Nornal"/>
        <w:rPr>
          <w:rFonts w:ascii="Trebuchet MS" w:hAnsi="Trebuchet MS"/>
          <w:b/>
          <w:u w:val="single"/>
        </w:rPr>
      </w:pPr>
      <w:r w:rsidRPr="00596A8E">
        <w:rPr>
          <w:rFonts w:ascii="Trebuchet MS" w:hAnsi="Trebuchet MS"/>
          <w:b/>
        </w:rPr>
        <w:t>To pass the unit assessment learners must achieve a 2 (</w:t>
      </w:r>
      <w:r w:rsidRPr="00596A8E">
        <w:rPr>
          <w:rFonts w:ascii="Trebuchet MS" w:hAnsi="Trebuchet MS"/>
          <w:b/>
          <w:bCs/>
        </w:rPr>
        <w:t xml:space="preserve">Low </w:t>
      </w:r>
      <w:r w:rsidRPr="00596A8E">
        <w:rPr>
          <w:rFonts w:ascii="Trebuchet MS" w:hAnsi="Trebuchet MS"/>
          <w:b/>
        </w:rPr>
        <w:t xml:space="preserve">Pass) or above </w:t>
      </w:r>
      <w:r w:rsidRPr="00596A8E">
        <w:rPr>
          <w:rFonts w:ascii="Trebuchet MS" w:hAnsi="Trebuchet MS"/>
          <w:b/>
          <w:u w:val="single"/>
        </w:rPr>
        <w:t xml:space="preserve">for each of the </w:t>
      </w:r>
      <w:r w:rsidRPr="00596A8E">
        <w:rPr>
          <w:rFonts w:ascii="Trebuchet MS" w:hAnsi="Trebuchet MS"/>
          <w:b/>
          <w:bCs/>
          <w:u w:val="single"/>
        </w:rPr>
        <w:t>assessment criteria</w:t>
      </w:r>
      <w:r w:rsidRPr="00596A8E">
        <w:rPr>
          <w:rFonts w:ascii="Trebuchet MS" w:hAnsi="Trebuchet MS"/>
          <w:b/>
          <w:u w:val="single"/>
        </w:rPr>
        <w:t>.</w:t>
      </w:r>
    </w:p>
    <w:p w14:paraId="254C1F84" w14:textId="77777777" w:rsidR="00A83E4C" w:rsidRPr="00596A8E" w:rsidRDefault="00A83E4C" w:rsidP="00A83E4C">
      <w:pPr>
        <w:pStyle w:val="Nornal"/>
        <w:rPr>
          <w:rFonts w:ascii="Trebuchet MS" w:hAnsi="Trebuchet MS"/>
        </w:rPr>
      </w:pPr>
      <w:r w:rsidRPr="00596A8E">
        <w:rPr>
          <w:rFonts w:ascii="Trebuchet MS" w:hAnsi="Trebuchet MS"/>
        </w:rPr>
        <w:t xml:space="preserve">The overall result achieved will dictate the outcome the learner receives for the unit, provided </w:t>
      </w:r>
      <w:r w:rsidRPr="00596A8E">
        <w:rPr>
          <w:rFonts w:ascii="Trebuchet MS" w:hAnsi="Trebuchet MS"/>
          <w:b/>
        </w:rPr>
        <w:t>NONE</w:t>
      </w:r>
      <w:r w:rsidRPr="00596A8E">
        <w:rPr>
          <w:rFonts w:ascii="Trebuchet MS" w:hAnsi="Trebuchet MS"/>
        </w:rPr>
        <w:t xml:space="preserve"> of the assessment criteria have been failed or referred. </w:t>
      </w:r>
    </w:p>
    <w:p w14:paraId="7461E431" w14:textId="77777777" w:rsidR="00A83E4C" w:rsidRPr="00596A8E" w:rsidRDefault="00A83E4C" w:rsidP="00A83E4C">
      <w:pPr>
        <w:pStyle w:val="Nornal"/>
        <w:rPr>
          <w:rFonts w:ascii="Trebuchet MS" w:hAnsi="Trebuchet MS"/>
        </w:rPr>
      </w:pPr>
      <w:r w:rsidRPr="00596A8E">
        <w:rPr>
          <w:rFonts w:ascii="Trebuchet MS" w:hAnsi="Trebuchet MS"/>
        </w:rPr>
        <w:t xml:space="preserve">Please note that learners will receive a </w:t>
      </w:r>
      <w:r w:rsidRPr="00596A8E">
        <w:rPr>
          <w:rFonts w:ascii="Trebuchet MS" w:hAnsi="Trebuchet MS"/>
          <w:b/>
        </w:rPr>
        <w:t>Pass or Fail</w:t>
      </w:r>
      <w:r w:rsidRPr="00596A8E">
        <w:rPr>
          <w:rFonts w:ascii="Trebuchet MS" w:hAnsi="Trebuchet MS"/>
        </w:rPr>
        <w:t xml:space="preserve"> result from the CIPD at unit level. </w:t>
      </w:r>
      <w:r w:rsidRPr="00596A8E">
        <w:rPr>
          <w:rFonts w:ascii="Trebuchet MS" w:hAnsi="Trebuchet MS"/>
          <w:b/>
          <w:bCs/>
        </w:rPr>
        <w:t xml:space="preserve">Referral </w:t>
      </w:r>
      <w:r w:rsidRPr="00596A8E">
        <w:rPr>
          <w:rFonts w:ascii="Trebuchet MS" w:hAnsi="Trebuchet MS"/>
        </w:rPr>
        <w:t>grades can be used internally by the centre.</w:t>
      </w:r>
    </w:p>
    <w:p w14:paraId="6A7C1273" w14:textId="77777777" w:rsidR="00A83E4C" w:rsidRPr="00596A8E" w:rsidRDefault="00A83E4C" w:rsidP="00A83E4C">
      <w:pPr>
        <w:rPr>
          <w:rFonts w:ascii="Trebuchet MS" w:hAnsi="Trebuchet MS"/>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83E4C" w:rsidRPr="00596A8E" w14:paraId="35B3DE42" w14:textId="77777777" w:rsidTr="005C1D55">
        <w:trPr>
          <w:trHeight w:val="50"/>
        </w:trPr>
        <w:tc>
          <w:tcPr>
            <w:tcW w:w="3005" w:type="dxa"/>
            <w:shd w:val="clear" w:color="auto" w:fill="DDCCE6"/>
            <w:vAlign w:val="center"/>
          </w:tcPr>
          <w:p w14:paraId="34DCC049"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Overall mark</w:t>
            </w:r>
          </w:p>
        </w:tc>
        <w:tc>
          <w:tcPr>
            <w:tcW w:w="3005" w:type="dxa"/>
            <w:shd w:val="clear" w:color="auto" w:fill="DDCCE6"/>
            <w:vAlign w:val="center"/>
          </w:tcPr>
          <w:p w14:paraId="13C989B0"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Unit result</w:t>
            </w:r>
          </w:p>
        </w:tc>
      </w:tr>
      <w:tr w:rsidR="00A83E4C" w:rsidRPr="00596A8E" w14:paraId="3C61B57D" w14:textId="77777777" w:rsidTr="005C1D55">
        <w:trPr>
          <w:trHeight w:val="454"/>
        </w:trPr>
        <w:tc>
          <w:tcPr>
            <w:tcW w:w="3005" w:type="dxa"/>
            <w:shd w:val="clear" w:color="auto" w:fill="B3D7DB"/>
            <w:vAlign w:val="center"/>
          </w:tcPr>
          <w:p w14:paraId="5062621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0 to 19</w:t>
            </w:r>
          </w:p>
        </w:tc>
        <w:tc>
          <w:tcPr>
            <w:tcW w:w="3005" w:type="dxa"/>
            <w:shd w:val="clear" w:color="auto" w:fill="B3D7DB"/>
            <w:vAlign w:val="center"/>
          </w:tcPr>
          <w:p w14:paraId="6959FD92"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Fail</w:t>
            </w:r>
          </w:p>
        </w:tc>
      </w:tr>
      <w:tr w:rsidR="00A83E4C" w:rsidRPr="00596A8E" w14:paraId="719DD6A4" w14:textId="77777777" w:rsidTr="005C1D55">
        <w:trPr>
          <w:trHeight w:val="454"/>
        </w:trPr>
        <w:tc>
          <w:tcPr>
            <w:tcW w:w="3005" w:type="dxa"/>
            <w:shd w:val="clear" w:color="auto" w:fill="CEE6E8"/>
            <w:vAlign w:val="center"/>
          </w:tcPr>
          <w:p w14:paraId="0B7C4206"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 xml:space="preserve">20 to 25 </w:t>
            </w:r>
          </w:p>
        </w:tc>
        <w:tc>
          <w:tcPr>
            <w:tcW w:w="3005" w:type="dxa"/>
            <w:shd w:val="clear" w:color="auto" w:fill="CEE6E8"/>
            <w:vAlign w:val="center"/>
          </w:tcPr>
          <w:p w14:paraId="38FD89D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Low Pass</w:t>
            </w:r>
          </w:p>
        </w:tc>
      </w:tr>
      <w:tr w:rsidR="00A83E4C" w:rsidRPr="00596A8E" w14:paraId="5279FD42" w14:textId="77777777" w:rsidTr="005C1D55">
        <w:trPr>
          <w:trHeight w:val="454"/>
        </w:trPr>
        <w:tc>
          <w:tcPr>
            <w:tcW w:w="3005" w:type="dxa"/>
            <w:shd w:val="clear" w:color="auto" w:fill="E3EFF1"/>
            <w:vAlign w:val="center"/>
          </w:tcPr>
          <w:p w14:paraId="4F40541A"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26 to 32</w:t>
            </w:r>
          </w:p>
        </w:tc>
        <w:tc>
          <w:tcPr>
            <w:tcW w:w="3005" w:type="dxa"/>
            <w:shd w:val="clear" w:color="auto" w:fill="E3EFF1"/>
            <w:vAlign w:val="center"/>
          </w:tcPr>
          <w:p w14:paraId="71E7537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Pass</w:t>
            </w:r>
          </w:p>
        </w:tc>
      </w:tr>
      <w:tr w:rsidR="00A83E4C" w:rsidRPr="00596A8E" w14:paraId="041727C9" w14:textId="77777777" w:rsidTr="005C1D55">
        <w:trPr>
          <w:trHeight w:val="50"/>
        </w:trPr>
        <w:tc>
          <w:tcPr>
            <w:tcW w:w="3005" w:type="dxa"/>
            <w:shd w:val="clear" w:color="auto" w:fill="EFF6F7"/>
            <w:vAlign w:val="center"/>
          </w:tcPr>
          <w:p w14:paraId="2CF59EBA"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33 to 40</w:t>
            </w:r>
          </w:p>
        </w:tc>
        <w:tc>
          <w:tcPr>
            <w:tcW w:w="3005" w:type="dxa"/>
            <w:shd w:val="clear" w:color="auto" w:fill="EFF6F7"/>
            <w:vAlign w:val="center"/>
          </w:tcPr>
          <w:p w14:paraId="65D6FF90"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High Pass</w:t>
            </w:r>
          </w:p>
        </w:tc>
      </w:tr>
    </w:tbl>
    <w:p w14:paraId="075DEFCA" w14:textId="77777777" w:rsidR="00A83E4C" w:rsidRPr="00596A8E" w:rsidRDefault="00A83E4C" w:rsidP="00A83E4C">
      <w:pPr>
        <w:rPr>
          <w:rFonts w:ascii="Trebuchet MS" w:hAnsi="Trebuchet MS"/>
          <w:color w:val="72BF44" w:themeColor="accent1"/>
        </w:rPr>
      </w:pPr>
      <w:r w:rsidRPr="00596A8E">
        <w:rPr>
          <w:rFonts w:ascii="Trebuchet MS" w:hAnsi="Trebuchet MS"/>
          <w:b/>
          <w:bCs/>
          <w:color w:val="386021" w:themeColor="accent1" w:themeShade="80"/>
          <w:sz w:val="36"/>
          <w:szCs w:val="36"/>
        </w:rPr>
        <w:br w:type="page"/>
      </w:r>
    </w:p>
    <w:p w14:paraId="39C4BA7A" w14:textId="77777777" w:rsidR="00A83E4C" w:rsidRPr="00596A8E" w:rsidRDefault="00A83E4C" w:rsidP="00A83E4C">
      <w:pPr>
        <w:pStyle w:val="Heading1"/>
        <w:rPr>
          <w:rFonts w:ascii="Trebuchet MS" w:hAnsi="Trebuchet MS" w:cstheme="majorHAnsi"/>
          <w:i w:val="0"/>
          <w:color w:val="28062E" w:themeColor="accent3" w:themeShade="80"/>
        </w:rPr>
      </w:pPr>
      <w:r w:rsidRPr="00596A8E">
        <w:rPr>
          <w:rFonts w:ascii="Trebuchet MS" w:hAnsi="Trebuchet MS"/>
          <w:sz w:val="40"/>
          <w:szCs w:val="40"/>
          <w:lang w:eastAsia="en-GB"/>
        </w:rPr>
        <w:lastRenderedPageBreak/>
        <w:t>Marking Descriptors</w:t>
      </w:r>
    </w:p>
    <w:p w14:paraId="4B32A699" w14:textId="77777777" w:rsidR="00A83E4C" w:rsidRPr="00596A8E" w:rsidRDefault="00A83E4C" w:rsidP="00A83E4C">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F614A4" w:rsidRPr="000C666D" w14:paraId="5A1388E4" w14:textId="77777777" w:rsidTr="005C1D55">
        <w:trPr>
          <w:cantSplit/>
          <w:trHeight w:val="344"/>
          <w:tblHeader/>
        </w:trPr>
        <w:tc>
          <w:tcPr>
            <w:tcW w:w="964" w:type="dxa"/>
            <w:shd w:val="clear" w:color="auto" w:fill="B3D7DB"/>
          </w:tcPr>
          <w:p w14:paraId="63C88942"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Mark</w:t>
            </w:r>
          </w:p>
        </w:tc>
        <w:tc>
          <w:tcPr>
            <w:tcW w:w="1590" w:type="dxa"/>
            <w:shd w:val="clear" w:color="auto" w:fill="B3D7DB"/>
          </w:tcPr>
          <w:p w14:paraId="1F46A057"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Range</w:t>
            </w:r>
          </w:p>
        </w:tc>
        <w:tc>
          <w:tcPr>
            <w:tcW w:w="7066" w:type="dxa"/>
            <w:shd w:val="clear" w:color="auto" w:fill="B3D7DB"/>
          </w:tcPr>
          <w:p w14:paraId="7381EAA4" w14:textId="77777777" w:rsidR="00F614A4" w:rsidRPr="00B57FDD" w:rsidRDefault="00F614A4" w:rsidP="00AF7865">
            <w:pPr>
              <w:adjustRightInd w:val="0"/>
              <w:jc w:val="both"/>
              <w:rPr>
                <w:rFonts w:ascii="Trebuchet MS" w:hAnsi="Trebuchet MS" w:cs="Times New Roman"/>
                <w:b/>
                <w:bCs/>
                <w:sz w:val="32"/>
                <w:szCs w:val="32"/>
              </w:rPr>
            </w:pPr>
            <w:r w:rsidRPr="00B57FDD">
              <w:rPr>
                <w:rFonts w:ascii="Trebuchet MS" w:hAnsi="Trebuchet MS"/>
                <w:b/>
                <w:bCs/>
                <w:color w:val="004147"/>
                <w:sz w:val="32"/>
                <w:szCs w:val="32"/>
              </w:rPr>
              <w:t>Descriptor</w:t>
            </w:r>
          </w:p>
        </w:tc>
      </w:tr>
      <w:tr w:rsidR="00F614A4" w:rsidRPr="000C666D" w14:paraId="403068CB" w14:textId="77777777" w:rsidTr="005C1D55">
        <w:trPr>
          <w:cantSplit/>
          <w:trHeight w:val="494"/>
          <w:tblHeader/>
        </w:trPr>
        <w:tc>
          <w:tcPr>
            <w:tcW w:w="964" w:type="dxa"/>
            <w:shd w:val="clear" w:color="auto" w:fill="B3D7DB"/>
          </w:tcPr>
          <w:p w14:paraId="3A7781A6"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1</w:t>
            </w:r>
          </w:p>
        </w:tc>
        <w:tc>
          <w:tcPr>
            <w:tcW w:w="1590" w:type="dxa"/>
            <w:shd w:val="clear" w:color="auto" w:fill="B3D7DB"/>
          </w:tcPr>
          <w:p w14:paraId="15B58996"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 xml:space="preserve"> Fail </w:t>
            </w:r>
          </w:p>
        </w:tc>
        <w:tc>
          <w:tcPr>
            <w:tcW w:w="7066" w:type="dxa"/>
          </w:tcPr>
          <w:p w14:paraId="706BEF85"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DOES NOT demonstrate sufficient knowledge, understanding or skill (as appropriate) to meet the AC.</w:t>
            </w:r>
          </w:p>
          <w:p w14:paraId="77D0ABB6"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Insufficient examples included where required to support answer.</w:t>
            </w:r>
          </w:p>
          <w:p w14:paraId="1B5862A0" w14:textId="77777777" w:rsidR="00F614A4" w:rsidRPr="00B57FDD" w:rsidRDefault="00F614A4" w:rsidP="00AF7865">
            <w:pPr>
              <w:rPr>
                <w:rFonts w:ascii="Aptos" w:hAnsi="Aptos"/>
              </w:rPr>
            </w:pPr>
            <w:r w:rsidRPr="00B57FDD">
              <w:rPr>
                <w:rFonts w:ascii="Trebuchet MS" w:hAnsi="Trebuchet MS"/>
              </w:rPr>
              <w:t>Insufficient or no evidence of the use of wider reading to help inform answer</w:t>
            </w:r>
            <w:r w:rsidRPr="00B57FDD">
              <w:t>.</w:t>
            </w:r>
          </w:p>
          <w:p w14:paraId="4153A010" w14:textId="638D1392" w:rsidR="00F614A4" w:rsidRPr="00B57FDD" w:rsidRDefault="00F614A4" w:rsidP="00FB0FFE">
            <w:pPr>
              <w:rPr>
                <w:rFonts w:ascii="Trebuchet MS" w:hAnsi="Trebuchet MS"/>
                <w:color w:val="000000"/>
              </w:rPr>
            </w:pPr>
            <w:r w:rsidRPr="00B57FDD">
              <w:rPr>
                <w:rFonts w:ascii="Trebuchet MS" w:hAnsi="Trebuchet MS"/>
                <w:color w:val="000000"/>
              </w:rPr>
              <w:t>Presentation or structure of response is not appropriate and does not meet the requirement of the question/assessment brief.</w:t>
            </w:r>
          </w:p>
        </w:tc>
      </w:tr>
      <w:tr w:rsidR="00F614A4" w:rsidRPr="000C666D" w14:paraId="5DB4A338" w14:textId="77777777" w:rsidTr="005C1D55">
        <w:trPr>
          <w:cantSplit/>
          <w:trHeight w:val="494"/>
          <w:tblHeader/>
        </w:trPr>
        <w:tc>
          <w:tcPr>
            <w:tcW w:w="964" w:type="dxa"/>
            <w:shd w:val="clear" w:color="auto" w:fill="CEE6E8"/>
          </w:tcPr>
          <w:p w14:paraId="1C310B91"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2</w:t>
            </w:r>
          </w:p>
        </w:tc>
        <w:tc>
          <w:tcPr>
            <w:tcW w:w="1590" w:type="dxa"/>
            <w:shd w:val="clear" w:color="auto" w:fill="CEE6E8"/>
          </w:tcPr>
          <w:p w14:paraId="209568A8"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Low Pass</w:t>
            </w:r>
          </w:p>
        </w:tc>
        <w:tc>
          <w:tcPr>
            <w:tcW w:w="7066" w:type="dxa"/>
          </w:tcPr>
          <w:p w14:paraId="1EDCCA9A"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The response demonstrates an acceptable level of knowledge, understanding or skill (as appropriate) to meet the AC.  </w:t>
            </w:r>
          </w:p>
          <w:p w14:paraId="17553A0F"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Sufficient acceptable examples included where required to support answer.</w:t>
            </w:r>
          </w:p>
          <w:p w14:paraId="3BA10932"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 </w:t>
            </w:r>
            <w:r w:rsidRPr="00B57FDD">
              <w:rPr>
                <w:rFonts w:ascii="Trebuchet MS" w:hAnsi="Trebuchet MS"/>
              </w:rPr>
              <w:t>Sufficient evidence of appropriate wider reading to help inform answer. Satisfactory in-text referencing.</w:t>
            </w:r>
          </w:p>
          <w:p w14:paraId="2BEAA266"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is acceptable but could be clearer in responding to the question/task and presented in a more coherent way.</w:t>
            </w:r>
          </w:p>
          <w:p w14:paraId="338057CA" w14:textId="388936A1" w:rsidR="00F614A4" w:rsidRPr="00B57FDD" w:rsidRDefault="00F614A4" w:rsidP="00FB0FFE">
            <w:pPr>
              <w:rPr>
                <w:rFonts w:ascii="Trebuchet MS" w:hAnsi="Trebuchet MS"/>
                <w:color w:val="000000"/>
              </w:rPr>
            </w:pPr>
            <w:r w:rsidRPr="00B57FDD">
              <w:rPr>
                <w:rFonts w:ascii="Trebuchet MS" w:hAnsi="Trebuchet MS"/>
                <w:color w:val="000000"/>
              </w:rPr>
              <w:t>Required format adopted but some improvement required to the structure and presentation of the response.</w:t>
            </w:r>
          </w:p>
        </w:tc>
      </w:tr>
      <w:tr w:rsidR="00F614A4" w:rsidRPr="000C666D" w14:paraId="3CEB642D" w14:textId="77777777" w:rsidTr="005C1D55">
        <w:trPr>
          <w:cantSplit/>
          <w:trHeight w:val="494"/>
          <w:tblHeader/>
        </w:trPr>
        <w:tc>
          <w:tcPr>
            <w:tcW w:w="964" w:type="dxa"/>
            <w:shd w:val="clear" w:color="auto" w:fill="E3EFF1"/>
          </w:tcPr>
          <w:p w14:paraId="75E67614"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3</w:t>
            </w:r>
          </w:p>
        </w:tc>
        <w:tc>
          <w:tcPr>
            <w:tcW w:w="1590" w:type="dxa"/>
            <w:shd w:val="clear" w:color="auto" w:fill="E3EFF1"/>
          </w:tcPr>
          <w:p w14:paraId="254CDC32"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Pass</w:t>
            </w:r>
          </w:p>
          <w:p w14:paraId="10A8389E" w14:textId="77777777" w:rsidR="00F614A4" w:rsidRPr="000C666D" w:rsidRDefault="00F614A4" w:rsidP="00AF7865">
            <w:pPr>
              <w:adjustRightInd w:val="0"/>
              <w:jc w:val="both"/>
              <w:rPr>
                <w:rFonts w:ascii="Trebuchet MS" w:hAnsi="Trebuchet MS"/>
                <w:b/>
                <w:bCs/>
                <w:color w:val="004147"/>
                <w:sz w:val="28"/>
                <w:szCs w:val="28"/>
              </w:rPr>
            </w:pPr>
          </w:p>
        </w:tc>
        <w:tc>
          <w:tcPr>
            <w:tcW w:w="7066" w:type="dxa"/>
          </w:tcPr>
          <w:p w14:paraId="2090BFB2"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demonstrates a good level of knowledge, understanding or skill (as appropriate) to meet the AC.</w:t>
            </w:r>
          </w:p>
          <w:p w14:paraId="6C16CF47"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Includes confident use of examples, where required to support the answer.</w:t>
            </w:r>
          </w:p>
          <w:p w14:paraId="421AB8CD"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 </w:t>
            </w:r>
            <w:r w:rsidRPr="00B57FDD">
              <w:rPr>
                <w:rFonts w:ascii="Trebuchet MS" w:hAnsi="Trebuchet MS"/>
              </w:rPr>
              <w:t>Good evidence of appropriate wider reading to help inform answer.  A good standard of in-text referencing.</w:t>
            </w:r>
          </w:p>
          <w:p w14:paraId="16305A6E"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responds clearly to the question/task and is well expressed.</w:t>
            </w:r>
          </w:p>
          <w:p w14:paraId="0FB564DE" w14:textId="2E432D2C" w:rsidR="00F614A4" w:rsidRPr="00B57FDD" w:rsidRDefault="00F614A4" w:rsidP="00FB0FFE">
            <w:pPr>
              <w:rPr>
                <w:rFonts w:ascii="Trebuchet MS" w:hAnsi="Trebuchet MS"/>
                <w:color w:val="000000"/>
              </w:rPr>
            </w:pPr>
            <w:r w:rsidRPr="00B57FDD">
              <w:rPr>
                <w:rFonts w:ascii="Trebuchet MS" w:hAnsi="Trebuchet MS"/>
                <w:color w:val="000000"/>
              </w:rPr>
              <w:t>Presentation and structure of response is appropriate for the question/task.</w:t>
            </w:r>
          </w:p>
        </w:tc>
      </w:tr>
      <w:tr w:rsidR="00F614A4" w:rsidRPr="000C666D" w14:paraId="197D351D" w14:textId="77777777" w:rsidTr="005C1D55">
        <w:trPr>
          <w:cantSplit/>
          <w:trHeight w:val="1436"/>
          <w:tblHeader/>
        </w:trPr>
        <w:tc>
          <w:tcPr>
            <w:tcW w:w="964" w:type="dxa"/>
            <w:shd w:val="clear" w:color="auto" w:fill="EFF6F7"/>
          </w:tcPr>
          <w:p w14:paraId="2D6EEFC9"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4</w:t>
            </w:r>
          </w:p>
        </w:tc>
        <w:tc>
          <w:tcPr>
            <w:tcW w:w="1590" w:type="dxa"/>
            <w:shd w:val="clear" w:color="auto" w:fill="EFF6F7"/>
          </w:tcPr>
          <w:p w14:paraId="13F1B8E8"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High Pass</w:t>
            </w:r>
          </w:p>
        </w:tc>
        <w:tc>
          <w:tcPr>
            <w:tcW w:w="7066" w:type="dxa"/>
          </w:tcPr>
          <w:p w14:paraId="3B4F4950"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demonstrates a wide and confident level of knowledge, understanding or skill (as appropriate) to meet the AC.</w:t>
            </w:r>
          </w:p>
          <w:p w14:paraId="6BBC6245"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Includes strong examples that illustrate the points being made and support the answer.</w:t>
            </w:r>
          </w:p>
          <w:p w14:paraId="3512D399"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w:t>
            </w:r>
            <w:r w:rsidRPr="00B57FDD">
              <w:rPr>
                <w:rFonts w:ascii="Trebuchet MS" w:hAnsi="Trebuchet MS"/>
              </w:rPr>
              <w:t>Considerable evidence of appropriate wider reading to inform answer. An excellent standard of in-text referencing.</w:t>
            </w:r>
          </w:p>
          <w:p w14:paraId="2E4C6907"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responds clearly to the question/task and is particularly well expressed or argued.</w:t>
            </w:r>
          </w:p>
          <w:p w14:paraId="1823338C" w14:textId="06117EA2" w:rsidR="00F614A4" w:rsidRPr="00B57FDD" w:rsidRDefault="00F614A4" w:rsidP="00FB0FFE">
            <w:pPr>
              <w:rPr>
                <w:rFonts w:ascii="Trebuchet MS" w:hAnsi="Trebuchet MS"/>
                <w:color w:val="000000"/>
              </w:rPr>
            </w:pPr>
            <w:r w:rsidRPr="00B57FDD">
              <w:rPr>
                <w:rFonts w:ascii="Trebuchet MS" w:hAnsi="Trebuchet MS"/>
                <w:color w:val="000000"/>
              </w:rPr>
              <w:t>Presentation and structure of response is clear, coherent, and responds directly to the requirements of the question/task.</w:t>
            </w:r>
          </w:p>
        </w:tc>
      </w:tr>
      <w:tr w:rsidR="00F614A4" w:rsidRPr="000C666D" w14:paraId="0342688F" w14:textId="77777777" w:rsidTr="005C1D55">
        <w:trPr>
          <w:cantSplit/>
          <w:trHeight w:val="1233"/>
          <w:tblHeader/>
        </w:trPr>
        <w:tc>
          <w:tcPr>
            <w:tcW w:w="964" w:type="dxa"/>
            <w:shd w:val="clear" w:color="auto" w:fill="EFF6F7"/>
          </w:tcPr>
          <w:p w14:paraId="736B564D" w14:textId="77777777" w:rsidR="00F614A4" w:rsidRPr="000C666D" w:rsidRDefault="00F614A4" w:rsidP="00AF7865">
            <w:pPr>
              <w:adjustRightInd w:val="0"/>
              <w:jc w:val="both"/>
              <w:rPr>
                <w:rFonts w:ascii="Trebuchet MS" w:hAnsi="Trebuchet MS"/>
                <w:b/>
                <w:bCs/>
                <w:color w:val="004147"/>
                <w:sz w:val="32"/>
                <w:szCs w:val="32"/>
              </w:rPr>
            </w:pPr>
          </w:p>
        </w:tc>
        <w:tc>
          <w:tcPr>
            <w:tcW w:w="1590" w:type="dxa"/>
            <w:shd w:val="clear" w:color="auto" w:fill="EFF6F7"/>
          </w:tcPr>
          <w:p w14:paraId="77DAADB9" w14:textId="77777777" w:rsidR="00F614A4" w:rsidRPr="000C666D" w:rsidRDefault="00F614A4" w:rsidP="00AF7865">
            <w:pPr>
              <w:adjustRightInd w:val="0"/>
              <w:jc w:val="both"/>
              <w:rPr>
                <w:rFonts w:ascii="Trebuchet MS" w:hAnsi="Trebuchet MS"/>
                <w:b/>
                <w:bCs/>
                <w:color w:val="004147"/>
                <w:sz w:val="28"/>
                <w:szCs w:val="28"/>
              </w:rPr>
            </w:pPr>
          </w:p>
        </w:tc>
        <w:tc>
          <w:tcPr>
            <w:tcW w:w="7066" w:type="dxa"/>
          </w:tcPr>
          <w:p w14:paraId="21E5AD9F" w14:textId="223AC60C" w:rsidR="00F614A4" w:rsidRPr="00B57FDD" w:rsidRDefault="00F614A4" w:rsidP="00AF7865">
            <w:pPr>
              <w:contextualSpacing/>
              <w:rPr>
                <w:rFonts w:ascii="Trebuchet MS" w:hAnsi="Trebuchet MS"/>
                <w:color w:val="000000"/>
              </w:rPr>
            </w:pPr>
            <w:r w:rsidRPr="00B57FDD">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B57FDD">
              <w:rPr>
                <w:rFonts w:ascii="Trebuchet MS" w:hAnsi="Trebuchet MS"/>
                <w:b/>
                <w:bCs/>
                <w:color w:val="000000"/>
              </w:rPr>
              <w:t>not</w:t>
            </w:r>
            <w:r w:rsidRPr="00B57FDD">
              <w:rPr>
                <w:rFonts w:ascii="Trebuchet MS" w:hAnsi="Trebuchet MS"/>
                <w:color w:val="000000"/>
              </w:rPr>
              <w:t xml:space="preserve"> require </w:t>
            </w:r>
            <w:r w:rsidR="00C90F80">
              <w:rPr>
                <w:rFonts w:ascii="Trebuchet MS" w:hAnsi="Trebuchet MS"/>
                <w:color w:val="000000"/>
              </w:rPr>
              <w:t>the use of references to wider reading</w:t>
            </w:r>
            <w:r w:rsidRPr="00B57FDD">
              <w:rPr>
                <w:rFonts w:ascii="Trebuchet MS" w:hAnsi="Trebuchet MS"/>
                <w:color w:val="000000"/>
              </w:rPr>
              <w:t>:  AC 2.</w:t>
            </w:r>
            <w:r w:rsidR="00B57FDD" w:rsidRPr="00B57FDD">
              <w:rPr>
                <w:rFonts w:ascii="Trebuchet MS" w:hAnsi="Trebuchet MS"/>
                <w:color w:val="000000"/>
              </w:rPr>
              <w:t>1 and AC 2.2.</w:t>
            </w:r>
          </w:p>
        </w:tc>
      </w:tr>
    </w:tbl>
    <w:p w14:paraId="4AE6B099" w14:textId="77777777" w:rsidR="00A83E4C" w:rsidRPr="00596A8E" w:rsidRDefault="00A83E4C" w:rsidP="00A83E4C">
      <w:pPr>
        <w:ind w:firstLine="720"/>
        <w:rPr>
          <w:rFonts w:ascii="Trebuchet MS" w:hAnsi="Trebuchet MS"/>
        </w:rPr>
      </w:pPr>
    </w:p>
    <w:p w14:paraId="5FEA2640" w14:textId="72470979" w:rsidR="00A83E4C" w:rsidRPr="00596A8E" w:rsidRDefault="00A83E4C" w:rsidP="00C90F80">
      <w:pPr>
        <w:rPr>
          <w:rFonts w:ascii="Trebuchet MS" w:hAnsi="Trebuchet MS"/>
          <w:sz w:val="40"/>
          <w:szCs w:val="40"/>
          <w:lang w:eastAsia="en-GB"/>
        </w:rPr>
      </w:pPr>
      <w:r w:rsidRPr="00596A8E">
        <w:rPr>
          <w:rFonts w:ascii="Trebuchet MS" w:hAnsi="Trebuchet MS"/>
        </w:rPr>
        <w:br w:type="page"/>
      </w:r>
      <w:r w:rsidRPr="00596A8E">
        <w:rPr>
          <w:rFonts w:ascii="Trebuchet MS" w:hAnsi="Trebuchet MS"/>
          <w:sz w:val="40"/>
          <w:szCs w:val="40"/>
          <w:lang w:eastAsia="en-GB"/>
        </w:rPr>
        <w:lastRenderedPageBreak/>
        <w:t>Marking grid and feedback for learner</w:t>
      </w:r>
    </w:p>
    <w:p w14:paraId="34CA5053" w14:textId="77777777" w:rsidR="00A83E4C" w:rsidRPr="00596A8E" w:rsidRDefault="00A83E4C" w:rsidP="00A83E4C">
      <w:pPr>
        <w:ind w:firstLine="720"/>
        <w:rPr>
          <w:rFonts w:ascii="Trebuchet MS" w:hAnsi="Trebuchet MS"/>
        </w:rPr>
      </w:pPr>
    </w:p>
    <w:tbl>
      <w:tblPr>
        <w:tblStyle w:val="TableGrid1"/>
        <w:tblW w:w="9634" w:type="dxa"/>
        <w:tblLook w:val="04A0" w:firstRow="1" w:lastRow="0" w:firstColumn="1" w:lastColumn="0" w:noHBand="0" w:noVBand="1"/>
      </w:tblPr>
      <w:tblGrid>
        <w:gridCol w:w="3397"/>
        <w:gridCol w:w="6237"/>
      </w:tblGrid>
      <w:tr w:rsidR="00A83E4C" w:rsidRPr="00596A8E" w14:paraId="69EF7DAF" w14:textId="77777777" w:rsidTr="006C36CD">
        <w:tc>
          <w:tcPr>
            <w:tcW w:w="9634" w:type="dxa"/>
            <w:gridSpan w:val="2"/>
            <w:shd w:val="clear" w:color="auto" w:fill="D0E0E2"/>
          </w:tcPr>
          <w:p w14:paraId="50784948" w14:textId="77777777" w:rsidR="00A83E4C" w:rsidRPr="00596A8E" w:rsidRDefault="00A83E4C" w:rsidP="00E85070">
            <w:pPr>
              <w:rPr>
                <w:rFonts w:ascii="Trebuchet MS" w:hAnsi="Trebuchet MS"/>
                <w:b/>
                <w:bCs/>
                <w:color w:val="004147"/>
                <w:sz w:val="32"/>
                <w:szCs w:val="32"/>
              </w:rPr>
            </w:pPr>
            <w:r w:rsidRPr="00596A8E">
              <w:rPr>
                <w:rFonts w:ascii="Trebuchet MS" w:hAnsi="Trebuchet MS"/>
                <w:b/>
                <w:bCs/>
                <w:color w:val="004147"/>
                <w:sz w:val="32"/>
                <w:szCs w:val="32"/>
              </w:rPr>
              <w:t>Unit 5CO02: Assessor Feedback to Learner</w:t>
            </w:r>
          </w:p>
          <w:p w14:paraId="31A033C9" w14:textId="77777777" w:rsidR="00A83E4C" w:rsidRPr="00596A8E" w:rsidRDefault="00A83E4C" w:rsidP="00E85070">
            <w:pPr>
              <w:rPr>
                <w:rFonts w:ascii="Trebuchet MS" w:hAnsi="Trebuchet MS"/>
                <w:b/>
                <w:bCs/>
                <w:color w:val="004147"/>
              </w:rPr>
            </w:pPr>
          </w:p>
        </w:tc>
      </w:tr>
      <w:tr w:rsidR="00A83E4C" w:rsidRPr="00596A8E" w14:paraId="566D8504" w14:textId="77777777" w:rsidTr="006C36CD">
        <w:tc>
          <w:tcPr>
            <w:tcW w:w="3397" w:type="dxa"/>
            <w:shd w:val="clear" w:color="auto" w:fill="D0E0E2"/>
          </w:tcPr>
          <w:p w14:paraId="23B5905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Centre number</w:t>
            </w:r>
          </w:p>
        </w:tc>
        <w:tc>
          <w:tcPr>
            <w:tcW w:w="6237" w:type="dxa"/>
            <w:shd w:val="clear" w:color="auto" w:fill="auto"/>
          </w:tcPr>
          <w:p w14:paraId="076F5DC8" w14:textId="02C2316F" w:rsidR="00A83E4C" w:rsidRPr="00373905" w:rsidRDefault="00373905" w:rsidP="00E85070">
            <w:pPr>
              <w:rPr>
                <w:rFonts w:ascii="Trebuchet MS" w:hAnsi="Trebuchet MS"/>
                <w:color w:val="004147"/>
              </w:rPr>
            </w:pPr>
            <w:r w:rsidRPr="00373905">
              <w:rPr>
                <w:rFonts w:ascii="Trebuchet MS" w:hAnsi="Trebuchet MS"/>
                <w:color w:val="004147"/>
              </w:rPr>
              <w:t>669</w:t>
            </w:r>
          </w:p>
        </w:tc>
      </w:tr>
      <w:tr w:rsidR="00A83E4C" w:rsidRPr="00596A8E" w14:paraId="680B8040" w14:textId="77777777" w:rsidTr="006C36CD">
        <w:tc>
          <w:tcPr>
            <w:tcW w:w="3397" w:type="dxa"/>
            <w:shd w:val="clear" w:color="auto" w:fill="D0E0E2"/>
          </w:tcPr>
          <w:p w14:paraId="4294CF9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Centre name</w:t>
            </w:r>
          </w:p>
        </w:tc>
        <w:tc>
          <w:tcPr>
            <w:tcW w:w="6237" w:type="dxa"/>
            <w:shd w:val="clear" w:color="auto" w:fill="auto"/>
          </w:tcPr>
          <w:p w14:paraId="61ED4F63" w14:textId="6C567B76" w:rsidR="00A83E4C" w:rsidRPr="00596A8E" w:rsidRDefault="00373905" w:rsidP="00E85070">
            <w:pPr>
              <w:rPr>
                <w:rFonts w:ascii="Trebuchet MS" w:hAnsi="Trebuchet MS"/>
                <w:color w:val="004147"/>
              </w:rPr>
            </w:pPr>
            <w:r>
              <w:rPr>
                <w:rFonts w:ascii="Trebuchet MS" w:hAnsi="Trebuchet MS"/>
                <w:color w:val="004147"/>
              </w:rPr>
              <w:t>University of Wales Trinity Saint David</w:t>
            </w:r>
          </w:p>
        </w:tc>
      </w:tr>
      <w:tr w:rsidR="00A83E4C" w:rsidRPr="00596A8E" w14:paraId="6B88394F" w14:textId="77777777" w:rsidTr="006C36CD">
        <w:tc>
          <w:tcPr>
            <w:tcW w:w="3397" w:type="dxa"/>
            <w:shd w:val="clear" w:color="auto" w:fill="D0E0E2"/>
          </w:tcPr>
          <w:p w14:paraId="1C43F7AF"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Learner number (1st 7 digits of CIPD Membership number)</w:t>
            </w:r>
          </w:p>
        </w:tc>
        <w:tc>
          <w:tcPr>
            <w:tcW w:w="6237" w:type="dxa"/>
            <w:shd w:val="clear" w:color="auto" w:fill="auto"/>
          </w:tcPr>
          <w:p w14:paraId="7681C5A5" w14:textId="3EA1B9C4" w:rsidR="00A83E4C" w:rsidRPr="00596A8E" w:rsidRDefault="00A83E4C" w:rsidP="00E85070">
            <w:pPr>
              <w:rPr>
                <w:rFonts w:ascii="Trebuchet MS" w:hAnsi="Trebuchet MS"/>
                <w:color w:val="004147"/>
              </w:rPr>
            </w:pPr>
          </w:p>
        </w:tc>
      </w:tr>
      <w:tr w:rsidR="00A83E4C" w:rsidRPr="00596A8E" w14:paraId="736154D3" w14:textId="77777777" w:rsidTr="006C36CD">
        <w:tc>
          <w:tcPr>
            <w:tcW w:w="3397" w:type="dxa"/>
            <w:shd w:val="clear" w:color="auto" w:fill="D0E0E2"/>
          </w:tcPr>
          <w:p w14:paraId="640B7AF7"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Learner surname</w:t>
            </w:r>
          </w:p>
        </w:tc>
        <w:tc>
          <w:tcPr>
            <w:tcW w:w="6237" w:type="dxa"/>
            <w:shd w:val="clear" w:color="auto" w:fill="auto"/>
          </w:tcPr>
          <w:p w14:paraId="27794BE5" w14:textId="5D606D71" w:rsidR="00A83E4C" w:rsidRPr="00596A8E" w:rsidRDefault="00A83E4C" w:rsidP="00E85070">
            <w:pPr>
              <w:rPr>
                <w:rFonts w:ascii="Trebuchet MS" w:hAnsi="Trebuchet MS"/>
                <w:i/>
                <w:iCs/>
                <w:color w:val="004147"/>
              </w:rPr>
            </w:pPr>
          </w:p>
        </w:tc>
      </w:tr>
      <w:tr w:rsidR="00A83E4C" w:rsidRPr="00596A8E" w14:paraId="5128C452" w14:textId="77777777" w:rsidTr="006C36CD">
        <w:tc>
          <w:tcPr>
            <w:tcW w:w="3397" w:type="dxa"/>
            <w:shd w:val="clear" w:color="auto" w:fill="D0E0E2"/>
          </w:tcPr>
          <w:p w14:paraId="78000B2D" w14:textId="7F200AC7" w:rsidR="00A83E4C" w:rsidRPr="00596A8E" w:rsidRDefault="00A83E4C" w:rsidP="00E85070">
            <w:pPr>
              <w:rPr>
                <w:rFonts w:ascii="Trebuchet MS" w:hAnsi="Trebuchet MS"/>
                <w:b/>
                <w:bCs/>
                <w:color w:val="004147"/>
              </w:rPr>
            </w:pPr>
            <w:r w:rsidRPr="00596A8E">
              <w:rPr>
                <w:rFonts w:ascii="Trebuchet MS" w:hAnsi="Trebuchet MS"/>
                <w:b/>
                <w:bCs/>
                <w:color w:val="004147"/>
              </w:rPr>
              <w:t>Learner other names</w:t>
            </w:r>
            <w:r w:rsidR="001717F4">
              <w:rPr>
                <w:rFonts w:ascii="Trebuchet MS" w:hAnsi="Trebuchet MS"/>
                <w:b/>
                <w:bCs/>
                <w:color w:val="004147"/>
              </w:rPr>
              <w:t xml:space="preserve"> (</w:t>
            </w:r>
            <w:r w:rsidR="001717F4" w:rsidRPr="001717F4">
              <w:rPr>
                <w:rFonts w:ascii="Trebuchet MS" w:hAnsi="Trebuchet MS"/>
                <w:b/>
                <w:bCs/>
                <w:color w:val="004147"/>
              </w:rPr>
              <w:t>e.g. first name and middle name(s))</w:t>
            </w:r>
          </w:p>
        </w:tc>
        <w:tc>
          <w:tcPr>
            <w:tcW w:w="6237" w:type="dxa"/>
            <w:shd w:val="clear" w:color="auto" w:fill="auto"/>
          </w:tcPr>
          <w:p w14:paraId="34B9A62C" w14:textId="57536EB4" w:rsidR="00A83E4C" w:rsidRPr="00596A8E" w:rsidRDefault="00A83E4C" w:rsidP="00E85070">
            <w:pPr>
              <w:rPr>
                <w:rFonts w:ascii="Trebuchet MS" w:hAnsi="Trebuchet MS"/>
                <w:i/>
                <w:iCs/>
                <w:color w:val="004147"/>
              </w:rPr>
            </w:pPr>
          </w:p>
        </w:tc>
      </w:tr>
    </w:tbl>
    <w:p w14:paraId="24004B91" w14:textId="77777777" w:rsidR="00A83E4C" w:rsidRPr="00596A8E" w:rsidRDefault="00A83E4C" w:rsidP="00A83E4C">
      <w:pPr>
        <w:ind w:firstLine="720"/>
        <w:rPr>
          <w:rFonts w:ascii="Trebuchet MS" w:hAnsi="Trebuchet MS"/>
        </w:rPr>
      </w:pPr>
    </w:p>
    <w:p w14:paraId="644DBE1B" w14:textId="77777777" w:rsidR="007506E5" w:rsidRPr="00401954" w:rsidRDefault="007506E5" w:rsidP="007506E5">
      <w:pPr>
        <w:rPr>
          <w:rFonts w:ascii="Trebuchet MS" w:hAnsi="Trebuchet MS"/>
          <w:color w:val="004147"/>
        </w:rPr>
      </w:pPr>
      <w:r w:rsidRPr="00401954">
        <w:rPr>
          <w:rFonts w:ascii="Trebuchet MS" w:hAnsi="Trebuchet MS"/>
          <w:color w:val="004147"/>
        </w:rPr>
        <w:t xml:space="preserve">Note to Assessor – Please enter a </w:t>
      </w:r>
      <w:r w:rsidRPr="00233894">
        <w:rPr>
          <w:rFonts w:ascii="Trebuchet MS" w:hAnsi="Trebuchet MS"/>
          <w:b/>
          <w:bCs/>
          <w:color w:val="004147"/>
        </w:rPr>
        <w:t>mark</w:t>
      </w:r>
      <w:r w:rsidRPr="00401954">
        <w:rPr>
          <w:rFonts w:ascii="Trebuchet MS" w:hAnsi="Trebuchet MS"/>
          <w:color w:val="004147"/>
        </w:rPr>
        <w:t xml:space="preserve"> for each AC. You need only provide </w:t>
      </w:r>
      <w:r w:rsidRPr="00233894">
        <w:rPr>
          <w:rFonts w:ascii="Trebuchet MS" w:hAnsi="Trebuchet MS"/>
          <w:b/>
          <w:bCs/>
          <w:color w:val="004147"/>
        </w:rPr>
        <w:t>feedback</w:t>
      </w:r>
      <w:r w:rsidRPr="00401954">
        <w:rPr>
          <w:rFonts w:ascii="Trebuchet MS" w:hAnsi="Trebuchet MS"/>
          <w:color w:val="004147"/>
        </w:rPr>
        <w:t xml:space="preserve"> </w:t>
      </w:r>
    </w:p>
    <w:p w14:paraId="1582FC0F" w14:textId="77777777" w:rsidR="007506E5" w:rsidRPr="00573E1C" w:rsidRDefault="007506E5" w:rsidP="007506E5">
      <w:pPr>
        <w:rPr>
          <w:rFonts w:ascii="Trebuchet MS" w:hAnsi="Trebuchet MS"/>
          <w:color w:val="004147"/>
        </w:rPr>
      </w:pPr>
      <w:r w:rsidRPr="00401954">
        <w:rPr>
          <w:rFonts w:ascii="Trebuchet MS" w:hAnsi="Trebuchet MS"/>
          <w:color w:val="004147"/>
        </w:rPr>
        <w:t>where you have awarded a mark of 1. This feedback should be developmental.</w:t>
      </w:r>
    </w:p>
    <w:p w14:paraId="59A9DB45" w14:textId="77777777" w:rsidR="007506E5" w:rsidRPr="00596A8E" w:rsidRDefault="007506E5" w:rsidP="00A83E4C">
      <w:pPr>
        <w:ind w:firstLine="720"/>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596A8E" w14:paraId="0159491A" w14:textId="77777777" w:rsidTr="006C36CD">
        <w:tc>
          <w:tcPr>
            <w:tcW w:w="9634" w:type="dxa"/>
            <w:gridSpan w:val="3"/>
            <w:shd w:val="clear" w:color="auto" w:fill="D0E0E2"/>
          </w:tcPr>
          <w:p w14:paraId="3A5FC1FB" w14:textId="3824607F" w:rsidR="00A83E4C" w:rsidRPr="00596A8E" w:rsidRDefault="00B91870" w:rsidP="00E85070">
            <w:pPr>
              <w:rPr>
                <w:rFonts w:ascii="Trebuchet MS" w:hAnsi="Trebuchet MS"/>
                <w:b/>
                <w:bCs/>
                <w:color w:val="004147"/>
              </w:rPr>
            </w:pPr>
            <w:r>
              <w:rPr>
                <w:rFonts w:ascii="Trebuchet MS" w:hAnsi="Trebuchet MS"/>
                <w:b/>
                <w:bCs/>
                <w:color w:val="004147"/>
              </w:rPr>
              <w:t>Briefing paper – part one</w:t>
            </w:r>
          </w:p>
          <w:p w14:paraId="06A19EE4" w14:textId="77777777" w:rsidR="00A83E4C" w:rsidRPr="00596A8E" w:rsidRDefault="00A83E4C" w:rsidP="00E85070">
            <w:pPr>
              <w:rPr>
                <w:rFonts w:ascii="Trebuchet MS" w:hAnsi="Trebuchet MS"/>
                <w:b/>
                <w:bCs/>
                <w:color w:val="004147"/>
              </w:rPr>
            </w:pPr>
          </w:p>
        </w:tc>
      </w:tr>
      <w:tr w:rsidR="00A83E4C" w:rsidRPr="00596A8E" w14:paraId="67D37C7F" w14:textId="77777777" w:rsidTr="006C36CD">
        <w:tc>
          <w:tcPr>
            <w:tcW w:w="1185" w:type="dxa"/>
            <w:shd w:val="clear" w:color="auto" w:fill="D0E0E2"/>
          </w:tcPr>
          <w:p w14:paraId="59562DB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AC Number</w:t>
            </w:r>
          </w:p>
        </w:tc>
        <w:tc>
          <w:tcPr>
            <w:tcW w:w="6687" w:type="dxa"/>
            <w:shd w:val="clear" w:color="auto" w:fill="D0E0E2"/>
          </w:tcPr>
          <w:p w14:paraId="5A253D1E"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Assessment Criteria</w:t>
            </w:r>
          </w:p>
        </w:tc>
        <w:tc>
          <w:tcPr>
            <w:tcW w:w="1762" w:type="dxa"/>
            <w:shd w:val="clear" w:color="auto" w:fill="D0E0E2"/>
          </w:tcPr>
          <w:p w14:paraId="61A69990"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 xml:space="preserve">Mark </w:t>
            </w:r>
          </w:p>
          <w:p w14:paraId="4F5E1835"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1-4</w:t>
            </w:r>
          </w:p>
        </w:tc>
      </w:tr>
      <w:tr w:rsidR="00A83E4C" w:rsidRPr="00596A8E" w14:paraId="6576F4D1" w14:textId="77777777" w:rsidTr="006C36CD">
        <w:tc>
          <w:tcPr>
            <w:tcW w:w="1185" w:type="dxa"/>
            <w:vMerge w:val="restart"/>
            <w:shd w:val="clear" w:color="auto" w:fill="D0E0E2"/>
          </w:tcPr>
          <w:p w14:paraId="375C0CC6" w14:textId="77777777" w:rsidR="00A83E4C" w:rsidRPr="00596A8E" w:rsidRDefault="00A83E4C" w:rsidP="00E85070">
            <w:pPr>
              <w:rPr>
                <w:rFonts w:ascii="Trebuchet MS" w:hAnsi="Trebuchet MS"/>
                <w:b/>
                <w:bCs/>
                <w:color w:val="004147"/>
              </w:rPr>
            </w:pPr>
            <w:r w:rsidRPr="00596A8E">
              <w:rPr>
                <w:rFonts w:ascii="Trebuchet MS" w:hAnsi="Trebuchet MS"/>
                <w:color w:val="004147"/>
              </w:rPr>
              <w:t>1.1</w:t>
            </w:r>
          </w:p>
        </w:tc>
        <w:tc>
          <w:tcPr>
            <w:tcW w:w="6687" w:type="dxa"/>
            <w:shd w:val="clear" w:color="auto" w:fill="D0E0E2"/>
          </w:tcPr>
          <w:p w14:paraId="6162CC56" w14:textId="1028FED7" w:rsidR="00A83E4C" w:rsidRPr="00596A8E" w:rsidRDefault="04D89459" w:rsidP="00E85070">
            <w:pPr>
              <w:rPr>
                <w:rFonts w:ascii="Trebuchet MS" w:hAnsi="Trebuchet MS"/>
                <w:b/>
                <w:bCs/>
                <w:color w:val="004147"/>
              </w:rPr>
            </w:pPr>
            <w:r w:rsidRPr="00596A8E">
              <w:rPr>
                <w:rFonts w:ascii="Trebuchet MS" w:hAnsi="Trebuchet MS"/>
                <w:color w:val="004147"/>
              </w:rPr>
              <w:t>Evaluate the concept of evidence-based practice including how it can be applied to decision-making in people practice.</w:t>
            </w:r>
          </w:p>
        </w:tc>
        <w:tc>
          <w:tcPr>
            <w:tcW w:w="1762" w:type="dxa"/>
            <w:shd w:val="clear" w:color="auto" w:fill="D0E0E2"/>
          </w:tcPr>
          <w:p w14:paraId="2645F93A" w14:textId="77777777" w:rsidR="00A83E4C" w:rsidRPr="00596A8E" w:rsidRDefault="00A83E4C" w:rsidP="00E85070">
            <w:pPr>
              <w:rPr>
                <w:rFonts w:ascii="Trebuchet MS" w:hAnsi="Trebuchet MS"/>
                <w:b/>
                <w:bCs/>
                <w:color w:val="004147"/>
              </w:rPr>
            </w:pPr>
          </w:p>
        </w:tc>
      </w:tr>
      <w:tr w:rsidR="00A83E4C" w:rsidRPr="00596A8E" w14:paraId="6EB54D8E" w14:textId="77777777" w:rsidTr="006C36CD">
        <w:trPr>
          <w:trHeight w:val="213"/>
        </w:trPr>
        <w:tc>
          <w:tcPr>
            <w:tcW w:w="1185" w:type="dxa"/>
            <w:vMerge/>
          </w:tcPr>
          <w:p w14:paraId="1F9AF275" w14:textId="77777777" w:rsidR="00A83E4C" w:rsidRPr="00596A8E" w:rsidRDefault="00A83E4C" w:rsidP="00E85070">
            <w:pPr>
              <w:rPr>
                <w:rFonts w:ascii="Trebuchet MS" w:hAnsi="Trebuchet MS"/>
                <w:color w:val="004147"/>
              </w:rPr>
            </w:pPr>
          </w:p>
        </w:tc>
        <w:tc>
          <w:tcPr>
            <w:tcW w:w="6687" w:type="dxa"/>
          </w:tcPr>
          <w:p w14:paraId="585D78CD"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3A5AE524" w14:textId="04824C73" w:rsidR="00C85CEB" w:rsidRPr="00596A8E" w:rsidRDefault="00C85CEB" w:rsidP="00E85070">
            <w:pPr>
              <w:rPr>
                <w:rFonts w:ascii="Trebuchet MS" w:hAnsi="Trebuchet MS"/>
                <w:color w:val="004147"/>
              </w:rPr>
            </w:pPr>
          </w:p>
        </w:tc>
        <w:tc>
          <w:tcPr>
            <w:tcW w:w="1762" w:type="dxa"/>
          </w:tcPr>
          <w:p w14:paraId="4C15784F" w14:textId="36CAC363" w:rsidR="00A83E4C" w:rsidRPr="00596A8E" w:rsidRDefault="00A83E4C" w:rsidP="00E85070">
            <w:pPr>
              <w:rPr>
                <w:rFonts w:ascii="Trebuchet MS" w:hAnsi="Trebuchet MS"/>
                <w:i/>
                <w:iCs/>
                <w:color w:val="004147"/>
              </w:rPr>
            </w:pPr>
          </w:p>
        </w:tc>
      </w:tr>
      <w:tr w:rsidR="00A83E4C" w:rsidRPr="00596A8E" w14:paraId="4A5147B2" w14:textId="77777777" w:rsidTr="006C36CD">
        <w:trPr>
          <w:trHeight w:val="213"/>
        </w:trPr>
        <w:tc>
          <w:tcPr>
            <w:tcW w:w="1185" w:type="dxa"/>
            <w:vMerge/>
          </w:tcPr>
          <w:p w14:paraId="3C6D3F24" w14:textId="77777777" w:rsidR="00A83E4C" w:rsidRPr="00596A8E" w:rsidRDefault="00A83E4C" w:rsidP="00E85070">
            <w:pPr>
              <w:rPr>
                <w:rFonts w:ascii="Trebuchet MS" w:hAnsi="Trebuchet MS"/>
                <w:color w:val="004147"/>
              </w:rPr>
            </w:pPr>
          </w:p>
        </w:tc>
        <w:tc>
          <w:tcPr>
            <w:tcW w:w="6687" w:type="dxa"/>
          </w:tcPr>
          <w:p w14:paraId="5C2241EC"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F1D53C0" w14:textId="2E9162CE" w:rsidR="00C85CEB" w:rsidRPr="00596A8E" w:rsidRDefault="00C85CEB" w:rsidP="00E85070">
            <w:pPr>
              <w:rPr>
                <w:rFonts w:ascii="Trebuchet MS" w:hAnsi="Trebuchet MS"/>
                <w:color w:val="004147"/>
              </w:rPr>
            </w:pPr>
          </w:p>
        </w:tc>
        <w:tc>
          <w:tcPr>
            <w:tcW w:w="1762" w:type="dxa"/>
          </w:tcPr>
          <w:p w14:paraId="6322D4F9" w14:textId="1BB67832" w:rsidR="00A83E4C" w:rsidRPr="00596A8E" w:rsidRDefault="00A83E4C" w:rsidP="00E85070">
            <w:pPr>
              <w:rPr>
                <w:rFonts w:ascii="Trebuchet MS" w:hAnsi="Trebuchet MS"/>
                <w:b/>
                <w:bCs/>
                <w:color w:val="004147"/>
              </w:rPr>
            </w:pPr>
          </w:p>
        </w:tc>
      </w:tr>
      <w:tr w:rsidR="00A83E4C" w:rsidRPr="00596A8E" w14:paraId="6B963AA5" w14:textId="77777777" w:rsidTr="006C36CD">
        <w:trPr>
          <w:trHeight w:val="213"/>
        </w:trPr>
        <w:tc>
          <w:tcPr>
            <w:tcW w:w="1185" w:type="dxa"/>
            <w:vMerge/>
          </w:tcPr>
          <w:p w14:paraId="2B385F71" w14:textId="77777777" w:rsidR="00A83E4C" w:rsidRPr="00596A8E" w:rsidRDefault="00A83E4C" w:rsidP="00E85070">
            <w:pPr>
              <w:rPr>
                <w:rFonts w:ascii="Trebuchet MS" w:hAnsi="Trebuchet MS"/>
                <w:color w:val="004147"/>
              </w:rPr>
            </w:pPr>
          </w:p>
        </w:tc>
        <w:tc>
          <w:tcPr>
            <w:tcW w:w="6687" w:type="dxa"/>
          </w:tcPr>
          <w:p w14:paraId="4470948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4CA0B7D2" w14:textId="478F1BAD" w:rsidR="00C85CEB" w:rsidRPr="00596A8E" w:rsidRDefault="00C85CEB" w:rsidP="00E85070">
            <w:pPr>
              <w:rPr>
                <w:rFonts w:ascii="Trebuchet MS" w:hAnsi="Trebuchet MS"/>
                <w:color w:val="004147"/>
              </w:rPr>
            </w:pPr>
          </w:p>
        </w:tc>
        <w:tc>
          <w:tcPr>
            <w:tcW w:w="1762" w:type="dxa"/>
          </w:tcPr>
          <w:p w14:paraId="4CB8E0D5" w14:textId="422DD7BA" w:rsidR="00A83E4C" w:rsidRPr="00596A8E" w:rsidRDefault="00A83E4C" w:rsidP="00E85070">
            <w:pPr>
              <w:rPr>
                <w:rFonts w:ascii="Trebuchet MS" w:hAnsi="Trebuchet MS"/>
                <w:b/>
                <w:bCs/>
                <w:color w:val="004147"/>
              </w:rPr>
            </w:pPr>
          </w:p>
        </w:tc>
      </w:tr>
      <w:tr w:rsidR="00A83E4C" w:rsidRPr="00596A8E" w14:paraId="4995B4D2" w14:textId="77777777" w:rsidTr="006C36CD">
        <w:tc>
          <w:tcPr>
            <w:tcW w:w="1185" w:type="dxa"/>
            <w:vMerge w:val="restart"/>
            <w:shd w:val="clear" w:color="auto" w:fill="D0E0E2"/>
          </w:tcPr>
          <w:p w14:paraId="7D54C206" w14:textId="77777777" w:rsidR="00A83E4C" w:rsidRPr="00596A8E" w:rsidRDefault="00A83E4C" w:rsidP="00E85070">
            <w:pPr>
              <w:rPr>
                <w:rFonts w:ascii="Trebuchet MS" w:hAnsi="Trebuchet MS"/>
                <w:b/>
                <w:bCs/>
                <w:color w:val="004147"/>
              </w:rPr>
            </w:pPr>
            <w:r w:rsidRPr="00596A8E">
              <w:rPr>
                <w:rFonts w:ascii="Trebuchet MS" w:hAnsi="Trebuchet MS"/>
                <w:color w:val="004147"/>
              </w:rPr>
              <w:t>1.2</w:t>
            </w:r>
          </w:p>
        </w:tc>
        <w:tc>
          <w:tcPr>
            <w:tcW w:w="6687" w:type="dxa"/>
            <w:shd w:val="clear" w:color="auto" w:fill="D0E0E2"/>
          </w:tcPr>
          <w:p w14:paraId="37A46A93" w14:textId="77777777" w:rsidR="00A83E4C" w:rsidRPr="00596A8E" w:rsidRDefault="00A83E4C" w:rsidP="00E85070">
            <w:pPr>
              <w:rPr>
                <w:rFonts w:ascii="Trebuchet MS" w:hAnsi="Trebuchet MS"/>
                <w:b/>
                <w:bCs/>
                <w:color w:val="004147"/>
              </w:rPr>
            </w:pPr>
            <w:r w:rsidRPr="00596A8E">
              <w:rPr>
                <w:rFonts w:ascii="Trebuchet MS" w:hAnsi="Trebuchet MS"/>
                <w:color w:val="004147"/>
              </w:rPr>
              <w:t>Evaluate a range of analysis tools and methods including how they can be applied to diagnose organisational issues, challenges and opportunities.</w:t>
            </w:r>
          </w:p>
        </w:tc>
        <w:tc>
          <w:tcPr>
            <w:tcW w:w="1762" w:type="dxa"/>
            <w:shd w:val="clear" w:color="auto" w:fill="D0E0E2"/>
          </w:tcPr>
          <w:p w14:paraId="39994FC3" w14:textId="77777777" w:rsidR="00A83E4C" w:rsidRPr="00596A8E" w:rsidRDefault="00A83E4C" w:rsidP="00E85070">
            <w:pPr>
              <w:rPr>
                <w:rFonts w:ascii="Trebuchet MS" w:hAnsi="Trebuchet MS"/>
                <w:b/>
                <w:bCs/>
                <w:color w:val="004147"/>
              </w:rPr>
            </w:pPr>
          </w:p>
        </w:tc>
      </w:tr>
      <w:tr w:rsidR="00A83E4C" w:rsidRPr="00596A8E" w14:paraId="3A3F934D" w14:textId="77777777" w:rsidTr="006C36CD">
        <w:trPr>
          <w:trHeight w:val="213"/>
        </w:trPr>
        <w:tc>
          <w:tcPr>
            <w:tcW w:w="1185" w:type="dxa"/>
            <w:vMerge/>
          </w:tcPr>
          <w:p w14:paraId="0F46B2FC" w14:textId="77777777" w:rsidR="00A83E4C" w:rsidRPr="00596A8E" w:rsidRDefault="00A83E4C" w:rsidP="00E85070">
            <w:pPr>
              <w:rPr>
                <w:rFonts w:ascii="Trebuchet MS" w:hAnsi="Trebuchet MS"/>
                <w:color w:val="004147"/>
              </w:rPr>
            </w:pPr>
          </w:p>
        </w:tc>
        <w:tc>
          <w:tcPr>
            <w:tcW w:w="6687" w:type="dxa"/>
          </w:tcPr>
          <w:p w14:paraId="0531FC04"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7F8669BA" w14:textId="4FB76EBE" w:rsidR="00C85CEB" w:rsidRPr="00596A8E" w:rsidRDefault="00C85CEB" w:rsidP="00E85070">
            <w:pPr>
              <w:rPr>
                <w:rFonts w:ascii="Trebuchet MS" w:hAnsi="Trebuchet MS"/>
                <w:color w:val="004147"/>
              </w:rPr>
            </w:pPr>
          </w:p>
        </w:tc>
        <w:tc>
          <w:tcPr>
            <w:tcW w:w="1762" w:type="dxa"/>
          </w:tcPr>
          <w:p w14:paraId="6292F14A" w14:textId="34D13200" w:rsidR="00A83E4C" w:rsidRPr="00596A8E" w:rsidRDefault="00A83E4C" w:rsidP="00E85070">
            <w:pPr>
              <w:rPr>
                <w:rFonts w:ascii="Trebuchet MS" w:hAnsi="Trebuchet MS"/>
                <w:b/>
                <w:bCs/>
                <w:color w:val="004147"/>
              </w:rPr>
            </w:pPr>
          </w:p>
        </w:tc>
      </w:tr>
      <w:tr w:rsidR="00A83E4C" w:rsidRPr="00596A8E" w14:paraId="4A407A54" w14:textId="77777777" w:rsidTr="006C36CD">
        <w:trPr>
          <w:trHeight w:val="213"/>
        </w:trPr>
        <w:tc>
          <w:tcPr>
            <w:tcW w:w="1185" w:type="dxa"/>
            <w:vMerge/>
          </w:tcPr>
          <w:p w14:paraId="3402CEA2" w14:textId="77777777" w:rsidR="00A83E4C" w:rsidRPr="00596A8E" w:rsidRDefault="00A83E4C" w:rsidP="00E85070">
            <w:pPr>
              <w:rPr>
                <w:rFonts w:ascii="Trebuchet MS" w:hAnsi="Trebuchet MS"/>
                <w:color w:val="004147"/>
              </w:rPr>
            </w:pPr>
          </w:p>
        </w:tc>
        <w:tc>
          <w:tcPr>
            <w:tcW w:w="6687" w:type="dxa"/>
          </w:tcPr>
          <w:p w14:paraId="4E3EF4EB"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14F8729D" w14:textId="4821F1AD" w:rsidR="00C85CEB" w:rsidRPr="00596A8E" w:rsidRDefault="00C85CEB" w:rsidP="00E85070">
            <w:pPr>
              <w:rPr>
                <w:rFonts w:ascii="Trebuchet MS" w:hAnsi="Trebuchet MS"/>
                <w:color w:val="004147"/>
              </w:rPr>
            </w:pPr>
          </w:p>
        </w:tc>
        <w:tc>
          <w:tcPr>
            <w:tcW w:w="1762" w:type="dxa"/>
          </w:tcPr>
          <w:p w14:paraId="1A51AC02" w14:textId="5877F2D4" w:rsidR="00A83E4C" w:rsidRPr="00596A8E" w:rsidRDefault="00A83E4C" w:rsidP="00E85070">
            <w:pPr>
              <w:rPr>
                <w:rFonts w:ascii="Trebuchet MS" w:hAnsi="Trebuchet MS"/>
                <w:b/>
                <w:bCs/>
                <w:color w:val="004147"/>
              </w:rPr>
            </w:pPr>
          </w:p>
        </w:tc>
      </w:tr>
      <w:tr w:rsidR="00A83E4C" w:rsidRPr="00596A8E" w14:paraId="03A0987D" w14:textId="77777777" w:rsidTr="006C36CD">
        <w:trPr>
          <w:trHeight w:val="213"/>
        </w:trPr>
        <w:tc>
          <w:tcPr>
            <w:tcW w:w="1185" w:type="dxa"/>
            <w:vMerge/>
          </w:tcPr>
          <w:p w14:paraId="26A1CBCC" w14:textId="77777777" w:rsidR="00A83E4C" w:rsidRPr="00596A8E" w:rsidRDefault="00A83E4C" w:rsidP="00E85070">
            <w:pPr>
              <w:rPr>
                <w:rFonts w:ascii="Trebuchet MS" w:hAnsi="Trebuchet MS"/>
                <w:color w:val="004147"/>
              </w:rPr>
            </w:pPr>
          </w:p>
        </w:tc>
        <w:tc>
          <w:tcPr>
            <w:tcW w:w="6687" w:type="dxa"/>
          </w:tcPr>
          <w:p w14:paraId="15F88F6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26E0738C" w14:textId="7F1041AA" w:rsidR="00C85CEB" w:rsidRPr="00596A8E" w:rsidRDefault="00C85CEB" w:rsidP="00E85070">
            <w:pPr>
              <w:rPr>
                <w:rFonts w:ascii="Trebuchet MS" w:hAnsi="Trebuchet MS"/>
                <w:color w:val="004147"/>
              </w:rPr>
            </w:pPr>
          </w:p>
        </w:tc>
        <w:tc>
          <w:tcPr>
            <w:tcW w:w="1762" w:type="dxa"/>
          </w:tcPr>
          <w:p w14:paraId="0BBD98EE" w14:textId="0CAB9E23" w:rsidR="00A83E4C" w:rsidRPr="00596A8E" w:rsidRDefault="00A83E4C" w:rsidP="00E85070">
            <w:pPr>
              <w:rPr>
                <w:rFonts w:ascii="Trebuchet MS" w:hAnsi="Trebuchet MS"/>
                <w:b/>
                <w:bCs/>
                <w:color w:val="004147"/>
              </w:rPr>
            </w:pPr>
          </w:p>
        </w:tc>
      </w:tr>
      <w:tr w:rsidR="00A83E4C" w:rsidRPr="00596A8E" w14:paraId="4A1EE255" w14:textId="77777777" w:rsidTr="006C36CD">
        <w:tc>
          <w:tcPr>
            <w:tcW w:w="1185" w:type="dxa"/>
            <w:vMerge w:val="restart"/>
            <w:shd w:val="clear" w:color="auto" w:fill="D0E0E2"/>
          </w:tcPr>
          <w:p w14:paraId="4306A576" w14:textId="77777777" w:rsidR="00A83E4C" w:rsidRPr="00596A8E" w:rsidRDefault="00A83E4C" w:rsidP="00E85070">
            <w:pPr>
              <w:rPr>
                <w:rFonts w:ascii="Trebuchet MS" w:hAnsi="Trebuchet MS"/>
                <w:color w:val="004147"/>
              </w:rPr>
            </w:pPr>
            <w:r w:rsidRPr="00596A8E">
              <w:rPr>
                <w:rFonts w:ascii="Trebuchet MS" w:hAnsi="Trebuchet MS"/>
                <w:color w:val="004147"/>
              </w:rPr>
              <w:t>1.3</w:t>
            </w:r>
          </w:p>
        </w:tc>
        <w:tc>
          <w:tcPr>
            <w:tcW w:w="6687" w:type="dxa"/>
            <w:shd w:val="clear" w:color="auto" w:fill="D0E0E2"/>
          </w:tcPr>
          <w:p w14:paraId="71068697" w14:textId="77777777" w:rsidR="00A83E4C" w:rsidRPr="00596A8E" w:rsidRDefault="00A83E4C" w:rsidP="00E85070">
            <w:pPr>
              <w:rPr>
                <w:rFonts w:ascii="Trebuchet MS" w:hAnsi="Trebuchet MS"/>
                <w:b/>
                <w:bCs/>
                <w:color w:val="004147"/>
              </w:rPr>
            </w:pPr>
            <w:r w:rsidRPr="00596A8E">
              <w:rPr>
                <w:rFonts w:ascii="Trebuchet MS" w:hAnsi="Trebuchet MS"/>
                <w:color w:val="004147"/>
              </w:rPr>
              <w:t>Explain the principles of critical thinking including how you apply these to your own and others’ ideas.</w:t>
            </w:r>
          </w:p>
        </w:tc>
        <w:tc>
          <w:tcPr>
            <w:tcW w:w="1762" w:type="dxa"/>
            <w:shd w:val="clear" w:color="auto" w:fill="D0E0E2"/>
          </w:tcPr>
          <w:p w14:paraId="2266502F" w14:textId="77777777" w:rsidR="00A83E4C" w:rsidRPr="00596A8E" w:rsidRDefault="00A83E4C" w:rsidP="00E85070">
            <w:pPr>
              <w:rPr>
                <w:rFonts w:ascii="Trebuchet MS" w:hAnsi="Trebuchet MS"/>
                <w:b/>
                <w:bCs/>
                <w:color w:val="004147"/>
              </w:rPr>
            </w:pPr>
          </w:p>
        </w:tc>
      </w:tr>
      <w:tr w:rsidR="00A83E4C" w:rsidRPr="00596A8E" w14:paraId="094EECCC" w14:textId="77777777" w:rsidTr="006C36CD">
        <w:trPr>
          <w:trHeight w:val="213"/>
        </w:trPr>
        <w:tc>
          <w:tcPr>
            <w:tcW w:w="1185" w:type="dxa"/>
            <w:vMerge/>
          </w:tcPr>
          <w:p w14:paraId="1DDDA6C1" w14:textId="77777777" w:rsidR="00A83E4C" w:rsidRPr="00596A8E" w:rsidRDefault="00A83E4C" w:rsidP="00E85070">
            <w:pPr>
              <w:rPr>
                <w:rFonts w:ascii="Trebuchet MS" w:hAnsi="Trebuchet MS"/>
                <w:color w:val="004147"/>
              </w:rPr>
            </w:pPr>
          </w:p>
        </w:tc>
        <w:tc>
          <w:tcPr>
            <w:tcW w:w="6687" w:type="dxa"/>
          </w:tcPr>
          <w:p w14:paraId="3C2AD11C"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2E93C43A" w14:textId="31E3963C" w:rsidR="00C85CEB" w:rsidRPr="00596A8E" w:rsidRDefault="00C85CEB" w:rsidP="00E85070">
            <w:pPr>
              <w:rPr>
                <w:rFonts w:ascii="Trebuchet MS" w:hAnsi="Trebuchet MS"/>
                <w:color w:val="004147"/>
              </w:rPr>
            </w:pPr>
          </w:p>
        </w:tc>
        <w:tc>
          <w:tcPr>
            <w:tcW w:w="1762" w:type="dxa"/>
          </w:tcPr>
          <w:p w14:paraId="75DBB8D6" w14:textId="2EDE6681" w:rsidR="00A83E4C" w:rsidRPr="00596A8E" w:rsidRDefault="00A83E4C" w:rsidP="00E85070">
            <w:pPr>
              <w:rPr>
                <w:rFonts w:ascii="Trebuchet MS" w:hAnsi="Trebuchet MS"/>
                <w:b/>
                <w:bCs/>
                <w:color w:val="004147"/>
              </w:rPr>
            </w:pPr>
          </w:p>
        </w:tc>
      </w:tr>
      <w:tr w:rsidR="00A83E4C" w:rsidRPr="00596A8E" w14:paraId="298307DC" w14:textId="77777777" w:rsidTr="006C36CD">
        <w:trPr>
          <w:trHeight w:val="213"/>
        </w:trPr>
        <w:tc>
          <w:tcPr>
            <w:tcW w:w="1185" w:type="dxa"/>
            <w:vMerge/>
          </w:tcPr>
          <w:p w14:paraId="33DEF5BF" w14:textId="77777777" w:rsidR="00A83E4C" w:rsidRPr="00596A8E" w:rsidRDefault="00A83E4C" w:rsidP="00E85070">
            <w:pPr>
              <w:rPr>
                <w:rFonts w:ascii="Trebuchet MS" w:hAnsi="Trebuchet MS"/>
                <w:color w:val="004147"/>
              </w:rPr>
            </w:pPr>
          </w:p>
        </w:tc>
        <w:tc>
          <w:tcPr>
            <w:tcW w:w="6687" w:type="dxa"/>
          </w:tcPr>
          <w:p w14:paraId="1FAFBC8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418D2EEC" w14:textId="441165D1" w:rsidR="00C85CEB" w:rsidRPr="00596A8E" w:rsidRDefault="00C85CEB" w:rsidP="00E85070">
            <w:pPr>
              <w:rPr>
                <w:rFonts w:ascii="Trebuchet MS" w:hAnsi="Trebuchet MS"/>
                <w:color w:val="004147"/>
              </w:rPr>
            </w:pPr>
          </w:p>
        </w:tc>
        <w:tc>
          <w:tcPr>
            <w:tcW w:w="1762" w:type="dxa"/>
          </w:tcPr>
          <w:p w14:paraId="604DF37E" w14:textId="250F28C6" w:rsidR="00A83E4C" w:rsidRPr="00596A8E" w:rsidRDefault="00A83E4C" w:rsidP="00E85070">
            <w:pPr>
              <w:rPr>
                <w:rFonts w:ascii="Trebuchet MS" w:hAnsi="Trebuchet MS"/>
                <w:b/>
                <w:bCs/>
                <w:color w:val="004147"/>
              </w:rPr>
            </w:pPr>
          </w:p>
        </w:tc>
      </w:tr>
      <w:tr w:rsidR="00A83E4C" w:rsidRPr="00596A8E" w14:paraId="713CF7CD" w14:textId="77777777" w:rsidTr="006C36CD">
        <w:trPr>
          <w:trHeight w:val="213"/>
        </w:trPr>
        <w:tc>
          <w:tcPr>
            <w:tcW w:w="1185" w:type="dxa"/>
            <w:vMerge/>
          </w:tcPr>
          <w:p w14:paraId="22D149A8" w14:textId="77777777" w:rsidR="00A83E4C" w:rsidRPr="00596A8E" w:rsidRDefault="00A83E4C" w:rsidP="00E85070">
            <w:pPr>
              <w:rPr>
                <w:rFonts w:ascii="Trebuchet MS" w:hAnsi="Trebuchet MS"/>
                <w:color w:val="004147"/>
              </w:rPr>
            </w:pPr>
          </w:p>
        </w:tc>
        <w:tc>
          <w:tcPr>
            <w:tcW w:w="6687" w:type="dxa"/>
          </w:tcPr>
          <w:p w14:paraId="4F6534D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6A0BDEDC" w14:textId="6832301A" w:rsidR="00C85CEB" w:rsidRPr="00596A8E" w:rsidRDefault="00C85CEB" w:rsidP="00E85070">
            <w:pPr>
              <w:rPr>
                <w:rFonts w:ascii="Trebuchet MS" w:hAnsi="Trebuchet MS"/>
                <w:color w:val="004147"/>
              </w:rPr>
            </w:pPr>
          </w:p>
        </w:tc>
        <w:tc>
          <w:tcPr>
            <w:tcW w:w="1762" w:type="dxa"/>
          </w:tcPr>
          <w:p w14:paraId="64717FB4" w14:textId="519BF976" w:rsidR="00A83E4C" w:rsidRPr="00596A8E" w:rsidRDefault="00A83E4C" w:rsidP="00E85070">
            <w:pPr>
              <w:rPr>
                <w:rFonts w:ascii="Trebuchet MS" w:hAnsi="Trebuchet MS"/>
                <w:b/>
                <w:bCs/>
                <w:color w:val="004147"/>
              </w:rPr>
            </w:pPr>
          </w:p>
        </w:tc>
      </w:tr>
      <w:tr w:rsidR="00A83E4C" w:rsidRPr="00596A8E" w14:paraId="00832682" w14:textId="77777777" w:rsidTr="006C36CD">
        <w:tc>
          <w:tcPr>
            <w:tcW w:w="1185" w:type="dxa"/>
            <w:vMerge w:val="restart"/>
            <w:shd w:val="clear" w:color="auto" w:fill="D0E0E2"/>
          </w:tcPr>
          <w:p w14:paraId="4AFB6464" w14:textId="77777777" w:rsidR="00A83E4C" w:rsidRPr="00596A8E" w:rsidRDefault="00A83E4C" w:rsidP="00E85070">
            <w:pPr>
              <w:rPr>
                <w:rFonts w:ascii="Trebuchet MS" w:hAnsi="Trebuchet MS"/>
                <w:color w:val="004147"/>
              </w:rPr>
            </w:pPr>
            <w:r w:rsidRPr="00596A8E">
              <w:rPr>
                <w:rFonts w:ascii="Trebuchet MS" w:hAnsi="Trebuchet MS"/>
                <w:color w:val="004147"/>
              </w:rPr>
              <w:t>1.4</w:t>
            </w:r>
          </w:p>
        </w:tc>
        <w:tc>
          <w:tcPr>
            <w:tcW w:w="6687" w:type="dxa"/>
            <w:shd w:val="clear" w:color="auto" w:fill="D0E0E2"/>
          </w:tcPr>
          <w:p w14:paraId="29471FFB" w14:textId="77777777" w:rsidR="00A83E4C" w:rsidRPr="00596A8E" w:rsidRDefault="00A83E4C" w:rsidP="00E85070">
            <w:pPr>
              <w:rPr>
                <w:rFonts w:ascii="Trebuchet MS" w:hAnsi="Trebuchet MS"/>
                <w:b/>
                <w:bCs/>
                <w:color w:val="004147"/>
              </w:rPr>
            </w:pPr>
            <w:r w:rsidRPr="00596A8E">
              <w:rPr>
                <w:rFonts w:ascii="Trebuchet MS" w:hAnsi="Trebuchet MS"/>
                <w:color w:val="004147"/>
              </w:rPr>
              <w:t>Explain a range of decision-making processes.</w:t>
            </w:r>
          </w:p>
        </w:tc>
        <w:tc>
          <w:tcPr>
            <w:tcW w:w="1762" w:type="dxa"/>
            <w:shd w:val="clear" w:color="auto" w:fill="D0E0E2"/>
          </w:tcPr>
          <w:p w14:paraId="28A296E2" w14:textId="77777777" w:rsidR="00A83E4C" w:rsidRPr="00596A8E" w:rsidRDefault="00A83E4C" w:rsidP="00E85070">
            <w:pPr>
              <w:rPr>
                <w:rFonts w:ascii="Trebuchet MS" w:hAnsi="Trebuchet MS"/>
                <w:b/>
                <w:bCs/>
                <w:color w:val="004147"/>
              </w:rPr>
            </w:pPr>
          </w:p>
        </w:tc>
      </w:tr>
      <w:tr w:rsidR="00A83E4C" w:rsidRPr="00596A8E" w14:paraId="549B2BBA" w14:textId="77777777" w:rsidTr="006C36CD">
        <w:trPr>
          <w:trHeight w:val="213"/>
        </w:trPr>
        <w:tc>
          <w:tcPr>
            <w:tcW w:w="1185" w:type="dxa"/>
            <w:vMerge/>
          </w:tcPr>
          <w:p w14:paraId="42690ADD" w14:textId="77777777" w:rsidR="00A83E4C" w:rsidRPr="00596A8E" w:rsidRDefault="00A83E4C" w:rsidP="00E85070">
            <w:pPr>
              <w:rPr>
                <w:rFonts w:ascii="Trebuchet MS" w:hAnsi="Trebuchet MS"/>
                <w:color w:val="004147"/>
              </w:rPr>
            </w:pPr>
          </w:p>
        </w:tc>
        <w:tc>
          <w:tcPr>
            <w:tcW w:w="6687" w:type="dxa"/>
          </w:tcPr>
          <w:p w14:paraId="192BD6AC"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111CDA7" w14:textId="30C29B24" w:rsidR="00C85CEB" w:rsidRPr="00596A8E" w:rsidRDefault="00C85CEB" w:rsidP="00E85070">
            <w:pPr>
              <w:rPr>
                <w:rFonts w:ascii="Trebuchet MS" w:hAnsi="Trebuchet MS"/>
                <w:color w:val="004147"/>
              </w:rPr>
            </w:pPr>
          </w:p>
        </w:tc>
        <w:tc>
          <w:tcPr>
            <w:tcW w:w="1762" w:type="dxa"/>
          </w:tcPr>
          <w:p w14:paraId="330B53D0" w14:textId="67BE1349" w:rsidR="00A83E4C" w:rsidRPr="00596A8E" w:rsidRDefault="00A83E4C" w:rsidP="00E85070">
            <w:pPr>
              <w:rPr>
                <w:rFonts w:ascii="Trebuchet MS" w:hAnsi="Trebuchet MS"/>
                <w:b/>
                <w:bCs/>
                <w:color w:val="004147"/>
              </w:rPr>
            </w:pPr>
          </w:p>
        </w:tc>
      </w:tr>
      <w:tr w:rsidR="00A83E4C" w:rsidRPr="00596A8E" w14:paraId="6F095A33" w14:textId="77777777" w:rsidTr="006C36CD">
        <w:trPr>
          <w:trHeight w:val="213"/>
        </w:trPr>
        <w:tc>
          <w:tcPr>
            <w:tcW w:w="1185" w:type="dxa"/>
            <w:vMerge/>
          </w:tcPr>
          <w:p w14:paraId="5FE95E41" w14:textId="77777777" w:rsidR="00A83E4C" w:rsidRPr="00596A8E" w:rsidRDefault="00A83E4C" w:rsidP="00E85070">
            <w:pPr>
              <w:rPr>
                <w:rFonts w:ascii="Trebuchet MS" w:hAnsi="Trebuchet MS"/>
                <w:color w:val="004147"/>
              </w:rPr>
            </w:pPr>
          </w:p>
        </w:tc>
        <w:tc>
          <w:tcPr>
            <w:tcW w:w="6687" w:type="dxa"/>
          </w:tcPr>
          <w:p w14:paraId="356A77E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071BBFCA" w14:textId="3C59C178" w:rsidR="00C85CEB" w:rsidRPr="00596A8E" w:rsidRDefault="00C85CEB" w:rsidP="00E85070">
            <w:pPr>
              <w:rPr>
                <w:rFonts w:ascii="Trebuchet MS" w:hAnsi="Trebuchet MS"/>
                <w:color w:val="004147"/>
              </w:rPr>
            </w:pPr>
          </w:p>
        </w:tc>
        <w:tc>
          <w:tcPr>
            <w:tcW w:w="1762" w:type="dxa"/>
          </w:tcPr>
          <w:p w14:paraId="4E996D77" w14:textId="01F6B52F" w:rsidR="00A83E4C" w:rsidRPr="00596A8E" w:rsidRDefault="00A83E4C" w:rsidP="00E85070">
            <w:pPr>
              <w:rPr>
                <w:rFonts w:ascii="Trebuchet MS" w:hAnsi="Trebuchet MS"/>
                <w:b/>
                <w:bCs/>
                <w:color w:val="004147"/>
              </w:rPr>
            </w:pPr>
          </w:p>
        </w:tc>
      </w:tr>
      <w:tr w:rsidR="00A83E4C" w:rsidRPr="00596A8E" w14:paraId="78C82506" w14:textId="77777777" w:rsidTr="006C36CD">
        <w:trPr>
          <w:trHeight w:val="213"/>
        </w:trPr>
        <w:tc>
          <w:tcPr>
            <w:tcW w:w="1185" w:type="dxa"/>
            <w:vMerge/>
          </w:tcPr>
          <w:p w14:paraId="54D64CEA" w14:textId="77777777" w:rsidR="00A83E4C" w:rsidRPr="00596A8E" w:rsidRDefault="00A83E4C" w:rsidP="00E85070">
            <w:pPr>
              <w:rPr>
                <w:rFonts w:ascii="Trebuchet MS" w:hAnsi="Trebuchet MS"/>
                <w:color w:val="004147"/>
              </w:rPr>
            </w:pPr>
          </w:p>
        </w:tc>
        <w:tc>
          <w:tcPr>
            <w:tcW w:w="6687" w:type="dxa"/>
          </w:tcPr>
          <w:p w14:paraId="4631B83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EA38506" w14:textId="14D09EFF" w:rsidR="00C85CEB" w:rsidRPr="00596A8E" w:rsidRDefault="00C85CEB" w:rsidP="00E85070">
            <w:pPr>
              <w:rPr>
                <w:rFonts w:ascii="Trebuchet MS" w:hAnsi="Trebuchet MS"/>
                <w:color w:val="004147"/>
              </w:rPr>
            </w:pPr>
          </w:p>
        </w:tc>
        <w:tc>
          <w:tcPr>
            <w:tcW w:w="1762" w:type="dxa"/>
          </w:tcPr>
          <w:p w14:paraId="0232FAB2" w14:textId="7091817F" w:rsidR="00A83E4C" w:rsidRPr="00596A8E" w:rsidRDefault="00A83E4C" w:rsidP="00E85070">
            <w:pPr>
              <w:rPr>
                <w:rFonts w:ascii="Trebuchet MS" w:hAnsi="Trebuchet MS"/>
                <w:b/>
                <w:bCs/>
                <w:color w:val="004147"/>
              </w:rPr>
            </w:pPr>
          </w:p>
        </w:tc>
      </w:tr>
      <w:tr w:rsidR="00A83E4C" w:rsidRPr="00596A8E" w14:paraId="34EF7CF3" w14:textId="77777777" w:rsidTr="006C36CD">
        <w:trPr>
          <w:trHeight w:val="213"/>
        </w:trPr>
        <w:tc>
          <w:tcPr>
            <w:tcW w:w="1185" w:type="dxa"/>
            <w:vMerge w:val="restart"/>
            <w:shd w:val="clear" w:color="auto" w:fill="D0E0E2"/>
          </w:tcPr>
          <w:p w14:paraId="31415763" w14:textId="77777777" w:rsidR="00A83E4C" w:rsidRPr="00596A8E" w:rsidRDefault="00A83E4C" w:rsidP="00E85070">
            <w:pPr>
              <w:rPr>
                <w:rFonts w:ascii="Trebuchet MS" w:hAnsi="Trebuchet MS"/>
                <w:color w:val="004147"/>
              </w:rPr>
            </w:pPr>
            <w:r w:rsidRPr="00596A8E">
              <w:rPr>
                <w:rFonts w:ascii="Trebuchet MS" w:hAnsi="Trebuchet MS"/>
                <w:color w:val="004147"/>
              </w:rPr>
              <w:lastRenderedPageBreak/>
              <w:t>1.5</w:t>
            </w:r>
          </w:p>
        </w:tc>
        <w:tc>
          <w:tcPr>
            <w:tcW w:w="6687" w:type="dxa"/>
            <w:shd w:val="clear" w:color="auto" w:fill="D0E0E2"/>
          </w:tcPr>
          <w:p w14:paraId="32C23347" w14:textId="77777777" w:rsidR="00A83E4C" w:rsidRPr="00A137CD" w:rsidRDefault="00A83E4C" w:rsidP="00E85070">
            <w:pPr>
              <w:rPr>
                <w:rFonts w:ascii="Trebuchet MS" w:hAnsi="Trebuchet MS"/>
                <w:color w:val="004147"/>
              </w:rPr>
            </w:pPr>
            <w:r w:rsidRPr="00A137CD">
              <w:rPr>
                <w:rFonts w:ascii="Trebuchet MS" w:hAnsi="Trebuchet MS"/>
                <w:color w:val="004147"/>
              </w:rPr>
              <w:t>Assess how different ethical perspectives can influence decision-making.</w:t>
            </w:r>
          </w:p>
        </w:tc>
        <w:tc>
          <w:tcPr>
            <w:tcW w:w="1762" w:type="dxa"/>
            <w:shd w:val="clear" w:color="auto" w:fill="D0E0E2"/>
          </w:tcPr>
          <w:p w14:paraId="5F35FB1D" w14:textId="77777777" w:rsidR="00A83E4C" w:rsidRPr="00596A8E" w:rsidRDefault="00A83E4C" w:rsidP="00E85070">
            <w:pPr>
              <w:rPr>
                <w:rFonts w:ascii="Trebuchet MS" w:hAnsi="Trebuchet MS"/>
                <w:i/>
                <w:iCs/>
                <w:color w:val="004147"/>
              </w:rPr>
            </w:pPr>
          </w:p>
        </w:tc>
      </w:tr>
      <w:tr w:rsidR="00A83E4C" w:rsidRPr="00596A8E" w14:paraId="4CBBC873" w14:textId="77777777" w:rsidTr="006C36CD">
        <w:trPr>
          <w:trHeight w:val="213"/>
        </w:trPr>
        <w:tc>
          <w:tcPr>
            <w:tcW w:w="1185" w:type="dxa"/>
            <w:vMerge/>
          </w:tcPr>
          <w:p w14:paraId="629941F4" w14:textId="77777777" w:rsidR="00A83E4C" w:rsidRPr="00596A8E" w:rsidRDefault="00A83E4C" w:rsidP="00E85070">
            <w:pPr>
              <w:rPr>
                <w:rFonts w:ascii="Trebuchet MS" w:hAnsi="Trebuchet MS"/>
                <w:color w:val="004147"/>
              </w:rPr>
            </w:pPr>
          </w:p>
        </w:tc>
        <w:tc>
          <w:tcPr>
            <w:tcW w:w="6687" w:type="dxa"/>
          </w:tcPr>
          <w:p w14:paraId="252729E9"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62C06D17" w14:textId="77ED6165" w:rsidR="00C85CEB" w:rsidRPr="00596A8E" w:rsidRDefault="00C85CEB" w:rsidP="00E85070">
            <w:pPr>
              <w:rPr>
                <w:rFonts w:ascii="Trebuchet MS" w:hAnsi="Trebuchet MS"/>
                <w:i/>
                <w:iCs/>
                <w:color w:val="004147"/>
              </w:rPr>
            </w:pPr>
          </w:p>
        </w:tc>
        <w:tc>
          <w:tcPr>
            <w:tcW w:w="1762" w:type="dxa"/>
          </w:tcPr>
          <w:p w14:paraId="0B2605DE" w14:textId="1921D289" w:rsidR="00A83E4C" w:rsidRPr="00596A8E" w:rsidRDefault="00A83E4C" w:rsidP="00E85070">
            <w:pPr>
              <w:rPr>
                <w:rFonts w:ascii="Trebuchet MS" w:hAnsi="Trebuchet MS"/>
                <w:i/>
                <w:iCs/>
                <w:color w:val="004147"/>
              </w:rPr>
            </w:pPr>
          </w:p>
        </w:tc>
      </w:tr>
      <w:tr w:rsidR="00A83E4C" w:rsidRPr="00596A8E" w14:paraId="17104D79" w14:textId="77777777" w:rsidTr="006C36CD">
        <w:trPr>
          <w:trHeight w:val="213"/>
        </w:trPr>
        <w:tc>
          <w:tcPr>
            <w:tcW w:w="1185" w:type="dxa"/>
            <w:vMerge/>
          </w:tcPr>
          <w:p w14:paraId="5B05C376" w14:textId="77777777" w:rsidR="00A83E4C" w:rsidRPr="00596A8E" w:rsidRDefault="00A83E4C" w:rsidP="00E85070">
            <w:pPr>
              <w:rPr>
                <w:rFonts w:ascii="Trebuchet MS" w:hAnsi="Trebuchet MS"/>
                <w:color w:val="004147"/>
              </w:rPr>
            </w:pPr>
          </w:p>
        </w:tc>
        <w:tc>
          <w:tcPr>
            <w:tcW w:w="6687" w:type="dxa"/>
          </w:tcPr>
          <w:p w14:paraId="34329DB1"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2AA5767" w14:textId="1EEC3ADD" w:rsidR="00C85CEB" w:rsidRPr="00596A8E" w:rsidRDefault="00C85CEB" w:rsidP="00E85070">
            <w:pPr>
              <w:rPr>
                <w:rFonts w:ascii="Trebuchet MS" w:hAnsi="Trebuchet MS"/>
                <w:i/>
                <w:iCs/>
                <w:color w:val="004147"/>
              </w:rPr>
            </w:pPr>
          </w:p>
        </w:tc>
        <w:tc>
          <w:tcPr>
            <w:tcW w:w="1762" w:type="dxa"/>
          </w:tcPr>
          <w:p w14:paraId="4BE7CF80" w14:textId="4196A3D1" w:rsidR="00A83E4C" w:rsidRPr="00596A8E" w:rsidRDefault="00A83E4C" w:rsidP="00E85070">
            <w:pPr>
              <w:rPr>
                <w:rFonts w:ascii="Trebuchet MS" w:hAnsi="Trebuchet MS"/>
                <w:i/>
                <w:iCs/>
                <w:color w:val="004147"/>
              </w:rPr>
            </w:pPr>
          </w:p>
        </w:tc>
      </w:tr>
      <w:tr w:rsidR="00A83E4C" w:rsidRPr="00596A8E" w14:paraId="7FC407E7" w14:textId="77777777" w:rsidTr="006C36CD">
        <w:trPr>
          <w:trHeight w:val="213"/>
        </w:trPr>
        <w:tc>
          <w:tcPr>
            <w:tcW w:w="1185" w:type="dxa"/>
            <w:vMerge/>
          </w:tcPr>
          <w:p w14:paraId="6778EAFA" w14:textId="77777777" w:rsidR="00A83E4C" w:rsidRPr="00596A8E" w:rsidRDefault="00A83E4C" w:rsidP="00E85070">
            <w:pPr>
              <w:rPr>
                <w:rFonts w:ascii="Trebuchet MS" w:hAnsi="Trebuchet MS"/>
                <w:color w:val="004147"/>
              </w:rPr>
            </w:pPr>
          </w:p>
        </w:tc>
        <w:tc>
          <w:tcPr>
            <w:tcW w:w="6687" w:type="dxa"/>
          </w:tcPr>
          <w:p w14:paraId="4AEAB6E8"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2B32D5F" w14:textId="203B3F73" w:rsidR="00C85CEB" w:rsidRPr="00596A8E" w:rsidRDefault="00C85CEB" w:rsidP="00E85070">
            <w:pPr>
              <w:rPr>
                <w:rFonts w:ascii="Trebuchet MS" w:hAnsi="Trebuchet MS"/>
                <w:i/>
                <w:iCs/>
                <w:color w:val="004147"/>
              </w:rPr>
            </w:pPr>
          </w:p>
        </w:tc>
        <w:tc>
          <w:tcPr>
            <w:tcW w:w="1762" w:type="dxa"/>
          </w:tcPr>
          <w:p w14:paraId="7EE05905" w14:textId="4B175ECB" w:rsidR="00A83E4C" w:rsidRPr="00596A8E" w:rsidRDefault="00A83E4C" w:rsidP="00E85070">
            <w:pPr>
              <w:rPr>
                <w:rFonts w:ascii="Trebuchet MS" w:hAnsi="Trebuchet MS"/>
                <w:i/>
                <w:iCs/>
                <w:color w:val="004147"/>
              </w:rPr>
            </w:pPr>
          </w:p>
        </w:tc>
      </w:tr>
      <w:tr w:rsidR="00A83E4C" w:rsidRPr="00596A8E" w14:paraId="5551AB18" w14:textId="77777777" w:rsidTr="006C36CD">
        <w:trPr>
          <w:trHeight w:val="213"/>
        </w:trPr>
        <w:tc>
          <w:tcPr>
            <w:tcW w:w="1185" w:type="dxa"/>
            <w:vMerge w:val="restart"/>
            <w:shd w:val="clear" w:color="auto" w:fill="D0E0E2"/>
          </w:tcPr>
          <w:p w14:paraId="1E70291F" w14:textId="77777777" w:rsidR="00A83E4C" w:rsidRPr="00596A8E" w:rsidRDefault="00A83E4C" w:rsidP="00E85070">
            <w:pPr>
              <w:rPr>
                <w:rFonts w:ascii="Trebuchet MS" w:hAnsi="Trebuchet MS"/>
                <w:color w:val="004147"/>
              </w:rPr>
            </w:pPr>
            <w:r w:rsidRPr="00596A8E">
              <w:rPr>
                <w:rFonts w:ascii="Trebuchet MS" w:hAnsi="Trebuchet MS"/>
                <w:color w:val="004147"/>
              </w:rPr>
              <w:t>3.1</w:t>
            </w:r>
          </w:p>
        </w:tc>
        <w:tc>
          <w:tcPr>
            <w:tcW w:w="6687" w:type="dxa"/>
            <w:shd w:val="clear" w:color="auto" w:fill="D0E0E2"/>
          </w:tcPr>
          <w:p w14:paraId="4FE65C02" w14:textId="77777777" w:rsidR="00A83E4C" w:rsidRPr="00A137CD" w:rsidRDefault="00A83E4C" w:rsidP="00E85070">
            <w:pPr>
              <w:rPr>
                <w:rFonts w:ascii="Trebuchet MS" w:hAnsi="Trebuchet MS"/>
                <w:color w:val="004147"/>
              </w:rPr>
            </w:pPr>
            <w:r w:rsidRPr="00A137CD">
              <w:rPr>
                <w:rFonts w:ascii="Trebuchet MS" w:hAnsi="Trebuchet MS"/>
                <w:color w:val="004147"/>
              </w:rPr>
              <w:t>Appraise different ways organisations measure financial and non-financial performance.</w:t>
            </w:r>
          </w:p>
        </w:tc>
        <w:tc>
          <w:tcPr>
            <w:tcW w:w="1762" w:type="dxa"/>
            <w:shd w:val="clear" w:color="auto" w:fill="D0E0E2"/>
          </w:tcPr>
          <w:p w14:paraId="53649915" w14:textId="77777777" w:rsidR="00A83E4C" w:rsidRPr="00596A8E" w:rsidRDefault="00A83E4C" w:rsidP="00E85070">
            <w:pPr>
              <w:rPr>
                <w:rFonts w:ascii="Trebuchet MS" w:hAnsi="Trebuchet MS"/>
                <w:i/>
                <w:iCs/>
                <w:color w:val="004147"/>
              </w:rPr>
            </w:pPr>
          </w:p>
        </w:tc>
      </w:tr>
      <w:tr w:rsidR="00A83E4C" w:rsidRPr="00596A8E" w14:paraId="0D1D75D9" w14:textId="77777777" w:rsidTr="006C36CD">
        <w:trPr>
          <w:trHeight w:val="213"/>
        </w:trPr>
        <w:tc>
          <w:tcPr>
            <w:tcW w:w="1185" w:type="dxa"/>
            <w:vMerge/>
          </w:tcPr>
          <w:p w14:paraId="391DAA36" w14:textId="77777777" w:rsidR="00A83E4C" w:rsidRPr="00596A8E" w:rsidRDefault="00A83E4C" w:rsidP="00E85070">
            <w:pPr>
              <w:rPr>
                <w:rFonts w:ascii="Trebuchet MS" w:hAnsi="Trebuchet MS"/>
                <w:color w:val="004147"/>
              </w:rPr>
            </w:pPr>
          </w:p>
        </w:tc>
        <w:tc>
          <w:tcPr>
            <w:tcW w:w="6687" w:type="dxa"/>
          </w:tcPr>
          <w:p w14:paraId="35239B0A"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1FB17F2F" w14:textId="622AE999" w:rsidR="00C85CEB" w:rsidRPr="00596A8E" w:rsidRDefault="00C85CEB" w:rsidP="00E85070">
            <w:pPr>
              <w:rPr>
                <w:rFonts w:ascii="Trebuchet MS" w:hAnsi="Trebuchet MS"/>
                <w:i/>
                <w:iCs/>
                <w:color w:val="004147"/>
              </w:rPr>
            </w:pPr>
          </w:p>
        </w:tc>
        <w:tc>
          <w:tcPr>
            <w:tcW w:w="1762" w:type="dxa"/>
          </w:tcPr>
          <w:p w14:paraId="7768DE1A" w14:textId="7B8AAEAE" w:rsidR="00A83E4C" w:rsidRPr="00596A8E" w:rsidRDefault="00A83E4C" w:rsidP="00E85070">
            <w:pPr>
              <w:rPr>
                <w:rFonts w:ascii="Trebuchet MS" w:hAnsi="Trebuchet MS"/>
                <w:i/>
                <w:iCs/>
                <w:color w:val="004147"/>
              </w:rPr>
            </w:pPr>
          </w:p>
        </w:tc>
      </w:tr>
      <w:tr w:rsidR="00A83E4C" w:rsidRPr="00596A8E" w14:paraId="78DA17E8" w14:textId="77777777" w:rsidTr="006C36CD">
        <w:trPr>
          <w:trHeight w:val="213"/>
        </w:trPr>
        <w:tc>
          <w:tcPr>
            <w:tcW w:w="1185" w:type="dxa"/>
            <w:vMerge/>
          </w:tcPr>
          <w:p w14:paraId="3E3EB69C" w14:textId="77777777" w:rsidR="00A83E4C" w:rsidRPr="00596A8E" w:rsidRDefault="00A83E4C" w:rsidP="00E85070">
            <w:pPr>
              <w:rPr>
                <w:rFonts w:ascii="Trebuchet MS" w:hAnsi="Trebuchet MS"/>
                <w:color w:val="004147"/>
              </w:rPr>
            </w:pPr>
          </w:p>
        </w:tc>
        <w:tc>
          <w:tcPr>
            <w:tcW w:w="6687" w:type="dxa"/>
          </w:tcPr>
          <w:p w14:paraId="4D80D90E"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4EED7AD6" w14:textId="0C07479F" w:rsidR="00C85CEB" w:rsidRPr="00596A8E" w:rsidRDefault="00C85CEB" w:rsidP="00E85070">
            <w:pPr>
              <w:rPr>
                <w:rFonts w:ascii="Trebuchet MS" w:hAnsi="Trebuchet MS"/>
                <w:i/>
                <w:iCs/>
                <w:color w:val="004147"/>
              </w:rPr>
            </w:pPr>
          </w:p>
        </w:tc>
        <w:tc>
          <w:tcPr>
            <w:tcW w:w="1762" w:type="dxa"/>
          </w:tcPr>
          <w:p w14:paraId="078E4AD9" w14:textId="125C3629" w:rsidR="00A83E4C" w:rsidRPr="00596A8E" w:rsidRDefault="00A83E4C" w:rsidP="00E85070">
            <w:pPr>
              <w:rPr>
                <w:rFonts w:ascii="Trebuchet MS" w:hAnsi="Trebuchet MS"/>
                <w:i/>
                <w:iCs/>
                <w:color w:val="004147"/>
              </w:rPr>
            </w:pPr>
          </w:p>
        </w:tc>
      </w:tr>
      <w:tr w:rsidR="00A83E4C" w:rsidRPr="00596A8E" w14:paraId="551A978A" w14:textId="77777777" w:rsidTr="006C36CD">
        <w:trPr>
          <w:trHeight w:val="213"/>
        </w:trPr>
        <w:tc>
          <w:tcPr>
            <w:tcW w:w="1185" w:type="dxa"/>
            <w:vMerge/>
          </w:tcPr>
          <w:p w14:paraId="61D41E82" w14:textId="77777777" w:rsidR="00A83E4C" w:rsidRPr="00596A8E" w:rsidRDefault="00A83E4C" w:rsidP="00E85070">
            <w:pPr>
              <w:rPr>
                <w:rFonts w:ascii="Trebuchet MS" w:hAnsi="Trebuchet MS"/>
                <w:color w:val="004147"/>
              </w:rPr>
            </w:pPr>
          </w:p>
        </w:tc>
        <w:tc>
          <w:tcPr>
            <w:tcW w:w="6687" w:type="dxa"/>
          </w:tcPr>
          <w:p w14:paraId="098D796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0963066" w14:textId="01D7AE2F" w:rsidR="00C85CEB" w:rsidRPr="00596A8E" w:rsidRDefault="00C85CEB" w:rsidP="00E85070">
            <w:pPr>
              <w:rPr>
                <w:rFonts w:ascii="Trebuchet MS" w:hAnsi="Trebuchet MS"/>
                <w:i/>
                <w:iCs/>
                <w:color w:val="004147"/>
              </w:rPr>
            </w:pPr>
          </w:p>
        </w:tc>
        <w:tc>
          <w:tcPr>
            <w:tcW w:w="1762" w:type="dxa"/>
          </w:tcPr>
          <w:p w14:paraId="6CCB7A2A" w14:textId="76967A90" w:rsidR="00A83E4C" w:rsidRPr="00596A8E" w:rsidRDefault="00A83E4C" w:rsidP="00E85070">
            <w:pPr>
              <w:rPr>
                <w:rFonts w:ascii="Trebuchet MS" w:hAnsi="Trebuchet MS"/>
                <w:i/>
                <w:iCs/>
                <w:color w:val="004147"/>
              </w:rPr>
            </w:pPr>
          </w:p>
        </w:tc>
      </w:tr>
      <w:tr w:rsidR="00A83E4C" w:rsidRPr="00596A8E" w14:paraId="3E8C9FA0" w14:textId="77777777" w:rsidTr="006C36CD">
        <w:trPr>
          <w:trHeight w:val="213"/>
        </w:trPr>
        <w:tc>
          <w:tcPr>
            <w:tcW w:w="1185" w:type="dxa"/>
            <w:vMerge w:val="restart"/>
            <w:shd w:val="clear" w:color="auto" w:fill="D0E0E2"/>
          </w:tcPr>
          <w:p w14:paraId="783473C1" w14:textId="77777777" w:rsidR="00A83E4C" w:rsidRPr="00A137CD" w:rsidRDefault="00A83E4C" w:rsidP="00E85070">
            <w:pPr>
              <w:rPr>
                <w:rFonts w:ascii="Trebuchet MS" w:hAnsi="Trebuchet MS"/>
                <w:color w:val="004147"/>
              </w:rPr>
            </w:pPr>
            <w:r w:rsidRPr="00A137CD">
              <w:rPr>
                <w:rFonts w:ascii="Trebuchet MS" w:hAnsi="Trebuchet MS"/>
                <w:color w:val="004147"/>
              </w:rPr>
              <w:t>3.2</w:t>
            </w:r>
          </w:p>
        </w:tc>
        <w:tc>
          <w:tcPr>
            <w:tcW w:w="6687" w:type="dxa"/>
            <w:shd w:val="clear" w:color="auto" w:fill="D0E0E2"/>
          </w:tcPr>
          <w:p w14:paraId="0F499F2A" w14:textId="77777777" w:rsidR="00A83E4C" w:rsidRPr="00A137CD" w:rsidRDefault="00A83E4C" w:rsidP="00E85070">
            <w:pPr>
              <w:rPr>
                <w:rFonts w:ascii="Trebuchet MS" w:hAnsi="Trebuchet MS"/>
                <w:color w:val="004147"/>
              </w:rPr>
            </w:pPr>
            <w:r w:rsidRPr="00A137CD">
              <w:rPr>
                <w:rFonts w:ascii="Trebuchet MS" w:hAnsi="Trebuchet MS"/>
                <w:color w:val="004147"/>
              </w:rPr>
              <w:t>Explain how to measure the impact and value of people practice using a variety of methods.</w:t>
            </w:r>
          </w:p>
        </w:tc>
        <w:tc>
          <w:tcPr>
            <w:tcW w:w="1762" w:type="dxa"/>
            <w:shd w:val="clear" w:color="auto" w:fill="D0E0E2"/>
          </w:tcPr>
          <w:p w14:paraId="166BBF0A" w14:textId="77777777" w:rsidR="00A83E4C" w:rsidRPr="00596A8E" w:rsidRDefault="00A83E4C" w:rsidP="00E85070">
            <w:pPr>
              <w:rPr>
                <w:rFonts w:ascii="Trebuchet MS" w:hAnsi="Trebuchet MS"/>
                <w:i/>
                <w:iCs/>
                <w:color w:val="004147"/>
              </w:rPr>
            </w:pPr>
          </w:p>
        </w:tc>
      </w:tr>
      <w:tr w:rsidR="00A83E4C" w:rsidRPr="00596A8E" w14:paraId="11858DEB" w14:textId="77777777" w:rsidTr="006C36CD">
        <w:trPr>
          <w:trHeight w:val="213"/>
        </w:trPr>
        <w:tc>
          <w:tcPr>
            <w:tcW w:w="1185" w:type="dxa"/>
            <w:vMerge/>
          </w:tcPr>
          <w:p w14:paraId="33D4916C" w14:textId="77777777" w:rsidR="00A83E4C" w:rsidRPr="00596A8E" w:rsidRDefault="00A83E4C" w:rsidP="00E85070">
            <w:pPr>
              <w:rPr>
                <w:rFonts w:ascii="Trebuchet MS" w:hAnsi="Trebuchet MS"/>
                <w:color w:val="004147"/>
              </w:rPr>
            </w:pPr>
          </w:p>
        </w:tc>
        <w:tc>
          <w:tcPr>
            <w:tcW w:w="6687" w:type="dxa"/>
          </w:tcPr>
          <w:p w14:paraId="5A1626C9" w14:textId="5848C08F" w:rsidR="00A83E4C" w:rsidRDefault="00F73164" w:rsidP="00E85070">
            <w:pPr>
              <w:rPr>
                <w:rFonts w:ascii="Trebuchet MS" w:hAnsi="Trebuchet MS"/>
                <w:i/>
                <w:iCs/>
                <w:color w:val="004147"/>
              </w:rPr>
            </w:pPr>
            <w:r w:rsidRPr="006F7BFB">
              <w:rPr>
                <w:rFonts w:ascii="Trebuchet MS" w:hAnsi="Trebuchet MS"/>
                <w:i/>
                <w:iCs/>
                <w:color w:val="004147"/>
              </w:rPr>
              <w:t>Assessor feedback first submission (if applicable)</w:t>
            </w:r>
          </w:p>
          <w:p w14:paraId="1021D3E7" w14:textId="0E892E7E" w:rsidR="00C85CEB" w:rsidRPr="00596A8E" w:rsidRDefault="00C85CEB" w:rsidP="00E85070">
            <w:pPr>
              <w:rPr>
                <w:rFonts w:ascii="Trebuchet MS" w:hAnsi="Trebuchet MS"/>
                <w:i/>
                <w:iCs/>
                <w:color w:val="004147"/>
              </w:rPr>
            </w:pPr>
          </w:p>
        </w:tc>
        <w:tc>
          <w:tcPr>
            <w:tcW w:w="1762" w:type="dxa"/>
          </w:tcPr>
          <w:p w14:paraId="7CCAF77E" w14:textId="709C0E8D" w:rsidR="00A83E4C" w:rsidRPr="00596A8E" w:rsidRDefault="00A83E4C" w:rsidP="00E85070">
            <w:pPr>
              <w:rPr>
                <w:rFonts w:ascii="Trebuchet MS" w:hAnsi="Trebuchet MS"/>
                <w:i/>
                <w:iCs/>
                <w:color w:val="004147"/>
              </w:rPr>
            </w:pPr>
          </w:p>
        </w:tc>
      </w:tr>
      <w:tr w:rsidR="00A83E4C" w:rsidRPr="00596A8E" w14:paraId="163906FF" w14:textId="77777777" w:rsidTr="006C36CD">
        <w:trPr>
          <w:trHeight w:val="213"/>
        </w:trPr>
        <w:tc>
          <w:tcPr>
            <w:tcW w:w="1185" w:type="dxa"/>
            <w:vMerge/>
          </w:tcPr>
          <w:p w14:paraId="4BA22EA3" w14:textId="77777777" w:rsidR="00A83E4C" w:rsidRPr="00596A8E" w:rsidRDefault="00A83E4C" w:rsidP="00E85070">
            <w:pPr>
              <w:rPr>
                <w:rFonts w:ascii="Trebuchet MS" w:hAnsi="Trebuchet MS"/>
                <w:color w:val="004147"/>
              </w:rPr>
            </w:pPr>
          </w:p>
        </w:tc>
        <w:tc>
          <w:tcPr>
            <w:tcW w:w="6687" w:type="dxa"/>
          </w:tcPr>
          <w:p w14:paraId="4C58FD15"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701C7781" w14:textId="2DAE264A" w:rsidR="00C85CEB" w:rsidRPr="00596A8E" w:rsidRDefault="00C85CEB" w:rsidP="00E85070">
            <w:pPr>
              <w:rPr>
                <w:rFonts w:ascii="Trebuchet MS" w:hAnsi="Trebuchet MS"/>
                <w:i/>
                <w:iCs/>
                <w:color w:val="004147"/>
              </w:rPr>
            </w:pPr>
          </w:p>
        </w:tc>
        <w:tc>
          <w:tcPr>
            <w:tcW w:w="1762" w:type="dxa"/>
          </w:tcPr>
          <w:p w14:paraId="0F21940A" w14:textId="2DE71BB4" w:rsidR="00A83E4C" w:rsidRPr="00596A8E" w:rsidRDefault="00A83E4C" w:rsidP="00E85070">
            <w:pPr>
              <w:rPr>
                <w:rFonts w:ascii="Trebuchet MS" w:hAnsi="Trebuchet MS"/>
                <w:i/>
                <w:iCs/>
                <w:color w:val="004147"/>
              </w:rPr>
            </w:pPr>
          </w:p>
        </w:tc>
      </w:tr>
      <w:tr w:rsidR="00A83E4C" w:rsidRPr="00596A8E" w14:paraId="4B48B22B" w14:textId="77777777" w:rsidTr="006C36CD">
        <w:trPr>
          <w:trHeight w:val="213"/>
        </w:trPr>
        <w:tc>
          <w:tcPr>
            <w:tcW w:w="1185" w:type="dxa"/>
            <w:vMerge/>
          </w:tcPr>
          <w:p w14:paraId="24CE236E" w14:textId="77777777" w:rsidR="00A83E4C" w:rsidRPr="00596A8E" w:rsidRDefault="00A83E4C" w:rsidP="00E85070">
            <w:pPr>
              <w:rPr>
                <w:rFonts w:ascii="Trebuchet MS" w:hAnsi="Trebuchet MS"/>
                <w:color w:val="004147"/>
              </w:rPr>
            </w:pPr>
          </w:p>
        </w:tc>
        <w:tc>
          <w:tcPr>
            <w:tcW w:w="6687" w:type="dxa"/>
          </w:tcPr>
          <w:p w14:paraId="373F377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7D9E5A21" w14:textId="3E71E2FA" w:rsidR="00C85CEB" w:rsidRPr="00596A8E" w:rsidRDefault="00C85CEB" w:rsidP="00E85070">
            <w:pPr>
              <w:rPr>
                <w:rFonts w:ascii="Trebuchet MS" w:hAnsi="Trebuchet MS"/>
                <w:i/>
                <w:iCs/>
                <w:color w:val="004147"/>
              </w:rPr>
            </w:pPr>
          </w:p>
        </w:tc>
        <w:tc>
          <w:tcPr>
            <w:tcW w:w="1762" w:type="dxa"/>
          </w:tcPr>
          <w:p w14:paraId="3EF4AAC9" w14:textId="161E9233" w:rsidR="00A83E4C" w:rsidRPr="00596A8E" w:rsidRDefault="00A83E4C" w:rsidP="00E85070">
            <w:pPr>
              <w:rPr>
                <w:rFonts w:ascii="Trebuchet MS" w:hAnsi="Trebuchet MS"/>
                <w:i/>
                <w:iCs/>
                <w:color w:val="004147"/>
              </w:rPr>
            </w:pPr>
          </w:p>
        </w:tc>
      </w:tr>
      <w:tr w:rsidR="00A83E4C" w:rsidRPr="00596A8E" w14:paraId="4281C981" w14:textId="77777777" w:rsidTr="006C36CD">
        <w:trPr>
          <w:trHeight w:val="318"/>
        </w:trPr>
        <w:tc>
          <w:tcPr>
            <w:tcW w:w="7872" w:type="dxa"/>
            <w:gridSpan w:val="2"/>
            <w:shd w:val="clear" w:color="auto" w:fill="D0E0E2"/>
          </w:tcPr>
          <w:p w14:paraId="3EE7EA9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1</w:t>
            </w:r>
          </w:p>
          <w:p w14:paraId="621FB44A" w14:textId="77777777" w:rsidR="00A83E4C" w:rsidRPr="00596A8E" w:rsidRDefault="00A83E4C" w:rsidP="00E85070">
            <w:pPr>
              <w:rPr>
                <w:rFonts w:ascii="Trebuchet MS" w:hAnsi="Trebuchet MS"/>
                <w:b/>
                <w:bCs/>
                <w:color w:val="004147"/>
              </w:rPr>
            </w:pPr>
          </w:p>
        </w:tc>
        <w:tc>
          <w:tcPr>
            <w:tcW w:w="1762" w:type="dxa"/>
            <w:shd w:val="clear" w:color="auto" w:fill="auto"/>
          </w:tcPr>
          <w:p w14:paraId="75546A60" w14:textId="6C5A735C" w:rsidR="00A83E4C" w:rsidRPr="00596A8E" w:rsidRDefault="00A83E4C" w:rsidP="00E85070">
            <w:pPr>
              <w:rPr>
                <w:rFonts w:ascii="Trebuchet MS" w:hAnsi="Trebuchet MS"/>
                <w:i/>
                <w:iCs/>
                <w:color w:val="004147"/>
              </w:rPr>
            </w:pPr>
          </w:p>
        </w:tc>
      </w:tr>
      <w:tr w:rsidR="00A83E4C" w:rsidRPr="00596A8E" w14:paraId="38221870" w14:textId="77777777" w:rsidTr="006C36CD">
        <w:trPr>
          <w:trHeight w:val="317"/>
        </w:trPr>
        <w:tc>
          <w:tcPr>
            <w:tcW w:w="7872" w:type="dxa"/>
            <w:gridSpan w:val="2"/>
            <w:shd w:val="clear" w:color="auto" w:fill="D0E0E2"/>
          </w:tcPr>
          <w:p w14:paraId="081C319C"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1 (resubmission 1 if applicable)</w:t>
            </w:r>
          </w:p>
          <w:p w14:paraId="3CA7D5AF" w14:textId="77777777" w:rsidR="00A83E4C" w:rsidRPr="00596A8E" w:rsidRDefault="00A83E4C" w:rsidP="00E85070">
            <w:pPr>
              <w:rPr>
                <w:rFonts w:ascii="Trebuchet MS" w:hAnsi="Trebuchet MS"/>
                <w:b/>
                <w:bCs/>
                <w:color w:val="004147"/>
              </w:rPr>
            </w:pPr>
          </w:p>
        </w:tc>
        <w:tc>
          <w:tcPr>
            <w:tcW w:w="1762" w:type="dxa"/>
            <w:shd w:val="clear" w:color="auto" w:fill="auto"/>
          </w:tcPr>
          <w:p w14:paraId="0DBD7444" w14:textId="650874E6" w:rsidR="00A83E4C" w:rsidRPr="00596A8E" w:rsidRDefault="00A83E4C" w:rsidP="00E85070">
            <w:pPr>
              <w:rPr>
                <w:rFonts w:ascii="Trebuchet MS" w:hAnsi="Trebuchet MS"/>
                <w:b/>
                <w:bCs/>
                <w:color w:val="004147"/>
              </w:rPr>
            </w:pPr>
          </w:p>
        </w:tc>
      </w:tr>
      <w:tr w:rsidR="00A83E4C" w:rsidRPr="00596A8E" w14:paraId="36D55080" w14:textId="77777777" w:rsidTr="006C36CD">
        <w:trPr>
          <w:trHeight w:val="317"/>
        </w:trPr>
        <w:tc>
          <w:tcPr>
            <w:tcW w:w="7872" w:type="dxa"/>
            <w:gridSpan w:val="2"/>
            <w:shd w:val="clear" w:color="auto" w:fill="D0E0E2"/>
          </w:tcPr>
          <w:p w14:paraId="5E2F8D97" w14:textId="77777777" w:rsidR="00A83E4C" w:rsidRDefault="00A83E4C" w:rsidP="00E85070">
            <w:pPr>
              <w:rPr>
                <w:rFonts w:ascii="Trebuchet MS" w:hAnsi="Trebuchet MS"/>
                <w:b/>
                <w:bCs/>
                <w:color w:val="004147"/>
              </w:rPr>
            </w:pPr>
            <w:r w:rsidRPr="00596A8E">
              <w:rPr>
                <w:rFonts w:ascii="Trebuchet MS" w:hAnsi="Trebuchet MS"/>
                <w:b/>
                <w:bCs/>
                <w:color w:val="004147"/>
              </w:rPr>
              <w:t>Total marks for TASK 1 (resubmission 2 if applicable)</w:t>
            </w:r>
          </w:p>
          <w:p w14:paraId="0F106253" w14:textId="77777777" w:rsidR="001717F4" w:rsidRPr="00596A8E" w:rsidRDefault="001717F4" w:rsidP="00E85070">
            <w:pPr>
              <w:rPr>
                <w:rFonts w:ascii="Trebuchet MS" w:hAnsi="Trebuchet MS"/>
                <w:b/>
                <w:bCs/>
                <w:color w:val="004147"/>
              </w:rPr>
            </w:pPr>
          </w:p>
        </w:tc>
        <w:tc>
          <w:tcPr>
            <w:tcW w:w="1762" w:type="dxa"/>
            <w:shd w:val="clear" w:color="auto" w:fill="auto"/>
          </w:tcPr>
          <w:p w14:paraId="0298B145" w14:textId="10798BBA" w:rsidR="00A83E4C" w:rsidRPr="00596A8E" w:rsidRDefault="00A83E4C" w:rsidP="00E85070">
            <w:pPr>
              <w:rPr>
                <w:rFonts w:ascii="Trebuchet MS" w:hAnsi="Trebuchet MS"/>
                <w:b/>
                <w:bCs/>
                <w:color w:val="004147"/>
              </w:rPr>
            </w:pPr>
          </w:p>
        </w:tc>
      </w:tr>
    </w:tbl>
    <w:p w14:paraId="37FEDBE9" w14:textId="77777777" w:rsidR="00C85CEB" w:rsidRDefault="00C85CEB" w:rsidP="00C85CEB">
      <w:pPr>
        <w:rPr>
          <w:rFonts w:ascii="Trebuchet MS" w:hAnsi="Trebuchet MS"/>
        </w:rPr>
      </w:pPr>
    </w:p>
    <w:p w14:paraId="2C4C077E" w14:textId="77777777" w:rsidR="00C85CEB" w:rsidRDefault="00C85CEB" w:rsidP="00C85CEB">
      <w:pPr>
        <w:rPr>
          <w:rFonts w:ascii="Trebuchet MS" w:hAnsi="Trebuchet MS"/>
        </w:rPr>
      </w:pPr>
    </w:p>
    <w:p w14:paraId="4C864F80" w14:textId="77777777" w:rsidR="00C85CEB" w:rsidRPr="00596A8E" w:rsidRDefault="00C85CEB" w:rsidP="00C85CEB">
      <w:pPr>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596A8E" w14:paraId="779C919A" w14:textId="77777777" w:rsidTr="006C36CD">
        <w:tc>
          <w:tcPr>
            <w:tcW w:w="9634" w:type="dxa"/>
            <w:gridSpan w:val="3"/>
            <w:shd w:val="clear" w:color="auto" w:fill="D0E0E2"/>
          </w:tcPr>
          <w:p w14:paraId="0DBA8E8E" w14:textId="52D05E0B" w:rsidR="00A83E4C" w:rsidRPr="00596A8E" w:rsidRDefault="00B91870" w:rsidP="00E85070">
            <w:pPr>
              <w:rPr>
                <w:rFonts w:ascii="Trebuchet MS" w:hAnsi="Trebuchet MS"/>
                <w:b/>
                <w:bCs/>
                <w:color w:val="004147"/>
              </w:rPr>
            </w:pPr>
            <w:r>
              <w:rPr>
                <w:rFonts w:ascii="Trebuchet MS" w:hAnsi="Trebuchet MS"/>
                <w:b/>
                <w:bCs/>
                <w:color w:val="004147"/>
              </w:rPr>
              <w:t>Briefing paper – part two</w:t>
            </w:r>
          </w:p>
          <w:p w14:paraId="48FB9C00" w14:textId="77777777" w:rsidR="00A83E4C" w:rsidRPr="00596A8E" w:rsidRDefault="00A83E4C" w:rsidP="00E85070">
            <w:pPr>
              <w:rPr>
                <w:rFonts w:ascii="Trebuchet MS" w:hAnsi="Trebuchet MS"/>
                <w:b/>
                <w:bCs/>
                <w:color w:val="004147"/>
              </w:rPr>
            </w:pPr>
          </w:p>
        </w:tc>
      </w:tr>
      <w:tr w:rsidR="00A83E4C" w:rsidRPr="00596A8E" w14:paraId="04B8D94F" w14:textId="77777777" w:rsidTr="006C36CD">
        <w:tc>
          <w:tcPr>
            <w:tcW w:w="1185" w:type="dxa"/>
            <w:shd w:val="clear" w:color="auto" w:fill="D0E0E2"/>
          </w:tcPr>
          <w:p w14:paraId="4C8AA67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AC Number</w:t>
            </w:r>
          </w:p>
        </w:tc>
        <w:tc>
          <w:tcPr>
            <w:tcW w:w="6687" w:type="dxa"/>
            <w:shd w:val="clear" w:color="auto" w:fill="D0E0E2"/>
          </w:tcPr>
          <w:p w14:paraId="7E214E97"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Assessment Criteria</w:t>
            </w:r>
          </w:p>
        </w:tc>
        <w:tc>
          <w:tcPr>
            <w:tcW w:w="1762" w:type="dxa"/>
            <w:shd w:val="clear" w:color="auto" w:fill="D0E0E2"/>
          </w:tcPr>
          <w:p w14:paraId="5ED0E081"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 xml:space="preserve">Mark </w:t>
            </w:r>
          </w:p>
          <w:p w14:paraId="0E419334"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1-4</w:t>
            </w:r>
          </w:p>
        </w:tc>
      </w:tr>
      <w:tr w:rsidR="00A83E4C" w:rsidRPr="00596A8E" w14:paraId="5F28F008" w14:textId="77777777" w:rsidTr="006C36CD">
        <w:tc>
          <w:tcPr>
            <w:tcW w:w="1185" w:type="dxa"/>
            <w:vMerge w:val="restart"/>
            <w:shd w:val="clear" w:color="auto" w:fill="D0E0E2"/>
          </w:tcPr>
          <w:p w14:paraId="42754DA4" w14:textId="77777777" w:rsidR="00A83E4C" w:rsidRPr="00596A8E" w:rsidRDefault="00A83E4C" w:rsidP="00E85070">
            <w:pPr>
              <w:rPr>
                <w:rFonts w:ascii="Trebuchet MS" w:hAnsi="Trebuchet MS"/>
                <w:b/>
                <w:bCs/>
                <w:color w:val="004147"/>
              </w:rPr>
            </w:pPr>
            <w:r w:rsidRPr="00596A8E">
              <w:rPr>
                <w:rFonts w:ascii="Trebuchet MS" w:hAnsi="Trebuchet MS"/>
                <w:color w:val="004147"/>
              </w:rPr>
              <w:t>2.1</w:t>
            </w:r>
          </w:p>
        </w:tc>
        <w:tc>
          <w:tcPr>
            <w:tcW w:w="6687" w:type="dxa"/>
            <w:shd w:val="clear" w:color="auto" w:fill="D0E0E2"/>
          </w:tcPr>
          <w:p w14:paraId="29307149" w14:textId="77777777" w:rsidR="00A83E4C" w:rsidRPr="00596A8E" w:rsidRDefault="00A83E4C" w:rsidP="00E85070">
            <w:pPr>
              <w:rPr>
                <w:rFonts w:ascii="Trebuchet MS" w:hAnsi="Trebuchet MS"/>
                <w:b/>
                <w:bCs/>
                <w:color w:val="004147"/>
              </w:rPr>
            </w:pPr>
            <w:r w:rsidRPr="00596A8E">
              <w:rPr>
                <w:rFonts w:ascii="Trebuchet MS" w:hAnsi="Trebuchet MS"/>
                <w:color w:val="004147"/>
              </w:rPr>
              <w:t>With reference to a people practice issue, interpret analytical data using appropriate analysis tools and methods.</w:t>
            </w:r>
          </w:p>
        </w:tc>
        <w:tc>
          <w:tcPr>
            <w:tcW w:w="1762" w:type="dxa"/>
            <w:shd w:val="clear" w:color="auto" w:fill="D0E0E2"/>
          </w:tcPr>
          <w:p w14:paraId="4276B5CA" w14:textId="77777777" w:rsidR="00A83E4C" w:rsidRPr="00596A8E" w:rsidRDefault="00A83E4C" w:rsidP="00E85070">
            <w:pPr>
              <w:rPr>
                <w:rFonts w:ascii="Trebuchet MS" w:hAnsi="Trebuchet MS"/>
                <w:b/>
                <w:bCs/>
                <w:color w:val="004147"/>
              </w:rPr>
            </w:pPr>
          </w:p>
        </w:tc>
      </w:tr>
      <w:tr w:rsidR="00A83E4C" w:rsidRPr="00596A8E" w14:paraId="06E48B09" w14:textId="77777777" w:rsidTr="006C36CD">
        <w:trPr>
          <w:trHeight w:val="213"/>
        </w:trPr>
        <w:tc>
          <w:tcPr>
            <w:tcW w:w="1185" w:type="dxa"/>
            <w:vMerge/>
            <w:shd w:val="clear" w:color="auto" w:fill="D0E0E2"/>
          </w:tcPr>
          <w:p w14:paraId="408D4117" w14:textId="77777777" w:rsidR="00A83E4C" w:rsidRPr="00596A8E" w:rsidRDefault="00A83E4C" w:rsidP="00E85070">
            <w:pPr>
              <w:rPr>
                <w:rFonts w:ascii="Trebuchet MS" w:hAnsi="Trebuchet MS"/>
                <w:color w:val="004147"/>
              </w:rPr>
            </w:pPr>
          </w:p>
        </w:tc>
        <w:tc>
          <w:tcPr>
            <w:tcW w:w="6687" w:type="dxa"/>
          </w:tcPr>
          <w:p w14:paraId="792CAC0F"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4073F7F" w14:textId="2CFCAE6D" w:rsidR="00C85CEB" w:rsidRPr="00596A8E" w:rsidRDefault="00C85CEB" w:rsidP="00E85070">
            <w:pPr>
              <w:rPr>
                <w:rFonts w:ascii="Trebuchet MS" w:hAnsi="Trebuchet MS"/>
                <w:color w:val="004147"/>
              </w:rPr>
            </w:pPr>
          </w:p>
        </w:tc>
        <w:tc>
          <w:tcPr>
            <w:tcW w:w="1762" w:type="dxa"/>
          </w:tcPr>
          <w:p w14:paraId="351BCF18" w14:textId="2AB3CF6C" w:rsidR="00A83E4C" w:rsidRPr="00596A8E" w:rsidRDefault="00A83E4C" w:rsidP="00E85070">
            <w:pPr>
              <w:rPr>
                <w:rFonts w:ascii="Trebuchet MS" w:hAnsi="Trebuchet MS"/>
                <w:i/>
                <w:iCs/>
                <w:color w:val="004147"/>
              </w:rPr>
            </w:pPr>
          </w:p>
        </w:tc>
      </w:tr>
      <w:tr w:rsidR="00A83E4C" w:rsidRPr="00596A8E" w14:paraId="6167B982" w14:textId="77777777" w:rsidTr="006C36CD">
        <w:trPr>
          <w:trHeight w:val="213"/>
        </w:trPr>
        <w:tc>
          <w:tcPr>
            <w:tcW w:w="1185" w:type="dxa"/>
            <w:vMerge/>
            <w:shd w:val="clear" w:color="auto" w:fill="D0E0E2"/>
          </w:tcPr>
          <w:p w14:paraId="08B69E68" w14:textId="77777777" w:rsidR="00A83E4C" w:rsidRPr="00596A8E" w:rsidRDefault="00A83E4C" w:rsidP="00E85070">
            <w:pPr>
              <w:rPr>
                <w:rFonts w:ascii="Trebuchet MS" w:hAnsi="Trebuchet MS"/>
                <w:color w:val="004147"/>
              </w:rPr>
            </w:pPr>
          </w:p>
        </w:tc>
        <w:tc>
          <w:tcPr>
            <w:tcW w:w="6687" w:type="dxa"/>
          </w:tcPr>
          <w:p w14:paraId="30C57B1F"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352479D" w14:textId="528A58FF" w:rsidR="00C85CEB" w:rsidRPr="00596A8E" w:rsidRDefault="00C85CEB" w:rsidP="00E85070">
            <w:pPr>
              <w:rPr>
                <w:rFonts w:ascii="Trebuchet MS" w:hAnsi="Trebuchet MS"/>
                <w:color w:val="004147"/>
              </w:rPr>
            </w:pPr>
          </w:p>
        </w:tc>
        <w:tc>
          <w:tcPr>
            <w:tcW w:w="1762" w:type="dxa"/>
          </w:tcPr>
          <w:p w14:paraId="769230D1" w14:textId="4F292A51" w:rsidR="00A83E4C" w:rsidRPr="00596A8E" w:rsidRDefault="00A83E4C" w:rsidP="00E85070">
            <w:pPr>
              <w:rPr>
                <w:rFonts w:ascii="Trebuchet MS" w:hAnsi="Trebuchet MS"/>
                <w:b/>
                <w:bCs/>
                <w:color w:val="004147"/>
              </w:rPr>
            </w:pPr>
          </w:p>
        </w:tc>
      </w:tr>
      <w:tr w:rsidR="00A83E4C" w:rsidRPr="00596A8E" w14:paraId="0A78DB51" w14:textId="77777777" w:rsidTr="006C36CD">
        <w:trPr>
          <w:trHeight w:val="213"/>
        </w:trPr>
        <w:tc>
          <w:tcPr>
            <w:tcW w:w="1185" w:type="dxa"/>
            <w:vMerge/>
            <w:shd w:val="clear" w:color="auto" w:fill="D0E0E2"/>
          </w:tcPr>
          <w:p w14:paraId="6344AC88" w14:textId="77777777" w:rsidR="00A83E4C" w:rsidRPr="00596A8E" w:rsidRDefault="00A83E4C" w:rsidP="00E85070">
            <w:pPr>
              <w:rPr>
                <w:rFonts w:ascii="Trebuchet MS" w:hAnsi="Trebuchet MS"/>
                <w:color w:val="004147"/>
              </w:rPr>
            </w:pPr>
          </w:p>
        </w:tc>
        <w:tc>
          <w:tcPr>
            <w:tcW w:w="6687" w:type="dxa"/>
          </w:tcPr>
          <w:p w14:paraId="634B0253"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5EC8C6ED" w14:textId="2F5E1A31" w:rsidR="00C85CEB" w:rsidRPr="00596A8E" w:rsidRDefault="00C85CEB" w:rsidP="00E85070">
            <w:pPr>
              <w:rPr>
                <w:rFonts w:ascii="Trebuchet MS" w:hAnsi="Trebuchet MS"/>
                <w:color w:val="004147"/>
              </w:rPr>
            </w:pPr>
          </w:p>
        </w:tc>
        <w:tc>
          <w:tcPr>
            <w:tcW w:w="1762" w:type="dxa"/>
          </w:tcPr>
          <w:p w14:paraId="57845334" w14:textId="79493539" w:rsidR="00A83E4C" w:rsidRPr="00596A8E" w:rsidRDefault="00A83E4C" w:rsidP="00E85070">
            <w:pPr>
              <w:rPr>
                <w:rFonts w:ascii="Trebuchet MS" w:hAnsi="Trebuchet MS"/>
                <w:b/>
                <w:bCs/>
                <w:color w:val="004147"/>
              </w:rPr>
            </w:pPr>
          </w:p>
        </w:tc>
      </w:tr>
      <w:tr w:rsidR="00A83E4C" w:rsidRPr="00596A8E" w14:paraId="0679DC1F" w14:textId="77777777" w:rsidTr="006C36CD">
        <w:tc>
          <w:tcPr>
            <w:tcW w:w="1185" w:type="dxa"/>
            <w:vMerge w:val="restart"/>
            <w:shd w:val="clear" w:color="auto" w:fill="D0E0E2"/>
          </w:tcPr>
          <w:p w14:paraId="59827BB4" w14:textId="77777777" w:rsidR="00A83E4C" w:rsidRPr="00596A8E" w:rsidRDefault="00A83E4C" w:rsidP="00E85070">
            <w:pPr>
              <w:rPr>
                <w:rFonts w:ascii="Trebuchet MS" w:hAnsi="Trebuchet MS"/>
                <w:b/>
                <w:bCs/>
                <w:color w:val="004147"/>
              </w:rPr>
            </w:pPr>
            <w:r w:rsidRPr="00596A8E">
              <w:rPr>
                <w:rFonts w:ascii="Trebuchet MS" w:hAnsi="Trebuchet MS"/>
                <w:color w:val="004147"/>
              </w:rPr>
              <w:t>2.2</w:t>
            </w:r>
          </w:p>
        </w:tc>
        <w:tc>
          <w:tcPr>
            <w:tcW w:w="6687" w:type="dxa"/>
            <w:shd w:val="clear" w:color="auto" w:fill="D0E0E2"/>
          </w:tcPr>
          <w:p w14:paraId="7DD09AF4" w14:textId="77777777" w:rsidR="00A83E4C" w:rsidRPr="00596A8E" w:rsidRDefault="00A83E4C" w:rsidP="00E85070">
            <w:pPr>
              <w:rPr>
                <w:rFonts w:ascii="Trebuchet MS" w:hAnsi="Trebuchet MS"/>
                <w:b/>
                <w:bCs/>
                <w:color w:val="004147"/>
              </w:rPr>
            </w:pPr>
            <w:r w:rsidRPr="00596A8E">
              <w:rPr>
                <w:rFonts w:ascii="Trebuchet MS" w:hAnsi="Trebuchet MS"/>
                <w:color w:val="004147"/>
              </w:rPr>
              <w:t>Present key findings for stakeholders from people practice activities and initiatives.</w:t>
            </w:r>
          </w:p>
        </w:tc>
        <w:tc>
          <w:tcPr>
            <w:tcW w:w="1762" w:type="dxa"/>
            <w:shd w:val="clear" w:color="auto" w:fill="D0E0E2"/>
          </w:tcPr>
          <w:p w14:paraId="46D5786E" w14:textId="77777777" w:rsidR="00A83E4C" w:rsidRPr="00596A8E" w:rsidRDefault="00A83E4C" w:rsidP="00E85070">
            <w:pPr>
              <w:rPr>
                <w:rFonts w:ascii="Trebuchet MS" w:hAnsi="Trebuchet MS"/>
                <w:b/>
                <w:bCs/>
                <w:color w:val="004147"/>
              </w:rPr>
            </w:pPr>
          </w:p>
        </w:tc>
      </w:tr>
      <w:tr w:rsidR="00A83E4C" w:rsidRPr="00596A8E" w14:paraId="4F51ACD0" w14:textId="77777777" w:rsidTr="006C36CD">
        <w:trPr>
          <w:trHeight w:val="213"/>
        </w:trPr>
        <w:tc>
          <w:tcPr>
            <w:tcW w:w="1185" w:type="dxa"/>
            <w:vMerge/>
            <w:shd w:val="clear" w:color="auto" w:fill="D0E0E2"/>
          </w:tcPr>
          <w:p w14:paraId="0BFE41AB" w14:textId="77777777" w:rsidR="00A83E4C" w:rsidRPr="00596A8E" w:rsidRDefault="00A83E4C" w:rsidP="00E85070">
            <w:pPr>
              <w:rPr>
                <w:rFonts w:ascii="Trebuchet MS" w:hAnsi="Trebuchet MS"/>
                <w:color w:val="004147"/>
              </w:rPr>
            </w:pPr>
          </w:p>
        </w:tc>
        <w:tc>
          <w:tcPr>
            <w:tcW w:w="6687" w:type="dxa"/>
          </w:tcPr>
          <w:p w14:paraId="6064D2F3"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346662FB" w14:textId="3244B72E" w:rsidR="00C85CEB" w:rsidRPr="00596A8E" w:rsidRDefault="00C85CEB" w:rsidP="00E85070">
            <w:pPr>
              <w:rPr>
                <w:rFonts w:ascii="Trebuchet MS" w:hAnsi="Trebuchet MS"/>
                <w:color w:val="004147"/>
              </w:rPr>
            </w:pPr>
          </w:p>
        </w:tc>
        <w:tc>
          <w:tcPr>
            <w:tcW w:w="1762" w:type="dxa"/>
          </w:tcPr>
          <w:p w14:paraId="56EFF9DE" w14:textId="09229CC3" w:rsidR="00A83E4C" w:rsidRPr="00596A8E" w:rsidRDefault="00A83E4C" w:rsidP="00E85070">
            <w:pPr>
              <w:rPr>
                <w:rFonts w:ascii="Trebuchet MS" w:hAnsi="Trebuchet MS"/>
                <w:b/>
                <w:bCs/>
                <w:color w:val="004147"/>
              </w:rPr>
            </w:pPr>
          </w:p>
        </w:tc>
      </w:tr>
      <w:tr w:rsidR="00A83E4C" w:rsidRPr="00596A8E" w14:paraId="473161D8" w14:textId="77777777" w:rsidTr="006C36CD">
        <w:trPr>
          <w:trHeight w:val="213"/>
        </w:trPr>
        <w:tc>
          <w:tcPr>
            <w:tcW w:w="1185" w:type="dxa"/>
            <w:vMerge/>
            <w:shd w:val="clear" w:color="auto" w:fill="D0E0E2"/>
          </w:tcPr>
          <w:p w14:paraId="0B5F8860" w14:textId="77777777" w:rsidR="00A83E4C" w:rsidRPr="00596A8E" w:rsidRDefault="00A83E4C" w:rsidP="00E85070">
            <w:pPr>
              <w:rPr>
                <w:rFonts w:ascii="Trebuchet MS" w:hAnsi="Trebuchet MS"/>
                <w:color w:val="004147"/>
              </w:rPr>
            </w:pPr>
          </w:p>
        </w:tc>
        <w:tc>
          <w:tcPr>
            <w:tcW w:w="6687" w:type="dxa"/>
          </w:tcPr>
          <w:p w14:paraId="0047DE6C"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64C7A993" w14:textId="4878F626" w:rsidR="00C85CEB" w:rsidRPr="00596A8E" w:rsidRDefault="00C85CEB" w:rsidP="00E85070">
            <w:pPr>
              <w:rPr>
                <w:rFonts w:ascii="Trebuchet MS" w:hAnsi="Trebuchet MS"/>
                <w:color w:val="004147"/>
              </w:rPr>
            </w:pPr>
          </w:p>
        </w:tc>
        <w:tc>
          <w:tcPr>
            <w:tcW w:w="1762" w:type="dxa"/>
          </w:tcPr>
          <w:p w14:paraId="5AC15D9E" w14:textId="0FE495EC" w:rsidR="00A83E4C" w:rsidRPr="00596A8E" w:rsidRDefault="00A83E4C" w:rsidP="00E85070">
            <w:pPr>
              <w:rPr>
                <w:rFonts w:ascii="Trebuchet MS" w:hAnsi="Trebuchet MS"/>
                <w:b/>
                <w:bCs/>
                <w:color w:val="004147"/>
              </w:rPr>
            </w:pPr>
          </w:p>
        </w:tc>
      </w:tr>
      <w:tr w:rsidR="00A83E4C" w:rsidRPr="00596A8E" w14:paraId="7948545C" w14:textId="77777777" w:rsidTr="006C36CD">
        <w:trPr>
          <w:trHeight w:val="213"/>
        </w:trPr>
        <w:tc>
          <w:tcPr>
            <w:tcW w:w="1185" w:type="dxa"/>
            <w:vMerge/>
            <w:shd w:val="clear" w:color="auto" w:fill="D0E0E2"/>
          </w:tcPr>
          <w:p w14:paraId="4C838771" w14:textId="77777777" w:rsidR="00A83E4C" w:rsidRPr="00596A8E" w:rsidRDefault="00A83E4C" w:rsidP="00E85070">
            <w:pPr>
              <w:rPr>
                <w:rFonts w:ascii="Trebuchet MS" w:hAnsi="Trebuchet MS"/>
                <w:color w:val="004147"/>
              </w:rPr>
            </w:pPr>
          </w:p>
        </w:tc>
        <w:tc>
          <w:tcPr>
            <w:tcW w:w="6687" w:type="dxa"/>
          </w:tcPr>
          <w:p w14:paraId="2888342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46281471" w14:textId="64F65198" w:rsidR="00C85CEB" w:rsidRPr="00596A8E" w:rsidRDefault="00C85CEB" w:rsidP="00E85070">
            <w:pPr>
              <w:rPr>
                <w:rFonts w:ascii="Trebuchet MS" w:hAnsi="Trebuchet MS"/>
                <w:color w:val="004147"/>
              </w:rPr>
            </w:pPr>
          </w:p>
        </w:tc>
        <w:tc>
          <w:tcPr>
            <w:tcW w:w="1762" w:type="dxa"/>
          </w:tcPr>
          <w:p w14:paraId="0AA50F4B" w14:textId="4F58313C" w:rsidR="00A83E4C" w:rsidRPr="00596A8E" w:rsidRDefault="00A83E4C" w:rsidP="00E85070">
            <w:pPr>
              <w:rPr>
                <w:rFonts w:ascii="Trebuchet MS" w:hAnsi="Trebuchet MS"/>
                <w:b/>
                <w:bCs/>
                <w:color w:val="004147"/>
              </w:rPr>
            </w:pPr>
          </w:p>
        </w:tc>
      </w:tr>
      <w:tr w:rsidR="00A83E4C" w:rsidRPr="00596A8E" w14:paraId="0FA71AFC" w14:textId="77777777" w:rsidTr="006C36CD">
        <w:tc>
          <w:tcPr>
            <w:tcW w:w="1185" w:type="dxa"/>
            <w:vMerge w:val="restart"/>
            <w:shd w:val="clear" w:color="auto" w:fill="D0E0E2"/>
          </w:tcPr>
          <w:p w14:paraId="66D93C63" w14:textId="77777777" w:rsidR="00A83E4C" w:rsidRPr="00596A8E" w:rsidRDefault="00A83E4C" w:rsidP="00E85070">
            <w:pPr>
              <w:rPr>
                <w:rFonts w:ascii="Trebuchet MS" w:hAnsi="Trebuchet MS"/>
                <w:color w:val="004147"/>
              </w:rPr>
            </w:pPr>
            <w:r w:rsidRPr="00596A8E">
              <w:rPr>
                <w:rFonts w:ascii="Trebuchet MS" w:hAnsi="Trebuchet MS"/>
                <w:color w:val="004147"/>
              </w:rPr>
              <w:lastRenderedPageBreak/>
              <w:t>2.3</w:t>
            </w:r>
          </w:p>
        </w:tc>
        <w:tc>
          <w:tcPr>
            <w:tcW w:w="6687" w:type="dxa"/>
            <w:shd w:val="clear" w:color="auto" w:fill="D0E0E2"/>
          </w:tcPr>
          <w:p w14:paraId="36EEA29E" w14:textId="77777777" w:rsidR="00A83E4C" w:rsidRPr="00596A8E" w:rsidRDefault="00A83E4C" w:rsidP="00E85070">
            <w:pPr>
              <w:rPr>
                <w:rFonts w:ascii="Trebuchet MS" w:hAnsi="Trebuchet MS"/>
                <w:b/>
                <w:bCs/>
                <w:color w:val="004147"/>
              </w:rPr>
            </w:pPr>
            <w:r w:rsidRPr="00596A8E">
              <w:rPr>
                <w:rFonts w:ascii="Trebuchet MS" w:hAnsi="Trebuchet MS"/>
                <w:color w:val="004147"/>
              </w:rPr>
              <w:t>Make justified recommendations based on evaluation of the benefits, risks and financial implications of potential solutions.</w:t>
            </w:r>
          </w:p>
        </w:tc>
        <w:tc>
          <w:tcPr>
            <w:tcW w:w="1762" w:type="dxa"/>
            <w:shd w:val="clear" w:color="auto" w:fill="D0E0E2"/>
          </w:tcPr>
          <w:p w14:paraId="7BE15C83" w14:textId="77777777" w:rsidR="00A83E4C" w:rsidRPr="00596A8E" w:rsidRDefault="00A83E4C" w:rsidP="00E85070">
            <w:pPr>
              <w:rPr>
                <w:rFonts w:ascii="Trebuchet MS" w:hAnsi="Trebuchet MS"/>
                <w:b/>
                <w:bCs/>
                <w:color w:val="004147"/>
              </w:rPr>
            </w:pPr>
          </w:p>
        </w:tc>
      </w:tr>
      <w:tr w:rsidR="00A83E4C" w:rsidRPr="00596A8E" w14:paraId="4379AF29" w14:textId="77777777" w:rsidTr="006C36CD">
        <w:trPr>
          <w:trHeight w:val="213"/>
        </w:trPr>
        <w:tc>
          <w:tcPr>
            <w:tcW w:w="1185" w:type="dxa"/>
            <w:vMerge/>
            <w:shd w:val="clear" w:color="auto" w:fill="D0E0E2"/>
          </w:tcPr>
          <w:p w14:paraId="18C2DFBC" w14:textId="77777777" w:rsidR="00A83E4C" w:rsidRPr="00596A8E" w:rsidRDefault="00A83E4C" w:rsidP="00E85070">
            <w:pPr>
              <w:rPr>
                <w:rFonts w:ascii="Trebuchet MS" w:hAnsi="Trebuchet MS"/>
                <w:color w:val="004147"/>
              </w:rPr>
            </w:pPr>
          </w:p>
        </w:tc>
        <w:tc>
          <w:tcPr>
            <w:tcW w:w="6687" w:type="dxa"/>
          </w:tcPr>
          <w:p w14:paraId="147703E9"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7039F93" w14:textId="4E9667B8" w:rsidR="00C85CEB" w:rsidRPr="00596A8E" w:rsidRDefault="00C85CEB" w:rsidP="00E85070">
            <w:pPr>
              <w:rPr>
                <w:rFonts w:ascii="Trebuchet MS" w:hAnsi="Trebuchet MS"/>
                <w:color w:val="004147"/>
              </w:rPr>
            </w:pPr>
          </w:p>
        </w:tc>
        <w:tc>
          <w:tcPr>
            <w:tcW w:w="1762" w:type="dxa"/>
          </w:tcPr>
          <w:p w14:paraId="410DA4D7" w14:textId="0565B4F9" w:rsidR="00A83E4C" w:rsidRPr="00596A8E" w:rsidRDefault="00A83E4C" w:rsidP="00E85070">
            <w:pPr>
              <w:rPr>
                <w:rFonts w:ascii="Trebuchet MS" w:hAnsi="Trebuchet MS"/>
                <w:b/>
                <w:bCs/>
                <w:color w:val="004147"/>
              </w:rPr>
            </w:pPr>
          </w:p>
        </w:tc>
      </w:tr>
      <w:tr w:rsidR="00A83E4C" w:rsidRPr="00596A8E" w14:paraId="3076738A" w14:textId="77777777" w:rsidTr="006C36CD">
        <w:trPr>
          <w:trHeight w:val="213"/>
        </w:trPr>
        <w:tc>
          <w:tcPr>
            <w:tcW w:w="1185" w:type="dxa"/>
            <w:vMerge/>
            <w:shd w:val="clear" w:color="auto" w:fill="D0E0E2"/>
          </w:tcPr>
          <w:p w14:paraId="2E4196AE" w14:textId="77777777" w:rsidR="00A83E4C" w:rsidRPr="00596A8E" w:rsidRDefault="00A83E4C" w:rsidP="00E85070">
            <w:pPr>
              <w:rPr>
                <w:rFonts w:ascii="Trebuchet MS" w:hAnsi="Trebuchet MS"/>
                <w:color w:val="004147"/>
              </w:rPr>
            </w:pPr>
          </w:p>
        </w:tc>
        <w:tc>
          <w:tcPr>
            <w:tcW w:w="6687" w:type="dxa"/>
          </w:tcPr>
          <w:p w14:paraId="29DFDA02"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65531244" w14:textId="73C74198" w:rsidR="00C85CEB" w:rsidRPr="00596A8E" w:rsidRDefault="00C85CEB" w:rsidP="00E85070">
            <w:pPr>
              <w:rPr>
                <w:rFonts w:ascii="Trebuchet MS" w:hAnsi="Trebuchet MS"/>
                <w:color w:val="004147"/>
              </w:rPr>
            </w:pPr>
          </w:p>
        </w:tc>
        <w:tc>
          <w:tcPr>
            <w:tcW w:w="1762" w:type="dxa"/>
          </w:tcPr>
          <w:p w14:paraId="3EF0A1A8" w14:textId="29DC76B2" w:rsidR="00A83E4C" w:rsidRPr="00596A8E" w:rsidRDefault="00A83E4C" w:rsidP="00E85070">
            <w:pPr>
              <w:rPr>
                <w:rFonts w:ascii="Trebuchet MS" w:hAnsi="Trebuchet MS"/>
                <w:b/>
                <w:bCs/>
                <w:color w:val="004147"/>
              </w:rPr>
            </w:pPr>
          </w:p>
        </w:tc>
      </w:tr>
      <w:tr w:rsidR="00A83E4C" w:rsidRPr="00596A8E" w14:paraId="5D68D4D9" w14:textId="77777777" w:rsidTr="006C36CD">
        <w:trPr>
          <w:trHeight w:val="213"/>
        </w:trPr>
        <w:tc>
          <w:tcPr>
            <w:tcW w:w="1185" w:type="dxa"/>
            <w:vMerge/>
            <w:shd w:val="clear" w:color="auto" w:fill="D0E0E2"/>
          </w:tcPr>
          <w:p w14:paraId="4B3B2FE0" w14:textId="77777777" w:rsidR="00A83E4C" w:rsidRPr="00596A8E" w:rsidRDefault="00A83E4C" w:rsidP="00E85070">
            <w:pPr>
              <w:rPr>
                <w:rFonts w:ascii="Trebuchet MS" w:hAnsi="Trebuchet MS"/>
                <w:color w:val="004147"/>
              </w:rPr>
            </w:pPr>
          </w:p>
        </w:tc>
        <w:tc>
          <w:tcPr>
            <w:tcW w:w="6687" w:type="dxa"/>
          </w:tcPr>
          <w:p w14:paraId="2CFC877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3554BAC1" w14:textId="461C6274" w:rsidR="00C85CEB" w:rsidRPr="00596A8E" w:rsidRDefault="00C85CEB" w:rsidP="00E85070">
            <w:pPr>
              <w:rPr>
                <w:rFonts w:ascii="Trebuchet MS" w:hAnsi="Trebuchet MS"/>
                <w:color w:val="004147"/>
              </w:rPr>
            </w:pPr>
          </w:p>
        </w:tc>
        <w:tc>
          <w:tcPr>
            <w:tcW w:w="1762" w:type="dxa"/>
          </w:tcPr>
          <w:p w14:paraId="0E8D4A52" w14:textId="09C25406" w:rsidR="00A83E4C" w:rsidRPr="00596A8E" w:rsidRDefault="00A83E4C" w:rsidP="00E85070">
            <w:pPr>
              <w:rPr>
                <w:rFonts w:ascii="Trebuchet MS" w:hAnsi="Trebuchet MS"/>
                <w:b/>
                <w:bCs/>
                <w:color w:val="004147"/>
              </w:rPr>
            </w:pPr>
          </w:p>
        </w:tc>
      </w:tr>
      <w:tr w:rsidR="00A83E4C" w:rsidRPr="00596A8E" w14:paraId="65F200EC" w14:textId="77777777" w:rsidTr="006C36CD">
        <w:trPr>
          <w:trHeight w:val="318"/>
        </w:trPr>
        <w:tc>
          <w:tcPr>
            <w:tcW w:w="7872" w:type="dxa"/>
            <w:gridSpan w:val="2"/>
            <w:shd w:val="clear" w:color="auto" w:fill="D0E0E2"/>
          </w:tcPr>
          <w:p w14:paraId="19BA775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2</w:t>
            </w:r>
          </w:p>
          <w:p w14:paraId="21818E77" w14:textId="77777777" w:rsidR="00A83E4C" w:rsidRPr="00596A8E" w:rsidRDefault="00A83E4C" w:rsidP="00E85070">
            <w:pPr>
              <w:rPr>
                <w:rFonts w:ascii="Trebuchet MS" w:hAnsi="Trebuchet MS"/>
                <w:b/>
                <w:bCs/>
                <w:color w:val="004147"/>
              </w:rPr>
            </w:pPr>
          </w:p>
        </w:tc>
        <w:tc>
          <w:tcPr>
            <w:tcW w:w="1762" w:type="dxa"/>
            <w:shd w:val="clear" w:color="auto" w:fill="auto"/>
          </w:tcPr>
          <w:p w14:paraId="02432BBF" w14:textId="7F1E16FC" w:rsidR="00A83E4C" w:rsidRPr="00596A8E" w:rsidRDefault="00A83E4C" w:rsidP="00E85070">
            <w:pPr>
              <w:rPr>
                <w:rFonts w:ascii="Trebuchet MS" w:hAnsi="Trebuchet MS"/>
                <w:i/>
                <w:iCs/>
                <w:color w:val="004147"/>
              </w:rPr>
            </w:pPr>
          </w:p>
        </w:tc>
      </w:tr>
      <w:tr w:rsidR="00A83E4C" w:rsidRPr="00596A8E" w14:paraId="0804C4BB" w14:textId="77777777" w:rsidTr="006C36CD">
        <w:trPr>
          <w:trHeight w:val="317"/>
        </w:trPr>
        <w:tc>
          <w:tcPr>
            <w:tcW w:w="7872" w:type="dxa"/>
            <w:gridSpan w:val="2"/>
            <w:shd w:val="clear" w:color="auto" w:fill="D0E0E2"/>
          </w:tcPr>
          <w:p w14:paraId="101A42F8"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2 (resubmission 1 if applicable)</w:t>
            </w:r>
          </w:p>
          <w:p w14:paraId="5A87D76B" w14:textId="77777777" w:rsidR="00A83E4C" w:rsidRPr="00596A8E" w:rsidRDefault="00A83E4C" w:rsidP="00E85070">
            <w:pPr>
              <w:rPr>
                <w:rFonts w:ascii="Trebuchet MS" w:hAnsi="Trebuchet MS"/>
                <w:b/>
                <w:bCs/>
                <w:color w:val="004147"/>
              </w:rPr>
            </w:pPr>
          </w:p>
        </w:tc>
        <w:tc>
          <w:tcPr>
            <w:tcW w:w="1762" w:type="dxa"/>
            <w:shd w:val="clear" w:color="auto" w:fill="auto"/>
          </w:tcPr>
          <w:p w14:paraId="28600DF9" w14:textId="4064B337" w:rsidR="00A83E4C" w:rsidRPr="00596A8E" w:rsidRDefault="00A83E4C" w:rsidP="00E85070">
            <w:pPr>
              <w:rPr>
                <w:rFonts w:ascii="Trebuchet MS" w:hAnsi="Trebuchet MS"/>
                <w:b/>
                <w:bCs/>
                <w:color w:val="004147"/>
              </w:rPr>
            </w:pPr>
          </w:p>
        </w:tc>
      </w:tr>
    </w:tbl>
    <w:p w14:paraId="090D6631" w14:textId="77777777" w:rsidR="00A83E4C" w:rsidRPr="00596A8E" w:rsidRDefault="00A83E4C" w:rsidP="00A14CD8">
      <w:pPr>
        <w:rPr>
          <w:rFonts w:ascii="Trebuchet MS" w:hAnsi="Trebuchet MS"/>
        </w:rPr>
      </w:pPr>
    </w:p>
    <w:tbl>
      <w:tblPr>
        <w:tblStyle w:val="TableGrid1"/>
        <w:tblW w:w="9493" w:type="dxa"/>
        <w:tblLook w:val="04A0" w:firstRow="1" w:lastRow="0" w:firstColumn="1" w:lastColumn="0" w:noHBand="0" w:noVBand="1"/>
      </w:tblPr>
      <w:tblGrid>
        <w:gridCol w:w="3400"/>
        <w:gridCol w:w="1699"/>
        <w:gridCol w:w="71"/>
        <w:gridCol w:w="1913"/>
        <w:gridCol w:w="788"/>
        <w:gridCol w:w="1622"/>
      </w:tblGrid>
      <w:tr w:rsidR="00A83E4C" w:rsidRPr="00596A8E" w14:paraId="24C959F4" w14:textId="77777777" w:rsidTr="006C36CD">
        <w:trPr>
          <w:trHeight w:val="213"/>
        </w:trPr>
        <w:tc>
          <w:tcPr>
            <w:tcW w:w="3400" w:type="dxa"/>
            <w:shd w:val="clear" w:color="auto" w:fill="D0E0E2"/>
          </w:tcPr>
          <w:p w14:paraId="6216116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UNIT</w:t>
            </w:r>
          </w:p>
          <w:p w14:paraId="7FFF5D8D" w14:textId="77777777" w:rsidR="00A83E4C" w:rsidRDefault="00A83E4C" w:rsidP="00E85070">
            <w:pPr>
              <w:rPr>
                <w:rFonts w:ascii="Trebuchet MS" w:hAnsi="Trebuchet MS"/>
                <w:b/>
                <w:bCs/>
                <w:color w:val="004147"/>
              </w:rPr>
            </w:pPr>
          </w:p>
          <w:p w14:paraId="03A6C38D" w14:textId="77777777" w:rsidR="001717F4" w:rsidRPr="00596A8E" w:rsidRDefault="001717F4" w:rsidP="00E85070">
            <w:pPr>
              <w:rPr>
                <w:rFonts w:ascii="Trebuchet MS" w:hAnsi="Trebuchet MS"/>
                <w:b/>
                <w:bCs/>
                <w:color w:val="004147"/>
              </w:rPr>
            </w:pPr>
          </w:p>
        </w:tc>
        <w:tc>
          <w:tcPr>
            <w:tcW w:w="1699" w:type="dxa"/>
            <w:shd w:val="clear" w:color="auto" w:fill="auto"/>
          </w:tcPr>
          <w:p w14:paraId="2FA89E4A" w14:textId="21E54B93"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72CD3AD9"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w:t>
            </w:r>
          </w:p>
        </w:tc>
        <w:tc>
          <w:tcPr>
            <w:tcW w:w="1622" w:type="dxa"/>
            <w:shd w:val="clear" w:color="auto" w:fill="auto"/>
          </w:tcPr>
          <w:p w14:paraId="465778FD" w14:textId="46DCA4CD" w:rsidR="00A83E4C" w:rsidRPr="00596A8E" w:rsidRDefault="00A83E4C" w:rsidP="00E85070">
            <w:pPr>
              <w:rPr>
                <w:rFonts w:ascii="Trebuchet MS" w:hAnsi="Trebuchet MS"/>
                <w:i/>
                <w:iCs/>
                <w:color w:val="004147"/>
              </w:rPr>
            </w:pPr>
          </w:p>
        </w:tc>
      </w:tr>
      <w:tr w:rsidR="00A83E4C" w:rsidRPr="00596A8E" w14:paraId="7ED6FA49" w14:textId="77777777" w:rsidTr="006C36CD">
        <w:trPr>
          <w:trHeight w:val="213"/>
        </w:trPr>
        <w:tc>
          <w:tcPr>
            <w:tcW w:w="3400" w:type="dxa"/>
            <w:shd w:val="clear" w:color="auto" w:fill="D0E0E2"/>
          </w:tcPr>
          <w:p w14:paraId="5B8CA986"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UNIT (resubmission 1 if applicable)</w:t>
            </w:r>
          </w:p>
          <w:p w14:paraId="3E506940" w14:textId="77777777" w:rsidR="00A83E4C" w:rsidRPr="00596A8E" w:rsidRDefault="00A83E4C" w:rsidP="00E85070">
            <w:pPr>
              <w:rPr>
                <w:rFonts w:ascii="Trebuchet MS" w:hAnsi="Trebuchet MS"/>
                <w:b/>
                <w:bCs/>
                <w:color w:val="004147"/>
              </w:rPr>
            </w:pPr>
          </w:p>
        </w:tc>
        <w:tc>
          <w:tcPr>
            <w:tcW w:w="1699" w:type="dxa"/>
            <w:shd w:val="clear" w:color="auto" w:fill="auto"/>
          </w:tcPr>
          <w:p w14:paraId="2DE2817C" w14:textId="74911E11"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658E4597"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 (resubmission 1 if applicable)</w:t>
            </w:r>
          </w:p>
        </w:tc>
        <w:tc>
          <w:tcPr>
            <w:tcW w:w="1622" w:type="dxa"/>
            <w:shd w:val="clear" w:color="auto" w:fill="auto"/>
          </w:tcPr>
          <w:p w14:paraId="1E10A001" w14:textId="19AB16E1" w:rsidR="00A83E4C" w:rsidRPr="00596A8E" w:rsidRDefault="00A83E4C" w:rsidP="00E85070">
            <w:pPr>
              <w:rPr>
                <w:rFonts w:ascii="Trebuchet MS" w:hAnsi="Trebuchet MS"/>
                <w:b/>
                <w:bCs/>
                <w:color w:val="004147"/>
              </w:rPr>
            </w:pPr>
          </w:p>
        </w:tc>
      </w:tr>
      <w:tr w:rsidR="00A83E4C" w:rsidRPr="00596A8E" w14:paraId="3CFF9F2B" w14:textId="77777777" w:rsidTr="006C36CD">
        <w:trPr>
          <w:trHeight w:val="213"/>
        </w:trPr>
        <w:tc>
          <w:tcPr>
            <w:tcW w:w="3400" w:type="dxa"/>
            <w:shd w:val="clear" w:color="auto" w:fill="D0E0E2"/>
          </w:tcPr>
          <w:p w14:paraId="184CBE01" w14:textId="77777777" w:rsidR="00A83E4C" w:rsidRPr="00596A8E" w:rsidRDefault="00A83E4C" w:rsidP="00E85070">
            <w:pPr>
              <w:tabs>
                <w:tab w:val="left" w:pos="2317"/>
                <w:tab w:val="right" w:pos="7656"/>
              </w:tabs>
              <w:rPr>
                <w:rFonts w:ascii="Trebuchet MS" w:hAnsi="Trebuchet MS"/>
                <w:b/>
                <w:bCs/>
                <w:color w:val="004147"/>
              </w:rPr>
            </w:pPr>
            <w:r w:rsidRPr="00596A8E">
              <w:rPr>
                <w:rFonts w:ascii="Trebuchet MS" w:hAnsi="Trebuchet MS"/>
                <w:b/>
                <w:bCs/>
                <w:color w:val="004147"/>
              </w:rPr>
              <w:t>Total marks for UNIT (resubmission 2 if applicable)</w:t>
            </w:r>
          </w:p>
          <w:p w14:paraId="5321ED07" w14:textId="77777777" w:rsidR="00A83E4C" w:rsidRPr="00596A8E" w:rsidRDefault="00A83E4C" w:rsidP="00E85070">
            <w:pPr>
              <w:tabs>
                <w:tab w:val="left" w:pos="2317"/>
                <w:tab w:val="right" w:pos="7656"/>
              </w:tabs>
              <w:rPr>
                <w:rFonts w:ascii="Trebuchet MS" w:hAnsi="Trebuchet MS"/>
                <w:b/>
                <w:bCs/>
                <w:color w:val="004147"/>
              </w:rPr>
            </w:pPr>
          </w:p>
        </w:tc>
        <w:tc>
          <w:tcPr>
            <w:tcW w:w="1699" w:type="dxa"/>
            <w:shd w:val="clear" w:color="auto" w:fill="auto"/>
          </w:tcPr>
          <w:p w14:paraId="578EF604" w14:textId="7E3B5FF1"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2280D471"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 (resubmission 2 if applicable)</w:t>
            </w:r>
          </w:p>
        </w:tc>
        <w:tc>
          <w:tcPr>
            <w:tcW w:w="1622" w:type="dxa"/>
            <w:shd w:val="clear" w:color="auto" w:fill="auto"/>
          </w:tcPr>
          <w:p w14:paraId="4362B67D" w14:textId="53997760" w:rsidR="00A83E4C" w:rsidRPr="00596A8E" w:rsidRDefault="00A83E4C" w:rsidP="00E85070">
            <w:pPr>
              <w:rPr>
                <w:rFonts w:ascii="Trebuchet MS" w:hAnsi="Trebuchet MS"/>
                <w:b/>
                <w:bCs/>
                <w:color w:val="004147"/>
              </w:rPr>
            </w:pPr>
          </w:p>
        </w:tc>
      </w:tr>
      <w:tr w:rsidR="00DD1CC7" w:rsidRPr="00596A8E" w14:paraId="28F6601A" w14:textId="30BBA1A0" w:rsidTr="006C36CD">
        <w:tc>
          <w:tcPr>
            <w:tcW w:w="3400" w:type="dxa"/>
            <w:shd w:val="clear" w:color="auto" w:fill="D0E0E2"/>
          </w:tcPr>
          <w:p w14:paraId="358A1295" w14:textId="77777777" w:rsidR="00DD1CC7" w:rsidRPr="00596A8E" w:rsidRDefault="00DD1CC7" w:rsidP="00E85070">
            <w:pPr>
              <w:rPr>
                <w:rFonts w:ascii="Trebuchet MS" w:hAnsi="Trebuchet MS"/>
                <w:b/>
                <w:bCs/>
                <w:color w:val="004147"/>
              </w:rPr>
            </w:pPr>
            <w:r w:rsidRPr="00596A8E">
              <w:rPr>
                <w:rFonts w:ascii="Trebuchet MS" w:hAnsi="Trebuchet MS"/>
                <w:b/>
                <w:bCs/>
                <w:color w:val="004147"/>
              </w:rPr>
              <w:t>Assessor Feedback Summary</w:t>
            </w:r>
          </w:p>
          <w:p w14:paraId="720409D0" w14:textId="3953B9EB" w:rsidR="00E52BCC" w:rsidRPr="00FF72C0" w:rsidRDefault="00DD1CC7" w:rsidP="00E52BCC">
            <w:pPr>
              <w:rPr>
                <w:rFonts w:ascii="Trebuchet MS" w:hAnsi="Trebuchet MS"/>
                <w:i/>
                <w:iCs/>
                <w:color w:val="004147"/>
              </w:rPr>
            </w:pPr>
            <w:r w:rsidRPr="00596A8E">
              <w:rPr>
                <w:rFonts w:ascii="Trebuchet MS" w:hAnsi="Trebuchet MS"/>
                <w:i/>
                <w:iCs/>
                <w:color w:val="004147"/>
              </w:rPr>
              <w:t xml:space="preserve">Please </w:t>
            </w:r>
            <w:r w:rsidR="00E52BCC" w:rsidRPr="00FF72C0">
              <w:rPr>
                <w:rFonts w:ascii="Trebuchet MS" w:hAnsi="Trebuchet MS"/>
                <w:i/>
                <w:iCs/>
                <w:color w:val="004147"/>
              </w:rPr>
              <w:t>use this box to summarise</w:t>
            </w:r>
            <w:r w:rsidRPr="00596A8E">
              <w:rPr>
                <w:rFonts w:ascii="Trebuchet MS" w:hAnsi="Trebuchet MS"/>
                <w:i/>
                <w:iCs/>
                <w:color w:val="004147"/>
              </w:rPr>
              <w:t xml:space="preserve"> your </w:t>
            </w:r>
            <w:r w:rsidR="00E52BCC" w:rsidRPr="00FF72C0">
              <w:rPr>
                <w:rFonts w:ascii="Trebuchet MS" w:hAnsi="Trebuchet MS"/>
                <w:i/>
                <w:iCs/>
                <w:color w:val="004147"/>
              </w:rPr>
              <w:t>feedback on the assessment overall. This should highlight strengths</w:t>
            </w:r>
            <w:r w:rsidRPr="00596A8E">
              <w:rPr>
                <w:rFonts w:ascii="Trebuchet MS" w:hAnsi="Trebuchet MS"/>
                <w:i/>
                <w:iCs/>
                <w:color w:val="004147"/>
              </w:rPr>
              <w:t xml:space="preserve"> and </w:t>
            </w:r>
            <w:r w:rsidR="00233894">
              <w:rPr>
                <w:rFonts w:ascii="Trebuchet MS" w:hAnsi="Trebuchet MS"/>
                <w:i/>
                <w:iCs/>
                <w:color w:val="004147"/>
              </w:rPr>
              <w:t>any areas for improvement</w:t>
            </w:r>
            <w:r w:rsidR="00E52BCC" w:rsidRPr="00FF72C0">
              <w:rPr>
                <w:rFonts w:ascii="Trebuchet MS" w:hAnsi="Trebuchet MS"/>
                <w:i/>
                <w:iCs/>
                <w:color w:val="004147"/>
              </w:rPr>
              <w:t xml:space="preserve">, either referring to specific ACs or commenting more generally across the assessment. (Note: </w:t>
            </w:r>
            <w:r w:rsidRPr="00596A8E">
              <w:rPr>
                <w:rFonts w:ascii="Trebuchet MS" w:hAnsi="Trebuchet MS"/>
                <w:i/>
                <w:iCs/>
                <w:color w:val="004147"/>
              </w:rPr>
              <w:t xml:space="preserve">developmental </w:t>
            </w:r>
            <w:r w:rsidR="00E52BCC" w:rsidRPr="00FF72C0">
              <w:rPr>
                <w:rFonts w:ascii="Trebuchet MS" w:hAnsi="Trebuchet MS"/>
                <w:i/>
                <w:iCs/>
                <w:color w:val="004147"/>
              </w:rPr>
              <w:t>feedback on any ACs awarded a mark of 1 should have already been provided in the relevant box of the assessment form above.</w:t>
            </w:r>
          </w:p>
          <w:p w14:paraId="6829DC54" w14:textId="1FF96142" w:rsidR="00DD1CC7" w:rsidRPr="00596A8E" w:rsidRDefault="00DD1CC7" w:rsidP="00064F31">
            <w:pPr>
              <w:rPr>
                <w:rFonts w:ascii="Trebuchet MS" w:hAnsi="Trebuchet MS"/>
                <w:b/>
                <w:bCs/>
                <w:color w:val="004147"/>
              </w:rPr>
            </w:pPr>
            <w:r w:rsidRPr="00596A8E">
              <w:rPr>
                <w:rFonts w:ascii="Trebuchet MS" w:hAnsi="Trebuchet MS"/>
                <w:i/>
                <w:iCs/>
                <w:color w:val="004147"/>
              </w:rPr>
              <w:t xml:space="preserve">Please use a </w:t>
            </w:r>
            <w:r w:rsidRPr="00AF7865">
              <w:rPr>
                <w:rFonts w:ascii="Trebuchet MS" w:hAnsi="Trebuchet MS"/>
                <w:i/>
                <w:iCs/>
                <w:color w:val="004147"/>
              </w:rPr>
              <w:t>different</w:t>
            </w:r>
            <w:r w:rsidRPr="00EF3711">
              <w:rPr>
                <w:rFonts w:ascii="Trebuchet MS" w:hAnsi="Trebuchet MS"/>
                <w:i/>
                <w:iCs/>
                <w:color w:val="FF0000"/>
              </w:rPr>
              <w:t xml:space="preserve"> </w:t>
            </w:r>
            <w:r w:rsidRPr="00EF3711">
              <w:rPr>
                <w:rFonts w:ascii="Trebuchet MS" w:hAnsi="Trebuchet MS"/>
                <w:i/>
                <w:color w:val="FF0000"/>
              </w:rPr>
              <w:t>font colour</w:t>
            </w:r>
            <w:r w:rsidRPr="00FF72C0">
              <w:rPr>
                <w:rFonts w:ascii="Trebuchet MS" w:hAnsi="Trebuchet MS"/>
                <w:i/>
                <w:color w:val="004147"/>
              </w:rPr>
              <w:t xml:space="preserve"> </w:t>
            </w:r>
            <w:r w:rsidRPr="00596A8E">
              <w:rPr>
                <w:rFonts w:ascii="Trebuchet MS" w:hAnsi="Trebuchet MS"/>
                <w:i/>
                <w:iCs/>
                <w:color w:val="004147"/>
              </w:rPr>
              <w:t>for any resubmission comments</w:t>
            </w:r>
            <w:r w:rsidR="00E52BCC" w:rsidRPr="00FF72C0">
              <w:rPr>
                <w:rFonts w:ascii="Trebuchet MS" w:hAnsi="Trebuchet MS"/>
                <w:i/>
                <w:iCs/>
                <w:color w:val="004147"/>
              </w:rPr>
              <w:t>)</w:t>
            </w:r>
          </w:p>
        </w:tc>
        <w:tc>
          <w:tcPr>
            <w:tcW w:w="6093" w:type="dxa"/>
            <w:gridSpan w:val="5"/>
            <w:shd w:val="clear" w:color="auto" w:fill="auto"/>
          </w:tcPr>
          <w:p w14:paraId="267346BB" w14:textId="77777777" w:rsidR="00DD1CC7" w:rsidRDefault="00DD1CC7">
            <w:pPr>
              <w:rPr>
                <w:rFonts w:ascii="Trebuchet MS" w:hAnsi="Trebuchet MS"/>
                <w:b/>
                <w:bCs/>
                <w:color w:val="004147"/>
              </w:rPr>
            </w:pPr>
          </w:p>
          <w:p w14:paraId="293438B0" w14:textId="77777777" w:rsidR="00DD1CC7" w:rsidRPr="00596A8E" w:rsidRDefault="00DD1CC7" w:rsidP="00E85070">
            <w:pPr>
              <w:rPr>
                <w:rFonts w:ascii="Trebuchet MS" w:hAnsi="Trebuchet MS"/>
                <w:b/>
                <w:bCs/>
                <w:color w:val="004147"/>
              </w:rPr>
            </w:pPr>
          </w:p>
        </w:tc>
      </w:tr>
      <w:tr w:rsidR="00C85CEB" w:rsidRPr="00596A8E" w14:paraId="3CE86271" w14:textId="045E2078" w:rsidTr="006C36CD">
        <w:trPr>
          <w:trHeight w:val="170"/>
        </w:trPr>
        <w:tc>
          <w:tcPr>
            <w:tcW w:w="3400" w:type="dxa"/>
            <w:vMerge w:val="restart"/>
            <w:shd w:val="clear" w:color="auto" w:fill="D0E0E2"/>
          </w:tcPr>
          <w:p w14:paraId="0ED19A44" w14:textId="11E56EA0" w:rsidR="00C85CEB" w:rsidRPr="00596A8E" w:rsidRDefault="00C85CEB" w:rsidP="00951D3B">
            <w:pPr>
              <w:rPr>
                <w:rFonts w:ascii="Trebuchet MS" w:hAnsi="Trebuchet MS"/>
                <w:b/>
                <w:bCs/>
                <w:color w:val="004147"/>
              </w:rPr>
            </w:pPr>
            <w:r w:rsidRPr="00596A8E">
              <w:rPr>
                <w:rFonts w:ascii="Trebuchet MS" w:hAnsi="Trebuchet MS"/>
                <w:b/>
                <w:bCs/>
                <w:color w:val="004147"/>
              </w:rPr>
              <w:t>Assessor name</w:t>
            </w:r>
          </w:p>
        </w:tc>
        <w:tc>
          <w:tcPr>
            <w:tcW w:w="1770" w:type="dxa"/>
            <w:gridSpan w:val="2"/>
            <w:shd w:val="clear" w:color="auto" w:fill="D0E0E2"/>
          </w:tcPr>
          <w:p w14:paraId="230CCB85" w14:textId="47568AB1" w:rsidR="00C85CEB" w:rsidRPr="00596A8E" w:rsidRDefault="003800B7" w:rsidP="00951D3B">
            <w:pPr>
              <w:rPr>
                <w:rFonts w:ascii="Trebuchet MS" w:hAnsi="Trebuchet MS"/>
                <w:b/>
                <w:bCs/>
                <w:color w:val="004147"/>
              </w:rPr>
            </w:pPr>
            <w:r>
              <w:rPr>
                <w:rFonts w:ascii="Trebuchet MS" w:hAnsi="Trebuchet MS"/>
                <w:b/>
                <w:bCs/>
                <w:color w:val="004147"/>
              </w:rPr>
              <w:t>Submission</w:t>
            </w:r>
          </w:p>
        </w:tc>
        <w:tc>
          <w:tcPr>
            <w:tcW w:w="1913" w:type="dxa"/>
            <w:shd w:val="clear" w:color="auto" w:fill="D0E0E2"/>
          </w:tcPr>
          <w:p w14:paraId="34B4C8BC" w14:textId="1F8F5A90" w:rsidR="00C85CEB" w:rsidRPr="00596A8E" w:rsidRDefault="003800B7" w:rsidP="00951D3B">
            <w:pPr>
              <w:rPr>
                <w:rFonts w:ascii="Trebuchet MS" w:hAnsi="Trebuchet MS"/>
                <w:b/>
                <w:bCs/>
                <w:color w:val="004147"/>
              </w:rPr>
            </w:pPr>
            <w:r>
              <w:rPr>
                <w:rFonts w:ascii="Trebuchet MS" w:hAnsi="Trebuchet MS"/>
                <w:b/>
                <w:bCs/>
                <w:color w:val="004147"/>
              </w:rPr>
              <w:t>Resubmission 1</w:t>
            </w:r>
          </w:p>
        </w:tc>
        <w:tc>
          <w:tcPr>
            <w:tcW w:w="2410" w:type="dxa"/>
            <w:gridSpan w:val="2"/>
            <w:shd w:val="clear" w:color="auto" w:fill="D0E0E2"/>
          </w:tcPr>
          <w:p w14:paraId="2A104B54" w14:textId="4CB9297D" w:rsidR="00C85CEB" w:rsidRPr="00596A8E" w:rsidRDefault="003800B7" w:rsidP="00951D3B">
            <w:pPr>
              <w:rPr>
                <w:rFonts w:ascii="Trebuchet MS" w:hAnsi="Trebuchet MS"/>
                <w:b/>
                <w:bCs/>
                <w:color w:val="004147"/>
              </w:rPr>
            </w:pPr>
            <w:r>
              <w:rPr>
                <w:rFonts w:ascii="Trebuchet MS" w:hAnsi="Trebuchet MS"/>
                <w:b/>
                <w:bCs/>
                <w:color w:val="004147"/>
              </w:rPr>
              <w:t>Resubmission 2</w:t>
            </w:r>
          </w:p>
        </w:tc>
      </w:tr>
      <w:tr w:rsidR="00C85CEB" w:rsidRPr="00596A8E" w14:paraId="32BA4FFB" w14:textId="0F6D404F" w:rsidTr="006C36CD">
        <w:trPr>
          <w:trHeight w:val="90"/>
        </w:trPr>
        <w:tc>
          <w:tcPr>
            <w:tcW w:w="3400" w:type="dxa"/>
            <w:vMerge/>
            <w:shd w:val="clear" w:color="auto" w:fill="D0E0E2"/>
          </w:tcPr>
          <w:p w14:paraId="5517CB70" w14:textId="77777777" w:rsidR="00C85CEB" w:rsidRPr="00596A8E" w:rsidRDefault="00C85CEB" w:rsidP="00951D3B">
            <w:pPr>
              <w:rPr>
                <w:rFonts w:ascii="Trebuchet MS" w:hAnsi="Trebuchet MS"/>
                <w:b/>
                <w:bCs/>
                <w:color w:val="004147"/>
              </w:rPr>
            </w:pPr>
          </w:p>
        </w:tc>
        <w:tc>
          <w:tcPr>
            <w:tcW w:w="1770" w:type="dxa"/>
            <w:gridSpan w:val="2"/>
            <w:shd w:val="clear" w:color="auto" w:fill="auto"/>
          </w:tcPr>
          <w:p w14:paraId="53FBA533" w14:textId="77777777" w:rsidR="00C85CEB" w:rsidRDefault="00C85CEB" w:rsidP="00951D3B">
            <w:pPr>
              <w:rPr>
                <w:rFonts w:ascii="Trebuchet MS" w:hAnsi="Trebuchet MS"/>
                <w:b/>
                <w:bCs/>
                <w:color w:val="004147"/>
              </w:rPr>
            </w:pPr>
          </w:p>
          <w:p w14:paraId="0CE47071" w14:textId="77777777" w:rsidR="003800B7" w:rsidRPr="00596A8E" w:rsidRDefault="003800B7" w:rsidP="00951D3B">
            <w:pPr>
              <w:rPr>
                <w:rFonts w:ascii="Trebuchet MS" w:hAnsi="Trebuchet MS"/>
                <w:b/>
                <w:bCs/>
                <w:color w:val="004147"/>
              </w:rPr>
            </w:pPr>
          </w:p>
        </w:tc>
        <w:tc>
          <w:tcPr>
            <w:tcW w:w="1913" w:type="dxa"/>
            <w:shd w:val="clear" w:color="auto" w:fill="auto"/>
          </w:tcPr>
          <w:p w14:paraId="5B58B96D" w14:textId="77777777" w:rsidR="00C85CEB" w:rsidRPr="00596A8E" w:rsidRDefault="00C85CEB" w:rsidP="00951D3B">
            <w:pPr>
              <w:rPr>
                <w:rFonts w:ascii="Trebuchet MS" w:hAnsi="Trebuchet MS"/>
                <w:b/>
                <w:bCs/>
                <w:color w:val="004147"/>
              </w:rPr>
            </w:pPr>
          </w:p>
        </w:tc>
        <w:tc>
          <w:tcPr>
            <w:tcW w:w="2410" w:type="dxa"/>
            <w:gridSpan w:val="2"/>
            <w:shd w:val="clear" w:color="auto" w:fill="auto"/>
          </w:tcPr>
          <w:p w14:paraId="6D48D4F6" w14:textId="77777777" w:rsidR="00C85CEB" w:rsidRPr="00596A8E" w:rsidRDefault="00C85CEB" w:rsidP="00951D3B">
            <w:pPr>
              <w:rPr>
                <w:rFonts w:ascii="Trebuchet MS" w:hAnsi="Trebuchet MS"/>
                <w:b/>
                <w:bCs/>
                <w:color w:val="004147"/>
              </w:rPr>
            </w:pPr>
          </w:p>
        </w:tc>
      </w:tr>
      <w:tr w:rsidR="00C85CEB" w:rsidRPr="00596A8E" w14:paraId="71AF838B" w14:textId="7DC3F61F" w:rsidTr="006C36CD">
        <w:tc>
          <w:tcPr>
            <w:tcW w:w="3400" w:type="dxa"/>
            <w:shd w:val="clear" w:color="auto" w:fill="D0E0E2"/>
          </w:tcPr>
          <w:p w14:paraId="5FC8A3AD" w14:textId="6CC34A84" w:rsidR="00C85CEB" w:rsidRPr="00596A8E" w:rsidRDefault="00C85CEB" w:rsidP="00951D3B">
            <w:pPr>
              <w:rPr>
                <w:rFonts w:ascii="Trebuchet MS" w:hAnsi="Trebuchet MS"/>
                <w:b/>
                <w:bCs/>
                <w:color w:val="004147"/>
              </w:rPr>
            </w:pPr>
            <w:r w:rsidRPr="00596A8E">
              <w:rPr>
                <w:rFonts w:ascii="Trebuchet MS" w:hAnsi="Trebuchet MS"/>
                <w:b/>
                <w:bCs/>
                <w:color w:val="004147"/>
              </w:rPr>
              <w:t>Assessor signature</w:t>
            </w:r>
            <w:r w:rsidR="00621A4F" w:rsidRPr="00B06D38">
              <w:rPr>
                <w:rFonts w:ascii="Trebuchet MS" w:hAnsi="Trebuchet MS"/>
                <w:i/>
                <w:color w:val="004147"/>
              </w:rPr>
              <w:t>*</w:t>
            </w:r>
          </w:p>
          <w:p w14:paraId="3A155A93" w14:textId="2F3C00D6" w:rsidR="00C85CEB" w:rsidRPr="00596A8E" w:rsidRDefault="00C85CEB" w:rsidP="00951D3B">
            <w:pPr>
              <w:rPr>
                <w:rFonts w:ascii="Trebuchet MS" w:hAnsi="Trebuchet MS"/>
                <w:b/>
                <w:bCs/>
                <w:color w:val="004147"/>
              </w:rPr>
            </w:pPr>
            <w:r w:rsidRPr="00896714">
              <w:rPr>
                <w:rFonts w:ascii="Trebuchet MS" w:hAnsi="Trebuchet MS"/>
                <w:i/>
                <w:color w:val="004147"/>
                <w:highlight w:val="lightGray"/>
              </w:rPr>
              <w:t>I confirm that I am satisfied that to the best of my knowledge, the work produced is solely that of the learner.</w:t>
            </w:r>
          </w:p>
        </w:tc>
        <w:tc>
          <w:tcPr>
            <w:tcW w:w="1770" w:type="dxa"/>
            <w:gridSpan w:val="2"/>
            <w:shd w:val="clear" w:color="auto" w:fill="auto"/>
          </w:tcPr>
          <w:p w14:paraId="26359C07" w14:textId="735854E8" w:rsidR="00C85CEB" w:rsidRPr="00596A8E" w:rsidRDefault="00C85CEB" w:rsidP="00951D3B">
            <w:pPr>
              <w:rPr>
                <w:rFonts w:ascii="Trebuchet MS" w:hAnsi="Trebuchet MS"/>
                <w:b/>
                <w:bCs/>
                <w:color w:val="004147"/>
              </w:rPr>
            </w:pPr>
          </w:p>
        </w:tc>
        <w:tc>
          <w:tcPr>
            <w:tcW w:w="1913" w:type="dxa"/>
            <w:shd w:val="clear" w:color="auto" w:fill="auto"/>
          </w:tcPr>
          <w:p w14:paraId="74D090C3" w14:textId="77777777" w:rsidR="00C85CEB" w:rsidRPr="00596A8E" w:rsidRDefault="00C85CEB" w:rsidP="00951D3B">
            <w:pPr>
              <w:rPr>
                <w:rFonts w:ascii="Trebuchet MS" w:hAnsi="Trebuchet MS"/>
                <w:b/>
                <w:bCs/>
                <w:color w:val="004147"/>
              </w:rPr>
            </w:pPr>
          </w:p>
        </w:tc>
        <w:tc>
          <w:tcPr>
            <w:tcW w:w="2410" w:type="dxa"/>
            <w:gridSpan w:val="2"/>
            <w:shd w:val="clear" w:color="auto" w:fill="auto"/>
          </w:tcPr>
          <w:p w14:paraId="61C5FA52" w14:textId="77777777" w:rsidR="00C85CEB" w:rsidRPr="00596A8E" w:rsidRDefault="00C85CEB" w:rsidP="00951D3B">
            <w:pPr>
              <w:rPr>
                <w:rFonts w:ascii="Trebuchet MS" w:hAnsi="Trebuchet MS"/>
                <w:b/>
                <w:bCs/>
                <w:color w:val="004147"/>
              </w:rPr>
            </w:pPr>
          </w:p>
        </w:tc>
      </w:tr>
      <w:tr w:rsidR="00C85CEB" w:rsidRPr="00596A8E" w14:paraId="44A56C00" w14:textId="3D8ACA22" w:rsidTr="006C36CD">
        <w:tc>
          <w:tcPr>
            <w:tcW w:w="3400" w:type="dxa"/>
            <w:shd w:val="clear" w:color="auto" w:fill="D0E0E2"/>
          </w:tcPr>
          <w:p w14:paraId="617EAC47" w14:textId="77777777" w:rsidR="00C85CEB" w:rsidRDefault="00C85CEB" w:rsidP="00951D3B">
            <w:pPr>
              <w:rPr>
                <w:rFonts w:ascii="Trebuchet MS" w:hAnsi="Trebuchet MS"/>
                <w:b/>
                <w:bCs/>
                <w:color w:val="004147"/>
              </w:rPr>
            </w:pPr>
            <w:r w:rsidRPr="00596A8E">
              <w:rPr>
                <w:rFonts w:ascii="Trebuchet MS" w:hAnsi="Trebuchet MS"/>
                <w:b/>
                <w:bCs/>
                <w:color w:val="004147"/>
              </w:rPr>
              <w:t>Date</w:t>
            </w:r>
          </w:p>
          <w:p w14:paraId="77C390E1" w14:textId="192D03C9" w:rsidR="003800B7" w:rsidRPr="00596A8E" w:rsidRDefault="003800B7" w:rsidP="00951D3B">
            <w:pPr>
              <w:rPr>
                <w:rFonts w:ascii="Trebuchet MS" w:hAnsi="Trebuchet MS"/>
                <w:b/>
                <w:bCs/>
                <w:color w:val="004147"/>
              </w:rPr>
            </w:pPr>
          </w:p>
        </w:tc>
        <w:tc>
          <w:tcPr>
            <w:tcW w:w="1770" w:type="dxa"/>
            <w:gridSpan w:val="2"/>
            <w:shd w:val="clear" w:color="auto" w:fill="auto"/>
          </w:tcPr>
          <w:p w14:paraId="249A0B04" w14:textId="77777777" w:rsidR="00C85CEB" w:rsidRPr="00596A8E" w:rsidRDefault="00C85CEB" w:rsidP="00951D3B">
            <w:pPr>
              <w:rPr>
                <w:rFonts w:ascii="Trebuchet MS" w:hAnsi="Trebuchet MS"/>
                <w:i/>
                <w:iCs/>
                <w:color w:val="004147"/>
              </w:rPr>
            </w:pPr>
          </w:p>
        </w:tc>
        <w:tc>
          <w:tcPr>
            <w:tcW w:w="1913" w:type="dxa"/>
            <w:shd w:val="clear" w:color="auto" w:fill="auto"/>
          </w:tcPr>
          <w:p w14:paraId="2492B3A1" w14:textId="77777777" w:rsidR="00C85CEB" w:rsidRPr="00596A8E" w:rsidRDefault="00C85CEB" w:rsidP="00951D3B">
            <w:pPr>
              <w:rPr>
                <w:rFonts w:ascii="Trebuchet MS" w:hAnsi="Trebuchet MS"/>
                <w:i/>
                <w:iCs/>
                <w:color w:val="004147"/>
              </w:rPr>
            </w:pPr>
          </w:p>
        </w:tc>
        <w:tc>
          <w:tcPr>
            <w:tcW w:w="2410" w:type="dxa"/>
            <w:gridSpan w:val="2"/>
            <w:shd w:val="clear" w:color="auto" w:fill="auto"/>
          </w:tcPr>
          <w:p w14:paraId="10795DEF" w14:textId="77777777" w:rsidR="00C85CEB" w:rsidRPr="00596A8E" w:rsidRDefault="00C85CEB" w:rsidP="00951D3B">
            <w:pPr>
              <w:rPr>
                <w:rFonts w:ascii="Trebuchet MS" w:hAnsi="Trebuchet MS"/>
                <w:i/>
                <w:iCs/>
                <w:color w:val="004147"/>
              </w:rPr>
            </w:pPr>
          </w:p>
        </w:tc>
      </w:tr>
    </w:tbl>
    <w:p w14:paraId="365EB18B" w14:textId="1F49FF71" w:rsidR="00BA1506" w:rsidRPr="00C630F7" w:rsidRDefault="00BA1506" w:rsidP="00BA1506">
      <w:pPr>
        <w:rPr>
          <w:rFonts w:ascii="Trebuchet MS" w:hAnsi="Trebuchet MS"/>
          <w:color w:val="004147"/>
        </w:rPr>
      </w:pPr>
      <w:r w:rsidRPr="003B754F">
        <w:rPr>
          <w:rFonts w:ascii="Trebuchet MS" w:hAnsi="Trebuchet MS"/>
          <w:color w:val="004147"/>
        </w:rPr>
        <w:t>*This must be a true signature, so a handwritten signature, or a photo or scan of a handwritten signature, or an e-signature. A typed signature is not acceptable.</w:t>
      </w:r>
    </w:p>
    <w:p w14:paraId="1FA5931B" w14:textId="77777777" w:rsidR="00D80062" w:rsidRPr="00596A8E" w:rsidRDefault="00D80062" w:rsidP="008C4850">
      <w:pPr>
        <w:rPr>
          <w:rFonts w:ascii="Trebuchet MS" w:eastAsia="Georgia" w:hAnsi="Trebuchet MS" w:cs="Georgia"/>
          <w:i/>
          <w:color w:val="004146"/>
          <w:sz w:val="48"/>
          <w:szCs w:val="48"/>
        </w:rPr>
      </w:pPr>
    </w:p>
    <w:sectPr w:rsidR="00D80062" w:rsidRPr="00596A8E" w:rsidSect="00D94C85">
      <w:headerReference w:type="default" r:id="rId29"/>
      <w:footerReference w:type="default" r:id="rId30"/>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71F339" w14:textId="77777777" w:rsidR="00477593" w:rsidRDefault="00477593">
      <w:r>
        <w:separator/>
      </w:r>
    </w:p>
    <w:p w14:paraId="138C960B" w14:textId="77777777" w:rsidR="00477593" w:rsidRDefault="00477593"/>
  </w:endnote>
  <w:endnote w:type="continuationSeparator" w:id="0">
    <w:p w14:paraId="2270E32D" w14:textId="77777777" w:rsidR="00477593" w:rsidRDefault="00477593">
      <w:r>
        <w:continuationSeparator/>
      </w:r>
    </w:p>
    <w:p w14:paraId="5FC80B24" w14:textId="77777777" w:rsidR="00477593" w:rsidRDefault="00477593"/>
  </w:endnote>
  <w:endnote w:type="continuationNotice" w:id="1">
    <w:p w14:paraId="3F149377" w14:textId="77777777" w:rsidR="00477593" w:rsidRDefault="004775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2E460" w14:textId="70C64312" w:rsidR="00D87B51" w:rsidRPr="00ED457F" w:rsidRDefault="00D87B51" w:rsidP="00D87B51">
    <w:pPr>
      <w:pStyle w:val="pf0"/>
      <w:numPr>
        <w:ilvl w:val="0"/>
        <w:numId w:val="34"/>
      </w:numPr>
      <w:shd w:val="clear" w:color="auto" w:fill="FFFFFF" w:themeFill="background1"/>
      <w:rPr>
        <w:rStyle w:val="cf31"/>
        <w:rFonts w:ascii="Trebuchet MS" w:hAnsi="Trebuchet MS" w:cstheme="minorHAnsi"/>
        <w:color w:val="004146"/>
        <w:sz w:val="22"/>
        <w:szCs w:val="22"/>
        <w:shd w:val="clear" w:color="auto" w:fill="auto"/>
      </w:rPr>
    </w:pPr>
    <w:r w:rsidRPr="00ED457F">
      <w:rPr>
        <w:rStyle w:val="cf31"/>
        <w:rFonts w:ascii="Trebuchet MS" w:hAnsi="Trebuchet MS" w:cstheme="minorHAnsi"/>
        <w:color w:val="004146"/>
        <w:sz w:val="22"/>
        <w:szCs w:val="22"/>
        <w:shd w:val="clear" w:color="auto" w:fill="auto"/>
      </w:rPr>
      <w:t>Ve</w:t>
    </w:r>
    <w:r w:rsidRPr="00ED457F">
      <w:rPr>
        <w:rStyle w:val="cf31"/>
        <w:rFonts w:ascii="Trebuchet MS" w:eastAsia="Times New Roman" w:hAnsi="Trebuchet MS" w:cstheme="minorHAnsi"/>
        <w:color w:val="004146"/>
        <w:sz w:val="22"/>
        <w:szCs w:val="22"/>
        <w:shd w:val="clear" w:color="auto" w:fill="auto"/>
      </w:rPr>
      <w:t xml:space="preserve">rsion </w:t>
    </w:r>
    <w:r w:rsidR="00B61781" w:rsidRPr="00ED457F">
      <w:rPr>
        <w:rStyle w:val="cf31"/>
        <w:rFonts w:ascii="Trebuchet MS" w:eastAsia="Times New Roman" w:hAnsi="Trebuchet MS" w:cstheme="minorHAnsi"/>
        <w:color w:val="004146"/>
        <w:sz w:val="22"/>
        <w:szCs w:val="22"/>
        <w:shd w:val="clear" w:color="auto" w:fill="auto"/>
      </w:rPr>
      <w:t>1</w:t>
    </w:r>
    <w:r w:rsidRPr="00ED457F">
      <w:rPr>
        <w:rStyle w:val="cf31"/>
        <w:rFonts w:ascii="Trebuchet MS" w:eastAsia="Times New Roman" w:hAnsi="Trebuchet MS" w:cstheme="minorHAnsi"/>
        <w:color w:val="004146"/>
        <w:sz w:val="22"/>
        <w:szCs w:val="22"/>
        <w:shd w:val="clear" w:color="auto" w:fill="auto"/>
      </w:rPr>
      <w:t xml:space="preserve"> – Released </w:t>
    </w:r>
    <w:r w:rsidRPr="00ED457F">
      <w:rPr>
        <w:rStyle w:val="cf31"/>
        <w:rFonts w:ascii="Trebuchet MS" w:hAnsi="Trebuchet MS" w:cstheme="minorHAnsi"/>
        <w:color w:val="004146"/>
        <w:sz w:val="22"/>
        <w:szCs w:val="22"/>
        <w:shd w:val="clear" w:color="auto" w:fill="auto"/>
      </w:rPr>
      <w:t>June 202</w:t>
    </w:r>
    <w:r w:rsidR="00494E01" w:rsidRPr="00ED457F">
      <w:rPr>
        <w:rStyle w:val="cf31"/>
        <w:rFonts w:ascii="Trebuchet MS" w:hAnsi="Trebuchet MS" w:cstheme="minorHAnsi"/>
        <w:color w:val="004146"/>
        <w:sz w:val="22"/>
        <w:szCs w:val="22"/>
        <w:shd w:val="clear" w:color="auto" w:fill="auto"/>
      </w:rPr>
      <w:t>4</w:t>
    </w:r>
  </w:p>
  <w:p w14:paraId="195FF1B2" w14:textId="1899A835"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Expires June 202</w:t>
    </w:r>
    <w:r w:rsidR="00494E01" w:rsidRPr="00ED457F">
      <w:rPr>
        <w:rStyle w:val="cf31"/>
        <w:rFonts w:ascii="Trebuchet MS" w:eastAsia="Times New Roman" w:hAnsi="Trebuchet MS" w:cstheme="minorHAnsi"/>
        <w:color w:val="004146"/>
        <w:sz w:val="22"/>
        <w:szCs w:val="22"/>
        <w:shd w:val="clear" w:color="auto" w:fill="auto"/>
      </w:rPr>
      <w:t>5</w:t>
    </w:r>
  </w:p>
  <w:p w14:paraId="10C803B2" w14:textId="13D55AB6"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Study Centre information only:</w:t>
    </w:r>
    <w:r w:rsidRPr="00ED457F">
      <w:rPr>
        <w:rStyle w:val="cf31"/>
        <w:rFonts w:ascii="Trebuchet MS" w:hAnsi="Trebuchet MS" w:cstheme="minorHAnsi"/>
        <w:color w:val="004146"/>
        <w:sz w:val="22"/>
        <w:szCs w:val="22"/>
        <w:shd w:val="clear" w:color="auto" w:fill="auto"/>
      </w:rPr>
      <w:t xml:space="preserve"> Last moderation window is </w:t>
    </w:r>
    <w:r w:rsidR="00E11349">
      <w:rPr>
        <w:rStyle w:val="cf31"/>
        <w:rFonts w:ascii="Trebuchet MS" w:hAnsi="Trebuchet MS" w:cstheme="minorHAnsi"/>
        <w:color w:val="004146"/>
        <w:sz w:val="22"/>
        <w:szCs w:val="22"/>
        <w:shd w:val="clear" w:color="auto" w:fill="auto"/>
      </w:rPr>
      <w:t>September 2025</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302B4AB7" w:rsidR="005F41BD" w:rsidRPr="00ED457F" w:rsidRDefault="005F41BD" w:rsidP="005F41BD">
    <w:pPr>
      <w:jc w:val="center"/>
      <w:rPr>
        <w:rFonts w:ascii="Trebuchet MS" w:hAnsi="Trebuchet MS"/>
        <w:color w:val="004146"/>
      </w:rPr>
    </w:pPr>
    <w:r w:rsidRPr="00ED457F">
      <w:rPr>
        <w:rStyle w:val="cf01"/>
        <w:rFonts w:ascii="Trebuchet MS" w:hAnsi="Trebuchet MS" w:cstheme="minorHAnsi"/>
        <w:color w:val="004146"/>
        <w:sz w:val="22"/>
        <w:szCs w:val="22"/>
      </w:rPr>
      <w:t xml:space="preserve">Version </w:t>
    </w:r>
    <w:r w:rsidR="00B61781" w:rsidRPr="00ED457F">
      <w:rPr>
        <w:rStyle w:val="cf01"/>
        <w:rFonts w:ascii="Trebuchet MS" w:hAnsi="Trebuchet MS" w:cstheme="minorHAnsi"/>
        <w:color w:val="004146"/>
        <w:sz w:val="22"/>
        <w:szCs w:val="22"/>
      </w:rPr>
      <w:t>1</w:t>
    </w:r>
    <w:r w:rsidRPr="00ED457F">
      <w:rPr>
        <w:rStyle w:val="cf01"/>
        <w:rFonts w:ascii="Trebuchet MS" w:hAnsi="Trebuchet MS" w:cstheme="minorHAnsi"/>
        <w:color w:val="004146"/>
        <w:sz w:val="22"/>
        <w:szCs w:val="22"/>
      </w:rPr>
      <w:t xml:space="preserve"> - </w:t>
    </w:r>
    <w:r w:rsidR="00E56521" w:rsidRPr="00ED457F">
      <w:rPr>
        <w:rStyle w:val="cf01"/>
        <w:rFonts w:ascii="Trebuchet MS" w:hAnsi="Trebuchet MS" w:cstheme="minorHAnsi"/>
        <w:color w:val="004146"/>
        <w:sz w:val="22"/>
        <w:szCs w:val="22"/>
      </w:rPr>
      <w:t>R</w:t>
    </w:r>
    <w:r w:rsidRPr="00ED457F">
      <w:rPr>
        <w:rStyle w:val="cf01"/>
        <w:rFonts w:ascii="Trebuchet MS" w:hAnsi="Trebuchet MS" w:cstheme="minorHAnsi"/>
        <w:color w:val="004146"/>
        <w:sz w:val="22"/>
        <w:szCs w:val="22"/>
      </w:rPr>
      <w:t>eleased June 202</w:t>
    </w:r>
    <w:r w:rsidR="00494E01" w:rsidRPr="00ED457F">
      <w:rPr>
        <w:rStyle w:val="cf01"/>
        <w:rFonts w:ascii="Trebuchet MS" w:hAnsi="Trebuchet MS" w:cstheme="minorHAnsi"/>
        <w:color w:val="004146"/>
        <w:sz w:val="22"/>
        <w:szCs w:val="22"/>
      </w:rPr>
      <w:t>4</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776E07" w14:textId="77777777" w:rsidR="00477593" w:rsidRDefault="00477593">
      <w:r>
        <w:separator/>
      </w:r>
    </w:p>
    <w:p w14:paraId="61C4F40F" w14:textId="77777777" w:rsidR="00477593" w:rsidRDefault="00477593"/>
  </w:footnote>
  <w:footnote w:type="continuationSeparator" w:id="0">
    <w:p w14:paraId="6622A544" w14:textId="77777777" w:rsidR="00477593" w:rsidRDefault="00477593">
      <w:r>
        <w:continuationSeparator/>
      </w:r>
    </w:p>
    <w:p w14:paraId="5A2B1996" w14:textId="77777777" w:rsidR="00477593" w:rsidRDefault="00477593"/>
  </w:footnote>
  <w:footnote w:type="continuationNotice" w:id="1">
    <w:p w14:paraId="7D4A8A2A" w14:textId="77777777" w:rsidR="00477593" w:rsidRDefault="004775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30"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033A34D4"/>
    <w:lvl w:ilvl="0" w:tplc="AC582970">
      <w:start w:val="1"/>
      <w:numFmt w:val="bullet"/>
      <w:lvlText w:val=""/>
      <w:lvlJc w:val="left"/>
      <w:pPr>
        <w:ind w:left="1072" w:hanging="360"/>
      </w:pPr>
      <w:rPr>
        <w:rFonts w:ascii="Symbol" w:hAnsi="Symbol" w:hint="default"/>
        <w:color w:val="0061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0A069C"/>
    <w:multiLevelType w:val="hybridMultilevel"/>
    <w:tmpl w:val="8788CE56"/>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FA0715"/>
    <w:multiLevelType w:val="multilevel"/>
    <w:tmpl w:val="3EC67B3A"/>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E40C25"/>
    <w:multiLevelType w:val="hybridMultilevel"/>
    <w:tmpl w:val="1972AFF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5"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665AD0"/>
    <w:multiLevelType w:val="hybridMultilevel"/>
    <w:tmpl w:val="F5C0574E"/>
    <w:lvl w:ilvl="0" w:tplc="AC582970">
      <w:start w:val="1"/>
      <w:numFmt w:val="bullet"/>
      <w:lvlText w:val=""/>
      <w:lvlJc w:val="left"/>
      <w:pPr>
        <w:ind w:left="541" w:hanging="342"/>
      </w:pPr>
      <w:rPr>
        <w:rFonts w:ascii="Symbol" w:hAnsi="Symbol" w:hint="default"/>
        <w:color w:val="00616A"/>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8"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9" w15:restartNumberingAfterBreak="0">
    <w:nsid w:val="694C6675"/>
    <w:multiLevelType w:val="hybridMultilevel"/>
    <w:tmpl w:val="8954D3FE"/>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AD3D43"/>
    <w:multiLevelType w:val="hybridMultilevel"/>
    <w:tmpl w:val="EF821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C06885"/>
    <w:multiLevelType w:val="hybridMultilevel"/>
    <w:tmpl w:val="99F0FB1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5685AEC"/>
    <w:multiLevelType w:val="multilevel"/>
    <w:tmpl w:val="056A1A36"/>
    <w:lvl w:ilvl="0">
      <w:numFmt w:val="bullet"/>
      <w:lvlText w:val=""/>
      <w:lvlJc w:val="left"/>
      <w:pPr>
        <w:ind w:left="720" w:hanging="360"/>
      </w:pPr>
      <w:rPr>
        <w:rFonts w:ascii="Symbol" w:hAnsi="Symbol"/>
        <w:color w:val="004146"/>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5"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7"/>
  </w:num>
  <w:num w:numId="5" w16cid:durableId="559634343">
    <w:abstractNumId w:val="4"/>
  </w:num>
  <w:num w:numId="6" w16cid:durableId="1467702196">
    <w:abstractNumId w:val="15"/>
  </w:num>
  <w:num w:numId="7" w16cid:durableId="812908870">
    <w:abstractNumId w:val="28"/>
  </w:num>
  <w:num w:numId="8" w16cid:durableId="1868643287">
    <w:abstractNumId w:val="38"/>
  </w:num>
  <w:num w:numId="9" w16cid:durableId="1708598557">
    <w:abstractNumId w:val="12"/>
  </w:num>
  <w:num w:numId="10" w16cid:durableId="1565942951">
    <w:abstractNumId w:val="30"/>
  </w:num>
  <w:num w:numId="11" w16cid:durableId="1708529740">
    <w:abstractNumId w:val="9"/>
  </w:num>
  <w:num w:numId="12" w16cid:durableId="1595279419">
    <w:abstractNumId w:val="26"/>
  </w:num>
  <w:num w:numId="13" w16cid:durableId="477652578">
    <w:abstractNumId w:val="8"/>
  </w:num>
  <w:num w:numId="14" w16cid:durableId="637303193">
    <w:abstractNumId w:val="19"/>
  </w:num>
  <w:num w:numId="15" w16cid:durableId="951016538">
    <w:abstractNumId w:val="25"/>
  </w:num>
  <w:num w:numId="16" w16cid:durableId="2073576602">
    <w:abstractNumId w:val="13"/>
  </w:num>
  <w:num w:numId="17" w16cid:durableId="798492219">
    <w:abstractNumId w:val="24"/>
  </w:num>
  <w:num w:numId="18" w16cid:durableId="1908491024">
    <w:abstractNumId w:val="5"/>
  </w:num>
  <w:num w:numId="19" w16cid:durableId="1714304749">
    <w:abstractNumId w:val="2"/>
  </w:num>
  <w:num w:numId="20" w16cid:durableId="66803103">
    <w:abstractNumId w:val="16"/>
  </w:num>
  <w:num w:numId="21" w16cid:durableId="1670711244">
    <w:abstractNumId w:val="35"/>
  </w:num>
  <w:num w:numId="22" w16cid:durableId="1728991731">
    <w:abstractNumId w:val="21"/>
  </w:num>
  <w:num w:numId="23" w16cid:durableId="409428554">
    <w:abstractNumId w:val="22"/>
  </w:num>
  <w:num w:numId="24" w16cid:durableId="350451441">
    <w:abstractNumId w:val="7"/>
  </w:num>
  <w:num w:numId="25" w16cid:durableId="256063931">
    <w:abstractNumId w:val="36"/>
  </w:num>
  <w:num w:numId="26" w16cid:durableId="732118308">
    <w:abstractNumId w:val="37"/>
  </w:num>
  <w:num w:numId="27" w16cid:durableId="1959336966">
    <w:abstractNumId w:val="10"/>
  </w:num>
  <w:num w:numId="28" w16cid:durableId="866871333">
    <w:abstractNumId w:val="29"/>
  </w:num>
  <w:num w:numId="29" w16cid:durableId="1252156344">
    <w:abstractNumId w:val="33"/>
  </w:num>
  <w:num w:numId="30" w16cid:durableId="1580018845">
    <w:abstractNumId w:val="1"/>
  </w:num>
  <w:num w:numId="31" w16cid:durableId="6177205">
    <w:abstractNumId w:val="6"/>
  </w:num>
  <w:num w:numId="32" w16cid:durableId="966084908">
    <w:abstractNumId w:val="18"/>
  </w:num>
  <w:num w:numId="33" w16cid:durableId="747263560">
    <w:abstractNumId w:val="3"/>
  </w:num>
  <w:num w:numId="34" w16cid:durableId="1843159052">
    <w:abstractNumId w:val="34"/>
  </w:num>
  <w:num w:numId="35" w16cid:durableId="1044255624">
    <w:abstractNumId w:val="31"/>
  </w:num>
  <w:num w:numId="36" w16cid:durableId="689995009">
    <w:abstractNumId w:val="32"/>
  </w:num>
  <w:num w:numId="37" w16cid:durableId="38089629">
    <w:abstractNumId w:val="17"/>
  </w:num>
  <w:num w:numId="38" w16cid:durableId="909582786">
    <w:abstractNumId w:val="23"/>
  </w:num>
  <w:num w:numId="39" w16cid:durableId="8864535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efaultTabStop w:val="720"/>
  <w:drawingGridHorizontalSpacing w:val="110"/>
  <w:displayHorizontalDrawingGridEvery w:val="2"/>
  <w:characterSpacingControl w:val="doNotCompress"/>
  <w:hdrShapeDefaults>
    <o:shapedefaults v:ext="edit" spidmax="2052"/>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3C64"/>
    <w:rsid w:val="000140BE"/>
    <w:rsid w:val="000201A6"/>
    <w:rsid w:val="00020DDE"/>
    <w:rsid w:val="000235C9"/>
    <w:rsid w:val="00025D10"/>
    <w:rsid w:val="00026F30"/>
    <w:rsid w:val="00032F5C"/>
    <w:rsid w:val="00034354"/>
    <w:rsid w:val="000405EE"/>
    <w:rsid w:val="0004133D"/>
    <w:rsid w:val="000436CC"/>
    <w:rsid w:val="00045636"/>
    <w:rsid w:val="00045A4C"/>
    <w:rsid w:val="00052066"/>
    <w:rsid w:val="00052A2B"/>
    <w:rsid w:val="0005725B"/>
    <w:rsid w:val="00064F31"/>
    <w:rsid w:val="00067661"/>
    <w:rsid w:val="00070BD6"/>
    <w:rsid w:val="000737B9"/>
    <w:rsid w:val="00073DD0"/>
    <w:rsid w:val="0007561E"/>
    <w:rsid w:val="00076719"/>
    <w:rsid w:val="00076E1F"/>
    <w:rsid w:val="00080E87"/>
    <w:rsid w:val="00082349"/>
    <w:rsid w:val="00086C4A"/>
    <w:rsid w:val="000928AD"/>
    <w:rsid w:val="00095FC9"/>
    <w:rsid w:val="000970ED"/>
    <w:rsid w:val="000972D2"/>
    <w:rsid w:val="00097FFC"/>
    <w:rsid w:val="000A0630"/>
    <w:rsid w:val="000A11F6"/>
    <w:rsid w:val="000A23B7"/>
    <w:rsid w:val="000A73DA"/>
    <w:rsid w:val="000A74DF"/>
    <w:rsid w:val="000B00BA"/>
    <w:rsid w:val="000B22C0"/>
    <w:rsid w:val="000B36B5"/>
    <w:rsid w:val="000B43DD"/>
    <w:rsid w:val="000B50EB"/>
    <w:rsid w:val="000C1E60"/>
    <w:rsid w:val="000C4ADB"/>
    <w:rsid w:val="000C76B8"/>
    <w:rsid w:val="000D1CDC"/>
    <w:rsid w:val="000D2DA8"/>
    <w:rsid w:val="000D3D54"/>
    <w:rsid w:val="000D533E"/>
    <w:rsid w:val="000D5CD7"/>
    <w:rsid w:val="000E04C0"/>
    <w:rsid w:val="000E286F"/>
    <w:rsid w:val="000E47A4"/>
    <w:rsid w:val="000E701D"/>
    <w:rsid w:val="000F028C"/>
    <w:rsid w:val="000F6FD7"/>
    <w:rsid w:val="00101A68"/>
    <w:rsid w:val="001029F3"/>
    <w:rsid w:val="00105C98"/>
    <w:rsid w:val="00115528"/>
    <w:rsid w:val="001177BD"/>
    <w:rsid w:val="00120225"/>
    <w:rsid w:val="001217A3"/>
    <w:rsid w:val="00124F03"/>
    <w:rsid w:val="00131FE0"/>
    <w:rsid w:val="001333F0"/>
    <w:rsid w:val="00133C4B"/>
    <w:rsid w:val="00136BC2"/>
    <w:rsid w:val="00137785"/>
    <w:rsid w:val="00137A98"/>
    <w:rsid w:val="00140617"/>
    <w:rsid w:val="00142E30"/>
    <w:rsid w:val="00143814"/>
    <w:rsid w:val="00144646"/>
    <w:rsid w:val="00144890"/>
    <w:rsid w:val="0014638B"/>
    <w:rsid w:val="00150911"/>
    <w:rsid w:val="0015100F"/>
    <w:rsid w:val="0015453C"/>
    <w:rsid w:val="0016041C"/>
    <w:rsid w:val="00166815"/>
    <w:rsid w:val="001668F3"/>
    <w:rsid w:val="001717F4"/>
    <w:rsid w:val="00171A61"/>
    <w:rsid w:val="001730D1"/>
    <w:rsid w:val="00175FE9"/>
    <w:rsid w:val="00176242"/>
    <w:rsid w:val="001762C4"/>
    <w:rsid w:val="00177C61"/>
    <w:rsid w:val="00182875"/>
    <w:rsid w:val="001832DF"/>
    <w:rsid w:val="0019242F"/>
    <w:rsid w:val="00194990"/>
    <w:rsid w:val="001951D3"/>
    <w:rsid w:val="00195400"/>
    <w:rsid w:val="00195B34"/>
    <w:rsid w:val="00197CD6"/>
    <w:rsid w:val="001A2E76"/>
    <w:rsid w:val="001A3904"/>
    <w:rsid w:val="001A7C58"/>
    <w:rsid w:val="001A7E16"/>
    <w:rsid w:val="001B122E"/>
    <w:rsid w:val="001B1BD8"/>
    <w:rsid w:val="001B3C46"/>
    <w:rsid w:val="001B4493"/>
    <w:rsid w:val="001C092A"/>
    <w:rsid w:val="001C0BD9"/>
    <w:rsid w:val="001C2695"/>
    <w:rsid w:val="001C2C4B"/>
    <w:rsid w:val="001C5474"/>
    <w:rsid w:val="001C6449"/>
    <w:rsid w:val="001C70B9"/>
    <w:rsid w:val="001C75C0"/>
    <w:rsid w:val="001C7D55"/>
    <w:rsid w:val="001D268E"/>
    <w:rsid w:val="001D3760"/>
    <w:rsid w:val="001D6043"/>
    <w:rsid w:val="001E0968"/>
    <w:rsid w:val="001E0E63"/>
    <w:rsid w:val="001F061E"/>
    <w:rsid w:val="001F53FC"/>
    <w:rsid w:val="00200805"/>
    <w:rsid w:val="00200A9B"/>
    <w:rsid w:val="00201892"/>
    <w:rsid w:val="00204199"/>
    <w:rsid w:val="002046CA"/>
    <w:rsid w:val="002127E6"/>
    <w:rsid w:val="00215934"/>
    <w:rsid w:val="00220ACE"/>
    <w:rsid w:val="0022240F"/>
    <w:rsid w:val="00224200"/>
    <w:rsid w:val="0022647E"/>
    <w:rsid w:val="00233196"/>
    <w:rsid w:val="00233894"/>
    <w:rsid w:val="00233F92"/>
    <w:rsid w:val="00234140"/>
    <w:rsid w:val="00237143"/>
    <w:rsid w:val="002409E7"/>
    <w:rsid w:val="00240C8B"/>
    <w:rsid w:val="00241B81"/>
    <w:rsid w:val="00242220"/>
    <w:rsid w:val="00242537"/>
    <w:rsid w:val="00244B65"/>
    <w:rsid w:val="00245092"/>
    <w:rsid w:val="00246766"/>
    <w:rsid w:val="00246814"/>
    <w:rsid w:val="002508D2"/>
    <w:rsid w:val="00251C7B"/>
    <w:rsid w:val="00251EAB"/>
    <w:rsid w:val="00253103"/>
    <w:rsid w:val="0025680A"/>
    <w:rsid w:val="00257D0C"/>
    <w:rsid w:val="00262727"/>
    <w:rsid w:val="002651EB"/>
    <w:rsid w:val="00265CF6"/>
    <w:rsid w:val="00267510"/>
    <w:rsid w:val="00267C1D"/>
    <w:rsid w:val="00271770"/>
    <w:rsid w:val="00273565"/>
    <w:rsid w:val="00286E75"/>
    <w:rsid w:val="002965C8"/>
    <w:rsid w:val="002A21E9"/>
    <w:rsid w:val="002A2983"/>
    <w:rsid w:val="002A5A8F"/>
    <w:rsid w:val="002A7BA5"/>
    <w:rsid w:val="002B0056"/>
    <w:rsid w:val="002B1685"/>
    <w:rsid w:val="002B4DD1"/>
    <w:rsid w:val="002B5A8D"/>
    <w:rsid w:val="002B5C53"/>
    <w:rsid w:val="002C458F"/>
    <w:rsid w:val="002C511A"/>
    <w:rsid w:val="002C623D"/>
    <w:rsid w:val="002D1059"/>
    <w:rsid w:val="002E0390"/>
    <w:rsid w:val="002E0527"/>
    <w:rsid w:val="002E217A"/>
    <w:rsid w:val="002E4F83"/>
    <w:rsid w:val="002E6318"/>
    <w:rsid w:val="002E6374"/>
    <w:rsid w:val="002E74A2"/>
    <w:rsid w:val="002E76E5"/>
    <w:rsid w:val="002F3654"/>
    <w:rsid w:val="002F62A5"/>
    <w:rsid w:val="002F7C56"/>
    <w:rsid w:val="003009EA"/>
    <w:rsid w:val="00302068"/>
    <w:rsid w:val="00302D7C"/>
    <w:rsid w:val="00302E90"/>
    <w:rsid w:val="00303167"/>
    <w:rsid w:val="003042B2"/>
    <w:rsid w:val="00304FA9"/>
    <w:rsid w:val="00306B8C"/>
    <w:rsid w:val="003075AF"/>
    <w:rsid w:val="00307EB2"/>
    <w:rsid w:val="00312130"/>
    <w:rsid w:val="003138A7"/>
    <w:rsid w:val="00313965"/>
    <w:rsid w:val="00315A36"/>
    <w:rsid w:val="0032001E"/>
    <w:rsid w:val="00320E27"/>
    <w:rsid w:val="0032118A"/>
    <w:rsid w:val="00321AD6"/>
    <w:rsid w:val="0032333A"/>
    <w:rsid w:val="003244DB"/>
    <w:rsid w:val="0032734F"/>
    <w:rsid w:val="003316C8"/>
    <w:rsid w:val="0033455C"/>
    <w:rsid w:val="003378AA"/>
    <w:rsid w:val="0034116F"/>
    <w:rsid w:val="00341692"/>
    <w:rsid w:val="00341ADD"/>
    <w:rsid w:val="00342485"/>
    <w:rsid w:val="003509E3"/>
    <w:rsid w:val="0035223E"/>
    <w:rsid w:val="00353E47"/>
    <w:rsid w:val="003544E2"/>
    <w:rsid w:val="00357A3C"/>
    <w:rsid w:val="003609BD"/>
    <w:rsid w:val="0036110E"/>
    <w:rsid w:val="00363717"/>
    <w:rsid w:val="00364313"/>
    <w:rsid w:val="00364998"/>
    <w:rsid w:val="00365029"/>
    <w:rsid w:val="003657F5"/>
    <w:rsid w:val="00366224"/>
    <w:rsid w:val="00367748"/>
    <w:rsid w:val="00367EF5"/>
    <w:rsid w:val="003715DC"/>
    <w:rsid w:val="00372898"/>
    <w:rsid w:val="00372F4D"/>
    <w:rsid w:val="00373905"/>
    <w:rsid w:val="003745D7"/>
    <w:rsid w:val="003800B7"/>
    <w:rsid w:val="00384388"/>
    <w:rsid w:val="00384481"/>
    <w:rsid w:val="003854DC"/>
    <w:rsid w:val="003858EB"/>
    <w:rsid w:val="0038796D"/>
    <w:rsid w:val="003905CC"/>
    <w:rsid w:val="00392513"/>
    <w:rsid w:val="00393E69"/>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46EA"/>
    <w:rsid w:val="003D753A"/>
    <w:rsid w:val="003D77F3"/>
    <w:rsid w:val="003E26B2"/>
    <w:rsid w:val="003E4DB8"/>
    <w:rsid w:val="003F0C58"/>
    <w:rsid w:val="003F595B"/>
    <w:rsid w:val="003F7306"/>
    <w:rsid w:val="0040406A"/>
    <w:rsid w:val="004044DB"/>
    <w:rsid w:val="004053B5"/>
    <w:rsid w:val="00410FB0"/>
    <w:rsid w:val="0041131D"/>
    <w:rsid w:val="00411F49"/>
    <w:rsid w:val="00413975"/>
    <w:rsid w:val="0041410C"/>
    <w:rsid w:val="004157AA"/>
    <w:rsid w:val="00417340"/>
    <w:rsid w:val="00420AC6"/>
    <w:rsid w:val="004212A5"/>
    <w:rsid w:val="00425073"/>
    <w:rsid w:val="00431251"/>
    <w:rsid w:val="004320A3"/>
    <w:rsid w:val="0043215A"/>
    <w:rsid w:val="00434F38"/>
    <w:rsid w:val="00435D73"/>
    <w:rsid w:val="00437191"/>
    <w:rsid w:val="00446C2E"/>
    <w:rsid w:val="0044753E"/>
    <w:rsid w:val="0045114D"/>
    <w:rsid w:val="00453D34"/>
    <w:rsid w:val="00454B86"/>
    <w:rsid w:val="00456ABF"/>
    <w:rsid w:val="00457761"/>
    <w:rsid w:val="00457FEE"/>
    <w:rsid w:val="00461291"/>
    <w:rsid w:val="00461DAA"/>
    <w:rsid w:val="004625A5"/>
    <w:rsid w:val="00462D21"/>
    <w:rsid w:val="004737D0"/>
    <w:rsid w:val="00477108"/>
    <w:rsid w:val="00477593"/>
    <w:rsid w:val="00483130"/>
    <w:rsid w:val="004862D1"/>
    <w:rsid w:val="0048673F"/>
    <w:rsid w:val="00486A2A"/>
    <w:rsid w:val="00487615"/>
    <w:rsid w:val="00487683"/>
    <w:rsid w:val="00490727"/>
    <w:rsid w:val="004935DA"/>
    <w:rsid w:val="00493A4D"/>
    <w:rsid w:val="00494E01"/>
    <w:rsid w:val="004974B2"/>
    <w:rsid w:val="00497AFC"/>
    <w:rsid w:val="004A3055"/>
    <w:rsid w:val="004A4B8B"/>
    <w:rsid w:val="004B63FF"/>
    <w:rsid w:val="004B6E88"/>
    <w:rsid w:val="004C195C"/>
    <w:rsid w:val="004C1F6E"/>
    <w:rsid w:val="004C2F6D"/>
    <w:rsid w:val="004C4E6F"/>
    <w:rsid w:val="004C5F67"/>
    <w:rsid w:val="004C6DE4"/>
    <w:rsid w:val="004D0DCE"/>
    <w:rsid w:val="004D21D5"/>
    <w:rsid w:val="004D6C92"/>
    <w:rsid w:val="004E33FA"/>
    <w:rsid w:val="004F0AB5"/>
    <w:rsid w:val="004F1F02"/>
    <w:rsid w:val="004F6E96"/>
    <w:rsid w:val="0050050F"/>
    <w:rsid w:val="00500A88"/>
    <w:rsid w:val="00500BF1"/>
    <w:rsid w:val="00502276"/>
    <w:rsid w:val="005025D2"/>
    <w:rsid w:val="005026F4"/>
    <w:rsid w:val="005119A3"/>
    <w:rsid w:val="00513BC8"/>
    <w:rsid w:val="0051580F"/>
    <w:rsid w:val="00515EE1"/>
    <w:rsid w:val="0051689B"/>
    <w:rsid w:val="005246C8"/>
    <w:rsid w:val="0052552E"/>
    <w:rsid w:val="005262F7"/>
    <w:rsid w:val="005276FD"/>
    <w:rsid w:val="00530247"/>
    <w:rsid w:val="00536BE2"/>
    <w:rsid w:val="005405CB"/>
    <w:rsid w:val="00545158"/>
    <w:rsid w:val="00550C8E"/>
    <w:rsid w:val="00554E10"/>
    <w:rsid w:val="00557FEE"/>
    <w:rsid w:val="005644C6"/>
    <w:rsid w:val="005659F8"/>
    <w:rsid w:val="0057088D"/>
    <w:rsid w:val="00573B63"/>
    <w:rsid w:val="00574326"/>
    <w:rsid w:val="0057459C"/>
    <w:rsid w:val="005754FE"/>
    <w:rsid w:val="005765B2"/>
    <w:rsid w:val="00576C0B"/>
    <w:rsid w:val="0058139E"/>
    <w:rsid w:val="00582A97"/>
    <w:rsid w:val="00584DEE"/>
    <w:rsid w:val="0058508D"/>
    <w:rsid w:val="0058565A"/>
    <w:rsid w:val="00585B3F"/>
    <w:rsid w:val="005903E3"/>
    <w:rsid w:val="00592161"/>
    <w:rsid w:val="00593050"/>
    <w:rsid w:val="00594E71"/>
    <w:rsid w:val="005962A4"/>
    <w:rsid w:val="00596A8E"/>
    <w:rsid w:val="005A2A20"/>
    <w:rsid w:val="005A3032"/>
    <w:rsid w:val="005A4076"/>
    <w:rsid w:val="005A48F6"/>
    <w:rsid w:val="005B05BA"/>
    <w:rsid w:val="005B4B0E"/>
    <w:rsid w:val="005B4F4A"/>
    <w:rsid w:val="005B5FAE"/>
    <w:rsid w:val="005B7431"/>
    <w:rsid w:val="005B7949"/>
    <w:rsid w:val="005C04FB"/>
    <w:rsid w:val="005C1D55"/>
    <w:rsid w:val="005C4995"/>
    <w:rsid w:val="005C78DA"/>
    <w:rsid w:val="005D19C2"/>
    <w:rsid w:val="005D3A37"/>
    <w:rsid w:val="005D3E4B"/>
    <w:rsid w:val="005D56B3"/>
    <w:rsid w:val="005E2732"/>
    <w:rsid w:val="005E3425"/>
    <w:rsid w:val="005F0B65"/>
    <w:rsid w:val="005F1F8A"/>
    <w:rsid w:val="005F41BD"/>
    <w:rsid w:val="005F48C3"/>
    <w:rsid w:val="005F7D38"/>
    <w:rsid w:val="00600642"/>
    <w:rsid w:val="006034FD"/>
    <w:rsid w:val="00605BA7"/>
    <w:rsid w:val="00610416"/>
    <w:rsid w:val="00610D4C"/>
    <w:rsid w:val="00611D35"/>
    <w:rsid w:val="00617EBB"/>
    <w:rsid w:val="006212E3"/>
    <w:rsid w:val="00621A4F"/>
    <w:rsid w:val="00621AB5"/>
    <w:rsid w:val="006226C6"/>
    <w:rsid w:val="00625544"/>
    <w:rsid w:val="00625E08"/>
    <w:rsid w:val="006264B4"/>
    <w:rsid w:val="00631AA4"/>
    <w:rsid w:val="00631B3C"/>
    <w:rsid w:val="00631FD0"/>
    <w:rsid w:val="00632992"/>
    <w:rsid w:val="006329C7"/>
    <w:rsid w:val="00634BD2"/>
    <w:rsid w:val="00636A35"/>
    <w:rsid w:val="0064381A"/>
    <w:rsid w:val="006438AE"/>
    <w:rsid w:val="0064608C"/>
    <w:rsid w:val="0065278B"/>
    <w:rsid w:val="00653498"/>
    <w:rsid w:val="00654557"/>
    <w:rsid w:val="006601CC"/>
    <w:rsid w:val="00666D7D"/>
    <w:rsid w:val="00666FE3"/>
    <w:rsid w:val="006709FC"/>
    <w:rsid w:val="00674BF1"/>
    <w:rsid w:val="00675C64"/>
    <w:rsid w:val="00676EF3"/>
    <w:rsid w:val="00680506"/>
    <w:rsid w:val="00680D34"/>
    <w:rsid w:val="006814A2"/>
    <w:rsid w:val="00684B44"/>
    <w:rsid w:val="006A1A6B"/>
    <w:rsid w:val="006A1C44"/>
    <w:rsid w:val="006A58C8"/>
    <w:rsid w:val="006B00C7"/>
    <w:rsid w:val="006B1ACF"/>
    <w:rsid w:val="006B2AFB"/>
    <w:rsid w:val="006B3E6D"/>
    <w:rsid w:val="006B6D16"/>
    <w:rsid w:val="006C063D"/>
    <w:rsid w:val="006C13D9"/>
    <w:rsid w:val="006C36CD"/>
    <w:rsid w:val="006C516D"/>
    <w:rsid w:val="006C5F38"/>
    <w:rsid w:val="006C6B93"/>
    <w:rsid w:val="006D197F"/>
    <w:rsid w:val="006D3AAB"/>
    <w:rsid w:val="006D414C"/>
    <w:rsid w:val="006D469F"/>
    <w:rsid w:val="006D535D"/>
    <w:rsid w:val="006D5AD0"/>
    <w:rsid w:val="006D7BA0"/>
    <w:rsid w:val="006E1349"/>
    <w:rsid w:val="006E449A"/>
    <w:rsid w:val="006F1196"/>
    <w:rsid w:val="006F134B"/>
    <w:rsid w:val="006F2762"/>
    <w:rsid w:val="006F3870"/>
    <w:rsid w:val="006F4101"/>
    <w:rsid w:val="006F6053"/>
    <w:rsid w:val="00701E23"/>
    <w:rsid w:val="00703134"/>
    <w:rsid w:val="00703BC2"/>
    <w:rsid w:val="00705343"/>
    <w:rsid w:val="00710040"/>
    <w:rsid w:val="00717B15"/>
    <w:rsid w:val="00717F4C"/>
    <w:rsid w:val="00717FF2"/>
    <w:rsid w:val="00720A19"/>
    <w:rsid w:val="00721382"/>
    <w:rsid w:val="0072402F"/>
    <w:rsid w:val="0072619F"/>
    <w:rsid w:val="00726B1C"/>
    <w:rsid w:val="0073046A"/>
    <w:rsid w:val="00732C6E"/>
    <w:rsid w:val="00735BDA"/>
    <w:rsid w:val="00735EAD"/>
    <w:rsid w:val="007447AE"/>
    <w:rsid w:val="00746D58"/>
    <w:rsid w:val="007506E5"/>
    <w:rsid w:val="00750D7A"/>
    <w:rsid w:val="007534C5"/>
    <w:rsid w:val="007538D7"/>
    <w:rsid w:val="0075512D"/>
    <w:rsid w:val="00756C41"/>
    <w:rsid w:val="00760C19"/>
    <w:rsid w:val="00762BF7"/>
    <w:rsid w:val="00763B94"/>
    <w:rsid w:val="00764107"/>
    <w:rsid w:val="00764B95"/>
    <w:rsid w:val="0076751D"/>
    <w:rsid w:val="00772D83"/>
    <w:rsid w:val="00773B44"/>
    <w:rsid w:val="00773B8B"/>
    <w:rsid w:val="007742FB"/>
    <w:rsid w:val="00774360"/>
    <w:rsid w:val="007772CD"/>
    <w:rsid w:val="00780ABE"/>
    <w:rsid w:val="007969AA"/>
    <w:rsid w:val="007974A8"/>
    <w:rsid w:val="007979AD"/>
    <w:rsid w:val="007A1360"/>
    <w:rsid w:val="007A46A5"/>
    <w:rsid w:val="007A698D"/>
    <w:rsid w:val="007B0C17"/>
    <w:rsid w:val="007B56E7"/>
    <w:rsid w:val="007B6CC8"/>
    <w:rsid w:val="007C2128"/>
    <w:rsid w:val="007C3286"/>
    <w:rsid w:val="007C4AF1"/>
    <w:rsid w:val="007C6FE3"/>
    <w:rsid w:val="007D26DA"/>
    <w:rsid w:val="007D3153"/>
    <w:rsid w:val="007D408C"/>
    <w:rsid w:val="007E0775"/>
    <w:rsid w:val="007E158B"/>
    <w:rsid w:val="007F0397"/>
    <w:rsid w:val="007F185C"/>
    <w:rsid w:val="007F2A3E"/>
    <w:rsid w:val="007F30C7"/>
    <w:rsid w:val="007F4908"/>
    <w:rsid w:val="008059CD"/>
    <w:rsid w:val="00805FC2"/>
    <w:rsid w:val="008115D2"/>
    <w:rsid w:val="00817DD1"/>
    <w:rsid w:val="00825E51"/>
    <w:rsid w:val="00826CF0"/>
    <w:rsid w:val="00830751"/>
    <w:rsid w:val="00831852"/>
    <w:rsid w:val="00833D2F"/>
    <w:rsid w:val="00835073"/>
    <w:rsid w:val="008355DB"/>
    <w:rsid w:val="0083579E"/>
    <w:rsid w:val="00836110"/>
    <w:rsid w:val="00836389"/>
    <w:rsid w:val="00840CBD"/>
    <w:rsid w:val="0084139F"/>
    <w:rsid w:val="008416AB"/>
    <w:rsid w:val="00845BB8"/>
    <w:rsid w:val="00846107"/>
    <w:rsid w:val="0085321B"/>
    <w:rsid w:val="008536DD"/>
    <w:rsid w:val="00853DFC"/>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4C7B"/>
    <w:rsid w:val="0089569C"/>
    <w:rsid w:val="00896714"/>
    <w:rsid w:val="008A1249"/>
    <w:rsid w:val="008A2E09"/>
    <w:rsid w:val="008A3547"/>
    <w:rsid w:val="008A47E6"/>
    <w:rsid w:val="008A4E59"/>
    <w:rsid w:val="008A50BD"/>
    <w:rsid w:val="008B02D0"/>
    <w:rsid w:val="008B123A"/>
    <w:rsid w:val="008B2CC1"/>
    <w:rsid w:val="008B3CF1"/>
    <w:rsid w:val="008C1511"/>
    <w:rsid w:val="008C2310"/>
    <w:rsid w:val="008C2CD0"/>
    <w:rsid w:val="008C4850"/>
    <w:rsid w:val="008C4F4C"/>
    <w:rsid w:val="008C638E"/>
    <w:rsid w:val="008C6C7D"/>
    <w:rsid w:val="008D1E53"/>
    <w:rsid w:val="008D23DB"/>
    <w:rsid w:val="008D2863"/>
    <w:rsid w:val="008D48D6"/>
    <w:rsid w:val="008D612A"/>
    <w:rsid w:val="008D738D"/>
    <w:rsid w:val="008E3307"/>
    <w:rsid w:val="008F595D"/>
    <w:rsid w:val="008F6E44"/>
    <w:rsid w:val="008F7888"/>
    <w:rsid w:val="00903EE2"/>
    <w:rsid w:val="009109BF"/>
    <w:rsid w:val="00913859"/>
    <w:rsid w:val="0092000C"/>
    <w:rsid w:val="0092146C"/>
    <w:rsid w:val="00921E98"/>
    <w:rsid w:val="009257A6"/>
    <w:rsid w:val="00932978"/>
    <w:rsid w:val="00935A13"/>
    <w:rsid w:val="009362CC"/>
    <w:rsid w:val="009366B0"/>
    <w:rsid w:val="0093687A"/>
    <w:rsid w:val="009373D4"/>
    <w:rsid w:val="00937494"/>
    <w:rsid w:val="0094074A"/>
    <w:rsid w:val="00941C90"/>
    <w:rsid w:val="00941DC1"/>
    <w:rsid w:val="00945852"/>
    <w:rsid w:val="00950EC0"/>
    <w:rsid w:val="00951458"/>
    <w:rsid w:val="009516F4"/>
    <w:rsid w:val="00951D3B"/>
    <w:rsid w:val="00960991"/>
    <w:rsid w:val="00962F43"/>
    <w:rsid w:val="009652C3"/>
    <w:rsid w:val="00967FFD"/>
    <w:rsid w:val="00971A29"/>
    <w:rsid w:val="009724C3"/>
    <w:rsid w:val="00974B69"/>
    <w:rsid w:val="0098228E"/>
    <w:rsid w:val="00982EF9"/>
    <w:rsid w:val="00985625"/>
    <w:rsid w:val="009859E4"/>
    <w:rsid w:val="0098674F"/>
    <w:rsid w:val="009919F4"/>
    <w:rsid w:val="00993C9E"/>
    <w:rsid w:val="00994354"/>
    <w:rsid w:val="0099467E"/>
    <w:rsid w:val="00996364"/>
    <w:rsid w:val="009970B6"/>
    <w:rsid w:val="009A35E0"/>
    <w:rsid w:val="009A3864"/>
    <w:rsid w:val="009A4E24"/>
    <w:rsid w:val="009A501C"/>
    <w:rsid w:val="009A6206"/>
    <w:rsid w:val="009B0CC3"/>
    <w:rsid w:val="009B68EA"/>
    <w:rsid w:val="009B6D2F"/>
    <w:rsid w:val="009C0C75"/>
    <w:rsid w:val="009C10E6"/>
    <w:rsid w:val="009C2860"/>
    <w:rsid w:val="009C5C25"/>
    <w:rsid w:val="009C769A"/>
    <w:rsid w:val="009D266F"/>
    <w:rsid w:val="009D2D70"/>
    <w:rsid w:val="009D34C8"/>
    <w:rsid w:val="009D411A"/>
    <w:rsid w:val="009D5104"/>
    <w:rsid w:val="009D68C1"/>
    <w:rsid w:val="009D6A64"/>
    <w:rsid w:val="009D6CBA"/>
    <w:rsid w:val="009D6FE0"/>
    <w:rsid w:val="009E08D5"/>
    <w:rsid w:val="009E2BE8"/>
    <w:rsid w:val="009E3CAC"/>
    <w:rsid w:val="009E3EEA"/>
    <w:rsid w:val="009E4141"/>
    <w:rsid w:val="009E54C3"/>
    <w:rsid w:val="009E5DA0"/>
    <w:rsid w:val="009F2A28"/>
    <w:rsid w:val="009F395E"/>
    <w:rsid w:val="009F3AB0"/>
    <w:rsid w:val="009F465E"/>
    <w:rsid w:val="009F5246"/>
    <w:rsid w:val="009F64FD"/>
    <w:rsid w:val="009F6BE6"/>
    <w:rsid w:val="009F72C2"/>
    <w:rsid w:val="00A0193F"/>
    <w:rsid w:val="00A0210C"/>
    <w:rsid w:val="00A02128"/>
    <w:rsid w:val="00A03A05"/>
    <w:rsid w:val="00A03D58"/>
    <w:rsid w:val="00A05978"/>
    <w:rsid w:val="00A05C81"/>
    <w:rsid w:val="00A0639F"/>
    <w:rsid w:val="00A066DF"/>
    <w:rsid w:val="00A10FD0"/>
    <w:rsid w:val="00A11050"/>
    <w:rsid w:val="00A137CD"/>
    <w:rsid w:val="00A13D0A"/>
    <w:rsid w:val="00A1446C"/>
    <w:rsid w:val="00A14958"/>
    <w:rsid w:val="00A14CD8"/>
    <w:rsid w:val="00A16AD5"/>
    <w:rsid w:val="00A2026F"/>
    <w:rsid w:val="00A20475"/>
    <w:rsid w:val="00A25541"/>
    <w:rsid w:val="00A269D6"/>
    <w:rsid w:val="00A31AE6"/>
    <w:rsid w:val="00A3219A"/>
    <w:rsid w:val="00A33386"/>
    <w:rsid w:val="00A33473"/>
    <w:rsid w:val="00A335DD"/>
    <w:rsid w:val="00A35BC7"/>
    <w:rsid w:val="00A35FE4"/>
    <w:rsid w:val="00A3741F"/>
    <w:rsid w:val="00A4507A"/>
    <w:rsid w:val="00A4664F"/>
    <w:rsid w:val="00A46D11"/>
    <w:rsid w:val="00A5049E"/>
    <w:rsid w:val="00A54568"/>
    <w:rsid w:val="00A54985"/>
    <w:rsid w:val="00A55E63"/>
    <w:rsid w:val="00A57273"/>
    <w:rsid w:val="00A606D5"/>
    <w:rsid w:val="00A60BD6"/>
    <w:rsid w:val="00A61C6F"/>
    <w:rsid w:val="00A66E18"/>
    <w:rsid w:val="00A7576E"/>
    <w:rsid w:val="00A77394"/>
    <w:rsid w:val="00A775F1"/>
    <w:rsid w:val="00A82482"/>
    <w:rsid w:val="00A82952"/>
    <w:rsid w:val="00A82D10"/>
    <w:rsid w:val="00A83E4C"/>
    <w:rsid w:val="00A90C27"/>
    <w:rsid w:val="00A9268A"/>
    <w:rsid w:val="00A9363E"/>
    <w:rsid w:val="00A93783"/>
    <w:rsid w:val="00A944BF"/>
    <w:rsid w:val="00AA067D"/>
    <w:rsid w:val="00AB6965"/>
    <w:rsid w:val="00AC0345"/>
    <w:rsid w:val="00AC4063"/>
    <w:rsid w:val="00AC65FA"/>
    <w:rsid w:val="00AD471C"/>
    <w:rsid w:val="00AD514E"/>
    <w:rsid w:val="00AD554B"/>
    <w:rsid w:val="00AD6E0D"/>
    <w:rsid w:val="00AD7F40"/>
    <w:rsid w:val="00AE5FC0"/>
    <w:rsid w:val="00AF314E"/>
    <w:rsid w:val="00AF55AF"/>
    <w:rsid w:val="00AF7596"/>
    <w:rsid w:val="00AF7865"/>
    <w:rsid w:val="00B07F5E"/>
    <w:rsid w:val="00B105F2"/>
    <w:rsid w:val="00B13BFA"/>
    <w:rsid w:val="00B14683"/>
    <w:rsid w:val="00B149F1"/>
    <w:rsid w:val="00B14F8F"/>
    <w:rsid w:val="00B152DC"/>
    <w:rsid w:val="00B15758"/>
    <w:rsid w:val="00B16955"/>
    <w:rsid w:val="00B17DB2"/>
    <w:rsid w:val="00B21A9D"/>
    <w:rsid w:val="00B25ABD"/>
    <w:rsid w:val="00B26B07"/>
    <w:rsid w:val="00B26E31"/>
    <w:rsid w:val="00B279D3"/>
    <w:rsid w:val="00B33048"/>
    <w:rsid w:val="00B34A4A"/>
    <w:rsid w:val="00B355EF"/>
    <w:rsid w:val="00B361CC"/>
    <w:rsid w:val="00B45AFE"/>
    <w:rsid w:val="00B46A6E"/>
    <w:rsid w:val="00B54B5E"/>
    <w:rsid w:val="00B57FDD"/>
    <w:rsid w:val="00B61704"/>
    <w:rsid w:val="00B61781"/>
    <w:rsid w:val="00B61D17"/>
    <w:rsid w:val="00B622A9"/>
    <w:rsid w:val="00B63997"/>
    <w:rsid w:val="00B6593E"/>
    <w:rsid w:val="00B66C93"/>
    <w:rsid w:val="00B67DB7"/>
    <w:rsid w:val="00B723B0"/>
    <w:rsid w:val="00B726F4"/>
    <w:rsid w:val="00B75F34"/>
    <w:rsid w:val="00B7636E"/>
    <w:rsid w:val="00B76812"/>
    <w:rsid w:val="00B77DCD"/>
    <w:rsid w:val="00B81F39"/>
    <w:rsid w:val="00B8462D"/>
    <w:rsid w:val="00B91090"/>
    <w:rsid w:val="00B91870"/>
    <w:rsid w:val="00B91C93"/>
    <w:rsid w:val="00B967F3"/>
    <w:rsid w:val="00BA0031"/>
    <w:rsid w:val="00BA11F0"/>
    <w:rsid w:val="00BA1326"/>
    <w:rsid w:val="00BA1506"/>
    <w:rsid w:val="00BA3133"/>
    <w:rsid w:val="00BA3542"/>
    <w:rsid w:val="00BA3A4E"/>
    <w:rsid w:val="00BA4B18"/>
    <w:rsid w:val="00BA6663"/>
    <w:rsid w:val="00BB23DA"/>
    <w:rsid w:val="00BB30EC"/>
    <w:rsid w:val="00BB3E03"/>
    <w:rsid w:val="00BB47A6"/>
    <w:rsid w:val="00BB7784"/>
    <w:rsid w:val="00BB7D14"/>
    <w:rsid w:val="00BC0981"/>
    <w:rsid w:val="00BC1268"/>
    <w:rsid w:val="00BC5117"/>
    <w:rsid w:val="00BC5579"/>
    <w:rsid w:val="00BC640F"/>
    <w:rsid w:val="00BC695F"/>
    <w:rsid w:val="00BC7725"/>
    <w:rsid w:val="00BD0F5F"/>
    <w:rsid w:val="00BD1E88"/>
    <w:rsid w:val="00BD672D"/>
    <w:rsid w:val="00BE4182"/>
    <w:rsid w:val="00BE7311"/>
    <w:rsid w:val="00BE7365"/>
    <w:rsid w:val="00BE740D"/>
    <w:rsid w:val="00BF068F"/>
    <w:rsid w:val="00BF308F"/>
    <w:rsid w:val="00C00BBD"/>
    <w:rsid w:val="00C00D1A"/>
    <w:rsid w:val="00C01E14"/>
    <w:rsid w:val="00C02995"/>
    <w:rsid w:val="00C03FBE"/>
    <w:rsid w:val="00C059E3"/>
    <w:rsid w:val="00C07AC1"/>
    <w:rsid w:val="00C10553"/>
    <w:rsid w:val="00C13A00"/>
    <w:rsid w:val="00C178F1"/>
    <w:rsid w:val="00C213A2"/>
    <w:rsid w:val="00C22F5D"/>
    <w:rsid w:val="00C270A2"/>
    <w:rsid w:val="00C33761"/>
    <w:rsid w:val="00C34CF3"/>
    <w:rsid w:val="00C37412"/>
    <w:rsid w:val="00C376DB"/>
    <w:rsid w:val="00C42B8A"/>
    <w:rsid w:val="00C510A9"/>
    <w:rsid w:val="00C529CD"/>
    <w:rsid w:val="00C540BE"/>
    <w:rsid w:val="00C54E83"/>
    <w:rsid w:val="00C570EB"/>
    <w:rsid w:val="00C62D37"/>
    <w:rsid w:val="00C644F8"/>
    <w:rsid w:val="00C6494C"/>
    <w:rsid w:val="00C64E2B"/>
    <w:rsid w:val="00C6600F"/>
    <w:rsid w:val="00C66D9E"/>
    <w:rsid w:val="00C719D2"/>
    <w:rsid w:val="00C7348B"/>
    <w:rsid w:val="00C73780"/>
    <w:rsid w:val="00C73D50"/>
    <w:rsid w:val="00C83BFD"/>
    <w:rsid w:val="00C85CEB"/>
    <w:rsid w:val="00C90F80"/>
    <w:rsid w:val="00C97BB3"/>
    <w:rsid w:val="00CA085F"/>
    <w:rsid w:val="00CA7469"/>
    <w:rsid w:val="00CB3C0C"/>
    <w:rsid w:val="00CB718F"/>
    <w:rsid w:val="00CC0813"/>
    <w:rsid w:val="00CC1F21"/>
    <w:rsid w:val="00CC4C96"/>
    <w:rsid w:val="00CD2FE1"/>
    <w:rsid w:val="00CD379C"/>
    <w:rsid w:val="00CD4591"/>
    <w:rsid w:val="00CD4942"/>
    <w:rsid w:val="00CE25BE"/>
    <w:rsid w:val="00CE25F5"/>
    <w:rsid w:val="00CE66AA"/>
    <w:rsid w:val="00CF2FF0"/>
    <w:rsid w:val="00CF30A6"/>
    <w:rsid w:val="00CF32A2"/>
    <w:rsid w:val="00CF32E0"/>
    <w:rsid w:val="00CF3B90"/>
    <w:rsid w:val="00CF4E4A"/>
    <w:rsid w:val="00CF7632"/>
    <w:rsid w:val="00D019F4"/>
    <w:rsid w:val="00D029DA"/>
    <w:rsid w:val="00D06759"/>
    <w:rsid w:val="00D06F58"/>
    <w:rsid w:val="00D0739D"/>
    <w:rsid w:val="00D110D7"/>
    <w:rsid w:val="00D14D23"/>
    <w:rsid w:val="00D21822"/>
    <w:rsid w:val="00D2351B"/>
    <w:rsid w:val="00D23744"/>
    <w:rsid w:val="00D246BE"/>
    <w:rsid w:val="00D2614A"/>
    <w:rsid w:val="00D30B04"/>
    <w:rsid w:val="00D30E01"/>
    <w:rsid w:val="00D322AC"/>
    <w:rsid w:val="00D32829"/>
    <w:rsid w:val="00D33ADA"/>
    <w:rsid w:val="00D34228"/>
    <w:rsid w:val="00D3622F"/>
    <w:rsid w:val="00D36BB3"/>
    <w:rsid w:val="00D41AD2"/>
    <w:rsid w:val="00D427C6"/>
    <w:rsid w:val="00D4499D"/>
    <w:rsid w:val="00D45BF7"/>
    <w:rsid w:val="00D47226"/>
    <w:rsid w:val="00D508F1"/>
    <w:rsid w:val="00D5310C"/>
    <w:rsid w:val="00D532C3"/>
    <w:rsid w:val="00D53A85"/>
    <w:rsid w:val="00D53F49"/>
    <w:rsid w:val="00D543D4"/>
    <w:rsid w:val="00D64CE8"/>
    <w:rsid w:val="00D65728"/>
    <w:rsid w:val="00D74454"/>
    <w:rsid w:val="00D7495A"/>
    <w:rsid w:val="00D768CD"/>
    <w:rsid w:val="00D80062"/>
    <w:rsid w:val="00D80768"/>
    <w:rsid w:val="00D84308"/>
    <w:rsid w:val="00D86E7C"/>
    <w:rsid w:val="00D87B51"/>
    <w:rsid w:val="00D94C85"/>
    <w:rsid w:val="00D96533"/>
    <w:rsid w:val="00DA1D68"/>
    <w:rsid w:val="00DA31CA"/>
    <w:rsid w:val="00DB296A"/>
    <w:rsid w:val="00DB4091"/>
    <w:rsid w:val="00DB56CF"/>
    <w:rsid w:val="00DB6323"/>
    <w:rsid w:val="00DC0882"/>
    <w:rsid w:val="00DC088A"/>
    <w:rsid w:val="00DC5460"/>
    <w:rsid w:val="00DC54D0"/>
    <w:rsid w:val="00DD0EB4"/>
    <w:rsid w:val="00DD0F04"/>
    <w:rsid w:val="00DD1CC7"/>
    <w:rsid w:val="00DD345B"/>
    <w:rsid w:val="00DD6EC7"/>
    <w:rsid w:val="00DD7798"/>
    <w:rsid w:val="00DE059F"/>
    <w:rsid w:val="00DE0FBE"/>
    <w:rsid w:val="00DE163C"/>
    <w:rsid w:val="00DE28F3"/>
    <w:rsid w:val="00DE74ED"/>
    <w:rsid w:val="00DF04D8"/>
    <w:rsid w:val="00DF0B1C"/>
    <w:rsid w:val="00DF7666"/>
    <w:rsid w:val="00E01066"/>
    <w:rsid w:val="00E010C7"/>
    <w:rsid w:val="00E03729"/>
    <w:rsid w:val="00E10420"/>
    <w:rsid w:val="00E10F5F"/>
    <w:rsid w:val="00E11349"/>
    <w:rsid w:val="00E15963"/>
    <w:rsid w:val="00E2021C"/>
    <w:rsid w:val="00E242E0"/>
    <w:rsid w:val="00E25C16"/>
    <w:rsid w:val="00E269E4"/>
    <w:rsid w:val="00E347D5"/>
    <w:rsid w:val="00E37243"/>
    <w:rsid w:val="00E425A5"/>
    <w:rsid w:val="00E42677"/>
    <w:rsid w:val="00E430E9"/>
    <w:rsid w:val="00E52BCC"/>
    <w:rsid w:val="00E551C8"/>
    <w:rsid w:val="00E55EE0"/>
    <w:rsid w:val="00E56521"/>
    <w:rsid w:val="00E5703F"/>
    <w:rsid w:val="00E60954"/>
    <w:rsid w:val="00E60E5B"/>
    <w:rsid w:val="00E61A83"/>
    <w:rsid w:val="00E65313"/>
    <w:rsid w:val="00E65789"/>
    <w:rsid w:val="00E67F2E"/>
    <w:rsid w:val="00E77F81"/>
    <w:rsid w:val="00E8073E"/>
    <w:rsid w:val="00E80872"/>
    <w:rsid w:val="00E80D3E"/>
    <w:rsid w:val="00E844E9"/>
    <w:rsid w:val="00E85070"/>
    <w:rsid w:val="00E86F72"/>
    <w:rsid w:val="00E91F09"/>
    <w:rsid w:val="00E92658"/>
    <w:rsid w:val="00E9659A"/>
    <w:rsid w:val="00E97801"/>
    <w:rsid w:val="00EA20E2"/>
    <w:rsid w:val="00EA2710"/>
    <w:rsid w:val="00EA51D7"/>
    <w:rsid w:val="00EB1B76"/>
    <w:rsid w:val="00EB2631"/>
    <w:rsid w:val="00EB330A"/>
    <w:rsid w:val="00EB4D0B"/>
    <w:rsid w:val="00EB4F3F"/>
    <w:rsid w:val="00EC0400"/>
    <w:rsid w:val="00EC7C47"/>
    <w:rsid w:val="00ED06B2"/>
    <w:rsid w:val="00ED457F"/>
    <w:rsid w:val="00ED4D26"/>
    <w:rsid w:val="00ED628E"/>
    <w:rsid w:val="00EE06C8"/>
    <w:rsid w:val="00EE1B9A"/>
    <w:rsid w:val="00EE2F0A"/>
    <w:rsid w:val="00EE5BA4"/>
    <w:rsid w:val="00EE5C93"/>
    <w:rsid w:val="00EF020E"/>
    <w:rsid w:val="00EF1B9F"/>
    <w:rsid w:val="00EF28DD"/>
    <w:rsid w:val="00EF3711"/>
    <w:rsid w:val="00EF486B"/>
    <w:rsid w:val="00F00275"/>
    <w:rsid w:val="00F0086D"/>
    <w:rsid w:val="00F030FA"/>
    <w:rsid w:val="00F0330D"/>
    <w:rsid w:val="00F0537B"/>
    <w:rsid w:val="00F058FD"/>
    <w:rsid w:val="00F110D2"/>
    <w:rsid w:val="00F12351"/>
    <w:rsid w:val="00F13F0D"/>
    <w:rsid w:val="00F142DA"/>
    <w:rsid w:val="00F16987"/>
    <w:rsid w:val="00F231AB"/>
    <w:rsid w:val="00F23980"/>
    <w:rsid w:val="00F30399"/>
    <w:rsid w:val="00F30B3B"/>
    <w:rsid w:val="00F36B40"/>
    <w:rsid w:val="00F36F5B"/>
    <w:rsid w:val="00F420FD"/>
    <w:rsid w:val="00F457A4"/>
    <w:rsid w:val="00F52DF5"/>
    <w:rsid w:val="00F558B4"/>
    <w:rsid w:val="00F563F9"/>
    <w:rsid w:val="00F5652C"/>
    <w:rsid w:val="00F56985"/>
    <w:rsid w:val="00F60540"/>
    <w:rsid w:val="00F614A4"/>
    <w:rsid w:val="00F62DB0"/>
    <w:rsid w:val="00F62FE7"/>
    <w:rsid w:val="00F654CF"/>
    <w:rsid w:val="00F65B25"/>
    <w:rsid w:val="00F666D1"/>
    <w:rsid w:val="00F66E8A"/>
    <w:rsid w:val="00F73164"/>
    <w:rsid w:val="00F73777"/>
    <w:rsid w:val="00F73946"/>
    <w:rsid w:val="00F73E72"/>
    <w:rsid w:val="00F82F6C"/>
    <w:rsid w:val="00F848B8"/>
    <w:rsid w:val="00F9309A"/>
    <w:rsid w:val="00F97037"/>
    <w:rsid w:val="00F97BEE"/>
    <w:rsid w:val="00FA434B"/>
    <w:rsid w:val="00FA4B49"/>
    <w:rsid w:val="00FB0FFE"/>
    <w:rsid w:val="00FB4339"/>
    <w:rsid w:val="00FB444F"/>
    <w:rsid w:val="00FC28EC"/>
    <w:rsid w:val="00FC57E2"/>
    <w:rsid w:val="00FC689F"/>
    <w:rsid w:val="00FD1DFB"/>
    <w:rsid w:val="00FD2F3F"/>
    <w:rsid w:val="00FD368D"/>
    <w:rsid w:val="00FD37CC"/>
    <w:rsid w:val="00FD478D"/>
    <w:rsid w:val="00FD49A5"/>
    <w:rsid w:val="00FD7E8E"/>
    <w:rsid w:val="00FE04C3"/>
    <w:rsid w:val="00FE40F0"/>
    <w:rsid w:val="00FE445A"/>
    <w:rsid w:val="00FE5232"/>
    <w:rsid w:val="00FE6351"/>
    <w:rsid w:val="00FE6355"/>
    <w:rsid w:val="00FE79DB"/>
    <w:rsid w:val="00FE7E69"/>
    <w:rsid w:val="00FF1679"/>
    <w:rsid w:val="00FF3844"/>
    <w:rsid w:val="00FF514C"/>
    <w:rsid w:val="00FF5656"/>
    <w:rsid w:val="00FF7818"/>
    <w:rsid w:val="02BBB612"/>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17482E"/>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5E5A5B1"/>
  <w15:docId w15:val="{76209AAE-7D3F-401F-8617-697FD876E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paragraph" w:customStyle="1" w:styleId="elementtoproof">
    <w:name w:val="elementtoproof"/>
    <w:basedOn w:val="Normal"/>
    <w:uiPriority w:val="99"/>
    <w:semiHidden/>
    <w:rsid w:val="007C6FE3"/>
    <w:pPr>
      <w:widowControl/>
      <w:autoSpaceDE/>
      <w:autoSpaceDN/>
    </w:pPr>
    <w:rPr>
      <w:rFonts w:ascii="Aptos" w:eastAsiaTheme="minorHAnsi" w:hAnsi="Aptos" w:cs="Aptos"/>
      <w:sz w:val="24"/>
      <w:szCs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org/uk/knowledge/factsheets/evidence-based-practice-factsheet/" TargetMode="Externa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org/uk/the-people-profession/the-profession-map/" TargetMode="External"/><Relationship Id="rId25" Type="http://schemas.openxmlformats.org/officeDocument/2006/relationships/package" Target="embeddings/Microsoft_Excel_Worksheet1.xlsx"/><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hyperlink" Target="https://www.cipd.org/uk/knowledge/factsheets/analytics-factshee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emf"/><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xlsx"/><Relationship Id="rId28" Type="http://schemas.openxmlformats.org/officeDocument/2006/relationships/image" Target="media/image8.png"/><Relationship Id="rId10" Type="http://schemas.openxmlformats.org/officeDocument/2006/relationships/endnotes" Target="endnotes.xml"/><Relationship Id="rId19" Type="http://schemas.openxmlformats.org/officeDocument/2006/relationships/hyperlink" Target="https://www.cipd.org/uk/views-and-insights/cipd-viewpoint/people-analytic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5.emf"/><Relationship Id="rId27" Type="http://schemas.openxmlformats.org/officeDocument/2006/relationships/image" Target="media/image7.PNG"/><Relationship Id="rId30"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2.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4BF02D0E-B790-4848-BDB3-B2E65715EE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6428DD-C284-48EC-B08A-244FF004F2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3041</Words>
  <Characters>17334</Characters>
  <Application>Microsoft Office Word</Application>
  <DocSecurity>0</DocSecurity>
  <Lines>144</Lines>
  <Paragraphs>40</Paragraphs>
  <ScaleCrop>false</ScaleCrop>
  <Company/>
  <LinksUpToDate>false</LinksUpToDate>
  <CharactersWithSpaces>20335</CharactersWithSpaces>
  <SharedDoc>false</SharedDoc>
  <HLinks>
    <vt:vector size="42" baseType="variant">
      <vt:variant>
        <vt:i4>4915207</vt:i4>
      </vt:variant>
      <vt:variant>
        <vt:i4>24</vt:i4>
      </vt:variant>
      <vt:variant>
        <vt:i4>0</vt:i4>
      </vt:variant>
      <vt:variant>
        <vt:i4>5</vt:i4>
      </vt:variant>
      <vt:variant>
        <vt:lpwstr>https://www.cipd.org/uk/learning/qualifications/policies/</vt:lpwstr>
      </vt:variant>
      <vt:variant>
        <vt:lpwstr/>
      </vt:variant>
      <vt:variant>
        <vt:i4>4980810</vt:i4>
      </vt:variant>
      <vt:variant>
        <vt:i4>15</vt:i4>
      </vt:variant>
      <vt:variant>
        <vt:i4>0</vt:i4>
      </vt:variant>
      <vt:variant>
        <vt:i4>5</vt:i4>
      </vt:variant>
      <vt:variant>
        <vt:lpwstr>https://www.cipd.org/uk/knowledge/factsheets/analytics-factsheet/</vt:lpwstr>
      </vt:variant>
      <vt:variant>
        <vt:lpwstr/>
      </vt:variant>
      <vt:variant>
        <vt:i4>6684720</vt:i4>
      </vt:variant>
      <vt:variant>
        <vt:i4>12</vt:i4>
      </vt:variant>
      <vt:variant>
        <vt:i4>0</vt:i4>
      </vt:variant>
      <vt:variant>
        <vt:i4>5</vt:i4>
      </vt:variant>
      <vt:variant>
        <vt:lpwstr>https://www.cipd.org/uk/views-and-insights/cipd-viewpoint/people-analytics/</vt:lpwstr>
      </vt:variant>
      <vt:variant>
        <vt:lpwstr/>
      </vt:variant>
      <vt:variant>
        <vt:i4>3932213</vt:i4>
      </vt:variant>
      <vt:variant>
        <vt:i4>9</vt:i4>
      </vt:variant>
      <vt:variant>
        <vt:i4>0</vt:i4>
      </vt:variant>
      <vt:variant>
        <vt:i4>5</vt:i4>
      </vt:variant>
      <vt:variant>
        <vt:lpwstr>https://www.cipd.org/uk/knowledge/factsheets/evidence-based-practice-factsheet/</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262163</vt:i4>
      </vt:variant>
      <vt:variant>
        <vt:i4>3</vt:i4>
      </vt:variant>
      <vt:variant>
        <vt:i4>0</vt:i4>
      </vt:variant>
      <vt:variant>
        <vt:i4>5</vt:i4>
      </vt:variant>
      <vt:variant>
        <vt:lpwstr>https://www.cipd.co.uk/knowledge/work/technology/workplace-people-management/technology-data-hr-functions</vt:lpwstr>
      </vt:variant>
      <vt:variant>
        <vt:lpwstr/>
      </vt:variant>
      <vt:variant>
        <vt:i4>1376282</vt:i4>
      </vt:variant>
      <vt:variant>
        <vt:i4>0</vt:i4>
      </vt:variant>
      <vt:variant>
        <vt:i4>0</vt:i4>
      </vt:variant>
      <vt:variant>
        <vt:i4>5</vt:i4>
      </vt:variant>
      <vt:variant>
        <vt:lpwstr>https://www.cipd.co.uk/knowledge/work/technology/workplace-people-management/hr-software-investment/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Coff, Clare</cp:lastModifiedBy>
  <cp:revision>2</cp:revision>
  <dcterms:created xsi:type="dcterms:W3CDTF">2024-11-25T22:41:00Z</dcterms:created>
  <dcterms:modified xsi:type="dcterms:W3CDTF">2024-11-25T22:41:00Z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