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59A0C0" w14:textId="77777777" w:rsidR="008F79DF" w:rsidRPr="00A85BFE" w:rsidRDefault="008F79DF" w:rsidP="008F79DF">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61312" behindDoc="0" locked="0" layoutInCell="1" allowOverlap="1" wp14:anchorId="0AE6DD51" wp14:editId="55C51E07">
            <wp:simplePos x="457200" y="457200"/>
            <wp:positionH relativeFrom="column">
              <wp:align>left</wp:align>
            </wp:positionH>
            <wp:positionV relativeFrom="paragraph">
              <wp:align>top</wp:align>
            </wp:positionV>
            <wp:extent cx="1809750" cy="723900"/>
            <wp:effectExtent l="0" t="0" r="0" b="0"/>
            <wp:wrapSquare wrapText="bothSides"/>
            <wp:docPr id="40" name="Picture 40"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664C3">
        <w:rPr>
          <w:rFonts w:ascii="Arial" w:hAnsi="Arial" w:cs="Arial"/>
          <w:b/>
          <w:sz w:val="28"/>
          <w:szCs w:val="28"/>
        </w:rPr>
        <w:t>GA36c</w:t>
      </w:r>
    </w:p>
    <w:p w14:paraId="2578BBEB" w14:textId="77777777" w:rsidR="008F79DF" w:rsidRPr="00A406E5" w:rsidRDefault="008F79DF" w:rsidP="008F79D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8F79DF" w:rsidRPr="00A406E5" w14:paraId="304430CB" w14:textId="77777777" w:rsidTr="000C5EE7">
        <w:tc>
          <w:tcPr>
            <w:tcW w:w="9922" w:type="dxa"/>
            <w:shd w:val="clear" w:color="auto" w:fill="C0C0C0"/>
          </w:tcPr>
          <w:p w14:paraId="23CDFBDE" w14:textId="77777777" w:rsidR="008F79DF" w:rsidRPr="008F79DF" w:rsidRDefault="008F79DF" w:rsidP="008F79DF">
            <w:pPr>
              <w:pStyle w:val="Heading4"/>
              <w:numPr>
                <w:ilvl w:val="0"/>
                <w:numId w:val="0"/>
              </w:numPr>
              <w:ind w:left="864" w:hanging="864"/>
              <w:rPr>
                <w:rFonts w:ascii="Arial" w:hAnsi="Arial" w:cs="Arial"/>
                <w:b/>
                <w:color w:val="auto"/>
              </w:rPr>
            </w:pPr>
            <w:r w:rsidRPr="008F79DF">
              <w:rPr>
                <w:rFonts w:ascii="Arial" w:hAnsi="Arial" w:cs="Arial"/>
                <w:b/>
                <w:color w:val="auto"/>
              </w:rPr>
              <w:t xml:space="preserve">LEVEL 6 ASSESSMENT SPECIFICATION </w:t>
            </w:r>
          </w:p>
        </w:tc>
      </w:tr>
    </w:tbl>
    <w:p w14:paraId="4310979D" w14:textId="77777777" w:rsidR="008F79DF" w:rsidRPr="00A406E5" w:rsidRDefault="008F79DF" w:rsidP="008F79D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79DF" w:rsidRPr="00A406E5" w14:paraId="09A2F80F" w14:textId="77777777" w:rsidTr="000C5EE7">
        <w:tc>
          <w:tcPr>
            <w:tcW w:w="2093" w:type="dxa"/>
            <w:shd w:val="pct15" w:color="auto" w:fill="auto"/>
          </w:tcPr>
          <w:p w14:paraId="6E9540E4" w14:textId="77777777" w:rsidR="008F79DF" w:rsidRPr="00A406E5" w:rsidRDefault="008F79DF" w:rsidP="000C5EE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E76961" w14:textId="77777777" w:rsidR="008F79DF" w:rsidRPr="00A406E5" w:rsidRDefault="008F79DF" w:rsidP="000C5EE7">
            <w:pPr>
              <w:spacing w:before="120" w:after="120"/>
              <w:jc w:val="both"/>
              <w:rPr>
                <w:rFonts w:ascii="Arial" w:hAnsi="Arial" w:cs="Arial"/>
                <w:b/>
                <w:sz w:val="22"/>
                <w:szCs w:val="22"/>
              </w:rPr>
            </w:pPr>
            <w:r>
              <w:rPr>
                <w:rFonts w:ascii="Arial" w:hAnsi="Arial" w:cs="Arial"/>
                <w:b/>
                <w:sz w:val="22"/>
                <w:szCs w:val="22"/>
              </w:rPr>
              <w:t>Muhammad Faris Bin Latif</w:t>
            </w:r>
          </w:p>
        </w:tc>
        <w:tc>
          <w:tcPr>
            <w:tcW w:w="2268" w:type="dxa"/>
            <w:shd w:val="clear" w:color="auto" w:fill="D9D9D9"/>
          </w:tcPr>
          <w:p w14:paraId="3EC2A680" w14:textId="77777777" w:rsidR="008F79DF" w:rsidRPr="00A406E5" w:rsidRDefault="008F79DF" w:rsidP="000C5EE7">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4C7A4481" w14:textId="77777777" w:rsidR="008F79DF" w:rsidRPr="00A406E5" w:rsidRDefault="008F79DF" w:rsidP="000C5EE7">
            <w:pPr>
              <w:spacing w:before="120" w:after="120"/>
              <w:jc w:val="both"/>
              <w:rPr>
                <w:rFonts w:ascii="Arial" w:hAnsi="Arial" w:cs="Arial"/>
                <w:b/>
                <w:sz w:val="22"/>
                <w:szCs w:val="22"/>
              </w:rPr>
            </w:pPr>
            <w:r>
              <w:rPr>
                <w:rFonts w:ascii="Arial" w:hAnsi="Arial" w:cs="Arial"/>
                <w:b/>
                <w:sz w:val="22"/>
                <w:szCs w:val="22"/>
              </w:rPr>
              <w:t>1805200</w:t>
            </w:r>
          </w:p>
        </w:tc>
      </w:tr>
      <w:tr w:rsidR="008F79DF" w:rsidRPr="00A406E5" w14:paraId="3DC992E8" w14:textId="77777777" w:rsidTr="000C5EE7">
        <w:tc>
          <w:tcPr>
            <w:tcW w:w="2093" w:type="dxa"/>
            <w:shd w:val="pct15" w:color="auto" w:fill="auto"/>
          </w:tcPr>
          <w:p w14:paraId="4C132034" w14:textId="77777777" w:rsidR="008F79DF" w:rsidRPr="00A406E5" w:rsidRDefault="008F79DF" w:rsidP="000C5EE7">
            <w:pPr>
              <w:spacing w:before="120" w:after="120"/>
              <w:jc w:val="both"/>
              <w:rPr>
                <w:rFonts w:ascii="Arial" w:hAnsi="Arial" w:cs="Arial"/>
                <w:b/>
                <w:sz w:val="22"/>
                <w:szCs w:val="22"/>
              </w:rPr>
            </w:pPr>
            <w:proofErr w:type="spellStart"/>
            <w:r w:rsidRPr="00A406E5">
              <w:rPr>
                <w:rFonts w:ascii="Arial" w:hAnsi="Arial" w:cs="Arial"/>
                <w:b/>
                <w:sz w:val="22"/>
                <w:szCs w:val="22"/>
              </w:rPr>
              <w:t>Programme</w:t>
            </w:r>
            <w:proofErr w:type="spellEnd"/>
            <w:r w:rsidRPr="00A406E5">
              <w:rPr>
                <w:rFonts w:ascii="Arial" w:hAnsi="Arial" w:cs="Arial"/>
                <w:b/>
                <w:sz w:val="22"/>
                <w:szCs w:val="22"/>
              </w:rPr>
              <w:t>:</w:t>
            </w:r>
          </w:p>
        </w:tc>
        <w:tc>
          <w:tcPr>
            <w:tcW w:w="7829" w:type="dxa"/>
            <w:gridSpan w:val="3"/>
          </w:tcPr>
          <w:p w14:paraId="14C7530B" w14:textId="612B4BC1" w:rsidR="008F79DF" w:rsidRPr="00A406E5" w:rsidRDefault="008F79DF" w:rsidP="000C5EE7">
            <w:pPr>
              <w:spacing w:before="120" w:after="120"/>
              <w:jc w:val="both"/>
              <w:rPr>
                <w:rFonts w:ascii="Arial" w:hAnsi="Arial" w:cs="Arial"/>
                <w:b/>
                <w:sz w:val="22"/>
                <w:szCs w:val="22"/>
              </w:rPr>
            </w:pPr>
            <w:proofErr w:type="gramStart"/>
            <w:r>
              <w:rPr>
                <w:rFonts w:ascii="Arial" w:hAnsi="Arial" w:cs="Arial"/>
                <w:b/>
                <w:sz w:val="22"/>
                <w:szCs w:val="22"/>
              </w:rPr>
              <w:t>Bachelor Degree in Applied Computing</w:t>
            </w:r>
            <w:proofErr w:type="gramEnd"/>
          </w:p>
        </w:tc>
      </w:tr>
      <w:tr w:rsidR="008F79DF" w:rsidRPr="00A406E5" w14:paraId="328B57EC" w14:textId="77777777" w:rsidTr="000C5EE7">
        <w:tc>
          <w:tcPr>
            <w:tcW w:w="2093" w:type="dxa"/>
            <w:shd w:val="pct15" w:color="auto" w:fill="auto"/>
          </w:tcPr>
          <w:p w14:paraId="791593D0" w14:textId="77777777" w:rsidR="008F79DF" w:rsidRPr="00A406E5" w:rsidRDefault="008F79DF" w:rsidP="000C5EE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BD481FB" w14:textId="3452D270" w:rsidR="008F79DF" w:rsidRPr="00A406E5" w:rsidRDefault="008F79DF" w:rsidP="000C5EE7">
            <w:pPr>
              <w:spacing w:before="120" w:after="120"/>
              <w:jc w:val="both"/>
              <w:rPr>
                <w:rFonts w:ascii="Arial" w:hAnsi="Arial" w:cs="Arial"/>
                <w:b/>
                <w:sz w:val="22"/>
                <w:szCs w:val="22"/>
              </w:rPr>
            </w:pPr>
            <w:r>
              <w:rPr>
                <w:rFonts w:ascii="Arial" w:hAnsi="Arial" w:cs="Arial"/>
                <w:b/>
                <w:sz w:val="22"/>
                <w:szCs w:val="22"/>
              </w:rPr>
              <w:t xml:space="preserve">Distributed </w:t>
            </w:r>
            <w:r w:rsidR="00916AE4">
              <w:rPr>
                <w:rFonts w:ascii="Arial" w:hAnsi="Arial" w:cs="Arial"/>
                <w:b/>
                <w:sz w:val="22"/>
                <w:szCs w:val="22"/>
              </w:rPr>
              <w:t>E</w:t>
            </w:r>
            <w:r>
              <w:rPr>
                <w:rFonts w:ascii="Arial" w:hAnsi="Arial" w:cs="Arial"/>
                <w:b/>
                <w:sz w:val="22"/>
                <w:szCs w:val="22"/>
              </w:rPr>
              <w:t>nterprise</w:t>
            </w:r>
            <w:r w:rsidR="00916AE4">
              <w:rPr>
                <w:rFonts w:ascii="Arial" w:hAnsi="Arial" w:cs="Arial"/>
                <w:b/>
                <w:sz w:val="22"/>
                <w:szCs w:val="22"/>
              </w:rPr>
              <w:t xml:space="preserve"> Applications</w:t>
            </w:r>
          </w:p>
        </w:tc>
      </w:tr>
      <w:tr w:rsidR="008F79DF" w:rsidRPr="00A406E5" w14:paraId="50E6BDB2" w14:textId="77777777" w:rsidTr="000C5EE7">
        <w:tc>
          <w:tcPr>
            <w:tcW w:w="2093" w:type="dxa"/>
            <w:shd w:val="pct15" w:color="auto" w:fill="auto"/>
          </w:tcPr>
          <w:p w14:paraId="26B8B521" w14:textId="77777777" w:rsidR="008F79DF" w:rsidRPr="00A406E5" w:rsidRDefault="008F79DF" w:rsidP="000C5EE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70975E7" w14:textId="77777777" w:rsidR="008F79DF" w:rsidRPr="00A406E5" w:rsidRDefault="008F79DF" w:rsidP="000C5EE7">
            <w:pPr>
              <w:spacing w:before="120" w:after="120"/>
              <w:jc w:val="both"/>
              <w:rPr>
                <w:rFonts w:ascii="Arial" w:hAnsi="Arial" w:cs="Arial"/>
                <w:b/>
                <w:sz w:val="22"/>
                <w:szCs w:val="22"/>
              </w:rPr>
            </w:pPr>
            <w:r>
              <w:rPr>
                <w:rFonts w:ascii="Arial" w:hAnsi="Arial" w:cs="Arial"/>
                <w:b/>
                <w:sz w:val="22"/>
                <w:szCs w:val="22"/>
              </w:rPr>
              <w:t>M6X01094</w:t>
            </w:r>
          </w:p>
        </w:tc>
        <w:tc>
          <w:tcPr>
            <w:tcW w:w="2268" w:type="dxa"/>
            <w:shd w:val="clear" w:color="auto" w:fill="D9D9D9"/>
          </w:tcPr>
          <w:p w14:paraId="60FCDA42" w14:textId="77777777" w:rsidR="008F79DF" w:rsidRPr="004D5E9B" w:rsidRDefault="008F79DF" w:rsidP="00ED4759">
            <w:pPr>
              <w:spacing w:before="120" w:after="120"/>
              <w:jc w:val="both"/>
              <w:rPr>
                <w:rFonts w:ascii="Arial" w:hAnsi="Arial" w:cs="Arial"/>
                <w:sz w:val="22"/>
                <w:szCs w:val="22"/>
              </w:rPr>
            </w:pPr>
            <w:bookmarkStart w:id="0" w:name="_Toc536395306"/>
            <w:r w:rsidRPr="00ED4759">
              <w:rPr>
                <w:rFonts w:ascii="Arial" w:hAnsi="Arial" w:cs="Arial"/>
                <w:b/>
                <w:sz w:val="22"/>
                <w:szCs w:val="22"/>
              </w:rPr>
              <w:t>Contribution to Overall Module Assessment (%):</w:t>
            </w:r>
            <w:bookmarkEnd w:id="0"/>
          </w:p>
        </w:tc>
        <w:tc>
          <w:tcPr>
            <w:tcW w:w="2268" w:type="dxa"/>
          </w:tcPr>
          <w:p w14:paraId="5F4E10C8" w14:textId="77777777" w:rsidR="008F79DF" w:rsidRPr="00A406E5" w:rsidRDefault="008F79DF" w:rsidP="000C5EE7">
            <w:pPr>
              <w:spacing w:before="120" w:after="120"/>
              <w:jc w:val="both"/>
              <w:rPr>
                <w:rFonts w:ascii="Arial" w:hAnsi="Arial" w:cs="Arial"/>
                <w:b/>
                <w:sz w:val="22"/>
                <w:szCs w:val="22"/>
              </w:rPr>
            </w:pPr>
            <w:r>
              <w:rPr>
                <w:rFonts w:ascii="Arial" w:hAnsi="Arial" w:cs="Arial"/>
                <w:b/>
                <w:sz w:val="22"/>
                <w:szCs w:val="22"/>
              </w:rPr>
              <w:t>50%</w:t>
            </w:r>
          </w:p>
        </w:tc>
      </w:tr>
      <w:tr w:rsidR="008F79DF" w:rsidRPr="00A406E5" w14:paraId="7C88879D" w14:textId="77777777" w:rsidTr="000C5EE7">
        <w:tc>
          <w:tcPr>
            <w:tcW w:w="2093" w:type="dxa"/>
            <w:shd w:val="pct15" w:color="auto" w:fill="auto"/>
          </w:tcPr>
          <w:p w14:paraId="3F0824DD" w14:textId="77777777" w:rsidR="008F79DF" w:rsidRPr="00A406E5" w:rsidRDefault="008F79DF" w:rsidP="000C5EE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67B0BE6" w14:textId="77777777" w:rsidR="008F79DF" w:rsidRPr="00A406E5" w:rsidRDefault="008F79DF" w:rsidP="000C5EE7">
            <w:pPr>
              <w:spacing w:before="120" w:after="120"/>
              <w:jc w:val="both"/>
              <w:rPr>
                <w:rFonts w:ascii="Arial" w:hAnsi="Arial" w:cs="Arial"/>
                <w:b/>
                <w:sz w:val="22"/>
                <w:szCs w:val="22"/>
              </w:rPr>
            </w:pPr>
            <w:r w:rsidRPr="007E47E1">
              <w:rPr>
                <w:rFonts w:ascii="Arial" w:hAnsi="Arial" w:cs="Arial"/>
                <w:b/>
                <w:sz w:val="22"/>
                <w:szCs w:val="22"/>
              </w:rPr>
              <w:t>Dr Tim Bashford</w:t>
            </w:r>
          </w:p>
        </w:tc>
        <w:tc>
          <w:tcPr>
            <w:tcW w:w="2268" w:type="dxa"/>
            <w:shd w:val="clear" w:color="auto" w:fill="D9D9D9"/>
          </w:tcPr>
          <w:p w14:paraId="298459B0" w14:textId="77777777" w:rsidR="008F79DF" w:rsidRPr="00A406E5" w:rsidRDefault="008F79DF" w:rsidP="000C5EE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5717453" w14:textId="77777777" w:rsidR="008F79DF" w:rsidRPr="00A406E5" w:rsidRDefault="008F79DF" w:rsidP="000C5EE7">
            <w:pPr>
              <w:spacing w:before="120" w:after="120"/>
              <w:jc w:val="both"/>
              <w:rPr>
                <w:rFonts w:ascii="Arial" w:hAnsi="Arial" w:cs="Arial"/>
                <w:b/>
                <w:sz w:val="22"/>
                <w:szCs w:val="22"/>
              </w:rPr>
            </w:pPr>
            <w:r>
              <w:rPr>
                <w:rFonts w:ascii="Arial" w:hAnsi="Arial" w:cs="Arial"/>
                <w:b/>
                <w:sz w:val="22"/>
                <w:szCs w:val="22"/>
              </w:rPr>
              <w:t>Gaynor Thomas</w:t>
            </w:r>
          </w:p>
        </w:tc>
      </w:tr>
      <w:tr w:rsidR="008F79DF" w:rsidRPr="00A406E5" w14:paraId="51B1B328" w14:textId="77777777" w:rsidTr="000C5EE7">
        <w:tc>
          <w:tcPr>
            <w:tcW w:w="2093" w:type="dxa"/>
            <w:shd w:val="pct15" w:color="auto" w:fill="auto"/>
          </w:tcPr>
          <w:p w14:paraId="1CC78EB8" w14:textId="77777777" w:rsidR="008F79DF" w:rsidRPr="00A406E5" w:rsidRDefault="008F79DF" w:rsidP="000C5EE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EBAE5E9" w14:textId="77777777" w:rsidR="008F79DF" w:rsidRPr="00A406E5" w:rsidRDefault="008F79DF" w:rsidP="000C5EE7">
            <w:pPr>
              <w:spacing w:before="120" w:after="120"/>
              <w:jc w:val="both"/>
              <w:rPr>
                <w:rFonts w:ascii="Arial" w:hAnsi="Arial" w:cs="Arial"/>
                <w:b/>
                <w:sz w:val="22"/>
                <w:szCs w:val="22"/>
              </w:rPr>
            </w:pPr>
            <w:r w:rsidRPr="007E47E1">
              <w:rPr>
                <w:rFonts w:ascii="Arial" w:hAnsi="Arial" w:cs="Arial"/>
                <w:b/>
                <w:sz w:val="22"/>
                <w:szCs w:val="22"/>
              </w:rPr>
              <w:t>Distributed Concepts</w:t>
            </w:r>
          </w:p>
        </w:tc>
        <w:tc>
          <w:tcPr>
            <w:tcW w:w="2268" w:type="dxa"/>
            <w:shd w:val="pct15" w:color="auto" w:fill="auto"/>
          </w:tcPr>
          <w:p w14:paraId="5312F6E8" w14:textId="77777777" w:rsidR="008F79DF" w:rsidRPr="00A406E5" w:rsidRDefault="008F79DF" w:rsidP="000C5EE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9970544" w14:textId="77777777" w:rsidR="008F79DF" w:rsidRPr="00A406E5" w:rsidRDefault="008F79DF" w:rsidP="000C5EE7">
            <w:pPr>
              <w:spacing w:before="120" w:after="120"/>
              <w:jc w:val="both"/>
              <w:rPr>
                <w:rFonts w:ascii="Arial" w:hAnsi="Arial" w:cs="Arial"/>
                <w:b/>
                <w:sz w:val="22"/>
                <w:szCs w:val="22"/>
              </w:rPr>
            </w:pPr>
            <w:r>
              <w:rPr>
                <w:rFonts w:ascii="Arial" w:hAnsi="Arial" w:cs="Arial"/>
                <w:b/>
                <w:sz w:val="22"/>
                <w:szCs w:val="22"/>
              </w:rPr>
              <w:t>2500</w:t>
            </w:r>
          </w:p>
        </w:tc>
      </w:tr>
      <w:tr w:rsidR="008F79DF" w:rsidRPr="00A406E5" w14:paraId="30696A1E" w14:textId="77777777" w:rsidTr="000C5EE7">
        <w:tc>
          <w:tcPr>
            <w:tcW w:w="2093" w:type="dxa"/>
            <w:shd w:val="pct15" w:color="auto" w:fill="auto"/>
          </w:tcPr>
          <w:p w14:paraId="2932DAE0" w14:textId="77777777" w:rsidR="008F79DF" w:rsidRPr="00A406E5" w:rsidRDefault="008F79DF" w:rsidP="000C5EE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F0398F2" w14:textId="77777777" w:rsidR="008F79DF" w:rsidRPr="00A406E5" w:rsidRDefault="008F79DF" w:rsidP="000C5EE7">
            <w:pPr>
              <w:spacing w:before="120" w:after="120"/>
              <w:jc w:val="both"/>
              <w:rPr>
                <w:rFonts w:ascii="Arial" w:hAnsi="Arial" w:cs="Arial"/>
                <w:b/>
                <w:sz w:val="22"/>
                <w:szCs w:val="22"/>
              </w:rPr>
            </w:pPr>
            <w:r>
              <w:rPr>
                <w:rFonts w:ascii="Arial" w:hAnsi="Arial" w:cs="Arial"/>
                <w:b/>
                <w:sz w:val="22"/>
                <w:szCs w:val="22"/>
              </w:rPr>
              <w:t>28/01/2019</w:t>
            </w:r>
          </w:p>
        </w:tc>
        <w:tc>
          <w:tcPr>
            <w:tcW w:w="2268" w:type="dxa"/>
            <w:shd w:val="pct15" w:color="auto" w:fill="auto"/>
          </w:tcPr>
          <w:p w14:paraId="680F4006" w14:textId="77777777" w:rsidR="008F79DF" w:rsidRPr="00A406E5" w:rsidRDefault="008F79DF" w:rsidP="000C5EE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C18044B" w14:textId="77777777" w:rsidR="008F79DF" w:rsidRPr="00A406E5" w:rsidRDefault="008F79DF" w:rsidP="000C5EE7">
            <w:pPr>
              <w:spacing w:before="120" w:after="120"/>
              <w:jc w:val="both"/>
              <w:rPr>
                <w:rFonts w:ascii="Arial" w:hAnsi="Arial" w:cs="Arial"/>
                <w:b/>
                <w:sz w:val="22"/>
                <w:szCs w:val="22"/>
              </w:rPr>
            </w:pPr>
            <w:r>
              <w:rPr>
                <w:rFonts w:ascii="Arial" w:hAnsi="Arial" w:cs="Arial"/>
                <w:b/>
                <w:sz w:val="22"/>
                <w:szCs w:val="22"/>
              </w:rPr>
              <w:t>25/02/19</w:t>
            </w:r>
          </w:p>
        </w:tc>
      </w:tr>
    </w:tbl>
    <w:p w14:paraId="1FF57F72" w14:textId="77777777" w:rsidR="008F79DF" w:rsidRDefault="008F79DF">
      <w:pPr>
        <w:rPr>
          <w:rFonts w:asciiTheme="minorHAnsi" w:hAnsiTheme="minorHAnsi" w:cstheme="minorHAnsi"/>
          <w:b/>
          <w:sz w:val="22"/>
          <w:szCs w:val="22"/>
        </w:rPr>
      </w:pPr>
    </w:p>
    <w:p w14:paraId="5392C9C8" w14:textId="77777777" w:rsidR="007B129F" w:rsidRDefault="007B129F">
      <w:pPr>
        <w:rPr>
          <w:rFonts w:asciiTheme="minorHAnsi" w:hAnsiTheme="minorHAnsi" w:cstheme="minorHAnsi"/>
          <w:b/>
          <w:sz w:val="22"/>
          <w:szCs w:val="22"/>
        </w:rPr>
      </w:pPr>
    </w:p>
    <w:p w14:paraId="4A9E3C5E" w14:textId="77777777" w:rsidR="007B129F" w:rsidRDefault="007B129F">
      <w:pPr>
        <w:rPr>
          <w:rFonts w:asciiTheme="minorHAnsi" w:hAnsiTheme="minorHAnsi" w:cstheme="minorHAnsi"/>
          <w:b/>
          <w:sz w:val="22"/>
          <w:szCs w:val="22"/>
        </w:rPr>
      </w:pPr>
    </w:p>
    <w:p w14:paraId="1E2FDF68" w14:textId="77777777" w:rsidR="007B129F" w:rsidRPr="007B129F" w:rsidRDefault="007B129F">
      <w:pPr>
        <w:rPr>
          <w:rFonts w:asciiTheme="minorHAnsi" w:hAnsiTheme="minorHAnsi" w:cstheme="minorHAnsi"/>
          <w:b/>
        </w:rPr>
      </w:pPr>
    </w:p>
    <w:p w14:paraId="757CF2EF" w14:textId="04F5C4C5" w:rsidR="00D82DB3" w:rsidRDefault="007B129F" w:rsidP="00AA3A15">
      <w:pPr>
        <w:jc w:val="center"/>
        <w:rPr>
          <w:rFonts w:asciiTheme="minorHAnsi" w:hAnsiTheme="minorHAnsi" w:cstheme="minorHAnsi"/>
        </w:rPr>
        <w:sectPr w:rsidR="00D82DB3" w:rsidSect="00DE6CDE">
          <w:footerReference w:type="default" r:id="rId10"/>
          <w:pgSz w:w="12240" w:h="15840"/>
          <w:pgMar w:top="1440" w:right="1440" w:bottom="1440" w:left="1440" w:header="720" w:footer="720" w:gutter="0"/>
          <w:cols w:space="720"/>
          <w:docGrid w:linePitch="360"/>
        </w:sectPr>
      </w:pPr>
      <w:r w:rsidRPr="007B129F">
        <w:rPr>
          <w:rFonts w:asciiTheme="minorHAnsi" w:hAnsiTheme="minorHAnsi" w:cstheme="minorHAnsi"/>
          <w:b/>
        </w:rPr>
        <w:t>Title:   Distributed Enterprise Applications – Distributed Concept</w:t>
      </w:r>
    </w:p>
    <w:sdt>
      <w:sdtPr>
        <w:rPr>
          <w:rFonts w:ascii="Times New Roman" w:eastAsia="Times New Roman" w:hAnsi="Times New Roman" w:cs="Times New Roman"/>
          <w:b w:val="0"/>
          <w:bCs w:val="0"/>
          <w:color w:val="auto"/>
          <w:sz w:val="24"/>
          <w:szCs w:val="24"/>
          <w:lang w:val="en-GB" w:eastAsia="en-GB"/>
        </w:rPr>
        <w:id w:val="-1889947315"/>
        <w:docPartObj>
          <w:docPartGallery w:val="Table of Contents"/>
          <w:docPartUnique/>
        </w:docPartObj>
      </w:sdtPr>
      <w:sdtEndPr>
        <w:rPr>
          <w:noProof/>
          <w:lang w:val="en-US" w:eastAsia="en-US"/>
        </w:rPr>
      </w:sdtEndPr>
      <w:sdtContent>
        <w:p w14:paraId="3CDB101D" w14:textId="77777777" w:rsidR="00D82DB3" w:rsidRPr="00F36B96" w:rsidRDefault="00D82DB3" w:rsidP="00D82DB3">
          <w:pPr>
            <w:pStyle w:val="TOCHeading"/>
            <w:spacing w:line="360" w:lineRule="auto"/>
            <w:rPr>
              <w:rFonts w:ascii="Times New Roman" w:hAnsi="Times New Roman" w:cs="Times New Roman"/>
              <w:sz w:val="24"/>
              <w:szCs w:val="24"/>
            </w:rPr>
          </w:pPr>
          <w:r w:rsidRPr="00F36B96">
            <w:rPr>
              <w:rFonts w:ascii="Times New Roman" w:hAnsi="Times New Roman" w:cs="Times New Roman"/>
              <w:sz w:val="24"/>
              <w:szCs w:val="24"/>
            </w:rPr>
            <w:t>Contents</w:t>
          </w:r>
        </w:p>
        <w:p w14:paraId="2CDC299A" w14:textId="29D34282" w:rsidR="00DB0492" w:rsidRDefault="00D82DB3">
          <w:pPr>
            <w:pStyle w:val="TOC1"/>
            <w:tabs>
              <w:tab w:val="left" w:pos="440"/>
              <w:tab w:val="right" w:leader="dot" w:pos="9350"/>
            </w:tabs>
            <w:rPr>
              <w:rFonts w:asciiTheme="minorHAnsi" w:eastAsiaTheme="minorEastAsia" w:hAnsiTheme="minorHAnsi" w:cstheme="minorBidi"/>
              <w:noProof/>
              <w:sz w:val="22"/>
              <w:szCs w:val="22"/>
              <w:lang w:val="en-US" w:eastAsia="en-US"/>
            </w:rPr>
          </w:pPr>
          <w:r w:rsidRPr="00F36B96">
            <w:rPr>
              <w:sz w:val="24"/>
              <w:szCs w:val="24"/>
            </w:rPr>
            <w:fldChar w:fldCharType="begin"/>
          </w:r>
          <w:r w:rsidRPr="00F36B96">
            <w:rPr>
              <w:sz w:val="24"/>
              <w:szCs w:val="24"/>
            </w:rPr>
            <w:instrText xml:space="preserve"> TOC \o "1-3" \h \z \u </w:instrText>
          </w:r>
          <w:r w:rsidRPr="00F36B96">
            <w:rPr>
              <w:sz w:val="24"/>
              <w:szCs w:val="24"/>
            </w:rPr>
            <w:fldChar w:fldCharType="separate"/>
          </w:r>
          <w:hyperlink w:anchor="_Toc536492847" w:history="1">
            <w:r w:rsidR="00DB0492" w:rsidRPr="002C4B5E">
              <w:rPr>
                <w:rStyle w:val="Hyperlink"/>
                <w:rFonts w:eastAsiaTheme="majorEastAsia" w:cstheme="minorHAnsi"/>
                <w:noProof/>
              </w:rPr>
              <w:t>1</w:t>
            </w:r>
            <w:r w:rsidR="00DB0492">
              <w:rPr>
                <w:rFonts w:asciiTheme="minorHAnsi" w:eastAsiaTheme="minorEastAsia" w:hAnsiTheme="minorHAnsi" w:cstheme="minorBidi"/>
                <w:noProof/>
                <w:sz w:val="22"/>
                <w:szCs w:val="22"/>
                <w:lang w:val="en-US" w:eastAsia="en-US"/>
              </w:rPr>
              <w:tab/>
            </w:r>
            <w:r w:rsidR="00DB0492" w:rsidRPr="002C4B5E">
              <w:rPr>
                <w:rStyle w:val="Hyperlink"/>
                <w:rFonts w:eastAsiaTheme="majorEastAsia" w:cstheme="minorHAnsi"/>
                <w:noProof/>
              </w:rPr>
              <w:t>Introduction</w:t>
            </w:r>
            <w:r w:rsidR="00DB0492">
              <w:rPr>
                <w:noProof/>
                <w:webHidden/>
              </w:rPr>
              <w:tab/>
            </w:r>
            <w:r w:rsidR="00DB0492">
              <w:rPr>
                <w:noProof/>
                <w:webHidden/>
              </w:rPr>
              <w:fldChar w:fldCharType="begin"/>
            </w:r>
            <w:r w:rsidR="00DB0492">
              <w:rPr>
                <w:noProof/>
                <w:webHidden/>
              </w:rPr>
              <w:instrText xml:space="preserve"> PAGEREF _Toc536492847 \h </w:instrText>
            </w:r>
            <w:r w:rsidR="00DB0492">
              <w:rPr>
                <w:noProof/>
                <w:webHidden/>
              </w:rPr>
            </w:r>
            <w:r w:rsidR="00DB0492">
              <w:rPr>
                <w:noProof/>
                <w:webHidden/>
              </w:rPr>
              <w:fldChar w:fldCharType="separate"/>
            </w:r>
            <w:r w:rsidR="00DB0492">
              <w:rPr>
                <w:noProof/>
                <w:webHidden/>
              </w:rPr>
              <w:t>2</w:t>
            </w:r>
            <w:r w:rsidR="00DB0492">
              <w:rPr>
                <w:noProof/>
                <w:webHidden/>
              </w:rPr>
              <w:fldChar w:fldCharType="end"/>
            </w:r>
          </w:hyperlink>
        </w:p>
        <w:p w14:paraId="1534C47A" w14:textId="5FC248A3" w:rsidR="00DB0492" w:rsidRDefault="00DB0492">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536492848" w:history="1">
            <w:r w:rsidRPr="002C4B5E">
              <w:rPr>
                <w:rStyle w:val="Hyperlink"/>
                <w:rFonts w:eastAsiaTheme="majorEastAsia" w:cstheme="minorHAnsi"/>
                <w:noProof/>
              </w:rPr>
              <w:t>1.1</w:t>
            </w:r>
            <w:r>
              <w:rPr>
                <w:rFonts w:asciiTheme="minorHAnsi" w:eastAsiaTheme="minorEastAsia" w:hAnsiTheme="minorHAnsi" w:cstheme="minorBidi"/>
                <w:noProof/>
                <w:sz w:val="22"/>
                <w:szCs w:val="22"/>
                <w:lang w:val="en-US" w:eastAsia="en-US"/>
              </w:rPr>
              <w:tab/>
            </w:r>
            <w:r w:rsidRPr="002C4B5E">
              <w:rPr>
                <w:rStyle w:val="Hyperlink"/>
                <w:rFonts w:eastAsiaTheme="majorEastAsia" w:cstheme="minorHAnsi"/>
                <w:noProof/>
              </w:rPr>
              <w:t>What is Microsoft’s Windows Communication Foundation?</w:t>
            </w:r>
            <w:r>
              <w:rPr>
                <w:noProof/>
                <w:webHidden/>
              </w:rPr>
              <w:tab/>
            </w:r>
            <w:r>
              <w:rPr>
                <w:noProof/>
                <w:webHidden/>
              </w:rPr>
              <w:fldChar w:fldCharType="begin"/>
            </w:r>
            <w:r>
              <w:rPr>
                <w:noProof/>
                <w:webHidden/>
              </w:rPr>
              <w:instrText xml:space="preserve"> PAGEREF _Toc536492848 \h </w:instrText>
            </w:r>
            <w:r>
              <w:rPr>
                <w:noProof/>
                <w:webHidden/>
              </w:rPr>
            </w:r>
            <w:r>
              <w:rPr>
                <w:noProof/>
                <w:webHidden/>
              </w:rPr>
              <w:fldChar w:fldCharType="separate"/>
            </w:r>
            <w:r>
              <w:rPr>
                <w:noProof/>
                <w:webHidden/>
              </w:rPr>
              <w:t>2</w:t>
            </w:r>
            <w:r>
              <w:rPr>
                <w:noProof/>
                <w:webHidden/>
              </w:rPr>
              <w:fldChar w:fldCharType="end"/>
            </w:r>
          </w:hyperlink>
        </w:p>
        <w:p w14:paraId="24623365" w14:textId="0FC56803" w:rsidR="00DB0492" w:rsidRDefault="00DB0492">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536492849" w:history="1">
            <w:r w:rsidRPr="002C4B5E">
              <w:rPr>
                <w:rStyle w:val="Hyperlink"/>
                <w:rFonts w:eastAsiaTheme="majorEastAsia" w:cstheme="minorHAnsi"/>
                <w:noProof/>
              </w:rPr>
              <w:t>1.2</w:t>
            </w:r>
            <w:r>
              <w:rPr>
                <w:rFonts w:asciiTheme="minorHAnsi" w:eastAsiaTheme="minorEastAsia" w:hAnsiTheme="minorHAnsi" w:cstheme="minorBidi"/>
                <w:noProof/>
                <w:sz w:val="22"/>
                <w:szCs w:val="22"/>
                <w:lang w:val="en-US" w:eastAsia="en-US"/>
              </w:rPr>
              <w:tab/>
            </w:r>
            <w:r w:rsidRPr="002C4B5E">
              <w:rPr>
                <w:rStyle w:val="Hyperlink"/>
                <w:rFonts w:eastAsiaTheme="majorEastAsia" w:cstheme="minorHAnsi"/>
                <w:noProof/>
              </w:rPr>
              <w:t>Why Do Microsoft Introduces WCF?</w:t>
            </w:r>
            <w:r>
              <w:rPr>
                <w:noProof/>
                <w:webHidden/>
              </w:rPr>
              <w:tab/>
            </w:r>
            <w:r>
              <w:rPr>
                <w:noProof/>
                <w:webHidden/>
              </w:rPr>
              <w:fldChar w:fldCharType="begin"/>
            </w:r>
            <w:r>
              <w:rPr>
                <w:noProof/>
                <w:webHidden/>
              </w:rPr>
              <w:instrText xml:space="preserve"> PAGEREF _Toc536492849 \h </w:instrText>
            </w:r>
            <w:r>
              <w:rPr>
                <w:noProof/>
                <w:webHidden/>
              </w:rPr>
            </w:r>
            <w:r>
              <w:rPr>
                <w:noProof/>
                <w:webHidden/>
              </w:rPr>
              <w:fldChar w:fldCharType="separate"/>
            </w:r>
            <w:r>
              <w:rPr>
                <w:noProof/>
                <w:webHidden/>
              </w:rPr>
              <w:t>3</w:t>
            </w:r>
            <w:r>
              <w:rPr>
                <w:noProof/>
                <w:webHidden/>
              </w:rPr>
              <w:fldChar w:fldCharType="end"/>
            </w:r>
          </w:hyperlink>
        </w:p>
        <w:p w14:paraId="665A7092" w14:textId="0AFC1DCB" w:rsidR="00DB0492" w:rsidRDefault="00DB0492">
          <w:pPr>
            <w:pStyle w:val="TOC1"/>
            <w:tabs>
              <w:tab w:val="left" w:pos="440"/>
              <w:tab w:val="right" w:leader="dot" w:pos="9350"/>
            </w:tabs>
            <w:rPr>
              <w:rFonts w:asciiTheme="minorHAnsi" w:eastAsiaTheme="minorEastAsia" w:hAnsiTheme="minorHAnsi" w:cstheme="minorBidi"/>
              <w:noProof/>
              <w:sz w:val="22"/>
              <w:szCs w:val="22"/>
              <w:lang w:val="en-US" w:eastAsia="en-US"/>
            </w:rPr>
          </w:pPr>
          <w:hyperlink w:anchor="_Toc536492850" w:history="1">
            <w:r w:rsidRPr="002C4B5E">
              <w:rPr>
                <w:rStyle w:val="Hyperlink"/>
                <w:rFonts w:eastAsiaTheme="majorEastAsia" w:cstheme="minorHAnsi"/>
                <w:noProof/>
              </w:rPr>
              <w:t>2</w:t>
            </w:r>
            <w:r>
              <w:rPr>
                <w:rFonts w:asciiTheme="minorHAnsi" w:eastAsiaTheme="minorEastAsia" w:hAnsiTheme="minorHAnsi" w:cstheme="minorBidi"/>
                <w:noProof/>
                <w:sz w:val="22"/>
                <w:szCs w:val="22"/>
                <w:lang w:val="en-US" w:eastAsia="en-US"/>
              </w:rPr>
              <w:tab/>
            </w:r>
            <w:r w:rsidRPr="002C4B5E">
              <w:rPr>
                <w:rStyle w:val="Hyperlink"/>
                <w:rFonts w:eastAsiaTheme="majorEastAsia" w:cstheme="minorHAnsi"/>
                <w:noProof/>
              </w:rPr>
              <w:t>How To Host a WCF Service?</w:t>
            </w:r>
            <w:r>
              <w:rPr>
                <w:noProof/>
                <w:webHidden/>
              </w:rPr>
              <w:tab/>
            </w:r>
            <w:r>
              <w:rPr>
                <w:noProof/>
                <w:webHidden/>
              </w:rPr>
              <w:fldChar w:fldCharType="begin"/>
            </w:r>
            <w:r>
              <w:rPr>
                <w:noProof/>
                <w:webHidden/>
              </w:rPr>
              <w:instrText xml:space="preserve"> PAGEREF _Toc536492850 \h </w:instrText>
            </w:r>
            <w:r>
              <w:rPr>
                <w:noProof/>
                <w:webHidden/>
              </w:rPr>
            </w:r>
            <w:r>
              <w:rPr>
                <w:noProof/>
                <w:webHidden/>
              </w:rPr>
              <w:fldChar w:fldCharType="separate"/>
            </w:r>
            <w:r>
              <w:rPr>
                <w:noProof/>
                <w:webHidden/>
              </w:rPr>
              <w:t>7</w:t>
            </w:r>
            <w:r>
              <w:rPr>
                <w:noProof/>
                <w:webHidden/>
              </w:rPr>
              <w:fldChar w:fldCharType="end"/>
            </w:r>
          </w:hyperlink>
        </w:p>
        <w:p w14:paraId="369D8ACC" w14:textId="14DF9D33" w:rsidR="00DB0492" w:rsidRDefault="00DB0492">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536492851" w:history="1">
            <w:r w:rsidRPr="002C4B5E">
              <w:rPr>
                <w:rStyle w:val="Hyperlink"/>
                <w:rFonts w:eastAsiaTheme="majorEastAsia" w:cstheme="minorHAnsi"/>
                <w:noProof/>
              </w:rPr>
              <w:t>2.1</w:t>
            </w:r>
            <w:r>
              <w:rPr>
                <w:rFonts w:asciiTheme="minorHAnsi" w:eastAsiaTheme="minorEastAsia" w:hAnsiTheme="minorHAnsi" w:cstheme="minorBidi"/>
                <w:noProof/>
                <w:sz w:val="22"/>
                <w:szCs w:val="22"/>
                <w:lang w:val="en-US" w:eastAsia="en-US"/>
              </w:rPr>
              <w:tab/>
            </w:r>
            <w:r w:rsidRPr="002C4B5E">
              <w:rPr>
                <w:rStyle w:val="Hyperlink"/>
                <w:rFonts w:eastAsiaTheme="majorEastAsia" w:cstheme="minorHAnsi"/>
                <w:noProof/>
              </w:rPr>
              <w:t>ABCs of WCF</w:t>
            </w:r>
            <w:r>
              <w:rPr>
                <w:noProof/>
                <w:webHidden/>
              </w:rPr>
              <w:tab/>
            </w:r>
            <w:r>
              <w:rPr>
                <w:noProof/>
                <w:webHidden/>
              </w:rPr>
              <w:fldChar w:fldCharType="begin"/>
            </w:r>
            <w:r>
              <w:rPr>
                <w:noProof/>
                <w:webHidden/>
              </w:rPr>
              <w:instrText xml:space="preserve"> PAGEREF _Toc536492851 \h </w:instrText>
            </w:r>
            <w:r>
              <w:rPr>
                <w:noProof/>
                <w:webHidden/>
              </w:rPr>
            </w:r>
            <w:r>
              <w:rPr>
                <w:noProof/>
                <w:webHidden/>
              </w:rPr>
              <w:fldChar w:fldCharType="separate"/>
            </w:r>
            <w:r>
              <w:rPr>
                <w:noProof/>
                <w:webHidden/>
              </w:rPr>
              <w:t>9</w:t>
            </w:r>
            <w:r>
              <w:rPr>
                <w:noProof/>
                <w:webHidden/>
              </w:rPr>
              <w:fldChar w:fldCharType="end"/>
            </w:r>
          </w:hyperlink>
        </w:p>
        <w:p w14:paraId="54E29451" w14:textId="02953E40" w:rsidR="00DB0492" w:rsidRDefault="00DB0492">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536492852" w:history="1">
            <w:r w:rsidRPr="002C4B5E">
              <w:rPr>
                <w:rStyle w:val="Hyperlink"/>
                <w:rFonts w:eastAsiaTheme="majorEastAsia" w:cstheme="minorHAnsi"/>
                <w:noProof/>
              </w:rPr>
              <w:t>2.2</w:t>
            </w:r>
            <w:r>
              <w:rPr>
                <w:rFonts w:asciiTheme="minorHAnsi" w:eastAsiaTheme="minorEastAsia" w:hAnsiTheme="minorHAnsi" w:cstheme="minorBidi"/>
                <w:noProof/>
                <w:sz w:val="22"/>
                <w:szCs w:val="22"/>
                <w:lang w:val="en-US" w:eastAsia="en-US"/>
              </w:rPr>
              <w:tab/>
            </w:r>
            <w:r w:rsidRPr="002C4B5E">
              <w:rPr>
                <w:rStyle w:val="Hyperlink"/>
                <w:rFonts w:eastAsiaTheme="majorEastAsia" w:cstheme="minorHAnsi"/>
                <w:noProof/>
              </w:rPr>
              <w:t>Principles And Process Of Metadata Exchange In WCF</w:t>
            </w:r>
            <w:r>
              <w:rPr>
                <w:noProof/>
                <w:webHidden/>
              </w:rPr>
              <w:tab/>
            </w:r>
            <w:r>
              <w:rPr>
                <w:noProof/>
                <w:webHidden/>
              </w:rPr>
              <w:fldChar w:fldCharType="begin"/>
            </w:r>
            <w:r>
              <w:rPr>
                <w:noProof/>
                <w:webHidden/>
              </w:rPr>
              <w:instrText xml:space="preserve"> PAGEREF _Toc536492852 \h </w:instrText>
            </w:r>
            <w:r>
              <w:rPr>
                <w:noProof/>
                <w:webHidden/>
              </w:rPr>
            </w:r>
            <w:r>
              <w:rPr>
                <w:noProof/>
                <w:webHidden/>
              </w:rPr>
              <w:fldChar w:fldCharType="separate"/>
            </w:r>
            <w:r>
              <w:rPr>
                <w:noProof/>
                <w:webHidden/>
              </w:rPr>
              <w:t>10</w:t>
            </w:r>
            <w:r>
              <w:rPr>
                <w:noProof/>
                <w:webHidden/>
              </w:rPr>
              <w:fldChar w:fldCharType="end"/>
            </w:r>
          </w:hyperlink>
        </w:p>
        <w:p w14:paraId="1360C9F6" w14:textId="46CC6C52" w:rsidR="00DB0492" w:rsidRDefault="00DB0492">
          <w:pPr>
            <w:pStyle w:val="TOC1"/>
            <w:tabs>
              <w:tab w:val="left" w:pos="440"/>
              <w:tab w:val="right" w:leader="dot" w:pos="9350"/>
            </w:tabs>
            <w:rPr>
              <w:rFonts w:asciiTheme="minorHAnsi" w:eastAsiaTheme="minorEastAsia" w:hAnsiTheme="minorHAnsi" w:cstheme="minorBidi"/>
              <w:noProof/>
              <w:sz w:val="22"/>
              <w:szCs w:val="22"/>
              <w:lang w:val="en-US" w:eastAsia="en-US"/>
            </w:rPr>
          </w:pPr>
          <w:hyperlink w:anchor="_Toc536492853" w:history="1">
            <w:r w:rsidRPr="002C4B5E">
              <w:rPr>
                <w:rStyle w:val="Hyperlink"/>
                <w:rFonts w:eastAsiaTheme="majorEastAsia" w:cstheme="minorHAnsi"/>
                <w:noProof/>
              </w:rPr>
              <w:t>3</w:t>
            </w:r>
            <w:r>
              <w:rPr>
                <w:rFonts w:asciiTheme="minorHAnsi" w:eastAsiaTheme="minorEastAsia" w:hAnsiTheme="minorHAnsi" w:cstheme="minorBidi"/>
                <w:noProof/>
                <w:sz w:val="22"/>
                <w:szCs w:val="22"/>
                <w:lang w:val="en-US" w:eastAsia="en-US"/>
              </w:rPr>
              <w:tab/>
            </w:r>
            <w:r w:rsidRPr="002C4B5E">
              <w:rPr>
                <w:rStyle w:val="Hyperlink"/>
                <w:rFonts w:eastAsiaTheme="majorEastAsia" w:cstheme="minorHAnsi"/>
                <w:noProof/>
              </w:rPr>
              <w:t>Data Contracts</w:t>
            </w:r>
            <w:r>
              <w:rPr>
                <w:noProof/>
                <w:webHidden/>
              </w:rPr>
              <w:tab/>
            </w:r>
            <w:r>
              <w:rPr>
                <w:noProof/>
                <w:webHidden/>
              </w:rPr>
              <w:fldChar w:fldCharType="begin"/>
            </w:r>
            <w:r>
              <w:rPr>
                <w:noProof/>
                <w:webHidden/>
              </w:rPr>
              <w:instrText xml:space="preserve"> PAGEREF _Toc536492853 \h </w:instrText>
            </w:r>
            <w:r>
              <w:rPr>
                <w:noProof/>
                <w:webHidden/>
              </w:rPr>
            </w:r>
            <w:r>
              <w:rPr>
                <w:noProof/>
                <w:webHidden/>
              </w:rPr>
              <w:fldChar w:fldCharType="separate"/>
            </w:r>
            <w:r>
              <w:rPr>
                <w:noProof/>
                <w:webHidden/>
              </w:rPr>
              <w:t>12</w:t>
            </w:r>
            <w:r>
              <w:rPr>
                <w:noProof/>
                <w:webHidden/>
              </w:rPr>
              <w:fldChar w:fldCharType="end"/>
            </w:r>
          </w:hyperlink>
        </w:p>
        <w:p w14:paraId="03309061" w14:textId="04A55445" w:rsidR="00DB0492" w:rsidRDefault="00DB0492">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536492854" w:history="1">
            <w:r w:rsidRPr="002C4B5E">
              <w:rPr>
                <w:rStyle w:val="Hyperlink"/>
                <w:rFonts w:eastAsiaTheme="majorEastAsia" w:cstheme="minorHAnsi"/>
                <w:noProof/>
              </w:rPr>
              <w:t>3.1</w:t>
            </w:r>
            <w:r>
              <w:rPr>
                <w:rFonts w:asciiTheme="minorHAnsi" w:eastAsiaTheme="minorEastAsia" w:hAnsiTheme="minorHAnsi" w:cstheme="minorBidi"/>
                <w:noProof/>
                <w:sz w:val="22"/>
                <w:szCs w:val="22"/>
                <w:lang w:val="en-US" w:eastAsia="en-US"/>
              </w:rPr>
              <w:tab/>
            </w:r>
            <w:r w:rsidRPr="002C4B5E">
              <w:rPr>
                <w:rStyle w:val="Hyperlink"/>
                <w:rFonts w:eastAsiaTheme="majorEastAsia" w:cstheme="minorHAnsi"/>
                <w:noProof/>
              </w:rPr>
              <w:t>Service Contract</w:t>
            </w:r>
            <w:r>
              <w:rPr>
                <w:noProof/>
                <w:webHidden/>
              </w:rPr>
              <w:tab/>
            </w:r>
            <w:r>
              <w:rPr>
                <w:noProof/>
                <w:webHidden/>
              </w:rPr>
              <w:fldChar w:fldCharType="begin"/>
            </w:r>
            <w:r>
              <w:rPr>
                <w:noProof/>
                <w:webHidden/>
              </w:rPr>
              <w:instrText xml:space="preserve"> PAGEREF _Toc536492854 \h </w:instrText>
            </w:r>
            <w:r>
              <w:rPr>
                <w:noProof/>
                <w:webHidden/>
              </w:rPr>
            </w:r>
            <w:r>
              <w:rPr>
                <w:noProof/>
                <w:webHidden/>
              </w:rPr>
              <w:fldChar w:fldCharType="separate"/>
            </w:r>
            <w:r>
              <w:rPr>
                <w:noProof/>
                <w:webHidden/>
              </w:rPr>
              <w:t>12</w:t>
            </w:r>
            <w:r>
              <w:rPr>
                <w:noProof/>
                <w:webHidden/>
              </w:rPr>
              <w:fldChar w:fldCharType="end"/>
            </w:r>
          </w:hyperlink>
        </w:p>
        <w:p w14:paraId="791F7A94" w14:textId="313900E1" w:rsidR="00DB0492" w:rsidRDefault="00DB0492">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536492855" w:history="1">
            <w:r w:rsidRPr="002C4B5E">
              <w:rPr>
                <w:rStyle w:val="Hyperlink"/>
                <w:rFonts w:eastAsiaTheme="majorEastAsia" w:cstheme="minorHAnsi"/>
                <w:noProof/>
              </w:rPr>
              <w:t>3.2</w:t>
            </w:r>
            <w:r>
              <w:rPr>
                <w:rFonts w:asciiTheme="minorHAnsi" w:eastAsiaTheme="minorEastAsia" w:hAnsiTheme="minorHAnsi" w:cstheme="minorBidi"/>
                <w:noProof/>
                <w:sz w:val="22"/>
                <w:szCs w:val="22"/>
                <w:lang w:val="en-US" w:eastAsia="en-US"/>
              </w:rPr>
              <w:tab/>
            </w:r>
            <w:r w:rsidRPr="002C4B5E">
              <w:rPr>
                <w:rStyle w:val="Hyperlink"/>
                <w:rFonts w:eastAsiaTheme="majorEastAsia" w:cstheme="minorHAnsi"/>
                <w:noProof/>
              </w:rPr>
              <w:t>Operation Contract</w:t>
            </w:r>
            <w:r>
              <w:rPr>
                <w:noProof/>
                <w:webHidden/>
              </w:rPr>
              <w:tab/>
            </w:r>
            <w:r>
              <w:rPr>
                <w:noProof/>
                <w:webHidden/>
              </w:rPr>
              <w:fldChar w:fldCharType="begin"/>
            </w:r>
            <w:r>
              <w:rPr>
                <w:noProof/>
                <w:webHidden/>
              </w:rPr>
              <w:instrText xml:space="preserve"> PAGEREF _Toc536492855 \h </w:instrText>
            </w:r>
            <w:r>
              <w:rPr>
                <w:noProof/>
                <w:webHidden/>
              </w:rPr>
            </w:r>
            <w:r>
              <w:rPr>
                <w:noProof/>
                <w:webHidden/>
              </w:rPr>
              <w:fldChar w:fldCharType="separate"/>
            </w:r>
            <w:r>
              <w:rPr>
                <w:noProof/>
                <w:webHidden/>
              </w:rPr>
              <w:t>12</w:t>
            </w:r>
            <w:r>
              <w:rPr>
                <w:noProof/>
                <w:webHidden/>
              </w:rPr>
              <w:fldChar w:fldCharType="end"/>
            </w:r>
          </w:hyperlink>
        </w:p>
        <w:p w14:paraId="47AE7974" w14:textId="08D8741E" w:rsidR="00DB0492" w:rsidRDefault="00DB0492">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536492856" w:history="1">
            <w:r w:rsidRPr="002C4B5E">
              <w:rPr>
                <w:rStyle w:val="Hyperlink"/>
                <w:rFonts w:eastAsiaTheme="majorEastAsia" w:cstheme="minorHAnsi"/>
                <w:noProof/>
              </w:rPr>
              <w:t>3.3</w:t>
            </w:r>
            <w:r>
              <w:rPr>
                <w:rFonts w:asciiTheme="minorHAnsi" w:eastAsiaTheme="minorEastAsia" w:hAnsiTheme="minorHAnsi" w:cstheme="minorBidi"/>
                <w:noProof/>
                <w:sz w:val="22"/>
                <w:szCs w:val="22"/>
                <w:lang w:val="en-US" w:eastAsia="en-US"/>
              </w:rPr>
              <w:tab/>
            </w:r>
            <w:r w:rsidRPr="002C4B5E">
              <w:rPr>
                <w:rStyle w:val="Hyperlink"/>
                <w:rFonts w:eastAsiaTheme="majorEastAsia" w:cstheme="minorHAnsi"/>
                <w:noProof/>
              </w:rPr>
              <w:t>Data Contract</w:t>
            </w:r>
            <w:r>
              <w:rPr>
                <w:noProof/>
                <w:webHidden/>
              </w:rPr>
              <w:tab/>
            </w:r>
            <w:r>
              <w:rPr>
                <w:noProof/>
                <w:webHidden/>
              </w:rPr>
              <w:fldChar w:fldCharType="begin"/>
            </w:r>
            <w:r>
              <w:rPr>
                <w:noProof/>
                <w:webHidden/>
              </w:rPr>
              <w:instrText xml:space="preserve"> PAGEREF _Toc536492856 \h </w:instrText>
            </w:r>
            <w:r>
              <w:rPr>
                <w:noProof/>
                <w:webHidden/>
              </w:rPr>
            </w:r>
            <w:r>
              <w:rPr>
                <w:noProof/>
                <w:webHidden/>
              </w:rPr>
              <w:fldChar w:fldCharType="separate"/>
            </w:r>
            <w:r>
              <w:rPr>
                <w:noProof/>
                <w:webHidden/>
              </w:rPr>
              <w:t>13</w:t>
            </w:r>
            <w:r>
              <w:rPr>
                <w:noProof/>
                <w:webHidden/>
              </w:rPr>
              <w:fldChar w:fldCharType="end"/>
            </w:r>
          </w:hyperlink>
        </w:p>
        <w:p w14:paraId="0B762119" w14:textId="49E79D0A" w:rsidR="00DB0492" w:rsidRDefault="00DB0492">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536492857" w:history="1">
            <w:r w:rsidRPr="002C4B5E">
              <w:rPr>
                <w:rStyle w:val="Hyperlink"/>
                <w:rFonts w:eastAsiaTheme="majorEastAsia" w:cstheme="minorHAnsi"/>
                <w:noProof/>
              </w:rPr>
              <w:t>3.4</w:t>
            </w:r>
            <w:r>
              <w:rPr>
                <w:rFonts w:asciiTheme="minorHAnsi" w:eastAsiaTheme="minorEastAsia" w:hAnsiTheme="minorHAnsi" w:cstheme="minorBidi"/>
                <w:noProof/>
                <w:sz w:val="22"/>
                <w:szCs w:val="22"/>
                <w:lang w:val="en-US" w:eastAsia="en-US"/>
              </w:rPr>
              <w:tab/>
            </w:r>
            <w:r w:rsidRPr="002C4B5E">
              <w:rPr>
                <w:rStyle w:val="Hyperlink"/>
                <w:rFonts w:eastAsiaTheme="majorEastAsia" w:cstheme="minorHAnsi"/>
                <w:noProof/>
              </w:rPr>
              <w:t>Message Contract</w:t>
            </w:r>
            <w:r>
              <w:rPr>
                <w:noProof/>
                <w:webHidden/>
              </w:rPr>
              <w:tab/>
            </w:r>
            <w:r>
              <w:rPr>
                <w:noProof/>
                <w:webHidden/>
              </w:rPr>
              <w:fldChar w:fldCharType="begin"/>
            </w:r>
            <w:r>
              <w:rPr>
                <w:noProof/>
                <w:webHidden/>
              </w:rPr>
              <w:instrText xml:space="preserve"> PAGEREF _Toc536492857 \h </w:instrText>
            </w:r>
            <w:r>
              <w:rPr>
                <w:noProof/>
                <w:webHidden/>
              </w:rPr>
            </w:r>
            <w:r>
              <w:rPr>
                <w:noProof/>
                <w:webHidden/>
              </w:rPr>
              <w:fldChar w:fldCharType="separate"/>
            </w:r>
            <w:r>
              <w:rPr>
                <w:noProof/>
                <w:webHidden/>
              </w:rPr>
              <w:t>13</w:t>
            </w:r>
            <w:r>
              <w:rPr>
                <w:noProof/>
                <w:webHidden/>
              </w:rPr>
              <w:fldChar w:fldCharType="end"/>
            </w:r>
          </w:hyperlink>
        </w:p>
        <w:p w14:paraId="4DE07A46" w14:textId="023832F1" w:rsidR="00DB0492" w:rsidRDefault="00DB0492">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536492858" w:history="1">
            <w:r w:rsidRPr="002C4B5E">
              <w:rPr>
                <w:rStyle w:val="Hyperlink"/>
                <w:rFonts w:eastAsiaTheme="majorEastAsia" w:cstheme="minorHAnsi"/>
                <w:noProof/>
              </w:rPr>
              <w:t>3.5</w:t>
            </w:r>
            <w:r>
              <w:rPr>
                <w:rFonts w:asciiTheme="minorHAnsi" w:eastAsiaTheme="minorEastAsia" w:hAnsiTheme="minorHAnsi" w:cstheme="minorBidi"/>
                <w:noProof/>
                <w:sz w:val="22"/>
                <w:szCs w:val="22"/>
                <w:lang w:val="en-US" w:eastAsia="en-US"/>
              </w:rPr>
              <w:tab/>
            </w:r>
            <w:r w:rsidRPr="002C4B5E">
              <w:rPr>
                <w:rStyle w:val="Hyperlink"/>
                <w:rFonts w:eastAsiaTheme="majorEastAsia" w:cstheme="minorHAnsi"/>
                <w:noProof/>
              </w:rPr>
              <w:t>Fault Contract</w:t>
            </w:r>
            <w:r>
              <w:rPr>
                <w:noProof/>
                <w:webHidden/>
              </w:rPr>
              <w:tab/>
            </w:r>
            <w:r>
              <w:rPr>
                <w:noProof/>
                <w:webHidden/>
              </w:rPr>
              <w:fldChar w:fldCharType="begin"/>
            </w:r>
            <w:r>
              <w:rPr>
                <w:noProof/>
                <w:webHidden/>
              </w:rPr>
              <w:instrText xml:space="preserve"> PAGEREF _Toc536492858 \h </w:instrText>
            </w:r>
            <w:r>
              <w:rPr>
                <w:noProof/>
                <w:webHidden/>
              </w:rPr>
            </w:r>
            <w:r>
              <w:rPr>
                <w:noProof/>
                <w:webHidden/>
              </w:rPr>
              <w:fldChar w:fldCharType="separate"/>
            </w:r>
            <w:r>
              <w:rPr>
                <w:noProof/>
                <w:webHidden/>
              </w:rPr>
              <w:t>14</w:t>
            </w:r>
            <w:r>
              <w:rPr>
                <w:noProof/>
                <w:webHidden/>
              </w:rPr>
              <w:fldChar w:fldCharType="end"/>
            </w:r>
          </w:hyperlink>
        </w:p>
        <w:p w14:paraId="37BFA021" w14:textId="78E9EF97" w:rsidR="00DB0492" w:rsidRDefault="00DB0492">
          <w:pPr>
            <w:pStyle w:val="TOC1"/>
            <w:tabs>
              <w:tab w:val="left" w:pos="440"/>
              <w:tab w:val="right" w:leader="dot" w:pos="9350"/>
            </w:tabs>
            <w:rPr>
              <w:rFonts w:asciiTheme="minorHAnsi" w:eastAsiaTheme="minorEastAsia" w:hAnsiTheme="minorHAnsi" w:cstheme="minorBidi"/>
              <w:noProof/>
              <w:sz w:val="22"/>
              <w:szCs w:val="22"/>
              <w:lang w:val="en-US" w:eastAsia="en-US"/>
            </w:rPr>
          </w:pPr>
          <w:hyperlink w:anchor="_Toc536492859" w:history="1">
            <w:r w:rsidRPr="002C4B5E">
              <w:rPr>
                <w:rStyle w:val="Hyperlink"/>
                <w:rFonts w:eastAsiaTheme="majorEastAsia" w:cstheme="minorHAnsi"/>
                <w:noProof/>
              </w:rPr>
              <w:t>4</w:t>
            </w:r>
            <w:r>
              <w:rPr>
                <w:rFonts w:asciiTheme="minorHAnsi" w:eastAsiaTheme="minorEastAsia" w:hAnsiTheme="minorHAnsi" w:cstheme="minorBidi"/>
                <w:noProof/>
                <w:sz w:val="22"/>
                <w:szCs w:val="22"/>
                <w:lang w:val="en-US" w:eastAsia="en-US"/>
              </w:rPr>
              <w:tab/>
            </w:r>
            <w:r w:rsidRPr="002C4B5E">
              <w:rPr>
                <w:rStyle w:val="Hyperlink"/>
                <w:rFonts w:eastAsiaTheme="majorEastAsia" w:cstheme="minorHAnsi"/>
                <w:noProof/>
              </w:rPr>
              <w:t>Data Exchange Patterns</w:t>
            </w:r>
            <w:r>
              <w:rPr>
                <w:noProof/>
                <w:webHidden/>
              </w:rPr>
              <w:tab/>
            </w:r>
            <w:r>
              <w:rPr>
                <w:noProof/>
                <w:webHidden/>
              </w:rPr>
              <w:fldChar w:fldCharType="begin"/>
            </w:r>
            <w:r>
              <w:rPr>
                <w:noProof/>
                <w:webHidden/>
              </w:rPr>
              <w:instrText xml:space="preserve"> PAGEREF _Toc536492859 \h </w:instrText>
            </w:r>
            <w:r>
              <w:rPr>
                <w:noProof/>
                <w:webHidden/>
              </w:rPr>
            </w:r>
            <w:r>
              <w:rPr>
                <w:noProof/>
                <w:webHidden/>
              </w:rPr>
              <w:fldChar w:fldCharType="separate"/>
            </w:r>
            <w:r>
              <w:rPr>
                <w:noProof/>
                <w:webHidden/>
              </w:rPr>
              <w:t>15</w:t>
            </w:r>
            <w:r>
              <w:rPr>
                <w:noProof/>
                <w:webHidden/>
              </w:rPr>
              <w:fldChar w:fldCharType="end"/>
            </w:r>
          </w:hyperlink>
        </w:p>
        <w:p w14:paraId="4D6EDD84" w14:textId="7AF6E44D" w:rsidR="00DB0492" w:rsidRDefault="00DB0492">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536492860" w:history="1">
            <w:r w:rsidRPr="002C4B5E">
              <w:rPr>
                <w:rStyle w:val="Hyperlink"/>
                <w:rFonts w:eastAsiaTheme="majorEastAsia" w:cstheme="minorHAnsi"/>
                <w:noProof/>
              </w:rPr>
              <w:t>4.1</w:t>
            </w:r>
            <w:r>
              <w:rPr>
                <w:rFonts w:asciiTheme="minorHAnsi" w:eastAsiaTheme="minorEastAsia" w:hAnsiTheme="minorHAnsi" w:cstheme="minorBidi"/>
                <w:noProof/>
                <w:sz w:val="22"/>
                <w:szCs w:val="22"/>
                <w:lang w:val="en-US" w:eastAsia="en-US"/>
              </w:rPr>
              <w:tab/>
            </w:r>
            <w:r w:rsidRPr="002C4B5E">
              <w:rPr>
                <w:rStyle w:val="Hyperlink"/>
                <w:rFonts w:eastAsiaTheme="majorEastAsia" w:cstheme="minorHAnsi"/>
                <w:noProof/>
              </w:rPr>
              <w:t>Request/Response</w:t>
            </w:r>
            <w:r>
              <w:rPr>
                <w:noProof/>
                <w:webHidden/>
              </w:rPr>
              <w:tab/>
            </w:r>
            <w:r>
              <w:rPr>
                <w:noProof/>
                <w:webHidden/>
              </w:rPr>
              <w:fldChar w:fldCharType="begin"/>
            </w:r>
            <w:r>
              <w:rPr>
                <w:noProof/>
                <w:webHidden/>
              </w:rPr>
              <w:instrText xml:space="preserve"> PAGEREF _Toc536492860 \h </w:instrText>
            </w:r>
            <w:r>
              <w:rPr>
                <w:noProof/>
                <w:webHidden/>
              </w:rPr>
            </w:r>
            <w:r>
              <w:rPr>
                <w:noProof/>
                <w:webHidden/>
              </w:rPr>
              <w:fldChar w:fldCharType="separate"/>
            </w:r>
            <w:r>
              <w:rPr>
                <w:noProof/>
                <w:webHidden/>
              </w:rPr>
              <w:t>15</w:t>
            </w:r>
            <w:r>
              <w:rPr>
                <w:noProof/>
                <w:webHidden/>
              </w:rPr>
              <w:fldChar w:fldCharType="end"/>
            </w:r>
          </w:hyperlink>
        </w:p>
        <w:p w14:paraId="3134EE64" w14:textId="52CE7108" w:rsidR="00DB0492" w:rsidRDefault="00DB0492">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536492861" w:history="1">
            <w:r w:rsidRPr="002C4B5E">
              <w:rPr>
                <w:rStyle w:val="Hyperlink"/>
                <w:rFonts w:eastAsiaTheme="majorEastAsia" w:cstheme="minorHAnsi"/>
                <w:noProof/>
              </w:rPr>
              <w:t>4.2</w:t>
            </w:r>
            <w:r>
              <w:rPr>
                <w:rFonts w:asciiTheme="minorHAnsi" w:eastAsiaTheme="minorEastAsia" w:hAnsiTheme="minorHAnsi" w:cstheme="minorBidi"/>
                <w:noProof/>
                <w:sz w:val="22"/>
                <w:szCs w:val="22"/>
                <w:lang w:val="en-US" w:eastAsia="en-US"/>
              </w:rPr>
              <w:tab/>
            </w:r>
            <w:r w:rsidRPr="002C4B5E">
              <w:rPr>
                <w:rStyle w:val="Hyperlink"/>
                <w:rFonts w:eastAsiaTheme="majorEastAsia" w:cstheme="minorHAnsi"/>
                <w:noProof/>
              </w:rPr>
              <w:t>One-way</w:t>
            </w:r>
            <w:r>
              <w:rPr>
                <w:noProof/>
                <w:webHidden/>
              </w:rPr>
              <w:tab/>
            </w:r>
            <w:r>
              <w:rPr>
                <w:noProof/>
                <w:webHidden/>
              </w:rPr>
              <w:fldChar w:fldCharType="begin"/>
            </w:r>
            <w:r>
              <w:rPr>
                <w:noProof/>
                <w:webHidden/>
              </w:rPr>
              <w:instrText xml:space="preserve"> PAGEREF _Toc536492861 \h </w:instrText>
            </w:r>
            <w:r>
              <w:rPr>
                <w:noProof/>
                <w:webHidden/>
              </w:rPr>
            </w:r>
            <w:r>
              <w:rPr>
                <w:noProof/>
                <w:webHidden/>
              </w:rPr>
              <w:fldChar w:fldCharType="separate"/>
            </w:r>
            <w:r>
              <w:rPr>
                <w:noProof/>
                <w:webHidden/>
              </w:rPr>
              <w:t>15</w:t>
            </w:r>
            <w:r>
              <w:rPr>
                <w:noProof/>
                <w:webHidden/>
              </w:rPr>
              <w:fldChar w:fldCharType="end"/>
            </w:r>
          </w:hyperlink>
        </w:p>
        <w:p w14:paraId="56AA3936" w14:textId="5259C76D" w:rsidR="00DB0492" w:rsidRDefault="00DB0492">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536492862" w:history="1">
            <w:r w:rsidRPr="002C4B5E">
              <w:rPr>
                <w:rStyle w:val="Hyperlink"/>
                <w:rFonts w:eastAsiaTheme="majorEastAsia" w:cstheme="minorHAnsi"/>
                <w:noProof/>
              </w:rPr>
              <w:t>4.3</w:t>
            </w:r>
            <w:r>
              <w:rPr>
                <w:rFonts w:asciiTheme="minorHAnsi" w:eastAsiaTheme="minorEastAsia" w:hAnsiTheme="minorHAnsi" w:cstheme="minorBidi"/>
                <w:noProof/>
                <w:sz w:val="22"/>
                <w:szCs w:val="22"/>
                <w:lang w:val="en-US" w:eastAsia="en-US"/>
              </w:rPr>
              <w:tab/>
            </w:r>
            <w:r w:rsidRPr="002C4B5E">
              <w:rPr>
                <w:rStyle w:val="Hyperlink"/>
                <w:rFonts w:eastAsiaTheme="majorEastAsia" w:cstheme="minorHAnsi"/>
                <w:noProof/>
              </w:rPr>
              <w:t>Duplex</w:t>
            </w:r>
            <w:r>
              <w:rPr>
                <w:noProof/>
                <w:webHidden/>
              </w:rPr>
              <w:tab/>
            </w:r>
            <w:r>
              <w:rPr>
                <w:noProof/>
                <w:webHidden/>
              </w:rPr>
              <w:fldChar w:fldCharType="begin"/>
            </w:r>
            <w:r>
              <w:rPr>
                <w:noProof/>
                <w:webHidden/>
              </w:rPr>
              <w:instrText xml:space="preserve"> PAGEREF _Toc536492862 \h </w:instrText>
            </w:r>
            <w:r>
              <w:rPr>
                <w:noProof/>
                <w:webHidden/>
              </w:rPr>
            </w:r>
            <w:r>
              <w:rPr>
                <w:noProof/>
                <w:webHidden/>
              </w:rPr>
              <w:fldChar w:fldCharType="separate"/>
            </w:r>
            <w:r>
              <w:rPr>
                <w:noProof/>
                <w:webHidden/>
              </w:rPr>
              <w:t>16</w:t>
            </w:r>
            <w:r>
              <w:rPr>
                <w:noProof/>
                <w:webHidden/>
              </w:rPr>
              <w:fldChar w:fldCharType="end"/>
            </w:r>
          </w:hyperlink>
        </w:p>
        <w:p w14:paraId="5B61A003" w14:textId="6B1B0F55" w:rsidR="00DB0492" w:rsidRDefault="00DB0492">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536492863" w:history="1">
            <w:r w:rsidRPr="002C4B5E">
              <w:rPr>
                <w:rStyle w:val="Hyperlink"/>
                <w:rFonts w:eastAsiaTheme="majorEastAsia" w:cstheme="minorHAnsi"/>
                <w:noProof/>
              </w:rPr>
              <w:t>4.4</w:t>
            </w:r>
            <w:r>
              <w:rPr>
                <w:rFonts w:asciiTheme="minorHAnsi" w:eastAsiaTheme="minorEastAsia" w:hAnsiTheme="minorHAnsi" w:cstheme="minorBidi"/>
                <w:noProof/>
                <w:sz w:val="22"/>
                <w:szCs w:val="22"/>
                <w:lang w:val="en-US" w:eastAsia="en-US"/>
              </w:rPr>
              <w:tab/>
            </w:r>
            <w:r w:rsidRPr="002C4B5E">
              <w:rPr>
                <w:rStyle w:val="Hyperlink"/>
                <w:rFonts w:eastAsiaTheme="majorEastAsia" w:cstheme="minorHAnsi"/>
                <w:noProof/>
              </w:rPr>
              <w:t>Asynchronous</w:t>
            </w:r>
            <w:r>
              <w:rPr>
                <w:noProof/>
                <w:webHidden/>
              </w:rPr>
              <w:tab/>
            </w:r>
            <w:r>
              <w:rPr>
                <w:noProof/>
                <w:webHidden/>
              </w:rPr>
              <w:fldChar w:fldCharType="begin"/>
            </w:r>
            <w:r>
              <w:rPr>
                <w:noProof/>
                <w:webHidden/>
              </w:rPr>
              <w:instrText xml:space="preserve"> PAGEREF _Toc536492863 \h </w:instrText>
            </w:r>
            <w:r>
              <w:rPr>
                <w:noProof/>
                <w:webHidden/>
              </w:rPr>
            </w:r>
            <w:r>
              <w:rPr>
                <w:noProof/>
                <w:webHidden/>
              </w:rPr>
              <w:fldChar w:fldCharType="separate"/>
            </w:r>
            <w:r>
              <w:rPr>
                <w:noProof/>
                <w:webHidden/>
              </w:rPr>
              <w:t>17</w:t>
            </w:r>
            <w:r>
              <w:rPr>
                <w:noProof/>
                <w:webHidden/>
              </w:rPr>
              <w:fldChar w:fldCharType="end"/>
            </w:r>
          </w:hyperlink>
        </w:p>
        <w:p w14:paraId="4B44734C" w14:textId="6952A351" w:rsidR="00DB0492" w:rsidRDefault="00DB0492">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536492864" w:history="1">
            <w:r w:rsidRPr="002C4B5E">
              <w:rPr>
                <w:rStyle w:val="Hyperlink"/>
                <w:rFonts w:eastAsiaTheme="majorEastAsia" w:cstheme="minorHAnsi"/>
                <w:noProof/>
              </w:rPr>
              <w:t>4.5</w:t>
            </w:r>
            <w:r>
              <w:rPr>
                <w:rFonts w:asciiTheme="minorHAnsi" w:eastAsiaTheme="minorEastAsia" w:hAnsiTheme="minorHAnsi" w:cstheme="minorBidi"/>
                <w:noProof/>
                <w:sz w:val="22"/>
                <w:szCs w:val="22"/>
                <w:lang w:val="en-US" w:eastAsia="en-US"/>
              </w:rPr>
              <w:tab/>
            </w:r>
            <w:r w:rsidRPr="002C4B5E">
              <w:rPr>
                <w:rStyle w:val="Hyperlink"/>
                <w:rFonts w:eastAsiaTheme="majorEastAsia" w:cstheme="minorHAnsi"/>
                <w:noProof/>
              </w:rPr>
              <w:t>Peer to Peer</w:t>
            </w:r>
            <w:r>
              <w:rPr>
                <w:noProof/>
                <w:webHidden/>
              </w:rPr>
              <w:tab/>
            </w:r>
            <w:r>
              <w:rPr>
                <w:noProof/>
                <w:webHidden/>
              </w:rPr>
              <w:fldChar w:fldCharType="begin"/>
            </w:r>
            <w:r>
              <w:rPr>
                <w:noProof/>
                <w:webHidden/>
              </w:rPr>
              <w:instrText xml:space="preserve"> PAGEREF _Toc536492864 \h </w:instrText>
            </w:r>
            <w:r>
              <w:rPr>
                <w:noProof/>
                <w:webHidden/>
              </w:rPr>
            </w:r>
            <w:r>
              <w:rPr>
                <w:noProof/>
                <w:webHidden/>
              </w:rPr>
              <w:fldChar w:fldCharType="separate"/>
            </w:r>
            <w:r>
              <w:rPr>
                <w:noProof/>
                <w:webHidden/>
              </w:rPr>
              <w:t>17</w:t>
            </w:r>
            <w:r>
              <w:rPr>
                <w:noProof/>
                <w:webHidden/>
              </w:rPr>
              <w:fldChar w:fldCharType="end"/>
            </w:r>
          </w:hyperlink>
        </w:p>
        <w:p w14:paraId="1C080D25" w14:textId="583C2BD8" w:rsidR="00DB0492" w:rsidRDefault="00DB0492">
          <w:pPr>
            <w:pStyle w:val="TOC1"/>
            <w:tabs>
              <w:tab w:val="left" w:pos="440"/>
              <w:tab w:val="right" w:leader="dot" w:pos="9350"/>
            </w:tabs>
            <w:rPr>
              <w:rFonts w:asciiTheme="minorHAnsi" w:eastAsiaTheme="minorEastAsia" w:hAnsiTheme="minorHAnsi" w:cstheme="minorBidi"/>
              <w:noProof/>
              <w:sz w:val="22"/>
              <w:szCs w:val="22"/>
              <w:lang w:val="en-US" w:eastAsia="en-US"/>
            </w:rPr>
          </w:pPr>
          <w:hyperlink w:anchor="_Toc536492865" w:history="1">
            <w:r w:rsidRPr="002C4B5E">
              <w:rPr>
                <w:rStyle w:val="Hyperlink"/>
                <w:rFonts w:eastAsiaTheme="majorEastAsia" w:cstheme="minorHAnsi"/>
                <w:noProof/>
              </w:rPr>
              <w:t>5</w:t>
            </w:r>
            <w:r>
              <w:rPr>
                <w:rFonts w:asciiTheme="minorHAnsi" w:eastAsiaTheme="minorEastAsia" w:hAnsiTheme="minorHAnsi" w:cstheme="minorBidi"/>
                <w:noProof/>
                <w:sz w:val="22"/>
                <w:szCs w:val="22"/>
                <w:lang w:val="en-US" w:eastAsia="en-US"/>
              </w:rPr>
              <w:tab/>
            </w:r>
            <w:r w:rsidRPr="002C4B5E">
              <w:rPr>
                <w:rStyle w:val="Hyperlink"/>
                <w:rFonts w:eastAsiaTheme="majorEastAsia" w:cstheme="minorHAnsi"/>
                <w:noProof/>
              </w:rPr>
              <w:t>How WCF Enables and Supports Interoperability</w:t>
            </w:r>
            <w:r>
              <w:rPr>
                <w:noProof/>
                <w:webHidden/>
              </w:rPr>
              <w:tab/>
            </w:r>
            <w:r>
              <w:rPr>
                <w:noProof/>
                <w:webHidden/>
              </w:rPr>
              <w:fldChar w:fldCharType="begin"/>
            </w:r>
            <w:r>
              <w:rPr>
                <w:noProof/>
                <w:webHidden/>
              </w:rPr>
              <w:instrText xml:space="preserve"> PAGEREF _Toc536492865 \h </w:instrText>
            </w:r>
            <w:r>
              <w:rPr>
                <w:noProof/>
                <w:webHidden/>
              </w:rPr>
            </w:r>
            <w:r>
              <w:rPr>
                <w:noProof/>
                <w:webHidden/>
              </w:rPr>
              <w:fldChar w:fldCharType="separate"/>
            </w:r>
            <w:r>
              <w:rPr>
                <w:noProof/>
                <w:webHidden/>
              </w:rPr>
              <w:t>18</w:t>
            </w:r>
            <w:r>
              <w:rPr>
                <w:noProof/>
                <w:webHidden/>
              </w:rPr>
              <w:fldChar w:fldCharType="end"/>
            </w:r>
          </w:hyperlink>
        </w:p>
        <w:p w14:paraId="1FD9CE62" w14:textId="13368014" w:rsidR="00D82DB3" w:rsidRPr="00F36B96" w:rsidRDefault="00D82DB3" w:rsidP="00D82DB3">
          <w:pPr>
            <w:spacing w:line="360" w:lineRule="auto"/>
          </w:pPr>
          <w:r w:rsidRPr="00F36B96">
            <w:rPr>
              <w:b/>
              <w:bCs/>
              <w:noProof/>
            </w:rPr>
            <w:fldChar w:fldCharType="end"/>
          </w:r>
        </w:p>
      </w:sdtContent>
    </w:sdt>
    <w:p w14:paraId="71D100DA" w14:textId="71B630D9" w:rsidR="00E47BB8" w:rsidRPr="00F14BC9" w:rsidRDefault="00E47BB8" w:rsidP="00E47BB8">
      <w:pPr>
        <w:rPr>
          <w:rFonts w:asciiTheme="minorHAnsi" w:hAnsiTheme="minorHAnsi" w:cstheme="minorHAnsi"/>
        </w:rPr>
      </w:pPr>
    </w:p>
    <w:p w14:paraId="229D6501" w14:textId="77777777" w:rsidR="00E47BB8" w:rsidRPr="00F14BC9" w:rsidRDefault="00E47BB8" w:rsidP="00E47BB8">
      <w:pPr>
        <w:rPr>
          <w:rFonts w:asciiTheme="minorHAnsi" w:hAnsiTheme="minorHAnsi" w:cstheme="minorHAnsi"/>
        </w:rPr>
      </w:pPr>
    </w:p>
    <w:p w14:paraId="31F0885C" w14:textId="77777777" w:rsidR="00397C6C" w:rsidRPr="00F14BC9" w:rsidRDefault="00397C6C">
      <w:pPr>
        <w:rPr>
          <w:rFonts w:asciiTheme="minorHAnsi" w:eastAsiaTheme="majorEastAsia" w:hAnsiTheme="minorHAnsi" w:cstheme="minorHAnsi"/>
          <w:color w:val="2F5496" w:themeColor="accent1" w:themeShade="BF"/>
          <w:sz w:val="32"/>
          <w:szCs w:val="32"/>
        </w:rPr>
      </w:pPr>
      <w:r w:rsidRPr="00F14BC9">
        <w:rPr>
          <w:rFonts w:asciiTheme="minorHAnsi" w:hAnsiTheme="minorHAnsi" w:cstheme="minorHAnsi"/>
        </w:rPr>
        <w:br w:type="page"/>
      </w:r>
    </w:p>
    <w:p w14:paraId="340E5ECD" w14:textId="3F0B5CB6" w:rsidR="00F73804" w:rsidRPr="00F14BC9" w:rsidRDefault="00F73804" w:rsidP="00F73804">
      <w:pPr>
        <w:pStyle w:val="Heading1"/>
        <w:spacing w:line="360" w:lineRule="auto"/>
        <w:rPr>
          <w:rFonts w:asciiTheme="minorHAnsi" w:hAnsiTheme="minorHAnsi" w:cstheme="minorHAnsi"/>
        </w:rPr>
      </w:pPr>
      <w:bookmarkStart w:id="1" w:name="_Toc536492847"/>
      <w:r w:rsidRPr="00F14BC9">
        <w:rPr>
          <w:rFonts w:asciiTheme="minorHAnsi" w:hAnsiTheme="minorHAnsi" w:cstheme="minorHAnsi"/>
        </w:rPr>
        <w:lastRenderedPageBreak/>
        <w:t>Introduction</w:t>
      </w:r>
      <w:bookmarkEnd w:id="1"/>
    </w:p>
    <w:p w14:paraId="6B3CC4AA" w14:textId="3252F85A" w:rsidR="00E47BB8" w:rsidRPr="00F14BC9" w:rsidRDefault="00E47BB8" w:rsidP="00F73804">
      <w:pPr>
        <w:pStyle w:val="Heading2"/>
        <w:spacing w:line="360" w:lineRule="auto"/>
        <w:ind w:left="720" w:hanging="720"/>
        <w:rPr>
          <w:rFonts w:asciiTheme="minorHAnsi" w:hAnsiTheme="minorHAnsi" w:cstheme="minorHAnsi"/>
        </w:rPr>
      </w:pPr>
      <w:bookmarkStart w:id="2" w:name="_Toc536492848"/>
      <w:r w:rsidRPr="00F14BC9">
        <w:rPr>
          <w:rFonts w:asciiTheme="minorHAnsi" w:hAnsiTheme="minorHAnsi" w:cstheme="minorHAnsi"/>
        </w:rPr>
        <w:t>What is Microsoft’s Windows Communication Foundation?</w:t>
      </w:r>
      <w:bookmarkEnd w:id="2"/>
    </w:p>
    <w:p w14:paraId="3BFC212E" w14:textId="19353614" w:rsidR="00F83209" w:rsidRPr="00F14BC9" w:rsidRDefault="00E47BB8" w:rsidP="0038683C">
      <w:pPr>
        <w:pStyle w:val="ListParagraph"/>
        <w:jc w:val="both"/>
        <w:rPr>
          <w:rFonts w:asciiTheme="minorHAnsi" w:hAnsiTheme="minorHAnsi" w:cstheme="minorHAnsi"/>
          <w:sz w:val="24"/>
          <w:szCs w:val="24"/>
        </w:rPr>
      </w:pPr>
      <w:r w:rsidRPr="00F14BC9">
        <w:rPr>
          <w:rFonts w:asciiTheme="minorHAnsi" w:hAnsiTheme="minorHAnsi" w:cstheme="minorHAnsi"/>
          <w:sz w:val="24"/>
          <w:szCs w:val="24"/>
        </w:rPr>
        <w:t>Windows Communication Foundation</w:t>
      </w:r>
      <w:r w:rsidR="00FB0228">
        <w:rPr>
          <w:rFonts w:asciiTheme="minorHAnsi" w:hAnsiTheme="minorHAnsi" w:cstheme="minorHAnsi"/>
          <w:sz w:val="24"/>
          <w:szCs w:val="24"/>
        </w:rPr>
        <w:t xml:space="preserve"> (</w:t>
      </w:r>
      <w:r w:rsidRPr="00F14BC9">
        <w:rPr>
          <w:rFonts w:asciiTheme="minorHAnsi" w:hAnsiTheme="minorHAnsi" w:cstheme="minorHAnsi"/>
          <w:sz w:val="24"/>
          <w:szCs w:val="24"/>
        </w:rPr>
        <w:t>WCF</w:t>
      </w:r>
      <w:r w:rsidR="00E23274">
        <w:rPr>
          <w:rFonts w:asciiTheme="minorHAnsi" w:hAnsiTheme="minorHAnsi" w:cstheme="minorHAnsi"/>
          <w:sz w:val="24"/>
          <w:szCs w:val="24"/>
        </w:rPr>
        <w:t>)</w:t>
      </w:r>
      <w:r w:rsidRPr="00F14BC9">
        <w:rPr>
          <w:rFonts w:asciiTheme="minorHAnsi" w:hAnsiTheme="minorHAnsi" w:cstheme="minorHAnsi"/>
          <w:sz w:val="24"/>
          <w:szCs w:val="24"/>
        </w:rPr>
        <w:t xml:space="preserve"> was introduce</w:t>
      </w:r>
      <w:r w:rsidR="00C75056" w:rsidRPr="00F14BC9">
        <w:rPr>
          <w:rFonts w:asciiTheme="minorHAnsi" w:hAnsiTheme="minorHAnsi" w:cstheme="minorHAnsi"/>
          <w:sz w:val="24"/>
          <w:szCs w:val="24"/>
        </w:rPr>
        <w:t>d</w:t>
      </w:r>
      <w:r w:rsidRPr="00F14BC9">
        <w:rPr>
          <w:rFonts w:asciiTheme="minorHAnsi" w:hAnsiTheme="minorHAnsi" w:cstheme="minorHAnsi"/>
          <w:sz w:val="24"/>
          <w:szCs w:val="24"/>
        </w:rPr>
        <w:t xml:space="preserve"> by Microsoft Corporation</w:t>
      </w:r>
      <w:r w:rsidR="00B82B32" w:rsidRPr="00F14BC9">
        <w:rPr>
          <w:rFonts w:asciiTheme="minorHAnsi" w:hAnsiTheme="minorHAnsi" w:cstheme="minorHAnsi"/>
          <w:sz w:val="24"/>
          <w:szCs w:val="24"/>
        </w:rPr>
        <w:t xml:space="preserve"> in 2006</w:t>
      </w:r>
      <w:r w:rsidRPr="00F14BC9">
        <w:rPr>
          <w:rFonts w:asciiTheme="minorHAnsi" w:hAnsiTheme="minorHAnsi" w:cstheme="minorHAnsi"/>
          <w:sz w:val="24"/>
          <w:szCs w:val="24"/>
        </w:rPr>
        <w:t xml:space="preserve">. WCF is a framework that can be used to build </w:t>
      </w:r>
      <w:r w:rsidR="00EA334D" w:rsidRPr="00F14BC9">
        <w:rPr>
          <w:rFonts w:asciiTheme="minorHAnsi" w:hAnsiTheme="minorHAnsi" w:cstheme="minorHAnsi"/>
          <w:sz w:val="24"/>
          <w:szCs w:val="24"/>
        </w:rPr>
        <w:t>enterprise a</w:t>
      </w:r>
      <w:r w:rsidR="00E26B2C" w:rsidRPr="00F14BC9">
        <w:rPr>
          <w:rFonts w:asciiTheme="minorHAnsi" w:hAnsiTheme="minorHAnsi" w:cstheme="minorHAnsi"/>
          <w:sz w:val="24"/>
          <w:szCs w:val="24"/>
        </w:rPr>
        <w:t xml:space="preserve">pplication </w:t>
      </w:r>
      <w:r w:rsidR="00FB1F35" w:rsidRPr="00F14BC9">
        <w:rPr>
          <w:rFonts w:asciiTheme="minorHAnsi" w:hAnsiTheme="minorHAnsi" w:cstheme="minorHAnsi"/>
          <w:sz w:val="24"/>
          <w:szCs w:val="24"/>
        </w:rPr>
        <w:t>software</w:t>
      </w:r>
      <w:r w:rsidR="00E26B2C" w:rsidRPr="00F14BC9">
        <w:rPr>
          <w:rFonts w:asciiTheme="minorHAnsi" w:hAnsiTheme="minorHAnsi" w:cstheme="minorHAnsi"/>
          <w:sz w:val="24"/>
          <w:szCs w:val="24"/>
        </w:rPr>
        <w:t xml:space="preserve">, more so </w:t>
      </w:r>
      <w:r w:rsidR="00C75056" w:rsidRPr="00F14BC9">
        <w:rPr>
          <w:rFonts w:asciiTheme="minorHAnsi" w:hAnsiTheme="minorHAnsi" w:cstheme="minorHAnsi"/>
          <w:sz w:val="24"/>
          <w:szCs w:val="24"/>
        </w:rPr>
        <w:t xml:space="preserve">for </w:t>
      </w:r>
      <w:r w:rsidR="00E26B2C" w:rsidRPr="00F14BC9">
        <w:rPr>
          <w:rFonts w:asciiTheme="minorHAnsi" w:hAnsiTheme="minorHAnsi" w:cstheme="minorHAnsi"/>
          <w:sz w:val="24"/>
          <w:szCs w:val="24"/>
        </w:rPr>
        <w:t xml:space="preserve">the </w:t>
      </w:r>
      <w:r w:rsidRPr="00F14BC9">
        <w:rPr>
          <w:rFonts w:asciiTheme="minorHAnsi" w:hAnsiTheme="minorHAnsi" w:cstheme="minorHAnsi"/>
          <w:sz w:val="24"/>
          <w:szCs w:val="24"/>
        </w:rPr>
        <w:t>Service-Oriented Application</w:t>
      </w:r>
      <w:r w:rsidR="00F73804" w:rsidRPr="00F14BC9">
        <w:rPr>
          <w:rFonts w:asciiTheme="minorHAnsi" w:hAnsiTheme="minorHAnsi" w:cstheme="minorHAnsi"/>
          <w:sz w:val="24"/>
          <w:szCs w:val="24"/>
        </w:rPr>
        <w:t>s</w:t>
      </w:r>
      <w:r w:rsidR="008B34F2" w:rsidRPr="00F14BC9">
        <w:rPr>
          <w:rFonts w:asciiTheme="minorHAnsi" w:hAnsiTheme="minorHAnsi" w:cstheme="minorHAnsi"/>
          <w:sz w:val="24"/>
          <w:szCs w:val="24"/>
        </w:rPr>
        <w:t xml:space="preserve"> which use the Service-Oriented Architecture</w:t>
      </w:r>
      <w:r w:rsidRPr="00F14BC9">
        <w:rPr>
          <w:rFonts w:asciiTheme="minorHAnsi" w:hAnsiTheme="minorHAnsi" w:cstheme="minorHAnsi"/>
          <w:sz w:val="24"/>
          <w:szCs w:val="24"/>
        </w:rPr>
        <w:t xml:space="preserve"> (SOA).</w:t>
      </w:r>
      <w:r w:rsidR="008B34F2" w:rsidRPr="00F14BC9">
        <w:rPr>
          <w:rFonts w:asciiTheme="minorHAnsi" w:hAnsiTheme="minorHAnsi" w:cstheme="minorHAnsi"/>
          <w:sz w:val="24"/>
          <w:szCs w:val="24"/>
        </w:rPr>
        <w:t xml:space="preserve"> </w:t>
      </w:r>
      <w:r w:rsidR="00397C6C" w:rsidRPr="00F14BC9">
        <w:rPr>
          <w:rFonts w:asciiTheme="minorHAnsi" w:hAnsiTheme="minorHAnsi" w:cstheme="minorHAnsi"/>
          <w:sz w:val="24"/>
          <w:szCs w:val="24"/>
        </w:rPr>
        <w:t>The new generation Enterprise Application</w:t>
      </w:r>
      <w:r w:rsidR="00B4259B" w:rsidRPr="00F14BC9">
        <w:rPr>
          <w:rFonts w:asciiTheme="minorHAnsi" w:hAnsiTheme="minorHAnsi" w:cstheme="minorHAnsi"/>
          <w:sz w:val="24"/>
          <w:szCs w:val="24"/>
        </w:rPr>
        <w:t>s</w:t>
      </w:r>
      <w:r w:rsidR="00397C6C" w:rsidRPr="00F14BC9">
        <w:rPr>
          <w:rFonts w:asciiTheme="minorHAnsi" w:hAnsiTheme="minorHAnsi" w:cstheme="minorHAnsi"/>
          <w:sz w:val="24"/>
          <w:szCs w:val="24"/>
        </w:rPr>
        <w:t xml:space="preserve"> require the software developer</w:t>
      </w:r>
      <w:r w:rsidR="00B4259B" w:rsidRPr="00F14BC9">
        <w:rPr>
          <w:rFonts w:asciiTheme="minorHAnsi" w:hAnsiTheme="minorHAnsi" w:cstheme="minorHAnsi"/>
          <w:sz w:val="24"/>
          <w:szCs w:val="24"/>
        </w:rPr>
        <w:t>s</w:t>
      </w:r>
      <w:r w:rsidR="00397C6C" w:rsidRPr="00F14BC9">
        <w:rPr>
          <w:rFonts w:asciiTheme="minorHAnsi" w:hAnsiTheme="minorHAnsi" w:cstheme="minorHAnsi"/>
          <w:sz w:val="24"/>
          <w:szCs w:val="24"/>
        </w:rPr>
        <w:t xml:space="preserve"> to re-engineer the</w:t>
      </w:r>
      <w:r w:rsidR="00B4259B" w:rsidRPr="00F14BC9">
        <w:rPr>
          <w:rFonts w:asciiTheme="minorHAnsi" w:hAnsiTheme="minorHAnsi" w:cstheme="minorHAnsi"/>
          <w:sz w:val="24"/>
          <w:szCs w:val="24"/>
        </w:rPr>
        <w:t>ir</w:t>
      </w:r>
      <w:r w:rsidR="00397C6C" w:rsidRPr="00F14BC9">
        <w:rPr>
          <w:rFonts w:asciiTheme="minorHAnsi" w:hAnsiTheme="minorHAnsi" w:cstheme="minorHAnsi"/>
          <w:sz w:val="24"/>
          <w:szCs w:val="24"/>
        </w:rPr>
        <w:t xml:space="preserve"> application architecture. </w:t>
      </w:r>
      <w:r w:rsidR="00B4259B" w:rsidRPr="00F14BC9">
        <w:rPr>
          <w:rFonts w:asciiTheme="minorHAnsi" w:hAnsiTheme="minorHAnsi" w:cstheme="minorHAnsi"/>
          <w:sz w:val="24"/>
          <w:szCs w:val="24"/>
        </w:rPr>
        <w:t xml:space="preserve">The new </w:t>
      </w:r>
      <w:r w:rsidR="00397C6C" w:rsidRPr="00F14BC9">
        <w:rPr>
          <w:rFonts w:asciiTheme="minorHAnsi" w:hAnsiTheme="minorHAnsi" w:cstheme="minorHAnsi"/>
          <w:sz w:val="24"/>
          <w:szCs w:val="24"/>
        </w:rPr>
        <w:t>SOA</w:t>
      </w:r>
      <w:r w:rsidR="00B4259B" w:rsidRPr="00F14BC9">
        <w:rPr>
          <w:rFonts w:asciiTheme="minorHAnsi" w:hAnsiTheme="minorHAnsi" w:cstheme="minorHAnsi"/>
          <w:sz w:val="24"/>
          <w:szCs w:val="24"/>
        </w:rPr>
        <w:t xml:space="preserve"> allows</w:t>
      </w:r>
      <w:r w:rsidR="00397C6C" w:rsidRPr="00F14BC9">
        <w:rPr>
          <w:rFonts w:asciiTheme="minorHAnsi" w:hAnsiTheme="minorHAnsi" w:cstheme="minorHAnsi"/>
          <w:sz w:val="24"/>
          <w:szCs w:val="24"/>
        </w:rPr>
        <w:t xml:space="preserve"> application developer</w:t>
      </w:r>
      <w:r w:rsidR="00B4259B" w:rsidRPr="00F14BC9">
        <w:rPr>
          <w:rFonts w:asciiTheme="minorHAnsi" w:hAnsiTheme="minorHAnsi" w:cstheme="minorHAnsi"/>
          <w:sz w:val="24"/>
          <w:szCs w:val="24"/>
        </w:rPr>
        <w:t>s</w:t>
      </w:r>
      <w:r w:rsidR="00397C6C" w:rsidRPr="00F14BC9">
        <w:rPr>
          <w:rFonts w:asciiTheme="minorHAnsi" w:hAnsiTheme="minorHAnsi" w:cstheme="minorHAnsi"/>
          <w:sz w:val="24"/>
          <w:szCs w:val="24"/>
        </w:rPr>
        <w:t xml:space="preserve"> </w:t>
      </w:r>
      <w:r w:rsidR="00B4259B" w:rsidRPr="00F14BC9">
        <w:rPr>
          <w:rFonts w:asciiTheme="minorHAnsi" w:hAnsiTheme="minorHAnsi" w:cstheme="minorHAnsi"/>
          <w:sz w:val="24"/>
          <w:szCs w:val="24"/>
        </w:rPr>
        <w:t xml:space="preserve">to </w:t>
      </w:r>
      <w:r w:rsidR="00397C6C" w:rsidRPr="00F14BC9">
        <w:rPr>
          <w:rFonts w:asciiTheme="minorHAnsi" w:hAnsiTheme="minorHAnsi" w:cstheme="minorHAnsi"/>
          <w:sz w:val="24"/>
          <w:szCs w:val="24"/>
        </w:rPr>
        <w:t>develop</w:t>
      </w:r>
      <w:r w:rsidR="00B4259B" w:rsidRPr="00F14BC9">
        <w:rPr>
          <w:rFonts w:asciiTheme="minorHAnsi" w:hAnsiTheme="minorHAnsi" w:cstheme="minorHAnsi"/>
          <w:sz w:val="24"/>
          <w:szCs w:val="24"/>
        </w:rPr>
        <w:t xml:space="preserve"> bigger and more complex application, but they need new methods and tools to achieve t</w:t>
      </w:r>
      <w:r w:rsidR="00B82B32" w:rsidRPr="00F14BC9">
        <w:rPr>
          <w:rFonts w:asciiTheme="minorHAnsi" w:hAnsiTheme="minorHAnsi" w:cstheme="minorHAnsi"/>
          <w:sz w:val="24"/>
          <w:szCs w:val="24"/>
        </w:rPr>
        <w:t>his</w:t>
      </w:r>
      <w:r w:rsidR="00B4259B" w:rsidRPr="00F14BC9">
        <w:rPr>
          <w:rFonts w:asciiTheme="minorHAnsi" w:hAnsiTheme="minorHAnsi" w:cstheme="minorHAnsi"/>
          <w:sz w:val="24"/>
          <w:szCs w:val="24"/>
        </w:rPr>
        <w:t xml:space="preserve"> goal. </w:t>
      </w:r>
      <w:r w:rsidR="00397C6C" w:rsidRPr="00F14BC9">
        <w:rPr>
          <w:rFonts w:asciiTheme="minorHAnsi" w:hAnsiTheme="minorHAnsi" w:cstheme="minorHAnsi"/>
          <w:sz w:val="24"/>
          <w:szCs w:val="24"/>
        </w:rPr>
        <w:t xml:space="preserve">   </w:t>
      </w:r>
    </w:p>
    <w:p w14:paraId="3C47DCB9" w14:textId="77777777" w:rsidR="00F83209" w:rsidRPr="00F14BC9" w:rsidRDefault="00F83209" w:rsidP="0038683C">
      <w:pPr>
        <w:pStyle w:val="ListParagraph"/>
        <w:jc w:val="both"/>
        <w:rPr>
          <w:rFonts w:asciiTheme="minorHAnsi" w:hAnsiTheme="minorHAnsi" w:cstheme="minorHAnsi"/>
          <w:sz w:val="24"/>
          <w:szCs w:val="24"/>
        </w:rPr>
      </w:pPr>
    </w:p>
    <w:p w14:paraId="230FE94F" w14:textId="59B2A215" w:rsidR="00C54C5A" w:rsidRPr="00F14BC9" w:rsidRDefault="00E26B2C" w:rsidP="00C54C5A">
      <w:pPr>
        <w:pStyle w:val="ListParagraph"/>
        <w:jc w:val="both"/>
        <w:rPr>
          <w:rFonts w:asciiTheme="minorHAnsi" w:hAnsiTheme="minorHAnsi" w:cstheme="minorHAnsi"/>
          <w:sz w:val="24"/>
          <w:szCs w:val="24"/>
        </w:rPr>
      </w:pPr>
      <w:r w:rsidRPr="00F14BC9">
        <w:rPr>
          <w:rFonts w:asciiTheme="minorHAnsi" w:hAnsiTheme="minorHAnsi" w:cstheme="minorHAnsi"/>
          <w:sz w:val="24"/>
          <w:szCs w:val="24"/>
        </w:rPr>
        <w:t xml:space="preserve">As described by Michael Montgomery and Juval Lowy in their </w:t>
      </w:r>
      <w:r w:rsidR="00C54C5A" w:rsidRPr="00F14BC9">
        <w:rPr>
          <w:rFonts w:asciiTheme="minorHAnsi" w:hAnsiTheme="minorHAnsi" w:cstheme="minorHAnsi"/>
          <w:sz w:val="24"/>
          <w:szCs w:val="24"/>
        </w:rPr>
        <w:t>book title</w:t>
      </w:r>
      <w:r w:rsidR="00B82B32" w:rsidRPr="00F14BC9">
        <w:rPr>
          <w:rFonts w:asciiTheme="minorHAnsi" w:hAnsiTheme="minorHAnsi" w:cstheme="minorHAnsi"/>
          <w:sz w:val="24"/>
          <w:szCs w:val="24"/>
        </w:rPr>
        <w:t>d</w:t>
      </w:r>
      <w:r w:rsidR="00C54C5A" w:rsidRPr="00F14BC9">
        <w:rPr>
          <w:rFonts w:asciiTheme="minorHAnsi" w:hAnsiTheme="minorHAnsi" w:cstheme="minorHAnsi"/>
          <w:sz w:val="24"/>
          <w:szCs w:val="24"/>
        </w:rPr>
        <w:t xml:space="preserve"> Programming WCF Services, 4th Edition, </w:t>
      </w:r>
      <w:r w:rsidRPr="00F14BC9">
        <w:rPr>
          <w:rFonts w:asciiTheme="minorHAnsi" w:hAnsiTheme="minorHAnsi" w:cstheme="minorHAnsi"/>
          <w:sz w:val="24"/>
          <w:szCs w:val="24"/>
        </w:rPr>
        <w:t xml:space="preserve">WCF is a software development kit for developing and deploying services on Windows </w:t>
      </w:r>
      <w:r w:rsidR="00C54C5A" w:rsidRPr="00F14BC9">
        <w:rPr>
          <w:rFonts w:asciiTheme="minorHAnsi" w:hAnsiTheme="minorHAnsi" w:cstheme="minorHAnsi"/>
          <w:sz w:val="24"/>
          <w:szCs w:val="24"/>
        </w:rPr>
        <w:t xml:space="preserve">and </w:t>
      </w:r>
      <w:r w:rsidRPr="00F14BC9">
        <w:rPr>
          <w:rFonts w:asciiTheme="minorHAnsi" w:hAnsiTheme="minorHAnsi" w:cstheme="minorHAnsi"/>
          <w:sz w:val="24"/>
          <w:szCs w:val="24"/>
        </w:rPr>
        <w:t>WCF is much more</w:t>
      </w:r>
      <w:r w:rsidR="00C54C5A" w:rsidRPr="00F14BC9">
        <w:rPr>
          <w:rFonts w:asciiTheme="minorHAnsi" w:hAnsiTheme="minorHAnsi" w:cstheme="minorHAnsi"/>
          <w:sz w:val="24"/>
          <w:szCs w:val="24"/>
        </w:rPr>
        <w:t xml:space="preserve"> </w:t>
      </w:r>
      <w:r w:rsidRPr="00F14BC9">
        <w:rPr>
          <w:rFonts w:asciiTheme="minorHAnsi" w:hAnsiTheme="minorHAnsi" w:cstheme="minorHAnsi"/>
          <w:sz w:val="24"/>
          <w:szCs w:val="24"/>
        </w:rPr>
        <w:t>—</w:t>
      </w:r>
      <w:r w:rsidR="00C54C5A" w:rsidRPr="00F14BC9">
        <w:rPr>
          <w:rFonts w:asciiTheme="minorHAnsi" w:hAnsiTheme="minorHAnsi" w:cstheme="minorHAnsi"/>
          <w:sz w:val="24"/>
          <w:szCs w:val="24"/>
        </w:rPr>
        <w:t xml:space="preserve"> </w:t>
      </w:r>
      <w:r w:rsidRPr="00F14BC9">
        <w:rPr>
          <w:rFonts w:asciiTheme="minorHAnsi" w:hAnsiTheme="minorHAnsi" w:cstheme="minorHAnsi"/>
          <w:sz w:val="24"/>
          <w:szCs w:val="24"/>
        </w:rPr>
        <w:t>it is literally a better .</w:t>
      </w:r>
      <w:r w:rsidRPr="000A01F3">
        <w:rPr>
          <w:rFonts w:asciiTheme="minorHAnsi" w:hAnsiTheme="minorHAnsi" w:cstheme="minorHAnsi"/>
          <w:sz w:val="24"/>
          <w:szCs w:val="24"/>
        </w:rPr>
        <w:t>NET</w:t>
      </w:r>
      <w:r w:rsidR="00C54C5A" w:rsidRPr="000A01F3">
        <w:rPr>
          <w:rFonts w:asciiTheme="minorHAnsi" w:hAnsiTheme="minorHAnsi" w:cstheme="minorHAnsi"/>
          <w:sz w:val="24"/>
          <w:szCs w:val="24"/>
        </w:rPr>
        <w:t xml:space="preserve"> </w:t>
      </w:r>
      <w:r w:rsidR="00B121C4" w:rsidRPr="000A01F3">
        <w:rPr>
          <w:rFonts w:asciiTheme="minorHAnsi" w:hAnsiTheme="minorHAnsi" w:cstheme="minorHAnsi"/>
          <w:sz w:val="24"/>
          <w:szCs w:val="24"/>
        </w:rPr>
        <w:t>[</w:t>
      </w:r>
      <w:r w:rsidR="00C54C5A" w:rsidRPr="000A01F3">
        <w:rPr>
          <w:rFonts w:asciiTheme="minorHAnsi" w:hAnsiTheme="minorHAnsi" w:cstheme="minorHAnsi"/>
          <w:sz w:val="24"/>
          <w:szCs w:val="24"/>
        </w:rPr>
        <w:t>1</w:t>
      </w:r>
      <w:r w:rsidR="00B121C4" w:rsidRPr="000A01F3">
        <w:rPr>
          <w:rFonts w:asciiTheme="minorHAnsi" w:hAnsiTheme="minorHAnsi" w:cstheme="minorHAnsi"/>
          <w:sz w:val="24"/>
          <w:szCs w:val="24"/>
        </w:rPr>
        <w:t>]</w:t>
      </w:r>
      <w:r w:rsidRPr="000A01F3">
        <w:rPr>
          <w:rFonts w:asciiTheme="minorHAnsi" w:hAnsiTheme="minorHAnsi" w:cstheme="minorHAnsi"/>
          <w:sz w:val="24"/>
          <w:szCs w:val="24"/>
        </w:rPr>
        <w:t>.</w:t>
      </w:r>
    </w:p>
    <w:p w14:paraId="0EC5B41C" w14:textId="4999D062" w:rsidR="003A1C06" w:rsidRPr="00F14BC9" w:rsidRDefault="002567B0" w:rsidP="00C54C5A">
      <w:pPr>
        <w:pStyle w:val="ListParagraph"/>
        <w:jc w:val="both"/>
        <w:rPr>
          <w:rFonts w:asciiTheme="minorHAnsi" w:hAnsiTheme="minorHAnsi" w:cstheme="minorHAnsi"/>
          <w:sz w:val="24"/>
          <w:szCs w:val="24"/>
        </w:rPr>
      </w:pPr>
      <w:r w:rsidRPr="00F14BC9">
        <w:rPr>
          <w:rFonts w:asciiTheme="minorHAnsi" w:hAnsiTheme="minorHAnsi" w:cstheme="minorHAnsi"/>
          <w:noProof/>
          <w:sz w:val="24"/>
          <w:szCs w:val="24"/>
        </w:rPr>
        <mc:AlternateContent>
          <mc:Choice Requires="wps">
            <w:drawing>
              <wp:anchor distT="0" distB="0" distL="114300" distR="114300" simplePos="0" relativeHeight="251659264" behindDoc="0" locked="0" layoutInCell="1" allowOverlap="1" wp14:anchorId="3FAD5450" wp14:editId="357C65C2">
                <wp:simplePos x="0" y="0"/>
                <wp:positionH relativeFrom="column">
                  <wp:posOffset>438150</wp:posOffset>
                </wp:positionH>
                <wp:positionV relativeFrom="paragraph">
                  <wp:posOffset>234950</wp:posOffset>
                </wp:positionV>
                <wp:extent cx="5560695" cy="3314700"/>
                <wp:effectExtent l="0" t="0" r="20955" b="19050"/>
                <wp:wrapTopAndBottom/>
                <wp:docPr id="6" name="Text Box 6"/>
                <wp:cNvGraphicFramePr/>
                <a:graphic xmlns:a="http://schemas.openxmlformats.org/drawingml/2006/main">
                  <a:graphicData uri="http://schemas.microsoft.com/office/word/2010/wordprocessingShape">
                    <wps:wsp>
                      <wps:cNvSpPr txBox="1"/>
                      <wps:spPr>
                        <a:xfrm>
                          <a:off x="0" y="0"/>
                          <a:ext cx="5560695" cy="3314700"/>
                        </a:xfrm>
                        <a:prstGeom prst="rect">
                          <a:avLst/>
                        </a:prstGeom>
                        <a:solidFill>
                          <a:schemeClr val="lt1"/>
                        </a:solidFill>
                        <a:ln w="6350">
                          <a:solidFill>
                            <a:prstClr val="black"/>
                          </a:solidFill>
                        </a:ln>
                      </wps:spPr>
                      <wps:txbx>
                        <w:txbxContent>
                          <w:p w14:paraId="2F6C6E34" w14:textId="1E5E015D" w:rsidR="000C5EE7" w:rsidRDefault="005F388B" w:rsidP="002567B0">
                            <w:pPr>
                              <w:jc w:val="center"/>
                              <w:rPr>
                                <w:rFonts w:asciiTheme="minorHAnsi" w:hAnsiTheme="minorHAnsi" w:cstheme="minorHAnsi"/>
                                <w:noProof/>
                              </w:rPr>
                            </w:pPr>
                            <w:r>
                              <w:rPr>
                                <w:rFonts w:asciiTheme="minorHAnsi" w:hAnsiTheme="minorHAnsi" w:cstheme="minorHAnsi"/>
                                <w:noProof/>
                              </w:rPr>
                              <w:t xml:space="preserve">Multiple </w:t>
                            </w:r>
                            <w:r w:rsidR="000C5EE7" w:rsidRPr="00F14BC9">
                              <w:rPr>
                                <w:rFonts w:asciiTheme="minorHAnsi" w:hAnsiTheme="minorHAnsi" w:cstheme="minorHAnsi"/>
                                <w:noProof/>
                              </w:rPr>
                              <w:t>A</w:t>
                            </w:r>
                            <w:r>
                              <w:rPr>
                                <w:rFonts w:asciiTheme="minorHAnsi" w:hAnsiTheme="minorHAnsi" w:cstheme="minorHAnsi"/>
                                <w:noProof/>
                              </w:rPr>
                              <w:t>pplications</w:t>
                            </w:r>
                            <w:r w:rsidR="0094455A">
                              <w:rPr>
                                <w:rFonts w:asciiTheme="minorHAnsi" w:hAnsiTheme="minorHAnsi" w:cstheme="minorHAnsi"/>
                                <w:noProof/>
                              </w:rPr>
                              <w:t xml:space="preserve"> in Different Servers</w:t>
                            </w:r>
                          </w:p>
                          <w:p w14:paraId="1469DE1F" w14:textId="77777777" w:rsidR="005F388B" w:rsidRDefault="005F388B" w:rsidP="002567B0">
                            <w:pPr>
                              <w:jc w:val="center"/>
                              <w:rPr>
                                <w:rFonts w:asciiTheme="minorHAnsi" w:hAnsiTheme="minorHAnsi" w:cstheme="minorHAnsi"/>
                                <w:noProof/>
                              </w:rPr>
                            </w:pPr>
                          </w:p>
                          <w:p w14:paraId="06E05D2D" w14:textId="41C622F9" w:rsidR="000C5EE7" w:rsidRDefault="000C5EE7" w:rsidP="002567B0">
                            <w:pPr>
                              <w:jc w:val="center"/>
                            </w:pPr>
                            <w:r>
                              <w:rPr>
                                <w:noProof/>
                              </w:rPr>
                              <w:drawing>
                                <wp:inline distT="0" distB="0" distL="0" distR="0" wp14:anchorId="69387216" wp14:editId="4F2F088A">
                                  <wp:extent cx="5343703" cy="2876550"/>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MFL 20190128.png"/>
                                          <pic:cNvPicPr/>
                                        </pic:nvPicPr>
                                        <pic:blipFill rotWithShape="1">
                                          <a:blip r:embed="rId11">
                                            <a:extLst>
                                              <a:ext uri="{28A0092B-C50C-407E-A947-70E740481C1C}">
                                                <a14:useLocalDpi xmlns:a14="http://schemas.microsoft.com/office/drawing/2010/main" val="0"/>
                                              </a:ext>
                                            </a:extLst>
                                          </a:blip>
                                          <a:srcRect l="2837" t="10720" r="9210" b="5107"/>
                                          <a:stretch/>
                                        </pic:blipFill>
                                        <pic:spPr bwMode="auto">
                                          <a:xfrm>
                                            <a:off x="0" y="0"/>
                                            <a:ext cx="5347468" cy="2878577"/>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AD5450" id="_x0000_t202" coordsize="21600,21600" o:spt="202" path="m,l,21600r21600,l21600,xe">
                <v:stroke joinstyle="miter"/>
                <v:path gradientshapeok="t" o:connecttype="rect"/>
              </v:shapetype>
              <v:shape id="Text Box 6" o:spid="_x0000_s1026" type="#_x0000_t202" style="position:absolute;left:0;text-align:left;margin-left:34.5pt;margin-top:18.5pt;width:437.85pt;height:26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" fillcolor="white [3201]" strokeweight=".5pt">
                <v:textbox>
                  <w:txbxContent>
                    <w:p w14:paraId="2F6C6E34" w14:textId="1E5E015D" w:rsidR="000C5EE7" w:rsidRDefault="005F388B" w:rsidP="002567B0">
                      <w:pPr>
                        <w:jc w:val="center"/>
                        <w:rPr>
                          <w:rFonts w:asciiTheme="minorHAnsi" w:hAnsiTheme="minorHAnsi" w:cstheme="minorHAnsi"/>
                          <w:noProof/>
                        </w:rPr>
                      </w:pPr>
                      <w:r>
                        <w:rPr>
                          <w:rFonts w:asciiTheme="minorHAnsi" w:hAnsiTheme="minorHAnsi" w:cstheme="minorHAnsi"/>
                          <w:noProof/>
                        </w:rPr>
                        <w:t xml:space="preserve">Multiple </w:t>
                      </w:r>
                      <w:r w:rsidR="000C5EE7" w:rsidRPr="00F14BC9">
                        <w:rPr>
                          <w:rFonts w:asciiTheme="minorHAnsi" w:hAnsiTheme="minorHAnsi" w:cstheme="minorHAnsi"/>
                          <w:noProof/>
                        </w:rPr>
                        <w:t>A</w:t>
                      </w:r>
                      <w:r>
                        <w:rPr>
                          <w:rFonts w:asciiTheme="minorHAnsi" w:hAnsiTheme="minorHAnsi" w:cstheme="minorHAnsi"/>
                          <w:noProof/>
                        </w:rPr>
                        <w:t>pplications</w:t>
                      </w:r>
                      <w:r w:rsidR="0094455A">
                        <w:rPr>
                          <w:rFonts w:asciiTheme="minorHAnsi" w:hAnsiTheme="minorHAnsi" w:cstheme="minorHAnsi"/>
                          <w:noProof/>
                        </w:rPr>
                        <w:t xml:space="preserve"> in Different Servers</w:t>
                      </w:r>
                    </w:p>
                    <w:p w14:paraId="1469DE1F" w14:textId="77777777" w:rsidR="005F388B" w:rsidRDefault="005F388B" w:rsidP="002567B0">
                      <w:pPr>
                        <w:jc w:val="center"/>
                        <w:rPr>
                          <w:rFonts w:asciiTheme="minorHAnsi" w:hAnsiTheme="minorHAnsi" w:cstheme="minorHAnsi"/>
                          <w:noProof/>
                        </w:rPr>
                      </w:pPr>
                    </w:p>
                    <w:p w14:paraId="06E05D2D" w14:textId="41C622F9" w:rsidR="000C5EE7" w:rsidRDefault="000C5EE7" w:rsidP="002567B0">
                      <w:pPr>
                        <w:jc w:val="center"/>
                      </w:pPr>
                      <w:r>
                        <w:rPr>
                          <w:noProof/>
                        </w:rPr>
                        <w:drawing>
                          <wp:inline distT="0" distB="0" distL="0" distR="0" wp14:anchorId="69387216" wp14:editId="4F2F088A">
                            <wp:extent cx="5343703" cy="2876550"/>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MFL 20190128.png"/>
                                    <pic:cNvPicPr/>
                                  </pic:nvPicPr>
                                  <pic:blipFill rotWithShape="1">
                                    <a:blip r:embed="rId12">
                                      <a:extLst>
                                        <a:ext uri="{28A0092B-C50C-407E-A947-70E740481C1C}">
                                          <a14:useLocalDpi xmlns:a14="http://schemas.microsoft.com/office/drawing/2010/main" val="0"/>
                                        </a:ext>
                                      </a:extLst>
                                    </a:blip>
                                    <a:srcRect l="2837" t="10720" r="9210" b="5107"/>
                                    <a:stretch/>
                                  </pic:blipFill>
                                  <pic:spPr bwMode="auto">
                                    <a:xfrm>
                                      <a:off x="0" y="0"/>
                                      <a:ext cx="5347468" cy="2878577"/>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topAndBottom"/>
              </v:shape>
            </w:pict>
          </mc:Fallback>
        </mc:AlternateContent>
      </w:r>
    </w:p>
    <w:p w14:paraId="15017EBB" w14:textId="77777777" w:rsidR="003A1C06" w:rsidRPr="00F14BC9" w:rsidRDefault="003A1C06" w:rsidP="00C54C5A">
      <w:pPr>
        <w:pStyle w:val="ListParagraph"/>
        <w:jc w:val="both"/>
        <w:rPr>
          <w:rFonts w:asciiTheme="minorHAnsi" w:hAnsiTheme="minorHAnsi" w:cstheme="minorHAnsi"/>
          <w:sz w:val="24"/>
          <w:szCs w:val="24"/>
        </w:rPr>
      </w:pPr>
    </w:p>
    <w:p w14:paraId="4F9B7D80" w14:textId="38833389" w:rsidR="003A1C06" w:rsidRPr="0010403B" w:rsidRDefault="003A1C06" w:rsidP="003A1C06">
      <w:pPr>
        <w:pStyle w:val="ListParagraph"/>
        <w:jc w:val="center"/>
        <w:rPr>
          <w:rFonts w:asciiTheme="minorHAnsi" w:hAnsiTheme="minorHAnsi" w:cstheme="minorHAnsi"/>
          <w:b/>
          <w:sz w:val="24"/>
          <w:szCs w:val="24"/>
        </w:rPr>
      </w:pPr>
      <w:r w:rsidRPr="0010403B">
        <w:rPr>
          <w:rFonts w:asciiTheme="minorHAnsi" w:hAnsiTheme="minorHAnsi" w:cstheme="minorHAnsi"/>
          <w:b/>
          <w:sz w:val="24"/>
          <w:szCs w:val="24"/>
        </w:rPr>
        <w:t>Figure 1: Service-Oriented Architecture Application</w:t>
      </w:r>
      <w:r w:rsidR="00AE0EEC" w:rsidRPr="0010403B">
        <w:rPr>
          <w:rFonts w:asciiTheme="minorHAnsi" w:hAnsiTheme="minorHAnsi" w:cstheme="minorHAnsi"/>
          <w:b/>
          <w:sz w:val="24"/>
          <w:szCs w:val="24"/>
        </w:rPr>
        <w:t>s</w:t>
      </w:r>
    </w:p>
    <w:p w14:paraId="4C6E8F47" w14:textId="77777777" w:rsidR="003A1C06" w:rsidRPr="00F14BC9" w:rsidRDefault="003A1C06" w:rsidP="003A1C06">
      <w:pPr>
        <w:pStyle w:val="ListParagraph"/>
        <w:jc w:val="center"/>
        <w:rPr>
          <w:rFonts w:asciiTheme="minorHAnsi" w:hAnsiTheme="minorHAnsi" w:cstheme="minorHAnsi"/>
          <w:sz w:val="24"/>
          <w:szCs w:val="24"/>
        </w:rPr>
      </w:pPr>
    </w:p>
    <w:p w14:paraId="5216D79E" w14:textId="7905877D" w:rsidR="00C75056" w:rsidRPr="00F14BC9" w:rsidRDefault="00C54C5A" w:rsidP="00C75056">
      <w:pPr>
        <w:pStyle w:val="ListParagraph"/>
        <w:jc w:val="both"/>
        <w:rPr>
          <w:rFonts w:asciiTheme="minorHAnsi" w:hAnsiTheme="minorHAnsi" w:cstheme="minorHAnsi"/>
          <w:sz w:val="24"/>
          <w:szCs w:val="24"/>
        </w:rPr>
      </w:pPr>
      <w:r w:rsidRPr="00F14BC9">
        <w:rPr>
          <w:rFonts w:asciiTheme="minorHAnsi" w:hAnsiTheme="minorHAnsi" w:cstheme="minorHAnsi"/>
          <w:sz w:val="24"/>
          <w:szCs w:val="24"/>
        </w:rPr>
        <w:t>First, Microsoft Corporation introduced .NET framework for application developer to develop enterprise applications. Initially the applications developed using the .NET w</w:t>
      </w:r>
      <w:r w:rsidR="00B82B32" w:rsidRPr="00F14BC9">
        <w:rPr>
          <w:rFonts w:asciiTheme="minorHAnsi" w:hAnsiTheme="minorHAnsi" w:cstheme="minorHAnsi"/>
          <w:sz w:val="24"/>
          <w:szCs w:val="24"/>
        </w:rPr>
        <w:t>ould</w:t>
      </w:r>
      <w:r w:rsidRPr="00F14BC9">
        <w:rPr>
          <w:rFonts w:asciiTheme="minorHAnsi" w:hAnsiTheme="minorHAnsi" w:cstheme="minorHAnsi"/>
          <w:sz w:val="24"/>
          <w:szCs w:val="24"/>
        </w:rPr>
        <w:t xml:space="preserve"> only work in </w:t>
      </w:r>
      <w:r w:rsidR="00B82B32" w:rsidRPr="00F14BC9">
        <w:rPr>
          <w:rFonts w:asciiTheme="minorHAnsi" w:hAnsiTheme="minorHAnsi" w:cstheme="minorHAnsi"/>
          <w:sz w:val="24"/>
          <w:szCs w:val="24"/>
        </w:rPr>
        <w:t xml:space="preserve">the </w:t>
      </w:r>
      <w:r w:rsidRPr="00F14BC9">
        <w:rPr>
          <w:rFonts w:asciiTheme="minorHAnsi" w:hAnsiTheme="minorHAnsi" w:cstheme="minorHAnsi"/>
          <w:sz w:val="24"/>
          <w:szCs w:val="24"/>
        </w:rPr>
        <w:t>Microsoft’s environment</w:t>
      </w:r>
      <w:r w:rsidR="00C75056" w:rsidRPr="00F14BC9">
        <w:rPr>
          <w:rFonts w:asciiTheme="minorHAnsi" w:hAnsiTheme="minorHAnsi" w:cstheme="minorHAnsi"/>
          <w:sz w:val="24"/>
          <w:szCs w:val="24"/>
        </w:rPr>
        <w:t xml:space="preserve"> such as Windows XP or Windows Server</w:t>
      </w:r>
      <w:r w:rsidRPr="00F14BC9">
        <w:rPr>
          <w:rFonts w:asciiTheme="minorHAnsi" w:hAnsiTheme="minorHAnsi" w:cstheme="minorHAnsi"/>
          <w:sz w:val="24"/>
          <w:szCs w:val="24"/>
        </w:rPr>
        <w:t>. Over time, as enterprise application</w:t>
      </w:r>
      <w:r w:rsidR="00B82B32" w:rsidRPr="00F14BC9">
        <w:rPr>
          <w:rFonts w:asciiTheme="minorHAnsi" w:hAnsiTheme="minorHAnsi" w:cstheme="minorHAnsi"/>
          <w:sz w:val="24"/>
          <w:szCs w:val="24"/>
        </w:rPr>
        <w:t>s</w:t>
      </w:r>
      <w:r w:rsidRPr="00F14BC9">
        <w:rPr>
          <w:rFonts w:asciiTheme="minorHAnsi" w:hAnsiTheme="minorHAnsi" w:cstheme="minorHAnsi"/>
          <w:sz w:val="24"/>
          <w:szCs w:val="24"/>
        </w:rPr>
        <w:t xml:space="preserve"> </w:t>
      </w:r>
      <w:r w:rsidR="00B82B32" w:rsidRPr="00F14BC9">
        <w:rPr>
          <w:rFonts w:asciiTheme="minorHAnsi" w:hAnsiTheme="minorHAnsi" w:cstheme="minorHAnsi"/>
          <w:sz w:val="24"/>
          <w:szCs w:val="24"/>
        </w:rPr>
        <w:t>became</w:t>
      </w:r>
      <w:r w:rsidRPr="00F14BC9">
        <w:rPr>
          <w:rFonts w:asciiTheme="minorHAnsi" w:hAnsiTheme="minorHAnsi" w:cstheme="minorHAnsi"/>
          <w:sz w:val="24"/>
          <w:szCs w:val="24"/>
        </w:rPr>
        <w:t xml:space="preserve"> more complex and sophisticated, the demand for the application</w:t>
      </w:r>
      <w:r w:rsidR="00B82B32" w:rsidRPr="00F14BC9">
        <w:rPr>
          <w:rFonts w:asciiTheme="minorHAnsi" w:hAnsiTheme="minorHAnsi" w:cstheme="minorHAnsi"/>
          <w:sz w:val="24"/>
          <w:szCs w:val="24"/>
        </w:rPr>
        <w:t>s</w:t>
      </w:r>
      <w:r w:rsidRPr="00F14BC9">
        <w:rPr>
          <w:rFonts w:asciiTheme="minorHAnsi" w:hAnsiTheme="minorHAnsi" w:cstheme="minorHAnsi"/>
          <w:sz w:val="24"/>
          <w:szCs w:val="24"/>
        </w:rPr>
        <w:t xml:space="preserve"> to work with</w:t>
      </w:r>
      <w:r w:rsidR="00B82B32" w:rsidRPr="00F14BC9">
        <w:rPr>
          <w:rFonts w:asciiTheme="minorHAnsi" w:hAnsiTheme="minorHAnsi" w:cstheme="minorHAnsi"/>
          <w:sz w:val="24"/>
          <w:szCs w:val="24"/>
        </w:rPr>
        <w:t>in</w:t>
      </w:r>
      <w:r w:rsidRPr="00F14BC9">
        <w:rPr>
          <w:rFonts w:asciiTheme="minorHAnsi" w:hAnsiTheme="minorHAnsi" w:cstheme="minorHAnsi"/>
          <w:sz w:val="24"/>
          <w:szCs w:val="24"/>
        </w:rPr>
        <w:t xml:space="preserve"> other environments beside Microsoft’s environment forced Microsoft’s Corporation to introduce</w:t>
      </w:r>
      <w:r w:rsidR="00C75056" w:rsidRPr="00F14BC9">
        <w:rPr>
          <w:rFonts w:asciiTheme="minorHAnsi" w:hAnsiTheme="minorHAnsi" w:cstheme="minorHAnsi"/>
          <w:sz w:val="24"/>
          <w:szCs w:val="24"/>
        </w:rPr>
        <w:t xml:space="preserve"> </w:t>
      </w:r>
      <w:r w:rsidRPr="00F14BC9">
        <w:rPr>
          <w:rFonts w:asciiTheme="minorHAnsi" w:hAnsiTheme="minorHAnsi" w:cstheme="minorHAnsi"/>
          <w:sz w:val="24"/>
          <w:szCs w:val="24"/>
        </w:rPr>
        <w:t>WC</w:t>
      </w:r>
      <w:r w:rsidR="00B82B32" w:rsidRPr="00F14BC9">
        <w:rPr>
          <w:rFonts w:asciiTheme="minorHAnsi" w:hAnsiTheme="minorHAnsi" w:cstheme="minorHAnsi"/>
          <w:sz w:val="24"/>
          <w:szCs w:val="24"/>
        </w:rPr>
        <w:t>F</w:t>
      </w:r>
      <w:r w:rsidRPr="00F14BC9">
        <w:rPr>
          <w:rFonts w:asciiTheme="minorHAnsi" w:hAnsiTheme="minorHAnsi" w:cstheme="minorHAnsi"/>
          <w:sz w:val="24"/>
          <w:szCs w:val="24"/>
        </w:rPr>
        <w:t xml:space="preserve"> in their .NET </w:t>
      </w:r>
      <w:r w:rsidR="00914C65" w:rsidRPr="00F14BC9">
        <w:rPr>
          <w:rFonts w:asciiTheme="minorHAnsi" w:hAnsiTheme="minorHAnsi" w:cstheme="minorHAnsi"/>
          <w:sz w:val="24"/>
          <w:szCs w:val="24"/>
        </w:rPr>
        <w:t>R</w:t>
      </w:r>
      <w:r w:rsidRPr="00F14BC9">
        <w:rPr>
          <w:rFonts w:asciiTheme="minorHAnsi" w:hAnsiTheme="minorHAnsi" w:cstheme="minorHAnsi"/>
          <w:sz w:val="24"/>
          <w:szCs w:val="24"/>
        </w:rPr>
        <w:t>elease 3.0</w:t>
      </w:r>
      <w:r w:rsidR="00C75056" w:rsidRPr="00F14BC9">
        <w:rPr>
          <w:rFonts w:asciiTheme="minorHAnsi" w:hAnsiTheme="minorHAnsi" w:cstheme="minorHAnsi"/>
          <w:sz w:val="24"/>
          <w:szCs w:val="24"/>
        </w:rPr>
        <w:t xml:space="preserve">. The first release of WCF provided many useful facilities for the developer to develop application </w:t>
      </w:r>
      <w:r w:rsidR="00C75056" w:rsidRPr="00F14BC9">
        <w:rPr>
          <w:rFonts w:asciiTheme="minorHAnsi" w:hAnsiTheme="minorHAnsi" w:cstheme="minorHAnsi"/>
          <w:sz w:val="24"/>
          <w:szCs w:val="24"/>
        </w:rPr>
        <w:lastRenderedPageBreak/>
        <w:t xml:space="preserve">services, such as hosting, service instance management, asynchronous calls, reliability, transaction management, disconnected queued calls, and </w:t>
      </w:r>
      <w:r w:rsidR="00C75056" w:rsidRPr="00E636AD">
        <w:rPr>
          <w:rFonts w:asciiTheme="minorHAnsi" w:hAnsiTheme="minorHAnsi" w:cstheme="minorHAnsi"/>
          <w:sz w:val="24"/>
          <w:szCs w:val="24"/>
        </w:rPr>
        <w:t>security</w:t>
      </w:r>
      <w:r w:rsidR="003A1C06" w:rsidRPr="00E636AD">
        <w:rPr>
          <w:rFonts w:asciiTheme="minorHAnsi" w:hAnsiTheme="minorHAnsi" w:cstheme="minorHAnsi"/>
          <w:sz w:val="24"/>
          <w:szCs w:val="24"/>
        </w:rPr>
        <w:t xml:space="preserve"> [1]</w:t>
      </w:r>
      <w:r w:rsidR="00C75056" w:rsidRPr="00E636AD">
        <w:rPr>
          <w:rFonts w:asciiTheme="minorHAnsi" w:hAnsiTheme="minorHAnsi" w:cstheme="minorHAnsi"/>
          <w:sz w:val="24"/>
          <w:szCs w:val="24"/>
        </w:rPr>
        <w:t>.</w:t>
      </w:r>
    </w:p>
    <w:p w14:paraId="5F73CFB9" w14:textId="77777777" w:rsidR="00914C65" w:rsidRPr="00F14BC9" w:rsidRDefault="00914C65" w:rsidP="00C75056">
      <w:pPr>
        <w:pStyle w:val="ListParagraph"/>
        <w:jc w:val="both"/>
        <w:rPr>
          <w:rFonts w:asciiTheme="minorHAnsi" w:hAnsiTheme="minorHAnsi" w:cstheme="minorHAnsi"/>
          <w:sz w:val="24"/>
          <w:szCs w:val="24"/>
        </w:rPr>
      </w:pPr>
    </w:p>
    <w:p w14:paraId="66A2F005" w14:textId="3D4659BF" w:rsidR="00914C65" w:rsidRPr="00F14BC9" w:rsidRDefault="00914C65" w:rsidP="00914C65">
      <w:pPr>
        <w:pStyle w:val="ListParagraph"/>
        <w:jc w:val="both"/>
        <w:rPr>
          <w:rFonts w:asciiTheme="minorHAnsi" w:hAnsiTheme="minorHAnsi" w:cstheme="minorHAnsi"/>
          <w:sz w:val="24"/>
          <w:szCs w:val="24"/>
        </w:rPr>
      </w:pPr>
      <w:r w:rsidRPr="00F14BC9">
        <w:rPr>
          <w:rFonts w:asciiTheme="minorHAnsi" w:hAnsiTheme="minorHAnsi" w:cstheme="minorHAnsi"/>
          <w:sz w:val="24"/>
          <w:szCs w:val="24"/>
        </w:rPr>
        <w:t>Later, in .NET Release 4.0 and Release 4.5, Microsoft Corporation include</w:t>
      </w:r>
      <w:r w:rsidR="00B82B32" w:rsidRPr="00F14BC9">
        <w:rPr>
          <w:rFonts w:asciiTheme="minorHAnsi" w:hAnsiTheme="minorHAnsi" w:cstheme="minorHAnsi"/>
          <w:sz w:val="24"/>
          <w:szCs w:val="24"/>
        </w:rPr>
        <w:t xml:space="preserve">d </w:t>
      </w:r>
      <w:r w:rsidRPr="00F14BC9">
        <w:rPr>
          <w:rFonts w:asciiTheme="minorHAnsi" w:hAnsiTheme="minorHAnsi" w:cstheme="minorHAnsi"/>
          <w:sz w:val="24"/>
          <w:szCs w:val="24"/>
        </w:rPr>
        <w:t xml:space="preserve">other additional communication facilities in their WCF offering </w:t>
      </w:r>
      <w:r w:rsidR="00B82B32" w:rsidRPr="00F14BC9">
        <w:rPr>
          <w:rFonts w:asciiTheme="minorHAnsi" w:hAnsiTheme="minorHAnsi" w:cstheme="minorHAnsi"/>
          <w:sz w:val="24"/>
          <w:szCs w:val="24"/>
        </w:rPr>
        <w:t>such as</w:t>
      </w:r>
      <w:r w:rsidRPr="00F14BC9">
        <w:rPr>
          <w:rFonts w:asciiTheme="minorHAnsi" w:hAnsiTheme="minorHAnsi" w:cstheme="minorHAnsi"/>
          <w:sz w:val="24"/>
          <w:szCs w:val="24"/>
        </w:rPr>
        <w:t xml:space="preserve"> additional binding for UDP and WebSocket.</w:t>
      </w:r>
    </w:p>
    <w:p w14:paraId="2D97E84A" w14:textId="37B725FE" w:rsidR="008B6546" w:rsidRPr="00F14BC9" w:rsidRDefault="008B6546" w:rsidP="00914C65">
      <w:pPr>
        <w:pStyle w:val="ListParagraph"/>
        <w:jc w:val="both"/>
        <w:rPr>
          <w:rFonts w:asciiTheme="minorHAnsi" w:hAnsiTheme="minorHAnsi" w:cstheme="minorHAnsi"/>
          <w:sz w:val="24"/>
          <w:szCs w:val="24"/>
        </w:rPr>
      </w:pPr>
    </w:p>
    <w:p w14:paraId="559DA50D" w14:textId="77777777" w:rsidR="009A32E1" w:rsidRPr="00F14BC9" w:rsidRDefault="009A32E1" w:rsidP="00397C6C">
      <w:pPr>
        <w:jc w:val="both"/>
        <w:rPr>
          <w:rFonts w:asciiTheme="minorHAnsi" w:hAnsiTheme="minorHAnsi" w:cstheme="minorHAnsi"/>
        </w:rPr>
      </w:pPr>
    </w:p>
    <w:p w14:paraId="7DBA84C9" w14:textId="77777777" w:rsidR="00E47BB8" w:rsidRPr="00F14BC9" w:rsidRDefault="00E47BB8" w:rsidP="001D19AA">
      <w:pPr>
        <w:rPr>
          <w:rFonts w:asciiTheme="minorHAnsi" w:hAnsiTheme="minorHAnsi" w:cstheme="minorHAnsi"/>
        </w:rPr>
      </w:pPr>
    </w:p>
    <w:p w14:paraId="2013F5DD" w14:textId="75A2BBCD" w:rsidR="00E47BB8" w:rsidRPr="00F14BC9" w:rsidRDefault="00E47BB8" w:rsidP="00F73804">
      <w:pPr>
        <w:pStyle w:val="Heading2"/>
        <w:spacing w:line="360" w:lineRule="auto"/>
        <w:ind w:left="720" w:hanging="720"/>
        <w:rPr>
          <w:rFonts w:asciiTheme="minorHAnsi" w:hAnsiTheme="minorHAnsi" w:cstheme="minorHAnsi"/>
        </w:rPr>
      </w:pPr>
      <w:bookmarkStart w:id="3" w:name="_Toc536492849"/>
      <w:r w:rsidRPr="00F14BC9">
        <w:rPr>
          <w:rFonts w:asciiTheme="minorHAnsi" w:hAnsiTheme="minorHAnsi" w:cstheme="minorHAnsi"/>
        </w:rPr>
        <w:t>Why</w:t>
      </w:r>
      <w:r w:rsidR="00F73804" w:rsidRPr="00F14BC9">
        <w:rPr>
          <w:rFonts w:asciiTheme="minorHAnsi" w:hAnsiTheme="minorHAnsi" w:cstheme="minorHAnsi"/>
        </w:rPr>
        <w:t xml:space="preserve"> Do </w:t>
      </w:r>
      <w:r w:rsidR="009A32E1" w:rsidRPr="00F14BC9">
        <w:rPr>
          <w:rFonts w:asciiTheme="minorHAnsi" w:hAnsiTheme="minorHAnsi" w:cstheme="minorHAnsi"/>
        </w:rPr>
        <w:t xml:space="preserve">Microsoft Introduces </w:t>
      </w:r>
      <w:r w:rsidR="00F73804" w:rsidRPr="00F14BC9">
        <w:rPr>
          <w:rFonts w:asciiTheme="minorHAnsi" w:hAnsiTheme="minorHAnsi" w:cstheme="minorHAnsi"/>
        </w:rPr>
        <w:t>WCF?</w:t>
      </w:r>
      <w:bookmarkEnd w:id="3"/>
      <w:r w:rsidR="00F73804" w:rsidRPr="00F14BC9">
        <w:rPr>
          <w:rFonts w:asciiTheme="minorHAnsi" w:hAnsiTheme="minorHAnsi" w:cstheme="minorHAnsi"/>
        </w:rPr>
        <w:t xml:space="preserve"> </w:t>
      </w:r>
    </w:p>
    <w:p w14:paraId="55F04D5A" w14:textId="77777777" w:rsidR="001D19AA" w:rsidRPr="00F14BC9" w:rsidRDefault="001D19AA" w:rsidP="00397C6C">
      <w:pPr>
        <w:pStyle w:val="ListParagraph"/>
        <w:jc w:val="both"/>
        <w:rPr>
          <w:rFonts w:asciiTheme="minorHAnsi" w:hAnsiTheme="minorHAnsi" w:cstheme="minorHAnsi"/>
          <w:sz w:val="24"/>
          <w:szCs w:val="24"/>
        </w:rPr>
      </w:pPr>
    </w:p>
    <w:p w14:paraId="363790F6" w14:textId="118FA03B" w:rsidR="00397C6C" w:rsidRPr="00F14BC9" w:rsidRDefault="00397C6C" w:rsidP="00397C6C">
      <w:pPr>
        <w:pStyle w:val="ListParagraph"/>
        <w:jc w:val="both"/>
        <w:rPr>
          <w:rFonts w:asciiTheme="minorHAnsi" w:hAnsiTheme="minorHAnsi" w:cstheme="minorHAnsi"/>
          <w:sz w:val="24"/>
          <w:szCs w:val="24"/>
        </w:rPr>
      </w:pPr>
      <w:r w:rsidRPr="00F14BC9">
        <w:rPr>
          <w:rFonts w:asciiTheme="minorHAnsi" w:hAnsiTheme="minorHAnsi" w:cstheme="minorHAnsi"/>
          <w:sz w:val="24"/>
          <w:szCs w:val="24"/>
        </w:rPr>
        <w:t>Today, a software developer is facing the challenge to develop an enterprise application that can be very complex within a very short time frame. The enterprise application has to work in a heterogenous environment (servers, PCs, mobile devices, etc.) which run</w:t>
      </w:r>
      <w:r w:rsidR="00B82B32" w:rsidRPr="00F14BC9">
        <w:rPr>
          <w:rFonts w:asciiTheme="minorHAnsi" w:hAnsiTheme="minorHAnsi" w:cstheme="minorHAnsi"/>
          <w:sz w:val="24"/>
          <w:szCs w:val="24"/>
        </w:rPr>
        <w:t>s</w:t>
      </w:r>
      <w:r w:rsidRPr="00F14BC9">
        <w:rPr>
          <w:rFonts w:asciiTheme="minorHAnsi" w:hAnsiTheme="minorHAnsi" w:cstheme="minorHAnsi"/>
          <w:sz w:val="24"/>
          <w:szCs w:val="24"/>
        </w:rPr>
        <w:t xml:space="preserve"> on different operating system (OS) provided by multiple vendors or service providers. To tackle the task, the software developers are moving </w:t>
      </w:r>
      <w:r w:rsidR="00E23274">
        <w:rPr>
          <w:rFonts w:asciiTheme="minorHAnsi" w:hAnsiTheme="minorHAnsi" w:cstheme="minorHAnsi"/>
          <w:sz w:val="24"/>
          <w:szCs w:val="24"/>
        </w:rPr>
        <w:t xml:space="preserve">away from the traditional software architecture and moving </w:t>
      </w:r>
      <w:r w:rsidRPr="00F14BC9">
        <w:rPr>
          <w:rFonts w:asciiTheme="minorHAnsi" w:hAnsiTheme="minorHAnsi" w:cstheme="minorHAnsi"/>
          <w:sz w:val="24"/>
          <w:szCs w:val="24"/>
        </w:rPr>
        <w:t>into Service-Oriented Architecture (SOA)</w:t>
      </w:r>
      <w:r w:rsidR="00E23274">
        <w:rPr>
          <w:rFonts w:asciiTheme="minorHAnsi" w:hAnsiTheme="minorHAnsi" w:cstheme="minorHAnsi"/>
          <w:sz w:val="24"/>
          <w:szCs w:val="24"/>
        </w:rPr>
        <w:t>.</w:t>
      </w:r>
      <w:r w:rsidRPr="00F14BC9">
        <w:rPr>
          <w:rFonts w:asciiTheme="minorHAnsi" w:hAnsiTheme="minorHAnsi" w:cstheme="minorHAnsi"/>
          <w:sz w:val="24"/>
          <w:szCs w:val="24"/>
        </w:rPr>
        <w:t xml:space="preserve"> </w:t>
      </w:r>
      <w:r w:rsidR="00B82B32" w:rsidRPr="00F14BC9">
        <w:rPr>
          <w:rFonts w:asciiTheme="minorHAnsi" w:hAnsiTheme="minorHAnsi" w:cstheme="minorHAnsi"/>
          <w:sz w:val="24"/>
          <w:szCs w:val="24"/>
        </w:rPr>
        <w:t xml:space="preserve">In </w:t>
      </w:r>
      <w:r w:rsidRPr="00F14BC9">
        <w:rPr>
          <w:rFonts w:asciiTheme="minorHAnsi" w:hAnsiTheme="minorHAnsi" w:cstheme="minorHAnsi"/>
          <w:sz w:val="24"/>
          <w:szCs w:val="24"/>
        </w:rPr>
        <w:t>SOA</w:t>
      </w:r>
      <w:r w:rsidR="003907C5" w:rsidRPr="00F14BC9">
        <w:rPr>
          <w:rFonts w:asciiTheme="minorHAnsi" w:hAnsiTheme="minorHAnsi" w:cstheme="minorHAnsi"/>
          <w:sz w:val="24"/>
          <w:szCs w:val="24"/>
        </w:rPr>
        <w:t xml:space="preserve">, </w:t>
      </w:r>
      <w:r w:rsidR="008B6546" w:rsidRPr="00F14BC9">
        <w:rPr>
          <w:rFonts w:asciiTheme="minorHAnsi" w:hAnsiTheme="minorHAnsi" w:cstheme="minorHAnsi"/>
          <w:sz w:val="24"/>
          <w:szCs w:val="24"/>
        </w:rPr>
        <w:t xml:space="preserve">an application can consist </w:t>
      </w:r>
      <w:r w:rsidR="003907C5" w:rsidRPr="00F14BC9">
        <w:rPr>
          <w:rFonts w:asciiTheme="minorHAnsi" w:hAnsiTheme="minorHAnsi" w:cstheme="minorHAnsi"/>
          <w:sz w:val="24"/>
          <w:szCs w:val="24"/>
        </w:rPr>
        <w:t xml:space="preserve">of one or </w:t>
      </w:r>
      <w:r w:rsidR="008B6546" w:rsidRPr="00F14BC9">
        <w:rPr>
          <w:rFonts w:asciiTheme="minorHAnsi" w:hAnsiTheme="minorHAnsi" w:cstheme="minorHAnsi"/>
          <w:sz w:val="24"/>
          <w:szCs w:val="24"/>
        </w:rPr>
        <w:t>many services</w:t>
      </w:r>
      <w:r w:rsidR="00EB7DC7" w:rsidRPr="00F14BC9">
        <w:rPr>
          <w:rFonts w:asciiTheme="minorHAnsi" w:hAnsiTheme="minorHAnsi" w:cstheme="minorHAnsi"/>
          <w:sz w:val="24"/>
          <w:szCs w:val="24"/>
        </w:rPr>
        <w:t xml:space="preserve"> </w:t>
      </w:r>
      <w:r w:rsidR="00B82B32" w:rsidRPr="00F14BC9">
        <w:rPr>
          <w:rFonts w:asciiTheme="minorHAnsi" w:hAnsiTheme="minorHAnsi" w:cstheme="minorHAnsi"/>
          <w:sz w:val="24"/>
          <w:szCs w:val="24"/>
        </w:rPr>
        <w:t>where a</w:t>
      </w:r>
      <w:r w:rsidR="00EB7DC7" w:rsidRPr="00F14BC9">
        <w:rPr>
          <w:rFonts w:asciiTheme="minorHAnsi" w:hAnsiTheme="minorHAnsi" w:cstheme="minorHAnsi"/>
          <w:sz w:val="24"/>
          <w:szCs w:val="24"/>
        </w:rPr>
        <w:t>ny of the services can send and receive message</w:t>
      </w:r>
      <w:r w:rsidR="00B82B32" w:rsidRPr="00F14BC9">
        <w:rPr>
          <w:rFonts w:asciiTheme="minorHAnsi" w:hAnsiTheme="minorHAnsi" w:cstheme="minorHAnsi"/>
          <w:sz w:val="24"/>
          <w:szCs w:val="24"/>
        </w:rPr>
        <w:t>s</w:t>
      </w:r>
      <w:r w:rsidR="00EB7DC7" w:rsidRPr="00F14BC9">
        <w:rPr>
          <w:rFonts w:asciiTheme="minorHAnsi" w:hAnsiTheme="minorHAnsi" w:cstheme="minorHAnsi"/>
          <w:sz w:val="24"/>
          <w:szCs w:val="24"/>
        </w:rPr>
        <w:t xml:space="preserve"> from any other services within the application or any other services grouped in other external applications.</w:t>
      </w:r>
    </w:p>
    <w:p w14:paraId="4FB8197E" w14:textId="77777777" w:rsidR="008B6546" w:rsidRPr="00F14BC9" w:rsidRDefault="008B6546" w:rsidP="008B6546">
      <w:pPr>
        <w:jc w:val="both"/>
        <w:rPr>
          <w:rFonts w:asciiTheme="minorHAnsi" w:hAnsiTheme="minorHAnsi" w:cstheme="minorHAnsi"/>
        </w:rPr>
      </w:pPr>
    </w:p>
    <w:p w14:paraId="64B6C898" w14:textId="515AAC13" w:rsidR="008B6546" w:rsidRPr="00F14BC9" w:rsidRDefault="008B6546" w:rsidP="008B6546">
      <w:pPr>
        <w:pStyle w:val="ListParagraph"/>
        <w:jc w:val="both"/>
        <w:rPr>
          <w:rFonts w:asciiTheme="minorHAnsi" w:hAnsiTheme="minorHAnsi" w:cstheme="minorHAnsi"/>
          <w:sz w:val="24"/>
          <w:szCs w:val="24"/>
        </w:rPr>
      </w:pPr>
      <w:r w:rsidRPr="00F14BC9">
        <w:rPr>
          <w:rFonts w:asciiTheme="minorHAnsi" w:hAnsiTheme="minorHAnsi" w:cstheme="minorHAnsi"/>
          <w:sz w:val="24"/>
          <w:szCs w:val="24"/>
        </w:rPr>
        <w:t xml:space="preserve">According to Microsoft’s online documents </w:t>
      </w:r>
      <w:r w:rsidR="00E23274">
        <w:rPr>
          <w:rFonts w:asciiTheme="minorHAnsi" w:hAnsiTheme="minorHAnsi" w:cstheme="minorHAnsi"/>
          <w:sz w:val="24"/>
          <w:szCs w:val="24"/>
        </w:rPr>
        <w:t xml:space="preserve">on </w:t>
      </w:r>
      <w:r w:rsidRPr="00F14BC9">
        <w:rPr>
          <w:rFonts w:asciiTheme="minorHAnsi" w:hAnsiTheme="minorHAnsi" w:cstheme="minorHAnsi"/>
          <w:sz w:val="24"/>
          <w:szCs w:val="24"/>
        </w:rPr>
        <w:t>Service-Oriented Application with WC</w:t>
      </w:r>
      <w:r w:rsidR="00E23274">
        <w:rPr>
          <w:rFonts w:asciiTheme="minorHAnsi" w:hAnsiTheme="minorHAnsi" w:cstheme="minorHAnsi"/>
          <w:sz w:val="24"/>
          <w:szCs w:val="24"/>
        </w:rPr>
        <w:t>F</w:t>
      </w:r>
      <w:r w:rsidRPr="00F14BC9">
        <w:rPr>
          <w:rFonts w:asciiTheme="minorHAnsi" w:hAnsiTheme="minorHAnsi" w:cstheme="minorHAnsi"/>
          <w:sz w:val="24"/>
          <w:szCs w:val="24"/>
        </w:rPr>
        <w:t>, WCF is a framework for building service-oriented applications. Using WCF, an application can send data as asynchronous messages from one service endpoint to another. A service endpoint can be part of a continuously available service hosted by Internet Information Services (IIS), or it can be a service hosted in an application. An endpoint can be a client of a service that requests data from a service endpoint. The messages can be as simple as a single character or word sent as XML, or as complex as a stream of binary data. A few sample scenarios include:</w:t>
      </w:r>
    </w:p>
    <w:p w14:paraId="533A568B" w14:textId="77777777" w:rsidR="008B6546" w:rsidRPr="00F14BC9" w:rsidRDefault="008B6546" w:rsidP="008B6546">
      <w:pPr>
        <w:pStyle w:val="ListParagraph"/>
        <w:numPr>
          <w:ilvl w:val="0"/>
          <w:numId w:val="13"/>
        </w:numPr>
        <w:jc w:val="both"/>
        <w:rPr>
          <w:rFonts w:asciiTheme="minorHAnsi" w:hAnsiTheme="minorHAnsi" w:cstheme="minorHAnsi"/>
          <w:sz w:val="24"/>
          <w:szCs w:val="24"/>
        </w:rPr>
      </w:pPr>
      <w:r w:rsidRPr="00F14BC9">
        <w:rPr>
          <w:rFonts w:asciiTheme="minorHAnsi" w:hAnsiTheme="minorHAnsi" w:cstheme="minorHAnsi"/>
          <w:sz w:val="24"/>
          <w:szCs w:val="24"/>
        </w:rPr>
        <w:t>A secure service to process business transactions.</w:t>
      </w:r>
    </w:p>
    <w:p w14:paraId="0016FED9" w14:textId="77777777" w:rsidR="008B6546" w:rsidRPr="00F14BC9" w:rsidRDefault="008B6546" w:rsidP="008B6546">
      <w:pPr>
        <w:pStyle w:val="ListParagraph"/>
        <w:numPr>
          <w:ilvl w:val="0"/>
          <w:numId w:val="13"/>
        </w:numPr>
        <w:jc w:val="both"/>
        <w:rPr>
          <w:rFonts w:asciiTheme="minorHAnsi" w:hAnsiTheme="minorHAnsi" w:cstheme="minorHAnsi"/>
          <w:sz w:val="24"/>
          <w:szCs w:val="24"/>
        </w:rPr>
      </w:pPr>
      <w:r w:rsidRPr="00F14BC9">
        <w:rPr>
          <w:rFonts w:asciiTheme="minorHAnsi" w:hAnsiTheme="minorHAnsi" w:cstheme="minorHAnsi"/>
          <w:sz w:val="24"/>
          <w:szCs w:val="24"/>
        </w:rPr>
        <w:t>A service that supplies current data to others, such as a traffic report or other monitoring service.</w:t>
      </w:r>
    </w:p>
    <w:p w14:paraId="0D3B70F9" w14:textId="77777777" w:rsidR="008B6546" w:rsidRPr="00F14BC9" w:rsidRDefault="008B6546" w:rsidP="008B6546">
      <w:pPr>
        <w:pStyle w:val="ListParagraph"/>
        <w:numPr>
          <w:ilvl w:val="0"/>
          <w:numId w:val="13"/>
        </w:numPr>
        <w:jc w:val="both"/>
        <w:rPr>
          <w:rFonts w:asciiTheme="minorHAnsi" w:hAnsiTheme="minorHAnsi" w:cstheme="minorHAnsi"/>
          <w:sz w:val="24"/>
          <w:szCs w:val="24"/>
        </w:rPr>
      </w:pPr>
      <w:r w:rsidRPr="00F14BC9">
        <w:rPr>
          <w:rFonts w:asciiTheme="minorHAnsi" w:hAnsiTheme="minorHAnsi" w:cstheme="minorHAnsi"/>
          <w:sz w:val="24"/>
          <w:szCs w:val="24"/>
        </w:rPr>
        <w:t>A chat service that allows two people to communicate or exchange data in real time.</w:t>
      </w:r>
    </w:p>
    <w:p w14:paraId="3C69C565" w14:textId="77777777" w:rsidR="008B6546" w:rsidRPr="00F14BC9" w:rsidRDefault="008B6546" w:rsidP="008B6546">
      <w:pPr>
        <w:pStyle w:val="ListParagraph"/>
        <w:numPr>
          <w:ilvl w:val="0"/>
          <w:numId w:val="13"/>
        </w:numPr>
        <w:jc w:val="both"/>
        <w:rPr>
          <w:rFonts w:asciiTheme="minorHAnsi" w:hAnsiTheme="minorHAnsi" w:cstheme="minorHAnsi"/>
          <w:sz w:val="24"/>
          <w:szCs w:val="24"/>
        </w:rPr>
      </w:pPr>
      <w:r w:rsidRPr="00F14BC9">
        <w:rPr>
          <w:rFonts w:asciiTheme="minorHAnsi" w:hAnsiTheme="minorHAnsi" w:cstheme="minorHAnsi"/>
          <w:sz w:val="24"/>
          <w:szCs w:val="24"/>
        </w:rPr>
        <w:t>A dashboard application that polls one or more services for data and presents it in a logical presentation.</w:t>
      </w:r>
    </w:p>
    <w:p w14:paraId="40C67905" w14:textId="77777777" w:rsidR="008B6546" w:rsidRPr="00F14BC9" w:rsidRDefault="008B6546" w:rsidP="008B6546">
      <w:pPr>
        <w:pStyle w:val="ListParagraph"/>
        <w:numPr>
          <w:ilvl w:val="0"/>
          <w:numId w:val="13"/>
        </w:numPr>
        <w:jc w:val="both"/>
        <w:rPr>
          <w:rFonts w:asciiTheme="minorHAnsi" w:hAnsiTheme="minorHAnsi" w:cstheme="minorHAnsi"/>
          <w:sz w:val="24"/>
          <w:szCs w:val="24"/>
        </w:rPr>
      </w:pPr>
      <w:r w:rsidRPr="00F14BC9">
        <w:rPr>
          <w:rFonts w:asciiTheme="minorHAnsi" w:hAnsiTheme="minorHAnsi" w:cstheme="minorHAnsi"/>
          <w:sz w:val="24"/>
          <w:szCs w:val="24"/>
        </w:rPr>
        <w:t>Exposing a workflow implemented using Windows Workflow Foundation as a WCF service.</w:t>
      </w:r>
    </w:p>
    <w:p w14:paraId="191D8777" w14:textId="77777777" w:rsidR="008B6546" w:rsidRPr="00F14BC9" w:rsidRDefault="008B6546" w:rsidP="008B6546">
      <w:pPr>
        <w:pStyle w:val="ListParagraph"/>
        <w:numPr>
          <w:ilvl w:val="0"/>
          <w:numId w:val="13"/>
        </w:numPr>
        <w:jc w:val="both"/>
        <w:rPr>
          <w:rFonts w:asciiTheme="minorHAnsi" w:hAnsiTheme="minorHAnsi" w:cstheme="minorHAnsi"/>
          <w:sz w:val="24"/>
          <w:szCs w:val="24"/>
        </w:rPr>
      </w:pPr>
      <w:r w:rsidRPr="00F14BC9">
        <w:rPr>
          <w:rFonts w:asciiTheme="minorHAnsi" w:hAnsiTheme="minorHAnsi" w:cstheme="minorHAnsi"/>
          <w:sz w:val="24"/>
          <w:szCs w:val="24"/>
        </w:rPr>
        <w:t>A Silverlight application to poll a service for the latest data feeds.</w:t>
      </w:r>
    </w:p>
    <w:p w14:paraId="2E913930" w14:textId="77777777" w:rsidR="001D19AA" w:rsidRPr="00F14BC9" w:rsidRDefault="001D19AA" w:rsidP="001D19AA">
      <w:pPr>
        <w:pStyle w:val="ListParagraph"/>
        <w:jc w:val="both"/>
        <w:rPr>
          <w:rFonts w:asciiTheme="minorHAnsi" w:hAnsiTheme="minorHAnsi" w:cstheme="minorHAnsi"/>
          <w:sz w:val="24"/>
          <w:szCs w:val="24"/>
        </w:rPr>
      </w:pPr>
    </w:p>
    <w:p w14:paraId="5230264E" w14:textId="78979686" w:rsidR="00CE312B" w:rsidRPr="00F14BC9" w:rsidRDefault="00BD7355" w:rsidP="00CE312B">
      <w:pPr>
        <w:pStyle w:val="ListParagraph"/>
        <w:jc w:val="both"/>
        <w:rPr>
          <w:rFonts w:asciiTheme="minorHAnsi" w:hAnsiTheme="minorHAnsi" w:cstheme="minorHAnsi"/>
          <w:sz w:val="24"/>
          <w:szCs w:val="24"/>
        </w:rPr>
      </w:pPr>
      <w:r w:rsidRPr="00F14BC9">
        <w:rPr>
          <w:rFonts w:asciiTheme="minorHAnsi" w:hAnsiTheme="minorHAnsi" w:cstheme="minorHAnsi"/>
          <w:sz w:val="24"/>
          <w:szCs w:val="24"/>
        </w:rPr>
        <w:t>The earlier .NET framework</w:t>
      </w:r>
      <w:r w:rsidR="009F4558" w:rsidRPr="00F14BC9">
        <w:rPr>
          <w:rFonts w:asciiTheme="minorHAnsi" w:hAnsiTheme="minorHAnsi" w:cstheme="minorHAnsi"/>
          <w:sz w:val="24"/>
          <w:szCs w:val="24"/>
        </w:rPr>
        <w:t xml:space="preserve"> i.e. Release 1.0 and </w:t>
      </w:r>
      <w:r w:rsidR="003E3E4D">
        <w:rPr>
          <w:rFonts w:asciiTheme="minorHAnsi" w:hAnsiTheme="minorHAnsi" w:cstheme="minorHAnsi"/>
          <w:sz w:val="24"/>
          <w:szCs w:val="24"/>
        </w:rPr>
        <w:t xml:space="preserve">Release 2.0, already allow the application software to communicate with </w:t>
      </w:r>
      <w:r w:rsidR="00210315">
        <w:rPr>
          <w:rFonts w:asciiTheme="minorHAnsi" w:hAnsiTheme="minorHAnsi" w:cstheme="minorHAnsi"/>
          <w:sz w:val="24"/>
          <w:szCs w:val="24"/>
        </w:rPr>
        <w:t>each other’s</w:t>
      </w:r>
      <w:r w:rsidR="003E3E4D">
        <w:rPr>
          <w:rFonts w:asciiTheme="minorHAnsi" w:hAnsiTheme="minorHAnsi" w:cstheme="minorHAnsi"/>
          <w:sz w:val="24"/>
          <w:szCs w:val="24"/>
        </w:rPr>
        <w:t>. However</w:t>
      </w:r>
      <w:r w:rsidR="00210315">
        <w:rPr>
          <w:rFonts w:asciiTheme="minorHAnsi" w:hAnsiTheme="minorHAnsi" w:cstheme="minorHAnsi"/>
          <w:sz w:val="24"/>
          <w:szCs w:val="24"/>
        </w:rPr>
        <w:t xml:space="preserve">, it was a major task </w:t>
      </w:r>
      <w:r>
        <w:rPr>
          <w:rFonts w:asciiTheme="minorHAnsi" w:hAnsiTheme="minorHAnsi" w:cstheme="minorHAnsi"/>
          <w:sz w:val="24"/>
          <w:szCs w:val="24"/>
        </w:rPr>
        <w:t xml:space="preserve">for </w:t>
      </w:r>
      <w:r w:rsidR="00210315">
        <w:rPr>
          <w:rFonts w:asciiTheme="minorHAnsi" w:hAnsiTheme="minorHAnsi" w:cstheme="minorHAnsi"/>
          <w:sz w:val="24"/>
          <w:szCs w:val="24"/>
        </w:rPr>
        <w:t>the developer to undertake in order to send and receive message</w:t>
      </w:r>
      <w:r>
        <w:rPr>
          <w:rFonts w:asciiTheme="minorHAnsi" w:hAnsiTheme="minorHAnsi" w:cstheme="minorHAnsi"/>
          <w:sz w:val="24"/>
          <w:szCs w:val="24"/>
        </w:rPr>
        <w:t>s</w:t>
      </w:r>
      <w:r w:rsidR="00210315">
        <w:rPr>
          <w:rFonts w:asciiTheme="minorHAnsi" w:hAnsiTheme="minorHAnsi" w:cstheme="minorHAnsi"/>
          <w:sz w:val="24"/>
          <w:szCs w:val="24"/>
        </w:rPr>
        <w:t xml:space="preserve"> </w:t>
      </w:r>
      <w:r>
        <w:rPr>
          <w:rFonts w:asciiTheme="minorHAnsi" w:hAnsiTheme="minorHAnsi" w:cstheme="minorHAnsi"/>
          <w:sz w:val="24"/>
          <w:szCs w:val="24"/>
        </w:rPr>
        <w:t>between</w:t>
      </w:r>
      <w:r w:rsidR="00210315">
        <w:rPr>
          <w:rFonts w:asciiTheme="minorHAnsi" w:hAnsiTheme="minorHAnsi" w:cstheme="minorHAnsi"/>
          <w:sz w:val="24"/>
          <w:szCs w:val="24"/>
        </w:rPr>
        <w:t xml:space="preserve"> endpoints.</w:t>
      </w:r>
      <w:r w:rsidR="00CE312B">
        <w:rPr>
          <w:rFonts w:asciiTheme="minorHAnsi" w:hAnsiTheme="minorHAnsi" w:cstheme="minorHAnsi"/>
          <w:sz w:val="24"/>
          <w:szCs w:val="24"/>
        </w:rPr>
        <w:t xml:space="preserve"> </w:t>
      </w:r>
      <w:r>
        <w:rPr>
          <w:rFonts w:asciiTheme="minorHAnsi" w:hAnsiTheme="minorHAnsi" w:cstheme="minorHAnsi"/>
          <w:sz w:val="24"/>
          <w:szCs w:val="24"/>
        </w:rPr>
        <w:lastRenderedPageBreak/>
        <w:t xml:space="preserve">Introduction of </w:t>
      </w:r>
      <w:r w:rsidR="00CE312B" w:rsidRPr="00F14BC9">
        <w:rPr>
          <w:rFonts w:asciiTheme="minorHAnsi" w:hAnsiTheme="minorHAnsi" w:cstheme="minorHAnsi"/>
          <w:sz w:val="24"/>
          <w:szCs w:val="24"/>
        </w:rPr>
        <w:t>WCF makes the development of endpoints</w:t>
      </w:r>
      <w:r w:rsidR="00CE312B">
        <w:rPr>
          <w:rFonts w:asciiTheme="minorHAnsi" w:hAnsiTheme="minorHAnsi" w:cstheme="minorHAnsi"/>
          <w:sz w:val="24"/>
          <w:szCs w:val="24"/>
        </w:rPr>
        <w:t xml:space="preserve"> much</w:t>
      </w:r>
      <w:r w:rsidR="00CE312B" w:rsidRPr="00F14BC9">
        <w:rPr>
          <w:rFonts w:asciiTheme="minorHAnsi" w:hAnsiTheme="minorHAnsi" w:cstheme="minorHAnsi"/>
          <w:sz w:val="24"/>
          <w:szCs w:val="24"/>
        </w:rPr>
        <w:t xml:space="preserve"> easier than ever.</w:t>
      </w:r>
      <w:r w:rsidR="008319A5">
        <w:rPr>
          <w:rFonts w:asciiTheme="minorHAnsi" w:hAnsiTheme="minorHAnsi" w:cstheme="minorHAnsi"/>
          <w:sz w:val="24"/>
          <w:szCs w:val="24"/>
        </w:rPr>
        <w:t xml:space="preserve"> </w:t>
      </w:r>
      <w:r w:rsidR="00CE312B" w:rsidRPr="00F14BC9">
        <w:rPr>
          <w:rFonts w:asciiTheme="minorHAnsi" w:hAnsiTheme="minorHAnsi" w:cstheme="minorHAnsi"/>
          <w:sz w:val="24"/>
          <w:szCs w:val="24"/>
        </w:rPr>
        <w:t>In summary, WCF is designed to offer a manageable approach to creating Web services and Web service clients [2].</w:t>
      </w:r>
    </w:p>
    <w:p w14:paraId="7E4EAD3E" w14:textId="28410EA6" w:rsidR="00A25EAB" w:rsidRDefault="00A25EAB" w:rsidP="00CE312B">
      <w:pPr>
        <w:jc w:val="both"/>
        <w:rPr>
          <w:rFonts w:asciiTheme="minorHAnsi" w:hAnsiTheme="minorHAnsi" w:cstheme="minorHAnsi"/>
        </w:rPr>
      </w:pPr>
    </w:p>
    <w:p w14:paraId="62DBB52B" w14:textId="77777777" w:rsidR="00CE312B" w:rsidRPr="00CE312B" w:rsidRDefault="00CE312B" w:rsidP="00CE312B">
      <w:pPr>
        <w:jc w:val="both"/>
        <w:rPr>
          <w:rFonts w:asciiTheme="minorHAnsi" w:hAnsiTheme="minorHAnsi" w:cstheme="minorHAnsi"/>
        </w:rPr>
      </w:pPr>
    </w:p>
    <w:p w14:paraId="0E8AC51F" w14:textId="31C6BC9B" w:rsidR="00B121C4" w:rsidRPr="003E3E4D" w:rsidRDefault="00A25EAB" w:rsidP="001D19AA">
      <w:pPr>
        <w:pStyle w:val="ListParagraph"/>
        <w:jc w:val="both"/>
        <w:rPr>
          <w:rFonts w:asciiTheme="minorHAnsi" w:hAnsiTheme="minorHAnsi" w:cstheme="minorHAnsi"/>
          <w:b/>
          <w:sz w:val="24"/>
          <w:szCs w:val="24"/>
        </w:rPr>
      </w:pPr>
      <w:r w:rsidRPr="003E3E4D">
        <w:rPr>
          <w:rFonts w:asciiTheme="minorHAnsi" w:hAnsiTheme="minorHAnsi" w:cstheme="minorHAnsi"/>
          <w:b/>
          <w:sz w:val="24"/>
          <w:szCs w:val="24"/>
        </w:rPr>
        <w:t>W</w:t>
      </w:r>
      <w:r w:rsidR="007173B0" w:rsidRPr="003E3E4D">
        <w:rPr>
          <w:rFonts w:asciiTheme="minorHAnsi" w:hAnsiTheme="minorHAnsi" w:cstheme="minorHAnsi"/>
          <w:b/>
          <w:sz w:val="24"/>
          <w:szCs w:val="24"/>
        </w:rPr>
        <w:t>CF</w:t>
      </w:r>
      <w:r w:rsidR="003E3E4D">
        <w:rPr>
          <w:rFonts w:asciiTheme="minorHAnsi" w:hAnsiTheme="minorHAnsi" w:cstheme="minorHAnsi"/>
          <w:b/>
          <w:sz w:val="24"/>
          <w:szCs w:val="24"/>
        </w:rPr>
        <w:t>’s</w:t>
      </w:r>
      <w:r w:rsidR="007173B0" w:rsidRPr="003E3E4D">
        <w:rPr>
          <w:rFonts w:asciiTheme="minorHAnsi" w:hAnsiTheme="minorHAnsi" w:cstheme="minorHAnsi"/>
          <w:b/>
          <w:sz w:val="24"/>
          <w:szCs w:val="24"/>
        </w:rPr>
        <w:t xml:space="preserve"> Features</w:t>
      </w:r>
      <w:r w:rsidRPr="003E3E4D">
        <w:rPr>
          <w:rFonts w:asciiTheme="minorHAnsi" w:hAnsiTheme="minorHAnsi" w:cstheme="minorHAnsi"/>
          <w:b/>
          <w:sz w:val="24"/>
          <w:szCs w:val="24"/>
        </w:rPr>
        <w:t xml:space="preserve"> </w:t>
      </w:r>
    </w:p>
    <w:p w14:paraId="355B295A" w14:textId="52110FCB" w:rsidR="00CE312B" w:rsidRDefault="001D19AA" w:rsidP="00CE312B">
      <w:pPr>
        <w:pStyle w:val="ListParagraph"/>
        <w:jc w:val="both"/>
        <w:rPr>
          <w:rFonts w:asciiTheme="minorHAnsi" w:hAnsiTheme="minorHAnsi" w:cstheme="minorHAnsi"/>
          <w:sz w:val="24"/>
          <w:szCs w:val="24"/>
        </w:rPr>
      </w:pPr>
      <w:r w:rsidRPr="00F14BC9">
        <w:rPr>
          <w:rFonts w:asciiTheme="minorHAnsi" w:hAnsiTheme="minorHAnsi" w:cstheme="minorHAnsi"/>
          <w:sz w:val="24"/>
          <w:szCs w:val="24"/>
        </w:rPr>
        <w:t>Wh</w:t>
      </w:r>
      <w:r w:rsidR="00CE312B">
        <w:rPr>
          <w:rFonts w:asciiTheme="minorHAnsi" w:hAnsiTheme="minorHAnsi" w:cstheme="minorHAnsi"/>
          <w:sz w:val="24"/>
          <w:szCs w:val="24"/>
        </w:rPr>
        <w:t xml:space="preserve">at makes WCF becoming a more preferred </w:t>
      </w:r>
      <w:r w:rsidRPr="00F14BC9">
        <w:rPr>
          <w:rFonts w:asciiTheme="minorHAnsi" w:hAnsiTheme="minorHAnsi" w:cstheme="minorHAnsi"/>
          <w:sz w:val="24"/>
          <w:szCs w:val="24"/>
        </w:rPr>
        <w:t>applications</w:t>
      </w:r>
      <w:r w:rsidR="00CE312B">
        <w:rPr>
          <w:rFonts w:asciiTheme="minorHAnsi" w:hAnsiTheme="minorHAnsi" w:cstheme="minorHAnsi"/>
          <w:sz w:val="24"/>
          <w:szCs w:val="24"/>
        </w:rPr>
        <w:t xml:space="preserve"> development framework are the features that WCF can offer. </w:t>
      </w:r>
      <w:r w:rsidR="00CE312B" w:rsidRPr="00CE312B">
        <w:rPr>
          <w:rFonts w:asciiTheme="minorHAnsi" w:hAnsiTheme="minorHAnsi" w:cstheme="minorHAnsi"/>
          <w:sz w:val="24"/>
          <w:szCs w:val="24"/>
        </w:rPr>
        <w:t>WCF is designed to offer a manageable approach to creating Web services and Web service clients.</w:t>
      </w:r>
      <w:r w:rsidR="00CE312B">
        <w:rPr>
          <w:rFonts w:asciiTheme="minorHAnsi" w:hAnsiTheme="minorHAnsi" w:cstheme="minorHAnsi"/>
          <w:sz w:val="24"/>
          <w:szCs w:val="24"/>
        </w:rPr>
        <w:t xml:space="preserve"> Following are the features that WCF has</w:t>
      </w:r>
      <w:r w:rsidR="00224840">
        <w:rPr>
          <w:rFonts w:asciiTheme="minorHAnsi" w:hAnsiTheme="minorHAnsi" w:cstheme="minorHAnsi"/>
          <w:sz w:val="24"/>
          <w:szCs w:val="24"/>
        </w:rPr>
        <w:t xml:space="preserve"> </w:t>
      </w:r>
      <w:r w:rsidR="00224840" w:rsidRPr="00CE312B">
        <w:rPr>
          <w:rFonts w:asciiTheme="minorHAnsi" w:hAnsiTheme="minorHAnsi" w:cstheme="minorHAnsi"/>
          <w:sz w:val="24"/>
          <w:szCs w:val="24"/>
        </w:rPr>
        <w:t>[2]</w:t>
      </w:r>
      <w:r w:rsidR="00CE312B">
        <w:rPr>
          <w:rFonts w:asciiTheme="minorHAnsi" w:hAnsiTheme="minorHAnsi" w:cstheme="minorHAnsi"/>
          <w:sz w:val="24"/>
          <w:szCs w:val="24"/>
        </w:rPr>
        <w:t>:</w:t>
      </w:r>
    </w:p>
    <w:p w14:paraId="7D57B53E" w14:textId="6B083C7A" w:rsidR="00CE312B" w:rsidRPr="00A61ACE" w:rsidRDefault="00511245" w:rsidP="00511245">
      <w:pPr>
        <w:pStyle w:val="ListParagraph"/>
        <w:numPr>
          <w:ilvl w:val="0"/>
          <w:numId w:val="28"/>
        </w:numPr>
        <w:jc w:val="both"/>
        <w:rPr>
          <w:rFonts w:asciiTheme="minorHAnsi" w:hAnsiTheme="minorHAnsi" w:cstheme="minorHAnsi"/>
          <w:b/>
          <w:sz w:val="24"/>
          <w:szCs w:val="24"/>
        </w:rPr>
      </w:pPr>
      <w:r w:rsidRPr="00A61ACE">
        <w:rPr>
          <w:rFonts w:asciiTheme="minorHAnsi" w:hAnsiTheme="minorHAnsi" w:cstheme="minorHAnsi"/>
          <w:b/>
          <w:sz w:val="24"/>
          <w:szCs w:val="24"/>
        </w:rPr>
        <w:t xml:space="preserve">Service </w:t>
      </w:r>
      <w:r w:rsidR="00BD7355" w:rsidRPr="00A61ACE">
        <w:rPr>
          <w:rFonts w:asciiTheme="minorHAnsi" w:hAnsiTheme="minorHAnsi" w:cstheme="minorHAnsi"/>
          <w:b/>
          <w:sz w:val="24"/>
          <w:szCs w:val="24"/>
        </w:rPr>
        <w:t>Orientation</w:t>
      </w:r>
    </w:p>
    <w:p w14:paraId="36050324" w14:textId="6C8C7D21" w:rsidR="00836804" w:rsidRPr="00836804" w:rsidRDefault="00836804" w:rsidP="00836804">
      <w:pPr>
        <w:ind w:left="1440"/>
        <w:jc w:val="both"/>
        <w:rPr>
          <w:rFonts w:asciiTheme="minorHAnsi" w:hAnsiTheme="minorHAnsi" w:cstheme="minorHAnsi"/>
        </w:rPr>
      </w:pPr>
      <w:r>
        <w:rPr>
          <w:rFonts w:asciiTheme="minorHAnsi" w:hAnsiTheme="minorHAnsi" w:cstheme="minorHAnsi"/>
        </w:rPr>
        <w:t>While using the Web Service (WS) standard offered b WCF, the application developers are able to create Service-Oriented Applications that is based on the Service-Oriented Architecture. The new architecture gives the services in one application the advantage of being loosely-couples instead of hard-coded message path between one application to another. The loosely-coupled feature allows any services on any platform to communicate</w:t>
      </w:r>
      <w:r w:rsidR="00B63BF6">
        <w:rPr>
          <w:rFonts w:asciiTheme="minorHAnsi" w:hAnsiTheme="minorHAnsi" w:cstheme="minorHAnsi"/>
        </w:rPr>
        <w:t xml:space="preserve"> and exchange messages a</w:t>
      </w:r>
      <w:r w:rsidR="00E23274">
        <w:rPr>
          <w:rFonts w:asciiTheme="minorHAnsi" w:hAnsiTheme="minorHAnsi" w:cstheme="minorHAnsi"/>
        </w:rPr>
        <w:t>s</w:t>
      </w:r>
      <w:r w:rsidR="00B63BF6">
        <w:rPr>
          <w:rFonts w:asciiTheme="minorHAnsi" w:hAnsiTheme="minorHAnsi" w:cstheme="minorHAnsi"/>
        </w:rPr>
        <w:t xml:space="preserve"> long as they adhere to </w:t>
      </w:r>
      <w:r w:rsidR="00C31E93">
        <w:rPr>
          <w:rFonts w:asciiTheme="minorHAnsi" w:hAnsiTheme="minorHAnsi" w:cstheme="minorHAnsi"/>
        </w:rPr>
        <w:t>the</w:t>
      </w:r>
      <w:r w:rsidR="00B63BF6">
        <w:rPr>
          <w:rFonts w:asciiTheme="minorHAnsi" w:hAnsiTheme="minorHAnsi" w:cstheme="minorHAnsi"/>
        </w:rPr>
        <w:t xml:space="preserve"> </w:t>
      </w:r>
      <w:r w:rsidR="00C31E93">
        <w:rPr>
          <w:rFonts w:asciiTheme="minorHAnsi" w:hAnsiTheme="minorHAnsi" w:cstheme="minorHAnsi"/>
        </w:rPr>
        <w:t>defined contracts</w:t>
      </w:r>
      <w:r w:rsidR="00B63BF6">
        <w:rPr>
          <w:rFonts w:asciiTheme="minorHAnsi" w:hAnsiTheme="minorHAnsi" w:cstheme="minorHAnsi"/>
        </w:rPr>
        <w:t xml:space="preserve"> and/or rules</w:t>
      </w:r>
      <w:r w:rsidR="000941FC">
        <w:rPr>
          <w:rFonts w:asciiTheme="minorHAnsi" w:hAnsiTheme="minorHAnsi" w:cstheme="minorHAnsi"/>
        </w:rPr>
        <w:t xml:space="preserve"> [2]</w:t>
      </w:r>
      <w:r w:rsidR="00B63BF6">
        <w:rPr>
          <w:rFonts w:asciiTheme="minorHAnsi" w:hAnsiTheme="minorHAnsi" w:cstheme="minorHAnsi"/>
        </w:rPr>
        <w:t xml:space="preserve">. </w:t>
      </w:r>
      <w:r>
        <w:rPr>
          <w:rFonts w:asciiTheme="minorHAnsi" w:hAnsiTheme="minorHAnsi" w:cstheme="minorHAnsi"/>
        </w:rPr>
        <w:t xml:space="preserve"> </w:t>
      </w:r>
    </w:p>
    <w:p w14:paraId="08BA3823" w14:textId="5CBDAF62" w:rsidR="00836804" w:rsidRPr="00A61ACE" w:rsidRDefault="00836804" w:rsidP="00836804">
      <w:pPr>
        <w:pStyle w:val="NormalWeb"/>
        <w:numPr>
          <w:ilvl w:val="0"/>
          <w:numId w:val="28"/>
        </w:numPr>
        <w:spacing w:after="0" w:afterAutospacing="0"/>
        <w:rPr>
          <w:rFonts w:ascii="Segoe UI" w:hAnsi="Segoe UI"/>
          <w:b/>
          <w:color w:val="000000"/>
        </w:rPr>
      </w:pPr>
      <w:r w:rsidRPr="00A61ACE">
        <w:rPr>
          <w:rFonts w:asciiTheme="minorHAnsi" w:hAnsiTheme="minorHAnsi" w:cstheme="minorHAnsi"/>
          <w:b/>
          <w:bCs/>
          <w:lang w:val="en-GB" w:eastAsia="en-GB"/>
        </w:rPr>
        <w:t>In</w:t>
      </w:r>
      <w:r w:rsidRPr="00A61ACE">
        <w:rPr>
          <w:rFonts w:asciiTheme="minorHAnsi" w:hAnsiTheme="minorHAnsi" w:cstheme="minorHAnsi"/>
          <w:b/>
          <w:lang w:val="en-GB" w:eastAsia="en-GB"/>
        </w:rPr>
        <w:t>teroperability</w:t>
      </w:r>
    </w:p>
    <w:p w14:paraId="73FE39CF" w14:textId="2B0DD475" w:rsidR="00C31E93" w:rsidRPr="00C31E93" w:rsidRDefault="00C31E93" w:rsidP="00C31E93">
      <w:pPr>
        <w:ind w:left="1440"/>
        <w:jc w:val="both"/>
        <w:rPr>
          <w:rFonts w:asciiTheme="minorHAnsi" w:hAnsiTheme="minorHAnsi" w:cstheme="minorHAnsi"/>
        </w:rPr>
      </w:pPr>
      <w:r w:rsidRPr="00C31E93">
        <w:rPr>
          <w:rFonts w:asciiTheme="minorHAnsi" w:hAnsiTheme="minorHAnsi" w:cstheme="minorHAnsi"/>
        </w:rPr>
        <w:t>WCF implementation is using industry standard created for Web Services to</w:t>
      </w:r>
      <w:r>
        <w:rPr>
          <w:rFonts w:asciiTheme="minorHAnsi" w:hAnsiTheme="minorHAnsi" w:cstheme="minorHAnsi"/>
        </w:rPr>
        <w:t xml:space="preserve"> enable the interoperability</w:t>
      </w:r>
      <w:r w:rsidR="000941FC">
        <w:rPr>
          <w:rFonts w:asciiTheme="minorHAnsi" w:hAnsiTheme="minorHAnsi" w:cstheme="minorHAnsi"/>
        </w:rPr>
        <w:t xml:space="preserve"> [2]</w:t>
      </w:r>
      <w:r>
        <w:rPr>
          <w:rFonts w:asciiTheme="minorHAnsi" w:hAnsiTheme="minorHAnsi" w:cstheme="minorHAnsi"/>
        </w:rPr>
        <w:t>.</w:t>
      </w:r>
      <w:r w:rsidRPr="00C31E93">
        <w:rPr>
          <w:rFonts w:asciiTheme="minorHAnsi" w:hAnsiTheme="minorHAnsi" w:cstheme="minorHAnsi"/>
        </w:rPr>
        <w:t xml:space="preserve"> </w:t>
      </w:r>
    </w:p>
    <w:p w14:paraId="5009FF7B" w14:textId="04098C43" w:rsidR="00C31E93" w:rsidRPr="00A61ACE" w:rsidRDefault="00C31E93" w:rsidP="00C31E93">
      <w:pPr>
        <w:pStyle w:val="NormalWeb"/>
        <w:numPr>
          <w:ilvl w:val="0"/>
          <w:numId w:val="28"/>
        </w:numPr>
        <w:spacing w:after="0" w:afterAutospacing="0"/>
        <w:rPr>
          <w:rStyle w:val="Strong"/>
          <w:rFonts w:asciiTheme="minorHAnsi" w:hAnsiTheme="minorHAnsi" w:cstheme="minorHAnsi"/>
          <w:b w:val="0"/>
          <w:bCs w:val="0"/>
          <w:color w:val="000000"/>
        </w:rPr>
      </w:pPr>
      <w:r w:rsidRPr="00A61ACE">
        <w:rPr>
          <w:rStyle w:val="Strong"/>
          <w:rFonts w:asciiTheme="minorHAnsi" w:eastAsiaTheme="majorEastAsia" w:hAnsiTheme="minorHAnsi" w:cstheme="minorHAnsi"/>
          <w:color w:val="000000"/>
        </w:rPr>
        <w:t>Multiple Message Patterns</w:t>
      </w:r>
    </w:p>
    <w:p w14:paraId="2E437C44" w14:textId="4C9C51F6" w:rsidR="00C31E93" w:rsidRPr="007B10DE" w:rsidRDefault="00C31E93" w:rsidP="007B10DE">
      <w:pPr>
        <w:ind w:left="1440"/>
        <w:jc w:val="both"/>
        <w:rPr>
          <w:rFonts w:asciiTheme="minorHAnsi" w:hAnsiTheme="minorHAnsi" w:cstheme="minorHAnsi"/>
        </w:rPr>
      </w:pPr>
      <w:r w:rsidRPr="00A61ACE">
        <w:rPr>
          <w:rFonts w:asciiTheme="minorHAnsi" w:hAnsiTheme="minorHAnsi" w:cstheme="minorHAnsi"/>
        </w:rPr>
        <w:t>WCF allows the endpoints to exchange</w:t>
      </w:r>
      <w:r>
        <w:rPr>
          <w:rFonts w:asciiTheme="minorHAnsi" w:hAnsiTheme="minorHAnsi" w:cstheme="minorHAnsi"/>
        </w:rPr>
        <w:t xml:space="preserve"> message in many different patterns and the most common one is the request-reply pattern.</w:t>
      </w:r>
      <w:r w:rsidR="00A61ACE">
        <w:rPr>
          <w:rFonts w:asciiTheme="minorHAnsi" w:hAnsiTheme="minorHAnsi" w:cstheme="minorHAnsi"/>
        </w:rPr>
        <w:t xml:space="preserve"> In this pattern, endpoint “A” will send a request for information from another endpoint “B” and endpoint “A” expects a reply from endpoint “B” will reply. Other pattern will allow a</w:t>
      </w:r>
      <w:r w:rsidR="006303C2">
        <w:rPr>
          <w:rFonts w:asciiTheme="minorHAnsi" w:hAnsiTheme="minorHAnsi" w:cstheme="minorHAnsi"/>
        </w:rPr>
        <w:t>n</w:t>
      </w:r>
      <w:r w:rsidR="00A61ACE">
        <w:rPr>
          <w:rFonts w:asciiTheme="minorHAnsi" w:hAnsiTheme="minorHAnsi" w:cstheme="minorHAnsi"/>
        </w:rPr>
        <w:t xml:space="preserve"> endpoint to send information to one or more patterns without expecting any reply. This pattern type commonly known as broadcast message</w:t>
      </w:r>
      <w:r w:rsidR="000941FC">
        <w:rPr>
          <w:rFonts w:asciiTheme="minorHAnsi" w:hAnsiTheme="minorHAnsi" w:cstheme="minorHAnsi"/>
        </w:rPr>
        <w:t xml:space="preserve"> [2]</w:t>
      </w:r>
      <w:r w:rsidR="00A61ACE">
        <w:rPr>
          <w:rFonts w:asciiTheme="minorHAnsi" w:hAnsiTheme="minorHAnsi" w:cstheme="minorHAnsi"/>
        </w:rPr>
        <w:t>.</w:t>
      </w:r>
    </w:p>
    <w:p w14:paraId="74AAEFC8" w14:textId="77777777" w:rsidR="00C31E93" w:rsidRPr="00224840" w:rsidRDefault="00C31E93" w:rsidP="00C31E93">
      <w:pPr>
        <w:pStyle w:val="NormalWeb"/>
        <w:numPr>
          <w:ilvl w:val="0"/>
          <w:numId w:val="28"/>
        </w:numPr>
        <w:spacing w:after="0" w:afterAutospacing="0"/>
        <w:rPr>
          <w:rFonts w:asciiTheme="minorHAnsi" w:hAnsiTheme="minorHAnsi" w:cstheme="minorHAnsi"/>
          <w:color w:val="000000"/>
        </w:rPr>
      </w:pPr>
      <w:r w:rsidRPr="00224840">
        <w:rPr>
          <w:rStyle w:val="Strong"/>
          <w:rFonts w:asciiTheme="minorHAnsi" w:eastAsiaTheme="majorEastAsia" w:hAnsiTheme="minorHAnsi" w:cstheme="minorHAnsi"/>
          <w:color w:val="000000"/>
        </w:rPr>
        <w:t>Service Metadata</w:t>
      </w:r>
    </w:p>
    <w:p w14:paraId="79A7AC05" w14:textId="1BD2CBEA" w:rsidR="000D5721" w:rsidRPr="00F717F4" w:rsidRDefault="007B10DE" w:rsidP="00F717F4">
      <w:pPr>
        <w:ind w:left="1440"/>
        <w:jc w:val="both"/>
        <w:rPr>
          <w:rFonts w:asciiTheme="minorHAnsi" w:hAnsiTheme="minorHAnsi" w:cstheme="minorHAnsi"/>
        </w:rPr>
      </w:pPr>
      <w:r w:rsidRPr="007B10DE">
        <w:rPr>
          <w:rFonts w:asciiTheme="minorHAnsi" w:hAnsiTheme="minorHAnsi" w:cstheme="minorHAnsi"/>
        </w:rPr>
        <w:t xml:space="preserve">WCF </w:t>
      </w:r>
      <w:r>
        <w:rPr>
          <w:rFonts w:asciiTheme="minorHAnsi" w:hAnsiTheme="minorHAnsi" w:cstheme="minorHAnsi"/>
        </w:rPr>
        <w:t xml:space="preserve">framework currently </w:t>
      </w:r>
      <w:r w:rsidRPr="007B10DE">
        <w:rPr>
          <w:rFonts w:asciiTheme="minorHAnsi" w:hAnsiTheme="minorHAnsi" w:cstheme="minorHAnsi"/>
        </w:rPr>
        <w:t xml:space="preserve">supports </w:t>
      </w:r>
      <w:r>
        <w:rPr>
          <w:rFonts w:asciiTheme="minorHAnsi" w:hAnsiTheme="minorHAnsi" w:cstheme="minorHAnsi"/>
        </w:rPr>
        <w:t xml:space="preserve">various </w:t>
      </w:r>
      <w:r w:rsidRPr="007B10DE">
        <w:rPr>
          <w:rFonts w:asciiTheme="minorHAnsi" w:hAnsiTheme="minorHAnsi" w:cstheme="minorHAnsi"/>
        </w:rPr>
        <w:t>publishing service metadata</w:t>
      </w:r>
      <w:r>
        <w:rPr>
          <w:rFonts w:asciiTheme="minorHAnsi" w:hAnsiTheme="minorHAnsi" w:cstheme="minorHAnsi"/>
        </w:rPr>
        <w:t xml:space="preserve">. These </w:t>
      </w:r>
      <w:r w:rsidR="005A3A15">
        <w:rPr>
          <w:rFonts w:asciiTheme="minorHAnsi" w:hAnsiTheme="minorHAnsi" w:cstheme="minorHAnsi"/>
        </w:rPr>
        <w:t>M</w:t>
      </w:r>
      <w:r>
        <w:rPr>
          <w:rFonts w:asciiTheme="minorHAnsi" w:hAnsiTheme="minorHAnsi" w:cstheme="minorHAnsi"/>
        </w:rPr>
        <w:t>etadata are</w:t>
      </w:r>
      <w:r w:rsidRPr="007B10DE">
        <w:rPr>
          <w:rFonts w:asciiTheme="minorHAnsi" w:hAnsiTheme="minorHAnsi" w:cstheme="minorHAnsi"/>
        </w:rPr>
        <w:t xml:space="preserve"> using industry standards</w:t>
      </w:r>
      <w:r>
        <w:rPr>
          <w:rFonts w:asciiTheme="minorHAnsi" w:hAnsiTheme="minorHAnsi" w:cstheme="minorHAnsi"/>
        </w:rPr>
        <w:t xml:space="preserve"> </w:t>
      </w:r>
      <w:r w:rsidRPr="007B10DE">
        <w:rPr>
          <w:rFonts w:asciiTheme="minorHAnsi" w:hAnsiTheme="minorHAnsi" w:cstheme="minorHAnsi"/>
        </w:rPr>
        <w:t xml:space="preserve">formats such as WSDL, XML Schema and WS-Policy. </w:t>
      </w:r>
      <w:r w:rsidR="005A3A15">
        <w:rPr>
          <w:rFonts w:asciiTheme="minorHAnsi" w:hAnsiTheme="minorHAnsi" w:cstheme="minorHAnsi"/>
        </w:rPr>
        <w:t xml:space="preserve">At the same time these </w:t>
      </w:r>
      <w:r w:rsidRPr="007B10DE">
        <w:rPr>
          <w:rFonts w:asciiTheme="minorHAnsi" w:hAnsiTheme="minorHAnsi" w:cstheme="minorHAnsi"/>
        </w:rPr>
        <w:t xml:space="preserve">Metadata can be published over </w:t>
      </w:r>
      <w:r w:rsidR="005A3A15">
        <w:rPr>
          <w:rFonts w:asciiTheme="minorHAnsi" w:hAnsiTheme="minorHAnsi" w:cstheme="minorHAnsi"/>
        </w:rPr>
        <w:t xml:space="preserve">various transaction protocols such as </w:t>
      </w:r>
      <w:r w:rsidRPr="007B10DE">
        <w:rPr>
          <w:rFonts w:asciiTheme="minorHAnsi" w:hAnsiTheme="minorHAnsi" w:cstheme="minorHAnsi"/>
        </w:rPr>
        <w:t>HTTP and HTTPS or using the Web Service Metadata Exchange standard</w:t>
      </w:r>
      <w:r w:rsidR="000941FC">
        <w:rPr>
          <w:rFonts w:asciiTheme="minorHAnsi" w:hAnsiTheme="minorHAnsi" w:cstheme="minorHAnsi"/>
        </w:rPr>
        <w:t xml:space="preserve"> [2]</w:t>
      </w:r>
      <w:r w:rsidRPr="007B10DE">
        <w:rPr>
          <w:rFonts w:asciiTheme="minorHAnsi" w:hAnsiTheme="minorHAnsi" w:cstheme="minorHAnsi"/>
        </w:rPr>
        <w:t>.</w:t>
      </w:r>
    </w:p>
    <w:p w14:paraId="749492D9" w14:textId="77777777" w:rsidR="000D5721" w:rsidRPr="00224840" w:rsidRDefault="000D5721" w:rsidP="00224840">
      <w:pPr>
        <w:pStyle w:val="NormalWeb"/>
        <w:numPr>
          <w:ilvl w:val="0"/>
          <w:numId w:val="28"/>
        </w:numPr>
        <w:spacing w:after="0" w:afterAutospacing="0"/>
        <w:rPr>
          <w:rStyle w:val="Strong"/>
          <w:rFonts w:asciiTheme="minorHAnsi" w:eastAsiaTheme="majorEastAsia" w:hAnsiTheme="minorHAnsi" w:cstheme="minorHAnsi"/>
        </w:rPr>
      </w:pPr>
      <w:r w:rsidRPr="00224840">
        <w:rPr>
          <w:rStyle w:val="Strong"/>
          <w:rFonts w:asciiTheme="minorHAnsi" w:eastAsiaTheme="majorEastAsia" w:hAnsiTheme="minorHAnsi" w:cstheme="minorHAnsi"/>
          <w:color w:val="000000"/>
        </w:rPr>
        <w:t>Data Contracts</w:t>
      </w:r>
    </w:p>
    <w:p w14:paraId="13A06DF6" w14:textId="5D075DB5" w:rsidR="00FA6F31" w:rsidRDefault="000D5721" w:rsidP="00FA6F31">
      <w:pPr>
        <w:ind w:left="1440"/>
        <w:jc w:val="both"/>
        <w:rPr>
          <w:rFonts w:asciiTheme="minorHAnsi" w:hAnsiTheme="minorHAnsi" w:cstheme="minorHAnsi"/>
        </w:rPr>
      </w:pPr>
      <w:r w:rsidRPr="00224840">
        <w:rPr>
          <w:rFonts w:asciiTheme="minorHAnsi" w:hAnsiTheme="minorHAnsi" w:cstheme="minorHAnsi"/>
        </w:rPr>
        <w:t xml:space="preserve">WCF </w:t>
      </w:r>
      <w:r w:rsidR="000A34D9">
        <w:rPr>
          <w:rFonts w:asciiTheme="minorHAnsi" w:hAnsiTheme="minorHAnsi" w:cstheme="minorHAnsi"/>
        </w:rPr>
        <w:t xml:space="preserve">framework </w:t>
      </w:r>
      <w:r w:rsidRPr="00224840">
        <w:rPr>
          <w:rFonts w:asciiTheme="minorHAnsi" w:hAnsiTheme="minorHAnsi" w:cstheme="minorHAnsi"/>
        </w:rPr>
        <w:t xml:space="preserve">is </w:t>
      </w:r>
      <w:r w:rsidR="000A34D9">
        <w:rPr>
          <w:rFonts w:asciiTheme="minorHAnsi" w:hAnsiTheme="minorHAnsi" w:cstheme="minorHAnsi"/>
        </w:rPr>
        <w:t xml:space="preserve">design and </w:t>
      </w:r>
      <w:r w:rsidRPr="00224840">
        <w:rPr>
          <w:rFonts w:asciiTheme="minorHAnsi" w:hAnsiTheme="minorHAnsi" w:cstheme="minorHAnsi"/>
        </w:rPr>
        <w:t xml:space="preserve">built using the .NET Framework, </w:t>
      </w:r>
      <w:r w:rsidR="000A34D9">
        <w:rPr>
          <w:rFonts w:asciiTheme="minorHAnsi" w:hAnsiTheme="minorHAnsi" w:cstheme="minorHAnsi"/>
        </w:rPr>
        <w:t>thus, it</w:t>
      </w:r>
      <w:r w:rsidRPr="00224840">
        <w:rPr>
          <w:rFonts w:asciiTheme="minorHAnsi" w:hAnsiTheme="minorHAnsi" w:cstheme="minorHAnsi"/>
        </w:rPr>
        <w:t xml:space="preserve"> includes code-friendly methods of supplying the contracts </w:t>
      </w:r>
      <w:r w:rsidR="000A34D9">
        <w:rPr>
          <w:rFonts w:asciiTheme="minorHAnsi" w:hAnsiTheme="minorHAnsi" w:cstheme="minorHAnsi"/>
        </w:rPr>
        <w:t>that application developer</w:t>
      </w:r>
      <w:r w:rsidRPr="00224840">
        <w:rPr>
          <w:rFonts w:asciiTheme="minorHAnsi" w:hAnsiTheme="minorHAnsi" w:cstheme="minorHAnsi"/>
        </w:rPr>
        <w:t xml:space="preserve"> </w:t>
      </w:r>
      <w:r w:rsidR="000A34D9">
        <w:rPr>
          <w:rFonts w:asciiTheme="minorHAnsi" w:hAnsiTheme="minorHAnsi" w:cstheme="minorHAnsi"/>
        </w:rPr>
        <w:t>can</w:t>
      </w:r>
      <w:r w:rsidRPr="00224840">
        <w:rPr>
          <w:rFonts w:asciiTheme="minorHAnsi" w:hAnsiTheme="minorHAnsi" w:cstheme="minorHAnsi"/>
        </w:rPr>
        <w:t xml:space="preserve"> enforce</w:t>
      </w:r>
      <w:r w:rsidR="000A34D9">
        <w:rPr>
          <w:rFonts w:asciiTheme="minorHAnsi" w:hAnsiTheme="minorHAnsi" w:cstheme="minorHAnsi"/>
        </w:rPr>
        <w:t xml:space="preserve"> and the most </w:t>
      </w:r>
      <w:r w:rsidRPr="00224840">
        <w:rPr>
          <w:rFonts w:asciiTheme="minorHAnsi" w:hAnsiTheme="minorHAnsi" w:cstheme="minorHAnsi"/>
        </w:rPr>
        <w:t>is the data contract.</w:t>
      </w:r>
      <w:r w:rsidR="000A34D9">
        <w:rPr>
          <w:rFonts w:asciiTheme="minorHAnsi" w:hAnsiTheme="minorHAnsi" w:cstheme="minorHAnsi"/>
        </w:rPr>
        <w:t xml:space="preserve"> </w:t>
      </w:r>
      <w:r w:rsidRPr="00224840">
        <w:rPr>
          <w:rFonts w:asciiTheme="minorHAnsi" w:hAnsiTheme="minorHAnsi" w:cstheme="minorHAnsi"/>
        </w:rPr>
        <w:t xml:space="preserve"> </w:t>
      </w:r>
      <w:r w:rsidR="000A34D9">
        <w:rPr>
          <w:rFonts w:asciiTheme="minorHAnsi" w:hAnsiTheme="minorHAnsi" w:cstheme="minorHAnsi"/>
        </w:rPr>
        <w:t xml:space="preserve">Microsoft </w:t>
      </w:r>
      <w:r w:rsidRPr="00224840">
        <w:rPr>
          <w:rFonts w:asciiTheme="minorHAnsi" w:hAnsiTheme="minorHAnsi" w:cstheme="minorHAnsi"/>
        </w:rPr>
        <w:t>Visual C# or Visual Basic</w:t>
      </w:r>
      <w:r w:rsidR="000A34D9">
        <w:rPr>
          <w:rFonts w:asciiTheme="minorHAnsi" w:hAnsiTheme="minorHAnsi" w:cstheme="minorHAnsi"/>
        </w:rPr>
        <w:t xml:space="preserve"> application developer </w:t>
      </w:r>
      <w:r w:rsidR="00FA6F31">
        <w:rPr>
          <w:rFonts w:asciiTheme="minorHAnsi" w:hAnsiTheme="minorHAnsi" w:cstheme="minorHAnsi"/>
        </w:rPr>
        <w:t xml:space="preserve">can </w:t>
      </w:r>
      <w:r w:rsidRPr="00224840">
        <w:rPr>
          <w:rFonts w:asciiTheme="minorHAnsi" w:hAnsiTheme="minorHAnsi" w:cstheme="minorHAnsi"/>
        </w:rPr>
        <w:t>creat</w:t>
      </w:r>
      <w:r w:rsidR="00FA6F31">
        <w:rPr>
          <w:rFonts w:asciiTheme="minorHAnsi" w:hAnsiTheme="minorHAnsi" w:cstheme="minorHAnsi"/>
        </w:rPr>
        <w:t>e</w:t>
      </w:r>
      <w:r w:rsidRPr="00224840">
        <w:rPr>
          <w:rFonts w:asciiTheme="minorHAnsi" w:hAnsiTheme="minorHAnsi" w:cstheme="minorHAnsi"/>
        </w:rPr>
        <w:t xml:space="preserve"> classes </w:t>
      </w:r>
      <w:r w:rsidR="00FA6F31" w:rsidRPr="00224840">
        <w:rPr>
          <w:rFonts w:asciiTheme="minorHAnsi" w:hAnsiTheme="minorHAnsi" w:cstheme="minorHAnsi"/>
        </w:rPr>
        <w:t xml:space="preserve">to handle data </w:t>
      </w:r>
      <w:r w:rsidRPr="00224840">
        <w:rPr>
          <w:rFonts w:asciiTheme="minorHAnsi" w:hAnsiTheme="minorHAnsi" w:cstheme="minorHAnsi"/>
        </w:rPr>
        <w:t xml:space="preserve">that represent a data </w:t>
      </w:r>
      <w:r w:rsidRPr="00224840">
        <w:rPr>
          <w:rFonts w:asciiTheme="minorHAnsi" w:hAnsiTheme="minorHAnsi" w:cstheme="minorHAnsi"/>
        </w:rPr>
        <w:lastRenderedPageBreak/>
        <w:t>entity with properties that belong to the data entity</w:t>
      </w:r>
      <w:r w:rsidR="00FA6F31">
        <w:rPr>
          <w:rFonts w:asciiTheme="minorHAnsi" w:hAnsiTheme="minorHAnsi" w:cstheme="minorHAnsi"/>
        </w:rPr>
        <w:t>, which allows the developers to easily work with any form of data</w:t>
      </w:r>
      <w:r w:rsidR="000941FC">
        <w:rPr>
          <w:rFonts w:asciiTheme="minorHAnsi" w:hAnsiTheme="minorHAnsi" w:cstheme="minorHAnsi"/>
        </w:rPr>
        <w:t xml:space="preserve"> [2]</w:t>
      </w:r>
      <w:r w:rsidRPr="00224840">
        <w:rPr>
          <w:rFonts w:asciiTheme="minorHAnsi" w:hAnsiTheme="minorHAnsi" w:cstheme="minorHAnsi"/>
        </w:rPr>
        <w:t xml:space="preserve">. </w:t>
      </w:r>
    </w:p>
    <w:p w14:paraId="624D6372" w14:textId="77777777" w:rsidR="000D5721" w:rsidRPr="00224840" w:rsidRDefault="000D5721" w:rsidP="00224840">
      <w:pPr>
        <w:pStyle w:val="NormalWeb"/>
        <w:numPr>
          <w:ilvl w:val="0"/>
          <w:numId w:val="28"/>
        </w:numPr>
        <w:spacing w:after="0" w:afterAutospacing="0"/>
        <w:rPr>
          <w:rStyle w:val="Strong"/>
          <w:rFonts w:asciiTheme="minorHAnsi" w:eastAsiaTheme="majorEastAsia" w:hAnsiTheme="minorHAnsi" w:cstheme="minorHAnsi"/>
        </w:rPr>
      </w:pPr>
      <w:r w:rsidRPr="00224840">
        <w:rPr>
          <w:rStyle w:val="Strong"/>
          <w:rFonts w:asciiTheme="minorHAnsi" w:eastAsiaTheme="majorEastAsia" w:hAnsiTheme="minorHAnsi" w:cstheme="minorHAnsi"/>
          <w:color w:val="000000"/>
        </w:rPr>
        <w:t>Security</w:t>
      </w:r>
    </w:p>
    <w:p w14:paraId="4DED0068" w14:textId="7EA2C42A" w:rsidR="000D5721" w:rsidRPr="00224840" w:rsidRDefault="0080556C" w:rsidP="00224840">
      <w:pPr>
        <w:ind w:left="1440"/>
        <w:jc w:val="both"/>
        <w:rPr>
          <w:rFonts w:asciiTheme="minorHAnsi" w:hAnsiTheme="minorHAnsi" w:cstheme="minorHAnsi"/>
        </w:rPr>
      </w:pPr>
      <w:r>
        <w:rPr>
          <w:rFonts w:asciiTheme="minorHAnsi" w:hAnsiTheme="minorHAnsi" w:cstheme="minorHAnsi"/>
        </w:rPr>
        <w:t xml:space="preserve">WCF framework allow application to </w:t>
      </w:r>
      <w:r w:rsidRPr="00224840">
        <w:rPr>
          <w:rFonts w:asciiTheme="minorHAnsi" w:hAnsiTheme="minorHAnsi" w:cstheme="minorHAnsi"/>
        </w:rPr>
        <w:t>encrypt</w:t>
      </w:r>
      <w:r>
        <w:rPr>
          <w:rFonts w:asciiTheme="minorHAnsi" w:hAnsiTheme="minorHAnsi" w:cstheme="minorHAnsi"/>
        </w:rPr>
        <w:t xml:space="preserve"> the m</w:t>
      </w:r>
      <w:r w:rsidR="000D5721" w:rsidRPr="00224840">
        <w:rPr>
          <w:rFonts w:asciiTheme="minorHAnsi" w:hAnsiTheme="minorHAnsi" w:cstheme="minorHAnsi"/>
        </w:rPr>
        <w:t xml:space="preserve">essages </w:t>
      </w:r>
      <w:r>
        <w:rPr>
          <w:rFonts w:asciiTheme="minorHAnsi" w:hAnsiTheme="minorHAnsi" w:cstheme="minorHAnsi"/>
        </w:rPr>
        <w:t xml:space="preserve">before sending it out and the recipient must </w:t>
      </w:r>
      <w:r w:rsidRPr="00224840">
        <w:rPr>
          <w:rFonts w:asciiTheme="minorHAnsi" w:hAnsiTheme="minorHAnsi" w:cstheme="minorHAnsi"/>
        </w:rPr>
        <w:t>authenticate</w:t>
      </w:r>
      <w:r>
        <w:rPr>
          <w:rFonts w:asciiTheme="minorHAnsi" w:hAnsiTheme="minorHAnsi" w:cstheme="minorHAnsi"/>
        </w:rPr>
        <w:t xml:space="preserve"> itself before it can access the data. This will </w:t>
      </w:r>
      <w:r w:rsidR="000D5721" w:rsidRPr="00224840">
        <w:rPr>
          <w:rFonts w:asciiTheme="minorHAnsi" w:hAnsiTheme="minorHAnsi" w:cstheme="minorHAnsi"/>
        </w:rPr>
        <w:t xml:space="preserve">to protect privacy and </w:t>
      </w:r>
      <w:r>
        <w:rPr>
          <w:rFonts w:asciiTheme="minorHAnsi" w:hAnsiTheme="minorHAnsi" w:cstheme="minorHAnsi"/>
        </w:rPr>
        <w:t xml:space="preserve">ensure the data is safe and genuine. The application developer can </w:t>
      </w:r>
      <w:r w:rsidR="000D5721" w:rsidRPr="00224840">
        <w:rPr>
          <w:rFonts w:asciiTheme="minorHAnsi" w:hAnsiTheme="minorHAnsi" w:cstheme="minorHAnsi"/>
        </w:rPr>
        <w:t>implement</w:t>
      </w:r>
      <w:r>
        <w:rPr>
          <w:rFonts w:asciiTheme="minorHAnsi" w:hAnsiTheme="minorHAnsi" w:cstheme="minorHAnsi"/>
        </w:rPr>
        <w:t xml:space="preserve"> the security feature </w:t>
      </w:r>
      <w:r w:rsidR="000D5721" w:rsidRPr="00224840">
        <w:rPr>
          <w:rFonts w:asciiTheme="minorHAnsi" w:hAnsiTheme="minorHAnsi" w:cstheme="minorHAnsi"/>
        </w:rPr>
        <w:t xml:space="preserve">using </w:t>
      </w:r>
      <w:r>
        <w:rPr>
          <w:rFonts w:asciiTheme="minorHAnsi" w:hAnsiTheme="minorHAnsi" w:cstheme="minorHAnsi"/>
        </w:rPr>
        <w:t xml:space="preserve">common </w:t>
      </w:r>
      <w:r w:rsidR="000D5721" w:rsidRPr="00224840">
        <w:rPr>
          <w:rFonts w:asciiTheme="minorHAnsi" w:hAnsiTheme="minorHAnsi" w:cstheme="minorHAnsi"/>
        </w:rPr>
        <w:t>standards such as SSL or WS-</w:t>
      </w:r>
      <w:proofErr w:type="spellStart"/>
      <w:r w:rsidR="000D5721" w:rsidRPr="00224840">
        <w:rPr>
          <w:rFonts w:asciiTheme="minorHAnsi" w:hAnsiTheme="minorHAnsi" w:cstheme="minorHAnsi"/>
        </w:rPr>
        <w:t>SecureConversation</w:t>
      </w:r>
      <w:proofErr w:type="spellEnd"/>
      <w:r w:rsidR="000941FC">
        <w:rPr>
          <w:rFonts w:asciiTheme="minorHAnsi" w:hAnsiTheme="minorHAnsi" w:cstheme="minorHAnsi"/>
        </w:rPr>
        <w:t xml:space="preserve"> [2]</w:t>
      </w:r>
      <w:r w:rsidR="000D5721" w:rsidRPr="00224840">
        <w:rPr>
          <w:rFonts w:asciiTheme="minorHAnsi" w:hAnsiTheme="minorHAnsi" w:cstheme="minorHAnsi"/>
        </w:rPr>
        <w:t xml:space="preserve">. </w:t>
      </w:r>
    </w:p>
    <w:p w14:paraId="18356728" w14:textId="77777777" w:rsidR="000D5721" w:rsidRDefault="000D5721" w:rsidP="00375AD3">
      <w:pPr>
        <w:pStyle w:val="NormalWeb"/>
        <w:numPr>
          <w:ilvl w:val="0"/>
          <w:numId w:val="28"/>
        </w:numPr>
        <w:spacing w:after="0" w:afterAutospacing="0"/>
        <w:rPr>
          <w:rFonts w:ascii="Segoe UI" w:hAnsi="Segoe UI"/>
          <w:color w:val="000000"/>
        </w:rPr>
      </w:pPr>
      <w:r w:rsidRPr="00375AD3">
        <w:rPr>
          <w:rStyle w:val="Strong"/>
          <w:rFonts w:asciiTheme="minorHAnsi" w:eastAsiaTheme="majorEastAsia" w:hAnsiTheme="minorHAnsi" w:cstheme="minorHAnsi"/>
          <w:color w:val="000000"/>
        </w:rPr>
        <w:t>Multiple Transports and Encodings</w:t>
      </w:r>
    </w:p>
    <w:p w14:paraId="46228EB2" w14:textId="454C702D" w:rsidR="002500D9" w:rsidRDefault="00375AD3" w:rsidP="002500D9">
      <w:pPr>
        <w:ind w:left="1440"/>
        <w:jc w:val="both"/>
        <w:rPr>
          <w:rFonts w:asciiTheme="minorHAnsi" w:hAnsiTheme="minorHAnsi" w:cstheme="minorHAnsi"/>
        </w:rPr>
      </w:pPr>
      <w:r>
        <w:rPr>
          <w:rFonts w:asciiTheme="minorHAnsi" w:hAnsiTheme="minorHAnsi" w:cstheme="minorHAnsi"/>
        </w:rPr>
        <w:t>With WCF framework, m</w:t>
      </w:r>
      <w:r w:rsidR="000D5721" w:rsidRPr="00375AD3">
        <w:rPr>
          <w:rFonts w:asciiTheme="minorHAnsi" w:hAnsiTheme="minorHAnsi" w:cstheme="minorHAnsi"/>
        </w:rPr>
        <w:t xml:space="preserve">essages </w:t>
      </w:r>
      <w:r>
        <w:rPr>
          <w:rFonts w:asciiTheme="minorHAnsi" w:hAnsiTheme="minorHAnsi" w:cstheme="minorHAnsi"/>
        </w:rPr>
        <w:t xml:space="preserve">exchange between endpoints </w:t>
      </w:r>
      <w:r w:rsidR="000D5721" w:rsidRPr="00375AD3">
        <w:rPr>
          <w:rFonts w:asciiTheme="minorHAnsi" w:hAnsiTheme="minorHAnsi" w:cstheme="minorHAnsi"/>
        </w:rPr>
        <w:t xml:space="preserve">can be </w:t>
      </w:r>
      <w:r w:rsidR="002500D9">
        <w:rPr>
          <w:rFonts w:asciiTheme="minorHAnsi" w:hAnsiTheme="minorHAnsi" w:cstheme="minorHAnsi"/>
        </w:rPr>
        <w:t>done</w:t>
      </w:r>
      <w:r w:rsidR="000D5721" w:rsidRPr="00375AD3">
        <w:rPr>
          <w:rFonts w:asciiTheme="minorHAnsi" w:hAnsiTheme="minorHAnsi" w:cstheme="minorHAnsi"/>
        </w:rPr>
        <w:t xml:space="preserve"> </w:t>
      </w:r>
      <w:r w:rsidR="002500D9">
        <w:rPr>
          <w:rFonts w:asciiTheme="minorHAnsi" w:hAnsiTheme="minorHAnsi" w:cstheme="minorHAnsi"/>
        </w:rPr>
        <w:t>using already matured,</w:t>
      </w:r>
      <w:r w:rsidR="000D5721" w:rsidRPr="00375AD3">
        <w:rPr>
          <w:rFonts w:asciiTheme="minorHAnsi" w:hAnsiTheme="minorHAnsi" w:cstheme="minorHAnsi"/>
        </w:rPr>
        <w:t xml:space="preserve"> built-in transport protocols and encoding</w:t>
      </w:r>
      <w:r w:rsidR="002500D9">
        <w:rPr>
          <w:rFonts w:asciiTheme="minorHAnsi" w:hAnsiTheme="minorHAnsi" w:cstheme="minorHAnsi"/>
        </w:rPr>
        <w:t xml:space="preserve"> such </w:t>
      </w:r>
      <w:r w:rsidR="000D5721" w:rsidRPr="00375AD3">
        <w:rPr>
          <w:rFonts w:asciiTheme="minorHAnsi" w:hAnsiTheme="minorHAnsi" w:cstheme="minorHAnsi"/>
        </w:rPr>
        <w:t>send</w:t>
      </w:r>
      <w:r w:rsidR="002500D9">
        <w:rPr>
          <w:rFonts w:asciiTheme="minorHAnsi" w:hAnsiTheme="minorHAnsi" w:cstheme="minorHAnsi"/>
        </w:rPr>
        <w:t>ing</w:t>
      </w:r>
      <w:r w:rsidR="000D5721" w:rsidRPr="00375AD3">
        <w:rPr>
          <w:rFonts w:asciiTheme="minorHAnsi" w:hAnsiTheme="minorHAnsi" w:cstheme="minorHAnsi"/>
        </w:rPr>
        <w:t xml:space="preserve"> text</w:t>
      </w:r>
      <w:r w:rsidR="002500D9">
        <w:rPr>
          <w:rFonts w:asciiTheme="minorHAnsi" w:hAnsiTheme="minorHAnsi" w:cstheme="minorHAnsi"/>
        </w:rPr>
        <w:t xml:space="preserve"> in </w:t>
      </w:r>
      <w:r w:rsidR="002500D9" w:rsidRPr="00375AD3">
        <w:rPr>
          <w:rFonts w:asciiTheme="minorHAnsi" w:hAnsiTheme="minorHAnsi" w:cstheme="minorHAnsi"/>
        </w:rPr>
        <w:t>encoded</w:t>
      </w:r>
      <w:r w:rsidR="000D5721" w:rsidRPr="00375AD3">
        <w:rPr>
          <w:rFonts w:asciiTheme="minorHAnsi" w:hAnsiTheme="minorHAnsi" w:cstheme="minorHAnsi"/>
        </w:rPr>
        <w:t xml:space="preserve"> SOAP messages using the </w:t>
      </w:r>
      <w:proofErr w:type="spellStart"/>
      <w:r w:rsidR="000D5721" w:rsidRPr="00375AD3">
        <w:rPr>
          <w:rFonts w:asciiTheme="minorHAnsi" w:hAnsiTheme="minorHAnsi" w:cstheme="minorHAnsi"/>
        </w:rPr>
        <w:t>HyperText</w:t>
      </w:r>
      <w:proofErr w:type="spellEnd"/>
      <w:r w:rsidR="000D5721" w:rsidRPr="00375AD3">
        <w:rPr>
          <w:rFonts w:asciiTheme="minorHAnsi" w:hAnsiTheme="minorHAnsi" w:cstheme="minorHAnsi"/>
        </w:rPr>
        <w:t xml:space="preserve"> Transfer Protocol (HTTP) </w:t>
      </w:r>
      <w:r w:rsidR="002500D9">
        <w:rPr>
          <w:rFonts w:asciiTheme="minorHAnsi" w:hAnsiTheme="minorHAnsi" w:cstheme="minorHAnsi"/>
        </w:rPr>
        <w:t xml:space="preserve">over the Internet. WCF also allow the endpoints to use other transport protocol such as </w:t>
      </w:r>
      <w:r w:rsidR="002500D9" w:rsidRPr="00375AD3">
        <w:rPr>
          <w:rFonts w:asciiTheme="minorHAnsi" w:hAnsiTheme="minorHAnsi" w:cstheme="minorHAnsi"/>
        </w:rPr>
        <w:t>TCP, named pipes, or MSMQ</w:t>
      </w:r>
      <w:r w:rsidR="002500D9">
        <w:rPr>
          <w:rFonts w:asciiTheme="minorHAnsi" w:hAnsiTheme="minorHAnsi" w:cstheme="minorHAnsi"/>
        </w:rPr>
        <w:t xml:space="preserve"> in an encoded format or </w:t>
      </w:r>
      <w:r w:rsidR="002500D9" w:rsidRPr="00375AD3">
        <w:rPr>
          <w:rFonts w:asciiTheme="minorHAnsi" w:hAnsiTheme="minorHAnsi" w:cstheme="minorHAnsi"/>
        </w:rPr>
        <w:t>an optimized binary format</w:t>
      </w:r>
      <w:r w:rsidR="000941FC">
        <w:rPr>
          <w:rFonts w:asciiTheme="minorHAnsi" w:hAnsiTheme="minorHAnsi" w:cstheme="minorHAnsi"/>
        </w:rPr>
        <w:t xml:space="preserve"> [2]</w:t>
      </w:r>
      <w:r w:rsidR="002500D9" w:rsidRPr="00375AD3">
        <w:rPr>
          <w:rFonts w:asciiTheme="minorHAnsi" w:hAnsiTheme="minorHAnsi" w:cstheme="minorHAnsi"/>
        </w:rPr>
        <w:t>.</w:t>
      </w:r>
    </w:p>
    <w:p w14:paraId="00BDD613" w14:textId="5CF84B4B" w:rsidR="000D5721" w:rsidRPr="002500D9" w:rsidRDefault="000D5721" w:rsidP="002500D9">
      <w:pPr>
        <w:pStyle w:val="NormalWeb"/>
        <w:numPr>
          <w:ilvl w:val="0"/>
          <w:numId w:val="28"/>
        </w:numPr>
        <w:spacing w:after="0" w:afterAutospacing="0"/>
        <w:rPr>
          <w:rStyle w:val="Strong"/>
          <w:rFonts w:asciiTheme="minorHAnsi" w:eastAsiaTheme="majorEastAsia" w:hAnsiTheme="minorHAnsi" w:cstheme="minorHAnsi"/>
        </w:rPr>
      </w:pPr>
      <w:r w:rsidRPr="002500D9">
        <w:rPr>
          <w:rStyle w:val="Strong"/>
          <w:rFonts w:asciiTheme="minorHAnsi" w:eastAsiaTheme="majorEastAsia" w:hAnsiTheme="minorHAnsi" w:cstheme="minorHAnsi"/>
          <w:color w:val="000000"/>
        </w:rPr>
        <w:t>Reliable and Queued Messages</w:t>
      </w:r>
    </w:p>
    <w:p w14:paraId="11512AB2" w14:textId="20783E00" w:rsidR="00031047" w:rsidRDefault="00031047" w:rsidP="00522385">
      <w:pPr>
        <w:ind w:left="1440"/>
        <w:jc w:val="both"/>
        <w:rPr>
          <w:rFonts w:asciiTheme="minorHAnsi" w:hAnsiTheme="minorHAnsi" w:cstheme="minorHAnsi"/>
        </w:rPr>
      </w:pPr>
      <w:r>
        <w:rPr>
          <w:rFonts w:asciiTheme="minorHAnsi" w:hAnsiTheme="minorHAnsi" w:cstheme="minorHAnsi"/>
        </w:rPr>
        <w:t>To ensure the recipients will always receive their message</w:t>
      </w:r>
      <w:r w:rsidR="00522385">
        <w:rPr>
          <w:rFonts w:asciiTheme="minorHAnsi" w:hAnsiTheme="minorHAnsi" w:cstheme="minorHAnsi"/>
        </w:rPr>
        <w:t xml:space="preserve"> even cases where messages are </w:t>
      </w:r>
      <w:r>
        <w:rPr>
          <w:rFonts w:asciiTheme="minorHAnsi" w:hAnsiTheme="minorHAnsi" w:cstheme="minorHAnsi"/>
        </w:rPr>
        <w:t xml:space="preserve">lost in transmission, </w:t>
      </w:r>
      <w:r w:rsidR="000D5721" w:rsidRPr="00031047">
        <w:rPr>
          <w:rFonts w:asciiTheme="minorHAnsi" w:hAnsiTheme="minorHAnsi" w:cstheme="minorHAnsi"/>
        </w:rPr>
        <w:t xml:space="preserve">WCF </w:t>
      </w:r>
      <w:r>
        <w:rPr>
          <w:rFonts w:asciiTheme="minorHAnsi" w:hAnsiTheme="minorHAnsi" w:cstheme="minorHAnsi"/>
        </w:rPr>
        <w:t xml:space="preserve">framework </w:t>
      </w:r>
      <w:r w:rsidR="000D5721" w:rsidRPr="00031047">
        <w:rPr>
          <w:rFonts w:asciiTheme="minorHAnsi" w:hAnsiTheme="minorHAnsi" w:cstheme="minorHAnsi"/>
        </w:rPr>
        <w:t xml:space="preserve">supports reliable message exchange </w:t>
      </w:r>
      <w:r>
        <w:rPr>
          <w:rFonts w:asciiTheme="minorHAnsi" w:hAnsiTheme="minorHAnsi" w:cstheme="minorHAnsi"/>
        </w:rPr>
        <w:t xml:space="preserve">platform </w:t>
      </w:r>
      <w:r w:rsidR="000D5721" w:rsidRPr="00031047">
        <w:rPr>
          <w:rFonts w:asciiTheme="minorHAnsi" w:hAnsiTheme="minorHAnsi" w:cstheme="minorHAnsi"/>
        </w:rPr>
        <w:t xml:space="preserve">using reliable sessions </w:t>
      </w:r>
      <w:r>
        <w:rPr>
          <w:rFonts w:asciiTheme="minorHAnsi" w:hAnsiTheme="minorHAnsi" w:cstheme="minorHAnsi"/>
        </w:rPr>
        <w:t>control. Application developer can use</w:t>
      </w:r>
      <w:r w:rsidR="000D5721" w:rsidRPr="00031047">
        <w:rPr>
          <w:rFonts w:asciiTheme="minorHAnsi" w:hAnsiTheme="minorHAnsi" w:cstheme="minorHAnsi"/>
        </w:rPr>
        <w:t xml:space="preserve"> WS-Reliable Messaging and using </w:t>
      </w:r>
      <w:proofErr w:type="gramStart"/>
      <w:r w:rsidR="000D5721" w:rsidRPr="00031047">
        <w:rPr>
          <w:rFonts w:asciiTheme="minorHAnsi" w:hAnsiTheme="minorHAnsi" w:cstheme="minorHAnsi"/>
        </w:rPr>
        <w:t>MSMQ</w:t>
      </w:r>
      <w:r>
        <w:rPr>
          <w:rFonts w:asciiTheme="minorHAnsi" w:hAnsiTheme="minorHAnsi" w:cstheme="minorHAnsi"/>
        </w:rPr>
        <w:t xml:space="preserve"> </w:t>
      </w:r>
      <w:r w:rsidR="000D5721" w:rsidRPr="00031047">
        <w:rPr>
          <w:rFonts w:asciiTheme="minorHAnsi" w:hAnsiTheme="minorHAnsi" w:cstheme="minorHAnsi"/>
        </w:rPr>
        <w:t>.</w:t>
      </w:r>
      <w:proofErr w:type="gramEnd"/>
      <w:r>
        <w:rPr>
          <w:rFonts w:asciiTheme="minorHAnsi" w:hAnsiTheme="minorHAnsi" w:cstheme="minorHAnsi"/>
        </w:rPr>
        <w:t xml:space="preserve"> Th</w:t>
      </w:r>
      <w:r w:rsidR="00522385">
        <w:rPr>
          <w:rFonts w:asciiTheme="minorHAnsi" w:hAnsiTheme="minorHAnsi" w:cstheme="minorHAnsi"/>
        </w:rPr>
        <w:t xml:space="preserve">e lost message </w:t>
      </w:r>
      <w:r>
        <w:rPr>
          <w:rFonts w:asciiTheme="minorHAnsi" w:hAnsiTheme="minorHAnsi" w:cstheme="minorHAnsi"/>
        </w:rPr>
        <w:t xml:space="preserve">will </w:t>
      </w:r>
      <w:r w:rsidR="00522385">
        <w:rPr>
          <w:rFonts w:asciiTheme="minorHAnsi" w:hAnsiTheme="minorHAnsi" w:cstheme="minorHAnsi"/>
        </w:rPr>
        <w:t>b</w:t>
      </w:r>
      <w:r>
        <w:rPr>
          <w:rFonts w:asciiTheme="minorHAnsi" w:hAnsiTheme="minorHAnsi" w:cstheme="minorHAnsi"/>
        </w:rPr>
        <w:t>e</w:t>
      </w:r>
      <w:r w:rsidR="00522385">
        <w:rPr>
          <w:rFonts w:asciiTheme="minorHAnsi" w:hAnsiTheme="minorHAnsi" w:cstheme="minorHAnsi"/>
        </w:rPr>
        <w:t xml:space="preserve"> resent if need be</w:t>
      </w:r>
      <w:r w:rsidR="000941FC">
        <w:rPr>
          <w:rFonts w:asciiTheme="minorHAnsi" w:hAnsiTheme="minorHAnsi" w:cstheme="minorHAnsi"/>
        </w:rPr>
        <w:t xml:space="preserve"> [2]</w:t>
      </w:r>
      <w:r w:rsidR="00522385">
        <w:rPr>
          <w:rFonts w:asciiTheme="minorHAnsi" w:hAnsiTheme="minorHAnsi" w:cstheme="minorHAnsi"/>
        </w:rPr>
        <w:t>.</w:t>
      </w:r>
      <w:r>
        <w:rPr>
          <w:rFonts w:asciiTheme="minorHAnsi" w:hAnsiTheme="minorHAnsi" w:cstheme="minorHAnsi"/>
        </w:rPr>
        <w:t xml:space="preserve"> </w:t>
      </w:r>
      <w:r w:rsidR="000D5721" w:rsidRPr="00031047">
        <w:rPr>
          <w:rFonts w:asciiTheme="minorHAnsi" w:hAnsiTheme="minorHAnsi" w:cstheme="minorHAnsi"/>
        </w:rPr>
        <w:t xml:space="preserve"> </w:t>
      </w:r>
    </w:p>
    <w:p w14:paraId="52E78978" w14:textId="77777777" w:rsidR="000D5721" w:rsidRDefault="000D5721" w:rsidP="00522385">
      <w:pPr>
        <w:pStyle w:val="NormalWeb"/>
        <w:numPr>
          <w:ilvl w:val="0"/>
          <w:numId w:val="28"/>
        </w:numPr>
        <w:spacing w:after="0" w:afterAutospacing="0"/>
        <w:rPr>
          <w:rFonts w:ascii="Segoe UI" w:hAnsi="Segoe UI"/>
          <w:color w:val="000000"/>
        </w:rPr>
      </w:pPr>
      <w:r w:rsidRPr="00522385">
        <w:rPr>
          <w:rStyle w:val="Strong"/>
          <w:rFonts w:asciiTheme="minorHAnsi" w:eastAsiaTheme="majorEastAsia" w:hAnsiTheme="minorHAnsi" w:cstheme="minorHAnsi"/>
          <w:color w:val="000000"/>
        </w:rPr>
        <w:t>Transactions</w:t>
      </w:r>
    </w:p>
    <w:p w14:paraId="3666D7CA" w14:textId="0CA04AE6" w:rsidR="00522385" w:rsidRDefault="000D5721" w:rsidP="00522385">
      <w:pPr>
        <w:ind w:left="1440"/>
        <w:jc w:val="both"/>
        <w:rPr>
          <w:rFonts w:asciiTheme="minorHAnsi" w:hAnsiTheme="minorHAnsi" w:cstheme="minorHAnsi"/>
        </w:rPr>
      </w:pPr>
      <w:r w:rsidRPr="00522385">
        <w:rPr>
          <w:rFonts w:asciiTheme="minorHAnsi" w:hAnsiTheme="minorHAnsi" w:cstheme="minorHAnsi"/>
        </w:rPr>
        <w:t xml:space="preserve">WCF </w:t>
      </w:r>
      <w:r w:rsidR="00522385">
        <w:rPr>
          <w:rFonts w:asciiTheme="minorHAnsi" w:hAnsiTheme="minorHAnsi" w:cstheme="minorHAnsi"/>
        </w:rPr>
        <w:t xml:space="preserve">framework offers </w:t>
      </w:r>
      <w:r w:rsidRPr="00522385">
        <w:rPr>
          <w:rFonts w:asciiTheme="minorHAnsi" w:hAnsiTheme="minorHAnsi" w:cstheme="minorHAnsi"/>
        </w:rPr>
        <w:t>three transaction models</w:t>
      </w:r>
      <w:r w:rsidR="00522385">
        <w:rPr>
          <w:rFonts w:asciiTheme="minorHAnsi" w:hAnsiTheme="minorHAnsi" w:cstheme="minorHAnsi"/>
        </w:rPr>
        <w:t xml:space="preserve"> for the application developer to choose. They are: </w:t>
      </w:r>
    </w:p>
    <w:p w14:paraId="20722EAE" w14:textId="77777777" w:rsidR="00522385" w:rsidRPr="00522385" w:rsidRDefault="000D5721" w:rsidP="00522385">
      <w:pPr>
        <w:pStyle w:val="ListParagraph"/>
        <w:numPr>
          <w:ilvl w:val="0"/>
          <w:numId w:val="30"/>
        </w:numPr>
        <w:jc w:val="both"/>
        <w:rPr>
          <w:rFonts w:asciiTheme="minorHAnsi" w:hAnsiTheme="minorHAnsi" w:cstheme="minorHAnsi"/>
          <w:sz w:val="21"/>
        </w:rPr>
      </w:pPr>
      <w:r w:rsidRPr="00522385">
        <w:rPr>
          <w:rFonts w:asciiTheme="minorHAnsi" w:hAnsiTheme="minorHAnsi" w:cstheme="minorHAnsi"/>
          <w:sz w:val="24"/>
          <w:szCs w:val="24"/>
        </w:rPr>
        <w:t>WS-</w:t>
      </w:r>
      <w:proofErr w:type="spellStart"/>
      <w:r w:rsidRPr="00522385">
        <w:rPr>
          <w:rFonts w:asciiTheme="minorHAnsi" w:hAnsiTheme="minorHAnsi" w:cstheme="minorHAnsi"/>
          <w:sz w:val="24"/>
          <w:szCs w:val="24"/>
        </w:rPr>
        <w:t>AtomicTtransactions</w:t>
      </w:r>
      <w:proofErr w:type="spellEnd"/>
      <w:r w:rsidRPr="00522385">
        <w:rPr>
          <w:rFonts w:asciiTheme="minorHAnsi" w:hAnsiTheme="minorHAnsi" w:cstheme="minorHAnsi"/>
          <w:sz w:val="24"/>
          <w:szCs w:val="24"/>
        </w:rPr>
        <w:t xml:space="preserve">, </w:t>
      </w:r>
    </w:p>
    <w:p w14:paraId="31080966" w14:textId="77777777" w:rsidR="00522385" w:rsidRPr="00522385" w:rsidRDefault="000D5721" w:rsidP="00522385">
      <w:pPr>
        <w:pStyle w:val="ListParagraph"/>
        <w:numPr>
          <w:ilvl w:val="0"/>
          <w:numId w:val="30"/>
        </w:numPr>
        <w:jc w:val="both"/>
        <w:rPr>
          <w:rFonts w:asciiTheme="minorHAnsi" w:hAnsiTheme="minorHAnsi" w:cstheme="minorHAnsi"/>
          <w:sz w:val="21"/>
        </w:rPr>
      </w:pPr>
      <w:r w:rsidRPr="00522385">
        <w:rPr>
          <w:rFonts w:asciiTheme="minorHAnsi" w:hAnsiTheme="minorHAnsi" w:cstheme="minorHAnsi"/>
          <w:sz w:val="24"/>
          <w:szCs w:val="24"/>
        </w:rPr>
        <w:t>APIs in the </w:t>
      </w:r>
      <w:proofErr w:type="spellStart"/>
      <w:r w:rsidRPr="00522385">
        <w:rPr>
          <w:rFonts w:asciiTheme="minorHAnsi" w:hAnsiTheme="minorHAnsi" w:cstheme="minorHAnsi"/>
          <w:sz w:val="24"/>
          <w:szCs w:val="24"/>
        </w:rPr>
        <w:fldChar w:fldCharType="begin"/>
      </w:r>
      <w:r w:rsidRPr="00522385">
        <w:rPr>
          <w:rFonts w:asciiTheme="minorHAnsi" w:hAnsiTheme="minorHAnsi" w:cstheme="minorHAnsi"/>
          <w:sz w:val="24"/>
          <w:szCs w:val="24"/>
        </w:rPr>
        <w:instrText xml:space="preserve"> HYPERLINK "https://docs.microsoft.com/en-us/dotnet/api/system.transactions" </w:instrText>
      </w:r>
      <w:r w:rsidRPr="00522385">
        <w:rPr>
          <w:rFonts w:asciiTheme="minorHAnsi" w:hAnsiTheme="minorHAnsi" w:cstheme="minorHAnsi"/>
          <w:sz w:val="24"/>
          <w:szCs w:val="24"/>
        </w:rPr>
        <w:fldChar w:fldCharType="separate"/>
      </w:r>
      <w:r w:rsidRPr="00522385">
        <w:rPr>
          <w:rFonts w:asciiTheme="minorHAnsi" w:hAnsiTheme="minorHAnsi" w:cstheme="minorHAnsi"/>
          <w:sz w:val="24"/>
          <w:szCs w:val="24"/>
        </w:rPr>
        <w:t>System.Transactions</w:t>
      </w:r>
      <w:proofErr w:type="spellEnd"/>
      <w:r w:rsidRPr="00522385">
        <w:rPr>
          <w:rFonts w:asciiTheme="minorHAnsi" w:hAnsiTheme="minorHAnsi" w:cstheme="minorHAnsi"/>
          <w:sz w:val="24"/>
          <w:szCs w:val="24"/>
        </w:rPr>
        <w:fldChar w:fldCharType="end"/>
      </w:r>
      <w:r w:rsidRPr="00522385">
        <w:rPr>
          <w:rFonts w:asciiTheme="minorHAnsi" w:hAnsiTheme="minorHAnsi" w:cstheme="minorHAnsi"/>
          <w:sz w:val="24"/>
          <w:szCs w:val="24"/>
        </w:rPr>
        <w:t> namespace,</w:t>
      </w:r>
    </w:p>
    <w:p w14:paraId="1961C346" w14:textId="3FEF3CB3" w:rsidR="00522385" w:rsidRPr="00522385" w:rsidRDefault="000D5721" w:rsidP="00522385">
      <w:pPr>
        <w:pStyle w:val="ListParagraph"/>
        <w:numPr>
          <w:ilvl w:val="0"/>
          <w:numId w:val="30"/>
        </w:numPr>
        <w:jc w:val="both"/>
        <w:rPr>
          <w:rFonts w:asciiTheme="minorHAnsi" w:hAnsiTheme="minorHAnsi" w:cstheme="minorHAnsi"/>
          <w:sz w:val="21"/>
        </w:rPr>
      </w:pPr>
      <w:r w:rsidRPr="00522385">
        <w:rPr>
          <w:rFonts w:asciiTheme="minorHAnsi" w:hAnsiTheme="minorHAnsi" w:cstheme="minorHAnsi"/>
          <w:sz w:val="24"/>
          <w:szCs w:val="24"/>
        </w:rPr>
        <w:t>Microsoft Distributed Transaction Coordinator</w:t>
      </w:r>
      <w:r w:rsidR="000941FC">
        <w:rPr>
          <w:rFonts w:asciiTheme="minorHAnsi" w:hAnsiTheme="minorHAnsi" w:cstheme="minorHAnsi"/>
        </w:rPr>
        <w:t xml:space="preserve"> [2]</w:t>
      </w:r>
      <w:r w:rsidRPr="00522385">
        <w:rPr>
          <w:rFonts w:asciiTheme="minorHAnsi" w:hAnsiTheme="minorHAnsi" w:cstheme="minorHAnsi"/>
          <w:sz w:val="24"/>
          <w:szCs w:val="24"/>
        </w:rPr>
        <w:t>.</w:t>
      </w:r>
    </w:p>
    <w:p w14:paraId="465A5774" w14:textId="77777777" w:rsidR="000D5721" w:rsidRPr="007753B6" w:rsidRDefault="000D5721" w:rsidP="007753B6">
      <w:pPr>
        <w:pStyle w:val="NormalWeb"/>
        <w:numPr>
          <w:ilvl w:val="0"/>
          <w:numId w:val="28"/>
        </w:numPr>
        <w:spacing w:after="0" w:afterAutospacing="0"/>
        <w:rPr>
          <w:rStyle w:val="Strong"/>
          <w:rFonts w:asciiTheme="minorHAnsi" w:eastAsiaTheme="majorEastAsia" w:hAnsiTheme="minorHAnsi" w:cstheme="minorHAnsi"/>
        </w:rPr>
      </w:pPr>
      <w:r w:rsidRPr="007753B6">
        <w:rPr>
          <w:rStyle w:val="Strong"/>
          <w:rFonts w:asciiTheme="minorHAnsi" w:eastAsiaTheme="majorEastAsia" w:hAnsiTheme="minorHAnsi" w:cstheme="minorHAnsi"/>
          <w:color w:val="000000"/>
        </w:rPr>
        <w:t>AJAX and REST Support</w:t>
      </w:r>
    </w:p>
    <w:p w14:paraId="12D9E9CA" w14:textId="403D74FF" w:rsidR="000D5721" w:rsidRPr="007753B6" w:rsidRDefault="00245676" w:rsidP="00436888">
      <w:pPr>
        <w:ind w:left="1440"/>
        <w:jc w:val="both"/>
        <w:rPr>
          <w:rFonts w:asciiTheme="minorHAnsi" w:hAnsiTheme="minorHAnsi" w:cstheme="minorHAnsi"/>
        </w:rPr>
      </w:pPr>
      <w:r>
        <w:rPr>
          <w:rFonts w:asciiTheme="minorHAnsi" w:hAnsiTheme="minorHAnsi" w:cstheme="minorHAnsi"/>
        </w:rPr>
        <w:t xml:space="preserve">With the continuously </w:t>
      </w:r>
      <w:r w:rsidRPr="007753B6">
        <w:rPr>
          <w:rFonts w:asciiTheme="minorHAnsi" w:hAnsiTheme="minorHAnsi" w:cstheme="minorHAnsi"/>
        </w:rPr>
        <w:t>evolving Web 2.0 technology</w:t>
      </w:r>
      <w:r>
        <w:rPr>
          <w:rFonts w:asciiTheme="minorHAnsi" w:hAnsiTheme="minorHAnsi" w:cstheme="minorHAnsi"/>
        </w:rPr>
        <w:t>, WCF offer the application developer to develop application using</w:t>
      </w:r>
      <w:r w:rsidRPr="007753B6">
        <w:rPr>
          <w:rFonts w:asciiTheme="minorHAnsi" w:hAnsiTheme="minorHAnsi" w:cstheme="minorHAnsi"/>
        </w:rPr>
        <w:t xml:space="preserve"> </w:t>
      </w:r>
      <w:r w:rsidRPr="00245676">
        <w:rPr>
          <w:rFonts w:asciiTheme="minorHAnsi" w:hAnsiTheme="minorHAnsi" w:cstheme="minorHAnsi"/>
        </w:rPr>
        <w:t xml:space="preserve">Representational State Transfer (REST) </w:t>
      </w:r>
      <w:r>
        <w:rPr>
          <w:rFonts w:asciiTheme="minorHAnsi" w:hAnsiTheme="minorHAnsi" w:cstheme="minorHAnsi"/>
        </w:rPr>
        <w:t xml:space="preserve">software </w:t>
      </w:r>
      <w:r w:rsidRPr="00245676">
        <w:rPr>
          <w:rFonts w:asciiTheme="minorHAnsi" w:hAnsiTheme="minorHAnsi" w:cstheme="minorHAnsi"/>
        </w:rPr>
        <w:t>architectural style for creating web services.</w:t>
      </w:r>
      <w:r w:rsidR="00C438D4">
        <w:rPr>
          <w:rFonts w:asciiTheme="minorHAnsi" w:hAnsiTheme="minorHAnsi" w:cstheme="minorHAnsi"/>
        </w:rPr>
        <w:t xml:space="preserve"> </w:t>
      </w:r>
      <w:r w:rsidR="000D5721" w:rsidRPr="007753B6">
        <w:rPr>
          <w:rFonts w:asciiTheme="minorHAnsi" w:hAnsiTheme="minorHAnsi" w:cstheme="minorHAnsi"/>
        </w:rPr>
        <w:t>WCF can be configured to process "plain" XML data that is not wrapped in a SOAP envelope. WCF can also</w:t>
      </w:r>
      <w:r w:rsidR="00436888">
        <w:rPr>
          <w:rFonts w:asciiTheme="minorHAnsi" w:hAnsiTheme="minorHAnsi" w:cstheme="minorHAnsi"/>
        </w:rPr>
        <w:t xml:space="preserve"> </w:t>
      </w:r>
      <w:r w:rsidR="000D5721" w:rsidRPr="007753B6">
        <w:rPr>
          <w:rFonts w:asciiTheme="minorHAnsi" w:hAnsiTheme="minorHAnsi" w:cstheme="minorHAnsi"/>
        </w:rPr>
        <w:t xml:space="preserve">support </w:t>
      </w:r>
      <w:r w:rsidR="00436888">
        <w:rPr>
          <w:rFonts w:asciiTheme="minorHAnsi" w:hAnsiTheme="minorHAnsi" w:cstheme="minorHAnsi"/>
        </w:rPr>
        <w:t xml:space="preserve">both </w:t>
      </w:r>
      <w:r w:rsidR="000D5721" w:rsidRPr="007753B6">
        <w:rPr>
          <w:rFonts w:asciiTheme="minorHAnsi" w:hAnsiTheme="minorHAnsi" w:cstheme="minorHAnsi"/>
        </w:rPr>
        <w:t>specific XML formats, such as ATOM (a popular RSS standard), and non-XML formats, such as JavaScript Object Notation (JSON)</w:t>
      </w:r>
      <w:r w:rsidR="000941FC">
        <w:rPr>
          <w:rFonts w:asciiTheme="minorHAnsi" w:hAnsiTheme="minorHAnsi" w:cstheme="minorHAnsi"/>
        </w:rPr>
        <w:t xml:space="preserve"> [2]</w:t>
      </w:r>
      <w:r w:rsidR="000D5721" w:rsidRPr="007753B6">
        <w:rPr>
          <w:rFonts w:asciiTheme="minorHAnsi" w:hAnsiTheme="minorHAnsi" w:cstheme="minorHAnsi"/>
        </w:rPr>
        <w:t>.</w:t>
      </w:r>
    </w:p>
    <w:p w14:paraId="4CEAAC65" w14:textId="77777777" w:rsidR="000D5721" w:rsidRDefault="000D5721" w:rsidP="0002431F">
      <w:pPr>
        <w:pStyle w:val="NormalWeb"/>
        <w:numPr>
          <w:ilvl w:val="0"/>
          <w:numId w:val="28"/>
        </w:numPr>
        <w:spacing w:after="0" w:afterAutospacing="0"/>
        <w:rPr>
          <w:rFonts w:ascii="Segoe UI" w:hAnsi="Segoe UI"/>
          <w:color w:val="000000"/>
        </w:rPr>
      </w:pPr>
      <w:r w:rsidRPr="0002431F">
        <w:rPr>
          <w:rStyle w:val="Strong"/>
          <w:rFonts w:asciiTheme="minorHAnsi" w:eastAsiaTheme="majorEastAsia" w:hAnsiTheme="minorHAnsi" w:cstheme="minorHAnsi"/>
          <w:color w:val="000000"/>
        </w:rPr>
        <w:t>Extensibility</w:t>
      </w:r>
    </w:p>
    <w:p w14:paraId="74116C35" w14:textId="6FF188F5" w:rsidR="000D5721" w:rsidRPr="000D5721" w:rsidRDefault="000D5721" w:rsidP="0002431F">
      <w:pPr>
        <w:ind w:left="1440"/>
        <w:jc w:val="both"/>
        <w:rPr>
          <w:rFonts w:asciiTheme="minorHAnsi" w:hAnsiTheme="minorHAnsi" w:cstheme="minorHAnsi"/>
        </w:rPr>
      </w:pPr>
      <w:r w:rsidRPr="0002431F">
        <w:rPr>
          <w:rFonts w:asciiTheme="minorHAnsi" w:hAnsiTheme="minorHAnsi" w:cstheme="minorHAnsi"/>
        </w:rPr>
        <w:t>WCF</w:t>
      </w:r>
      <w:r w:rsidR="0002431F">
        <w:rPr>
          <w:rFonts w:asciiTheme="minorHAnsi" w:hAnsiTheme="minorHAnsi" w:cstheme="minorHAnsi"/>
        </w:rPr>
        <w:t>’s</w:t>
      </w:r>
      <w:r w:rsidRPr="0002431F">
        <w:rPr>
          <w:rFonts w:asciiTheme="minorHAnsi" w:hAnsiTheme="minorHAnsi" w:cstheme="minorHAnsi"/>
        </w:rPr>
        <w:t xml:space="preserve"> architecture has a number of extensibility points</w:t>
      </w:r>
      <w:r w:rsidR="0002431F">
        <w:rPr>
          <w:rFonts w:asciiTheme="minorHAnsi" w:hAnsiTheme="minorHAnsi" w:cstheme="minorHAnsi"/>
        </w:rPr>
        <w:t xml:space="preserve">, which </w:t>
      </w:r>
      <w:r w:rsidRPr="0002431F">
        <w:rPr>
          <w:rFonts w:asciiTheme="minorHAnsi" w:hAnsiTheme="minorHAnsi" w:cstheme="minorHAnsi"/>
        </w:rPr>
        <w:t>allow</w:t>
      </w:r>
      <w:r w:rsidR="0002431F">
        <w:rPr>
          <w:rFonts w:asciiTheme="minorHAnsi" w:hAnsiTheme="minorHAnsi" w:cstheme="minorHAnsi"/>
        </w:rPr>
        <w:t>s</w:t>
      </w:r>
      <w:r w:rsidRPr="0002431F">
        <w:rPr>
          <w:rFonts w:asciiTheme="minorHAnsi" w:hAnsiTheme="minorHAnsi" w:cstheme="minorHAnsi"/>
        </w:rPr>
        <w:t xml:space="preserve"> </w:t>
      </w:r>
      <w:r w:rsidR="0002431F">
        <w:rPr>
          <w:rFonts w:asciiTheme="minorHAnsi" w:hAnsiTheme="minorHAnsi" w:cstheme="minorHAnsi"/>
        </w:rPr>
        <w:t>the developers</w:t>
      </w:r>
      <w:r w:rsidRPr="0002431F">
        <w:rPr>
          <w:rFonts w:asciiTheme="minorHAnsi" w:hAnsiTheme="minorHAnsi" w:cstheme="minorHAnsi"/>
        </w:rPr>
        <w:t xml:space="preserve"> to customize the behavior of a service</w:t>
      </w:r>
      <w:r w:rsidR="0002431F">
        <w:rPr>
          <w:rFonts w:asciiTheme="minorHAnsi" w:hAnsiTheme="minorHAnsi" w:cstheme="minorHAnsi"/>
        </w:rPr>
        <w:t>, if required</w:t>
      </w:r>
      <w:r w:rsidR="000941FC">
        <w:rPr>
          <w:rFonts w:asciiTheme="minorHAnsi" w:hAnsiTheme="minorHAnsi" w:cstheme="minorHAnsi"/>
        </w:rPr>
        <w:t xml:space="preserve"> [2]</w:t>
      </w:r>
      <w:r w:rsidRPr="0002431F">
        <w:rPr>
          <w:rFonts w:asciiTheme="minorHAnsi" w:hAnsiTheme="minorHAnsi" w:cstheme="minorHAnsi"/>
        </w:rPr>
        <w:t xml:space="preserve">. </w:t>
      </w:r>
    </w:p>
    <w:p w14:paraId="679873C6" w14:textId="77777777" w:rsidR="00732380" w:rsidRPr="00F14BC9" w:rsidRDefault="00732380" w:rsidP="00397C6C">
      <w:pPr>
        <w:pStyle w:val="ListParagraph"/>
        <w:jc w:val="both"/>
        <w:rPr>
          <w:rFonts w:asciiTheme="minorHAnsi" w:hAnsiTheme="minorHAnsi" w:cstheme="minorHAnsi"/>
          <w:sz w:val="24"/>
          <w:szCs w:val="24"/>
        </w:rPr>
      </w:pPr>
    </w:p>
    <w:p w14:paraId="4FA1A568" w14:textId="4B43F628" w:rsidR="00732380" w:rsidRPr="00F14BC9" w:rsidRDefault="00732380" w:rsidP="00732380">
      <w:pPr>
        <w:pStyle w:val="ListParagraph"/>
        <w:jc w:val="both"/>
        <w:rPr>
          <w:rFonts w:asciiTheme="minorHAnsi" w:hAnsiTheme="minorHAnsi" w:cstheme="minorHAnsi"/>
          <w:sz w:val="24"/>
          <w:szCs w:val="24"/>
        </w:rPr>
      </w:pPr>
      <w:r w:rsidRPr="00F14BC9">
        <w:rPr>
          <w:rFonts w:asciiTheme="minorHAnsi" w:hAnsiTheme="minorHAnsi" w:cstheme="minorHAnsi"/>
          <w:sz w:val="24"/>
          <w:szCs w:val="24"/>
        </w:rPr>
        <w:lastRenderedPageBreak/>
        <w:t xml:space="preserve">With </w:t>
      </w:r>
      <w:r w:rsidR="0002431F">
        <w:rPr>
          <w:rFonts w:asciiTheme="minorHAnsi" w:hAnsiTheme="minorHAnsi" w:cstheme="minorHAnsi"/>
          <w:sz w:val="24"/>
          <w:szCs w:val="24"/>
        </w:rPr>
        <w:t xml:space="preserve">all </w:t>
      </w:r>
      <w:r w:rsidRPr="00F14BC9">
        <w:rPr>
          <w:rFonts w:asciiTheme="minorHAnsi" w:hAnsiTheme="minorHAnsi" w:cstheme="minorHAnsi"/>
          <w:sz w:val="24"/>
          <w:szCs w:val="24"/>
        </w:rPr>
        <w:t xml:space="preserve">the </w:t>
      </w:r>
      <w:r w:rsidR="003E3E4D">
        <w:rPr>
          <w:rFonts w:asciiTheme="minorHAnsi" w:hAnsiTheme="minorHAnsi" w:cstheme="minorHAnsi"/>
          <w:sz w:val="24"/>
          <w:szCs w:val="24"/>
        </w:rPr>
        <w:t>features</w:t>
      </w:r>
      <w:r w:rsidR="0002431F">
        <w:rPr>
          <w:rFonts w:asciiTheme="minorHAnsi" w:hAnsiTheme="minorHAnsi" w:cstheme="minorHAnsi"/>
          <w:sz w:val="24"/>
          <w:szCs w:val="24"/>
        </w:rPr>
        <w:t xml:space="preserve"> that WCF framework is offering</w:t>
      </w:r>
      <w:r w:rsidRPr="00F14BC9">
        <w:rPr>
          <w:rFonts w:asciiTheme="minorHAnsi" w:hAnsiTheme="minorHAnsi" w:cstheme="minorHAnsi"/>
          <w:sz w:val="24"/>
          <w:szCs w:val="24"/>
        </w:rPr>
        <w:t>, developer can now develop application that can exchange information within the application or with other applications</w:t>
      </w:r>
      <w:r w:rsidR="0002431F">
        <w:rPr>
          <w:rFonts w:asciiTheme="minorHAnsi" w:hAnsiTheme="minorHAnsi" w:cstheme="minorHAnsi"/>
          <w:sz w:val="24"/>
          <w:szCs w:val="24"/>
        </w:rPr>
        <w:t xml:space="preserve"> seamlessly</w:t>
      </w:r>
      <w:r w:rsidRPr="00F14BC9">
        <w:rPr>
          <w:rFonts w:asciiTheme="minorHAnsi" w:hAnsiTheme="minorHAnsi" w:cstheme="minorHAnsi"/>
          <w:sz w:val="24"/>
          <w:szCs w:val="24"/>
        </w:rPr>
        <w:t xml:space="preserve">. </w:t>
      </w:r>
      <w:r w:rsidR="00425CAA" w:rsidRPr="00F14BC9">
        <w:rPr>
          <w:rFonts w:asciiTheme="minorHAnsi" w:hAnsiTheme="minorHAnsi" w:cstheme="minorHAnsi"/>
          <w:sz w:val="24"/>
          <w:szCs w:val="24"/>
        </w:rPr>
        <w:t>Thus,</w:t>
      </w:r>
      <w:r w:rsidRPr="00F14BC9">
        <w:rPr>
          <w:rFonts w:asciiTheme="minorHAnsi" w:hAnsiTheme="minorHAnsi" w:cstheme="minorHAnsi"/>
          <w:sz w:val="24"/>
          <w:szCs w:val="24"/>
        </w:rPr>
        <w:t xml:space="preserve"> they can </w:t>
      </w:r>
      <w:r w:rsidR="0002431F">
        <w:rPr>
          <w:rFonts w:asciiTheme="minorHAnsi" w:hAnsiTheme="minorHAnsi" w:cstheme="minorHAnsi"/>
          <w:sz w:val="24"/>
          <w:szCs w:val="24"/>
        </w:rPr>
        <w:t>produce more</w:t>
      </w:r>
      <w:r w:rsidRPr="00F14BC9">
        <w:rPr>
          <w:rFonts w:asciiTheme="minorHAnsi" w:hAnsiTheme="minorHAnsi" w:cstheme="minorHAnsi"/>
          <w:sz w:val="24"/>
          <w:szCs w:val="24"/>
        </w:rPr>
        <w:t xml:space="preserve"> complex</w:t>
      </w:r>
      <w:r w:rsidR="0002431F">
        <w:rPr>
          <w:rFonts w:asciiTheme="minorHAnsi" w:hAnsiTheme="minorHAnsi" w:cstheme="minorHAnsi"/>
          <w:sz w:val="24"/>
          <w:szCs w:val="24"/>
        </w:rPr>
        <w:t xml:space="preserve"> and </w:t>
      </w:r>
      <w:r w:rsidR="0006513A">
        <w:rPr>
          <w:rFonts w:asciiTheme="minorHAnsi" w:hAnsiTheme="minorHAnsi" w:cstheme="minorHAnsi"/>
          <w:sz w:val="24"/>
          <w:szCs w:val="24"/>
        </w:rPr>
        <w:t xml:space="preserve">sophisticated </w:t>
      </w:r>
      <w:r w:rsidR="0006513A" w:rsidRPr="00F14BC9">
        <w:rPr>
          <w:rFonts w:asciiTheme="minorHAnsi" w:hAnsiTheme="minorHAnsi" w:cstheme="minorHAnsi"/>
          <w:sz w:val="24"/>
          <w:szCs w:val="24"/>
        </w:rPr>
        <w:t>application</w:t>
      </w:r>
      <w:r w:rsidRPr="00F14BC9">
        <w:rPr>
          <w:rFonts w:asciiTheme="minorHAnsi" w:hAnsiTheme="minorHAnsi" w:cstheme="minorHAnsi"/>
          <w:sz w:val="24"/>
          <w:szCs w:val="24"/>
        </w:rPr>
        <w:t>.</w:t>
      </w:r>
    </w:p>
    <w:p w14:paraId="7CADE503" w14:textId="77777777" w:rsidR="00397C6C" w:rsidRPr="00F14BC9" w:rsidRDefault="00397C6C" w:rsidP="0077132D">
      <w:pPr>
        <w:ind w:left="810"/>
        <w:rPr>
          <w:rFonts w:asciiTheme="minorHAnsi" w:hAnsiTheme="minorHAnsi" w:cstheme="minorHAnsi"/>
        </w:rPr>
      </w:pPr>
    </w:p>
    <w:p w14:paraId="0A5E606D" w14:textId="61A5DE5B" w:rsidR="00397C6C" w:rsidRPr="00F14BC9" w:rsidRDefault="00397C6C" w:rsidP="00E47BB8">
      <w:pPr>
        <w:rPr>
          <w:rFonts w:asciiTheme="minorHAnsi" w:hAnsiTheme="minorHAnsi" w:cstheme="minorHAnsi"/>
        </w:rPr>
      </w:pPr>
    </w:p>
    <w:p w14:paraId="33504212" w14:textId="77777777" w:rsidR="00397C6C" w:rsidRPr="00F14BC9" w:rsidRDefault="00397C6C" w:rsidP="00E47BB8">
      <w:pPr>
        <w:rPr>
          <w:rFonts w:asciiTheme="minorHAnsi" w:hAnsiTheme="minorHAnsi" w:cstheme="minorHAnsi"/>
        </w:rPr>
      </w:pPr>
    </w:p>
    <w:p w14:paraId="66B7CD23" w14:textId="77777777" w:rsidR="0077132D" w:rsidRPr="00F14BC9" w:rsidRDefault="0077132D">
      <w:pPr>
        <w:rPr>
          <w:rFonts w:asciiTheme="minorHAnsi" w:eastAsiaTheme="majorEastAsia" w:hAnsiTheme="minorHAnsi" w:cstheme="minorHAnsi"/>
          <w:color w:val="2F5496" w:themeColor="accent1" w:themeShade="BF"/>
          <w:sz w:val="32"/>
          <w:szCs w:val="32"/>
        </w:rPr>
      </w:pPr>
      <w:r w:rsidRPr="00F14BC9">
        <w:rPr>
          <w:rFonts w:asciiTheme="minorHAnsi" w:hAnsiTheme="minorHAnsi" w:cstheme="minorHAnsi"/>
        </w:rPr>
        <w:br w:type="page"/>
      </w:r>
    </w:p>
    <w:p w14:paraId="52D025CD" w14:textId="291005B6" w:rsidR="005610CC" w:rsidRPr="00F14BC9" w:rsidRDefault="005610CC" w:rsidP="00F73804">
      <w:pPr>
        <w:pStyle w:val="Heading1"/>
        <w:rPr>
          <w:rFonts w:asciiTheme="minorHAnsi" w:hAnsiTheme="minorHAnsi" w:cstheme="minorHAnsi"/>
        </w:rPr>
      </w:pPr>
      <w:bookmarkStart w:id="4" w:name="_Toc536492850"/>
      <w:r w:rsidRPr="00F14BC9">
        <w:rPr>
          <w:rFonts w:asciiTheme="minorHAnsi" w:hAnsiTheme="minorHAnsi" w:cstheme="minorHAnsi"/>
        </w:rPr>
        <w:lastRenderedPageBreak/>
        <w:t xml:space="preserve">How </w:t>
      </w:r>
      <w:proofErr w:type="gramStart"/>
      <w:r w:rsidRPr="00F14BC9">
        <w:rPr>
          <w:rFonts w:asciiTheme="minorHAnsi" w:hAnsiTheme="minorHAnsi" w:cstheme="minorHAnsi"/>
        </w:rPr>
        <w:t>To</w:t>
      </w:r>
      <w:proofErr w:type="gramEnd"/>
      <w:r w:rsidRPr="00F14BC9">
        <w:rPr>
          <w:rFonts w:asciiTheme="minorHAnsi" w:hAnsiTheme="minorHAnsi" w:cstheme="minorHAnsi"/>
        </w:rPr>
        <w:t xml:space="preserve"> Host a WCF Service?</w:t>
      </w:r>
      <w:bookmarkEnd w:id="4"/>
    </w:p>
    <w:p w14:paraId="215ACC67" w14:textId="3F1A04E7" w:rsidR="00D20902" w:rsidRPr="00F14BC9" w:rsidRDefault="00D20902" w:rsidP="00D20902">
      <w:pPr>
        <w:rPr>
          <w:rFonts w:asciiTheme="minorHAnsi" w:hAnsiTheme="minorHAnsi" w:cstheme="minorHAnsi"/>
        </w:rPr>
      </w:pPr>
    </w:p>
    <w:p w14:paraId="76DAEBDB" w14:textId="4E40EBDE" w:rsidR="007E5A5C" w:rsidRPr="00F14BC9" w:rsidRDefault="00864D14" w:rsidP="007E5A5C">
      <w:pPr>
        <w:ind w:left="450"/>
        <w:rPr>
          <w:rFonts w:asciiTheme="minorHAnsi" w:hAnsiTheme="minorHAnsi" w:cstheme="minorHAnsi"/>
          <w:color w:val="000000"/>
          <w:shd w:val="clear" w:color="auto" w:fill="FFFFFF"/>
        </w:rPr>
      </w:pPr>
      <w:r w:rsidRPr="00F14BC9">
        <w:rPr>
          <w:rFonts w:asciiTheme="minorHAnsi" w:hAnsiTheme="minorHAnsi" w:cstheme="minorHAnsi"/>
        </w:rPr>
        <w:t xml:space="preserve">There are </w:t>
      </w:r>
      <w:r w:rsidR="007E5A5C" w:rsidRPr="00F14BC9">
        <w:rPr>
          <w:rFonts w:asciiTheme="minorHAnsi" w:hAnsiTheme="minorHAnsi" w:cstheme="minorHAnsi"/>
        </w:rPr>
        <w:t xml:space="preserve">two ways </w:t>
      </w:r>
      <w:r w:rsidR="007E5A5C" w:rsidRPr="00F14BC9">
        <w:rPr>
          <w:rFonts w:asciiTheme="minorHAnsi" w:hAnsiTheme="minorHAnsi" w:cstheme="minorHAnsi"/>
          <w:color w:val="000000"/>
          <w:shd w:val="clear" w:color="auto" w:fill="FFFFFF"/>
        </w:rPr>
        <w:t>to host a WCF service:</w:t>
      </w:r>
    </w:p>
    <w:p w14:paraId="2BA578C5" w14:textId="77777777" w:rsidR="00412E5D" w:rsidRPr="00F14BC9" w:rsidRDefault="00412E5D" w:rsidP="007E5A5C">
      <w:pPr>
        <w:ind w:left="450"/>
        <w:rPr>
          <w:rFonts w:asciiTheme="minorHAnsi" w:hAnsiTheme="minorHAnsi" w:cstheme="minorHAnsi"/>
          <w:color w:val="000000"/>
          <w:shd w:val="clear" w:color="auto" w:fill="FFFFFF"/>
        </w:rPr>
      </w:pPr>
    </w:p>
    <w:p w14:paraId="3DDB21B4" w14:textId="4FF52DC2" w:rsidR="007E5A5C" w:rsidRPr="00F14BC9" w:rsidRDefault="00BF62BE" w:rsidP="007E5A5C">
      <w:pPr>
        <w:pStyle w:val="ListParagraph"/>
        <w:numPr>
          <w:ilvl w:val="0"/>
          <w:numId w:val="21"/>
        </w:numPr>
        <w:rPr>
          <w:rFonts w:asciiTheme="minorHAnsi" w:hAnsiTheme="minorHAnsi" w:cstheme="minorHAnsi"/>
          <w:sz w:val="24"/>
          <w:szCs w:val="24"/>
        </w:rPr>
      </w:pPr>
      <w:r w:rsidRPr="00F14BC9">
        <w:rPr>
          <w:rFonts w:asciiTheme="minorHAnsi" w:hAnsiTheme="minorHAnsi" w:cstheme="minorHAnsi"/>
          <w:color w:val="000000"/>
          <w:sz w:val="24"/>
          <w:szCs w:val="24"/>
          <w:shd w:val="clear" w:color="auto" w:fill="FFFFFF"/>
        </w:rPr>
        <w:t>Host the WCF service i</w:t>
      </w:r>
      <w:r w:rsidR="007E5A5C" w:rsidRPr="00F14BC9">
        <w:rPr>
          <w:rFonts w:asciiTheme="minorHAnsi" w:hAnsiTheme="minorHAnsi" w:cstheme="minorHAnsi"/>
          <w:color w:val="000000"/>
          <w:sz w:val="24"/>
          <w:szCs w:val="24"/>
          <w:shd w:val="clear" w:color="auto" w:fill="FFFFFF"/>
        </w:rPr>
        <w:t xml:space="preserve">nside a </w:t>
      </w:r>
      <w:r w:rsidR="005156C1" w:rsidRPr="00F14BC9">
        <w:rPr>
          <w:rFonts w:asciiTheme="minorHAnsi" w:hAnsiTheme="minorHAnsi" w:cstheme="minorHAnsi"/>
          <w:color w:val="000000"/>
          <w:sz w:val="24"/>
          <w:szCs w:val="24"/>
          <w:shd w:val="clear" w:color="auto" w:fill="FFFFFF"/>
        </w:rPr>
        <w:t>M</w:t>
      </w:r>
      <w:r w:rsidR="007E5A5C" w:rsidRPr="00F14BC9">
        <w:rPr>
          <w:rFonts w:asciiTheme="minorHAnsi" w:hAnsiTheme="minorHAnsi" w:cstheme="minorHAnsi"/>
          <w:color w:val="000000"/>
          <w:sz w:val="24"/>
          <w:szCs w:val="24"/>
          <w:shd w:val="clear" w:color="auto" w:fill="FFFFFF"/>
        </w:rPr>
        <w:t xml:space="preserve">anaged </w:t>
      </w:r>
      <w:r w:rsidR="005156C1" w:rsidRPr="00F14BC9">
        <w:rPr>
          <w:rFonts w:asciiTheme="minorHAnsi" w:hAnsiTheme="minorHAnsi" w:cstheme="minorHAnsi"/>
          <w:color w:val="000000"/>
          <w:sz w:val="24"/>
          <w:szCs w:val="24"/>
          <w:shd w:val="clear" w:color="auto" w:fill="FFFFFF"/>
        </w:rPr>
        <w:t>A</w:t>
      </w:r>
      <w:r w:rsidR="007E5A5C" w:rsidRPr="00F14BC9">
        <w:rPr>
          <w:rFonts w:asciiTheme="minorHAnsi" w:hAnsiTheme="minorHAnsi" w:cstheme="minorHAnsi"/>
          <w:color w:val="000000"/>
          <w:sz w:val="24"/>
          <w:szCs w:val="24"/>
          <w:shd w:val="clear" w:color="auto" w:fill="FFFFFF"/>
        </w:rPr>
        <w:t>pplication</w:t>
      </w:r>
      <w:r w:rsidR="009E6AE1" w:rsidRPr="00F14BC9">
        <w:rPr>
          <w:rFonts w:asciiTheme="minorHAnsi" w:hAnsiTheme="minorHAnsi" w:cstheme="minorHAnsi"/>
          <w:color w:val="000000"/>
          <w:sz w:val="24"/>
          <w:szCs w:val="24"/>
          <w:shd w:val="clear" w:color="auto" w:fill="FFFFFF"/>
        </w:rPr>
        <w:t>:</w:t>
      </w:r>
    </w:p>
    <w:p w14:paraId="193BE4DA" w14:textId="264F6063" w:rsidR="009E6AE1" w:rsidRPr="00F14BC9" w:rsidRDefault="0077132D" w:rsidP="009E6AE1">
      <w:pPr>
        <w:pStyle w:val="ListParagraph"/>
        <w:ind w:left="789"/>
        <w:rPr>
          <w:rFonts w:asciiTheme="minorHAnsi" w:hAnsiTheme="minorHAnsi" w:cstheme="minorHAnsi"/>
          <w:color w:val="000000"/>
          <w:sz w:val="24"/>
          <w:szCs w:val="24"/>
          <w:shd w:val="clear" w:color="auto" w:fill="FFFFFF"/>
        </w:rPr>
      </w:pPr>
      <w:r w:rsidRPr="00F14BC9">
        <w:rPr>
          <w:rFonts w:asciiTheme="minorHAnsi" w:hAnsiTheme="minorHAnsi" w:cstheme="minorHAnsi"/>
          <w:color w:val="000000"/>
          <w:sz w:val="24"/>
          <w:szCs w:val="24"/>
          <w:shd w:val="clear" w:color="auto" w:fill="FFFFFF"/>
        </w:rPr>
        <w:t>T</w:t>
      </w:r>
      <w:r w:rsidR="005156C1" w:rsidRPr="00F14BC9">
        <w:rPr>
          <w:rFonts w:asciiTheme="minorHAnsi" w:hAnsiTheme="minorHAnsi" w:cstheme="minorHAnsi"/>
          <w:color w:val="000000"/>
          <w:sz w:val="24"/>
          <w:szCs w:val="24"/>
          <w:shd w:val="clear" w:color="auto" w:fill="FFFFFF"/>
        </w:rPr>
        <w:t>he steps t</w:t>
      </w:r>
      <w:r w:rsidRPr="00F14BC9">
        <w:rPr>
          <w:rFonts w:asciiTheme="minorHAnsi" w:hAnsiTheme="minorHAnsi" w:cstheme="minorHAnsi"/>
          <w:color w:val="000000"/>
          <w:sz w:val="24"/>
          <w:szCs w:val="24"/>
          <w:shd w:val="clear" w:color="auto" w:fill="FFFFFF"/>
        </w:rPr>
        <w:t>o define the WCF service</w:t>
      </w:r>
      <w:r w:rsidR="005156C1" w:rsidRPr="00F14BC9">
        <w:rPr>
          <w:rFonts w:asciiTheme="minorHAnsi" w:hAnsiTheme="minorHAnsi" w:cstheme="minorHAnsi"/>
          <w:color w:val="000000"/>
          <w:sz w:val="24"/>
          <w:szCs w:val="24"/>
          <w:shd w:val="clear" w:color="auto" w:fill="FFFFFF"/>
        </w:rPr>
        <w:t xml:space="preserve"> in a Managed Application are</w:t>
      </w:r>
      <w:r w:rsidRPr="00F14BC9">
        <w:rPr>
          <w:rFonts w:asciiTheme="minorHAnsi" w:hAnsiTheme="minorHAnsi" w:cstheme="minorHAnsi"/>
          <w:color w:val="000000"/>
          <w:sz w:val="24"/>
          <w:szCs w:val="24"/>
          <w:shd w:val="clear" w:color="auto" w:fill="FFFFFF"/>
        </w:rPr>
        <w:t>:</w:t>
      </w:r>
    </w:p>
    <w:p w14:paraId="1EAA89FF" w14:textId="77777777" w:rsidR="0077132D" w:rsidRPr="00F14BC9" w:rsidRDefault="0077132D" w:rsidP="0077132D">
      <w:pPr>
        <w:pStyle w:val="ListParagraph"/>
        <w:numPr>
          <w:ilvl w:val="0"/>
          <w:numId w:val="22"/>
        </w:numPr>
        <w:ind w:left="1620"/>
        <w:rPr>
          <w:rFonts w:asciiTheme="minorHAnsi" w:hAnsiTheme="minorHAnsi" w:cstheme="minorHAnsi"/>
          <w:sz w:val="24"/>
          <w:szCs w:val="24"/>
        </w:rPr>
      </w:pPr>
      <w:r w:rsidRPr="00F14BC9">
        <w:rPr>
          <w:rFonts w:asciiTheme="minorHAnsi" w:hAnsiTheme="minorHAnsi" w:cstheme="minorHAnsi"/>
          <w:color w:val="000000"/>
          <w:sz w:val="24"/>
          <w:szCs w:val="24"/>
          <w:shd w:val="clear" w:color="auto" w:fill="FFFFFF"/>
        </w:rPr>
        <w:t>Embed the code for the service inside the managed application code.</w:t>
      </w:r>
    </w:p>
    <w:p w14:paraId="5B683DB5" w14:textId="6ACD0EBA" w:rsidR="0077132D" w:rsidRPr="00F14BC9" w:rsidRDefault="0077132D" w:rsidP="0077132D">
      <w:pPr>
        <w:pStyle w:val="ListParagraph"/>
        <w:numPr>
          <w:ilvl w:val="0"/>
          <w:numId w:val="22"/>
        </w:numPr>
        <w:ind w:left="1620"/>
        <w:rPr>
          <w:rFonts w:asciiTheme="minorHAnsi" w:hAnsiTheme="minorHAnsi" w:cstheme="minorHAnsi"/>
          <w:sz w:val="24"/>
          <w:szCs w:val="24"/>
        </w:rPr>
      </w:pPr>
      <w:r w:rsidRPr="00F14BC9">
        <w:rPr>
          <w:rFonts w:asciiTheme="minorHAnsi" w:hAnsiTheme="minorHAnsi" w:cstheme="minorHAnsi"/>
          <w:color w:val="000000"/>
          <w:sz w:val="24"/>
          <w:szCs w:val="24"/>
          <w:shd w:val="clear" w:color="auto" w:fill="FFFFFF"/>
        </w:rPr>
        <w:t>Define an endpoint for the service either imperatively in code, declaratively through configuration, or using default endpoints.</w:t>
      </w:r>
    </w:p>
    <w:p w14:paraId="236DDE9F" w14:textId="5964F0FF" w:rsidR="0077132D" w:rsidRPr="00F14BC9" w:rsidRDefault="0077132D" w:rsidP="0077132D">
      <w:pPr>
        <w:pStyle w:val="ListParagraph"/>
        <w:numPr>
          <w:ilvl w:val="0"/>
          <w:numId w:val="22"/>
        </w:numPr>
        <w:ind w:left="1620"/>
        <w:rPr>
          <w:rFonts w:asciiTheme="minorHAnsi" w:hAnsiTheme="minorHAnsi" w:cstheme="minorHAnsi"/>
          <w:sz w:val="24"/>
          <w:szCs w:val="24"/>
        </w:rPr>
      </w:pPr>
      <w:r w:rsidRPr="00F14BC9">
        <w:rPr>
          <w:rFonts w:asciiTheme="minorHAnsi" w:hAnsiTheme="minorHAnsi" w:cstheme="minorHAnsi"/>
          <w:color w:val="000000"/>
          <w:sz w:val="24"/>
          <w:szCs w:val="24"/>
          <w:shd w:val="clear" w:color="auto" w:fill="FFFFFF"/>
        </w:rPr>
        <w:t>Create an instance of</w:t>
      </w:r>
      <w:r w:rsidR="00C23B35" w:rsidRPr="00F14BC9">
        <w:rPr>
          <w:rFonts w:asciiTheme="minorHAnsi" w:hAnsiTheme="minorHAnsi" w:cstheme="minorHAnsi"/>
          <w:color w:val="000000"/>
          <w:sz w:val="24"/>
          <w:szCs w:val="24"/>
          <w:shd w:val="clear" w:color="auto" w:fill="FFFFFF"/>
        </w:rPr>
        <w:t xml:space="preserve"> </w:t>
      </w:r>
      <w:r w:rsidR="00BF62BE" w:rsidRPr="00F14BC9">
        <w:rPr>
          <w:rFonts w:asciiTheme="minorHAnsi" w:hAnsiTheme="minorHAnsi" w:cstheme="minorHAnsi"/>
          <w:color w:val="000000"/>
          <w:sz w:val="24"/>
          <w:szCs w:val="24"/>
          <w:shd w:val="clear" w:color="auto" w:fill="FFFFFF"/>
        </w:rPr>
        <w:t xml:space="preserve">a </w:t>
      </w:r>
      <w:proofErr w:type="spellStart"/>
      <w:r w:rsidR="00BF62BE" w:rsidRPr="00F14BC9">
        <w:rPr>
          <w:rFonts w:asciiTheme="minorHAnsi" w:hAnsiTheme="minorHAnsi" w:cstheme="minorHAnsi"/>
          <w:color w:val="000000"/>
          <w:sz w:val="24"/>
          <w:szCs w:val="24"/>
          <w:shd w:val="clear" w:color="auto" w:fill="FFFFFF"/>
        </w:rPr>
        <w:t>ServiceHost</w:t>
      </w:r>
      <w:proofErr w:type="spellEnd"/>
      <w:r w:rsidR="00BF62BE" w:rsidRPr="00F14BC9">
        <w:rPr>
          <w:rFonts w:asciiTheme="minorHAnsi" w:hAnsiTheme="minorHAnsi" w:cstheme="minorHAnsi"/>
          <w:color w:val="000000"/>
          <w:sz w:val="24"/>
          <w:szCs w:val="24"/>
          <w:shd w:val="clear" w:color="auto" w:fill="FFFFFF"/>
        </w:rPr>
        <w:t>.</w:t>
      </w:r>
    </w:p>
    <w:p w14:paraId="0AA0FB7E" w14:textId="77777777" w:rsidR="005F587B" w:rsidRPr="00F14BC9" w:rsidRDefault="005156C1" w:rsidP="009E6AE1">
      <w:pPr>
        <w:pStyle w:val="ListParagraph"/>
        <w:ind w:left="789"/>
        <w:rPr>
          <w:rFonts w:asciiTheme="minorHAnsi" w:hAnsiTheme="minorHAnsi" w:cstheme="minorHAnsi"/>
          <w:color w:val="000000"/>
          <w:sz w:val="24"/>
          <w:szCs w:val="24"/>
          <w:shd w:val="clear" w:color="auto" w:fill="FFFFFF"/>
        </w:rPr>
      </w:pPr>
      <w:r w:rsidRPr="00F14BC9">
        <w:rPr>
          <w:rFonts w:asciiTheme="minorHAnsi" w:hAnsiTheme="minorHAnsi" w:cstheme="minorHAnsi"/>
          <w:color w:val="000000"/>
          <w:sz w:val="24"/>
          <w:szCs w:val="24"/>
          <w:shd w:val="clear" w:color="auto" w:fill="FFFFFF"/>
        </w:rPr>
        <w:t>Th</w:t>
      </w:r>
      <w:r w:rsidR="005F587B" w:rsidRPr="00F14BC9">
        <w:rPr>
          <w:rFonts w:asciiTheme="minorHAnsi" w:hAnsiTheme="minorHAnsi" w:cstheme="minorHAnsi"/>
          <w:color w:val="000000"/>
          <w:sz w:val="24"/>
          <w:szCs w:val="24"/>
          <w:shd w:val="clear" w:color="auto" w:fill="FFFFFF"/>
        </w:rPr>
        <w:t>en</w:t>
      </w:r>
      <w:r w:rsidRPr="00F14BC9">
        <w:rPr>
          <w:rFonts w:asciiTheme="minorHAnsi" w:hAnsiTheme="minorHAnsi" w:cstheme="minorHAnsi"/>
          <w:color w:val="000000"/>
          <w:sz w:val="24"/>
          <w:szCs w:val="24"/>
          <w:shd w:val="clear" w:color="auto" w:fill="FFFFFF"/>
        </w:rPr>
        <w:t xml:space="preserve"> creates and opens the listener for the service</w:t>
      </w:r>
      <w:r w:rsidR="005F587B" w:rsidRPr="00F14BC9">
        <w:rPr>
          <w:rFonts w:asciiTheme="minorHAnsi" w:hAnsiTheme="minorHAnsi" w:cstheme="minorHAnsi"/>
          <w:color w:val="000000"/>
          <w:sz w:val="24"/>
          <w:szCs w:val="24"/>
          <w:shd w:val="clear" w:color="auto" w:fill="FFFFFF"/>
        </w:rPr>
        <w:t xml:space="preserve"> in order to start receiving messages.</w:t>
      </w:r>
    </w:p>
    <w:p w14:paraId="2E373BF5" w14:textId="74A303D9" w:rsidR="0077132D" w:rsidRPr="00F14BC9" w:rsidRDefault="005F587B" w:rsidP="009E6AE1">
      <w:pPr>
        <w:pStyle w:val="ListParagraph"/>
        <w:ind w:left="789"/>
        <w:rPr>
          <w:rFonts w:asciiTheme="minorHAnsi" w:hAnsiTheme="minorHAnsi" w:cstheme="minorHAnsi"/>
          <w:color w:val="000000"/>
          <w:sz w:val="24"/>
          <w:szCs w:val="24"/>
          <w:shd w:val="clear" w:color="auto" w:fill="FFFFFF"/>
        </w:rPr>
      </w:pPr>
      <w:r w:rsidRPr="00F14BC9">
        <w:rPr>
          <w:rFonts w:asciiTheme="minorHAnsi" w:hAnsiTheme="minorHAnsi" w:cstheme="minorHAnsi"/>
          <w:color w:val="000000"/>
          <w:sz w:val="24"/>
          <w:szCs w:val="24"/>
          <w:shd w:val="clear" w:color="auto" w:fill="FFFFFF"/>
        </w:rPr>
        <w:t xml:space="preserve">To stop receiving messages, close the service by calling the </w:t>
      </w:r>
      <w:proofErr w:type="spellStart"/>
      <w:r w:rsidRPr="00F14BC9">
        <w:rPr>
          <w:rFonts w:asciiTheme="minorHAnsi" w:hAnsiTheme="minorHAnsi" w:cstheme="minorHAnsi"/>
          <w:color w:val="000000"/>
          <w:sz w:val="24"/>
          <w:szCs w:val="24"/>
          <w:shd w:val="clear" w:color="auto" w:fill="FFFFFF"/>
        </w:rPr>
        <w:t>CommunicationObject.Close</w:t>
      </w:r>
      <w:proofErr w:type="spellEnd"/>
      <w:r w:rsidRPr="00F14BC9">
        <w:rPr>
          <w:rFonts w:asciiTheme="minorHAnsi" w:hAnsiTheme="minorHAnsi" w:cstheme="minorHAnsi"/>
          <w:color w:val="000000"/>
          <w:sz w:val="24"/>
          <w:szCs w:val="24"/>
          <w:shd w:val="clear" w:color="auto" w:fill="FFFFFF"/>
        </w:rPr>
        <w:t xml:space="preserve"> on the </w:t>
      </w:r>
      <w:proofErr w:type="spellStart"/>
      <w:r w:rsidRPr="00F14BC9">
        <w:rPr>
          <w:rFonts w:asciiTheme="minorHAnsi" w:hAnsiTheme="minorHAnsi" w:cstheme="minorHAnsi"/>
          <w:color w:val="000000"/>
          <w:sz w:val="24"/>
          <w:szCs w:val="24"/>
          <w:shd w:val="clear" w:color="auto" w:fill="FFFFFF"/>
        </w:rPr>
        <w:t>ServiceHost</w:t>
      </w:r>
      <w:proofErr w:type="spellEnd"/>
      <w:r w:rsidRPr="00F14BC9">
        <w:rPr>
          <w:rFonts w:asciiTheme="minorHAnsi" w:hAnsiTheme="minorHAnsi" w:cstheme="minorHAnsi"/>
          <w:color w:val="000000"/>
          <w:sz w:val="24"/>
          <w:szCs w:val="24"/>
          <w:shd w:val="clear" w:color="auto" w:fill="FFFFFF"/>
        </w:rPr>
        <w:t xml:space="preserve">. </w:t>
      </w:r>
      <w:r w:rsidR="005156C1" w:rsidRPr="00F14BC9">
        <w:rPr>
          <w:rFonts w:asciiTheme="minorHAnsi" w:hAnsiTheme="minorHAnsi" w:cstheme="minorHAnsi"/>
          <w:color w:val="000000"/>
          <w:sz w:val="24"/>
          <w:szCs w:val="24"/>
          <w:shd w:val="clear" w:color="auto" w:fill="FFFFFF"/>
        </w:rPr>
        <w:t xml:space="preserve"> </w:t>
      </w:r>
    </w:p>
    <w:p w14:paraId="689DFFA0" w14:textId="77777777" w:rsidR="0077132D" w:rsidRPr="00F14BC9" w:rsidRDefault="0077132D" w:rsidP="009E6AE1">
      <w:pPr>
        <w:pStyle w:val="ListParagraph"/>
        <w:ind w:left="789"/>
        <w:rPr>
          <w:rFonts w:asciiTheme="minorHAnsi" w:hAnsiTheme="minorHAnsi" w:cstheme="minorHAnsi"/>
          <w:color w:val="000000"/>
          <w:sz w:val="24"/>
          <w:szCs w:val="24"/>
          <w:shd w:val="clear" w:color="auto" w:fill="FFFFFF"/>
        </w:rPr>
      </w:pPr>
    </w:p>
    <w:p w14:paraId="62C6B13A" w14:textId="2D2825A5" w:rsidR="009E6AE1" w:rsidRPr="00F14BC9" w:rsidRDefault="009E6AE1" w:rsidP="005F587B">
      <w:pPr>
        <w:pStyle w:val="ListParagraph"/>
        <w:numPr>
          <w:ilvl w:val="0"/>
          <w:numId w:val="21"/>
        </w:numPr>
        <w:rPr>
          <w:rFonts w:asciiTheme="minorHAnsi" w:hAnsiTheme="minorHAnsi" w:cstheme="minorHAnsi"/>
          <w:color w:val="000000"/>
          <w:sz w:val="24"/>
          <w:szCs w:val="24"/>
          <w:shd w:val="clear" w:color="auto" w:fill="FFFFFF"/>
        </w:rPr>
      </w:pPr>
      <w:r w:rsidRPr="00F14BC9">
        <w:rPr>
          <w:rFonts w:asciiTheme="minorHAnsi" w:hAnsiTheme="minorHAnsi" w:cstheme="minorHAnsi"/>
          <w:color w:val="000000"/>
          <w:sz w:val="24"/>
          <w:szCs w:val="24"/>
          <w:shd w:val="clear" w:color="auto" w:fill="FFFFFF"/>
        </w:rPr>
        <w:t>Host</w:t>
      </w:r>
      <w:r w:rsidR="00BF62BE" w:rsidRPr="00F14BC9">
        <w:rPr>
          <w:rFonts w:asciiTheme="minorHAnsi" w:hAnsiTheme="minorHAnsi" w:cstheme="minorHAnsi"/>
          <w:color w:val="000000"/>
          <w:sz w:val="24"/>
          <w:szCs w:val="24"/>
          <w:shd w:val="clear" w:color="auto" w:fill="FFFFFF"/>
        </w:rPr>
        <w:t xml:space="preserve">ing the WCF </w:t>
      </w:r>
      <w:r w:rsidRPr="00F14BC9">
        <w:rPr>
          <w:rFonts w:asciiTheme="minorHAnsi" w:hAnsiTheme="minorHAnsi" w:cstheme="minorHAnsi"/>
          <w:color w:val="000000"/>
          <w:sz w:val="24"/>
          <w:szCs w:val="24"/>
          <w:shd w:val="clear" w:color="auto" w:fill="FFFFFF"/>
        </w:rPr>
        <w:t xml:space="preserve">in a </w:t>
      </w:r>
      <w:r w:rsidR="005156C1" w:rsidRPr="00F14BC9">
        <w:rPr>
          <w:rFonts w:asciiTheme="minorHAnsi" w:hAnsiTheme="minorHAnsi" w:cstheme="minorHAnsi"/>
          <w:color w:val="000000"/>
          <w:sz w:val="24"/>
          <w:szCs w:val="24"/>
          <w:shd w:val="clear" w:color="auto" w:fill="FFFFFF"/>
        </w:rPr>
        <w:t>M</w:t>
      </w:r>
      <w:r w:rsidRPr="00F14BC9">
        <w:rPr>
          <w:rFonts w:asciiTheme="minorHAnsi" w:hAnsiTheme="minorHAnsi" w:cstheme="minorHAnsi"/>
          <w:color w:val="000000"/>
          <w:sz w:val="24"/>
          <w:szCs w:val="24"/>
          <w:shd w:val="clear" w:color="auto" w:fill="FFFFFF"/>
        </w:rPr>
        <w:t>anaged Windows service:</w:t>
      </w:r>
    </w:p>
    <w:p w14:paraId="4300A219" w14:textId="221F5DB1" w:rsidR="005F587B" w:rsidRPr="00F14BC9" w:rsidRDefault="005F587B" w:rsidP="005F587B">
      <w:pPr>
        <w:pStyle w:val="ListParagraph"/>
        <w:ind w:left="789"/>
        <w:rPr>
          <w:rFonts w:asciiTheme="minorHAnsi" w:hAnsiTheme="minorHAnsi" w:cstheme="minorHAnsi"/>
          <w:color w:val="000000"/>
          <w:sz w:val="24"/>
          <w:szCs w:val="24"/>
          <w:shd w:val="clear" w:color="auto" w:fill="FFFFFF"/>
        </w:rPr>
      </w:pPr>
      <w:r w:rsidRPr="00F14BC9">
        <w:rPr>
          <w:rFonts w:asciiTheme="minorHAnsi" w:hAnsiTheme="minorHAnsi" w:cstheme="minorHAnsi"/>
          <w:color w:val="000000"/>
          <w:sz w:val="24"/>
          <w:szCs w:val="24"/>
          <w:shd w:val="clear" w:color="auto" w:fill="FFFFFF"/>
        </w:rPr>
        <w:t>WCF service can be hosted in a managed Windows service in the</w:t>
      </w:r>
      <w:r w:rsidR="006F581B">
        <w:rPr>
          <w:rFonts w:asciiTheme="minorHAnsi" w:hAnsiTheme="minorHAnsi" w:cstheme="minorHAnsi"/>
          <w:color w:val="000000"/>
          <w:sz w:val="24"/>
          <w:szCs w:val="24"/>
          <w:shd w:val="clear" w:color="auto" w:fill="FFFFFF"/>
        </w:rPr>
        <w:t xml:space="preserve"> following environments</w:t>
      </w:r>
      <w:r w:rsidRPr="00F14BC9">
        <w:rPr>
          <w:rFonts w:asciiTheme="minorHAnsi" w:hAnsiTheme="minorHAnsi" w:cstheme="minorHAnsi"/>
          <w:color w:val="000000"/>
          <w:sz w:val="24"/>
          <w:szCs w:val="24"/>
          <w:shd w:val="clear" w:color="auto" w:fill="FFFFFF"/>
        </w:rPr>
        <w:t>:</w:t>
      </w:r>
    </w:p>
    <w:p w14:paraId="6D3F746D" w14:textId="1B866910" w:rsidR="007E5A5C" w:rsidRPr="00F14BC9" w:rsidRDefault="005F587B" w:rsidP="005F587B">
      <w:pPr>
        <w:pStyle w:val="ListParagraph"/>
        <w:numPr>
          <w:ilvl w:val="0"/>
          <w:numId w:val="26"/>
        </w:numPr>
        <w:rPr>
          <w:rFonts w:asciiTheme="minorHAnsi" w:hAnsiTheme="minorHAnsi" w:cstheme="minorHAnsi"/>
          <w:color w:val="000000"/>
          <w:sz w:val="24"/>
          <w:szCs w:val="24"/>
          <w:shd w:val="clear" w:color="auto" w:fill="FFFFFF"/>
        </w:rPr>
      </w:pPr>
      <w:r w:rsidRPr="00F14BC9">
        <w:rPr>
          <w:rFonts w:asciiTheme="minorHAnsi" w:hAnsiTheme="minorHAnsi" w:cstheme="minorHAnsi"/>
          <w:color w:val="000000"/>
          <w:sz w:val="24"/>
          <w:szCs w:val="24"/>
          <w:shd w:val="clear" w:color="auto" w:fill="FFFFFF"/>
        </w:rPr>
        <w:t>Internet Information Service (ISS).</w:t>
      </w:r>
    </w:p>
    <w:p w14:paraId="71A72DC7" w14:textId="24763C9B" w:rsidR="00BF62BE" w:rsidRPr="00F14BC9" w:rsidRDefault="005F587B" w:rsidP="00BF62BE">
      <w:pPr>
        <w:pStyle w:val="ListParagraph"/>
        <w:numPr>
          <w:ilvl w:val="0"/>
          <w:numId w:val="26"/>
        </w:numPr>
        <w:rPr>
          <w:rFonts w:asciiTheme="minorHAnsi" w:hAnsiTheme="minorHAnsi" w:cstheme="minorHAnsi"/>
          <w:color w:val="000000"/>
          <w:sz w:val="24"/>
          <w:szCs w:val="24"/>
          <w:shd w:val="clear" w:color="auto" w:fill="FFFFFF"/>
        </w:rPr>
      </w:pPr>
      <w:r w:rsidRPr="00F14BC9">
        <w:rPr>
          <w:rFonts w:asciiTheme="minorHAnsi" w:hAnsiTheme="minorHAnsi" w:cstheme="minorHAnsi"/>
          <w:color w:val="000000"/>
          <w:sz w:val="24"/>
          <w:szCs w:val="24"/>
        </w:rPr>
        <w:t>Windows Process Activation Service (WAS)</w:t>
      </w:r>
      <w:r w:rsidR="00815CF6" w:rsidRPr="00F14BC9">
        <w:rPr>
          <w:rFonts w:asciiTheme="minorHAnsi" w:hAnsiTheme="minorHAnsi" w:cstheme="minorHAnsi"/>
          <w:color w:val="000000"/>
          <w:sz w:val="24"/>
          <w:szCs w:val="24"/>
        </w:rPr>
        <w:t xml:space="preserve"> [</w:t>
      </w:r>
      <w:r w:rsidR="006F581B">
        <w:rPr>
          <w:rFonts w:asciiTheme="minorHAnsi" w:hAnsiTheme="minorHAnsi" w:cstheme="minorHAnsi"/>
          <w:color w:val="000000"/>
          <w:sz w:val="24"/>
          <w:szCs w:val="24"/>
        </w:rPr>
        <w:t>5</w:t>
      </w:r>
      <w:r w:rsidR="00815CF6" w:rsidRPr="00F14BC9">
        <w:rPr>
          <w:rFonts w:asciiTheme="minorHAnsi" w:hAnsiTheme="minorHAnsi" w:cstheme="minorHAnsi"/>
          <w:color w:val="000000"/>
          <w:sz w:val="24"/>
          <w:szCs w:val="24"/>
        </w:rPr>
        <w:t>]</w:t>
      </w:r>
      <w:r w:rsidRPr="00F14BC9">
        <w:rPr>
          <w:rFonts w:asciiTheme="minorHAnsi" w:hAnsiTheme="minorHAnsi" w:cstheme="minorHAnsi"/>
          <w:color w:val="000000"/>
          <w:sz w:val="24"/>
          <w:szCs w:val="24"/>
        </w:rPr>
        <w:t>.</w:t>
      </w:r>
    </w:p>
    <w:p w14:paraId="374AE04F" w14:textId="77777777" w:rsidR="000171D5" w:rsidRPr="00F14BC9" w:rsidRDefault="000171D5" w:rsidP="000171D5">
      <w:pPr>
        <w:ind w:left="450"/>
        <w:rPr>
          <w:rFonts w:asciiTheme="minorHAnsi" w:hAnsiTheme="minorHAnsi" w:cstheme="minorHAnsi"/>
        </w:rPr>
      </w:pPr>
    </w:p>
    <w:p w14:paraId="4E1A7313" w14:textId="77777777" w:rsidR="000171D5" w:rsidRPr="00F14BC9" w:rsidRDefault="000171D5" w:rsidP="000171D5">
      <w:pPr>
        <w:ind w:left="450"/>
        <w:rPr>
          <w:rFonts w:asciiTheme="minorHAnsi" w:hAnsiTheme="minorHAnsi" w:cstheme="minorHAnsi"/>
        </w:rPr>
      </w:pPr>
    </w:p>
    <w:p w14:paraId="5067BE5A" w14:textId="0525D1EF" w:rsidR="000171D5" w:rsidRPr="007162A7" w:rsidRDefault="000171D5" w:rsidP="000171D5">
      <w:pPr>
        <w:ind w:left="450"/>
        <w:rPr>
          <w:rFonts w:asciiTheme="minorHAnsi" w:hAnsiTheme="minorHAnsi" w:cstheme="minorHAnsi"/>
          <w:b/>
        </w:rPr>
      </w:pPr>
      <w:r w:rsidRPr="007162A7">
        <w:rPr>
          <w:rFonts w:asciiTheme="minorHAnsi" w:hAnsiTheme="minorHAnsi" w:cstheme="minorHAnsi"/>
          <w:b/>
        </w:rPr>
        <w:t xml:space="preserve">Create </w:t>
      </w:r>
      <w:r w:rsidR="00815CF6" w:rsidRPr="007162A7">
        <w:rPr>
          <w:rFonts w:asciiTheme="minorHAnsi" w:hAnsiTheme="minorHAnsi" w:cstheme="minorHAnsi"/>
          <w:b/>
        </w:rPr>
        <w:t>A Self-Hosted Service</w:t>
      </w:r>
    </w:p>
    <w:p w14:paraId="55AB2AA9" w14:textId="1251A882" w:rsidR="005F587B" w:rsidRPr="00F14BC9" w:rsidRDefault="000171D5" w:rsidP="000171D5">
      <w:pPr>
        <w:ind w:left="450"/>
        <w:rPr>
          <w:rFonts w:asciiTheme="minorHAnsi" w:hAnsiTheme="minorHAnsi" w:cstheme="minorHAnsi"/>
        </w:rPr>
      </w:pPr>
      <w:r w:rsidRPr="00F14BC9">
        <w:rPr>
          <w:rFonts w:asciiTheme="minorHAnsi" w:hAnsiTheme="minorHAnsi" w:cstheme="minorHAnsi"/>
        </w:rPr>
        <w:t xml:space="preserve">Following are the steps </w:t>
      </w:r>
      <w:r w:rsidR="00BF62BE" w:rsidRPr="00F14BC9">
        <w:rPr>
          <w:rFonts w:asciiTheme="minorHAnsi" w:hAnsiTheme="minorHAnsi" w:cstheme="minorHAnsi"/>
        </w:rPr>
        <w:t>to implement a self-hosted service in a console application</w:t>
      </w:r>
      <w:r w:rsidRPr="00F14BC9">
        <w:rPr>
          <w:rFonts w:asciiTheme="minorHAnsi" w:hAnsiTheme="minorHAnsi" w:cstheme="minorHAnsi"/>
        </w:rPr>
        <w:t>:</w:t>
      </w:r>
    </w:p>
    <w:p w14:paraId="61BA5160" w14:textId="77777777" w:rsidR="000171D5" w:rsidRPr="00F14BC9" w:rsidRDefault="000171D5" w:rsidP="000171D5">
      <w:pPr>
        <w:ind w:left="450"/>
        <w:rPr>
          <w:rFonts w:asciiTheme="minorHAnsi" w:hAnsiTheme="minorHAnsi" w:cstheme="minorHAnsi"/>
          <w:color w:val="000000"/>
        </w:rPr>
      </w:pPr>
    </w:p>
    <w:p w14:paraId="6FF5A74C" w14:textId="10ABDA1C" w:rsidR="00BF62BE" w:rsidRPr="00F14BC9" w:rsidRDefault="000171D5" w:rsidP="000171D5">
      <w:pPr>
        <w:ind w:left="450"/>
        <w:rPr>
          <w:rFonts w:asciiTheme="minorHAnsi" w:hAnsiTheme="minorHAnsi" w:cstheme="minorHAnsi"/>
        </w:rPr>
      </w:pPr>
      <w:r w:rsidRPr="00F14BC9">
        <w:rPr>
          <w:rFonts w:asciiTheme="minorHAnsi" w:hAnsiTheme="minorHAnsi" w:cstheme="minorHAnsi"/>
        </w:rPr>
        <w:t xml:space="preserve">Step #1: </w:t>
      </w:r>
      <w:r w:rsidR="00BF62BE" w:rsidRPr="00F14BC9">
        <w:rPr>
          <w:rFonts w:asciiTheme="minorHAnsi" w:hAnsiTheme="minorHAnsi" w:cstheme="minorHAnsi"/>
        </w:rPr>
        <w:t>Create a new console application:</w:t>
      </w:r>
    </w:p>
    <w:p w14:paraId="3E20012D" w14:textId="77777777" w:rsidR="00BF62BE" w:rsidRPr="00F14BC9" w:rsidRDefault="00BF62BE" w:rsidP="000171D5">
      <w:pPr>
        <w:pStyle w:val="NormalWeb"/>
        <w:numPr>
          <w:ilvl w:val="1"/>
          <w:numId w:val="25"/>
        </w:numPr>
        <w:spacing w:after="0" w:afterAutospacing="0"/>
        <w:ind w:left="1350" w:hanging="630"/>
        <w:rPr>
          <w:rFonts w:asciiTheme="minorHAnsi" w:hAnsiTheme="minorHAnsi" w:cstheme="minorHAnsi"/>
          <w:color w:val="000000"/>
        </w:rPr>
      </w:pPr>
      <w:r w:rsidRPr="00F14BC9">
        <w:rPr>
          <w:rFonts w:asciiTheme="minorHAnsi" w:hAnsiTheme="minorHAnsi" w:cstheme="minorHAnsi"/>
          <w:color w:val="000000"/>
        </w:rPr>
        <w:t>Open Visual Studio and select</w:t>
      </w:r>
      <w:r w:rsidRPr="00F14BC9">
        <w:rPr>
          <w:rStyle w:val="apple-converted-space"/>
          <w:rFonts w:asciiTheme="minorHAnsi" w:eastAsiaTheme="majorEastAsia" w:hAnsiTheme="minorHAnsi" w:cstheme="minorHAnsi"/>
          <w:color w:val="000000"/>
        </w:rPr>
        <w:t> </w:t>
      </w:r>
      <w:r w:rsidRPr="00F14BC9">
        <w:rPr>
          <w:rStyle w:val="Strong"/>
          <w:rFonts w:asciiTheme="minorHAnsi" w:eastAsiaTheme="majorEastAsia" w:hAnsiTheme="minorHAnsi" w:cstheme="minorHAnsi"/>
          <w:b w:val="0"/>
          <w:color w:val="000000"/>
        </w:rPr>
        <w:t>New</w:t>
      </w:r>
      <w:r w:rsidRPr="00F14BC9">
        <w:rPr>
          <w:rStyle w:val="apple-converted-space"/>
          <w:rFonts w:asciiTheme="minorHAnsi" w:eastAsiaTheme="majorEastAsia" w:hAnsiTheme="minorHAnsi" w:cstheme="minorHAnsi"/>
          <w:color w:val="000000"/>
        </w:rPr>
        <w:t> </w:t>
      </w:r>
      <w:r w:rsidRPr="00F14BC9">
        <w:rPr>
          <w:rFonts w:asciiTheme="minorHAnsi" w:hAnsiTheme="minorHAnsi" w:cstheme="minorHAnsi"/>
          <w:color w:val="000000"/>
        </w:rPr>
        <w:t>&gt;</w:t>
      </w:r>
      <w:r w:rsidRPr="00F14BC9">
        <w:rPr>
          <w:rStyle w:val="apple-converted-space"/>
          <w:rFonts w:asciiTheme="minorHAnsi" w:eastAsiaTheme="majorEastAsia" w:hAnsiTheme="minorHAnsi" w:cstheme="minorHAnsi"/>
          <w:color w:val="000000"/>
        </w:rPr>
        <w:t> </w:t>
      </w:r>
      <w:r w:rsidRPr="00F14BC9">
        <w:rPr>
          <w:rStyle w:val="Strong"/>
          <w:rFonts w:asciiTheme="minorHAnsi" w:eastAsiaTheme="majorEastAsia" w:hAnsiTheme="minorHAnsi" w:cstheme="minorHAnsi"/>
          <w:b w:val="0"/>
          <w:color w:val="000000"/>
        </w:rPr>
        <w:t>Project</w:t>
      </w:r>
      <w:r w:rsidRPr="00F14BC9">
        <w:rPr>
          <w:rStyle w:val="apple-converted-space"/>
          <w:rFonts w:asciiTheme="minorHAnsi" w:eastAsiaTheme="majorEastAsia" w:hAnsiTheme="minorHAnsi" w:cstheme="minorHAnsi"/>
          <w:color w:val="000000"/>
        </w:rPr>
        <w:t> </w:t>
      </w:r>
      <w:r w:rsidRPr="00F14BC9">
        <w:rPr>
          <w:rFonts w:asciiTheme="minorHAnsi" w:hAnsiTheme="minorHAnsi" w:cstheme="minorHAnsi"/>
          <w:color w:val="000000"/>
        </w:rPr>
        <w:t>from the</w:t>
      </w:r>
      <w:r w:rsidRPr="00F14BC9">
        <w:rPr>
          <w:rStyle w:val="apple-converted-space"/>
          <w:rFonts w:asciiTheme="minorHAnsi" w:eastAsiaTheme="majorEastAsia" w:hAnsiTheme="minorHAnsi" w:cstheme="minorHAnsi"/>
          <w:color w:val="000000"/>
        </w:rPr>
        <w:t> </w:t>
      </w:r>
      <w:r w:rsidRPr="00F14BC9">
        <w:rPr>
          <w:rStyle w:val="Strong"/>
          <w:rFonts w:asciiTheme="minorHAnsi" w:eastAsiaTheme="majorEastAsia" w:hAnsiTheme="minorHAnsi" w:cstheme="minorHAnsi"/>
          <w:b w:val="0"/>
          <w:color w:val="000000"/>
        </w:rPr>
        <w:t>File</w:t>
      </w:r>
      <w:r w:rsidRPr="00F14BC9">
        <w:rPr>
          <w:rStyle w:val="apple-converted-space"/>
          <w:rFonts w:asciiTheme="minorHAnsi" w:eastAsiaTheme="majorEastAsia" w:hAnsiTheme="minorHAnsi" w:cstheme="minorHAnsi"/>
          <w:color w:val="000000"/>
        </w:rPr>
        <w:t> </w:t>
      </w:r>
      <w:r w:rsidRPr="00F14BC9">
        <w:rPr>
          <w:rFonts w:asciiTheme="minorHAnsi" w:hAnsiTheme="minorHAnsi" w:cstheme="minorHAnsi"/>
          <w:color w:val="000000"/>
        </w:rPr>
        <w:t>menu.</w:t>
      </w:r>
    </w:p>
    <w:p w14:paraId="6CD9EAD8" w14:textId="77777777" w:rsidR="00BF62BE" w:rsidRPr="00F14BC9" w:rsidRDefault="00BF62BE" w:rsidP="000171D5">
      <w:pPr>
        <w:pStyle w:val="NormalWeb"/>
        <w:numPr>
          <w:ilvl w:val="1"/>
          <w:numId w:val="25"/>
        </w:numPr>
        <w:spacing w:after="0" w:afterAutospacing="0"/>
        <w:ind w:left="1350" w:hanging="630"/>
        <w:rPr>
          <w:rFonts w:asciiTheme="minorHAnsi" w:hAnsiTheme="minorHAnsi" w:cstheme="minorHAnsi"/>
          <w:color w:val="000000"/>
        </w:rPr>
      </w:pPr>
      <w:r w:rsidRPr="00F14BC9">
        <w:rPr>
          <w:rFonts w:asciiTheme="minorHAnsi" w:hAnsiTheme="minorHAnsi" w:cstheme="minorHAnsi"/>
          <w:color w:val="000000"/>
        </w:rPr>
        <w:t>In the</w:t>
      </w:r>
      <w:r w:rsidRPr="00F14BC9">
        <w:rPr>
          <w:rFonts w:asciiTheme="minorHAnsi" w:hAnsiTheme="minorHAnsi" w:cstheme="minorHAnsi"/>
        </w:rPr>
        <w:t> </w:t>
      </w:r>
      <w:r w:rsidRPr="00F14BC9">
        <w:rPr>
          <w:rFonts w:asciiTheme="minorHAnsi" w:hAnsiTheme="minorHAnsi" w:cstheme="minorHAnsi"/>
          <w:bCs/>
        </w:rPr>
        <w:t>Installed Templates</w:t>
      </w:r>
      <w:r w:rsidRPr="00F14BC9">
        <w:rPr>
          <w:rFonts w:asciiTheme="minorHAnsi" w:hAnsiTheme="minorHAnsi" w:cstheme="minorHAnsi"/>
        </w:rPr>
        <w:t> </w:t>
      </w:r>
      <w:r w:rsidRPr="00F14BC9">
        <w:rPr>
          <w:rFonts w:asciiTheme="minorHAnsi" w:hAnsiTheme="minorHAnsi" w:cstheme="minorHAnsi"/>
          <w:color w:val="000000"/>
        </w:rPr>
        <w:t>list, select</w:t>
      </w:r>
      <w:r w:rsidRPr="00F14BC9">
        <w:rPr>
          <w:rFonts w:asciiTheme="minorHAnsi" w:hAnsiTheme="minorHAnsi" w:cstheme="minorHAnsi"/>
        </w:rPr>
        <w:t> </w:t>
      </w:r>
      <w:r w:rsidRPr="00F14BC9">
        <w:rPr>
          <w:rFonts w:asciiTheme="minorHAnsi" w:hAnsiTheme="minorHAnsi" w:cstheme="minorHAnsi"/>
          <w:bCs/>
        </w:rPr>
        <w:t>Visual C#</w:t>
      </w:r>
      <w:r w:rsidRPr="00F14BC9">
        <w:rPr>
          <w:rFonts w:asciiTheme="minorHAnsi" w:hAnsiTheme="minorHAnsi" w:cstheme="minorHAnsi"/>
        </w:rPr>
        <w:t> </w:t>
      </w:r>
      <w:r w:rsidRPr="00F14BC9">
        <w:rPr>
          <w:rFonts w:asciiTheme="minorHAnsi" w:hAnsiTheme="minorHAnsi" w:cstheme="minorHAnsi"/>
          <w:color w:val="000000"/>
        </w:rPr>
        <w:t>or</w:t>
      </w:r>
      <w:r w:rsidRPr="00F14BC9">
        <w:rPr>
          <w:rFonts w:asciiTheme="minorHAnsi" w:hAnsiTheme="minorHAnsi" w:cstheme="minorHAnsi"/>
        </w:rPr>
        <w:t> </w:t>
      </w:r>
      <w:r w:rsidRPr="00F14BC9">
        <w:rPr>
          <w:rFonts w:asciiTheme="minorHAnsi" w:hAnsiTheme="minorHAnsi" w:cstheme="minorHAnsi"/>
          <w:bCs/>
        </w:rPr>
        <w:t>Visual Basic</w:t>
      </w:r>
      <w:r w:rsidRPr="00F14BC9">
        <w:rPr>
          <w:rFonts w:asciiTheme="minorHAnsi" w:hAnsiTheme="minorHAnsi" w:cstheme="minorHAnsi"/>
          <w:color w:val="000000"/>
        </w:rPr>
        <w:t>, and then select</w:t>
      </w:r>
      <w:r w:rsidRPr="00F14BC9">
        <w:rPr>
          <w:rFonts w:asciiTheme="minorHAnsi" w:hAnsiTheme="minorHAnsi" w:cstheme="minorHAnsi"/>
        </w:rPr>
        <w:t> </w:t>
      </w:r>
      <w:r w:rsidRPr="00F14BC9">
        <w:rPr>
          <w:rFonts w:asciiTheme="minorHAnsi" w:hAnsiTheme="minorHAnsi" w:cstheme="minorHAnsi"/>
          <w:bCs/>
        </w:rPr>
        <w:t>Windows Desktop</w:t>
      </w:r>
      <w:r w:rsidRPr="00F14BC9">
        <w:rPr>
          <w:rFonts w:asciiTheme="minorHAnsi" w:hAnsiTheme="minorHAnsi" w:cstheme="minorHAnsi"/>
          <w:color w:val="000000"/>
        </w:rPr>
        <w:t>.</w:t>
      </w:r>
    </w:p>
    <w:p w14:paraId="7F1355F4" w14:textId="77777777" w:rsidR="00BF62BE" w:rsidRPr="00F14BC9" w:rsidRDefault="00BF62BE" w:rsidP="000171D5">
      <w:pPr>
        <w:pStyle w:val="NormalWeb"/>
        <w:numPr>
          <w:ilvl w:val="1"/>
          <w:numId w:val="25"/>
        </w:numPr>
        <w:spacing w:after="0" w:afterAutospacing="0"/>
        <w:ind w:left="1350" w:hanging="630"/>
        <w:rPr>
          <w:rFonts w:asciiTheme="minorHAnsi" w:hAnsiTheme="minorHAnsi" w:cstheme="minorHAnsi"/>
          <w:color w:val="000000"/>
        </w:rPr>
      </w:pPr>
      <w:r w:rsidRPr="00F14BC9">
        <w:rPr>
          <w:rFonts w:asciiTheme="minorHAnsi" w:hAnsiTheme="minorHAnsi" w:cstheme="minorHAnsi"/>
          <w:color w:val="000000"/>
        </w:rPr>
        <w:t>Select the</w:t>
      </w:r>
      <w:r w:rsidRPr="00F14BC9">
        <w:rPr>
          <w:rFonts w:asciiTheme="minorHAnsi" w:hAnsiTheme="minorHAnsi" w:cstheme="minorHAnsi"/>
        </w:rPr>
        <w:t> </w:t>
      </w:r>
      <w:r w:rsidRPr="00F14BC9">
        <w:rPr>
          <w:rFonts w:asciiTheme="minorHAnsi" w:hAnsiTheme="minorHAnsi" w:cstheme="minorHAnsi"/>
          <w:bCs/>
        </w:rPr>
        <w:t>Console App</w:t>
      </w:r>
      <w:r w:rsidRPr="00F14BC9">
        <w:rPr>
          <w:rFonts w:asciiTheme="minorHAnsi" w:hAnsiTheme="minorHAnsi" w:cstheme="minorHAnsi"/>
        </w:rPr>
        <w:t> </w:t>
      </w:r>
      <w:r w:rsidRPr="00F14BC9">
        <w:rPr>
          <w:rFonts w:asciiTheme="minorHAnsi" w:hAnsiTheme="minorHAnsi" w:cstheme="minorHAnsi"/>
          <w:color w:val="000000"/>
        </w:rPr>
        <w:t>template. Type</w:t>
      </w:r>
      <w:r w:rsidRPr="00F14BC9">
        <w:rPr>
          <w:rFonts w:asciiTheme="minorHAnsi" w:hAnsiTheme="minorHAnsi" w:cstheme="minorHAnsi"/>
        </w:rPr>
        <w:t> </w:t>
      </w:r>
      <w:proofErr w:type="spellStart"/>
      <w:r w:rsidRPr="00F14BC9">
        <w:rPr>
          <w:rFonts w:asciiTheme="minorHAnsi" w:hAnsiTheme="minorHAnsi" w:cstheme="minorHAnsi"/>
        </w:rPr>
        <w:t>SelfHost</w:t>
      </w:r>
      <w:proofErr w:type="spellEnd"/>
      <w:r w:rsidRPr="00F14BC9">
        <w:rPr>
          <w:rFonts w:asciiTheme="minorHAnsi" w:hAnsiTheme="minorHAnsi" w:cstheme="minorHAnsi"/>
        </w:rPr>
        <w:t> </w:t>
      </w:r>
      <w:r w:rsidRPr="00F14BC9">
        <w:rPr>
          <w:rFonts w:asciiTheme="minorHAnsi" w:hAnsiTheme="minorHAnsi" w:cstheme="minorHAnsi"/>
          <w:color w:val="000000"/>
        </w:rPr>
        <w:t>in the</w:t>
      </w:r>
      <w:r w:rsidRPr="00F14BC9">
        <w:rPr>
          <w:rFonts w:asciiTheme="minorHAnsi" w:hAnsiTheme="minorHAnsi" w:cstheme="minorHAnsi"/>
        </w:rPr>
        <w:t> </w:t>
      </w:r>
      <w:r w:rsidRPr="00F14BC9">
        <w:rPr>
          <w:rFonts w:asciiTheme="minorHAnsi" w:hAnsiTheme="minorHAnsi" w:cstheme="minorHAnsi"/>
          <w:bCs/>
        </w:rPr>
        <w:t>Name</w:t>
      </w:r>
      <w:r w:rsidRPr="00F14BC9">
        <w:rPr>
          <w:rFonts w:asciiTheme="minorHAnsi" w:hAnsiTheme="minorHAnsi" w:cstheme="minorHAnsi"/>
        </w:rPr>
        <w:t> </w:t>
      </w:r>
      <w:r w:rsidRPr="00F14BC9">
        <w:rPr>
          <w:rFonts w:asciiTheme="minorHAnsi" w:hAnsiTheme="minorHAnsi" w:cstheme="minorHAnsi"/>
          <w:color w:val="000000"/>
        </w:rPr>
        <w:t>box and then choose</w:t>
      </w:r>
      <w:r w:rsidRPr="00F14BC9">
        <w:rPr>
          <w:rFonts w:asciiTheme="minorHAnsi" w:hAnsiTheme="minorHAnsi" w:cstheme="minorHAnsi"/>
        </w:rPr>
        <w:t> </w:t>
      </w:r>
      <w:r w:rsidRPr="00F14BC9">
        <w:rPr>
          <w:rFonts w:asciiTheme="minorHAnsi" w:hAnsiTheme="minorHAnsi" w:cstheme="minorHAnsi"/>
          <w:bCs/>
        </w:rPr>
        <w:t>OK</w:t>
      </w:r>
      <w:r w:rsidRPr="00F14BC9">
        <w:rPr>
          <w:rFonts w:asciiTheme="minorHAnsi" w:hAnsiTheme="minorHAnsi" w:cstheme="minorHAnsi"/>
          <w:color w:val="000000"/>
        </w:rPr>
        <w:t>.</w:t>
      </w:r>
    </w:p>
    <w:p w14:paraId="334EEC51" w14:textId="77777777" w:rsidR="000171D5" w:rsidRPr="00F14BC9" w:rsidRDefault="000171D5" w:rsidP="000171D5">
      <w:pPr>
        <w:ind w:left="450"/>
        <w:rPr>
          <w:rFonts w:asciiTheme="minorHAnsi" w:hAnsiTheme="minorHAnsi" w:cstheme="minorHAnsi"/>
        </w:rPr>
      </w:pPr>
    </w:p>
    <w:p w14:paraId="23D56AA7" w14:textId="54837B04" w:rsidR="00BF62BE" w:rsidRPr="00F14BC9" w:rsidRDefault="000171D5" w:rsidP="000171D5">
      <w:pPr>
        <w:ind w:left="450"/>
        <w:rPr>
          <w:rFonts w:asciiTheme="minorHAnsi" w:hAnsiTheme="minorHAnsi" w:cstheme="minorHAnsi"/>
          <w:color w:val="000000"/>
        </w:rPr>
      </w:pPr>
      <w:r w:rsidRPr="00F14BC9">
        <w:rPr>
          <w:rFonts w:asciiTheme="minorHAnsi" w:hAnsiTheme="minorHAnsi" w:cstheme="minorHAnsi"/>
        </w:rPr>
        <w:t xml:space="preserve">Step #2: </w:t>
      </w:r>
      <w:r w:rsidR="00BF62BE" w:rsidRPr="00F14BC9">
        <w:rPr>
          <w:rFonts w:asciiTheme="minorHAnsi" w:hAnsiTheme="minorHAnsi" w:cstheme="minorHAnsi"/>
        </w:rPr>
        <w:t>Right</w:t>
      </w:r>
      <w:r w:rsidR="00BF62BE" w:rsidRPr="00F14BC9">
        <w:rPr>
          <w:rFonts w:asciiTheme="minorHAnsi" w:hAnsiTheme="minorHAnsi" w:cstheme="minorHAnsi"/>
          <w:color w:val="000000"/>
        </w:rPr>
        <w:t>-click</w:t>
      </w:r>
      <w:r w:rsidR="00BF62BE" w:rsidRPr="00F14BC9">
        <w:rPr>
          <w:rStyle w:val="apple-converted-space"/>
          <w:rFonts w:asciiTheme="minorHAnsi" w:eastAsiaTheme="majorEastAsia" w:hAnsiTheme="minorHAnsi" w:cstheme="minorHAnsi"/>
          <w:color w:val="000000"/>
        </w:rPr>
        <w:t> </w:t>
      </w:r>
      <w:proofErr w:type="spellStart"/>
      <w:r w:rsidR="00BF62BE" w:rsidRPr="00F14BC9">
        <w:rPr>
          <w:rStyle w:val="Strong"/>
          <w:rFonts w:asciiTheme="minorHAnsi" w:eastAsiaTheme="majorEastAsia" w:hAnsiTheme="minorHAnsi" w:cstheme="minorHAnsi"/>
          <w:b w:val="0"/>
          <w:color w:val="000000"/>
        </w:rPr>
        <w:t>SelfHost</w:t>
      </w:r>
      <w:proofErr w:type="spellEnd"/>
      <w:r w:rsidR="00BF62BE" w:rsidRPr="00F14BC9">
        <w:rPr>
          <w:rStyle w:val="apple-converted-space"/>
          <w:rFonts w:asciiTheme="minorHAnsi" w:eastAsiaTheme="majorEastAsia" w:hAnsiTheme="minorHAnsi" w:cstheme="minorHAnsi"/>
          <w:color w:val="000000"/>
        </w:rPr>
        <w:t> </w:t>
      </w:r>
      <w:r w:rsidR="00BF62BE" w:rsidRPr="00F14BC9">
        <w:rPr>
          <w:rFonts w:asciiTheme="minorHAnsi" w:hAnsiTheme="minorHAnsi" w:cstheme="minorHAnsi"/>
          <w:color w:val="000000"/>
        </w:rPr>
        <w:t>in</w:t>
      </w:r>
      <w:r w:rsidR="00BF62BE" w:rsidRPr="00F14BC9">
        <w:rPr>
          <w:rStyle w:val="apple-converted-space"/>
          <w:rFonts w:asciiTheme="minorHAnsi" w:eastAsiaTheme="majorEastAsia" w:hAnsiTheme="minorHAnsi" w:cstheme="minorHAnsi"/>
          <w:color w:val="000000"/>
        </w:rPr>
        <w:t> </w:t>
      </w:r>
      <w:r w:rsidR="00BF62BE" w:rsidRPr="00F14BC9">
        <w:rPr>
          <w:rStyle w:val="Strong"/>
          <w:rFonts w:asciiTheme="minorHAnsi" w:eastAsiaTheme="majorEastAsia" w:hAnsiTheme="minorHAnsi" w:cstheme="minorHAnsi"/>
          <w:b w:val="0"/>
          <w:color w:val="000000"/>
        </w:rPr>
        <w:t>Solution Explorer</w:t>
      </w:r>
      <w:r w:rsidR="00BF62BE" w:rsidRPr="00F14BC9">
        <w:rPr>
          <w:rStyle w:val="apple-converted-space"/>
          <w:rFonts w:asciiTheme="minorHAnsi" w:eastAsiaTheme="majorEastAsia" w:hAnsiTheme="minorHAnsi" w:cstheme="minorHAnsi"/>
          <w:color w:val="000000"/>
        </w:rPr>
        <w:t> </w:t>
      </w:r>
      <w:r w:rsidR="00BF62BE" w:rsidRPr="00F14BC9">
        <w:rPr>
          <w:rFonts w:asciiTheme="minorHAnsi" w:hAnsiTheme="minorHAnsi" w:cstheme="minorHAnsi"/>
          <w:color w:val="000000"/>
        </w:rPr>
        <w:t>and select</w:t>
      </w:r>
      <w:r w:rsidR="00BF62BE" w:rsidRPr="00F14BC9">
        <w:rPr>
          <w:rStyle w:val="apple-converted-space"/>
          <w:rFonts w:asciiTheme="minorHAnsi" w:eastAsiaTheme="majorEastAsia" w:hAnsiTheme="minorHAnsi" w:cstheme="minorHAnsi"/>
          <w:color w:val="000000"/>
        </w:rPr>
        <w:t> </w:t>
      </w:r>
      <w:r w:rsidR="00BF62BE" w:rsidRPr="00F14BC9">
        <w:rPr>
          <w:rStyle w:val="Strong"/>
          <w:rFonts w:asciiTheme="minorHAnsi" w:eastAsiaTheme="majorEastAsia" w:hAnsiTheme="minorHAnsi" w:cstheme="minorHAnsi"/>
          <w:b w:val="0"/>
          <w:color w:val="000000"/>
        </w:rPr>
        <w:t>Add Reference</w:t>
      </w:r>
      <w:r w:rsidR="00BF62BE" w:rsidRPr="00F14BC9">
        <w:rPr>
          <w:rFonts w:asciiTheme="minorHAnsi" w:hAnsiTheme="minorHAnsi" w:cstheme="minorHAnsi"/>
          <w:b/>
          <w:color w:val="000000"/>
        </w:rPr>
        <w:t>.</w:t>
      </w:r>
      <w:r w:rsidR="00BF62BE" w:rsidRPr="00F14BC9">
        <w:rPr>
          <w:rFonts w:asciiTheme="minorHAnsi" w:hAnsiTheme="minorHAnsi" w:cstheme="minorHAnsi"/>
          <w:color w:val="000000"/>
        </w:rPr>
        <w:t xml:space="preserve"> Select</w:t>
      </w:r>
      <w:r w:rsidR="00BF62BE" w:rsidRPr="00F14BC9">
        <w:rPr>
          <w:rStyle w:val="apple-converted-space"/>
          <w:rFonts w:asciiTheme="minorHAnsi" w:eastAsiaTheme="majorEastAsia" w:hAnsiTheme="minorHAnsi" w:cstheme="minorHAnsi"/>
          <w:color w:val="000000"/>
        </w:rPr>
        <w:t> </w:t>
      </w:r>
      <w:proofErr w:type="spellStart"/>
      <w:r w:rsidR="00BF62BE" w:rsidRPr="00F14BC9">
        <w:rPr>
          <w:rStyle w:val="Strong"/>
          <w:rFonts w:asciiTheme="minorHAnsi" w:eastAsiaTheme="majorEastAsia" w:hAnsiTheme="minorHAnsi" w:cstheme="minorHAnsi"/>
          <w:b w:val="0"/>
          <w:color w:val="000000"/>
        </w:rPr>
        <w:t>System.ServiceModel</w:t>
      </w:r>
      <w:proofErr w:type="spellEnd"/>
      <w:r w:rsidR="006D4622" w:rsidRPr="00F14BC9">
        <w:rPr>
          <w:rFonts w:asciiTheme="minorHAnsi" w:hAnsiTheme="minorHAnsi" w:cstheme="minorHAnsi"/>
          <w:color w:val="000000"/>
        </w:rPr>
        <w:t xml:space="preserve"> </w:t>
      </w:r>
      <w:r w:rsidR="00BF62BE" w:rsidRPr="00F14BC9">
        <w:rPr>
          <w:rFonts w:asciiTheme="minorHAnsi" w:hAnsiTheme="minorHAnsi" w:cstheme="minorHAnsi"/>
          <w:color w:val="000000"/>
        </w:rPr>
        <w:t>from the</w:t>
      </w:r>
      <w:r w:rsidR="00BF62BE" w:rsidRPr="00F14BC9">
        <w:rPr>
          <w:rStyle w:val="apple-converted-space"/>
          <w:rFonts w:asciiTheme="minorHAnsi" w:eastAsiaTheme="majorEastAsia" w:hAnsiTheme="minorHAnsi" w:cstheme="minorHAnsi"/>
          <w:color w:val="000000"/>
        </w:rPr>
        <w:t> </w:t>
      </w:r>
      <w:r w:rsidR="00BF62BE" w:rsidRPr="00F14BC9">
        <w:rPr>
          <w:rStyle w:val="Strong"/>
          <w:rFonts w:asciiTheme="minorHAnsi" w:eastAsiaTheme="majorEastAsia" w:hAnsiTheme="minorHAnsi" w:cstheme="minorHAnsi"/>
          <w:color w:val="000000"/>
        </w:rPr>
        <w:t>.</w:t>
      </w:r>
      <w:r w:rsidR="00BF62BE" w:rsidRPr="00F14BC9">
        <w:rPr>
          <w:rStyle w:val="Strong"/>
          <w:rFonts w:asciiTheme="minorHAnsi" w:eastAsiaTheme="majorEastAsia" w:hAnsiTheme="minorHAnsi" w:cstheme="minorHAnsi"/>
          <w:b w:val="0"/>
          <w:color w:val="000000"/>
        </w:rPr>
        <w:t>NET</w:t>
      </w:r>
      <w:r w:rsidR="00BF62BE" w:rsidRPr="00F14BC9">
        <w:rPr>
          <w:rStyle w:val="apple-converted-space"/>
          <w:rFonts w:asciiTheme="minorHAnsi" w:eastAsiaTheme="majorEastAsia" w:hAnsiTheme="minorHAnsi" w:cstheme="minorHAnsi"/>
          <w:color w:val="000000"/>
        </w:rPr>
        <w:t> </w:t>
      </w:r>
      <w:r w:rsidR="00BF62BE" w:rsidRPr="00F14BC9">
        <w:rPr>
          <w:rFonts w:asciiTheme="minorHAnsi" w:hAnsiTheme="minorHAnsi" w:cstheme="minorHAnsi"/>
          <w:color w:val="000000"/>
        </w:rPr>
        <w:t>tab and then choose</w:t>
      </w:r>
      <w:r w:rsidR="00BF62BE" w:rsidRPr="00F14BC9">
        <w:rPr>
          <w:rStyle w:val="apple-converted-space"/>
          <w:rFonts w:asciiTheme="minorHAnsi" w:eastAsiaTheme="majorEastAsia" w:hAnsiTheme="minorHAnsi" w:cstheme="minorHAnsi"/>
          <w:color w:val="000000"/>
        </w:rPr>
        <w:t> </w:t>
      </w:r>
      <w:r w:rsidR="00BF62BE" w:rsidRPr="00F14BC9">
        <w:rPr>
          <w:rStyle w:val="Strong"/>
          <w:rFonts w:asciiTheme="minorHAnsi" w:eastAsiaTheme="majorEastAsia" w:hAnsiTheme="minorHAnsi" w:cstheme="minorHAnsi"/>
          <w:b w:val="0"/>
          <w:color w:val="000000"/>
        </w:rPr>
        <w:t>OK</w:t>
      </w:r>
      <w:r w:rsidR="00BF62BE" w:rsidRPr="00F14BC9">
        <w:rPr>
          <w:rFonts w:asciiTheme="minorHAnsi" w:hAnsiTheme="minorHAnsi" w:cstheme="minorHAnsi"/>
          <w:color w:val="000000"/>
        </w:rPr>
        <w:t>.</w:t>
      </w:r>
    </w:p>
    <w:p w14:paraId="64FB06BF" w14:textId="77777777" w:rsidR="006D4622" w:rsidRPr="00F14BC9" w:rsidRDefault="006D4622" w:rsidP="006D4622">
      <w:pPr>
        <w:ind w:left="450"/>
        <w:rPr>
          <w:rFonts w:asciiTheme="minorHAnsi" w:hAnsiTheme="minorHAnsi" w:cstheme="minorHAnsi"/>
        </w:rPr>
      </w:pPr>
    </w:p>
    <w:p w14:paraId="70F98B3E" w14:textId="5097A753" w:rsidR="00BF62BE" w:rsidRPr="00F14BC9" w:rsidRDefault="006D4622" w:rsidP="006D4622">
      <w:pPr>
        <w:ind w:left="450"/>
        <w:rPr>
          <w:rFonts w:asciiTheme="minorHAnsi" w:hAnsiTheme="minorHAnsi" w:cstheme="minorHAnsi"/>
        </w:rPr>
      </w:pPr>
      <w:r w:rsidRPr="00F14BC9">
        <w:rPr>
          <w:rFonts w:asciiTheme="minorHAnsi" w:hAnsiTheme="minorHAnsi" w:cstheme="minorHAnsi"/>
        </w:rPr>
        <w:t xml:space="preserve">Step #3: </w:t>
      </w:r>
      <w:r w:rsidR="00BF62BE" w:rsidRPr="00F14BC9">
        <w:rPr>
          <w:rFonts w:asciiTheme="minorHAnsi" w:hAnsiTheme="minorHAnsi" w:cstheme="minorHAnsi"/>
        </w:rPr>
        <w:t>Double-click</w:t>
      </w:r>
      <w:r w:rsidR="00BF62BE" w:rsidRPr="00F14BC9">
        <w:rPr>
          <w:rFonts w:asciiTheme="minorHAnsi" w:eastAsiaTheme="minorHAnsi" w:hAnsiTheme="minorHAnsi" w:cstheme="minorHAnsi"/>
        </w:rPr>
        <w:t> </w:t>
      </w:r>
      <w:proofErr w:type="spellStart"/>
      <w:r w:rsidR="00BF62BE" w:rsidRPr="00F14BC9">
        <w:rPr>
          <w:rFonts w:asciiTheme="minorHAnsi" w:eastAsiaTheme="minorHAnsi" w:hAnsiTheme="minorHAnsi" w:cstheme="minorHAnsi"/>
          <w:bCs/>
        </w:rPr>
        <w:t>Program.cs</w:t>
      </w:r>
      <w:proofErr w:type="spellEnd"/>
      <w:r w:rsidR="00BF62BE" w:rsidRPr="00F14BC9">
        <w:rPr>
          <w:rFonts w:asciiTheme="minorHAnsi" w:eastAsiaTheme="minorHAnsi" w:hAnsiTheme="minorHAnsi" w:cstheme="minorHAnsi"/>
        </w:rPr>
        <w:t> </w:t>
      </w:r>
      <w:r w:rsidR="00BF62BE" w:rsidRPr="00F14BC9">
        <w:rPr>
          <w:rFonts w:asciiTheme="minorHAnsi" w:hAnsiTheme="minorHAnsi" w:cstheme="minorHAnsi"/>
        </w:rPr>
        <w:t>or</w:t>
      </w:r>
      <w:r w:rsidR="00BF62BE" w:rsidRPr="00F14BC9">
        <w:rPr>
          <w:rFonts w:asciiTheme="minorHAnsi" w:eastAsiaTheme="minorHAnsi" w:hAnsiTheme="minorHAnsi" w:cstheme="minorHAnsi"/>
        </w:rPr>
        <w:t> </w:t>
      </w:r>
      <w:r w:rsidR="00BF62BE" w:rsidRPr="00F14BC9">
        <w:rPr>
          <w:rFonts w:asciiTheme="minorHAnsi" w:eastAsiaTheme="minorHAnsi" w:hAnsiTheme="minorHAnsi" w:cstheme="minorHAnsi"/>
          <w:bCs/>
        </w:rPr>
        <w:t>Module1.vb</w:t>
      </w:r>
      <w:r w:rsidR="00BF62BE" w:rsidRPr="00F14BC9">
        <w:rPr>
          <w:rFonts w:asciiTheme="minorHAnsi" w:eastAsiaTheme="minorHAnsi" w:hAnsiTheme="minorHAnsi" w:cstheme="minorHAnsi"/>
        </w:rPr>
        <w:t> </w:t>
      </w:r>
      <w:r w:rsidR="00BF62BE" w:rsidRPr="00F14BC9">
        <w:rPr>
          <w:rFonts w:asciiTheme="minorHAnsi" w:hAnsiTheme="minorHAnsi" w:cstheme="minorHAnsi"/>
        </w:rPr>
        <w:t>in</w:t>
      </w:r>
      <w:r w:rsidR="00BF62BE" w:rsidRPr="00F14BC9">
        <w:rPr>
          <w:rFonts w:asciiTheme="minorHAnsi" w:eastAsiaTheme="minorHAnsi" w:hAnsiTheme="minorHAnsi" w:cstheme="minorHAnsi"/>
        </w:rPr>
        <w:t> </w:t>
      </w:r>
      <w:r w:rsidR="00BF62BE" w:rsidRPr="00F14BC9">
        <w:rPr>
          <w:rFonts w:asciiTheme="minorHAnsi" w:eastAsiaTheme="minorHAnsi" w:hAnsiTheme="minorHAnsi" w:cstheme="minorHAnsi"/>
          <w:bCs/>
        </w:rPr>
        <w:t>Solution Explorer</w:t>
      </w:r>
      <w:r w:rsidR="00BF62BE" w:rsidRPr="00F14BC9">
        <w:rPr>
          <w:rFonts w:asciiTheme="minorHAnsi" w:eastAsiaTheme="minorHAnsi" w:hAnsiTheme="minorHAnsi" w:cstheme="minorHAnsi"/>
        </w:rPr>
        <w:t> </w:t>
      </w:r>
      <w:r w:rsidR="00BF62BE" w:rsidRPr="00F14BC9">
        <w:rPr>
          <w:rFonts w:asciiTheme="minorHAnsi" w:hAnsiTheme="minorHAnsi" w:cstheme="minorHAnsi"/>
        </w:rPr>
        <w:t>to open it in the code window, if it's not already open. Add the following statements at the top of the file:</w:t>
      </w:r>
    </w:p>
    <w:p w14:paraId="4816B9D9" w14:textId="77777777" w:rsidR="00FA6ECB" w:rsidRDefault="00FA6ECB" w:rsidP="00FA6ECB">
      <w:pPr>
        <w:pStyle w:val="HTMLPreformatted"/>
        <w:spacing w:line="285" w:lineRule="atLeast"/>
        <w:ind w:left="570"/>
        <w:jc w:val="center"/>
        <w:rPr>
          <w:rStyle w:val="hljs-keyword"/>
          <w:rFonts w:asciiTheme="minorHAnsi" w:hAnsiTheme="minorHAnsi" w:cstheme="minorHAnsi"/>
          <w:color w:val="0101FD"/>
          <w:bdr w:val="none" w:sz="0" w:space="0" w:color="auto" w:frame="1"/>
        </w:rPr>
      </w:pPr>
    </w:p>
    <w:p w14:paraId="3C707664" w14:textId="4752A1D1" w:rsidR="006D4622" w:rsidRPr="00F14BC9" w:rsidRDefault="00074C0B" w:rsidP="00FA6ECB">
      <w:pPr>
        <w:pStyle w:val="HTMLPreformatted"/>
        <w:spacing w:line="285" w:lineRule="atLeast"/>
        <w:ind w:left="570"/>
        <w:jc w:val="center"/>
        <w:rPr>
          <w:rStyle w:val="hljs-keyword"/>
          <w:rFonts w:asciiTheme="minorHAnsi" w:hAnsiTheme="minorHAnsi" w:cstheme="minorHAnsi"/>
          <w:color w:val="0101FD"/>
          <w:bdr w:val="none" w:sz="0" w:space="0" w:color="auto" w:frame="1"/>
        </w:rPr>
      </w:pPr>
      <w:r>
        <w:rPr>
          <w:rFonts w:asciiTheme="minorHAnsi" w:hAnsiTheme="minorHAnsi" w:cstheme="minorHAnsi"/>
          <w:noProof/>
          <w:color w:val="0101FD"/>
          <w:bdr w:val="none" w:sz="0" w:space="0" w:color="auto" w:frame="1"/>
        </w:rPr>
        <w:drawing>
          <wp:inline distT="0" distB="0" distL="0" distR="0" wp14:anchorId="54770667" wp14:editId="52D867DA">
            <wp:extent cx="3096057" cy="3429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ep 3.PNG"/>
                    <pic:cNvPicPr/>
                  </pic:nvPicPr>
                  <pic:blipFill>
                    <a:blip r:embed="rId13">
                      <a:extLst>
                        <a:ext uri="{28A0092B-C50C-407E-A947-70E740481C1C}">
                          <a14:useLocalDpi xmlns:a14="http://schemas.microsoft.com/office/drawing/2010/main" val="0"/>
                        </a:ext>
                      </a:extLst>
                    </a:blip>
                    <a:stretch>
                      <a:fillRect/>
                    </a:stretch>
                  </pic:blipFill>
                  <pic:spPr>
                    <a:xfrm>
                      <a:off x="0" y="0"/>
                      <a:ext cx="3096057" cy="342948"/>
                    </a:xfrm>
                    <a:prstGeom prst="rect">
                      <a:avLst/>
                    </a:prstGeom>
                  </pic:spPr>
                </pic:pic>
              </a:graphicData>
            </a:graphic>
          </wp:inline>
        </w:drawing>
      </w:r>
    </w:p>
    <w:p w14:paraId="52B81782" w14:textId="77777777" w:rsidR="006D4622" w:rsidRPr="00F14BC9" w:rsidRDefault="006D4622" w:rsidP="006D4622">
      <w:pPr>
        <w:ind w:left="450"/>
        <w:rPr>
          <w:rFonts w:asciiTheme="minorHAnsi" w:hAnsiTheme="minorHAnsi" w:cstheme="minorHAnsi"/>
        </w:rPr>
      </w:pPr>
    </w:p>
    <w:p w14:paraId="01C813AA" w14:textId="4BAB9555" w:rsidR="00BF62BE" w:rsidRPr="00F14BC9" w:rsidRDefault="006D4622" w:rsidP="006D4622">
      <w:pPr>
        <w:ind w:left="450"/>
        <w:rPr>
          <w:rFonts w:asciiTheme="minorHAnsi" w:hAnsiTheme="minorHAnsi" w:cstheme="minorHAnsi"/>
        </w:rPr>
      </w:pPr>
      <w:r w:rsidRPr="00F14BC9">
        <w:rPr>
          <w:rFonts w:asciiTheme="minorHAnsi" w:hAnsiTheme="minorHAnsi" w:cstheme="minorHAnsi"/>
        </w:rPr>
        <w:t>Step #</w:t>
      </w:r>
      <w:r w:rsidR="00815CF6" w:rsidRPr="00F14BC9">
        <w:rPr>
          <w:rFonts w:asciiTheme="minorHAnsi" w:hAnsiTheme="minorHAnsi" w:cstheme="minorHAnsi"/>
        </w:rPr>
        <w:t>4</w:t>
      </w:r>
      <w:r w:rsidRPr="00F14BC9">
        <w:rPr>
          <w:rFonts w:asciiTheme="minorHAnsi" w:hAnsiTheme="minorHAnsi" w:cstheme="minorHAnsi"/>
        </w:rPr>
        <w:t xml:space="preserve">: </w:t>
      </w:r>
      <w:r w:rsidR="00BF62BE" w:rsidRPr="00F14BC9">
        <w:rPr>
          <w:rFonts w:asciiTheme="minorHAnsi" w:hAnsiTheme="minorHAnsi" w:cstheme="minorHAnsi"/>
        </w:rPr>
        <w:t>Define and implement a service contract. Th</w:t>
      </w:r>
      <w:r w:rsidR="00C455EB">
        <w:rPr>
          <w:rFonts w:asciiTheme="minorHAnsi" w:hAnsiTheme="minorHAnsi" w:cstheme="minorHAnsi"/>
        </w:rPr>
        <w:t>e following</w:t>
      </w:r>
      <w:r w:rsidR="00BF62BE" w:rsidRPr="00F14BC9">
        <w:rPr>
          <w:rFonts w:asciiTheme="minorHAnsi" w:hAnsiTheme="minorHAnsi" w:cstheme="minorHAnsi"/>
        </w:rPr>
        <w:t xml:space="preserve"> example defines</w:t>
      </w:r>
      <w:r w:rsidR="00C455EB">
        <w:rPr>
          <w:rFonts w:asciiTheme="minorHAnsi" w:hAnsiTheme="minorHAnsi" w:cstheme="minorHAnsi"/>
        </w:rPr>
        <w:t xml:space="preserve"> </w:t>
      </w:r>
      <w:r w:rsidR="00BF62BE" w:rsidRPr="00F14BC9">
        <w:rPr>
          <w:rFonts w:asciiTheme="minorHAnsi" w:hAnsiTheme="minorHAnsi" w:cstheme="minorHAnsi"/>
        </w:rPr>
        <w:t>a</w:t>
      </w:r>
      <w:r w:rsidR="00BF62BE" w:rsidRPr="00F14BC9">
        <w:rPr>
          <w:rFonts w:asciiTheme="minorHAnsi" w:eastAsiaTheme="minorHAnsi" w:hAnsiTheme="minorHAnsi" w:cstheme="minorHAnsi"/>
        </w:rPr>
        <w:t> </w:t>
      </w:r>
      <w:proofErr w:type="spellStart"/>
      <w:r w:rsidR="00BF62BE" w:rsidRPr="00F14BC9">
        <w:rPr>
          <w:rFonts w:asciiTheme="minorHAnsi" w:hAnsiTheme="minorHAnsi" w:cstheme="minorHAnsi"/>
        </w:rPr>
        <w:t>HelloWorldService</w:t>
      </w:r>
      <w:proofErr w:type="spellEnd"/>
      <w:r w:rsidR="00BF62BE" w:rsidRPr="00F14BC9">
        <w:rPr>
          <w:rFonts w:asciiTheme="minorHAnsi" w:eastAsiaTheme="minorHAnsi" w:hAnsiTheme="minorHAnsi" w:cstheme="minorHAnsi"/>
        </w:rPr>
        <w:t> </w:t>
      </w:r>
      <w:r w:rsidR="00BF62BE" w:rsidRPr="00F14BC9">
        <w:rPr>
          <w:rFonts w:asciiTheme="minorHAnsi" w:hAnsiTheme="minorHAnsi" w:cstheme="minorHAnsi"/>
        </w:rPr>
        <w:t>that returns a message based on the input to the service.</w:t>
      </w:r>
    </w:p>
    <w:p w14:paraId="3A6C82DE" w14:textId="693D2D6B" w:rsidR="00815CF6" w:rsidRPr="00F14BC9" w:rsidRDefault="00074C0B" w:rsidP="00FA6ECB">
      <w:pPr>
        <w:pStyle w:val="HTMLPreformatted"/>
        <w:spacing w:line="285" w:lineRule="atLeast"/>
        <w:ind w:left="570"/>
        <w:jc w:val="center"/>
        <w:rPr>
          <w:rStyle w:val="HTMLCode"/>
          <w:rFonts w:asciiTheme="minorHAnsi" w:hAnsiTheme="minorHAnsi" w:cstheme="minorHAnsi"/>
          <w:color w:val="000000"/>
          <w:bdr w:val="none" w:sz="0" w:space="0" w:color="auto" w:frame="1"/>
        </w:rPr>
      </w:pPr>
      <w:r>
        <w:rPr>
          <w:rFonts w:asciiTheme="minorHAnsi" w:hAnsiTheme="minorHAnsi" w:cstheme="minorHAnsi"/>
          <w:noProof/>
          <w:color w:val="000000"/>
          <w:bdr w:val="none" w:sz="0" w:space="0" w:color="auto" w:frame="1"/>
        </w:rPr>
        <w:lastRenderedPageBreak/>
        <w:drawing>
          <wp:inline distT="0" distB="0" distL="0" distR="0" wp14:anchorId="6B044274" wp14:editId="5BC806EE">
            <wp:extent cx="4096322" cy="228631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ep 4.PNG"/>
                    <pic:cNvPicPr/>
                  </pic:nvPicPr>
                  <pic:blipFill>
                    <a:blip r:embed="rId14">
                      <a:extLst>
                        <a:ext uri="{28A0092B-C50C-407E-A947-70E740481C1C}">
                          <a14:useLocalDpi xmlns:a14="http://schemas.microsoft.com/office/drawing/2010/main" val="0"/>
                        </a:ext>
                      </a:extLst>
                    </a:blip>
                    <a:stretch>
                      <a:fillRect/>
                    </a:stretch>
                  </pic:blipFill>
                  <pic:spPr>
                    <a:xfrm>
                      <a:off x="0" y="0"/>
                      <a:ext cx="4096322" cy="2286319"/>
                    </a:xfrm>
                    <a:prstGeom prst="rect">
                      <a:avLst/>
                    </a:prstGeom>
                  </pic:spPr>
                </pic:pic>
              </a:graphicData>
            </a:graphic>
          </wp:inline>
        </w:drawing>
      </w:r>
    </w:p>
    <w:p w14:paraId="7A741374" w14:textId="77777777" w:rsidR="00A0582C" w:rsidRPr="00F14BC9" w:rsidRDefault="00A0582C" w:rsidP="00A0582C">
      <w:pPr>
        <w:ind w:left="450"/>
        <w:rPr>
          <w:rFonts w:asciiTheme="minorHAnsi" w:hAnsiTheme="minorHAnsi" w:cstheme="minorHAnsi"/>
        </w:rPr>
      </w:pPr>
    </w:p>
    <w:p w14:paraId="686D4AA5" w14:textId="09361298" w:rsidR="00BF62BE" w:rsidRPr="00F14BC9" w:rsidRDefault="00A0582C" w:rsidP="00A0582C">
      <w:pPr>
        <w:ind w:left="450"/>
        <w:rPr>
          <w:rFonts w:asciiTheme="minorHAnsi" w:hAnsiTheme="minorHAnsi" w:cstheme="minorHAnsi"/>
        </w:rPr>
      </w:pPr>
      <w:r w:rsidRPr="00F14BC9">
        <w:rPr>
          <w:rFonts w:asciiTheme="minorHAnsi" w:hAnsiTheme="minorHAnsi" w:cstheme="minorHAnsi"/>
        </w:rPr>
        <w:t xml:space="preserve">Step #5: </w:t>
      </w:r>
      <w:r w:rsidR="00BF62BE" w:rsidRPr="00F14BC9">
        <w:rPr>
          <w:rFonts w:asciiTheme="minorHAnsi" w:hAnsiTheme="minorHAnsi" w:cstheme="minorHAnsi"/>
        </w:rPr>
        <w:t>At the top of the</w:t>
      </w:r>
      <w:r w:rsidR="00BF62BE" w:rsidRPr="00F14BC9">
        <w:rPr>
          <w:rFonts w:asciiTheme="minorHAnsi" w:eastAsiaTheme="minorHAnsi" w:hAnsiTheme="minorHAnsi" w:cstheme="minorHAnsi"/>
        </w:rPr>
        <w:t> </w:t>
      </w:r>
      <w:r w:rsidR="00BF62BE" w:rsidRPr="00F14BC9">
        <w:rPr>
          <w:rFonts w:asciiTheme="minorHAnsi" w:hAnsiTheme="minorHAnsi" w:cstheme="minorHAnsi"/>
        </w:rPr>
        <w:t>Main</w:t>
      </w:r>
      <w:r w:rsidR="00BF62BE" w:rsidRPr="00F14BC9">
        <w:rPr>
          <w:rFonts w:asciiTheme="minorHAnsi" w:eastAsiaTheme="minorHAnsi" w:hAnsiTheme="minorHAnsi" w:cstheme="minorHAnsi"/>
        </w:rPr>
        <w:t> </w:t>
      </w:r>
      <w:r w:rsidR="00BF62BE" w:rsidRPr="00F14BC9">
        <w:rPr>
          <w:rFonts w:asciiTheme="minorHAnsi" w:hAnsiTheme="minorHAnsi" w:cstheme="minorHAnsi"/>
        </w:rPr>
        <w:t>method, create an instance of the</w:t>
      </w:r>
      <w:r w:rsidR="00BF62BE" w:rsidRPr="00F14BC9">
        <w:rPr>
          <w:rFonts w:asciiTheme="minorHAnsi" w:eastAsiaTheme="minorHAnsi" w:hAnsiTheme="minorHAnsi" w:cstheme="minorHAnsi"/>
        </w:rPr>
        <w:t> </w:t>
      </w:r>
      <w:hyperlink r:id="rId15" w:history="1">
        <w:r w:rsidR="00BF62BE" w:rsidRPr="00F14BC9">
          <w:rPr>
            <w:rFonts w:asciiTheme="minorHAnsi" w:eastAsiaTheme="minorHAnsi" w:hAnsiTheme="minorHAnsi" w:cstheme="minorHAnsi"/>
          </w:rPr>
          <w:t>Uri</w:t>
        </w:r>
      </w:hyperlink>
      <w:r w:rsidR="00BF62BE" w:rsidRPr="00F14BC9">
        <w:rPr>
          <w:rFonts w:asciiTheme="minorHAnsi" w:eastAsiaTheme="minorHAnsi" w:hAnsiTheme="minorHAnsi" w:cstheme="minorHAnsi"/>
        </w:rPr>
        <w:t> </w:t>
      </w:r>
      <w:r w:rsidR="00BF62BE" w:rsidRPr="00F14BC9">
        <w:rPr>
          <w:rFonts w:asciiTheme="minorHAnsi" w:hAnsiTheme="minorHAnsi" w:cstheme="minorHAnsi"/>
        </w:rPr>
        <w:t>class with the base address for the service.</w:t>
      </w:r>
    </w:p>
    <w:p w14:paraId="71077CFB" w14:textId="77777777" w:rsidR="00FA6ECB" w:rsidRDefault="00FA6ECB" w:rsidP="00BF62BE">
      <w:pPr>
        <w:pStyle w:val="HTMLPreformatted"/>
        <w:spacing w:line="285" w:lineRule="atLeast"/>
        <w:ind w:left="570"/>
        <w:rPr>
          <w:rStyle w:val="HTMLCode"/>
          <w:rFonts w:asciiTheme="minorHAnsi" w:hAnsiTheme="minorHAnsi" w:cstheme="minorHAnsi"/>
          <w:color w:val="000000"/>
          <w:bdr w:val="none" w:sz="0" w:space="0" w:color="auto" w:frame="1"/>
        </w:rPr>
      </w:pPr>
    </w:p>
    <w:p w14:paraId="6D3B6F54" w14:textId="23899AE1" w:rsidR="00074C0B" w:rsidRDefault="00074C0B" w:rsidP="00FA6ECB">
      <w:pPr>
        <w:pStyle w:val="HTMLPreformatted"/>
        <w:spacing w:line="285" w:lineRule="atLeast"/>
        <w:ind w:left="570"/>
        <w:jc w:val="center"/>
        <w:rPr>
          <w:rStyle w:val="HTMLCode"/>
          <w:rFonts w:asciiTheme="minorHAnsi" w:hAnsiTheme="minorHAnsi" w:cstheme="minorHAnsi"/>
          <w:color w:val="000000"/>
          <w:bdr w:val="none" w:sz="0" w:space="0" w:color="auto" w:frame="1"/>
        </w:rPr>
      </w:pPr>
      <w:r>
        <w:rPr>
          <w:rFonts w:asciiTheme="minorHAnsi" w:hAnsiTheme="minorHAnsi" w:cstheme="minorHAnsi"/>
          <w:noProof/>
        </w:rPr>
        <w:drawing>
          <wp:inline distT="0" distB="0" distL="0" distR="0" wp14:anchorId="52CF78A6" wp14:editId="7C544DDF">
            <wp:extent cx="4505954" cy="2857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ep 5.PNG"/>
                    <pic:cNvPicPr/>
                  </pic:nvPicPr>
                  <pic:blipFill>
                    <a:blip r:embed="rId16">
                      <a:extLst>
                        <a:ext uri="{28A0092B-C50C-407E-A947-70E740481C1C}">
                          <a14:useLocalDpi xmlns:a14="http://schemas.microsoft.com/office/drawing/2010/main" val="0"/>
                        </a:ext>
                      </a:extLst>
                    </a:blip>
                    <a:stretch>
                      <a:fillRect/>
                    </a:stretch>
                  </pic:blipFill>
                  <pic:spPr>
                    <a:xfrm>
                      <a:off x="0" y="0"/>
                      <a:ext cx="4505954" cy="285790"/>
                    </a:xfrm>
                    <a:prstGeom prst="rect">
                      <a:avLst/>
                    </a:prstGeom>
                  </pic:spPr>
                </pic:pic>
              </a:graphicData>
            </a:graphic>
          </wp:inline>
        </w:drawing>
      </w:r>
    </w:p>
    <w:p w14:paraId="7F5A16B6" w14:textId="77777777" w:rsidR="00A0582C" w:rsidRPr="00F14BC9" w:rsidRDefault="00A0582C" w:rsidP="00A0582C">
      <w:pPr>
        <w:ind w:left="450"/>
        <w:rPr>
          <w:rFonts w:asciiTheme="minorHAnsi" w:hAnsiTheme="minorHAnsi" w:cstheme="minorHAnsi"/>
        </w:rPr>
      </w:pPr>
    </w:p>
    <w:p w14:paraId="68C7FCDC" w14:textId="2CF298D7" w:rsidR="00BF62BE" w:rsidRPr="00F14BC9" w:rsidRDefault="00A0582C" w:rsidP="00A0582C">
      <w:pPr>
        <w:ind w:left="450"/>
        <w:rPr>
          <w:rFonts w:asciiTheme="minorHAnsi" w:hAnsiTheme="minorHAnsi" w:cstheme="minorHAnsi"/>
        </w:rPr>
      </w:pPr>
      <w:r w:rsidRPr="00F14BC9">
        <w:rPr>
          <w:rFonts w:asciiTheme="minorHAnsi" w:hAnsiTheme="minorHAnsi" w:cstheme="minorHAnsi"/>
        </w:rPr>
        <w:t xml:space="preserve">Step #6: </w:t>
      </w:r>
      <w:r w:rsidR="00BF62BE" w:rsidRPr="00F14BC9">
        <w:rPr>
          <w:rFonts w:asciiTheme="minorHAnsi" w:hAnsiTheme="minorHAnsi" w:cstheme="minorHAnsi"/>
        </w:rPr>
        <w:t>Create an instance of the</w:t>
      </w:r>
      <w:r w:rsidR="00BF62BE" w:rsidRPr="00F14BC9">
        <w:rPr>
          <w:rFonts w:asciiTheme="minorHAnsi" w:eastAsiaTheme="minorHAnsi" w:hAnsiTheme="minorHAnsi" w:cstheme="minorHAnsi"/>
        </w:rPr>
        <w:t> </w:t>
      </w:r>
      <w:proofErr w:type="spellStart"/>
      <w:r w:rsidR="00BF62BE" w:rsidRPr="00F14BC9">
        <w:rPr>
          <w:rFonts w:asciiTheme="minorHAnsi" w:hAnsiTheme="minorHAnsi" w:cstheme="minorHAnsi"/>
        </w:rPr>
        <w:fldChar w:fldCharType="begin"/>
      </w:r>
      <w:r w:rsidR="00BF62BE" w:rsidRPr="00F14BC9">
        <w:rPr>
          <w:rFonts w:asciiTheme="minorHAnsi" w:hAnsiTheme="minorHAnsi" w:cstheme="minorHAnsi"/>
        </w:rPr>
        <w:instrText xml:space="preserve"> HYPERLINK "https://docs.microsoft.com/en-us/dotnet/api/system.servicemodel.servicehost" </w:instrText>
      </w:r>
      <w:r w:rsidR="00BF62BE" w:rsidRPr="00F14BC9">
        <w:rPr>
          <w:rFonts w:asciiTheme="minorHAnsi" w:hAnsiTheme="minorHAnsi" w:cstheme="minorHAnsi"/>
        </w:rPr>
        <w:fldChar w:fldCharType="separate"/>
      </w:r>
      <w:r w:rsidR="00BF62BE" w:rsidRPr="00F14BC9">
        <w:rPr>
          <w:rFonts w:asciiTheme="minorHAnsi" w:eastAsiaTheme="minorHAnsi" w:hAnsiTheme="minorHAnsi" w:cstheme="minorHAnsi"/>
        </w:rPr>
        <w:t>ServiceHost</w:t>
      </w:r>
      <w:proofErr w:type="spellEnd"/>
      <w:r w:rsidR="00BF62BE" w:rsidRPr="00F14BC9">
        <w:rPr>
          <w:rFonts w:asciiTheme="minorHAnsi" w:hAnsiTheme="minorHAnsi" w:cstheme="minorHAnsi"/>
        </w:rPr>
        <w:fldChar w:fldCharType="end"/>
      </w:r>
      <w:r w:rsidR="00BF62BE" w:rsidRPr="00F14BC9">
        <w:rPr>
          <w:rFonts w:asciiTheme="minorHAnsi" w:eastAsiaTheme="minorHAnsi" w:hAnsiTheme="minorHAnsi" w:cstheme="minorHAnsi"/>
        </w:rPr>
        <w:t> </w:t>
      </w:r>
      <w:r w:rsidR="00BF62BE" w:rsidRPr="00F14BC9">
        <w:rPr>
          <w:rFonts w:asciiTheme="minorHAnsi" w:hAnsiTheme="minorHAnsi" w:cstheme="minorHAnsi"/>
        </w:rPr>
        <w:t>class, passing a</w:t>
      </w:r>
      <w:r w:rsidR="00BF62BE" w:rsidRPr="00F14BC9">
        <w:rPr>
          <w:rFonts w:asciiTheme="minorHAnsi" w:eastAsiaTheme="minorHAnsi" w:hAnsiTheme="minorHAnsi" w:cstheme="minorHAnsi"/>
        </w:rPr>
        <w:t> </w:t>
      </w:r>
      <w:hyperlink r:id="rId17" w:history="1">
        <w:r w:rsidR="00BF62BE" w:rsidRPr="00F14BC9">
          <w:rPr>
            <w:rFonts w:asciiTheme="minorHAnsi" w:eastAsiaTheme="minorHAnsi" w:hAnsiTheme="minorHAnsi" w:cstheme="minorHAnsi"/>
          </w:rPr>
          <w:t>Type</w:t>
        </w:r>
      </w:hyperlink>
      <w:r w:rsidR="00BF62BE" w:rsidRPr="00F14BC9">
        <w:rPr>
          <w:rFonts w:asciiTheme="minorHAnsi" w:eastAsiaTheme="minorHAnsi" w:hAnsiTheme="minorHAnsi" w:cstheme="minorHAnsi"/>
        </w:rPr>
        <w:t> </w:t>
      </w:r>
      <w:r w:rsidR="00BF62BE" w:rsidRPr="00F14BC9">
        <w:rPr>
          <w:rFonts w:asciiTheme="minorHAnsi" w:hAnsiTheme="minorHAnsi" w:cstheme="minorHAnsi"/>
        </w:rPr>
        <w:t>that represents the service type and the base address Uniform Resource Identifier (URI) to</w:t>
      </w:r>
      <w:r w:rsidRPr="00F14BC9">
        <w:rPr>
          <w:rFonts w:asciiTheme="minorHAnsi" w:hAnsiTheme="minorHAnsi" w:cstheme="minorHAnsi"/>
        </w:rPr>
        <w:t xml:space="preserve"> </w:t>
      </w:r>
      <w:r w:rsidR="00BF62BE" w:rsidRPr="00F14BC9">
        <w:rPr>
          <w:rFonts w:asciiTheme="minorHAnsi" w:hAnsiTheme="minorHAnsi" w:cstheme="minorHAnsi"/>
        </w:rPr>
        <w:t>the</w:t>
      </w:r>
      <w:r w:rsidR="00BF62BE" w:rsidRPr="00F14BC9">
        <w:rPr>
          <w:rFonts w:asciiTheme="minorHAnsi" w:eastAsiaTheme="minorHAnsi" w:hAnsiTheme="minorHAnsi" w:cstheme="minorHAnsi"/>
        </w:rPr>
        <w:t> </w:t>
      </w:r>
      <w:proofErr w:type="spellStart"/>
      <w:r w:rsidR="00BF62BE" w:rsidRPr="00F14BC9">
        <w:rPr>
          <w:rFonts w:asciiTheme="minorHAnsi" w:hAnsiTheme="minorHAnsi" w:cstheme="minorHAnsi"/>
        </w:rPr>
        <w:fldChar w:fldCharType="begin"/>
      </w:r>
      <w:r w:rsidR="00BF62BE" w:rsidRPr="00F14BC9">
        <w:rPr>
          <w:rFonts w:asciiTheme="minorHAnsi" w:hAnsiTheme="minorHAnsi" w:cstheme="minorHAnsi"/>
        </w:rPr>
        <w:instrText xml:space="preserve"> HYPERLINK "https://docs.microsoft.com/en-us/dotnet/api/system.servicemodel.servicehost.-ctor" \l "System_ServiceModel_ServiceHost__ctor_System_Type_System_Uri___" </w:instrText>
      </w:r>
      <w:r w:rsidR="00BF62BE" w:rsidRPr="00F14BC9">
        <w:rPr>
          <w:rFonts w:asciiTheme="minorHAnsi" w:hAnsiTheme="minorHAnsi" w:cstheme="minorHAnsi"/>
        </w:rPr>
        <w:fldChar w:fldCharType="separate"/>
      </w:r>
      <w:r w:rsidR="00BF62BE" w:rsidRPr="00F14BC9">
        <w:rPr>
          <w:rFonts w:asciiTheme="minorHAnsi" w:eastAsiaTheme="minorHAnsi" w:hAnsiTheme="minorHAnsi" w:cstheme="minorHAnsi"/>
        </w:rPr>
        <w:t>ServiceHost</w:t>
      </w:r>
      <w:proofErr w:type="spellEnd"/>
      <w:r w:rsidR="00BF62BE" w:rsidRPr="00F14BC9">
        <w:rPr>
          <w:rFonts w:asciiTheme="minorHAnsi" w:eastAsiaTheme="minorHAnsi" w:hAnsiTheme="minorHAnsi" w:cstheme="minorHAnsi"/>
        </w:rPr>
        <w:t>(Type, Uri[])</w:t>
      </w:r>
      <w:r w:rsidR="00BF62BE" w:rsidRPr="00F14BC9">
        <w:rPr>
          <w:rFonts w:asciiTheme="minorHAnsi" w:hAnsiTheme="minorHAnsi" w:cstheme="minorHAnsi"/>
        </w:rPr>
        <w:fldChar w:fldCharType="end"/>
      </w:r>
      <w:r w:rsidR="00BF62BE" w:rsidRPr="00F14BC9">
        <w:rPr>
          <w:rFonts w:asciiTheme="minorHAnsi" w:hAnsiTheme="minorHAnsi" w:cstheme="minorHAnsi"/>
        </w:rPr>
        <w:t>. Enable metadata publishing, and then call the</w:t>
      </w:r>
      <w:r w:rsidR="00BF62BE" w:rsidRPr="00F14BC9">
        <w:rPr>
          <w:rFonts w:asciiTheme="minorHAnsi" w:eastAsiaTheme="minorHAnsi" w:hAnsiTheme="minorHAnsi" w:cstheme="minorHAnsi"/>
        </w:rPr>
        <w:t> </w:t>
      </w:r>
      <w:hyperlink r:id="rId18" w:history="1">
        <w:r w:rsidR="00BF62BE" w:rsidRPr="00F14BC9">
          <w:rPr>
            <w:rFonts w:asciiTheme="minorHAnsi" w:eastAsiaTheme="minorHAnsi" w:hAnsiTheme="minorHAnsi" w:cstheme="minorHAnsi"/>
          </w:rPr>
          <w:t>Open</w:t>
        </w:r>
      </w:hyperlink>
      <w:r w:rsidR="00BF62BE" w:rsidRPr="00F14BC9">
        <w:rPr>
          <w:rFonts w:asciiTheme="minorHAnsi" w:eastAsiaTheme="minorHAnsi" w:hAnsiTheme="minorHAnsi" w:cstheme="minorHAnsi"/>
        </w:rPr>
        <w:t> </w:t>
      </w:r>
      <w:r w:rsidR="00BF62BE" w:rsidRPr="00F14BC9">
        <w:rPr>
          <w:rFonts w:asciiTheme="minorHAnsi" w:hAnsiTheme="minorHAnsi" w:cstheme="minorHAnsi"/>
        </w:rPr>
        <w:t>method on the</w:t>
      </w:r>
      <w:r w:rsidR="00BF62BE" w:rsidRPr="00F14BC9">
        <w:rPr>
          <w:rFonts w:asciiTheme="minorHAnsi" w:eastAsiaTheme="minorHAnsi" w:hAnsiTheme="minorHAnsi" w:cstheme="minorHAnsi"/>
        </w:rPr>
        <w:t> </w:t>
      </w:r>
      <w:proofErr w:type="spellStart"/>
      <w:r w:rsidR="00BF62BE" w:rsidRPr="00F14BC9">
        <w:rPr>
          <w:rFonts w:asciiTheme="minorHAnsi" w:hAnsiTheme="minorHAnsi" w:cstheme="minorHAnsi"/>
        </w:rPr>
        <w:fldChar w:fldCharType="begin"/>
      </w:r>
      <w:r w:rsidR="00BF62BE" w:rsidRPr="00F14BC9">
        <w:rPr>
          <w:rFonts w:asciiTheme="minorHAnsi" w:hAnsiTheme="minorHAnsi" w:cstheme="minorHAnsi"/>
        </w:rPr>
        <w:instrText xml:space="preserve"> HYPERLINK "https://docs.microsoft.com/en-us/dotnet/api/system.servicemodel.servicehost" </w:instrText>
      </w:r>
      <w:r w:rsidR="00BF62BE" w:rsidRPr="00F14BC9">
        <w:rPr>
          <w:rFonts w:asciiTheme="minorHAnsi" w:hAnsiTheme="minorHAnsi" w:cstheme="minorHAnsi"/>
        </w:rPr>
        <w:fldChar w:fldCharType="separate"/>
      </w:r>
      <w:r w:rsidR="00BF62BE" w:rsidRPr="00F14BC9">
        <w:rPr>
          <w:rFonts w:asciiTheme="minorHAnsi" w:eastAsiaTheme="minorHAnsi" w:hAnsiTheme="minorHAnsi" w:cstheme="minorHAnsi"/>
        </w:rPr>
        <w:t>ServiceHost</w:t>
      </w:r>
      <w:proofErr w:type="spellEnd"/>
      <w:r w:rsidR="00BF62BE" w:rsidRPr="00F14BC9">
        <w:rPr>
          <w:rFonts w:asciiTheme="minorHAnsi" w:hAnsiTheme="minorHAnsi" w:cstheme="minorHAnsi"/>
        </w:rPr>
        <w:fldChar w:fldCharType="end"/>
      </w:r>
      <w:r w:rsidR="00BF62BE" w:rsidRPr="00F14BC9">
        <w:rPr>
          <w:rFonts w:asciiTheme="minorHAnsi" w:eastAsiaTheme="minorHAnsi" w:hAnsiTheme="minorHAnsi" w:cstheme="minorHAnsi"/>
        </w:rPr>
        <w:t> </w:t>
      </w:r>
      <w:r w:rsidR="00BF62BE" w:rsidRPr="00F14BC9">
        <w:rPr>
          <w:rFonts w:asciiTheme="minorHAnsi" w:hAnsiTheme="minorHAnsi" w:cstheme="minorHAnsi"/>
        </w:rPr>
        <w:t>to initialize the service and prepare it to receive messages.</w:t>
      </w:r>
    </w:p>
    <w:p w14:paraId="1C45242D" w14:textId="77777777" w:rsidR="00FA6ECB" w:rsidRDefault="00FA6ECB" w:rsidP="00FA6ECB">
      <w:pPr>
        <w:ind w:left="450"/>
        <w:jc w:val="center"/>
        <w:rPr>
          <w:rFonts w:asciiTheme="minorHAnsi" w:hAnsiTheme="minorHAnsi" w:cstheme="minorHAnsi"/>
        </w:rPr>
      </w:pPr>
    </w:p>
    <w:p w14:paraId="71DE4A3E" w14:textId="38A4906B" w:rsidR="00A0582C" w:rsidRPr="00F14BC9" w:rsidRDefault="00074C0B" w:rsidP="00FA6ECB">
      <w:pPr>
        <w:ind w:left="450"/>
        <w:jc w:val="center"/>
        <w:rPr>
          <w:rFonts w:asciiTheme="minorHAnsi" w:hAnsiTheme="minorHAnsi" w:cstheme="minorHAnsi"/>
        </w:rPr>
      </w:pPr>
      <w:r>
        <w:rPr>
          <w:rFonts w:asciiTheme="minorHAnsi" w:hAnsiTheme="minorHAnsi" w:cstheme="minorHAnsi"/>
          <w:noProof/>
        </w:rPr>
        <w:drawing>
          <wp:inline distT="0" distB="0" distL="0" distR="0" wp14:anchorId="5883C2A2" wp14:editId="68A6AE6D">
            <wp:extent cx="5058383" cy="2819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tep 6.PNG"/>
                    <pic:cNvPicPr/>
                  </pic:nvPicPr>
                  <pic:blipFill>
                    <a:blip r:embed="rId19">
                      <a:extLst>
                        <a:ext uri="{28A0092B-C50C-407E-A947-70E740481C1C}">
                          <a14:useLocalDpi xmlns:a14="http://schemas.microsoft.com/office/drawing/2010/main" val="0"/>
                        </a:ext>
                      </a:extLst>
                    </a:blip>
                    <a:stretch>
                      <a:fillRect/>
                    </a:stretch>
                  </pic:blipFill>
                  <pic:spPr>
                    <a:xfrm>
                      <a:off x="0" y="0"/>
                      <a:ext cx="5071886" cy="2826926"/>
                    </a:xfrm>
                    <a:prstGeom prst="rect">
                      <a:avLst/>
                    </a:prstGeom>
                  </pic:spPr>
                </pic:pic>
              </a:graphicData>
            </a:graphic>
          </wp:inline>
        </w:drawing>
      </w:r>
    </w:p>
    <w:p w14:paraId="6CCA544B" w14:textId="77777777" w:rsidR="00C03679" w:rsidRPr="00F14BC9" w:rsidRDefault="00C03679" w:rsidP="00A0582C">
      <w:pPr>
        <w:ind w:left="450"/>
        <w:rPr>
          <w:rFonts w:asciiTheme="minorHAnsi" w:hAnsiTheme="minorHAnsi" w:cstheme="minorHAnsi"/>
        </w:rPr>
      </w:pPr>
    </w:p>
    <w:p w14:paraId="2F14F634" w14:textId="0F69E6DD" w:rsidR="00BF62BE" w:rsidRPr="00F14BC9" w:rsidRDefault="00A0582C" w:rsidP="00A0582C">
      <w:pPr>
        <w:ind w:left="450"/>
        <w:rPr>
          <w:rFonts w:asciiTheme="minorHAnsi" w:hAnsiTheme="minorHAnsi" w:cstheme="minorHAnsi"/>
        </w:rPr>
      </w:pPr>
      <w:r w:rsidRPr="00F14BC9">
        <w:rPr>
          <w:rFonts w:asciiTheme="minorHAnsi" w:hAnsiTheme="minorHAnsi" w:cstheme="minorHAnsi"/>
        </w:rPr>
        <w:t xml:space="preserve">Step #7: </w:t>
      </w:r>
      <w:r w:rsidR="00BF62BE" w:rsidRPr="00F14BC9">
        <w:rPr>
          <w:rFonts w:asciiTheme="minorHAnsi" w:hAnsiTheme="minorHAnsi" w:cstheme="minorHAnsi"/>
        </w:rPr>
        <w:t>Press</w:t>
      </w:r>
      <w:r w:rsidR="00BF62BE" w:rsidRPr="00F14BC9">
        <w:rPr>
          <w:rFonts w:asciiTheme="minorHAnsi" w:eastAsiaTheme="minorHAnsi" w:hAnsiTheme="minorHAnsi" w:cstheme="minorHAnsi"/>
        </w:rPr>
        <w:t> </w:t>
      </w:r>
      <w:proofErr w:type="spellStart"/>
      <w:r w:rsidR="00BF62BE" w:rsidRPr="00F14BC9">
        <w:rPr>
          <w:rFonts w:asciiTheme="minorHAnsi" w:eastAsiaTheme="minorHAnsi" w:hAnsiTheme="minorHAnsi" w:cstheme="minorHAnsi"/>
          <w:b/>
          <w:bCs/>
        </w:rPr>
        <w:t>Ctrl</w:t>
      </w:r>
      <w:r w:rsidR="00BF62BE" w:rsidRPr="00F14BC9">
        <w:rPr>
          <w:rFonts w:asciiTheme="minorHAnsi" w:hAnsiTheme="minorHAnsi" w:cstheme="minorHAnsi"/>
        </w:rPr>
        <w:t>+</w:t>
      </w:r>
      <w:r w:rsidR="00BF62BE" w:rsidRPr="00F14BC9">
        <w:rPr>
          <w:rFonts w:asciiTheme="minorHAnsi" w:eastAsiaTheme="minorHAnsi" w:hAnsiTheme="minorHAnsi" w:cstheme="minorHAnsi"/>
          <w:b/>
          <w:bCs/>
        </w:rPr>
        <w:t>Shift</w:t>
      </w:r>
      <w:r w:rsidR="00BF62BE" w:rsidRPr="00F14BC9">
        <w:rPr>
          <w:rFonts w:asciiTheme="minorHAnsi" w:hAnsiTheme="minorHAnsi" w:cstheme="minorHAnsi"/>
        </w:rPr>
        <w:t>+</w:t>
      </w:r>
      <w:r w:rsidR="00BF62BE" w:rsidRPr="00F14BC9">
        <w:rPr>
          <w:rFonts w:asciiTheme="minorHAnsi" w:eastAsiaTheme="minorHAnsi" w:hAnsiTheme="minorHAnsi" w:cstheme="minorHAnsi"/>
          <w:b/>
          <w:bCs/>
        </w:rPr>
        <w:t>B</w:t>
      </w:r>
      <w:proofErr w:type="spellEnd"/>
      <w:r w:rsidR="00BF62BE" w:rsidRPr="00F14BC9">
        <w:rPr>
          <w:rFonts w:asciiTheme="minorHAnsi" w:eastAsiaTheme="minorHAnsi" w:hAnsiTheme="minorHAnsi" w:cstheme="minorHAnsi"/>
        </w:rPr>
        <w:t> </w:t>
      </w:r>
      <w:r w:rsidR="00BF62BE" w:rsidRPr="00F14BC9">
        <w:rPr>
          <w:rFonts w:asciiTheme="minorHAnsi" w:hAnsiTheme="minorHAnsi" w:cstheme="minorHAnsi"/>
        </w:rPr>
        <w:t>to build the solution.</w:t>
      </w:r>
    </w:p>
    <w:p w14:paraId="3D0B1A75" w14:textId="6E02D0AB" w:rsidR="00BF62BE" w:rsidRPr="00F14BC9" w:rsidRDefault="00BF62BE" w:rsidP="00D20902">
      <w:pPr>
        <w:rPr>
          <w:rFonts w:asciiTheme="minorHAnsi" w:hAnsiTheme="minorHAnsi" w:cstheme="minorHAnsi"/>
        </w:rPr>
      </w:pPr>
    </w:p>
    <w:p w14:paraId="7D0C2BF9" w14:textId="77777777" w:rsidR="00BF62BE" w:rsidRPr="00F14BC9" w:rsidRDefault="00BF62BE" w:rsidP="00D20902">
      <w:pPr>
        <w:rPr>
          <w:rFonts w:asciiTheme="minorHAnsi" w:hAnsiTheme="minorHAnsi" w:cstheme="minorHAnsi"/>
        </w:rPr>
      </w:pPr>
    </w:p>
    <w:p w14:paraId="0CB6089E" w14:textId="77777777" w:rsidR="00864D14" w:rsidRPr="00F14BC9" w:rsidRDefault="00864D14" w:rsidP="00D20902">
      <w:pPr>
        <w:rPr>
          <w:rFonts w:asciiTheme="minorHAnsi" w:hAnsiTheme="minorHAnsi" w:cstheme="minorHAnsi"/>
        </w:rPr>
      </w:pPr>
    </w:p>
    <w:p w14:paraId="52351971" w14:textId="3CC6DBA8" w:rsidR="005610CC" w:rsidRPr="00F14BC9" w:rsidRDefault="005610CC" w:rsidP="005610CC">
      <w:pPr>
        <w:pStyle w:val="Heading2"/>
        <w:spacing w:line="360" w:lineRule="auto"/>
        <w:ind w:left="720" w:hanging="720"/>
        <w:rPr>
          <w:rFonts w:asciiTheme="minorHAnsi" w:hAnsiTheme="minorHAnsi" w:cstheme="minorHAnsi"/>
        </w:rPr>
      </w:pPr>
      <w:bookmarkStart w:id="5" w:name="_Toc536492851"/>
      <w:r w:rsidRPr="00F14BC9">
        <w:rPr>
          <w:rFonts w:asciiTheme="minorHAnsi" w:hAnsiTheme="minorHAnsi" w:cstheme="minorHAnsi"/>
        </w:rPr>
        <w:lastRenderedPageBreak/>
        <w:t>ABCs of WCF</w:t>
      </w:r>
      <w:bookmarkEnd w:id="5"/>
    </w:p>
    <w:p w14:paraId="3592D6CE" w14:textId="680E663D" w:rsidR="00714B9D" w:rsidRPr="00F14BC9" w:rsidRDefault="00714B9D" w:rsidP="00F01602">
      <w:pPr>
        <w:pStyle w:val="ListParagraph"/>
        <w:jc w:val="both"/>
        <w:rPr>
          <w:rFonts w:asciiTheme="minorHAnsi" w:hAnsiTheme="minorHAnsi" w:cstheme="minorHAnsi"/>
          <w:sz w:val="24"/>
          <w:szCs w:val="24"/>
        </w:rPr>
      </w:pPr>
      <w:r w:rsidRPr="00F14BC9">
        <w:rPr>
          <w:rFonts w:asciiTheme="minorHAnsi" w:hAnsiTheme="minorHAnsi" w:cstheme="minorHAnsi"/>
          <w:sz w:val="24"/>
          <w:szCs w:val="24"/>
        </w:rPr>
        <w:t xml:space="preserve">For a developer to send and receive </w:t>
      </w:r>
      <w:r w:rsidR="00D766FF" w:rsidRPr="00F14BC9">
        <w:rPr>
          <w:rFonts w:asciiTheme="minorHAnsi" w:hAnsiTheme="minorHAnsi" w:cstheme="minorHAnsi"/>
          <w:sz w:val="24"/>
          <w:szCs w:val="24"/>
        </w:rPr>
        <w:t xml:space="preserve">a </w:t>
      </w:r>
      <w:r w:rsidRPr="00F14BC9">
        <w:rPr>
          <w:rFonts w:asciiTheme="minorHAnsi" w:hAnsiTheme="minorHAnsi" w:cstheme="minorHAnsi"/>
          <w:sz w:val="24"/>
          <w:szCs w:val="24"/>
        </w:rPr>
        <w:t>message using WCF, the developer must establish the communication path between the message sender and the recipient. To establish the communication path, the developer has to follow these steps: Address-Binding-Contract</w:t>
      </w:r>
      <w:r w:rsidR="00F01602" w:rsidRPr="00F14BC9">
        <w:rPr>
          <w:rFonts w:asciiTheme="minorHAnsi" w:hAnsiTheme="minorHAnsi" w:cstheme="minorHAnsi"/>
          <w:sz w:val="24"/>
          <w:szCs w:val="24"/>
        </w:rPr>
        <w:t xml:space="preserve"> [3]</w:t>
      </w:r>
      <w:r w:rsidRPr="00F14BC9">
        <w:rPr>
          <w:rFonts w:asciiTheme="minorHAnsi" w:hAnsiTheme="minorHAnsi" w:cstheme="minorHAnsi"/>
          <w:sz w:val="24"/>
          <w:szCs w:val="24"/>
        </w:rPr>
        <w:t>.</w:t>
      </w:r>
      <w:r w:rsidR="00F01602" w:rsidRPr="00F14BC9">
        <w:rPr>
          <w:rFonts w:asciiTheme="minorHAnsi" w:hAnsiTheme="minorHAnsi" w:cstheme="minorHAnsi"/>
          <w:sz w:val="24"/>
          <w:szCs w:val="24"/>
        </w:rPr>
        <w:t xml:space="preserve"> </w:t>
      </w:r>
      <w:r w:rsidRPr="00F14BC9">
        <w:rPr>
          <w:rFonts w:asciiTheme="minorHAnsi" w:hAnsiTheme="minorHAnsi" w:cstheme="minorHAnsi"/>
          <w:sz w:val="24"/>
          <w:szCs w:val="24"/>
        </w:rPr>
        <w:t>These steps are also call</w:t>
      </w:r>
      <w:r w:rsidR="00D766FF" w:rsidRPr="00F14BC9">
        <w:rPr>
          <w:rFonts w:asciiTheme="minorHAnsi" w:hAnsiTheme="minorHAnsi" w:cstheme="minorHAnsi"/>
          <w:sz w:val="24"/>
          <w:szCs w:val="24"/>
        </w:rPr>
        <w:t xml:space="preserve">ed </w:t>
      </w:r>
      <w:r w:rsidRPr="00F14BC9">
        <w:rPr>
          <w:rFonts w:asciiTheme="minorHAnsi" w:hAnsiTheme="minorHAnsi" w:cstheme="minorHAnsi"/>
          <w:sz w:val="24"/>
          <w:szCs w:val="24"/>
        </w:rPr>
        <w:t>ABCs of WCF.</w:t>
      </w:r>
    </w:p>
    <w:p w14:paraId="16424352" w14:textId="77777777" w:rsidR="00714B9D" w:rsidRPr="00F14BC9" w:rsidRDefault="00714B9D" w:rsidP="00714B9D">
      <w:pPr>
        <w:pStyle w:val="ListParagraph"/>
        <w:jc w:val="both"/>
        <w:rPr>
          <w:rFonts w:asciiTheme="minorHAnsi" w:hAnsiTheme="minorHAnsi" w:cstheme="minorHAnsi"/>
          <w:sz w:val="24"/>
          <w:szCs w:val="24"/>
        </w:rPr>
      </w:pPr>
    </w:p>
    <w:p w14:paraId="2F27A07F" w14:textId="0B751405" w:rsidR="00714B9D" w:rsidRPr="00F14BC9" w:rsidRDefault="00714B9D" w:rsidP="00714B9D">
      <w:pPr>
        <w:pStyle w:val="ListParagraph"/>
        <w:jc w:val="both"/>
        <w:rPr>
          <w:rFonts w:asciiTheme="minorHAnsi" w:hAnsiTheme="minorHAnsi" w:cstheme="minorHAnsi"/>
          <w:b/>
          <w:sz w:val="24"/>
          <w:szCs w:val="24"/>
        </w:rPr>
      </w:pPr>
      <w:r w:rsidRPr="00F14BC9">
        <w:rPr>
          <w:rFonts w:asciiTheme="minorHAnsi" w:hAnsiTheme="minorHAnsi" w:cstheme="minorHAnsi"/>
          <w:b/>
          <w:sz w:val="24"/>
          <w:szCs w:val="24"/>
        </w:rPr>
        <w:t xml:space="preserve">Step #1: </w:t>
      </w:r>
      <w:r w:rsidR="00CA4F74" w:rsidRPr="00F14BC9">
        <w:rPr>
          <w:rFonts w:asciiTheme="minorHAnsi" w:hAnsiTheme="minorHAnsi" w:cstheme="minorHAnsi"/>
          <w:b/>
          <w:sz w:val="24"/>
          <w:szCs w:val="24"/>
        </w:rPr>
        <w:t xml:space="preserve">Define the </w:t>
      </w:r>
      <w:r w:rsidRPr="00F14BC9">
        <w:rPr>
          <w:rFonts w:asciiTheme="minorHAnsi" w:hAnsiTheme="minorHAnsi" w:cstheme="minorHAnsi"/>
          <w:b/>
          <w:sz w:val="24"/>
          <w:szCs w:val="24"/>
        </w:rPr>
        <w:t>Address</w:t>
      </w:r>
      <w:r w:rsidR="00A41EF8" w:rsidRPr="00F14BC9">
        <w:rPr>
          <w:rFonts w:asciiTheme="minorHAnsi" w:hAnsiTheme="minorHAnsi" w:cstheme="minorHAnsi"/>
          <w:b/>
          <w:sz w:val="24"/>
          <w:szCs w:val="24"/>
        </w:rPr>
        <w:t xml:space="preserve"> (A)</w:t>
      </w:r>
    </w:p>
    <w:p w14:paraId="57952DF4" w14:textId="2F254C4D" w:rsidR="00CA4F74" w:rsidRPr="00F14BC9" w:rsidRDefault="00CA4F74" w:rsidP="001722BC">
      <w:pPr>
        <w:pStyle w:val="ListParagraph"/>
        <w:jc w:val="both"/>
        <w:rPr>
          <w:rFonts w:asciiTheme="minorHAnsi" w:hAnsiTheme="minorHAnsi" w:cstheme="minorHAnsi"/>
          <w:sz w:val="24"/>
          <w:szCs w:val="24"/>
        </w:rPr>
      </w:pPr>
      <w:r w:rsidRPr="00F14BC9">
        <w:rPr>
          <w:rFonts w:asciiTheme="minorHAnsi" w:hAnsiTheme="minorHAnsi" w:cstheme="minorHAnsi"/>
          <w:sz w:val="24"/>
          <w:szCs w:val="24"/>
        </w:rPr>
        <w:t>An Address is w</w:t>
      </w:r>
      <w:r w:rsidR="001722BC" w:rsidRPr="00F14BC9">
        <w:rPr>
          <w:rFonts w:asciiTheme="minorHAnsi" w:hAnsiTheme="minorHAnsi" w:cstheme="minorHAnsi"/>
          <w:sz w:val="24"/>
          <w:szCs w:val="24"/>
        </w:rPr>
        <w:t xml:space="preserve">here </w:t>
      </w:r>
      <w:r w:rsidRPr="00F14BC9">
        <w:rPr>
          <w:rFonts w:asciiTheme="minorHAnsi" w:hAnsiTheme="minorHAnsi" w:cstheme="minorHAnsi"/>
          <w:sz w:val="24"/>
          <w:szCs w:val="24"/>
        </w:rPr>
        <w:t xml:space="preserve">the </w:t>
      </w:r>
      <w:r w:rsidR="001722BC" w:rsidRPr="00F14BC9">
        <w:rPr>
          <w:rFonts w:asciiTheme="minorHAnsi" w:hAnsiTheme="minorHAnsi" w:cstheme="minorHAnsi"/>
          <w:sz w:val="24"/>
          <w:szCs w:val="24"/>
        </w:rPr>
        <w:t xml:space="preserve">service </w:t>
      </w:r>
      <w:r w:rsidR="00D766FF" w:rsidRPr="00F14BC9">
        <w:rPr>
          <w:rFonts w:asciiTheme="minorHAnsi" w:hAnsiTheme="minorHAnsi" w:cstheme="minorHAnsi"/>
          <w:sz w:val="24"/>
          <w:szCs w:val="24"/>
        </w:rPr>
        <w:t xml:space="preserve">is </w:t>
      </w:r>
      <w:r w:rsidR="001722BC" w:rsidRPr="00F14BC9">
        <w:rPr>
          <w:rFonts w:asciiTheme="minorHAnsi" w:hAnsiTheme="minorHAnsi" w:cstheme="minorHAnsi"/>
          <w:sz w:val="24"/>
          <w:szCs w:val="24"/>
        </w:rPr>
        <w:t>hosted</w:t>
      </w:r>
      <w:r w:rsidRPr="00F14BC9">
        <w:rPr>
          <w:rFonts w:asciiTheme="minorHAnsi" w:hAnsiTheme="minorHAnsi" w:cstheme="minorHAnsi"/>
          <w:sz w:val="24"/>
          <w:szCs w:val="24"/>
        </w:rPr>
        <w:t xml:space="preserve"> i.e.</w:t>
      </w:r>
      <w:r w:rsidR="001722BC" w:rsidRPr="00F14BC9">
        <w:rPr>
          <w:rFonts w:asciiTheme="minorHAnsi" w:hAnsiTheme="minorHAnsi" w:cstheme="minorHAnsi"/>
          <w:sz w:val="24"/>
          <w:szCs w:val="24"/>
        </w:rPr>
        <w:t xml:space="preserve"> the location of the service</w:t>
      </w:r>
      <w:r w:rsidRPr="00F14BC9">
        <w:rPr>
          <w:rFonts w:asciiTheme="minorHAnsi" w:hAnsiTheme="minorHAnsi" w:cstheme="minorHAnsi"/>
          <w:sz w:val="24"/>
          <w:szCs w:val="24"/>
        </w:rPr>
        <w:t xml:space="preserve">. It can be </w:t>
      </w:r>
      <w:r w:rsidR="001722BC" w:rsidRPr="00F14BC9">
        <w:rPr>
          <w:rFonts w:asciiTheme="minorHAnsi" w:hAnsiTheme="minorHAnsi" w:cstheme="minorHAnsi"/>
          <w:sz w:val="24"/>
          <w:szCs w:val="24"/>
        </w:rPr>
        <w:t xml:space="preserve">an IP Address, server name, URL and </w:t>
      </w:r>
      <w:r w:rsidRPr="00F14BC9">
        <w:rPr>
          <w:rFonts w:asciiTheme="minorHAnsi" w:hAnsiTheme="minorHAnsi" w:cstheme="minorHAnsi"/>
          <w:sz w:val="24"/>
          <w:szCs w:val="24"/>
        </w:rPr>
        <w:t>etc, and can be on any platforms</w:t>
      </w:r>
      <w:r w:rsidR="001722BC" w:rsidRPr="00F14BC9">
        <w:rPr>
          <w:rFonts w:asciiTheme="minorHAnsi" w:hAnsiTheme="minorHAnsi" w:cstheme="minorHAnsi"/>
          <w:sz w:val="24"/>
          <w:szCs w:val="24"/>
        </w:rPr>
        <w:t>.</w:t>
      </w:r>
      <w:r w:rsidRPr="00F14BC9">
        <w:rPr>
          <w:rFonts w:asciiTheme="minorHAnsi" w:hAnsiTheme="minorHAnsi" w:cstheme="minorHAnsi"/>
          <w:sz w:val="24"/>
          <w:szCs w:val="24"/>
        </w:rPr>
        <w:t xml:space="preserve"> The developer must specific the address which may consist of:</w:t>
      </w:r>
    </w:p>
    <w:p w14:paraId="340AE9B9" w14:textId="77777777" w:rsidR="00CA4F74" w:rsidRPr="00F14BC9" w:rsidRDefault="00CA4F74" w:rsidP="00CA4F74">
      <w:pPr>
        <w:pStyle w:val="ListParagraph"/>
        <w:numPr>
          <w:ilvl w:val="0"/>
          <w:numId w:val="14"/>
        </w:numPr>
        <w:jc w:val="both"/>
        <w:rPr>
          <w:rFonts w:asciiTheme="minorHAnsi" w:hAnsiTheme="minorHAnsi" w:cstheme="minorHAnsi"/>
          <w:sz w:val="24"/>
          <w:szCs w:val="24"/>
        </w:rPr>
      </w:pPr>
      <w:r w:rsidRPr="00F14BC9">
        <w:rPr>
          <w:rFonts w:asciiTheme="minorHAnsi" w:hAnsiTheme="minorHAnsi" w:cstheme="minorHAnsi"/>
          <w:sz w:val="24"/>
          <w:szCs w:val="24"/>
        </w:rPr>
        <w:t xml:space="preserve">Transport Schema, e.g. HTTP, </w:t>
      </w:r>
      <w:proofErr w:type="spellStart"/>
      <w:r w:rsidRPr="00F14BC9">
        <w:rPr>
          <w:rFonts w:asciiTheme="minorHAnsi" w:hAnsiTheme="minorHAnsi" w:cstheme="minorHAnsi"/>
          <w:sz w:val="24"/>
          <w:szCs w:val="24"/>
        </w:rPr>
        <w:t>net.tcp</w:t>
      </w:r>
      <w:proofErr w:type="spellEnd"/>
      <w:r w:rsidRPr="00F14BC9">
        <w:rPr>
          <w:rFonts w:asciiTheme="minorHAnsi" w:hAnsiTheme="minorHAnsi" w:cstheme="minorHAnsi"/>
          <w:sz w:val="24"/>
          <w:szCs w:val="24"/>
        </w:rPr>
        <w:t xml:space="preserve">, </w:t>
      </w:r>
      <w:proofErr w:type="spellStart"/>
      <w:proofErr w:type="gramStart"/>
      <w:r w:rsidRPr="00F14BC9">
        <w:rPr>
          <w:rFonts w:asciiTheme="minorHAnsi" w:hAnsiTheme="minorHAnsi" w:cstheme="minorHAnsi"/>
          <w:sz w:val="24"/>
          <w:szCs w:val="24"/>
        </w:rPr>
        <w:t>net.pipe</w:t>
      </w:r>
      <w:proofErr w:type="spellEnd"/>
      <w:proofErr w:type="gramEnd"/>
      <w:r w:rsidRPr="00F14BC9">
        <w:rPr>
          <w:rFonts w:asciiTheme="minorHAnsi" w:hAnsiTheme="minorHAnsi" w:cstheme="minorHAnsi"/>
          <w:sz w:val="24"/>
          <w:szCs w:val="24"/>
        </w:rPr>
        <w:t xml:space="preserve">, </w:t>
      </w:r>
      <w:proofErr w:type="spellStart"/>
      <w:r w:rsidRPr="00F14BC9">
        <w:rPr>
          <w:rFonts w:asciiTheme="minorHAnsi" w:hAnsiTheme="minorHAnsi" w:cstheme="minorHAnsi"/>
          <w:sz w:val="24"/>
          <w:szCs w:val="24"/>
        </w:rPr>
        <w:t>net.msmq</w:t>
      </w:r>
      <w:proofErr w:type="spellEnd"/>
      <w:r w:rsidRPr="00F14BC9">
        <w:rPr>
          <w:rFonts w:asciiTheme="minorHAnsi" w:hAnsiTheme="minorHAnsi" w:cstheme="minorHAnsi"/>
          <w:sz w:val="24"/>
          <w:szCs w:val="24"/>
        </w:rPr>
        <w:t>, etc.</w:t>
      </w:r>
    </w:p>
    <w:p w14:paraId="05BFAFC9" w14:textId="49B8D149" w:rsidR="00CA4F74" w:rsidRPr="00F14BC9" w:rsidRDefault="00CA4F74" w:rsidP="00CA4F74">
      <w:pPr>
        <w:pStyle w:val="ListParagraph"/>
        <w:numPr>
          <w:ilvl w:val="0"/>
          <w:numId w:val="14"/>
        </w:numPr>
        <w:jc w:val="both"/>
        <w:rPr>
          <w:rFonts w:asciiTheme="minorHAnsi" w:hAnsiTheme="minorHAnsi" w:cstheme="minorHAnsi"/>
          <w:sz w:val="24"/>
          <w:szCs w:val="24"/>
        </w:rPr>
      </w:pPr>
      <w:r w:rsidRPr="00F14BC9">
        <w:rPr>
          <w:rFonts w:asciiTheme="minorHAnsi" w:hAnsiTheme="minorHAnsi" w:cstheme="minorHAnsi"/>
          <w:sz w:val="24"/>
          <w:szCs w:val="24"/>
        </w:rPr>
        <w:t>Server Location, e.g. docs.microsoft.com, google.com,</w:t>
      </w:r>
      <w:r w:rsidR="00FD249C" w:rsidRPr="00F14BC9">
        <w:rPr>
          <w:rFonts w:asciiTheme="minorHAnsi" w:hAnsiTheme="minorHAnsi" w:cstheme="minorHAnsi"/>
          <w:sz w:val="24"/>
          <w:szCs w:val="24"/>
        </w:rPr>
        <w:t xml:space="preserve"> </w:t>
      </w:r>
      <w:r w:rsidRPr="00F14BC9">
        <w:rPr>
          <w:rFonts w:asciiTheme="minorHAnsi" w:hAnsiTheme="minorHAnsi" w:cstheme="minorHAnsi"/>
          <w:sz w:val="24"/>
          <w:szCs w:val="24"/>
        </w:rPr>
        <w:t>etc.</w:t>
      </w:r>
    </w:p>
    <w:p w14:paraId="081E7D8F" w14:textId="77777777" w:rsidR="005E2BE1" w:rsidRPr="00F14BC9" w:rsidRDefault="005E2BE1" w:rsidP="00714B9D">
      <w:pPr>
        <w:pStyle w:val="ListParagraph"/>
        <w:jc w:val="both"/>
        <w:rPr>
          <w:rFonts w:asciiTheme="minorHAnsi" w:hAnsiTheme="minorHAnsi" w:cstheme="minorHAnsi"/>
          <w:sz w:val="24"/>
          <w:szCs w:val="24"/>
        </w:rPr>
      </w:pPr>
    </w:p>
    <w:tbl>
      <w:tblPr>
        <w:tblStyle w:val="TableGrid"/>
        <w:tblW w:w="0" w:type="auto"/>
        <w:tblInd w:w="720" w:type="dxa"/>
        <w:tblLook w:val="04A0" w:firstRow="1" w:lastRow="0" w:firstColumn="1" w:lastColumn="0" w:noHBand="0" w:noVBand="1"/>
      </w:tblPr>
      <w:tblGrid>
        <w:gridCol w:w="1075"/>
        <w:gridCol w:w="3060"/>
        <w:gridCol w:w="4495"/>
      </w:tblGrid>
      <w:tr w:rsidR="005E2BE1" w:rsidRPr="00F14BC9" w14:paraId="0B120E49" w14:textId="77777777" w:rsidTr="00296761">
        <w:trPr>
          <w:trHeight w:val="485"/>
        </w:trPr>
        <w:tc>
          <w:tcPr>
            <w:tcW w:w="1075" w:type="dxa"/>
            <w:shd w:val="clear" w:color="auto" w:fill="8EAADB" w:themeFill="accent1" w:themeFillTint="99"/>
            <w:vAlign w:val="center"/>
          </w:tcPr>
          <w:p w14:paraId="7AFD1B96" w14:textId="327B9443" w:rsidR="005E2BE1" w:rsidRPr="00F14BC9" w:rsidRDefault="005E2BE1" w:rsidP="005E2BE1">
            <w:pPr>
              <w:pStyle w:val="ListParagraph"/>
              <w:ind w:left="0"/>
              <w:jc w:val="center"/>
              <w:rPr>
                <w:rFonts w:asciiTheme="minorHAnsi" w:hAnsiTheme="minorHAnsi" w:cstheme="minorHAnsi"/>
                <w:sz w:val="24"/>
                <w:szCs w:val="24"/>
              </w:rPr>
            </w:pPr>
            <w:r w:rsidRPr="00F14BC9">
              <w:rPr>
                <w:rFonts w:asciiTheme="minorHAnsi" w:hAnsiTheme="minorHAnsi" w:cstheme="minorHAnsi"/>
                <w:sz w:val="24"/>
                <w:szCs w:val="24"/>
              </w:rPr>
              <w:t>Ref. ID</w:t>
            </w:r>
          </w:p>
        </w:tc>
        <w:tc>
          <w:tcPr>
            <w:tcW w:w="3060" w:type="dxa"/>
            <w:shd w:val="clear" w:color="auto" w:fill="8EAADB" w:themeFill="accent1" w:themeFillTint="99"/>
            <w:vAlign w:val="center"/>
          </w:tcPr>
          <w:p w14:paraId="5B18450C" w14:textId="2BEF5796" w:rsidR="005E2BE1" w:rsidRPr="00F14BC9" w:rsidRDefault="005E2BE1" w:rsidP="005E2BE1">
            <w:pPr>
              <w:pStyle w:val="ListParagraph"/>
              <w:ind w:left="0"/>
              <w:jc w:val="center"/>
              <w:rPr>
                <w:rFonts w:asciiTheme="minorHAnsi" w:hAnsiTheme="minorHAnsi" w:cstheme="minorHAnsi"/>
                <w:sz w:val="24"/>
                <w:szCs w:val="24"/>
              </w:rPr>
            </w:pPr>
            <w:r w:rsidRPr="00F14BC9">
              <w:rPr>
                <w:rFonts w:asciiTheme="minorHAnsi" w:hAnsiTheme="minorHAnsi" w:cstheme="minorHAnsi"/>
                <w:sz w:val="24"/>
                <w:szCs w:val="24"/>
              </w:rPr>
              <w:t>Transport Protocols</w:t>
            </w:r>
          </w:p>
        </w:tc>
        <w:tc>
          <w:tcPr>
            <w:tcW w:w="4495" w:type="dxa"/>
            <w:shd w:val="clear" w:color="auto" w:fill="8EAADB" w:themeFill="accent1" w:themeFillTint="99"/>
            <w:vAlign w:val="center"/>
          </w:tcPr>
          <w:p w14:paraId="4D1DCB6E" w14:textId="68E0579E" w:rsidR="005E2BE1" w:rsidRPr="00F14BC9" w:rsidRDefault="005E2BE1" w:rsidP="005E2BE1">
            <w:pPr>
              <w:pStyle w:val="ListParagraph"/>
              <w:ind w:left="0"/>
              <w:jc w:val="center"/>
              <w:rPr>
                <w:rFonts w:asciiTheme="minorHAnsi" w:hAnsiTheme="minorHAnsi" w:cstheme="minorHAnsi"/>
                <w:sz w:val="24"/>
                <w:szCs w:val="24"/>
              </w:rPr>
            </w:pPr>
            <w:r w:rsidRPr="00F14BC9">
              <w:rPr>
                <w:rFonts w:asciiTheme="minorHAnsi" w:hAnsiTheme="minorHAnsi" w:cstheme="minorHAnsi"/>
                <w:sz w:val="24"/>
                <w:szCs w:val="24"/>
              </w:rPr>
              <w:t>Example Address</w:t>
            </w:r>
          </w:p>
        </w:tc>
      </w:tr>
      <w:tr w:rsidR="005E2BE1" w:rsidRPr="00F14BC9" w14:paraId="67EC9408" w14:textId="77777777" w:rsidTr="00296761">
        <w:tc>
          <w:tcPr>
            <w:tcW w:w="1075" w:type="dxa"/>
            <w:vAlign w:val="center"/>
          </w:tcPr>
          <w:p w14:paraId="4EBAB965" w14:textId="207EC04A" w:rsidR="005E2BE1" w:rsidRPr="00F14BC9" w:rsidRDefault="005E2BE1" w:rsidP="009A10F3">
            <w:pPr>
              <w:pStyle w:val="ListParagraph"/>
              <w:ind w:left="0"/>
              <w:jc w:val="center"/>
              <w:rPr>
                <w:rFonts w:asciiTheme="minorHAnsi" w:hAnsiTheme="minorHAnsi" w:cstheme="minorHAnsi"/>
                <w:sz w:val="24"/>
                <w:szCs w:val="24"/>
              </w:rPr>
            </w:pPr>
            <w:r w:rsidRPr="00F14BC9">
              <w:rPr>
                <w:rFonts w:asciiTheme="minorHAnsi" w:hAnsiTheme="minorHAnsi" w:cstheme="minorHAnsi"/>
                <w:sz w:val="24"/>
                <w:szCs w:val="24"/>
              </w:rPr>
              <w:t>1</w:t>
            </w:r>
          </w:p>
        </w:tc>
        <w:tc>
          <w:tcPr>
            <w:tcW w:w="3060" w:type="dxa"/>
          </w:tcPr>
          <w:p w14:paraId="6C673E57" w14:textId="7E2C2BA0" w:rsidR="005E2BE1" w:rsidRPr="00F14BC9" w:rsidRDefault="009A10F3" w:rsidP="00714B9D">
            <w:pPr>
              <w:pStyle w:val="ListParagraph"/>
              <w:ind w:left="0"/>
              <w:jc w:val="both"/>
              <w:rPr>
                <w:rFonts w:asciiTheme="minorHAnsi" w:hAnsiTheme="minorHAnsi" w:cstheme="minorHAnsi"/>
                <w:sz w:val="24"/>
                <w:szCs w:val="24"/>
              </w:rPr>
            </w:pPr>
            <w:r w:rsidRPr="00F14BC9">
              <w:rPr>
                <w:rFonts w:asciiTheme="minorHAnsi" w:hAnsiTheme="minorHAnsi" w:cstheme="minorHAnsi"/>
                <w:sz w:val="24"/>
                <w:szCs w:val="24"/>
              </w:rPr>
              <w:t>HTTP</w:t>
            </w:r>
          </w:p>
        </w:tc>
        <w:tc>
          <w:tcPr>
            <w:tcW w:w="4495" w:type="dxa"/>
          </w:tcPr>
          <w:p w14:paraId="4FCF89F6" w14:textId="5C9B207D" w:rsidR="005E2BE1" w:rsidRPr="00F14BC9" w:rsidRDefault="00296761" w:rsidP="00296761">
            <w:pPr>
              <w:pStyle w:val="ListParagraph"/>
              <w:ind w:left="0"/>
              <w:jc w:val="both"/>
              <w:rPr>
                <w:rFonts w:asciiTheme="minorHAnsi" w:hAnsiTheme="minorHAnsi" w:cstheme="minorHAnsi"/>
                <w:sz w:val="24"/>
                <w:szCs w:val="24"/>
              </w:rPr>
            </w:pPr>
            <w:r w:rsidRPr="00F14BC9">
              <w:rPr>
                <w:rFonts w:asciiTheme="minorHAnsi" w:hAnsiTheme="minorHAnsi" w:cstheme="minorHAnsi"/>
                <w:sz w:val="24"/>
                <w:szCs w:val="24"/>
              </w:rPr>
              <w:t>http://localhost:8001/Service</w:t>
            </w:r>
          </w:p>
        </w:tc>
      </w:tr>
      <w:tr w:rsidR="005E2BE1" w:rsidRPr="00F14BC9" w14:paraId="734D702D" w14:textId="77777777" w:rsidTr="00296761">
        <w:tc>
          <w:tcPr>
            <w:tcW w:w="1075" w:type="dxa"/>
            <w:vAlign w:val="center"/>
          </w:tcPr>
          <w:p w14:paraId="79F7E5CC" w14:textId="39A3973F" w:rsidR="005E2BE1" w:rsidRPr="00F14BC9" w:rsidRDefault="005E2BE1" w:rsidP="009A10F3">
            <w:pPr>
              <w:pStyle w:val="ListParagraph"/>
              <w:ind w:left="0"/>
              <w:jc w:val="center"/>
              <w:rPr>
                <w:rFonts w:asciiTheme="minorHAnsi" w:hAnsiTheme="minorHAnsi" w:cstheme="minorHAnsi"/>
                <w:sz w:val="24"/>
                <w:szCs w:val="24"/>
              </w:rPr>
            </w:pPr>
            <w:r w:rsidRPr="00F14BC9">
              <w:rPr>
                <w:rFonts w:asciiTheme="minorHAnsi" w:hAnsiTheme="minorHAnsi" w:cstheme="minorHAnsi"/>
                <w:sz w:val="24"/>
                <w:szCs w:val="24"/>
              </w:rPr>
              <w:t>2</w:t>
            </w:r>
          </w:p>
        </w:tc>
        <w:tc>
          <w:tcPr>
            <w:tcW w:w="3060" w:type="dxa"/>
          </w:tcPr>
          <w:p w14:paraId="3637BCB8" w14:textId="378D4214" w:rsidR="005E2BE1" w:rsidRPr="00F14BC9" w:rsidRDefault="009A10F3" w:rsidP="00714B9D">
            <w:pPr>
              <w:pStyle w:val="ListParagraph"/>
              <w:ind w:left="0"/>
              <w:jc w:val="both"/>
              <w:rPr>
                <w:rFonts w:asciiTheme="minorHAnsi" w:hAnsiTheme="minorHAnsi" w:cstheme="minorHAnsi"/>
                <w:sz w:val="24"/>
                <w:szCs w:val="24"/>
              </w:rPr>
            </w:pPr>
            <w:r w:rsidRPr="00F14BC9">
              <w:rPr>
                <w:rFonts w:asciiTheme="minorHAnsi" w:hAnsiTheme="minorHAnsi" w:cstheme="minorHAnsi"/>
                <w:sz w:val="24"/>
                <w:szCs w:val="24"/>
              </w:rPr>
              <w:t>HTTPS (secure)</w:t>
            </w:r>
          </w:p>
        </w:tc>
        <w:tc>
          <w:tcPr>
            <w:tcW w:w="4495" w:type="dxa"/>
          </w:tcPr>
          <w:p w14:paraId="134FB131" w14:textId="6AF7096B" w:rsidR="005E2BE1" w:rsidRPr="00F14BC9" w:rsidRDefault="00296761" w:rsidP="00714B9D">
            <w:pPr>
              <w:pStyle w:val="ListParagraph"/>
              <w:ind w:left="0"/>
              <w:jc w:val="both"/>
              <w:rPr>
                <w:rFonts w:asciiTheme="minorHAnsi" w:hAnsiTheme="minorHAnsi" w:cstheme="minorHAnsi"/>
                <w:sz w:val="24"/>
                <w:szCs w:val="24"/>
              </w:rPr>
            </w:pPr>
            <w:r w:rsidRPr="00F14BC9">
              <w:rPr>
                <w:rFonts w:asciiTheme="minorHAnsi" w:hAnsiTheme="minorHAnsi" w:cstheme="minorHAnsi"/>
                <w:sz w:val="24"/>
                <w:szCs w:val="24"/>
              </w:rPr>
              <w:t>https://localhost:8001/Service</w:t>
            </w:r>
          </w:p>
        </w:tc>
      </w:tr>
      <w:tr w:rsidR="00296761" w:rsidRPr="00F14BC9" w14:paraId="66139A22" w14:textId="77777777" w:rsidTr="00296761">
        <w:tc>
          <w:tcPr>
            <w:tcW w:w="1075" w:type="dxa"/>
            <w:vAlign w:val="center"/>
          </w:tcPr>
          <w:p w14:paraId="7CD56435" w14:textId="53EE26D9" w:rsidR="00296761" w:rsidRPr="00F14BC9" w:rsidRDefault="00296761" w:rsidP="00296761">
            <w:pPr>
              <w:pStyle w:val="ListParagraph"/>
              <w:ind w:left="0"/>
              <w:jc w:val="center"/>
              <w:rPr>
                <w:rFonts w:asciiTheme="minorHAnsi" w:hAnsiTheme="minorHAnsi" w:cstheme="minorHAnsi"/>
                <w:sz w:val="24"/>
                <w:szCs w:val="24"/>
              </w:rPr>
            </w:pPr>
            <w:r w:rsidRPr="00F14BC9">
              <w:rPr>
                <w:rFonts w:asciiTheme="minorHAnsi" w:hAnsiTheme="minorHAnsi" w:cstheme="minorHAnsi"/>
                <w:sz w:val="24"/>
                <w:szCs w:val="24"/>
              </w:rPr>
              <w:t>3</w:t>
            </w:r>
          </w:p>
        </w:tc>
        <w:tc>
          <w:tcPr>
            <w:tcW w:w="3060" w:type="dxa"/>
          </w:tcPr>
          <w:p w14:paraId="21723AD2" w14:textId="696908F0" w:rsidR="00296761" w:rsidRPr="00F14BC9" w:rsidRDefault="00296761" w:rsidP="00296761">
            <w:pPr>
              <w:pStyle w:val="ListParagraph"/>
              <w:ind w:left="0"/>
              <w:jc w:val="both"/>
              <w:rPr>
                <w:rFonts w:asciiTheme="minorHAnsi" w:hAnsiTheme="minorHAnsi" w:cstheme="minorHAnsi"/>
                <w:sz w:val="24"/>
                <w:szCs w:val="24"/>
              </w:rPr>
            </w:pPr>
            <w:r w:rsidRPr="00F14BC9">
              <w:rPr>
                <w:rFonts w:asciiTheme="minorHAnsi" w:hAnsiTheme="minorHAnsi" w:cstheme="minorHAnsi"/>
                <w:sz w:val="24"/>
                <w:szCs w:val="24"/>
              </w:rPr>
              <w:t>TCP</w:t>
            </w:r>
          </w:p>
        </w:tc>
        <w:tc>
          <w:tcPr>
            <w:tcW w:w="4495" w:type="dxa"/>
          </w:tcPr>
          <w:p w14:paraId="36473D9E" w14:textId="695EB0C6" w:rsidR="00296761" w:rsidRPr="00F14BC9" w:rsidRDefault="00296761" w:rsidP="00296761">
            <w:pPr>
              <w:pStyle w:val="ListParagraph"/>
              <w:ind w:left="0"/>
              <w:jc w:val="both"/>
              <w:rPr>
                <w:rFonts w:asciiTheme="minorHAnsi" w:hAnsiTheme="minorHAnsi" w:cstheme="minorHAnsi"/>
                <w:sz w:val="24"/>
                <w:szCs w:val="24"/>
              </w:rPr>
            </w:pPr>
            <w:proofErr w:type="spellStart"/>
            <w:r w:rsidRPr="00F14BC9">
              <w:rPr>
                <w:rFonts w:asciiTheme="minorHAnsi" w:hAnsiTheme="minorHAnsi" w:cstheme="minorHAnsi"/>
                <w:sz w:val="24"/>
                <w:szCs w:val="24"/>
              </w:rPr>
              <w:t>net.tcp</w:t>
            </w:r>
            <w:proofErr w:type="spellEnd"/>
            <w:r w:rsidRPr="00F14BC9">
              <w:rPr>
                <w:rFonts w:asciiTheme="minorHAnsi" w:hAnsiTheme="minorHAnsi" w:cstheme="minorHAnsi"/>
                <w:sz w:val="24"/>
                <w:szCs w:val="24"/>
              </w:rPr>
              <w:t>://localhost:8001/Service</w:t>
            </w:r>
          </w:p>
        </w:tc>
      </w:tr>
      <w:tr w:rsidR="00296761" w:rsidRPr="00F14BC9" w14:paraId="1D178DA6" w14:textId="77777777" w:rsidTr="00296761">
        <w:tc>
          <w:tcPr>
            <w:tcW w:w="1075" w:type="dxa"/>
            <w:vAlign w:val="center"/>
          </w:tcPr>
          <w:p w14:paraId="190CEBFC" w14:textId="7255404D" w:rsidR="00296761" w:rsidRPr="00F14BC9" w:rsidRDefault="00296761" w:rsidP="00296761">
            <w:pPr>
              <w:pStyle w:val="ListParagraph"/>
              <w:ind w:left="0"/>
              <w:jc w:val="center"/>
              <w:rPr>
                <w:rFonts w:asciiTheme="minorHAnsi" w:hAnsiTheme="minorHAnsi" w:cstheme="minorHAnsi"/>
                <w:sz w:val="24"/>
                <w:szCs w:val="24"/>
              </w:rPr>
            </w:pPr>
            <w:r w:rsidRPr="00F14BC9">
              <w:rPr>
                <w:rFonts w:asciiTheme="minorHAnsi" w:hAnsiTheme="minorHAnsi" w:cstheme="minorHAnsi"/>
                <w:sz w:val="24"/>
                <w:szCs w:val="24"/>
              </w:rPr>
              <w:t>4</w:t>
            </w:r>
          </w:p>
        </w:tc>
        <w:tc>
          <w:tcPr>
            <w:tcW w:w="3060" w:type="dxa"/>
          </w:tcPr>
          <w:p w14:paraId="1FC5F006" w14:textId="66CDC765" w:rsidR="00296761" w:rsidRPr="00F14BC9" w:rsidRDefault="00296761" w:rsidP="00296761">
            <w:pPr>
              <w:pStyle w:val="ListParagraph"/>
              <w:ind w:left="0"/>
              <w:jc w:val="both"/>
              <w:rPr>
                <w:rFonts w:asciiTheme="minorHAnsi" w:hAnsiTheme="minorHAnsi" w:cstheme="minorHAnsi"/>
                <w:sz w:val="24"/>
                <w:szCs w:val="24"/>
              </w:rPr>
            </w:pPr>
            <w:r w:rsidRPr="00F14BC9">
              <w:rPr>
                <w:rFonts w:asciiTheme="minorHAnsi" w:hAnsiTheme="minorHAnsi" w:cstheme="minorHAnsi"/>
                <w:sz w:val="24"/>
                <w:szCs w:val="24"/>
              </w:rPr>
              <w:t>PEER Network</w:t>
            </w:r>
          </w:p>
        </w:tc>
        <w:tc>
          <w:tcPr>
            <w:tcW w:w="4495" w:type="dxa"/>
          </w:tcPr>
          <w:p w14:paraId="0795E8FB" w14:textId="0F597424" w:rsidR="00296761" w:rsidRPr="00F14BC9" w:rsidRDefault="00296761" w:rsidP="00296761">
            <w:pPr>
              <w:pStyle w:val="ListParagraph"/>
              <w:ind w:left="0"/>
              <w:jc w:val="both"/>
              <w:rPr>
                <w:rFonts w:asciiTheme="minorHAnsi" w:hAnsiTheme="minorHAnsi" w:cstheme="minorHAnsi"/>
                <w:sz w:val="24"/>
                <w:szCs w:val="24"/>
              </w:rPr>
            </w:pPr>
            <w:r w:rsidRPr="00F14BC9">
              <w:rPr>
                <w:rFonts w:asciiTheme="minorHAnsi" w:hAnsiTheme="minorHAnsi" w:cstheme="minorHAnsi"/>
                <w:sz w:val="24"/>
                <w:szCs w:val="24"/>
              </w:rPr>
              <w:t>net.p2p://localhost</w:t>
            </w:r>
          </w:p>
        </w:tc>
      </w:tr>
      <w:tr w:rsidR="00296761" w:rsidRPr="00F14BC9" w14:paraId="735F366E" w14:textId="77777777" w:rsidTr="00296761">
        <w:tc>
          <w:tcPr>
            <w:tcW w:w="1075" w:type="dxa"/>
            <w:vAlign w:val="center"/>
          </w:tcPr>
          <w:p w14:paraId="4FBEF18B" w14:textId="61CA0E73" w:rsidR="00296761" w:rsidRPr="00F14BC9" w:rsidRDefault="00296761" w:rsidP="00296761">
            <w:pPr>
              <w:pStyle w:val="ListParagraph"/>
              <w:ind w:left="0"/>
              <w:jc w:val="center"/>
              <w:rPr>
                <w:rFonts w:asciiTheme="minorHAnsi" w:hAnsiTheme="minorHAnsi" w:cstheme="minorHAnsi"/>
                <w:sz w:val="24"/>
                <w:szCs w:val="24"/>
              </w:rPr>
            </w:pPr>
            <w:r w:rsidRPr="00F14BC9">
              <w:rPr>
                <w:rFonts w:asciiTheme="minorHAnsi" w:hAnsiTheme="minorHAnsi" w:cstheme="minorHAnsi"/>
                <w:sz w:val="24"/>
                <w:szCs w:val="24"/>
              </w:rPr>
              <w:t>5</w:t>
            </w:r>
          </w:p>
        </w:tc>
        <w:tc>
          <w:tcPr>
            <w:tcW w:w="3060" w:type="dxa"/>
          </w:tcPr>
          <w:p w14:paraId="6B454DEA" w14:textId="22F9989F" w:rsidR="00296761" w:rsidRPr="00F14BC9" w:rsidRDefault="00296761" w:rsidP="00296761">
            <w:pPr>
              <w:pStyle w:val="ListParagraph"/>
              <w:ind w:left="0"/>
              <w:jc w:val="both"/>
              <w:rPr>
                <w:rFonts w:asciiTheme="minorHAnsi" w:hAnsiTheme="minorHAnsi" w:cstheme="minorHAnsi"/>
                <w:sz w:val="24"/>
                <w:szCs w:val="24"/>
              </w:rPr>
            </w:pPr>
            <w:r w:rsidRPr="00F14BC9">
              <w:rPr>
                <w:rFonts w:asciiTheme="minorHAnsi" w:hAnsiTheme="minorHAnsi" w:cstheme="minorHAnsi"/>
                <w:sz w:val="24"/>
                <w:szCs w:val="24"/>
              </w:rPr>
              <w:t>Named Pipes</w:t>
            </w:r>
          </w:p>
        </w:tc>
        <w:tc>
          <w:tcPr>
            <w:tcW w:w="4495" w:type="dxa"/>
          </w:tcPr>
          <w:p w14:paraId="5CCB03D7" w14:textId="4A0C31C6" w:rsidR="00296761" w:rsidRPr="00F14BC9" w:rsidRDefault="00296761" w:rsidP="00296761">
            <w:pPr>
              <w:pStyle w:val="ListParagraph"/>
              <w:ind w:left="0"/>
              <w:jc w:val="both"/>
              <w:rPr>
                <w:rFonts w:asciiTheme="minorHAnsi" w:hAnsiTheme="minorHAnsi" w:cstheme="minorHAnsi"/>
                <w:sz w:val="24"/>
                <w:szCs w:val="24"/>
              </w:rPr>
            </w:pPr>
            <w:proofErr w:type="spellStart"/>
            <w:proofErr w:type="gramStart"/>
            <w:r w:rsidRPr="00F14BC9">
              <w:rPr>
                <w:rFonts w:asciiTheme="minorHAnsi" w:hAnsiTheme="minorHAnsi" w:cstheme="minorHAnsi"/>
                <w:sz w:val="24"/>
                <w:szCs w:val="24"/>
              </w:rPr>
              <w:t>net.pipe</w:t>
            </w:r>
            <w:proofErr w:type="spellEnd"/>
            <w:r w:rsidRPr="00F14BC9">
              <w:rPr>
                <w:rFonts w:asciiTheme="minorHAnsi" w:hAnsiTheme="minorHAnsi" w:cstheme="minorHAnsi"/>
                <w:sz w:val="24"/>
                <w:szCs w:val="24"/>
              </w:rPr>
              <w:t>://localhost/Service</w:t>
            </w:r>
            <w:proofErr w:type="gramEnd"/>
          </w:p>
        </w:tc>
      </w:tr>
      <w:tr w:rsidR="00296761" w:rsidRPr="00F14BC9" w14:paraId="16D2D182" w14:textId="77777777" w:rsidTr="00296761">
        <w:tc>
          <w:tcPr>
            <w:tcW w:w="1075" w:type="dxa"/>
            <w:vAlign w:val="center"/>
          </w:tcPr>
          <w:p w14:paraId="1C109377" w14:textId="1F993FC6" w:rsidR="00296761" w:rsidRPr="00F14BC9" w:rsidRDefault="00296761" w:rsidP="00296761">
            <w:pPr>
              <w:pStyle w:val="ListParagraph"/>
              <w:ind w:left="0"/>
              <w:jc w:val="center"/>
              <w:rPr>
                <w:rFonts w:asciiTheme="minorHAnsi" w:hAnsiTheme="minorHAnsi" w:cstheme="minorHAnsi"/>
                <w:sz w:val="24"/>
                <w:szCs w:val="24"/>
              </w:rPr>
            </w:pPr>
            <w:r w:rsidRPr="00F14BC9">
              <w:rPr>
                <w:rFonts w:asciiTheme="minorHAnsi" w:hAnsiTheme="minorHAnsi" w:cstheme="minorHAnsi"/>
                <w:sz w:val="24"/>
                <w:szCs w:val="24"/>
              </w:rPr>
              <w:t>6</w:t>
            </w:r>
          </w:p>
        </w:tc>
        <w:tc>
          <w:tcPr>
            <w:tcW w:w="3060" w:type="dxa"/>
          </w:tcPr>
          <w:p w14:paraId="42F5F793" w14:textId="22F30B11" w:rsidR="00296761" w:rsidRPr="00F14BC9" w:rsidRDefault="00296761" w:rsidP="00296761">
            <w:pPr>
              <w:pStyle w:val="ListParagraph"/>
              <w:ind w:left="0"/>
              <w:jc w:val="both"/>
              <w:rPr>
                <w:rFonts w:asciiTheme="minorHAnsi" w:hAnsiTheme="minorHAnsi" w:cstheme="minorHAnsi"/>
                <w:sz w:val="24"/>
                <w:szCs w:val="24"/>
              </w:rPr>
            </w:pPr>
            <w:r w:rsidRPr="00F14BC9">
              <w:rPr>
                <w:rFonts w:asciiTheme="minorHAnsi" w:hAnsiTheme="minorHAnsi" w:cstheme="minorHAnsi"/>
                <w:sz w:val="24"/>
                <w:szCs w:val="24"/>
              </w:rPr>
              <w:t xml:space="preserve">Microsoft Message Queue </w:t>
            </w:r>
          </w:p>
        </w:tc>
        <w:tc>
          <w:tcPr>
            <w:tcW w:w="4495" w:type="dxa"/>
          </w:tcPr>
          <w:p w14:paraId="712796D8" w14:textId="23D171FE" w:rsidR="00296761" w:rsidRPr="00F14BC9" w:rsidRDefault="00296761" w:rsidP="00296761">
            <w:pPr>
              <w:pStyle w:val="ListParagraph"/>
              <w:ind w:left="0"/>
              <w:jc w:val="both"/>
              <w:rPr>
                <w:rFonts w:asciiTheme="minorHAnsi" w:hAnsiTheme="minorHAnsi" w:cstheme="minorHAnsi"/>
                <w:sz w:val="24"/>
                <w:szCs w:val="24"/>
              </w:rPr>
            </w:pPr>
            <w:proofErr w:type="spellStart"/>
            <w:proofErr w:type="gramStart"/>
            <w:r w:rsidRPr="00F14BC9">
              <w:rPr>
                <w:rFonts w:asciiTheme="minorHAnsi" w:hAnsiTheme="minorHAnsi" w:cstheme="minorHAnsi"/>
                <w:sz w:val="24"/>
                <w:szCs w:val="24"/>
              </w:rPr>
              <w:t>net.msmq</w:t>
            </w:r>
            <w:proofErr w:type="spellEnd"/>
            <w:r w:rsidRPr="00F14BC9">
              <w:rPr>
                <w:rFonts w:asciiTheme="minorHAnsi" w:hAnsiTheme="minorHAnsi" w:cstheme="minorHAnsi"/>
                <w:sz w:val="24"/>
                <w:szCs w:val="24"/>
              </w:rPr>
              <w:t>://localhost</w:t>
            </w:r>
            <w:proofErr w:type="gramEnd"/>
          </w:p>
        </w:tc>
      </w:tr>
    </w:tbl>
    <w:p w14:paraId="2F8DA7A5" w14:textId="5BA3070F" w:rsidR="005E2BE1" w:rsidRPr="00D826E2" w:rsidRDefault="00FE44FB" w:rsidP="00FE44FB">
      <w:pPr>
        <w:pStyle w:val="ListParagraph"/>
        <w:jc w:val="center"/>
        <w:rPr>
          <w:rFonts w:asciiTheme="minorHAnsi" w:hAnsiTheme="minorHAnsi" w:cstheme="minorHAnsi"/>
          <w:b/>
          <w:sz w:val="24"/>
          <w:szCs w:val="24"/>
        </w:rPr>
      </w:pPr>
      <w:r w:rsidRPr="00D826E2">
        <w:rPr>
          <w:rFonts w:asciiTheme="minorHAnsi" w:hAnsiTheme="minorHAnsi" w:cstheme="minorHAnsi"/>
          <w:b/>
          <w:sz w:val="24"/>
          <w:szCs w:val="24"/>
        </w:rPr>
        <w:t xml:space="preserve">Table 1: List </w:t>
      </w:r>
      <w:proofErr w:type="gramStart"/>
      <w:r w:rsidRPr="00D826E2">
        <w:rPr>
          <w:rFonts w:asciiTheme="minorHAnsi" w:hAnsiTheme="minorHAnsi" w:cstheme="minorHAnsi"/>
          <w:b/>
          <w:sz w:val="24"/>
          <w:szCs w:val="24"/>
        </w:rPr>
        <w:t>Of</w:t>
      </w:r>
      <w:proofErr w:type="gramEnd"/>
      <w:r w:rsidRPr="00D826E2">
        <w:rPr>
          <w:rFonts w:asciiTheme="minorHAnsi" w:hAnsiTheme="minorHAnsi" w:cstheme="minorHAnsi"/>
          <w:b/>
          <w:sz w:val="24"/>
          <w:szCs w:val="24"/>
        </w:rPr>
        <w:t xml:space="preserve"> Transport Protocol</w:t>
      </w:r>
      <w:r w:rsidR="00B05C77" w:rsidRPr="00D826E2">
        <w:rPr>
          <w:rFonts w:asciiTheme="minorHAnsi" w:hAnsiTheme="minorHAnsi" w:cstheme="minorHAnsi"/>
          <w:b/>
          <w:sz w:val="24"/>
          <w:szCs w:val="24"/>
        </w:rPr>
        <w:t>s</w:t>
      </w:r>
    </w:p>
    <w:p w14:paraId="7619E08B" w14:textId="59C82902" w:rsidR="00FE44FB" w:rsidRPr="00F14BC9" w:rsidRDefault="00FE44FB" w:rsidP="00714B9D">
      <w:pPr>
        <w:pStyle w:val="ListParagraph"/>
        <w:jc w:val="both"/>
        <w:rPr>
          <w:rFonts w:asciiTheme="minorHAnsi" w:hAnsiTheme="minorHAnsi" w:cstheme="minorHAnsi"/>
          <w:sz w:val="24"/>
          <w:szCs w:val="24"/>
        </w:rPr>
      </w:pPr>
    </w:p>
    <w:tbl>
      <w:tblPr>
        <w:tblStyle w:val="TableGrid"/>
        <w:tblW w:w="0" w:type="auto"/>
        <w:tblInd w:w="720" w:type="dxa"/>
        <w:tblLook w:val="04A0" w:firstRow="1" w:lastRow="0" w:firstColumn="1" w:lastColumn="0" w:noHBand="0" w:noVBand="1"/>
      </w:tblPr>
      <w:tblGrid>
        <w:gridCol w:w="1075"/>
        <w:gridCol w:w="1530"/>
        <w:gridCol w:w="6025"/>
      </w:tblGrid>
      <w:tr w:rsidR="006C3C86" w:rsidRPr="00F14BC9" w14:paraId="0EEDA2C8" w14:textId="77777777" w:rsidTr="003C3EF0">
        <w:trPr>
          <w:trHeight w:val="485"/>
        </w:trPr>
        <w:tc>
          <w:tcPr>
            <w:tcW w:w="1075" w:type="dxa"/>
            <w:shd w:val="clear" w:color="auto" w:fill="8EAADB" w:themeFill="accent1" w:themeFillTint="99"/>
            <w:vAlign w:val="center"/>
          </w:tcPr>
          <w:p w14:paraId="49701160" w14:textId="77777777" w:rsidR="006C3C86" w:rsidRPr="00F14BC9" w:rsidRDefault="006C3C86" w:rsidP="00A80DBC">
            <w:pPr>
              <w:pStyle w:val="ListParagraph"/>
              <w:ind w:left="0"/>
              <w:jc w:val="center"/>
              <w:rPr>
                <w:rFonts w:asciiTheme="minorHAnsi" w:hAnsiTheme="minorHAnsi" w:cstheme="minorHAnsi"/>
                <w:sz w:val="24"/>
                <w:szCs w:val="24"/>
              </w:rPr>
            </w:pPr>
            <w:r w:rsidRPr="00F14BC9">
              <w:rPr>
                <w:rFonts w:asciiTheme="minorHAnsi" w:hAnsiTheme="minorHAnsi" w:cstheme="minorHAnsi"/>
                <w:sz w:val="24"/>
                <w:szCs w:val="24"/>
              </w:rPr>
              <w:t>Ref. ID</w:t>
            </w:r>
          </w:p>
        </w:tc>
        <w:tc>
          <w:tcPr>
            <w:tcW w:w="1530" w:type="dxa"/>
            <w:shd w:val="clear" w:color="auto" w:fill="8EAADB" w:themeFill="accent1" w:themeFillTint="99"/>
            <w:vAlign w:val="center"/>
          </w:tcPr>
          <w:p w14:paraId="6B577494" w14:textId="77777777" w:rsidR="006C3C86" w:rsidRPr="00F14BC9" w:rsidRDefault="006C3C86" w:rsidP="00A80DBC">
            <w:pPr>
              <w:pStyle w:val="ListParagraph"/>
              <w:ind w:left="0"/>
              <w:jc w:val="center"/>
              <w:rPr>
                <w:rFonts w:asciiTheme="minorHAnsi" w:hAnsiTheme="minorHAnsi" w:cstheme="minorHAnsi"/>
                <w:sz w:val="24"/>
                <w:szCs w:val="24"/>
              </w:rPr>
            </w:pPr>
            <w:r w:rsidRPr="00F14BC9">
              <w:rPr>
                <w:rFonts w:asciiTheme="minorHAnsi" w:hAnsiTheme="minorHAnsi" w:cstheme="minorHAnsi"/>
                <w:sz w:val="24"/>
                <w:szCs w:val="24"/>
              </w:rPr>
              <w:t>Transport Protocols</w:t>
            </w:r>
          </w:p>
        </w:tc>
        <w:tc>
          <w:tcPr>
            <w:tcW w:w="6025" w:type="dxa"/>
            <w:shd w:val="clear" w:color="auto" w:fill="8EAADB" w:themeFill="accent1" w:themeFillTint="99"/>
            <w:vAlign w:val="center"/>
          </w:tcPr>
          <w:p w14:paraId="15203067" w14:textId="2F4B46CB" w:rsidR="006C3C86" w:rsidRPr="00F14BC9" w:rsidRDefault="003C3EF0" w:rsidP="00A80DBC">
            <w:pPr>
              <w:pStyle w:val="ListParagraph"/>
              <w:ind w:left="0"/>
              <w:jc w:val="center"/>
              <w:rPr>
                <w:rFonts w:asciiTheme="minorHAnsi" w:hAnsiTheme="minorHAnsi" w:cstheme="minorHAnsi"/>
                <w:sz w:val="24"/>
                <w:szCs w:val="24"/>
              </w:rPr>
            </w:pPr>
            <w:r w:rsidRPr="00F14BC9">
              <w:rPr>
                <w:rFonts w:asciiTheme="minorHAnsi" w:hAnsiTheme="minorHAnsi" w:cstheme="minorHAnsi"/>
                <w:sz w:val="24"/>
                <w:szCs w:val="24"/>
              </w:rPr>
              <w:t>Description</w:t>
            </w:r>
          </w:p>
        </w:tc>
      </w:tr>
      <w:tr w:rsidR="006C3C86" w:rsidRPr="00F14BC9" w14:paraId="2AB5B8E2" w14:textId="77777777" w:rsidTr="0009710E">
        <w:tc>
          <w:tcPr>
            <w:tcW w:w="1075" w:type="dxa"/>
            <w:vAlign w:val="center"/>
          </w:tcPr>
          <w:p w14:paraId="4D8A9172" w14:textId="77777777" w:rsidR="006C3C86" w:rsidRPr="00F14BC9" w:rsidRDefault="006C3C86" w:rsidP="00A80DBC">
            <w:pPr>
              <w:pStyle w:val="ListParagraph"/>
              <w:ind w:left="0"/>
              <w:jc w:val="center"/>
              <w:rPr>
                <w:rFonts w:asciiTheme="minorHAnsi" w:hAnsiTheme="minorHAnsi" w:cstheme="minorHAnsi"/>
                <w:sz w:val="24"/>
                <w:szCs w:val="24"/>
              </w:rPr>
            </w:pPr>
            <w:r w:rsidRPr="00F14BC9">
              <w:rPr>
                <w:rFonts w:asciiTheme="minorHAnsi" w:hAnsiTheme="minorHAnsi" w:cstheme="minorHAnsi"/>
                <w:sz w:val="24"/>
                <w:szCs w:val="24"/>
              </w:rPr>
              <w:t>1</w:t>
            </w:r>
          </w:p>
        </w:tc>
        <w:tc>
          <w:tcPr>
            <w:tcW w:w="1530" w:type="dxa"/>
            <w:vAlign w:val="center"/>
          </w:tcPr>
          <w:p w14:paraId="57FAA47E" w14:textId="77777777" w:rsidR="006C3C86" w:rsidRPr="00F14BC9" w:rsidRDefault="006C3C86" w:rsidP="0009710E">
            <w:pPr>
              <w:pStyle w:val="ListParagraph"/>
              <w:ind w:left="0"/>
              <w:rPr>
                <w:rFonts w:asciiTheme="minorHAnsi" w:hAnsiTheme="minorHAnsi" w:cstheme="minorHAnsi"/>
                <w:sz w:val="24"/>
                <w:szCs w:val="24"/>
              </w:rPr>
            </w:pPr>
            <w:r w:rsidRPr="00F14BC9">
              <w:rPr>
                <w:rFonts w:asciiTheme="minorHAnsi" w:hAnsiTheme="minorHAnsi" w:cstheme="minorHAnsi"/>
                <w:sz w:val="24"/>
                <w:szCs w:val="24"/>
              </w:rPr>
              <w:t>HTTP</w:t>
            </w:r>
          </w:p>
        </w:tc>
        <w:tc>
          <w:tcPr>
            <w:tcW w:w="6025" w:type="dxa"/>
          </w:tcPr>
          <w:p w14:paraId="45856D0F" w14:textId="0423237C" w:rsidR="006C3C86" w:rsidRPr="00F14BC9" w:rsidRDefault="003C3EF0" w:rsidP="003C3EF0">
            <w:pPr>
              <w:rPr>
                <w:rFonts w:asciiTheme="minorHAnsi" w:hAnsiTheme="minorHAnsi" w:cstheme="minorHAnsi"/>
              </w:rPr>
            </w:pPr>
            <w:r w:rsidRPr="00F14BC9">
              <w:rPr>
                <w:rFonts w:asciiTheme="minorHAnsi" w:hAnsiTheme="minorHAnsi" w:cstheme="minorHAnsi"/>
                <w:color w:val="212121"/>
                <w:sz w:val="21"/>
                <w:szCs w:val="21"/>
                <w:shd w:val="clear" w:color="auto" w:fill="FFFFFF"/>
              </w:rPr>
              <w:t>Protocol for communication over the web (uses TCP at a lower level).</w:t>
            </w:r>
          </w:p>
        </w:tc>
      </w:tr>
      <w:tr w:rsidR="003C3EF0" w:rsidRPr="00F14BC9" w14:paraId="43008766" w14:textId="77777777" w:rsidTr="0009710E">
        <w:tc>
          <w:tcPr>
            <w:tcW w:w="1075" w:type="dxa"/>
            <w:vAlign w:val="center"/>
          </w:tcPr>
          <w:p w14:paraId="2BB4CD23" w14:textId="5314F15C" w:rsidR="003C3EF0" w:rsidRPr="00F14BC9" w:rsidRDefault="003C3EF0" w:rsidP="00A80DBC">
            <w:pPr>
              <w:pStyle w:val="ListParagraph"/>
              <w:ind w:left="0"/>
              <w:jc w:val="center"/>
              <w:rPr>
                <w:rFonts w:asciiTheme="minorHAnsi" w:hAnsiTheme="minorHAnsi" w:cstheme="minorHAnsi"/>
                <w:sz w:val="24"/>
                <w:szCs w:val="24"/>
              </w:rPr>
            </w:pPr>
            <w:r w:rsidRPr="00F14BC9">
              <w:rPr>
                <w:rFonts w:asciiTheme="minorHAnsi" w:hAnsiTheme="minorHAnsi" w:cstheme="minorHAnsi"/>
                <w:sz w:val="24"/>
                <w:szCs w:val="24"/>
              </w:rPr>
              <w:t>2</w:t>
            </w:r>
          </w:p>
        </w:tc>
        <w:tc>
          <w:tcPr>
            <w:tcW w:w="1530" w:type="dxa"/>
            <w:vAlign w:val="center"/>
          </w:tcPr>
          <w:p w14:paraId="522E7202" w14:textId="69C23FFE" w:rsidR="003C3EF0" w:rsidRPr="00F14BC9" w:rsidRDefault="0009710E" w:rsidP="0009710E">
            <w:pPr>
              <w:pStyle w:val="ListParagraph"/>
              <w:ind w:left="0"/>
              <w:rPr>
                <w:rFonts w:asciiTheme="minorHAnsi" w:hAnsiTheme="minorHAnsi" w:cstheme="minorHAnsi"/>
                <w:sz w:val="24"/>
                <w:szCs w:val="24"/>
              </w:rPr>
            </w:pPr>
            <w:r w:rsidRPr="00F14BC9">
              <w:rPr>
                <w:rFonts w:asciiTheme="minorHAnsi" w:hAnsiTheme="minorHAnsi" w:cstheme="minorHAnsi"/>
                <w:sz w:val="24"/>
                <w:szCs w:val="24"/>
              </w:rPr>
              <w:t>TCP</w:t>
            </w:r>
          </w:p>
        </w:tc>
        <w:tc>
          <w:tcPr>
            <w:tcW w:w="6025" w:type="dxa"/>
          </w:tcPr>
          <w:p w14:paraId="5AD89CB4" w14:textId="67EE6595" w:rsidR="003C3EF0" w:rsidRPr="00F14BC9" w:rsidRDefault="0009710E" w:rsidP="0009710E">
            <w:pPr>
              <w:rPr>
                <w:rFonts w:asciiTheme="minorHAnsi" w:hAnsiTheme="minorHAnsi" w:cstheme="minorHAnsi"/>
              </w:rPr>
            </w:pPr>
            <w:r w:rsidRPr="00F14BC9">
              <w:rPr>
                <w:rFonts w:asciiTheme="minorHAnsi" w:hAnsiTheme="minorHAnsi" w:cstheme="minorHAnsi"/>
                <w:color w:val="212121"/>
                <w:sz w:val="21"/>
                <w:szCs w:val="21"/>
                <w:shd w:val="clear" w:color="auto" w:fill="FFFFFF"/>
              </w:rPr>
              <w:t>High performance communication in WCF. Good for intranet scenarios.</w:t>
            </w:r>
          </w:p>
        </w:tc>
      </w:tr>
      <w:tr w:rsidR="003C3EF0" w:rsidRPr="00F14BC9" w14:paraId="1C63FB21" w14:textId="77777777" w:rsidTr="0009710E">
        <w:tc>
          <w:tcPr>
            <w:tcW w:w="1075" w:type="dxa"/>
            <w:vAlign w:val="center"/>
          </w:tcPr>
          <w:p w14:paraId="7496D63A" w14:textId="657C41CB" w:rsidR="003C3EF0" w:rsidRPr="00F14BC9" w:rsidRDefault="003C3EF0" w:rsidP="00A80DBC">
            <w:pPr>
              <w:pStyle w:val="ListParagraph"/>
              <w:ind w:left="0"/>
              <w:jc w:val="center"/>
              <w:rPr>
                <w:rFonts w:asciiTheme="minorHAnsi" w:hAnsiTheme="minorHAnsi" w:cstheme="minorHAnsi"/>
                <w:sz w:val="24"/>
                <w:szCs w:val="24"/>
              </w:rPr>
            </w:pPr>
            <w:r w:rsidRPr="00F14BC9">
              <w:rPr>
                <w:rFonts w:asciiTheme="minorHAnsi" w:hAnsiTheme="minorHAnsi" w:cstheme="minorHAnsi"/>
                <w:sz w:val="24"/>
                <w:szCs w:val="24"/>
              </w:rPr>
              <w:t>3</w:t>
            </w:r>
          </w:p>
        </w:tc>
        <w:tc>
          <w:tcPr>
            <w:tcW w:w="1530" w:type="dxa"/>
            <w:vAlign w:val="center"/>
          </w:tcPr>
          <w:p w14:paraId="59A55233" w14:textId="5690D6C0" w:rsidR="003C3EF0" w:rsidRPr="00F14BC9" w:rsidRDefault="0009710E" w:rsidP="0009710E">
            <w:pPr>
              <w:pStyle w:val="ListParagraph"/>
              <w:ind w:left="0"/>
              <w:rPr>
                <w:rFonts w:asciiTheme="minorHAnsi" w:hAnsiTheme="minorHAnsi" w:cstheme="minorHAnsi"/>
                <w:sz w:val="24"/>
                <w:szCs w:val="24"/>
              </w:rPr>
            </w:pPr>
            <w:r w:rsidRPr="00F14BC9">
              <w:rPr>
                <w:rFonts w:asciiTheme="minorHAnsi" w:hAnsiTheme="minorHAnsi" w:cstheme="minorHAnsi"/>
                <w:sz w:val="24"/>
                <w:szCs w:val="24"/>
              </w:rPr>
              <w:t>Named Pipe</w:t>
            </w:r>
          </w:p>
        </w:tc>
        <w:tc>
          <w:tcPr>
            <w:tcW w:w="6025" w:type="dxa"/>
          </w:tcPr>
          <w:p w14:paraId="364F545B" w14:textId="4DAA1188" w:rsidR="003C3EF0" w:rsidRPr="00F14BC9" w:rsidRDefault="0009710E" w:rsidP="0009710E">
            <w:pPr>
              <w:rPr>
                <w:rFonts w:asciiTheme="minorHAnsi" w:hAnsiTheme="minorHAnsi" w:cstheme="minorHAnsi"/>
              </w:rPr>
            </w:pPr>
            <w:r w:rsidRPr="00F14BC9">
              <w:rPr>
                <w:rFonts w:asciiTheme="minorHAnsi" w:hAnsiTheme="minorHAnsi" w:cstheme="minorHAnsi"/>
                <w:color w:val="212121"/>
                <w:sz w:val="21"/>
                <w:szCs w:val="21"/>
                <w:shd w:val="clear" w:color="auto" w:fill="FFFFFF"/>
              </w:rPr>
              <w:t>Fast and reliable communication between client and server running on the same machine.</w:t>
            </w:r>
          </w:p>
        </w:tc>
      </w:tr>
      <w:tr w:rsidR="003C3EF0" w:rsidRPr="00F14BC9" w14:paraId="02EC838D" w14:textId="77777777" w:rsidTr="0009710E">
        <w:tc>
          <w:tcPr>
            <w:tcW w:w="1075" w:type="dxa"/>
            <w:vAlign w:val="center"/>
          </w:tcPr>
          <w:p w14:paraId="3A9E35E6" w14:textId="6AF4EDBF" w:rsidR="003C3EF0" w:rsidRPr="00F14BC9" w:rsidRDefault="003C3EF0" w:rsidP="00A80DBC">
            <w:pPr>
              <w:pStyle w:val="ListParagraph"/>
              <w:ind w:left="0"/>
              <w:jc w:val="center"/>
              <w:rPr>
                <w:rFonts w:asciiTheme="minorHAnsi" w:hAnsiTheme="minorHAnsi" w:cstheme="minorHAnsi"/>
                <w:sz w:val="24"/>
                <w:szCs w:val="24"/>
              </w:rPr>
            </w:pPr>
            <w:r w:rsidRPr="00F14BC9">
              <w:rPr>
                <w:rFonts w:asciiTheme="minorHAnsi" w:hAnsiTheme="minorHAnsi" w:cstheme="minorHAnsi"/>
                <w:sz w:val="24"/>
                <w:szCs w:val="24"/>
              </w:rPr>
              <w:t>4</w:t>
            </w:r>
          </w:p>
        </w:tc>
        <w:tc>
          <w:tcPr>
            <w:tcW w:w="1530" w:type="dxa"/>
            <w:vAlign w:val="center"/>
          </w:tcPr>
          <w:p w14:paraId="62868F65" w14:textId="39E078B4" w:rsidR="003C3EF0" w:rsidRPr="00F14BC9" w:rsidRDefault="0009710E" w:rsidP="0009710E">
            <w:pPr>
              <w:pStyle w:val="ListParagraph"/>
              <w:ind w:left="0"/>
              <w:rPr>
                <w:rFonts w:asciiTheme="minorHAnsi" w:hAnsiTheme="minorHAnsi" w:cstheme="minorHAnsi"/>
                <w:sz w:val="24"/>
                <w:szCs w:val="24"/>
              </w:rPr>
            </w:pPr>
            <w:r w:rsidRPr="00F14BC9">
              <w:rPr>
                <w:rFonts w:asciiTheme="minorHAnsi" w:hAnsiTheme="minorHAnsi" w:cstheme="minorHAnsi"/>
                <w:sz w:val="24"/>
                <w:szCs w:val="24"/>
              </w:rPr>
              <w:t>MSMQ</w:t>
            </w:r>
          </w:p>
        </w:tc>
        <w:tc>
          <w:tcPr>
            <w:tcW w:w="6025" w:type="dxa"/>
          </w:tcPr>
          <w:p w14:paraId="5F380389" w14:textId="2F370C55" w:rsidR="003C3EF0" w:rsidRPr="00F14BC9" w:rsidRDefault="0009710E" w:rsidP="0009710E">
            <w:pPr>
              <w:rPr>
                <w:rFonts w:asciiTheme="minorHAnsi" w:hAnsiTheme="minorHAnsi" w:cstheme="minorHAnsi"/>
              </w:rPr>
            </w:pPr>
            <w:r w:rsidRPr="00F14BC9">
              <w:rPr>
                <w:rFonts w:asciiTheme="minorHAnsi" w:hAnsiTheme="minorHAnsi" w:cstheme="minorHAnsi"/>
                <w:color w:val="212121"/>
                <w:sz w:val="21"/>
                <w:szCs w:val="21"/>
                <w:shd w:val="clear" w:color="auto" w:fill="FFFFFF"/>
              </w:rPr>
              <w:t>Used when the client enqueues a message that a service can then consume later.</w:t>
            </w:r>
          </w:p>
        </w:tc>
      </w:tr>
    </w:tbl>
    <w:p w14:paraId="6EDA287C" w14:textId="05C6639C" w:rsidR="00FE44FB" w:rsidRPr="00D826E2" w:rsidRDefault="0009710E" w:rsidP="0009710E">
      <w:pPr>
        <w:pStyle w:val="ListParagraph"/>
        <w:jc w:val="center"/>
        <w:rPr>
          <w:rFonts w:asciiTheme="minorHAnsi" w:hAnsiTheme="minorHAnsi" w:cstheme="minorHAnsi"/>
          <w:b/>
          <w:sz w:val="24"/>
          <w:szCs w:val="24"/>
        </w:rPr>
      </w:pPr>
      <w:r w:rsidRPr="00D826E2">
        <w:rPr>
          <w:rFonts w:asciiTheme="minorHAnsi" w:hAnsiTheme="minorHAnsi" w:cstheme="minorHAnsi"/>
          <w:b/>
          <w:sz w:val="24"/>
          <w:szCs w:val="24"/>
        </w:rPr>
        <w:t xml:space="preserve">Table 2: List of Transport Protocol </w:t>
      </w:r>
      <w:r w:rsidR="00B05C77" w:rsidRPr="00D826E2">
        <w:rPr>
          <w:rFonts w:asciiTheme="minorHAnsi" w:hAnsiTheme="minorHAnsi" w:cstheme="minorHAnsi"/>
          <w:b/>
          <w:sz w:val="24"/>
          <w:szCs w:val="24"/>
        </w:rPr>
        <w:t xml:space="preserve">and Their Common </w:t>
      </w:r>
      <w:r w:rsidRPr="00D826E2">
        <w:rPr>
          <w:rFonts w:asciiTheme="minorHAnsi" w:hAnsiTheme="minorHAnsi" w:cstheme="minorHAnsi"/>
          <w:b/>
          <w:sz w:val="24"/>
          <w:szCs w:val="24"/>
        </w:rPr>
        <w:t>Usage</w:t>
      </w:r>
    </w:p>
    <w:p w14:paraId="1F866D49" w14:textId="77777777" w:rsidR="0009710E" w:rsidRPr="00F14BC9" w:rsidRDefault="0009710E" w:rsidP="00714B9D">
      <w:pPr>
        <w:pStyle w:val="ListParagraph"/>
        <w:jc w:val="both"/>
        <w:rPr>
          <w:rFonts w:asciiTheme="minorHAnsi" w:hAnsiTheme="minorHAnsi" w:cstheme="minorHAnsi"/>
          <w:sz w:val="24"/>
          <w:szCs w:val="24"/>
        </w:rPr>
      </w:pPr>
    </w:p>
    <w:p w14:paraId="762961CA" w14:textId="2576DA57" w:rsidR="00714B9D" w:rsidRPr="00F14BC9" w:rsidRDefault="003D5C72" w:rsidP="00714B9D">
      <w:pPr>
        <w:pStyle w:val="ListParagraph"/>
        <w:jc w:val="both"/>
        <w:rPr>
          <w:rFonts w:asciiTheme="minorHAnsi" w:hAnsiTheme="minorHAnsi" w:cstheme="minorHAnsi"/>
          <w:sz w:val="24"/>
          <w:szCs w:val="24"/>
        </w:rPr>
      </w:pPr>
      <w:r w:rsidRPr="00F14BC9">
        <w:rPr>
          <w:rFonts w:asciiTheme="minorHAnsi" w:hAnsiTheme="minorHAnsi" w:cstheme="minorHAnsi"/>
          <w:sz w:val="24"/>
          <w:szCs w:val="24"/>
        </w:rPr>
        <w:t>By combining the Transport Schema and Server Location, WCF can send the message to the exact</w:t>
      </w:r>
      <w:r w:rsidR="00B05C77" w:rsidRPr="00F14BC9">
        <w:rPr>
          <w:rFonts w:asciiTheme="minorHAnsi" w:hAnsiTheme="minorHAnsi" w:cstheme="minorHAnsi"/>
          <w:sz w:val="24"/>
          <w:szCs w:val="24"/>
        </w:rPr>
        <w:t xml:space="preserve"> and correct</w:t>
      </w:r>
      <w:r w:rsidRPr="00F14BC9">
        <w:rPr>
          <w:rFonts w:asciiTheme="minorHAnsi" w:hAnsiTheme="minorHAnsi" w:cstheme="minorHAnsi"/>
          <w:sz w:val="24"/>
          <w:szCs w:val="24"/>
        </w:rPr>
        <w:t xml:space="preserve"> recipient.</w:t>
      </w:r>
    </w:p>
    <w:p w14:paraId="046F800C" w14:textId="77777777" w:rsidR="003D5C72" w:rsidRPr="00F14BC9" w:rsidRDefault="003D5C72" w:rsidP="00714B9D">
      <w:pPr>
        <w:pStyle w:val="ListParagraph"/>
        <w:jc w:val="both"/>
        <w:rPr>
          <w:rFonts w:asciiTheme="minorHAnsi" w:hAnsiTheme="minorHAnsi" w:cstheme="minorHAnsi"/>
          <w:sz w:val="24"/>
          <w:szCs w:val="24"/>
        </w:rPr>
      </w:pPr>
    </w:p>
    <w:p w14:paraId="5E9B0135" w14:textId="1BCC6F8A" w:rsidR="00714B9D" w:rsidRPr="00F14BC9" w:rsidRDefault="00714B9D" w:rsidP="00714B9D">
      <w:pPr>
        <w:pStyle w:val="ListParagraph"/>
        <w:jc w:val="both"/>
        <w:rPr>
          <w:rFonts w:asciiTheme="minorHAnsi" w:hAnsiTheme="minorHAnsi" w:cstheme="minorHAnsi"/>
          <w:b/>
          <w:sz w:val="24"/>
          <w:szCs w:val="24"/>
        </w:rPr>
      </w:pPr>
      <w:r w:rsidRPr="00F14BC9">
        <w:rPr>
          <w:rFonts w:asciiTheme="minorHAnsi" w:hAnsiTheme="minorHAnsi" w:cstheme="minorHAnsi"/>
          <w:b/>
          <w:sz w:val="24"/>
          <w:szCs w:val="24"/>
        </w:rPr>
        <w:t xml:space="preserve">Step #2: </w:t>
      </w:r>
      <w:r w:rsidR="00FD249C" w:rsidRPr="00F14BC9">
        <w:rPr>
          <w:rFonts w:asciiTheme="minorHAnsi" w:hAnsiTheme="minorHAnsi" w:cstheme="minorHAnsi"/>
          <w:b/>
          <w:sz w:val="24"/>
          <w:szCs w:val="24"/>
        </w:rPr>
        <w:t xml:space="preserve">Define the </w:t>
      </w:r>
      <w:r w:rsidRPr="00F14BC9">
        <w:rPr>
          <w:rFonts w:asciiTheme="minorHAnsi" w:hAnsiTheme="minorHAnsi" w:cstheme="minorHAnsi"/>
          <w:b/>
          <w:sz w:val="24"/>
          <w:szCs w:val="24"/>
        </w:rPr>
        <w:t>Binding</w:t>
      </w:r>
      <w:r w:rsidR="00A41EF8" w:rsidRPr="00F14BC9">
        <w:rPr>
          <w:rFonts w:asciiTheme="minorHAnsi" w:hAnsiTheme="minorHAnsi" w:cstheme="minorHAnsi"/>
          <w:b/>
          <w:sz w:val="24"/>
          <w:szCs w:val="24"/>
        </w:rPr>
        <w:t xml:space="preserve"> (B)</w:t>
      </w:r>
    </w:p>
    <w:p w14:paraId="0595CB4F" w14:textId="23262B68" w:rsidR="00F01602" w:rsidRPr="00F14BC9" w:rsidRDefault="00FD249C" w:rsidP="00714B9D">
      <w:pPr>
        <w:pStyle w:val="ListParagraph"/>
        <w:jc w:val="both"/>
        <w:rPr>
          <w:rFonts w:asciiTheme="minorHAnsi" w:hAnsiTheme="minorHAnsi" w:cstheme="minorHAnsi"/>
          <w:sz w:val="24"/>
          <w:szCs w:val="24"/>
        </w:rPr>
      </w:pPr>
      <w:r w:rsidRPr="00F14BC9">
        <w:rPr>
          <w:rFonts w:asciiTheme="minorHAnsi" w:hAnsiTheme="minorHAnsi" w:cstheme="minorHAnsi"/>
          <w:sz w:val="24"/>
          <w:szCs w:val="24"/>
        </w:rPr>
        <w:t>Binding is the procedure how the message to be handle</w:t>
      </w:r>
      <w:r w:rsidR="00D766FF" w:rsidRPr="00F14BC9">
        <w:rPr>
          <w:rFonts w:asciiTheme="minorHAnsi" w:hAnsiTheme="minorHAnsi" w:cstheme="minorHAnsi"/>
          <w:sz w:val="24"/>
          <w:szCs w:val="24"/>
        </w:rPr>
        <w:t>d</w:t>
      </w:r>
      <w:r w:rsidRPr="00F14BC9">
        <w:rPr>
          <w:rFonts w:asciiTheme="minorHAnsi" w:hAnsiTheme="minorHAnsi" w:cstheme="minorHAnsi"/>
          <w:sz w:val="24"/>
          <w:szCs w:val="24"/>
        </w:rPr>
        <w:t xml:space="preserve"> between the Service and Client. There are two channels in the </w:t>
      </w:r>
      <w:r w:rsidR="006C0072" w:rsidRPr="00F14BC9">
        <w:rPr>
          <w:rFonts w:asciiTheme="minorHAnsi" w:hAnsiTheme="minorHAnsi" w:cstheme="minorHAnsi"/>
          <w:sz w:val="24"/>
          <w:szCs w:val="24"/>
        </w:rPr>
        <w:t xml:space="preserve">channel stack that </w:t>
      </w:r>
      <w:r w:rsidR="00D766FF" w:rsidRPr="00F14BC9">
        <w:rPr>
          <w:rFonts w:asciiTheme="minorHAnsi" w:hAnsiTheme="minorHAnsi" w:cstheme="minorHAnsi"/>
          <w:sz w:val="24"/>
          <w:szCs w:val="24"/>
        </w:rPr>
        <w:t>are i</w:t>
      </w:r>
      <w:r w:rsidRPr="00F14BC9">
        <w:rPr>
          <w:rFonts w:asciiTheme="minorHAnsi" w:hAnsiTheme="minorHAnsi" w:cstheme="minorHAnsi"/>
          <w:sz w:val="24"/>
          <w:szCs w:val="24"/>
        </w:rPr>
        <w:t>nvolve</w:t>
      </w:r>
      <w:r w:rsidR="00D766FF" w:rsidRPr="00F14BC9">
        <w:rPr>
          <w:rFonts w:asciiTheme="minorHAnsi" w:hAnsiTheme="minorHAnsi" w:cstheme="minorHAnsi"/>
          <w:sz w:val="24"/>
          <w:szCs w:val="24"/>
        </w:rPr>
        <w:t>d</w:t>
      </w:r>
      <w:r w:rsidRPr="00F14BC9">
        <w:rPr>
          <w:rFonts w:asciiTheme="minorHAnsi" w:hAnsiTheme="minorHAnsi" w:cstheme="minorHAnsi"/>
          <w:sz w:val="24"/>
          <w:szCs w:val="24"/>
        </w:rPr>
        <w:t xml:space="preserve"> in the binding process, i.e. the Transport Channel and the Protocol Channel.</w:t>
      </w:r>
      <w:r w:rsidR="006C0072" w:rsidRPr="00F14BC9">
        <w:rPr>
          <w:rFonts w:asciiTheme="minorHAnsi" w:hAnsiTheme="minorHAnsi" w:cstheme="minorHAnsi"/>
          <w:sz w:val="24"/>
          <w:szCs w:val="24"/>
        </w:rPr>
        <w:t xml:space="preserve"> The channel stack is </w:t>
      </w:r>
      <w:r w:rsidR="00D766FF" w:rsidRPr="00F14BC9">
        <w:rPr>
          <w:rFonts w:asciiTheme="minorHAnsi" w:hAnsiTheme="minorHAnsi" w:cstheme="minorHAnsi"/>
          <w:sz w:val="24"/>
          <w:szCs w:val="24"/>
        </w:rPr>
        <w:t xml:space="preserve">a </w:t>
      </w:r>
      <w:r w:rsidR="006C0072" w:rsidRPr="00F14BC9">
        <w:rPr>
          <w:rFonts w:asciiTheme="minorHAnsi" w:hAnsiTheme="minorHAnsi" w:cstheme="minorHAnsi"/>
          <w:sz w:val="24"/>
          <w:szCs w:val="24"/>
        </w:rPr>
        <w:t>series of channel</w:t>
      </w:r>
      <w:r w:rsidR="00D766FF" w:rsidRPr="00F14BC9">
        <w:rPr>
          <w:rFonts w:asciiTheme="minorHAnsi" w:hAnsiTheme="minorHAnsi" w:cstheme="minorHAnsi"/>
          <w:sz w:val="24"/>
          <w:szCs w:val="24"/>
        </w:rPr>
        <w:t xml:space="preserve">s </w:t>
      </w:r>
      <w:r w:rsidR="006C0072" w:rsidRPr="00F14BC9">
        <w:rPr>
          <w:rFonts w:asciiTheme="minorHAnsi" w:hAnsiTheme="minorHAnsi" w:cstheme="minorHAnsi"/>
          <w:sz w:val="24"/>
          <w:szCs w:val="24"/>
        </w:rPr>
        <w:t>that a message pass</w:t>
      </w:r>
      <w:r w:rsidR="00D766FF" w:rsidRPr="00F14BC9">
        <w:rPr>
          <w:rFonts w:asciiTheme="minorHAnsi" w:hAnsiTheme="minorHAnsi" w:cstheme="minorHAnsi"/>
          <w:sz w:val="24"/>
          <w:szCs w:val="24"/>
        </w:rPr>
        <w:t xml:space="preserve">es </w:t>
      </w:r>
      <w:r w:rsidR="006C0072" w:rsidRPr="00F14BC9">
        <w:rPr>
          <w:rFonts w:asciiTheme="minorHAnsi" w:hAnsiTheme="minorHAnsi" w:cstheme="minorHAnsi"/>
          <w:sz w:val="24"/>
          <w:szCs w:val="24"/>
        </w:rPr>
        <w:t>through during runtime.</w:t>
      </w:r>
    </w:p>
    <w:p w14:paraId="013BA1BD" w14:textId="77777777" w:rsidR="006C0072" w:rsidRPr="00F14BC9" w:rsidRDefault="006C0072" w:rsidP="00714B9D">
      <w:pPr>
        <w:pStyle w:val="ListParagraph"/>
        <w:jc w:val="both"/>
        <w:rPr>
          <w:rFonts w:asciiTheme="minorHAnsi" w:hAnsiTheme="minorHAnsi" w:cstheme="minorHAnsi"/>
          <w:sz w:val="24"/>
          <w:szCs w:val="24"/>
        </w:rPr>
      </w:pPr>
    </w:p>
    <w:p w14:paraId="0E2878FD" w14:textId="356F5C41" w:rsidR="00714B9D" w:rsidRPr="00F14BC9" w:rsidRDefault="00714B9D" w:rsidP="00714B9D">
      <w:pPr>
        <w:pStyle w:val="ListParagraph"/>
        <w:jc w:val="both"/>
        <w:rPr>
          <w:rFonts w:asciiTheme="minorHAnsi" w:hAnsiTheme="minorHAnsi" w:cstheme="minorHAnsi"/>
          <w:b/>
          <w:sz w:val="24"/>
          <w:szCs w:val="24"/>
        </w:rPr>
      </w:pPr>
      <w:r w:rsidRPr="00F14BC9">
        <w:rPr>
          <w:rFonts w:asciiTheme="minorHAnsi" w:hAnsiTheme="minorHAnsi" w:cstheme="minorHAnsi"/>
          <w:b/>
          <w:sz w:val="24"/>
          <w:szCs w:val="24"/>
        </w:rPr>
        <w:lastRenderedPageBreak/>
        <w:t>Step #3: Contract</w:t>
      </w:r>
      <w:r w:rsidR="00A41EF8" w:rsidRPr="00F14BC9">
        <w:rPr>
          <w:rFonts w:asciiTheme="minorHAnsi" w:hAnsiTheme="minorHAnsi" w:cstheme="minorHAnsi"/>
          <w:b/>
          <w:sz w:val="24"/>
          <w:szCs w:val="24"/>
        </w:rPr>
        <w:t xml:space="preserve"> (C)</w:t>
      </w:r>
    </w:p>
    <w:p w14:paraId="6F8BB616" w14:textId="0A5BF60C" w:rsidR="006C0072" w:rsidRPr="00F14BC9" w:rsidRDefault="006C0072" w:rsidP="006C0072">
      <w:pPr>
        <w:pStyle w:val="ListParagraph"/>
        <w:jc w:val="both"/>
        <w:rPr>
          <w:rFonts w:asciiTheme="minorHAnsi" w:hAnsiTheme="minorHAnsi" w:cstheme="minorHAnsi"/>
          <w:sz w:val="24"/>
          <w:szCs w:val="24"/>
        </w:rPr>
      </w:pPr>
      <w:r w:rsidRPr="00F14BC9">
        <w:rPr>
          <w:rFonts w:asciiTheme="minorHAnsi" w:hAnsiTheme="minorHAnsi" w:cstheme="minorHAnsi"/>
          <w:sz w:val="24"/>
          <w:szCs w:val="24"/>
        </w:rPr>
        <w:t>Contract is an agreement between the client and server on content and structure of the message being exchanged. There are two type</w:t>
      </w:r>
      <w:r w:rsidR="00D766FF" w:rsidRPr="00F14BC9">
        <w:rPr>
          <w:rFonts w:asciiTheme="minorHAnsi" w:hAnsiTheme="minorHAnsi" w:cstheme="minorHAnsi"/>
          <w:sz w:val="24"/>
          <w:szCs w:val="24"/>
        </w:rPr>
        <w:t>s</w:t>
      </w:r>
      <w:r w:rsidRPr="00F14BC9">
        <w:rPr>
          <w:rFonts w:asciiTheme="minorHAnsi" w:hAnsiTheme="minorHAnsi" w:cstheme="minorHAnsi"/>
          <w:sz w:val="24"/>
          <w:szCs w:val="24"/>
        </w:rPr>
        <w:t xml:space="preserve"> of contracts being used, i.e. </w:t>
      </w:r>
    </w:p>
    <w:p w14:paraId="6E3D9AFF" w14:textId="77777777" w:rsidR="006C0072" w:rsidRPr="00F14BC9" w:rsidRDefault="006C0072" w:rsidP="006C0072">
      <w:pPr>
        <w:pStyle w:val="ListParagraph"/>
        <w:numPr>
          <w:ilvl w:val="0"/>
          <w:numId w:val="15"/>
        </w:numPr>
        <w:jc w:val="both"/>
        <w:rPr>
          <w:rFonts w:asciiTheme="minorHAnsi" w:hAnsiTheme="minorHAnsi" w:cstheme="minorHAnsi"/>
          <w:sz w:val="24"/>
          <w:szCs w:val="24"/>
        </w:rPr>
      </w:pPr>
      <w:r w:rsidRPr="00F14BC9">
        <w:rPr>
          <w:rFonts w:asciiTheme="minorHAnsi" w:hAnsiTheme="minorHAnsi" w:cstheme="minorHAnsi"/>
          <w:sz w:val="24"/>
          <w:szCs w:val="24"/>
        </w:rPr>
        <w:t xml:space="preserve">the Data Contract that defined the message’s structure and </w:t>
      </w:r>
    </w:p>
    <w:p w14:paraId="4F93C099" w14:textId="52C4886A" w:rsidR="006C0072" w:rsidRPr="00F14BC9" w:rsidRDefault="006C0072" w:rsidP="006C0072">
      <w:pPr>
        <w:pStyle w:val="ListParagraph"/>
        <w:numPr>
          <w:ilvl w:val="0"/>
          <w:numId w:val="15"/>
        </w:numPr>
        <w:jc w:val="both"/>
        <w:rPr>
          <w:rFonts w:asciiTheme="minorHAnsi" w:hAnsiTheme="minorHAnsi" w:cstheme="minorHAnsi"/>
          <w:sz w:val="24"/>
          <w:szCs w:val="24"/>
        </w:rPr>
      </w:pPr>
      <w:r w:rsidRPr="00F14BC9">
        <w:rPr>
          <w:rFonts w:asciiTheme="minorHAnsi" w:hAnsiTheme="minorHAnsi" w:cstheme="minorHAnsi"/>
          <w:sz w:val="24"/>
          <w:szCs w:val="24"/>
        </w:rPr>
        <w:t xml:space="preserve">the Message Contract is the content of the message. </w:t>
      </w:r>
    </w:p>
    <w:p w14:paraId="44D5E580" w14:textId="77777777" w:rsidR="00F01602" w:rsidRPr="00F14BC9" w:rsidRDefault="00F01602" w:rsidP="00227881">
      <w:pPr>
        <w:rPr>
          <w:rFonts w:asciiTheme="minorHAnsi" w:hAnsiTheme="minorHAnsi" w:cstheme="minorHAnsi"/>
        </w:rPr>
      </w:pPr>
    </w:p>
    <w:p w14:paraId="0D6E814C" w14:textId="6362F582" w:rsidR="005610CC" w:rsidRPr="00F14BC9" w:rsidRDefault="005610CC" w:rsidP="005610CC">
      <w:pPr>
        <w:rPr>
          <w:rFonts w:asciiTheme="minorHAnsi" w:hAnsiTheme="minorHAnsi" w:cstheme="minorHAnsi"/>
        </w:rPr>
      </w:pPr>
    </w:p>
    <w:p w14:paraId="66715F34" w14:textId="40C70154" w:rsidR="005610CC" w:rsidRPr="00F14BC9" w:rsidRDefault="005610CC" w:rsidP="005610CC">
      <w:pPr>
        <w:pStyle w:val="Heading2"/>
        <w:spacing w:line="360" w:lineRule="auto"/>
        <w:ind w:left="720" w:hanging="720"/>
        <w:rPr>
          <w:rFonts w:asciiTheme="minorHAnsi" w:hAnsiTheme="minorHAnsi" w:cstheme="minorHAnsi"/>
        </w:rPr>
      </w:pPr>
      <w:bookmarkStart w:id="6" w:name="_Toc536492852"/>
      <w:r w:rsidRPr="00F14BC9">
        <w:rPr>
          <w:rFonts w:asciiTheme="minorHAnsi" w:hAnsiTheme="minorHAnsi" w:cstheme="minorHAnsi"/>
        </w:rPr>
        <w:t xml:space="preserve">Principles </w:t>
      </w:r>
      <w:proofErr w:type="gramStart"/>
      <w:r w:rsidRPr="00F14BC9">
        <w:rPr>
          <w:rFonts w:asciiTheme="minorHAnsi" w:hAnsiTheme="minorHAnsi" w:cstheme="minorHAnsi"/>
        </w:rPr>
        <w:t>And</w:t>
      </w:r>
      <w:proofErr w:type="gramEnd"/>
      <w:r w:rsidRPr="00F14BC9">
        <w:rPr>
          <w:rFonts w:asciiTheme="minorHAnsi" w:hAnsiTheme="minorHAnsi" w:cstheme="minorHAnsi"/>
        </w:rPr>
        <w:t xml:space="preserve"> Process Of Metadata Exchange In WCF</w:t>
      </w:r>
      <w:bookmarkEnd w:id="6"/>
    </w:p>
    <w:p w14:paraId="16EFAAB9" w14:textId="26BE60A1" w:rsidR="005610CC" w:rsidRPr="00F14BC9" w:rsidRDefault="00A41EF8" w:rsidP="00A41EF8">
      <w:pPr>
        <w:pStyle w:val="ListParagraph"/>
        <w:jc w:val="both"/>
        <w:rPr>
          <w:rFonts w:asciiTheme="minorHAnsi" w:hAnsiTheme="minorHAnsi" w:cstheme="minorHAnsi"/>
          <w:sz w:val="24"/>
          <w:szCs w:val="24"/>
        </w:rPr>
      </w:pPr>
      <w:r w:rsidRPr="00F14BC9">
        <w:rPr>
          <w:rFonts w:asciiTheme="minorHAnsi" w:hAnsiTheme="minorHAnsi" w:cstheme="minorHAnsi"/>
          <w:sz w:val="24"/>
          <w:szCs w:val="24"/>
        </w:rPr>
        <w:t>There are two options for an application to publish their metadata:</w:t>
      </w:r>
      <w:r w:rsidR="005610CC" w:rsidRPr="00F14BC9">
        <w:rPr>
          <w:rFonts w:asciiTheme="minorHAnsi" w:hAnsiTheme="minorHAnsi" w:cstheme="minorHAnsi"/>
          <w:sz w:val="24"/>
          <w:szCs w:val="24"/>
        </w:rPr>
        <w:t xml:space="preserve"> </w:t>
      </w:r>
    </w:p>
    <w:p w14:paraId="25A2C36B" w14:textId="2773C051" w:rsidR="00A41EF8" w:rsidRPr="00F14BC9" w:rsidRDefault="00A41EF8" w:rsidP="00F83DBF">
      <w:pPr>
        <w:pStyle w:val="ListParagraph"/>
        <w:numPr>
          <w:ilvl w:val="0"/>
          <w:numId w:val="16"/>
        </w:numPr>
        <w:jc w:val="both"/>
        <w:rPr>
          <w:rFonts w:asciiTheme="minorHAnsi" w:hAnsiTheme="minorHAnsi" w:cstheme="minorHAnsi"/>
          <w:sz w:val="24"/>
          <w:szCs w:val="24"/>
        </w:rPr>
      </w:pPr>
      <w:r w:rsidRPr="00F14BC9">
        <w:rPr>
          <w:rFonts w:asciiTheme="minorHAnsi" w:hAnsiTheme="minorHAnsi" w:cstheme="minorHAnsi"/>
          <w:sz w:val="24"/>
          <w:szCs w:val="24"/>
        </w:rPr>
        <w:t>HTTP-GET protocol.</w:t>
      </w:r>
    </w:p>
    <w:p w14:paraId="52338694" w14:textId="26011167" w:rsidR="00A41EF8" w:rsidRPr="00F14BC9" w:rsidRDefault="00A41EF8" w:rsidP="00A41EF8">
      <w:pPr>
        <w:pStyle w:val="ListParagraph"/>
        <w:numPr>
          <w:ilvl w:val="0"/>
          <w:numId w:val="16"/>
        </w:numPr>
        <w:jc w:val="both"/>
        <w:rPr>
          <w:rFonts w:asciiTheme="minorHAnsi" w:hAnsiTheme="minorHAnsi" w:cstheme="minorHAnsi"/>
          <w:sz w:val="24"/>
          <w:szCs w:val="24"/>
        </w:rPr>
      </w:pPr>
      <w:r w:rsidRPr="00F14BC9">
        <w:rPr>
          <w:rFonts w:asciiTheme="minorHAnsi" w:hAnsiTheme="minorHAnsi" w:cstheme="minorHAnsi"/>
          <w:sz w:val="24"/>
          <w:szCs w:val="24"/>
        </w:rPr>
        <w:t>Dedicated Endpoint</w:t>
      </w:r>
      <w:r w:rsidR="00425CAA" w:rsidRPr="00F14BC9">
        <w:rPr>
          <w:rFonts w:asciiTheme="minorHAnsi" w:hAnsiTheme="minorHAnsi" w:cstheme="minorHAnsi"/>
          <w:sz w:val="24"/>
          <w:szCs w:val="24"/>
        </w:rPr>
        <w:t xml:space="preserve"> </w:t>
      </w:r>
      <w:r w:rsidR="00072BB2" w:rsidRPr="00F14BC9">
        <w:rPr>
          <w:rFonts w:asciiTheme="minorHAnsi" w:hAnsiTheme="minorHAnsi" w:cstheme="minorHAnsi"/>
          <w:sz w:val="24"/>
          <w:szCs w:val="24"/>
        </w:rPr>
        <w:t>[</w:t>
      </w:r>
      <w:r w:rsidR="00733606" w:rsidRPr="00F14BC9">
        <w:rPr>
          <w:rFonts w:asciiTheme="minorHAnsi" w:hAnsiTheme="minorHAnsi" w:cstheme="minorHAnsi"/>
          <w:sz w:val="24"/>
          <w:szCs w:val="24"/>
        </w:rPr>
        <w:t>4</w:t>
      </w:r>
      <w:r w:rsidR="00072BB2" w:rsidRPr="00F14BC9">
        <w:rPr>
          <w:rFonts w:asciiTheme="minorHAnsi" w:hAnsiTheme="minorHAnsi" w:cstheme="minorHAnsi"/>
          <w:sz w:val="24"/>
          <w:szCs w:val="24"/>
        </w:rPr>
        <w:t>]</w:t>
      </w:r>
      <w:r w:rsidRPr="00F14BC9">
        <w:rPr>
          <w:rFonts w:asciiTheme="minorHAnsi" w:hAnsiTheme="minorHAnsi" w:cstheme="minorHAnsi"/>
          <w:sz w:val="24"/>
          <w:szCs w:val="24"/>
        </w:rPr>
        <w:t>.</w:t>
      </w:r>
    </w:p>
    <w:p w14:paraId="6CDC36AE" w14:textId="77777777" w:rsidR="00A41EF8" w:rsidRPr="00F14BC9" w:rsidRDefault="00A41EF8" w:rsidP="00A41EF8">
      <w:pPr>
        <w:jc w:val="both"/>
        <w:rPr>
          <w:rFonts w:asciiTheme="minorHAnsi" w:hAnsiTheme="minorHAnsi" w:cstheme="minorHAnsi"/>
        </w:rPr>
      </w:pPr>
    </w:p>
    <w:p w14:paraId="7183BD5F" w14:textId="75F57CC0" w:rsidR="00A41EF8" w:rsidRPr="00F14BC9" w:rsidRDefault="00DE5D2F" w:rsidP="007C67F8">
      <w:pPr>
        <w:pStyle w:val="ListParagraph"/>
        <w:numPr>
          <w:ilvl w:val="0"/>
          <w:numId w:val="18"/>
        </w:numPr>
        <w:jc w:val="both"/>
        <w:rPr>
          <w:rFonts w:asciiTheme="minorHAnsi" w:hAnsiTheme="minorHAnsi" w:cstheme="minorHAnsi"/>
          <w:b/>
          <w:sz w:val="24"/>
          <w:szCs w:val="24"/>
        </w:rPr>
      </w:pPr>
      <w:r w:rsidRPr="00F14BC9">
        <w:rPr>
          <w:rFonts w:asciiTheme="minorHAnsi" w:hAnsiTheme="minorHAnsi" w:cstheme="minorHAnsi"/>
          <w:b/>
          <w:sz w:val="24"/>
          <w:szCs w:val="24"/>
        </w:rPr>
        <w:t xml:space="preserve">Metadata Exchange using </w:t>
      </w:r>
      <w:r w:rsidR="00A41EF8" w:rsidRPr="00F14BC9">
        <w:rPr>
          <w:rFonts w:asciiTheme="minorHAnsi" w:hAnsiTheme="minorHAnsi" w:cstheme="minorHAnsi"/>
          <w:b/>
          <w:sz w:val="24"/>
          <w:szCs w:val="24"/>
        </w:rPr>
        <w:t>HTTP-GET protocol</w:t>
      </w:r>
      <w:r w:rsidR="002C5B03" w:rsidRPr="00F14BC9">
        <w:rPr>
          <w:rFonts w:asciiTheme="minorHAnsi" w:hAnsiTheme="minorHAnsi" w:cstheme="minorHAnsi"/>
          <w:b/>
          <w:sz w:val="24"/>
          <w:szCs w:val="24"/>
        </w:rPr>
        <w:t>:</w:t>
      </w:r>
    </w:p>
    <w:p w14:paraId="1D7EE9BC" w14:textId="2C286874" w:rsidR="00F83DBF" w:rsidRPr="00F14BC9" w:rsidRDefault="002C5B03" w:rsidP="00F74C6F">
      <w:pPr>
        <w:ind w:left="720"/>
        <w:jc w:val="both"/>
        <w:rPr>
          <w:rFonts w:asciiTheme="minorHAnsi" w:hAnsiTheme="minorHAnsi" w:cstheme="minorHAnsi"/>
        </w:rPr>
      </w:pPr>
      <w:r w:rsidRPr="00F14BC9">
        <w:rPr>
          <w:rFonts w:asciiTheme="minorHAnsi" w:hAnsiTheme="minorHAnsi" w:cstheme="minorHAnsi"/>
        </w:rPr>
        <w:t>The</w:t>
      </w:r>
      <w:r w:rsidR="00674453" w:rsidRPr="00F14BC9">
        <w:rPr>
          <w:rFonts w:asciiTheme="minorHAnsi" w:hAnsiTheme="minorHAnsi" w:cstheme="minorHAnsi"/>
        </w:rPr>
        <w:t>re</w:t>
      </w:r>
      <w:r w:rsidRPr="00F14BC9">
        <w:rPr>
          <w:rFonts w:asciiTheme="minorHAnsi" w:hAnsiTheme="minorHAnsi" w:cstheme="minorHAnsi"/>
        </w:rPr>
        <w:t xml:space="preserve"> are two </w:t>
      </w:r>
      <w:r w:rsidR="00674453" w:rsidRPr="00F14BC9">
        <w:rPr>
          <w:rFonts w:asciiTheme="minorHAnsi" w:hAnsiTheme="minorHAnsi" w:cstheme="minorHAnsi"/>
        </w:rPr>
        <w:t xml:space="preserve">ways </w:t>
      </w:r>
      <w:r w:rsidR="00F40508" w:rsidRPr="00F14BC9">
        <w:rPr>
          <w:rFonts w:asciiTheme="minorHAnsi" w:hAnsiTheme="minorHAnsi" w:cstheme="minorHAnsi"/>
        </w:rPr>
        <w:t xml:space="preserve">to </w:t>
      </w:r>
      <w:r w:rsidRPr="00F14BC9">
        <w:rPr>
          <w:rFonts w:asciiTheme="minorHAnsi" w:hAnsiTheme="minorHAnsi" w:cstheme="minorHAnsi"/>
        </w:rPr>
        <w:t>enable WCF to</w:t>
      </w:r>
      <w:r w:rsidR="00674453" w:rsidRPr="00F14BC9">
        <w:rPr>
          <w:rFonts w:asciiTheme="minorHAnsi" w:hAnsiTheme="minorHAnsi" w:cstheme="minorHAnsi"/>
        </w:rPr>
        <w:t xml:space="preserve"> provide metadata automatically over HTTP-GET protocol by adding the local aspect of the service or behavior. The</w:t>
      </w:r>
      <w:r w:rsidR="007C67F8" w:rsidRPr="00F14BC9">
        <w:rPr>
          <w:rFonts w:asciiTheme="minorHAnsi" w:hAnsiTheme="minorHAnsi" w:cstheme="minorHAnsi"/>
        </w:rPr>
        <w:t xml:space="preserve"> method</w:t>
      </w:r>
      <w:r w:rsidR="00F40508" w:rsidRPr="00F14BC9">
        <w:rPr>
          <w:rFonts w:asciiTheme="minorHAnsi" w:hAnsiTheme="minorHAnsi" w:cstheme="minorHAnsi"/>
        </w:rPr>
        <w:t>s</w:t>
      </w:r>
      <w:r w:rsidR="007C67F8" w:rsidRPr="00F14BC9">
        <w:rPr>
          <w:rFonts w:asciiTheme="minorHAnsi" w:hAnsiTheme="minorHAnsi" w:cstheme="minorHAnsi"/>
        </w:rPr>
        <w:t xml:space="preserve"> can be</w:t>
      </w:r>
      <w:r w:rsidR="00674453" w:rsidRPr="00F14BC9">
        <w:rPr>
          <w:rFonts w:asciiTheme="minorHAnsi" w:hAnsiTheme="minorHAnsi" w:cstheme="minorHAnsi"/>
        </w:rPr>
        <w:t>:</w:t>
      </w:r>
      <w:r w:rsidRPr="00F14BC9">
        <w:rPr>
          <w:rFonts w:asciiTheme="minorHAnsi" w:hAnsiTheme="minorHAnsi" w:cstheme="minorHAnsi"/>
        </w:rPr>
        <w:t xml:space="preserve"> </w:t>
      </w:r>
    </w:p>
    <w:p w14:paraId="253C0508" w14:textId="77777777" w:rsidR="00DE5D2F" w:rsidRPr="00F14BC9" w:rsidRDefault="00DE5D2F" w:rsidP="00F74C6F">
      <w:pPr>
        <w:ind w:left="720"/>
        <w:jc w:val="both"/>
        <w:rPr>
          <w:rFonts w:asciiTheme="minorHAnsi" w:hAnsiTheme="minorHAnsi" w:cstheme="minorHAnsi"/>
        </w:rPr>
      </w:pPr>
    </w:p>
    <w:p w14:paraId="76366ED2" w14:textId="77777777" w:rsidR="007C67F8" w:rsidRPr="00F14BC9" w:rsidRDefault="00674453" w:rsidP="00DE5D2F">
      <w:pPr>
        <w:pStyle w:val="ListParagraph"/>
        <w:numPr>
          <w:ilvl w:val="0"/>
          <w:numId w:val="20"/>
        </w:numPr>
        <w:jc w:val="both"/>
        <w:rPr>
          <w:rFonts w:asciiTheme="minorHAnsi" w:hAnsiTheme="minorHAnsi" w:cstheme="minorHAnsi"/>
          <w:sz w:val="24"/>
          <w:szCs w:val="24"/>
        </w:rPr>
      </w:pPr>
      <w:r w:rsidRPr="00F14BC9">
        <w:rPr>
          <w:rFonts w:asciiTheme="minorHAnsi" w:hAnsiTheme="minorHAnsi" w:cstheme="minorHAnsi"/>
          <w:sz w:val="24"/>
          <w:szCs w:val="24"/>
        </w:rPr>
        <w:t>A</w:t>
      </w:r>
      <w:r w:rsidRPr="00F14BC9">
        <w:rPr>
          <w:rFonts w:asciiTheme="minorHAnsi" w:hAnsiTheme="minorHAnsi" w:cstheme="minorHAnsi"/>
          <w:color w:val="333333"/>
          <w:sz w:val="24"/>
          <w:szCs w:val="24"/>
          <w:shd w:val="clear" w:color="auto" w:fill="FFFFFF"/>
        </w:rPr>
        <w:t>d</w:t>
      </w:r>
      <w:r w:rsidR="008D7778" w:rsidRPr="00F14BC9">
        <w:rPr>
          <w:rFonts w:asciiTheme="minorHAnsi" w:hAnsiTheme="minorHAnsi" w:cstheme="minorHAnsi"/>
          <w:color w:val="333333"/>
          <w:sz w:val="24"/>
          <w:szCs w:val="24"/>
          <w:shd w:val="clear" w:color="auto" w:fill="FFFFFF"/>
        </w:rPr>
        <w:t>ministrative</w:t>
      </w:r>
      <w:r w:rsidR="00F83DBF" w:rsidRPr="00F14BC9">
        <w:rPr>
          <w:rFonts w:asciiTheme="minorHAnsi" w:hAnsiTheme="minorHAnsi" w:cstheme="minorHAnsi"/>
          <w:color w:val="333333"/>
          <w:sz w:val="24"/>
          <w:szCs w:val="24"/>
          <w:shd w:val="clear" w:color="auto" w:fill="FFFFFF"/>
        </w:rPr>
        <w:t>ly</w:t>
      </w:r>
    </w:p>
    <w:p w14:paraId="04BE9D28" w14:textId="1EC5196F" w:rsidR="007C67F8" w:rsidRDefault="007C67F8" w:rsidP="00DE5D2F">
      <w:pPr>
        <w:ind w:left="1440"/>
        <w:jc w:val="both"/>
        <w:rPr>
          <w:rFonts w:asciiTheme="minorHAnsi" w:hAnsiTheme="minorHAnsi" w:cstheme="minorHAnsi"/>
        </w:rPr>
      </w:pPr>
      <w:r w:rsidRPr="00F14BC9">
        <w:rPr>
          <w:rFonts w:asciiTheme="minorHAnsi" w:hAnsiTheme="minorHAnsi" w:cstheme="minorHAnsi"/>
        </w:rPr>
        <w:t xml:space="preserve">An example of Configuration file with the defined </w:t>
      </w:r>
      <w:r w:rsidR="00F74C6F" w:rsidRPr="00F14BC9">
        <w:rPr>
          <w:rFonts w:asciiTheme="minorHAnsi" w:hAnsiTheme="minorHAnsi" w:cstheme="minorHAnsi"/>
        </w:rPr>
        <w:t xml:space="preserve">the </w:t>
      </w:r>
      <w:proofErr w:type="spellStart"/>
      <w:r w:rsidRPr="00F14BC9">
        <w:rPr>
          <w:rFonts w:asciiTheme="minorHAnsi" w:hAnsiTheme="minorHAnsi" w:cstheme="minorHAnsi"/>
        </w:rPr>
        <w:t>Behaviour</w:t>
      </w:r>
      <w:proofErr w:type="spellEnd"/>
      <w:r w:rsidRPr="00F14BC9">
        <w:rPr>
          <w:rFonts w:asciiTheme="minorHAnsi" w:hAnsiTheme="minorHAnsi" w:cstheme="minorHAnsi"/>
        </w:rPr>
        <w:t xml:space="preserve">:  </w:t>
      </w:r>
    </w:p>
    <w:p w14:paraId="545EAFC2" w14:textId="77777777" w:rsidR="007A3291" w:rsidRDefault="007A3291" w:rsidP="007A3291">
      <w:pPr>
        <w:ind w:left="1440"/>
        <w:jc w:val="center"/>
        <w:rPr>
          <w:rFonts w:asciiTheme="minorHAnsi" w:hAnsiTheme="minorHAnsi" w:cstheme="minorHAnsi"/>
        </w:rPr>
      </w:pPr>
    </w:p>
    <w:p w14:paraId="0A6D8374" w14:textId="2A3BD4C7" w:rsidR="00F82D38" w:rsidRPr="00F14BC9" w:rsidRDefault="00F82D38" w:rsidP="007A3291">
      <w:pPr>
        <w:ind w:left="1440"/>
        <w:jc w:val="center"/>
        <w:rPr>
          <w:rFonts w:asciiTheme="minorHAnsi" w:hAnsiTheme="minorHAnsi" w:cstheme="minorHAnsi"/>
        </w:rPr>
      </w:pPr>
      <w:r>
        <w:rPr>
          <w:rFonts w:asciiTheme="minorHAnsi" w:hAnsiTheme="minorHAnsi" w:cstheme="minorHAnsi"/>
          <w:noProof/>
        </w:rPr>
        <w:drawing>
          <wp:inline distT="0" distB="0" distL="0" distR="0" wp14:anchorId="0ED85D03" wp14:editId="61015782">
            <wp:extent cx="3904674" cy="3743325"/>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dmin.PNG"/>
                    <pic:cNvPicPr/>
                  </pic:nvPicPr>
                  <pic:blipFill>
                    <a:blip r:embed="rId20">
                      <a:extLst>
                        <a:ext uri="{28A0092B-C50C-407E-A947-70E740481C1C}">
                          <a14:useLocalDpi xmlns:a14="http://schemas.microsoft.com/office/drawing/2010/main" val="0"/>
                        </a:ext>
                      </a:extLst>
                    </a:blip>
                    <a:stretch>
                      <a:fillRect/>
                    </a:stretch>
                  </pic:blipFill>
                  <pic:spPr>
                    <a:xfrm>
                      <a:off x="0" y="0"/>
                      <a:ext cx="3912334" cy="3750669"/>
                    </a:xfrm>
                    <a:prstGeom prst="rect">
                      <a:avLst/>
                    </a:prstGeom>
                  </pic:spPr>
                </pic:pic>
              </a:graphicData>
            </a:graphic>
          </wp:inline>
        </w:drawing>
      </w:r>
    </w:p>
    <w:p w14:paraId="571DE26A" w14:textId="607B29AB" w:rsidR="00A41EF8" w:rsidRPr="00F14BC9" w:rsidRDefault="00A41EF8" w:rsidP="007C67F8">
      <w:pPr>
        <w:ind w:left="1440"/>
        <w:jc w:val="both"/>
        <w:rPr>
          <w:rFonts w:asciiTheme="minorHAnsi" w:hAnsiTheme="minorHAnsi" w:cstheme="minorHAnsi"/>
          <w:sz w:val="16"/>
        </w:rPr>
      </w:pPr>
    </w:p>
    <w:p w14:paraId="6FFA7390" w14:textId="76305179" w:rsidR="00F83DBF" w:rsidRPr="00F14BC9" w:rsidRDefault="00F83DBF" w:rsidP="007C67F8">
      <w:pPr>
        <w:ind w:left="1440"/>
        <w:jc w:val="both"/>
        <w:rPr>
          <w:rFonts w:asciiTheme="minorHAnsi" w:hAnsiTheme="minorHAnsi" w:cstheme="minorHAnsi"/>
          <w:sz w:val="16"/>
        </w:rPr>
      </w:pPr>
    </w:p>
    <w:p w14:paraId="36B27A08" w14:textId="7FA6B720" w:rsidR="008E64B3" w:rsidRDefault="008E64B3">
      <w:pPr>
        <w:rPr>
          <w:rFonts w:asciiTheme="minorHAnsi" w:hAnsiTheme="minorHAnsi" w:cstheme="minorHAnsi"/>
          <w:sz w:val="16"/>
        </w:rPr>
      </w:pPr>
      <w:r>
        <w:rPr>
          <w:rFonts w:asciiTheme="minorHAnsi" w:hAnsiTheme="minorHAnsi" w:cstheme="minorHAnsi"/>
          <w:sz w:val="16"/>
        </w:rPr>
        <w:br w:type="page"/>
      </w:r>
    </w:p>
    <w:p w14:paraId="39CC3D76" w14:textId="77777777" w:rsidR="00F83DBF" w:rsidRPr="00F14BC9" w:rsidRDefault="00F83DBF" w:rsidP="007C67F8">
      <w:pPr>
        <w:ind w:left="1440"/>
        <w:jc w:val="both"/>
        <w:rPr>
          <w:rFonts w:asciiTheme="minorHAnsi" w:hAnsiTheme="minorHAnsi" w:cstheme="minorHAnsi"/>
          <w:sz w:val="16"/>
        </w:rPr>
      </w:pPr>
      <w:bookmarkStart w:id="7" w:name="_GoBack"/>
      <w:bookmarkEnd w:id="7"/>
    </w:p>
    <w:p w14:paraId="51B9D05C" w14:textId="77777777" w:rsidR="00F83DBF" w:rsidRPr="00F14BC9" w:rsidRDefault="00F83DBF" w:rsidP="00F74C6F">
      <w:pPr>
        <w:pStyle w:val="ListParagraph"/>
        <w:numPr>
          <w:ilvl w:val="0"/>
          <w:numId w:val="20"/>
        </w:numPr>
        <w:jc w:val="both"/>
        <w:rPr>
          <w:rFonts w:asciiTheme="minorHAnsi" w:hAnsiTheme="minorHAnsi" w:cstheme="minorHAnsi"/>
          <w:sz w:val="24"/>
          <w:szCs w:val="24"/>
        </w:rPr>
      </w:pPr>
      <w:r w:rsidRPr="00F14BC9">
        <w:rPr>
          <w:rFonts w:asciiTheme="minorHAnsi" w:hAnsiTheme="minorHAnsi" w:cstheme="minorHAnsi"/>
          <w:color w:val="333333"/>
          <w:sz w:val="24"/>
          <w:szCs w:val="24"/>
          <w:shd w:val="clear" w:color="auto" w:fill="FFFFFF"/>
        </w:rPr>
        <w:t>Programmatically</w:t>
      </w:r>
      <w:r w:rsidRPr="00F14BC9">
        <w:rPr>
          <w:rFonts w:asciiTheme="minorHAnsi" w:hAnsiTheme="minorHAnsi" w:cstheme="minorHAnsi"/>
          <w:sz w:val="24"/>
          <w:szCs w:val="24"/>
        </w:rPr>
        <w:t>.</w:t>
      </w:r>
    </w:p>
    <w:p w14:paraId="17E1E9A0" w14:textId="77777777" w:rsidR="00EA70D7" w:rsidRPr="00F14BC9" w:rsidRDefault="00EA70D7" w:rsidP="00EA70D7">
      <w:pPr>
        <w:ind w:left="1440"/>
        <w:jc w:val="both"/>
        <w:rPr>
          <w:rFonts w:asciiTheme="minorHAnsi" w:hAnsiTheme="minorHAnsi" w:cstheme="minorHAnsi"/>
        </w:rPr>
      </w:pPr>
    </w:p>
    <w:p w14:paraId="717AADF2" w14:textId="77777777" w:rsidR="007A3291" w:rsidRDefault="00F40508" w:rsidP="00F82D38">
      <w:pPr>
        <w:ind w:left="1440"/>
        <w:jc w:val="both"/>
        <w:rPr>
          <w:rFonts w:asciiTheme="minorHAnsi" w:hAnsiTheme="minorHAnsi" w:cstheme="minorHAnsi"/>
        </w:rPr>
      </w:pPr>
      <w:r w:rsidRPr="00F14BC9">
        <w:rPr>
          <w:rFonts w:asciiTheme="minorHAnsi" w:hAnsiTheme="minorHAnsi" w:cstheme="minorHAnsi"/>
        </w:rPr>
        <w:t xml:space="preserve">An example how to define metadata exchange </w:t>
      </w:r>
      <w:proofErr w:type="spellStart"/>
      <w:r w:rsidRPr="00F14BC9">
        <w:rPr>
          <w:rFonts w:asciiTheme="minorHAnsi" w:hAnsiTheme="minorHAnsi" w:cstheme="minorHAnsi"/>
        </w:rPr>
        <w:t>behaviour</w:t>
      </w:r>
      <w:proofErr w:type="spellEnd"/>
      <w:r w:rsidRPr="00F14BC9">
        <w:rPr>
          <w:rFonts w:asciiTheme="minorHAnsi" w:hAnsiTheme="minorHAnsi" w:cstheme="minorHAnsi"/>
        </w:rPr>
        <w:t xml:space="preserve"> programmatically:</w:t>
      </w:r>
    </w:p>
    <w:p w14:paraId="09C0BD95" w14:textId="77777777" w:rsidR="007A3291" w:rsidRDefault="007A3291" w:rsidP="00F82D38">
      <w:pPr>
        <w:ind w:left="1440"/>
        <w:jc w:val="both"/>
        <w:rPr>
          <w:rFonts w:asciiTheme="minorHAnsi" w:hAnsiTheme="minorHAnsi" w:cstheme="minorHAnsi"/>
        </w:rPr>
      </w:pPr>
    </w:p>
    <w:p w14:paraId="7BE420B7" w14:textId="0A701ACC" w:rsidR="00F40508" w:rsidRPr="00F14BC9" w:rsidRDefault="00F82D38" w:rsidP="007A3291">
      <w:pPr>
        <w:ind w:left="1440"/>
        <w:jc w:val="center"/>
        <w:rPr>
          <w:rFonts w:asciiTheme="minorHAnsi" w:hAnsiTheme="minorHAnsi" w:cstheme="minorHAnsi"/>
        </w:rPr>
      </w:pPr>
      <w:r>
        <w:rPr>
          <w:rFonts w:asciiTheme="minorHAnsi" w:hAnsiTheme="minorHAnsi" w:cstheme="minorHAnsi"/>
          <w:noProof/>
        </w:rPr>
        <w:drawing>
          <wp:inline distT="0" distB="0" distL="0" distR="0" wp14:anchorId="1EA23697" wp14:editId="4AE5B1A3">
            <wp:extent cx="4933950" cy="187299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rogrammatically.PNG"/>
                    <pic:cNvPicPr/>
                  </pic:nvPicPr>
                  <pic:blipFill>
                    <a:blip r:embed="rId21">
                      <a:extLst>
                        <a:ext uri="{28A0092B-C50C-407E-A947-70E740481C1C}">
                          <a14:useLocalDpi xmlns:a14="http://schemas.microsoft.com/office/drawing/2010/main" val="0"/>
                        </a:ext>
                      </a:extLst>
                    </a:blip>
                    <a:stretch>
                      <a:fillRect/>
                    </a:stretch>
                  </pic:blipFill>
                  <pic:spPr>
                    <a:xfrm>
                      <a:off x="0" y="0"/>
                      <a:ext cx="4953229" cy="1880311"/>
                    </a:xfrm>
                    <a:prstGeom prst="rect">
                      <a:avLst/>
                    </a:prstGeom>
                  </pic:spPr>
                </pic:pic>
              </a:graphicData>
            </a:graphic>
          </wp:inline>
        </w:drawing>
      </w:r>
    </w:p>
    <w:p w14:paraId="0BD1D95B" w14:textId="0C8C416B" w:rsidR="00F40508" w:rsidRPr="00F14BC9" w:rsidRDefault="00F40508" w:rsidP="00A41EF8">
      <w:pPr>
        <w:ind w:left="720"/>
        <w:jc w:val="both"/>
        <w:rPr>
          <w:rFonts w:asciiTheme="minorHAnsi" w:hAnsiTheme="minorHAnsi" w:cstheme="minorHAnsi"/>
        </w:rPr>
      </w:pPr>
    </w:p>
    <w:p w14:paraId="24508EDA" w14:textId="77777777" w:rsidR="007C67F8" w:rsidRPr="00F14BC9" w:rsidRDefault="007C67F8" w:rsidP="009C793B">
      <w:pPr>
        <w:jc w:val="both"/>
        <w:rPr>
          <w:rFonts w:asciiTheme="minorHAnsi" w:hAnsiTheme="minorHAnsi" w:cstheme="minorHAnsi"/>
        </w:rPr>
      </w:pPr>
    </w:p>
    <w:p w14:paraId="4ECE0E77" w14:textId="77777777" w:rsidR="00A41EF8" w:rsidRPr="00F14BC9" w:rsidRDefault="00A41EF8" w:rsidP="00A41EF8">
      <w:pPr>
        <w:ind w:left="720"/>
        <w:jc w:val="both"/>
        <w:rPr>
          <w:rFonts w:asciiTheme="minorHAnsi" w:hAnsiTheme="minorHAnsi" w:cstheme="minorHAnsi"/>
        </w:rPr>
      </w:pPr>
    </w:p>
    <w:p w14:paraId="6604CA37" w14:textId="246A357C" w:rsidR="00A41EF8" w:rsidRPr="00F14BC9" w:rsidRDefault="00DE5D2F" w:rsidP="007C67F8">
      <w:pPr>
        <w:pStyle w:val="ListParagraph"/>
        <w:numPr>
          <w:ilvl w:val="0"/>
          <w:numId w:val="18"/>
        </w:numPr>
        <w:jc w:val="both"/>
        <w:rPr>
          <w:rFonts w:asciiTheme="minorHAnsi" w:hAnsiTheme="minorHAnsi" w:cstheme="minorHAnsi"/>
          <w:b/>
          <w:sz w:val="24"/>
          <w:szCs w:val="24"/>
        </w:rPr>
      </w:pPr>
      <w:r w:rsidRPr="00F14BC9">
        <w:rPr>
          <w:rFonts w:asciiTheme="minorHAnsi" w:hAnsiTheme="minorHAnsi" w:cstheme="minorHAnsi"/>
          <w:b/>
          <w:sz w:val="24"/>
          <w:szCs w:val="24"/>
        </w:rPr>
        <w:t xml:space="preserve">Metadata Exchange using </w:t>
      </w:r>
      <w:r w:rsidR="00A41EF8" w:rsidRPr="00F14BC9">
        <w:rPr>
          <w:rFonts w:asciiTheme="minorHAnsi" w:hAnsiTheme="minorHAnsi" w:cstheme="minorHAnsi"/>
          <w:b/>
          <w:sz w:val="24"/>
          <w:szCs w:val="24"/>
        </w:rPr>
        <w:t>Dedicated Endpoint.</w:t>
      </w:r>
    </w:p>
    <w:p w14:paraId="434FF4EE" w14:textId="77777777" w:rsidR="00D626C8" w:rsidRPr="00F14BC9" w:rsidRDefault="00DE5D2F" w:rsidP="00E12544">
      <w:pPr>
        <w:ind w:left="1080"/>
        <w:jc w:val="both"/>
        <w:rPr>
          <w:rFonts w:asciiTheme="minorHAnsi" w:hAnsiTheme="minorHAnsi" w:cstheme="minorHAnsi"/>
        </w:rPr>
      </w:pPr>
      <w:r w:rsidRPr="00F14BC9">
        <w:rPr>
          <w:rFonts w:asciiTheme="minorHAnsi" w:hAnsiTheme="minorHAnsi" w:cstheme="minorHAnsi"/>
        </w:rPr>
        <w:t xml:space="preserve">Metadata exchange </w:t>
      </w:r>
      <w:r w:rsidR="00E12544" w:rsidRPr="00F14BC9">
        <w:rPr>
          <w:rFonts w:asciiTheme="minorHAnsi" w:hAnsiTheme="minorHAnsi" w:cstheme="minorHAnsi"/>
        </w:rPr>
        <w:t xml:space="preserve">between the server and recipient </w:t>
      </w:r>
      <w:r w:rsidRPr="00F14BC9">
        <w:rPr>
          <w:rFonts w:asciiTheme="minorHAnsi" w:hAnsiTheme="minorHAnsi" w:cstheme="minorHAnsi"/>
        </w:rPr>
        <w:t xml:space="preserve">can also be achieved using dedicated Endpoint. </w:t>
      </w:r>
    </w:p>
    <w:p w14:paraId="1CFB7AFB" w14:textId="77777777" w:rsidR="00D626C8" w:rsidRPr="00F14BC9" w:rsidRDefault="00D626C8" w:rsidP="00E12544">
      <w:pPr>
        <w:ind w:left="1080"/>
        <w:jc w:val="both"/>
        <w:rPr>
          <w:rFonts w:asciiTheme="minorHAnsi" w:hAnsiTheme="minorHAnsi" w:cstheme="minorHAnsi"/>
        </w:rPr>
      </w:pPr>
    </w:p>
    <w:p w14:paraId="38571C98" w14:textId="6F1AA66C" w:rsidR="00A41EF8" w:rsidRDefault="00DE5D2F" w:rsidP="00E12544">
      <w:pPr>
        <w:ind w:left="1080"/>
        <w:jc w:val="both"/>
        <w:rPr>
          <w:rFonts w:asciiTheme="minorHAnsi" w:hAnsiTheme="minorHAnsi" w:cstheme="minorHAnsi"/>
        </w:rPr>
      </w:pPr>
      <w:r w:rsidRPr="00F14BC9">
        <w:rPr>
          <w:rFonts w:asciiTheme="minorHAnsi" w:hAnsiTheme="minorHAnsi" w:cstheme="minorHAnsi"/>
        </w:rPr>
        <w:t>Example:</w:t>
      </w:r>
    </w:p>
    <w:p w14:paraId="539305EA" w14:textId="77777777" w:rsidR="008A6980" w:rsidRDefault="008A6980" w:rsidP="00E12544">
      <w:pPr>
        <w:ind w:left="1080"/>
        <w:jc w:val="both"/>
        <w:rPr>
          <w:rFonts w:asciiTheme="minorHAnsi" w:hAnsiTheme="minorHAnsi" w:cstheme="minorHAnsi"/>
        </w:rPr>
      </w:pPr>
    </w:p>
    <w:p w14:paraId="6C6F6FDF" w14:textId="143BC220" w:rsidR="00F82D38" w:rsidRPr="00F14BC9" w:rsidRDefault="00F82D38" w:rsidP="008A6980">
      <w:pPr>
        <w:ind w:left="1080"/>
        <w:jc w:val="center"/>
        <w:rPr>
          <w:rFonts w:asciiTheme="minorHAnsi" w:hAnsiTheme="minorHAnsi" w:cstheme="minorHAnsi"/>
        </w:rPr>
      </w:pPr>
      <w:r>
        <w:rPr>
          <w:rFonts w:asciiTheme="minorHAnsi" w:hAnsiTheme="minorHAnsi" w:cstheme="minorHAnsi"/>
          <w:noProof/>
        </w:rPr>
        <w:drawing>
          <wp:inline distT="0" distB="0" distL="0" distR="0" wp14:anchorId="39452DBD" wp14:editId="5592C968">
            <wp:extent cx="2524477" cy="1600423"/>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edicated Endpoint.PNG"/>
                    <pic:cNvPicPr/>
                  </pic:nvPicPr>
                  <pic:blipFill>
                    <a:blip r:embed="rId22">
                      <a:extLst>
                        <a:ext uri="{28A0092B-C50C-407E-A947-70E740481C1C}">
                          <a14:useLocalDpi xmlns:a14="http://schemas.microsoft.com/office/drawing/2010/main" val="0"/>
                        </a:ext>
                      </a:extLst>
                    </a:blip>
                    <a:stretch>
                      <a:fillRect/>
                    </a:stretch>
                  </pic:blipFill>
                  <pic:spPr>
                    <a:xfrm>
                      <a:off x="0" y="0"/>
                      <a:ext cx="2524477" cy="1600423"/>
                    </a:xfrm>
                    <a:prstGeom prst="rect">
                      <a:avLst/>
                    </a:prstGeom>
                  </pic:spPr>
                </pic:pic>
              </a:graphicData>
            </a:graphic>
          </wp:inline>
        </w:drawing>
      </w:r>
    </w:p>
    <w:p w14:paraId="3DB338FB" w14:textId="77777777" w:rsidR="00E12544" w:rsidRPr="00F14BC9" w:rsidRDefault="00E12544" w:rsidP="00E12544">
      <w:pPr>
        <w:ind w:left="1080"/>
        <w:jc w:val="both"/>
        <w:rPr>
          <w:rFonts w:asciiTheme="minorHAnsi" w:hAnsiTheme="minorHAnsi" w:cstheme="minorHAnsi"/>
        </w:rPr>
      </w:pPr>
    </w:p>
    <w:p w14:paraId="1C2CF2A3" w14:textId="5B0F43A8" w:rsidR="00A41EF8" w:rsidRPr="00F14BC9" w:rsidRDefault="00A41EF8" w:rsidP="00A41EF8">
      <w:pPr>
        <w:jc w:val="both"/>
        <w:rPr>
          <w:rFonts w:asciiTheme="minorHAnsi" w:hAnsiTheme="minorHAnsi" w:cstheme="minorHAnsi"/>
        </w:rPr>
      </w:pPr>
    </w:p>
    <w:p w14:paraId="18EFF5C6" w14:textId="77777777" w:rsidR="00A41EF8" w:rsidRPr="00F14BC9" w:rsidRDefault="00A41EF8" w:rsidP="00A41EF8">
      <w:pPr>
        <w:pStyle w:val="ListParagraph"/>
        <w:jc w:val="both"/>
        <w:rPr>
          <w:rFonts w:asciiTheme="minorHAnsi" w:hAnsiTheme="minorHAnsi" w:cstheme="minorHAnsi"/>
          <w:sz w:val="24"/>
          <w:szCs w:val="24"/>
        </w:rPr>
      </w:pPr>
    </w:p>
    <w:p w14:paraId="0387BFD2" w14:textId="77777777" w:rsidR="00A41EF8" w:rsidRPr="00F14BC9" w:rsidRDefault="00A41EF8" w:rsidP="005610CC">
      <w:pPr>
        <w:rPr>
          <w:rFonts w:asciiTheme="minorHAnsi" w:hAnsiTheme="minorHAnsi" w:cstheme="minorHAnsi"/>
        </w:rPr>
      </w:pPr>
    </w:p>
    <w:p w14:paraId="418F3CC2" w14:textId="77777777" w:rsidR="00AC1406" w:rsidRDefault="00AC1406">
      <w:pPr>
        <w:rPr>
          <w:rFonts w:asciiTheme="minorHAnsi" w:eastAsiaTheme="majorEastAsia" w:hAnsiTheme="minorHAnsi" w:cstheme="minorHAnsi"/>
          <w:color w:val="2F5496" w:themeColor="accent1" w:themeShade="BF"/>
          <w:sz w:val="32"/>
          <w:szCs w:val="32"/>
        </w:rPr>
      </w:pPr>
      <w:r>
        <w:rPr>
          <w:rFonts w:asciiTheme="minorHAnsi" w:hAnsiTheme="minorHAnsi" w:cstheme="minorHAnsi"/>
        </w:rPr>
        <w:br w:type="page"/>
      </w:r>
    </w:p>
    <w:p w14:paraId="0D392099" w14:textId="5FF7D40F" w:rsidR="00E47BB8" w:rsidRDefault="00FB1F35" w:rsidP="00F73804">
      <w:pPr>
        <w:pStyle w:val="Heading1"/>
        <w:rPr>
          <w:rFonts w:asciiTheme="minorHAnsi" w:hAnsiTheme="minorHAnsi" w:cstheme="minorHAnsi"/>
        </w:rPr>
      </w:pPr>
      <w:bookmarkStart w:id="8" w:name="_Toc536492853"/>
      <w:r w:rsidRPr="00F14BC9">
        <w:rPr>
          <w:rFonts w:asciiTheme="minorHAnsi" w:hAnsiTheme="minorHAnsi" w:cstheme="minorHAnsi"/>
        </w:rPr>
        <w:lastRenderedPageBreak/>
        <w:t>Data Contracts</w:t>
      </w:r>
      <w:bookmarkEnd w:id="8"/>
    </w:p>
    <w:p w14:paraId="77FD45BA" w14:textId="1F3B1D5A" w:rsidR="00A80DBC" w:rsidRDefault="00A80DBC" w:rsidP="00A80DBC">
      <w:pPr>
        <w:pStyle w:val="ListParagraph"/>
        <w:ind w:left="450"/>
        <w:jc w:val="both"/>
        <w:rPr>
          <w:rFonts w:asciiTheme="minorHAnsi" w:hAnsiTheme="minorHAnsi" w:cstheme="minorHAnsi"/>
          <w:sz w:val="24"/>
          <w:szCs w:val="24"/>
        </w:rPr>
      </w:pPr>
      <w:r w:rsidRPr="00A80DBC">
        <w:rPr>
          <w:rFonts w:asciiTheme="minorHAnsi" w:hAnsiTheme="minorHAnsi" w:cstheme="minorHAnsi"/>
          <w:sz w:val="24"/>
          <w:szCs w:val="24"/>
        </w:rPr>
        <w:t>WCF</w:t>
      </w:r>
      <w:r>
        <w:rPr>
          <w:rFonts w:asciiTheme="minorHAnsi" w:hAnsiTheme="minorHAnsi" w:cstheme="minorHAnsi"/>
          <w:sz w:val="24"/>
          <w:szCs w:val="24"/>
        </w:rPr>
        <w:t xml:space="preserve"> has </w:t>
      </w:r>
      <w:r w:rsidR="00AC1406">
        <w:rPr>
          <w:rFonts w:asciiTheme="minorHAnsi" w:hAnsiTheme="minorHAnsi" w:cstheme="minorHAnsi"/>
          <w:sz w:val="24"/>
          <w:szCs w:val="24"/>
        </w:rPr>
        <w:t>fives type of Contracts that an application developer can use. They are:</w:t>
      </w:r>
    </w:p>
    <w:p w14:paraId="39E1C0AA" w14:textId="49F49488" w:rsidR="00AC1406" w:rsidRDefault="00AC1406" w:rsidP="00AC1406">
      <w:pPr>
        <w:pStyle w:val="ListParagraph"/>
        <w:numPr>
          <w:ilvl w:val="0"/>
          <w:numId w:val="31"/>
        </w:numPr>
        <w:ind w:left="1080"/>
        <w:jc w:val="both"/>
        <w:rPr>
          <w:rFonts w:asciiTheme="minorHAnsi" w:hAnsiTheme="minorHAnsi" w:cstheme="minorHAnsi"/>
          <w:sz w:val="24"/>
          <w:szCs w:val="24"/>
        </w:rPr>
      </w:pPr>
      <w:r>
        <w:rPr>
          <w:rFonts w:asciiTheme="minorHAnsi" w:hAnsiTheme="minorHAnsi" w:cstheme="minorHAnsi"/>
          <w:sz w:val="24"/>
          <w:szCs w:val="24"/>
        </w:rPr>
        <w:t>Service Contract</w:t>
      </w:r>
    </w:p>
    <w:p w14:paraId="2A528266" w14:textId="3F223F3E" w:rsidR="00AC1406" w:rsidRDefault="00AC1406" w:rsidP="00AC1406">
      <w:pPr>
        <w:pStyle w:val="ListParagraph"/>
        <w:numPr>
          <w:ilvl w:val="0"/>
          <w:numId w:val="31"/>
        </w:numPr>
        <w:ind w:left="1080"/>
        <w:jc w:val="both"/>
        <w:rPr>
          <w:rFonts w:asciiTheme="minorHAnsi" w:hAnsiTheme="minorHAnsi" w:cstheme="minorHAnsi"/>
          <w:sz w:val="24"/>
          <w:szCs w:val="24"/>
        </w:rPr>
      </w:pPr>
      <w:r>
        <w:rPr>
          <w:rFonts w:asciiTheme="minorHAnsi" w:hAnsiTheme="minorHAnsi" w:cstheme="minorHAnsi"/>
          <w:sz w:val="24"/>
          <w:szCs w:val="24"/>
        </w:rPr>
        <w:t>Operation Contract</w:t>
      </w:r>
    </w:p>
    <w:p w14:paraId="26EF1461" w14:textId="77777777" w:rsidR="00AC1406" w:rsidRDefault="00AC1406" w:rsidP="00AC1406">
      <w:pPr>
        <w:pStyle w:val="ListParagraph"/>
        <w:numPr>
          <w:ilvl w:val="0"/>
          <w:numId w:val="31"/>
        </w:numPr>
        <w:ind w:left="1080"/>
        <w:jc w:val="both"/>
        <w:rPr>
          <w:rFonts w:asciiTheme="minorHAnsi" w:hAnsiTheme="minorHAnsi" w:cstheme="minorHAnsi"/>
          <w:sz w:val="24"/>
          <w:szCs w:val="24"/>
        </w:rPr>
      </w:pPr>
      <w:r>
        <w:rPr>
          <w:rFonts w:asciiTheme="minorHAnsi" w:hAnsiTheme="minorHAnsi" w:cstheme="minorHAnsi"/>
          <w:sz w:val="24"/>
          <w:szCs w:val="24"/>
        </w:rPr>
        <w:t>Data Contract</w:t>
      </w:r>
    </w:p>
    <w:p w14:paraId="46F30F0E" w14:textId="103A4829" w:rsidR="00AC1406" w:rsidRDefault="00AC1406" w:rsidP="00AC1406">
      <w:pPr>
        <w:pStyle w:val="ListParagraph"/>
        <w:numPr>
          <w:ilvl w:val="0"/>
          <w:numId w:val="31"/>
        </w:numPr>
        <w:ind w:left="1080"/>
        <w:jc w:val="both"/>
        <w:rPr>
          <w:rFonts w:asciiTheme="minorHAnsi" w:hAnsiTheme="minorHAnsi" w:cstheme="minorHAnsi"/>
          <w:sz w:val="24"/>
          <w:szCs w:val="24"/>
        </w:rPr>
      </w:pPr>
      <w:r>
        <w:rPr>
          <w:rFonts w:asciiTheme="minorHAnsi" w:hAnsiTheme="minorHAnsi" w:cstheme="minorHAnsi"/>
          <w:sz w:val="24"/>
          <w:szCs w:val="24"/>
        </w:rPr>
        <w:t>Message Contract</w:t>
      </w:r>
    </w:p>
    <w:p w14:paraId="07C10D04" w14:textId="1FE112FB" w:rsidR="00AC1406" w:rsidRDefault="00AC1406" w:rsidP="00AC1406">
      <w:pPr>
        <w:pStyle w:val="ListParagraph"/>
        <w:numPr>
          <w:ilvl w:val="0"/>
          <w:numId w:val="31"/>
        </w:numPr>
        <w:ind w:left="1080"/>
        <w:jc w:val="both"/>
        <w:rPr>
          <w:rFonts w:asciiTheme="minorHAnsi" w:hAnsiTheme="minorHAnsi" w:cstheme="minorHAnsi"/>
          <w:sz w:val="24"/>
          <w:szCs w:val="24"/>
        </w:rPr>
      </w:pPr>
      <w:r>
        <w:rPr>
          <w:rFonts w:asciiTheme="minorHAnsi" w:hAnsiTheme="minorHAnsi" w:cstheme="minorHAnsi"/>
          <w:sz w:val="24"/>
          <w:szCs w:val="24"/>
        </w:rPr>
        <w:t>Fault Contract</w:t>
      </w:r>
    </w:p>
    <w:p w14:paraId="0BC6AD6D" w14:textId="77777777" w:rsidR="00AC1406" w:rsidRDefault="00AC1406" w:rsidP="00AC1406">
      <w:pPr>
        <w:pStyle w:val="ListParagraph"/>
        <w:ind w:left="450"/>
        <w:jc w:val="both"/>
        <w:rPr>
          <w:rFonts w:asciiTheme="minorHAnsi" w:hAnsiTheme="minorHAnsi" w:cstheme="minorHAnsi"/>
          <w:sz w:val="24"/>
          <w:szCs w:val="24"/>
        </w:rPr>
      </w:pPr>
    </w:p>
    <w:p w14:paraId="18A1D86A" w14:textId="0C0D9DAA" w:rsidR="00AC1406" w:rsidRPr="00AC1406" w:rsidRDefault="00AC1406" w:rsidP="00AC1406">
      <w:pPr>
        <w:pStyle w:val="ListParagraph"/>
        <w:ind w:left="450"/>
        <w:jc w:val="both"/>
        <w:rPr>
          <w:rFonts w:asciiTheme="minorHAnsi" w:hAnsiTheme="minorHAnsi" w:cstheme="minorHAnsi"/>
          <w:sz w:val="24"/>
          <w:szCs w:val="24"/>
        </w:rPr>
      </w:pPr>
      <w:r w:rsidRPr="00AC1406">
        <w:rPr>
          <w:rFonts w:asciiTheme="minorHAnsi" w:hAnsiTheme="minorHAnsi" w:cstheme="minorHAnsi"/>
          <w:sz w:val="24"/>
          <w:szCs w:val="24"/>
        </w:rPr>
        <w:t>The following describes each of the contract</w:t>
      </w:r>
      <w:r w:rsidR="00BC55AA">
        <w:rPr>
          <w:rFonts w:asciiTheme="minorHAnsi" w:hAnsiTheme="minorHAnsi" w:cstheme="minorHAnsi"/>
          <w:sz w:val="24"/>
          <w:szCs w:val="24"/>
        </w:rPr>
        <w:t>s</w:t>
      </w:r>
      <w:r w:rsidRPr="00AC1406">
        <w:rPr>
          <w:rFonts w:asciiTheme="minorHAnsi" w:hAnsiTheme="minorHAnsi" w:cstheme="minorHAnsi"/>
          <w:sz w:val="24"/>
          <w:szCs w:val="24"/>
        </w:rPr>
        <w:t xml:space="preserve"> with some examples how the application developer can use the </w:t>
      </w:r>
      <w:r w:rsidR="00BC55AA">
        <w:rPr>
          <w:rFonts w:asciiTheme="minorHAnsi" w:hAnsiTheme="minorHAnsi" w:cstheme="minorHAnsi"/>
          <w:sz w:val="24"/>
          <w:szCs w:val="24"/>
        </w:rPr>
        <w:t xml:space="preserve">different type of </w:t>
      </w:r>
      <w:r w:rsidRPr="00AC1406">
        <w:rPr>
          <w:rFonts w:asciiTheme="minorHAnsi" w:hAnsiTheme="minorHAnsi" w:cstheme="minorHAnsi"/>
          <w:sz w:val="24"/>
          <w:szCs w:val="24"/>
        </w:rPr>
        <w:t>contract</w:t>
      </w:r>
      <w:r w:rsidR="00BC55AA">
        <w:rPr>
          <w:rFonts w:asciiTheme="minorHAnsi" w:hAnsiTheme="minorHAnsi" w:cstheme="minorHAnsi"/>
          <w:sz w:val="24"/>
          <w:szCs w:val="24"/>
        </w:rPr>
        <w:t>s</w:t>
      </w:r>
      <w:r w:rsidRPr="00AC1406">
        <w:rPr>
          <w:rFonts w:asciiTheme="minorHAnsi" w:hAnsiTheme="minorHAnsi" w:cstheme="minorHAnsi"/>
          <w:sz w:val="24"/>
          <w:szCs w:val="24"/>
        </w:rPr>
        <w:t>.</w:t>
      </w:r>
    </w:p>
    <w:p w14:paraId="4B38C364" w14:textId="77777777" w:rsidR="00AC1406" w:rsidRPr="00AC1406" w:rsidRDefault="00AC1406" w:rsidP="00AC1406">
      <w:pPr>
        <w:jc w:val="both"/>
        <w:rPr>
          <w:rFonts w:asciiTheme="minorHAnsi" w:hAnsiTheme="minorHAnsi" w:cstheme="minorHAnsi"/>
        </w:rPr>
      </w:pPr>
    </w:p>
    <w:p w14:paraId="27A896AB" w14:textId="67A1123A" w:rsidR="00FB1F35" w:rsidRPr="00F14BC9" w:rsidRDefault="00FB1F35" w:rsidP="00FB1F35">
      <w:pPr>
        <w:pStyle w:val="Heading2"/>
        <w:spacing w:line="360" w:lineRule="auto"/>
        <w:ind w:left="720" w:hanging="720"/>
        <w:rPr>
          <w:rFonts w:asciiTheme="minorHAnsi" w:hAnsiTheme="minorHAnsi" w:cstheme="minorHAnsi"/>
        </w:rPr>
      </w:pPr>
      <w:bookmarkStart w:id="9" w:name="_Toc536492854"/>
      <w:r w:rsidRPr="00F14BC9">
        <w:rPr>
          <w:rFonts w:asciiTheme="minorHAnsi" w:hAnsiTheme="minorHAnsi" w:cstheme="minorHAnsi"/>
        </w:rPr>
        <w:t>Service Contract</w:t>
      </w:r>
      <w:bookmarkEnd w:id="9"/>
    </w:p>
    <w:p w14:paraId="7AD660B5" w14:textId="32E27352" w:rsidR="00BC55AA" w:rsidRDefault="0000481F" w:rsidP="0000481F">
      <w:pPr>
        <w:pStyle w:val="ListParagraph"/>
        <w:jc w:val="both"/>
        <w:rPr>
          <w:rFonts w:asciiTheme="minorHAnsi" w:hAnsiTheme="minorHAnsi" w:cstheme="minorHAnsi"/>
          <w:sz w:val="24"/>
          <w:szCs w:val="24"/>
        </w:rPr>
      </w:pPr>
      <w:r w:rsidRPr="0000481F">
        <w:rPr>
          <w:rFonts w:asciiTheme="minorHAnsi" w:hAnsiTheme="minorHAnsi" w:cstheme="minorHAnsi"/>
          <w:sz w:val="24"/>
          <w:szCs w:val="24"/>
        </w:rPr>
        <w:t xml:space="preserve">A </w:t>
      </w:r>
      <w:r w:rsidR="00BD3815">
        <w:rPr>
          <w:rFonts w:asciiTheme="minorHAnsi" w:hAnsiTheme="minorHAnsi" w:cstheme="minorHAnsi"/>
          <w:sz w:val="24"/>
          <w:szCs w:val="24"/>
        </w:rPr>
        <w:t>S</w:t>
      </w:r>
      <w:r w:rsidRPr="0000481F">
        <w:rPr>
          <w:rFonts w:asciiTheme="minorHAnsi" w:hAnsiTheme="minorHAnsi" w:cstheme="minorHAnsi"/>
          <w:sz w:val="24"/>
          <w:szCs w:val="24"/>
        </w:rPr>
        <w:t xml:space="preserve">ervice </w:t>
      </w:r>
      <w:r w:rsidR="00BD3815">
        <w:rPr>
          <w:rFonts w:asciiTheme="minorHAnsi" w:hAnsiTheme="minorHAnsi" w:cstheme="minorHAnsi"/>
          <w:sz w:val="24"/>
          <w:szCs w:val="24"/>
        </w:rPr>
        <w:t>C</w:t>
      </w:r>
      <w:r w:rsidRPr="0000481F">
        <w:rPr>
          <w:rFonts w:asciiTheme="minorHAnsi" w:hAnsiTheme="minorHAnsi" w:cstheme="minorHAnsi"/>
          <w:sz w:val="24"/>
          <w:szCs w:val="24"/>
        </w:rPr>
        <w:t>ontract defines the operations which are exposed by the service to the outside world. A service contract is the interface of the WCF</w:t>
      </w:r>
      <w:r w:rsidR="00BE4E7C">
        <w:rPr>
          <w:rFonts w:asciiTheme="minorHAnsi" w:hAnsiTheme="minorHAnsi" w:cstheme="minorHAnsi"/>
          <w:sz w:val="24"/>
          <w:szCs w:val="24"/>
        </w:rPr>
        <w:t xml:space="preserve"> </w:t>
      </w:r>
      <w:proofErr w:type="gramStart"/>
      <w:r w:rsidRPr="0000481F">
        <w:rPr>
          <w:rFonts w:asciiTheme="minorHAnsi" w:hAnsiTheme="minorHAnsi" w:cstheme="minorHAnsi"/>
          <w:sz w:val="24"/>
          <w:szCs w:val="24"/>
        </w:rPr>
        <w:t>service</w:t>
      </w:r>
      <w:proofErr w:type="gramEnd"/>
      <w:r w:rsidRPr="0000481F">
        <w:rPr>
          <w:rFonts w:asciiTheme="minorHAnsi" w:hAnsiTheme="minorHAnsi" w:cstheme="minorHAnsi"/>
          <w:sz w:val="24"/>
          <w:szCs w:val="24"/>
        </w:rPr>
        <w:t xml:space="preserve"> and it tells the outside world what the service can do. It may have service-level settings, such as the name of the service and namespace for the service</w:t>
      </w:r>
      <w:r>
        <w:rPr>
          <w:rFonts w:asciiTheme="minorHAnsi" w:hAnsiTheme="minorHAnsi" w:cstheme="minorHAnsi"/>
          <w:sz w:val="24"/>
          <w:szCs w:val="24"/>
        </w:rPr>
        <w:t xml:space="preserve"> </w:t>
      </w:r>
      <w:r w:rsidR="00B876FF">
        <w:rPr>
          <w:rFonts w:asciiTheme="minorHAnsi" w:hAnsiTheme="minorHAnsi" w:cstheme="minorHAnsi"/>
          <w:sz w:val="24"/>
          <w:szCs w:val="24"/>
        </w:rPr>
        <w:t>[6]</w:t>
      </w:r>
      <w:r w:rsidRPr="0000481F">
        <w:rPr>
          <w:rFonts w:asciiTheme="minorHAnsi" w:hAnsiTheme="minorHAnsi" w:cstheme="minorHAnsi"/>
          <w:sz w:val="24"/>
          <w:szCs w:val="24"/>
        </w:rPr>
        <w:t>.</w:t>
      </w:r>
      <w:r w:rsidR="00BC55AA">
        <w:rPr>
          <w:rFonts w:asciiTheme="minorHAnsi" w:hAnsiTheme="minorHAnsi" w:cstheme="minorHAnsi"/>
          <w:sz w:val="24"/>
          <w:szCs w:val="24"/>
        </w:rPr>
        <w:t xml:space="preserve"> </w:t>
      </w:r>
    </w:p>
    <w:p w14:paraId="45BB1E4D" w14:textId="77777777" w:rsidR="00BC55AA" w:rsidRDefault="00BC55AA" w:rsidP="0000481F">
      <w:pPr>
        <w:pStyle w:val="ListParagraph"/>
        <w:jc w:val="both"/>
        <w:rPr>
          <w:rFonts w:asciiTheme="minorHAnsi" w:hAnsiTheme="minorHAnsi" w:cstheme="minorHAnsi"/>
          <w:sz w:val="24"/>
          <w:szCs w:val="24"/>
        </w:rPr>
      </w:pPr>
    </w:p>
    <w:p w14:paraId="079061EE" w14:textId="368649BD" w:rsidR="0000481F" w:rsidRPr="0000481F" w:rsidRDefault="00BC55AA" w:rsidP="0000481F">
      <w:pPr>
        <w:pStyle w:val="ListParagraph"/>
        <w:jc w:val="both"/>
        <w:rPr>
          <w:rFonts w:asciiTheme="minorHAnsi" w:hAnsiTheme="minorHAnsi" w:cstheme="minorHAnsi"/>
          <w:sz w:val="24"/>
          <w:szCs w:val="24"/>
        </w:rPr>
      </w:pPr>
      <w:r>
        <w:rPr>
          <w:rFonts w:asciiTheme="minorHAnsi" w:hAnsiTheme="minorHAnsi" w:cstheme="minorHAnsi"/>
          <w:sz w:val="24"/>
          <w:szCs w:val="24"/>
        </w:rPr>
        <w:t>Example of Service Contract:</w:t>
      </w:r>
    </w:p>
    <w:p w14:paraId="6DA274AA" w14:textId="77777777" w:rsidR="003A7158" w:rsidRDefault="003A7158" w:rsidP="003A7158">
      <w:pPr>
        <w:pStyle w:val="ListParagraph"/>
        <w:jc w:val="center"/>
        <w:rPr>
          <w:rFonts w:asciiTheme="minorHAnsi" w:hAnsiTheme="minorHAnsi" w:cstheme="minorHAnsi"/>
          <w:sz w:val="24"/>
          <w:szCs w:val="24"/>
        </w:rPr>
      </w:pPr>
    </w:p>
    <w:p w14:paraId="7DACA74B" w14:textId="07374017" w:rsidR="00BC55AA" w:rsidRDefault="00B709D1" w:rsidP="003A7158">
      <w:pPr>
        <w:pStyle w:val="ListParagraph"/>
        <w:jc w:val="center"/>
        <w:rPr>
          <w:rFonts w:asciiTheme="minorHAnsi" w:hAnsiTheme="minorHAnsi" w:cstheme="minorHAnsi"/>
          <w:sz w:val="24"/>
          <w:szCs w:val="24"/>
        </w:rPr>
      </w:pPr>
      <w:r>
        <w:rPr>
          <w:rFonts w:asciiTheme="minorHAnsi" w:hAnsiTheme="minorHAnsi" w:cstheme="minorHAnsi"/>
          <w:noProof/>
          <w:sz w:val="24"/>
          <w:szCs w:val="24"/>
        </w:rPr>
        <w:drawing>
          <wp:inline distT="0" distB="0" distL="0" distR="0" wp14:anchorId="5F14E8B4" wp14:editId="54BD4E95">
            <wp:extent cx="2276793" cy="2543530"/>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ervice Contract.PNG"/>
                    <pic:cNvPicPr/>
                  </pic:nvPicPr>
                  <pic:blipFill>
                    <a:blip r:embed="rId23">
                      <a:extLst>
                        <a:ext uri="{28A0092B-C50C-407E-A947-70E740481C1C}">
                          <a14:useLocalDpi xmlns:a14="http://schemas.microsoft.com/office/drawing/2010/main" val="0"/>
                        </a:ext>
                      </a:extLst>
                    </a:blip>
                    <a:stretch>
                      <a:fillRect/>
                    </a:stretch>
                  </pic:blipFill>
                  <pic:spPr>
                    <a:xfrm>
                      <a:off x="0" y="0"/>
                      <a:ext cx="2276793" cy="2543530"/>
                    </a:xfrm>
                    <a:prstGeom prst="rect">
                      <a:avLst/>
                    </a:prstGeom>
                  </pic:spPr>
                </pic:pic>
              </a:graphicData>
            </a:graphic>
          </wp:inline>
        </w:drawing>
      </w:r>
    </w:p>
    <w:p w14:paraId="3FD41B41" w14:textId="24ED4F50" w:rsidR="00FB1F35" w:rsidRDefault="00FB1F35" w:rsidP="00BC55AA">
      <w:pPr>
        <w:rPr>
          <w:rFonts w:asciiTheme="minorHAnsi" w:hAnsiTheme="minorHAnsi" w:cstheme="minorHAnsi"/>
        </w:rPr>
      </w:pPr>
    </w:p>
    <w:p w14:paraId="3F087945" w14:textId="77777777" w:rsidR="00BE4E7C" w:rsidRDefault="00BE4E7C" w:rsidP="00FB1F35">
      <w:pPr>
        <w:rPr>
          <w:rFonts w:asciiTheme="minorHAnsi" w:hAnsiTheme="minorHAnsi" w:cstheme="minorHAnsi"/>
        </w:rPr>
      </w:pPr>
    </w:p>
    <w:p w14:paraId="65BD8802" w14:textId="77777777" w:rsidR="0000481F" w:rsidRPr="00F14BC9" w:rsidRDefault="0000481F" w:rsidP="00FB1F35">
      <w:pPr>
        <w:rPr>
          <w:rFonts w:asciiTheme="minorHAnsi" w:hAnsiTheme="minorHAnsi" w:cstheme="minorHAnsi"/>
        </w:rPr>
      </w:pPr>
    </w:p>
    <w:p w14:paraId="168B1529" w14:textId="3928A725" w:rsidR="00FB1F35" w:rsidRPr="00F14BC9" w:rsidRDefault="00FB1F35" w:rsidP="00FB1F35">
      <w:pPr>
        <w:pStyle w:val="Heading2"/>
        <w:spacing w:line="360" w:lineRule="auto"/>
        <w:ind w:left="720" w:hanging="720"/>
        <w:rPr>
          <w:rFonts w:asciiTheme="minorHAnsi" w:hAnsiTheme="minorHAnsi" w:cstheme="minorHAnsi"/>
        </w:rPr>
      </w:pPr>
      <w:bookmarkStart w:id="10" w:name="_Toc536492855"/>
      <w:r w:rsidRPr="00F14BC9">
        <w:rPr>
          <w:rFonts w:asciiTheme="minorHAnsi" w:hAnsiTheme="minorHAnsi" w:cstheme="minorHAnsi"/>
        </w:rPr>
        <w:t>Operation Contract</w:t>
      </w:r>
      <w:bookmarkEnd w:id="10"/>
    </w:p>
    <w:p w14:paraId="42904EE2" w14:textId="1C8B26EA" w:rsidR="00BD3815" w:rsidRPr="00BD3815" w:rsidRDefault="00BD3815" w:rsidP="00BD3815">
      <w:pPr>
        <w:pStyle w:val="ListParagraph"/>
        <w:jc w:val="both"/>
        <w:rPr>
          <w:rFonts w:asciiTheme="minorHAnsi" w:hAnsiTheme="minorHAnsi" w:cstheme="minorHAnsi"/>
          <w:sz w:val="24"/>
          <w:szCs w:val="24"/>
        </w:rPr>
      </w:pPr>
      <w:r w:rsidRPr="00BD3815">
        <w:rPr>
          <w:rFonts w:asciiTheme="minorHAnsi" w:hAnsiTheme="minorHAnsi" w:cstheme="minorHAnsi"/>
          <w:sz w:val="24"/>
          <w:szCs w:val="24"/>
        </w:rPr>
        <w:t xml:space="preserve">An </w:t>
      </w:r>
      <w:r w:rsidR="00742576" w:rsidRPr="00BD3815">
        <w:rPr>
          <w:rFonts w:asciiTheme="minorHAnsi" w:hAnsiTheme="minorHAnsi" w:cstheme="minorHAnsi"/>
          <w:sz w:val="24"/>
          <w:szCs w:val="24"/>
        </w:rPr>
        <w:t xml:space="preserve">Operation Contract </w:t>
      </w:r>
      <w:r w:rsidRPr="00BD3815">
        <w:rPr>
          <w:rFonts w:asciiTheme="minorHAnsi" w:hAnsiTheme="minorHAnsi" w:cstheme="minorHAnsi"/>
          <w:sz w:val="24"/>
          <w:szCs w:val="24"/>
        </w:rPr>
        <w:t xml:space="preserve">is defined within a </w:t>
      </w:r>
      <w:r w:rsidR="00742576" w:rsidRPr="00BD3815">
        <w:rPr>
          <w:rFonts w:asciiTheme="minorHAnsi" w:hAnsiTheme="minorHAnsi" w:cstheme="minorHAnsi"/>
          <w:sz w:val="24"/>
          <w:szCs w:val="24"/>
        </w:rPr>
        <w:t>Service Contract</w:t>
      </w:r>
      <w:r w:rsidRPr="00BD3815">
        <w:rPr>
          <w:rFonts w:asciiTheme="minorHAnsi" w:hAnsiTheme="minorHAnsi" w:cstheme="minorHAnsi"/>
          <w:sz w:val="24"/>
          <w:szCs w:val="24"/>
        </w:rPr>
        <w:t xml:space="preserve">. It defines the parameters and return type of an operation. An operation contract can also </w:t>
      </w:r>
      <w:r w:rsidR="00742576" w:rsidRPr="00BD3815">
        <w:rPr>
          <w:rFonts w:asciiTheme="minorHAnsi" w:hAnsiTheme="minorHAnsi" w:cstheme="minorHAnsi"/>
          <w:sz w:val="24"/>
          <w:szCs w:val="24"/>
        </w:rPr>
        <w:t>define</w:t>
      </w:r>
      <w:r w:rsidRPr="00BD3815">
        <w:rPr>
          <w:rFonts w:asciiTheme="minorHAnsi" w:hAnsiTheme="minorHAnsi" w:cstheme="minorHAnsi"/>
          <w:sz w:val="24"/>
          <w:szCs w:val="24"/>
        </w:rPr>
        <w:t xml:space="preserve"> operation-level settings, like as the transaction flow of the operation, the directions of the operation (one-way, two-way, or both ways), and fault contract of the operation </w:t>
      </w:r>
      <w:r w:rsidR="00B876FF">
        <w:rPr>
          <w:rFonts w:asciiTheme="minorHAnsi" w:hAnsiTheme="minorHAnsi" w:cstheme="minorHAnsi"/>
          <w:sz w:val="24"/>
          <w:szCs w:val="24"/>
        </w:rPr>
        <w:t>[6]</w:t>
      </w:r>
      <w:r w:rsidRPr="00BD3815">
        <w:rPr>
          <w:rFonts w:asciiTheme="minorHAnsi" w:hAnsiTheme="minorHAnsi" w:cstheme="minorHAnsi"/>
          <w:sz w:val="24"/>
          <w:szCs w:val="24"/>
        </w:rPr>
        <w:t>.</w:t>
      </w:r>
    </w:p>
    <w:p w14:paraId="6EB64A1C" w14:textId="77777777" w:rsidR="00742576" w:rsidRDefault="00742576" w:rsidP="00742576">
      <w:pPr>
        <w:pStyle w:val="ListParagraph"/>
        <w:jc w:val="both"/>
        <w:rPr>
          <w:rFonts w:asciiTheme="minorHAnsi" w:hAnsiTheme="minorHAnsi" w:cstheme="minorHAnsi"/>
          <w:sz w:val="24"/>
          <w:szCs w:val="24"/>
        </w:rPr>
      </w:pPr>
    </w:p>
    <w:p w14:paraId="62461605" w14:textId="3BA522A8" w:rsidR="00742576" w:rsidRPr="0000481F" w:rsidRDefault="00742576" w:rsidP="00742576">
      <w:pPr>
        <w:pStyle w:val="ListParagraph"/>
        <w:jc w:val="both"/>
        <w:rPr>
          <w:rFonts w:asciiTheme="minorHAnsi" w:hAnsiTheme="minorHAnsi" w:cstheme="minorHAnsi"/>
          <w:sz w:val="24"/>
          <w:szCs w:val="24"/>
        </w:rPr>
      </w:pPr>
      <w:r>
        <w:rPr>
          <w:rFonts w:asciiTheme="minorHAnsi" w:hAnsiTheme="minorHAnsi" w:cstheme="minorHAnsi"/>
          <w:sz w:val="24"/>
          <w:szCs w:val="24"/>
        </w:rPr>
        <w:lastRenderedPageBreak/>
        <w:t>Example of Operation Contract:</w:t>
      </w:r>
    </w:p>
    <w:p w14:paraId="0B4F01A8" w14:textId="77777777" w:rsidR="00686A59" w:rsidRDefault="00686A59" w:rsidP="00686A59">
      <w:pPr>
        <w:pStyle w:val="ListParagraph"/>
        <w:jc w:val="center"/>
        <w:rPr>
          <w:rFonts w:asciiTheme="minorHAnsi" w:hAnsiTheme="minorHAnsi" w:cstheme="minorHAnsi"/>
          <w:sz w:val="24"/>
          <w:szCs w:val="24"/>
        </w:rPr>
      </w:pPr>
    </w:p>
    <w:p w14:paraId="42F5820F" w14:textId="5051B292" w:rsidR="004B066C" w:rsidRDefault="00B709D1" w:rsidP="00686A59">
      <w:pPr>
        <w:pStyle w:val="ListParagraph"/>
        <w:jc w:val="center"/>
        <w:rPr>
          <w:rFonts w:asciiTheme="minorHAnsi" w:hAnsiTheme="minorHAnsi" w:cstheme="minorHAnsi"/>
          <w:sz w:val="24"/>
          <w:szCs w:val="24"/>
        </w:rPr>
      </w:pPr>
      <w:r>
        <w:rPr>
          <w:rFonts w:asciiTheme="minorHAnsi" w:hAnsiTheme="minorHAnsi" w:cstheme="minorHAnsi"/>
          <w:noProof/>
          <w:sz w:val="24"/>
          <w:szCs w:val="24"/>
        </w:rPr>
        <w:drawing>
          <wp:inline distT="0" distB="0" distL="0" distR="0" wp14:anchorId="7FBD36C1" wp14:editId="79980DDC">
            <wp:extent cx="3124636" cy="131463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perational Contract.PNG"/>
                    <pic:cNvPicPr/>
                  </pic:nvPicPr>
                  <pic:blipFill>
                    <a:blip r:embed="rId24">
                      <a:extLst>
                        <a:ext uri="{28A0092B-C50C-407E-A947-70E740481C1C}">
                          <a14:useLocalDpi xmlns:a14="http://schemas.microsoft.com/office/drawing/2010/main" val="0"/>
                        </a:ext>
                      </a:extLst>
                    </a:blip>
                    <a:stretch>
                      <a:fillRect/>
                    </a:stretch>
                  </pic:blipFill>
                  <pic:spPr>
                    <a:xfrm>
                      <a:off x="0" y="0"/>
                      <a:ext cx="3124636" cy="1314633"/>
                    </a:xfrm>
                    <a:prstGeom prst="rect">
                      <a:avLst/>
                    </a:prstGeom>
                  </pic:spPr>
                </pic:pic>
              </a:graphicData>
            </a:graphic>
          </wp:inline>
        </w:drawing>
      </w:r>
    </w:p>
    <w:p w14:paraId="693C712A" w14:textId="77777777" w:rsidR="00E636AD" w:rsidRDefault="00E636AD" w:rsidP="00686A59">
      <w:pPr>
        <w:pStyle w:val="ListParagraph"/>
        <w:jc w:val="center"/>
        <w:rPr>
          <w:rFonts w:asciiTheme="minorHAnsi" w:hAnsiTheme="minorHAnsi" w:cstheme="minorHAnsi"/>
          <w:sz w:val="24"/>
          <w:szCs w:val="24"/>
        </w:rPr>
      </w:pPr>
    </w:p>
    <w:p w14:paraId="75842922" w14:textId="77777777" w:rsidR="00B611EA" w:rsidRPr="00F14BC9" w:rsidRDefault="00B611EA" w:rsidP="00FB1F35">
      <w:pPr>
        <w:rPr>
          <w:rFonts w:asciiTheme="minorHAnsi" w:hAnsiTheme="minorHAnsi" w:cstheme="minorHAnsi"/>
        </w:rPr>
      </w:pPr>
    </w:p>
    <w:p w14:paraId="59EEA78E" w14:textId="786A7CC6" w:rsidR="00A80DBC" w:rsidRDefault="00FB1F35" w:rsidP="00A80DBC">
      <w:pPr>
        <w:pStyle w:val="Heading2"/>
        <w:spacing w:line="360" w:lineRule="auto"/>
        <w:ind w:left="720" w:hanging="720"/>
        <w:rPr>
          <w:rFonts w:asciiTheme="minorHAnsi" w:hAnsiTheme="minorHAnsi" w:cstheme="minorHAnsi"/>
        </w:rPr>
      </w:pPr>
      <w:bookmarkStart w:id="11" w:name="_Toc536492856"/>
      <w:r w:rsidRPr="00F14BC9">
        <w:rPr>
          <w:rFonts w:asciiTheme="minorHAnsi" w:hAnsiTheme="minorHAnsi" w:cstheme="minorHAnsi"/>
        </w:rPr>
        <w:t>Data Contrac</w:t>
      </w:r>
      <w:r w:rsidR="00A80DBC">
        <w:rPr>
          <w:rFonts w:asciiTheme="minorHAnsi" w:hAnsiTheme="minorHAnsi" w:cstheme="minorHAnsi"/>
        </w:rPr>
        <w:t>t</w:t>
      </w:r>
      <w:bookmarkEnd w:id="11"/>
    </w:p>
    <w:p w14:paraId="49EE9B75" w14:textId="141F2B59" w:rsidR="00E45A5E" w:rsidRPr="00E45A5E" w:rsidRDefault="00E45A5E" w:rsidP="00E45A5E">
      <w:pPr>
        <w:pStyle w:val="ListParagraph"/>
        <w:jc w:val="both"/>
        <w:rPr>
          <w:rFonts w:asciiTheme="minorHAnsi" w:hAnsiTheme="minorHAnsi" w:cstheme="minorHAnsi"/>
          <w:sz w:val="24"/>
          <w:szCs w:val="24"/>
        </w:rPr>
      </w:pPr>
      <w:r w:rsidRPr="00E45A5E">
        <w:rPr>
          <w:rFonts w:asciiTheme="minorHAnsi" w:hAnsiTheme="minorHAnsi" w:cstheme="minorHAnsi"/>
          <w:sz w:val="24"/>
          <w:szCs w:val="24"/>
        </w:rPr>
        <w:t xml:space="preserve">A </w:t>
      </w:r>
      <w:r w:rsidR="005902B0" w:rsidRPr="00E45A5E">
        <w:rPr>
          <w:rFonts w:asciiTheme="minorHAnsi" w:hAnsiTheme="minorHAnsi" w:cstheme="minorHAnsi"/>
          <w:sz w:val="24"/>
          <w:szCs w:val="24"/>
        </w:rPr>
        <w:t xml:space="preserve">Data Contract </w:t>
      </w:r>
      <w:r w:rsidRPr="00E45A5E">
        <w:rPr>
          <w:rFonts w:asciiTheme="minorHAnsi" w:hAnsiTheme="minorHAnsi" w:cstheme="minorHAnsi"/>
          <w:sz w:val="24"/>
          <w:szCs w:val="24"/>
        </w:rPr>
        <w:t xml:space="preserve">defines the data type of the information that will be exchange between the client and the service. A </w:t>
      </w:r>
      <w:r w:rsidR="005902B0" w:rsidRPr="00E45A5E">
        <w:rPr>
          <w:rFonts w:asciiTheme="minorHAnsi" w:hAnsiTheme="minorHAnsi" w:cstheme="minorHAnsi"/>
          <w:sz w:val="24"/>
          <w:szCs w:val="24"/>
        </w:rPr>
        <w:t xml:space="preserve">Data Contract </w:t>
      </w:r>
      <w:r w:rsidRPr="00E45A5E">
        <w:rPr>
          <w:rFonts w:asciiTheme="minorHAnsi" w:hAnsiTheme="minorHAnsi" w:cstheme="minorHAnsi"/>
          <w:sz w:val="24"/>
          <w:szCs w:val="24"/>
        </w:rPr>
        <w:t xml:space="preserve">can be used by an </w:t>
      </w:r>
      <w:r w:rsidR="005902B0" w:rsidRPr="00E45A5E">
        <w:rPr>
          <w:rFonts w:asciiTheme="minorHAnsi" w:hAnsiTheme="minorHAnsi" w:cstheme="minorHAnsi"/>
          <w:sz w:val="24"/>
          <w:szCs w:val="24"/>
        </w:rPr>
        <w:t xml:space="preserve">Operation Contract </w:t>
      </w:r>
      <w:r w:rsidRPr="00E45A5E">
        <w:rPr>
          <w:rFonts w:asciiTheme="minorHAnsi" w:hAnsiTheme="minorHAnsi" w:cstheme="minorHAnsi"/>
          <w:sz w:val="24"/>
          <w:szCs w:val="24"/>
        </w:rPr>
        <w:t>as a parameter or return type, or it can be used by a message contract to define elements</w:t>
      </w:r>
      <w:r>
        <w:rPr>
          <w:rFonts w:asciiTheme="minorHAnsi" w:hAnsiTheme="minorHAnsi" w:cstheme="minorHAnsi"/>
          <w:sz w:val="24"/>
          <w:szCs w:val="24"/>
        </w:rPr>
        <w:t xml:space="preserve"> </w:t>
      </w:r>
      <w:r w:rsidR="00B876FF">
        <w:rPr>
          <w:rFonts w:asciiTheme="minorHAnsi" w:hAnsiTheme="minorHAnsi" w:cstheme="minorHAnsi"/>
          <w:sz w:val="24"/>
          <w:szCs w:val="24"/>
        </w:rPr>
        <w:t>[6]</w:t>
      </w:r>
      <w:r w:rsidRPr="00E45A5E">
        <w:rPr>
          <w:rFonts w:asciiTheme="minorHAnsi" w:hAnsiTheme="minorHAnsi" w:cstheme="minorHAnsi"/>
          <w:sz w:val="24"/>
          <w:szCs w:val="24"/>
        </w:rPr>
        <w:t>.</w:t>
      </w:r>
    </w:p>
    <w:p w14:paraId="5452DADD" w14:textId="77777777" w:rsidR="005902B0" w:rsidRDefault="005902B0" w:rsidP="005902B0">
      <w:pPr>
        <w:pStyle w:val="ListParagraph"/>
        <w:jc w:val="both"/>
        <w:rPr>
          <w:rFonts w:asciiTheme="minorHAnsi" w:hAnsiTheme="minorHAnsi" w:cstheme="minorHAnsi"/>
          <w:sz w:val="24"/>
          <w:szCs w:val="24"/>
        </w:rPr>
      </w:pPr>
    </w:p>
    <w:p w14:paraId="3CAA2DEF" w14:textId="77777777" w:rsidR="00B709D1" w:rsidRDefault="005902B0" w:rsidP="00B709D1">
      <w:pPr>
        <w:pStyle w:val="ListParagraph"/>
        <w:jc w:val="both"/>
        <w:rPr>
          <w:rFonts w:asciiTheme="minorHAnsi" w:hAnsiTheme="minorHAnsi" w:cstheme="minorHAnsi"/>
          <w:sz w:val="24"/>
          <w:szCs w:val="24"/>
        </w:rPr>
      </w:pPr>
      <w:r>
        <w:rPr>
          <w:rFonts w:asciiTheme="minorHAnsi" w:hAnsiTheme="minorHAnsi" w:cstheme="minorHAnsi"/>
          <w:sz w:val="24"/>
          <w:szCs w:val="24"/>
        </w:rPr>
        <w:t xml:space="preserve">Example of </w:t>
      </w:r>
      <w:r w:rsidR="006901D1">
        <w:rPr>
          <w:rFonts w:asciiTheme="minorHAnsi" w:hAnsiTheme="minorHAnsi" w:cstheme="minorHAnsi"/>
          <w:sz w:val="24"/>
          <w:szCs w:val="24"/>
        </w:rPr>
        <w:t>Data</w:t>
      </w:r>
      <w:r>
        <w:rPr>
          <w:rFonts w:asciiTheme="minorHAnsi" w:hAnsiTheme="minorHAnsi" w:cstheme="minorHAnsi"/>
          <w:sz w:val="24"/>
          <w:szCs w:val="24"/>
        </w:rPr>
        <w:t xml:space="preserve"> Contract:</w:t>
      </w:r>
    </w:p>
    <w:p w14:paraId="0BC7ABD1" w14:textId="77777777" w:rsidR="00686A59" w:rsidRDefault="00686A59" w:rsidP="00B709D1">
      <w:pPr>
        <w:pStyle w:val="ListParagraph"/>
        <w:jc w:val="both"/>
        <w:rPr>
          <w:rFonts w:asciiTheme="minorHAnsi" w:hAnsiTheme="minorHAnsi" w:cstheme="minorHAnsi"/>
          <w:sz w:val="24"/>
          <w:szCs w:val="24"/>
        </w:rPr>
      </w:pPr>
    </w:p>
    <w:p w14:paraId="2841A866" w14:textId="5A082F77" w:rsidR="001955A9" w:rsidRDefault="00B709D1" w:rsidP="00686A59">
      <w:pPr>
        <w:pStyle w:val="ListParagraph"/>
        <w:jc w:val="center"/>
        <w:rPr>
          <w:rFonts w:asciiTheme="minorHAnsi" w:hAnsiTheme="minorHAnsi" w:cstheme="minorHAnsi"/>
          <w:sz w:val="24"/>
          <w:szCs w:val="24"/>
        </w:rPr>
      </w:pPr>
      <w:r>
        <w:rPr>
          <w:noProof/>
        </w:rPr>
        <w:drawing>
          <wp:inline distT="0" distB="0" distL="0" distR="0" wp14:anchorId="787E971F" wp14:editId="1A713CAC">
            <wp:extent cx="1734673" cy="20097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ata Contract.PNG"/>
                    <pic:cNvPicPr/>
                  </pic:nvPicPr>
                  <pic:blipFill>
                    <a:blip r:embed="rId25">
                      <a:extLst>
                        <a:ext uri="{28A0092B-C50C-407E-A947-70E740481C1C}">
                          <a14:useLocalDpi xmlns:a14="http://schemas.microsoft.com/office/drawing/2010/main" val="0"/>
                        </a:ext>
                      </a:extLst>
                    </a:blip>
                    <a:stretch>
                      <a:fillRect/>
                    </a:stretch>
                  </pic:blipFill>
                  <pic:spPr>
                    <a:xfrm>
                      <a:off x="0" y="0"/>
                      <a:ext cx="1740950" cy="2017047"/>
                    </a:xfrm>
                    <a:prstGeom prst="rect">
                      <a:avLst/>
                    </a:prstGeom>
                  </pic:spPr>
                </pic:pic>
              </a:graphicData>
            </a:graphic>
          </wp:inline>
        </w:drawing>
      </w:r>
    </w:p>
    <w:p w14:paraId="0711C8D1" w14:textId="77777777" w:rsidR="00E636AD" w:rsidRPr="00B709D1" w:rsidRDefault="00E636AD" w:rsidP="00686A59">
      <w:pPr>
        <w:pStyle w:val="ListParagraph"/>
        <w:jc w:val="center"/>
        <w:rPr>
          <w:rFonts w:asciiTheme="minorHAnsi" w:hAnsiTheme="minorHAnsi" w:cstheme="minorHAnsi"/>
          <w:sz w:val="24"/>
          <w:szCs w:val="24"/>
        </w:rPr>
      </w:pPr>
    </w:p>
    <w:p w14:paraId="0BFD3C67" w14:textId="77777777" w:rsidR="001955A9" w:rsidRPr="001955A9" w:rsidRDefault="001955A9" w:rsidP="001955A9"/>
    <w:p w14:paraId="0F2FBE5E" w14:textId="2028D7E1" w:rsidR="00A80DBC" w:rsidRPr="00A80DBC" w:rsidRDefault="00A80DBC" w:rsidP="00A80DBC">
      <w:pPr>
        <w:pStyle w:val="Heading2"/>
        <w:spacing w:line="360" w:lineRule="auto"/>
        <w:ind w:left="720" w:hanging="720"/>
        <w:rPr>
          <w:rFonts w:asciiTheme="minorHAnsi" w:hAnsiTheme="minorHAnsi" w:cstheme="minorHAnsi"/>
        </w:rPr>
      </w:pPr>
      <w:bookmarkStart w:id="12" w:name="_Toc536492857"/>
      <w:r w:rsidRPr="00A80DBC">
        <w:rPr>
          <w:rFonts w:asciiTheme="minorHAnsi" w:hAnsiTheme="minorHAnsi" w:cstheme="minorHAnsi"/>
        </w:rPr>
        <w:t>Message Contract</w:t>
      </w:r>
      <w:bookmarkEnd w:id="12"/>
    </w:p>
    <w:p w14:paraId="42FF4AE3" w14:textId="69B3A381" w:rsidR="00D508AA" w:rsidRPr="00D508AA" w:rsidRDefault="00D508AA" w:rsidP="00D508AA">
      <w:pPr>
        <w:pStyle w:val="ListParagraph"/>
        <w:jc w:val="both"/>
        <w:rPr>
          <w:rFonts w:asciiTheme="minorHAnsi" w:hAnsiTheme="minorHAnsi" w:cstheme="minorHAnsi"/>
          <w:sz w:val="24"/>
          <w:szCs w:val="24"/>
        </w:rPr>
      </w:pPr>
      <w:r w:rsidRPr="00D508AA">
        <w:rPr>
          <w:rFonts w:asciiTheme="minorHAnsi" w:hAnsiTheme="minorHAnsi" w:cstheme="minorHAnsi"/>
          <w:sz w:val="24"/>
          <w:szCs w:val="24"/>
        </w:rPr>
        <w:t xml:space="preserve">When an </w:t>
      </w:r>
      <w:r w:rsidR="001324A6" w:rsidRPr="00D508AA">
        <w:rPr>
          <w:rFonts w:asciiTheme="minorHAnsi" w:hAnsiTheme="minorHAnsi" w:cstheme="minorHAnsi"/>
          <w:sz w:val="24"/>
          <w:szCs w:val="24"/>
        </w:rPr>
        <w:t xml:space="preserve">Operation Contract </w:t>
      </w:r>
      <w:r w:rsidRPr="00D508AA">
        <w:rPr>
          <w:rFonts w:asciiTheme="minorHAnsi" w:hAnsiTheme="minorHAnsi" w:cstheme="minorHAnsi"/>
          <w:sz w:val="24"/>
          <w:szCs w:val="24"/>
        </w:rPr>
        <w:t xml:space="preserve">required to pass a message as a parameter or return value as a message, the type of this message will be defined as message contract. A </w:t>
      </w:r>
      <w:r w:rsidR="001324A6" w:rsidRPr="00D508AA">
        <w:rPr>
          <w:rFonts w:asciiTheme="minorHAnsi" w:hAnsiTheme="minorHAnsi" w:cstheme="minorHAnsi"/>
          <w:sz w:val="24"/>
          <w:szCs w:val="24"/>
        </w:rPr>
        <w:t xml:space="preserve">Message Contract </w:t>
      </w:r>
      <w:r w:rsidRPr="00D508AA">
        <w:rPr>
          <w:rFonts w:asciiTheme="minorHAnsi" w:hAnsiTheme="minorHAnsi" w:cstheme="minorHAnsi"/>
          <w:sz w:val="24"/>
          <w:szCs w:val="24"/>
        </w:rPr>
        <w:t>defines the elements of the message (like as Message Header, Message Body), as well as the message-related settings, such as the level of message security.</w:t>
      </w:r>
    </w:p>
    <w:p w14:paraId="56E8BF7B" w14:textId="34DB829F" w:rsidR="00D508AA" w:rsidRDefault="00D508AA" w:rsidP="00D508AA">
      <w:pPr>
        <w:pStyle w:val="ListParagraph"/>
        <w:jc w:val="both"/>
        <w:rPr>
          <w:rFonts w:asciiTheme="minorHAnsi" w:hAnsiTheme="minorHAnsi" w:cstheme="minorHAnsi"/>
          <w:sz w:val="24"/>
          <w:szCs w:val="24"/>
        </w:rPr>
      </w:pPr>
      <w:r w:rsidRPr="00D508AA">
        <w:rPr>
          <w:rFonts w:asciiTheme="minorHAnsi" w:hAnsiTheme="minorHAnsi" w:cstheme="minorHAnsi"/>
          <w:sz w:val="24"/>
          <w:szCs w:val="24"/>
        </w:rPr>
        <w:t xml:space="preserve">Message </w:t>
      </w:r>
      <w:r w:rsidR="001324A6">
        <w:rPr>
          <w:rFonts w:asciiTheme="minorHAnsi" w:hAnsiTheme="minorHAnsi" w:cstheme="minorHAnsi"/>
          <w:sz w:val="24"/>
          <w:szCs w:val="24"/>
        </w:rPr>
        <w:t>C</w:t>
      </w:r>
      <w:r w:rsidRPr="00D508AA">
        <w:rPr>
          <w:rFonts w:asciiTheme="minorHAnsi" w:hAnsiTheme="minorHAnsi" w:cstheme="minorHAnsi"/>
          <w:sz w:val="24"/>
          <w:szCs w:val="24"/>
        </w:rPr>
        <w:t>ontracts give you complete control over the content of the SOAP header, as well as the structure of the SOAP body</w:t>
      </w:r>
      <w:r>
        <w:rPr>
          <w:rFonts w:asciiTheme="minorHAnsi" w:hAnsiTheme="minorHAnsi" w:cstheme="minorHAnsi"/>
          <w:sz w:val="24"/>
          <w:szCs w:val="24"/>
        </w:rPr>
        <w:t xml:space="preserve"> </w:t>
      </w:r>
      <w:r w:rsidR="00B876FF">
        <w:rPr>
          <w:rFonts w:asciiTheme="minorHAnsi" w:hAnsiTheme="minorHAnsi" w:cstheme="minorHAnsi"/>
          <w:sz w:val="24"/>
          <w:szCs w:val="24"/>
        </w:rPr>
        <w:t>[6]</w:t>
      </w:r>
      <w:r w:rsidRPr="00D508AA">
        <w:rPr>
          <w:rFonts w:asciiTheme="minorHAnsi" w:hAnsiTheme="minorHAnsi" w:cstheme="minorHAnsi"/>
          <w:sz w:val="24"/>
          <w:szCs w:val="24"/>
        </w:rPr>
        <w:t>.</w:t>
      </w:r>
    </w:p>
    <w:p w14:paraId="7C75E03F" w14:textId="77777777" w:rsidR="002A71C1" w:rsidRPr="006901D1" w:rsidRDefault="002A71C1" w:rsidP="00D508AA">
      <w:pPr>
        <w:pStyle w:val="ListParagraph"/>
        <w:jc w:val="both"/>
        <w:rPr>
          <w:rFonts w:asciiTheme="minorHAnsi" w:hAnsiTheme="minorHAnsi" w:cstheme="minorHAnsi"/>
          <w:sz w:val="32"/>
          <w:szCs w:val="24"/>
        </w:rPr>
      </w:pPr>
    </w:p>
    <w:p w14:paraId="0AF06964" w14:textId="6B285DBD" w:rsidR="002A71C1" w:rsidRDefault="002A71C1" w:rsidP="002A71C1">
      <w:pPr>
        <w:pStyle w:val="ListParagraph"/>
        <w:jc w:val="both"/>
        <w:rPr>
          <w:rFonts w:asciiTheme="minorHAnsi" w:hAnsiTheme="minorHAnsi" w:cstheme="minorHAnsi"/>
          <w:sz w:val="24"/>
          <w:szCs w:val="24"/>
        </w:rPr>
      </w:pPr>
      <w:r w:rsidRPr="006901D1">
        <w:rPr>
          <w:rFonts w:asciiTheme="minorHAnsi" w:hAnsiTheme="minorHAnsi" w:cstheme="minorHAnsi"/>
          <w:sz w:val="24"/>
          <w:szCs w:val="24"/>
        </w:rPr>
        <w:t xml:space="preserve">Example of </w:t>
      </w:r>
      <w:r w:rsidR="006901D1">
        <w:rPr>
          <w:rFonts w:asciiTheme="minorHAnsi" w:hAnsiTheme="minorHAnsi" w:cstheme="minorHAnsi"/>
          <w:sz w:val="24"/>
          <w:szCs w:val="24"/>
        </w:rPr>
        <w:t>Message</w:t>
      </w:r>
      <w:r w:rsidRPr="006901D1">
        <w:rPr>
          <w:rFonts w:asciiTheme="minorHAnsi" w:hAnsiTheme="minorHAnsi" w:cstheme="minorHAnsi"/>
          <w:sz w:val="24"/>
          <w:szCs w:val="24"/>
        </w:rPr>
        <w:t xml:space="preserve"> Contract:</w:t>
      </w:r>
    </w:p>
    <w:p w14:paraId="07710D31" w14:textId="0D287F75" w:rsidR="006901D1" w:rsidRPr="006901D1" w:rsidRDefault="00B709D1" w:rsidP="00572395">
      <w:pPr>
        <w:pStyle w:val="ListParagraph"/>
        <w:jc w:val="center"/>
        <w:rPr>
          <w:rFonts w:asciiTheme="minorHAnsi" w:hAnsiTheme="minorHAnsi" w:cstheme="minorHAnsi"/>
          <w:sz w:val="24"/>
          <w:szCs w:val="24"/>
        </w:rPr>
      </w:pPr>
      <w:r>
        <w:rPr>
          <w:rFonts w:asciiTheme="minorHAnsi" w:hAnsiTheme="minorHAnsi" w:cstheme="minorHAnsi"/>
          <w:noProof/>
          <w:sz w:val="24"/>
          <w:szCs w:val="24"/>
        </w:rPr>
        <w:lastRenderedPageBreak/>
        <w:drawing>
          <wp:inline distT="0" distB="0" distL="0" distR="0" wp14:anchorId="65AE72D5" wp14:editId="49F6692C">
            <wp:extent cx="2515045" cy="41433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Message Contract.PNG"/>
                    <pic:cNvPicPr/>
                  </pic:nvPicPr>
                  <pic:blipFill>
                    <a:blip r:embed="rId26">
                      <a:extLst>
                        <a:ext uri="{28A0092B-C50C-407E-A947-70E740481C1C}">
                          <a14:useLocalDpi xmlns:a14="http://schemas.microsoft.com/office/drawing/2010/main" val="0"/>
                        </a:ext>
                      </a:extLst>
                    </a:blip>
                    <a:stretch>
                      <a:fillRect/>
                    </a:stretch>
                  </pic:blipFill>
                  <pic:spPr>
                    <a:xfrm>
                      <a:off x="0" y="0"/>
                      <a:ext cx="2522947" cy="4156394"/>
                    </a:xfrm>
                    <a:prstGeom prst="rect">
                      <a:avLst/>
                    </a:prstGeom>
                  </pic:spPr>
                </pic:pic>
              </a:graphicData>
            </a:graphic>
          </wp:inline>
        </w:drawing>
      </w:r>
    </w:p>
    <w:p w14:paraId="01DCB3F5" w14:textId="77777777" w:rsidR="002A71C1" w:rsidRPr="006901D1" w:rsidRDefault="002A71C1" w:rsidP="00D508AA">
      <w:pPr>
        <w:pStyle w:val="ListParagraph"/>
        <w:jc w:val="both"/>
        <w:rPr>
          <w:rFonts w:asciiTheme="minorHAnsi" w:hAnsiTheme="minorHAnsi" w:cstheme="minorHAnsi"/>
          <w:sz w:val="21"/>
          <w:szCs w:val="24"/>
        </w:rPr>
      </w:pPr>
    </w:p>
    <w:p w14:paraId="53303011" w14:textId="77777777" w:rsidR="00FB1F35" w:rsidRPr="00F14BC9" w:rsidRDefault="00FB1F35" w:rsidP="00FB1F35">
      <w:pPr>
        <w:rPr>
          <w:rFonts w:asciiTheme="minorHAnsi" w:hAnsiTheme="minorHAnsi" w:cstheme="minorHAnsi"/>
        </w:rPr>
      </w:pPr>
    </w:p>
    <w:p w14:paraId="36AA0940" w14:textId="70CA067C" w:rsidR="00FB1F35" w:rsidRPr="00F14BC9" w:rsidRDefault="00FB1F35" w:rsidP="00FB1F35">
      <w:pPr>
        <w:pStyle w:val="Heading2"/>
        <w:spacing w:line="360" w:lineRule="auto"/>
        <w:ind w:left="720" w:hanging="720"/>
        <w:rPr>
          <w:rFonts w:asciiTheme="minorHAnsi" w:hAnsiTheme="minorHAnsi" w:cstheme="minorHAnsi"/>
        </w:rPr>
      </w:pPr>
      <w:bookmarkStart w:id="13" w:name="_Toc536492858"/>
      <w:r w:rsidRPr="00F14BC9">
        <w:rPr>
          <w:rFonts w:asciiTheme="minorHAnsi" w:hAnsiTheme="minorHAnsi" w:cstheme="minorHAnsi"/>
        </w:rPr>
        <w:t>Fault Contract</w:t>
      </w:r>
      <w:bookmarkEnd w:id="13"/>
    </w:p>
    <w:p w14:paraId="3E4A279B" w14:textId="771029C3" w:rsidR="00A90B90" w:rsidRDefault="00A90B90" w:rsidP="00A90B90">
      <w:pPr>
        <w:pStyle w:val="ListParagraph"/>
        <w:jc w:val="both"/>
        <w:rPr>
          <w:rFonts w:asciiTheme="minorHAnsi" w:hAnsiTheme="minorHAnsi" w:cstheme="minorHAnsi"/>
          <w:sz w:val="24"/>
          <w:szCs w:val="24"/>
        </w:rPr>
      </w:pPr>
      <w:r w:rsidRPr="00A90B90">
        <w:rPr>
          <w:rFonts w:asciiTheme="minorHAnsi" w:hAnsiTheme="minorHAnsi" w:cstheme="minorHAnsi"/>
          <w:sz w:val="24"/>
          <w:szCs w:val="24"/>
        </w:rPr>
        <w:t>A fault contract defines errors raised by the service, and how the service handles and propagates errors to its clients. An operation contract can have zero or more fault contracts associated with it</w:t>
      </w:r>
      <w:r w:rsidR="003075FC">
        <w:rPr>
          <w:rFonts w:asciiTheme="minorHAnsi" w:hAnsiTheme="minorHAnsi" w:cstheme="minorHAnsi"/>
          <w:sz w:val="24"/>
          <w:szCs w:val="24"/>
        </w:rPr>
        <w:t xml:space="preserve"> </w:t>
      </w:r>
      <w:r w:rsidR="00B876FF">
        <w:rPr>
          <w:rFonts w:asciiTheme="minorHAnsi" w:hAnsiTheme="minorHAnsi" w:cstheme="minorHAnsi"/>
          <w:sz w:val="24"/>
          <w:szCs w:val="24"/>
        </w:rPr>
        <w:t>[6]</w:t>
      </w:r>
      <w:r w:rsidRPr="00A90B90">
        <w:rPr>
          <w:rFonts w:asciiTheme="minorHAnsi" w:hAnsiTheme="minorHAnsi" w:cstheme="minorHAnsi"/>
          <w:sz w:val="24"/>
          <w:szCs w:val="24"/>
        </w:rPr>
        <w:t>.</w:t>
      </w:r>
    </w:p>
    <w:p w14:paraId="38C49B21" w14:textId="77777777" w:rsidR="00A90B90" w:rsidRPr="006901D1" w:rsidRDefault="00A90B90" w:rsidP="00A90B90">
      <w:pPr>
        <w:pStyle w:val="ListParagraph"/>
        <w:jc w:val="both"/>
        <w:rPr>
          <w:rFonts w:asciiTheme="minorHAnsi" w:hAnsiTheme="minorHAnsi" w:cstheme="minorHAnsi"/>
          <w:sz w:val="32"/>
          <w:szCs w:val="24"/>
        </w:rPr>
      </w:pPr>
    </w:p>
    <w:p w14:paraId="69800BEA" w14:textId="73C3A83B" w:rsidR="00A90B90" w:rsidRDefault="00A90B90" w:rsidP="00A90B90">
      <w:pPr>
        <w:pStyle w:val="ListParagraph"/>
        <w:jc w:val="both"/>
        <w:rPr>
          <w:rFonts w:asciiTheme="minorHAnsi" w:hAnsiTheme="minorHAnsi" w:cstheme="minorHAnsi"/>
          <w:sz w:val="24"/>
          <w:szCs w:val="24"/>
        </w:rPr>
      </w:pPr>
      <w:r w:rsidRPr="006901D1">
        <w:rPr>
          <w:rFonts w:asciiTheme="minorHAnsi" w:hAnsiTheme="minorHAnsi" w:cstheme="minorHAnsi"/>
          <w:sz w:val="24"/>
          <w:szCs w:val="24"/>
        </w:rPr>
        <w:t xml:space="preserve">Example of </w:t>
      </w:r>
      <w:r w:rsidR="003E3F32">
        <w:rPr>
          <w:rFonts w:asciiTheme="minorHAnsi" w:hAnsiTheme="minorHAnsi" w:cstheme="minorHAnsi"/>
          <w:sz w:val="24"/>
          <w:szCs w:val="24"/>
        </w:rPr>
        <w:t>Fault</w:t>
      </w:r>
      <w:r w:rsidRPr="006901D1">
        <w:rPr>
          <w:rFonts w:asciiTheme="minorHAnsi" w:hAnsiTheme="minorHAnsi" w:cstheme="minorHAnsi"/>
          <w:sz w:val="24"/>
          <w:szCs w:val="24"/>
        </w:rPr>
        <w:t xml:space="preserve"> Contract:</w:t>
      </w:r>
    </w:p>
    <w:p w14:paraId="66F62769" w14:textId="77777777" w:rsidR="00572395" w:rsidRDefault="00572395" w:rsidP="00572395">
      <w:pPr>
        <w:pStyle w:val="ListParagraph"/>
        <w:jc w:val="center"/>
        <w:rPr>
          <w:rFonts w:asciiTheme="minorHAnsi" w:hAnsiTheme="minorHAnsi" w:cstheme="minorHAnsi"/>
          <w:sz w:val="21"/>
          <w:szCs w:val="24"/>
        </w:rPr>
      </w:pPr>
    </w:p>
    <w:p w14:paraId="160429CF" w14:textId="54A20712" w:rsidR="00A90B90" w:rsidRPr="00A90B90" w:rsidRDefault="009C0816" w:rsidP="00572395">
      <w:pPr>
        <w:pStyle w:val="ListParagraph"/>
        <w:jc w:val="center"/>
        <w:rPr>
          <w:rFonts w:asciiTheme="minorHAnsi" w:hAnsiTheme="minorHAnsi" w:cstheme="minorHAnsi"/>
          <w:sz w:val="21"/>
          <w:szCs w:val="24"/>
        </w:rPr>
      </w:pPr>
      <w:r>
        <w:rPr>
          <w:rFonts w:asciiTheme="minorHAnsi" w:hAnsiTheme="minorHAnsi" w:cstheme="minorHAnsi"/>
          <w:noProof/>
          <w:sz w:val="21"/>
          <w:szCs w:val="24"/>
        </w:rPr>
        <w:drawing>
          <wp:inline distT="0" distB="0" distL="0" distR="0" wp14:anchorId="46B9204C" wp14:editId="1DA9F0D6">
            <wp:extent cx="2695951" cy="169568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ault Contract.PNG"/>
                    <pic:cNvPicPr/>
                  </pic:nvPicPr>
                  <pic:blipFill>
                    <a:blip r:embed="rId27">
                      <a:extLst>
                        <a:ext uri="{28A0092B-C50C-407E-A947-70E740481C1C}">
                          <a14:useLocalDpi xmlns:a14="http://schemas.microsoft.com/office/drawing/2010/main" val="0"/>
                        </a:ext>
                      </a:extLst>
                    </a:blip>
                    <a:stretch>
                      <a:fillRect/>
                    </a:stretch>
                  </pic:blipFill>
                  <pic:spPr>
                    <a:xfrm>
                      <a:off x="0" y="0"/>
                      <a:ext cx="2695951" cy="1695687"/>
                    </a:xfrm>
                    <a:prstGeom prst="rect">
                      <a:avLst/>
                    </a:prstGeom>
                  </pic:spPr>
                </pic:pic>
              </a:graphicData>
            </a:graphic>
          </wp:inline>
        </w:drawing>
      </w:r>
    </w:p>
    <w:p w14:paraId="24E1CD1F" w14:textId="489ABD56" w:rsidR="00C54C5A" w:rsidRPr="00F14BC9" w:rsidRDefault="00C54C5A" w:rsidP="00C54C5A">
      <w:pPr>
        <w:rPr>
          <w:rFonts w:asciiTheme="minorHAnsi" w:hAnsiTheme="minorHAnsi" w:cstheme="minorHAnsi"/>
        </w:rPr>
      </w:pPr>
    </w:p>
    <w:p w14:paraId="4B259EA2" w14:textId="77777777" w:rsidR="000E01B9" w:rsidRDefault="000E01B9">
      <w:pPr>
        <w:rPr>
          <w:rFonts w:asciiTheme="minorHAnsi" w:eastAsiaTheme="majorEastAsia" w:hAnsiTheme="minorHAnsi" w:cstheme="minorHAnsi"/>
          <w:color w:val="2F5496" w:themeColor="accent1" w:themeShade="BF"/>
          <w:sz w:val="32"/>
          <w:szCs w:val="32"/>
        </w:rPr>
      </w:pPr>
      <w:r>
        <w:rPr>
          <w:rFonts w:asciiTheme="minorHAnsi" w:hAnsiTheme="minorHAnsi" w:cstheme="minorHAnsi"/>
        </w:rPr>
        <w:br w:type="page"/>
      </w:r>
    </w:p>
    <w:p w14:paraId="6AC60D0C" w14:textId="4EA92CB9" w:rsidR="005610CC" w:rsidRDefault="005610CC" w:rsidP="005610CC">
      <w:pPr>
        <w:pStyle w:val="Heading1"/>
        <w:rPr>
          <w:rFonts w:asciiTheme="minorHAnsi" w:hAnsiTheme="minorHAnsi" w:cstheme="minorHAnsi"/>
        </w:rPr>
      </w:pPr>
      <w:bookmarkStart w:id="14" w:name="_Toc536492859"/>
      <w:r w:rsidRPr="00F14BC9">
        <w:rPr>
          <w:rFonts w:asciiTheme="minorHAnsi" w:hAnsiTheme="minorHAnsi" w:cstheme="minorHAnsi"/>
        </w:rPr>
        <w:lastRenderedPageBreak/>
        <w:t>Data Exchange Patterns</w:t>
      </w:r>
      <w:bookmarkEnd w:id="14"/>
    </w:p>
    <w:p w14:paraId="425D98EA" w14:textId="2FCFDAC3" w:rsidR="00F472F2" w:rsidRDefault="00F472F2" w:rsidP="009B2DDA">
      <w:pPr>
        <w:pStyle w:val="ListParagraph"/>
        <w:ind w:left="450"/>
        <w:jc w:val="both"/>
        <w:rPr>
          <w:rFonts w:asciiTheme="minorHAnsi" w:hAnsiTheme="minorHAnsi" w:cstheme="minorHAnsi"/>
          <w:sz w:val="24"/>
          <w:szCs w:val="24"/>
        </w:rPr>
      </w:pPr>
      <w:r w:rsidRPr="009B2DDA">
        <w:rPr>
          <w:rFonts w:asciiTheme="minorHAnsi" w:hAnsiTheme="minorHAnsi" w:cstheme="minorHAnsi"/>
          <w:sz w:val="24"/>
          <w:szCs w:val="24"/>
        </w:rPr>
        <w:t xml:space="preserve">WCF framework </w:t>
      </w:r>
      <w:r w:rsidRPr="0014649B">
        <w:rPr>
          <w:rFonts w:asciiTheme="minorHAnsi" w:hAnsiTheme="minorHAnsi" w:cstheme="minorHAnsi"/>
          <w:sz w:val="24"/>
          <w:szCs w:val="24"/>
        </w:rPr>
        <w:t>allows</w:t>
      </w:r>
      <w:r w:rsidRPr="009B2DDA">
        <w:rPr>
          <w:rFonts w:asciiTheme="minorHAnsi" w:hAnsiTheme="minorHAnsi" w:cstheme="minorHAnsi"/>
          <w:sz w:val="24"/>
          <w:szCs w:val="24"/>
        </w:rPr>
        <w:t xml:space="preserve"> the end</w:t>
      </w:r>
      <w:r w:rsidR="009B2DDA" w:rsidRPr="009B2DDA">
        <w:rPr>
          <w:rFonts w:asciiTheme="minorHAnsi" w:hAnsiTheme="minorHAnsi" w:cstheme="minorHAnsi"/>
          <w:sz w:val="24"/>
          <w:szCs w:val="24"/>
        </w:rPr>
        <w:t>points to exchange data in the form of messages in different patterns. There various type of pattern support by WCF and they are:</w:t>
      </w:r>
    </w:p>
    <w:p w14:paraId="357DF909" w14:textId="0783AF3E" w:rsidR="009B2DDA" w:rsidRDefault="009B2DDA" w:rsidP="009B2DDA">
      <w:pPr>
        <w:pStyle w:val="ListParagraph"/>
        <w:numPr>
          <w:ilvl w:val="0"/>
          <w:numId w:val="38"/>
        </w:numPr>
        <w:jc w:val="both"/>
        <w:rPr>
          <w:rFonts w:asciiTheme="minorHAnsi" w:hAnsiTheme="minorHAnsi" w:cstheme="minorHAnsi"/>
          <w:sz w:val="24"/>
          <w:szCs w:val="24"/>
        </w:rPr>
      </w:pPr>
      <w:r>
        <w:rPr>
          <w:rFonts w:asciiTheme="minorHAnsi" w:hAnsiTheme="minorHAnsi" w:cstheme="minorHAnsi"/>
          <w:sz w:val="24"/>
          <w:szCs w:val="24"/>
        </w:rPr>
        <w:t>Request/Response</w:t>
      </w:r>
    </w:p>
    <w:p w14:paraId="61E685AF" w14:textId="149869F5" w:rsidR="009B2DDA" w:rsidRDefault="009B2DDA" w:rsidP="009B2DDA">
      <w:pPr>
        <w:pStyle w:val="ListParagraph"/>
        <w:numPr>
          <w:ilvl w:val="0"/>
          <w:numId w:val="38"/>
        </w:numPr>
        <w:jc w:val="both"/>
        <w:rPr>
          <w:rFonts w:asciiTheme="minorHAnsi" w:hAnsiTheme="minorHAnsi" w:cstheme="minorHAnsi"/>
          <w:sz w:val="24"/>
          <w:szCs w:val="24"/>
        </w:rPr>
      </w:pPr>
      <w:r>
        <w:rPr>
          <w:rFonts w:asciiTheme="minorHAnsi" w:hAnsiTheme="minorHAnsi" w:cstheme="minorHAnsi"/>
          <w:sz w:val="24"/>
          <w:szCs w:val="24"/>
        </w:rPr>
        <w:t>One-way</w:t>
      </w:r>
    </w:p>
    <w:p w14:paraId="362585E4" w14:textId="4AF57157" w:rsidR="009B2DDA" w:rsidRDefault="009B2DDA" w:rsidP="009B2DDA">
      <w:pPr>
        <w:pStyle w:val="ListParagraph"/>
        <w:numPr>
          <w:ilvl w:val="0"/>
          <w:numId w:val="38"/>
        </w:numPr>
        <w:jc w:val="both"/>
        <w:rPr>
          <w:rFonts w:asciiTheme="minorHAnsi" w:hAnsiTheme="minorHAnsi" w:cstheme="minorHAnsi"/>
          <w:sz w:val="24"/>
          <w:szCs w:val="24"/>
        </w:rPr>
      </w:pPr>
      <w:r>
        <w:rPr>
          <w:rFonts w:asciiTheme="minorHAnsi" w:hAnsiTheme="minorHAnsi" w:cstheme="minorHAnsi"/>
          <w:sz w:val="24"/>
          <w:szCs w:val="24"/>
        </w:rPr>
        <w:t>Duplex</w:t>
      </w:r>
    </w:p>
    <w:p w14:paraId="4509E2A8" w14:textId="0362F9C3" w:rsidR="009B2DDA" w:rsidRDefault="009B2DDA" w:rsidP="009B2DDA">
      <w:pPr>
        <w:pStyle w:val="ListParagraph"/>
        <w:numPr>
          <w:ilvl w:val="0"/>
          <w:numId w:val="38"/>
        </w:numPr>
        <w:jc w:val="both"/>
        <w:rPr>
          <w:rFonts w:asciiTheme="minorHAnsi" w:hAnsiTheme="minorHAnsi" w:cstheme="minorHAnsi"/>
          <w:sz w:val="24"/>
          <w:szCs w:val="24"/>
        </w:rPr>
      </w:pPr>
      <w:r>
        <w:rPr>
          <w:rFonts w:asciiTheme="minorHAnsi" w:hAnsiTheme="minorHAnsi" w:cstheme="minorHAnsi"/>
          <w:sz w:val="24"/>
          <w:szCs w:val="24"/>
        </w:rPr>
        <w:t>Asynchronous</w:t>
      </w:r>
    </w:p>
    <w:p w14:paraId="07146CA2" w14:textId="47D3BAB8" w:rsidR="009B2DDA" w:rsidRPr="009B2DDA" w:rsidRDefault="009B2DDA" w:rsidP="009B2DDA">
      <w:pPr>
        <w:pStyle w:val="ListParagraph"/>
        <w:numPr>
          <w:ilvl w:val="0"/>
          <w:numId w:val="38"/>
        </w:numPr>
        <w:jc w:val="both"/>
        <w:rPr>
          <w:rFonts w:asciiTheme="minorHAnsi" w:hAnsiTheme="minorHAnsi" w:cstheme="minorHAnsi"/>
          <w:sz w:val="24"/>
          <w:szCs w:val="24"/>
        </w:rPr>
      </w:pPr>
      <w:r>
        <w:rPr>
          <w:rFonts w:asciiTheme="minorHAnsi" w:hAnsiTheme="minorHAnsi" w:cstheme="minorHAnsi"/>
          <w:sz w:val="24"/>
          <w:szCs w:val="24"/>
        </w:rPr>
        <w:t>Peer-To-Peer</w:t>
      </w:r>
    </w:p>
    <w:p w14:paraId="52B3981F" w14:textId="4D241BF9" w:rsidR="009B2DDA" w:rsidRPr="0014649B" w:rsidRDefault="0014649B" w:rsidP="0014649B">
      <w:pPr>
        <w:pStyle w:val="ListParagraph"/>
        <w:ind w:left="450"/>
        <w:jc w:val="both"/>
        <w:rPr>
          <w:rFonts w:asciiTheme="minorHAnsi" w:hAnsiTheme="minorHAnsi" w:cstheme="minorHAnsi"/>
          <w:sz w:val="24"/>
          <w:szCs w:val="24"/>
        </w:rPr>
      </w:pPr>
      <w:r w:rsidRPr="0014649B">
        <w:rPr>
          <w:rFonts w:asciiTheme="minorHAnsi" w:hAnsiTheme="minorHAnsi" w:cstheme="minorHAnsi"/>
          <w:sz w:val="24"/>
          <w:szCs w:val="24"/>
        </w:rPr>
        <w:t>The following explain each different type of data exchange pattern.</w:t>
      </w:r>
    </w:p>
    <w:p w14:paraId="52F4668E" w14:textId="77777777" w:rsidR="009B2DDA" w:rsidRPr="00F472F2" w:rsidRDefault="009B2DDA" w:rsidP="00F472F2"/>
    <w:p w14:paraId="5A877D9E" w14:textId="1D997292" w:rsidR="005610CC" w:rsidRDefault="005610CC" w:rsidP="005610CC">
      <w:pPr>
        <w:pStyle w:val="Heading2"/>
        <w:spacing w:line="360" w:lineRule="auto"/>
        <w:ind w:left="720" w:hanging="720"/>
        <w:rPr>
          <w:rFonts w:asciiTheme="minorHAnsi" w:hAnsiTheme="minorHAnsi" w:cstheme="minorHAnsi"/>
        </w:rPr>
      </w:pPr>
      <w:bookmarkStart w:id="15" w:name="_Toc536492860"/>
      <w:r w:rsidRPr="00F14BC9">
        <w:rPr>
          <w:rFonts w:asciiTheme="minorHAnsi" w:hAnsiTheme="minorHAnsi" w:cstheme="minorHAnsi"/>
        </w:rPr>
        <w:t>Request</w:t>
      </w:r>
      <w:r w:rsidR="009B2DDA">
        <w:rPr>
          <w:rFonts w:asciiTheme="minorHAnsi" w:hAnsiTheme="minorHAnsi" w:cstheme="minorHAnsi"/>
        </w:rPr>
        <w:t>/</w:t>
      </w:r>
      <w:r w:rsidR="000D131F">
        <w:rPr>
          <w:rFonts w:asciiTheme="minorHAnsi" w:hAnsiTheme="minorHAnsi" w:cstheme="minorHAnsi"/>
        </w:rPr>
        <w:t>R</w:t>
      </w:r>
      <w:r w:rsidRPr="00F14BC9">
        <w:rPr>
          <w:rFonts w:asciiTheme="minorHAnsi" w:hAnsiTheme="minorHAnsi" w:cstheme="minorHAnsi"/>
        </w:rPr>
        <w:t>esponse</w:t>
      </w:r>
      <w:bookmarkEnd w:id="15"/>
    </w:p>
    <w:p w14:paraId="22CD0303" w14:textId="51ACA7F4" w:rsidR="00AD6D65" w:rsidRPr="00AD6D65" w:rsidRDefault="00AD6D65" w:rsidP="00AD6D65">
      <w:pPr>
        <w:ind w:left="720"/>
        <w:jc w:val="center"/>
      </w:pPr>
      <w:r>
        <w:rPr>
          <w:noProof/>
        </w:rPr>
        <w:drawing>
          <wp:inline distT="0" distB="0" distL="0" distR="0" wp14:anchorId="67B42058" wp14:editId="6D8031E5">
            <wp:extent cx="4572000" cy="9715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REQUEST RESPOND.png"/>
                    <pic:cNvPicPr/>
                  </pic:nvPicPr>
                  <pic:blipFill rotWithShape="1">
                    <a:blip r:embed="rId28">
                      <a:extLst>
                        <a:ext uri="{28A0092B-C50C-407E-A947-70E740481C1C}">
                          <a14:useLocalDpi xmlns:a14="http://schemas.microsoft.com/office/drawing/2010/main" val="0"/>
                        </a:ext>
                      </a:extLst>
                    </a:blip>
                    <a:srcRect l="5449" t="25356" r="17627" b="45585"/>
                    <a:stretch/>
                  </pic:blipFill>
                  <pic:spPr bwMode="auto">
                    <a:xfrm>
                      <a:off x="0" y="0"/>
                      <a:ext cx="4572000" cy="971550"/>
                    </a:xfrm>
                    <a:prstGeom prst="rect">
                      <a:avLst/>
                    </a:prstGeom>
                    <a:ln>
                      <a:noFill/>
                    </a:ln>
                    <a:extLst>
                      <a:ext uri="{53640926-AAD7-44D8-BBD7-CCE9431645EC}">
                        <a14:shadowObscured xmlns:a14="http://schemas.microsoft.com/office/drawing/2010/main"/>
                      </a:ext>
                    </a:extLst>
                  </pic:spPr>
                </pic:pic>
              </a:graphicData>
            </a:graphic>
          </wp:inline>
        </w:drawing>
      </w:r>
    </w:p>
    <w:p w14:paraId="47705F03" w14:textId="77777777" w:rsidR="00313E85" w:rsidRDefault="00313E85" w:rsidP="0054201A">
      <w:pPr>
        <w:pStyle w:val="ListParagraph"/>
        <w:jc w:val="both"/>
        <w:rPr>
          <w:rFonts w:asciiTheme="minorHAnsi" w:hAnsiTheme="minorHAnsi" w:cstheme="minorHAnsi"/>
          <w:sz w:val="24"/>
          <w:szCs w:val="24"/>
        </w:rPr>
      </w:pPr>
    </w:p>
    <w:p w14:paraId="4C5AE65D" w14:textId="3895A83D" w:rsidR="001439B3" w:rsidRPr="00AA3A15" w:rsidRDefault="001439B3" w:rsidP="001439B3">
      <w:pPr>
        <w:ind w:left="720"/>
        <w:jc w:val="center"/>
        <w:rPr>
          <w:rFonts w:asciiTheme="minorHAnsi" w:hAnsiTheme="minorHAnsi" w:cstheme="minorHAnsi"/>
          <w:b/>
        </w:rPr>
      </w:pPr>
      <w:r w:rsidRPr="00AA3A15">
        <w:rPr>
          <w:rFonts w:asciiTheme="minorHAnsi" w:hAnsiTheme="minorHAnsi" w:cstheme="minorHAnsi"/>
          <w:b/>
        </w:rPr>
        <w:t xml:space="preserve">Figure </w:t>
      </w:r>
      <w:r w:rsidR="008A4137" w:rsidRPr="00AA3A15">
        <w:rPr>
          <w:rFonts w:asciiTheme="minorHAnsi" w:hAnsiTheme="minorHAnsi" w:cstheme="minorHAnsi"/>
          <w:b/>
        </w:rPr>
        <w:t>2</w:t>
      </w:r>
      <w:r w:rsidRPr="00AA3A15">
        <w:rPr>
          <w:rFonts w:asciiTheme="minorHAnsi" w:hAnsiTheme="minorHAnsi" w:cstheme="minorHAnsi"/>
          <w:b/>
        </w:rPr>
        <w:t>: Request/Response Data Exchange Pattern</w:t>
      </w:r>
    </w:p>
    <w:p w14:paraId="15F6B168" w14:textId="77777777" w:rsidR="001439B3" w:rsidRDefault="001439B3" w:rsidP="0054201A">
      <w:pPr>
        <w:pStyle w:val="ListParagraph"/>
        <w:jc w:val="both"/>
        <w:rPr>
          <w:rFonts w:asciiTheme="minorHAnsi" w:hAnsiTheme="minorHAnsi" w:cstheme="minorHAnsi"/>
          <w:sz w:val="24"/>
          <w:szCs w:val="24"/>
        </w:rPr>
      </w:pPr>
    </w:p>
    <w:p w14:paraId="748C96FB" w14:textId="580A94F9" w:rsidR="008F60BA" w:rsidRPr="0054201A" w:rsidRDefault="008F60BA" w:rsidP="0054201A">
      <w:pPr>
        <w:pStyle w:val="ListParagraph"/>
        <w:jc w:val="both"/>
        <w:rPr>
          <w:rFonts w:asciiTheme="minorHAnsi" w:hAnsiTheme="minorHAnsi" w:cstheme="minorHAnsi"/>
          <w:sz w:val="24"/>
          <w:szCs w:val="24"/>
        </w:rPr>
      </w:pPr>
      <w:r>
        <w:rPr>
          <w:rFonts w:asciiTheme="minorHAnsi" w:hAnsiTheme="minorHAnsi" w:cstheme="minorHAnsi"/>
          <w:sz w:val="24"/>
          <w:szCs w:val="24"/>
        </w:rPr>
        <w:t xml:space="preserve">Request/Response </w:t>
      </w:r>
      <w:r w:rsidRPr="008F60BA">
        <w:rPr>
          <w:rFonts w:asciiTheme="minorHAnsi" w:hAnsiTheme="minorHAnsi" w:cstheme="minorHAnsi"/>
          <w:sz w:val="24"/>
          <w:szCs w:val="24"/>
        </w:rPr>
        <w:t xml:space="preserve">is the </w:t>
      </w:r>
      <w:r>
        <w:rPr>
          <w:rFonts w:asciiTheme="minorHAnsi" w:hAnsiTheme="minorHAnsi" w:cstheme="minorHAnsi"/>
          <w:sz w:val="24"/>
          <w:szCs w:val="24"/>
        </w:rPr>
        <w:t>most common</w:t>
      </w:r>
      <w:r w:rsidRPr="008F60BA">
        <w:rPr>
          <w:rFonts w:asciiTheme="minorHAnsi" w:hAnsiTheme="minorHAnsi" w:cstheme="minorHAnsi"/>
          <w:sz w:val="24"/>
          <w:szCs w:val="24"/>
        </w:rPr>
        <w:t xml:space="preserve"> </w:t>
      </w:r>
      <w:r>
        <w:rPr>
          <w:rFonts w:asciiTheme="minorHAnsi" w:hAnsiTheme="minorHAnsi" w:cstheme="minorHAnsi"/>
          <w:sz w:val="24"/>
          <w:szCs w:val="24"/>
        </w:rPr>
        <w:t>Data</w:t>
      </w:r>
      <w:r w:rsidRPr="008F60BA">
        <w:rPr>
          <w:rFonts w:asciiTheme="minorHAnsi" w:hAnsiTheme="minorHAnsi" w:cstheme="minorHAnsi"/>
          <w:sz w:val="24"/>
          <w:szCs w:val="24"/>
        </w:rPr>
        <w:t xml:space="preserve"> Exchange Pattern. In this pattern </w:t>
      </w:r>
      <w:r w:rsidR="003C187F">
        <w:rPr>
          <w:rFonts w:asciiTheme="minorHAnsi" w:hAnsiTheme="minorHAnsi" w:cstheme="minorHAnsi"/>
          <w:sz w:val="24"/>
          <w:szCs w:val="24"/>
        </w:rPr>
        <w:t xml:space="preserve">an endpoint acts as </w:t>
      </w:r>
      <w:r w:rsidRPr="008F60BA">
        <w:rPr>
          <w:rFonts w:asciiTheme="minorHAnsi" w:hAnsiTheme="minorHAnsi" w:cstheme="minorHAnsi"/>
          <w:sz w:val="24"/>
          <w:szCs w:val="24"/>
        </w:rPr>
        <w:t xml:space="preserve">the client sends a request to </w:t>
      </w:r>
      <w:r w:rsidR="003C187F">
        <w:rPr>
          <w:rFonts w:asciiTheme="minorHAnsi" w:hAnsiTheme="minorHAnsi" w:cstheme="minorHAnsi"/>
          <w:sz w:val="24"/>
          <w:szCs w:val="24"/>
        </w:rPr>
        <w:t xml:space="preserve">another endpoint acts as </w:t>
      </w:r>
      <w:r w:rsidRPr="008F60BA">
        <w:rPr>
          <w:rFonts w:asciiTheme="minorHAnsi" w:hAnsiTheme="minorHAnsi" w:cstheme="minorHAnsi"/>
          <w:sz w:val="24"/>
          <w:szCs w:val="24"/>
        </w:rPr>
        <w:t>the server</w:t>
      </w:r>
      <w:r w:rsidR="003C187F">
        <w:rPr>
          <w:rFonts w:asciiTheme="minorHAnsi" w:hAnsiTheme="minorHAnsi" w:cstheme="minorHAnsi"/>
          <w:sz w:val="24"/>
          <w:szCs w:val="24"/>
        </w:rPr>
        <w:t>.</w:t>
      </w:r>
      <w:r w:rsidRPr="008F60BA">
        <w:rPr>
          <w:rFonts w:asciiTheme="minorHAnsi" w:hAnsiTheme="minorHAnsi" w:cstheme="minorHAnsi"/>
          <w:sz w:val="24"/>
          <w:szCs w:val="24"/>
        </w:rPr>
        <w:t xml:space="preserve"> </w:t>
      </w:r>
      <w:r w:rsidR="003C187F">
        <w:rPr>
          <w:rFonts w:asciiTheme="minorHAnsi" w:hAnsiTheme="minorHAnsi" w:cstheme="minorHAnsi"/>
          <w:sz w:val="24"/>
          <w:szCs w:val="24"/>
        </w:rPr>
        <w:t xml:space="preserve">The client </w:t>
      </w:r>
      <w:r w:rsidRPr="008F60BA">
        <w:rPr>
          <w:rFonts w:asciiTheme="minorHAnsi" w:hAnsiTheme="minorHAnsi" w:cstheme="minorHAnsi"/>
          <w:sz w:val="24"/>
          <w:szCs w:val="24"/>
        </w:rPr>
        <w:t xml:space="preserve">waits for the response </w:t>
      </w:r>
      <w:r w:rsidR="00576109">
        <w:rPr>
          <w:rFonts w:asciiTheme="minorHAnsi" w:hAnsiTheme="minorHAnsi" w:cstheme="minorHAnsi"/>
          <w:sz w:val="24"/>
          <w:szCs w:val="24"/>
        </w:rPr>
        <w:t xml:space="preserve">and will </w:t>
      </w:r>
      <w:r w:rsidR="00576109" w:rsidRPr="008F60BA">
        <w:rPr>
          <w:rFonts w:asciiTheme="minorHAnsi" w:hAnsiTheme="minorHAnsi" w:cstheme="minorHAnsi"/>
          <w:sz w:val="24"/>
          <w:szCs w:val="24"/>
        </w:rPr>
        <w:t xml:space="preserve">not stop </w:t>
      </w:r>
      <w:r w:rsidR="00576109">
        <w:rPr>
          <w:rFonts w:asciiTheme="minorHAnsi" w:hAnsiTheme="minorHAnsi" w:cstheme="minorHAnsi"/>
          <w:sz w:val="24"/>
          <w:szCs w:val="24"/>
        </w:rPr>
        <w:t xml:space="preserve">the </w:t>
      </w:r>
      <w:r w:rsidR="00576109" w:rsidRPr="008F60BA">
        <w:rPr>
          <w:rFonts w:asciiTheme="minorHAnsi" w:hAnsiTheme="minorHAnsi" w:cstheme="minorHAnsi"/>
          <w:sz w:val="24"/>
          <w:szCs w:val="24"/>
        </w:rPr>
        <w:t xml:space="preserve">processing </w:t>
      </w:r>
      <w:r w:rsidRPr="008F60BA">
        <w:rPr>
          <w:rFonts w:asciiTheme="minorHAnsi" w:hAnsiTheme="minorHAnsi" w:cstheme="minorHAnsi"/>
          <w:sz w:val="24"/>
          <w:szCs w:val="24"/>
        </w:rPr>
        <w:t xml:space="preserve">until the server </w:t>
      </w:r>
      <w:r w:rsidR="00576109">
        <w:rPr>
          <w:rFonts w:asciiTheme="minorHAnsi" w:hAnsiTheme="minorHAnsi" w:cstheme="minorHAnsi"/>
          <w:sz w:val="24"/>
          <w:szCs w:val="24"/>
        </w:rPr>
        <w:t>send back the response</w:t>
      </w:r>
      <w:r w:rsidR="003048F8">
        <w:rPr>
          <w:rFonts w:asciiTheme="minorHAnsi" w:hAnsiTheme="minorHAnsi" w:cstheme="minorHAnsi"/>
          <w:sz w:val="24"/>
          <w:szCs w:val="24"/>
        </w:rPr>
        <w:t>.</w:t>
      </w:r>
      <w:r w:rsidRPr="008F60BA">
        <w:rPr>
          <w:rFonts w:asciiTheme="minorHAnsi" w:hAnsiTheme="minorHAnsi" w:cstheme="minorHAnsi"/>
          <w:sz w:val="24"/>
          <w:szCs w:val="24"/>
        </w:rPr>
        <w:t xml:space="preserve"> </w:t>
      </w:r>
      <w:r w:rsidR="003048F8">
        <w:rPr>
          <w:rFonts w:asciiTheme="minorHAnsi" w:hAnsiTheme="minorHAnsi" w:cstheme="minorHAnsi"/>
          <w:sz w:val="24"/>
          <w:szCs w:val="24"/>
        </w:rPr>
        <w:t>F</w:t>
      </w:r>
      <w:r w:rsidRPr="008F60BA">
        <w:rPr>
          <w:rFonts w:asciiTheme="minorHAnsi" w:hAnsiTheme="minorHAnsi" w:cstheme="minorHAnsi"/>
          <w:sz w:val="24"/>
          <w:szCs w:val="24"/>
        </w:rPr>
        <w:t>or example</w:t>
      </w:r>
      <w:r w:rsidR="007703D0">
        <w:rPr>
          <w:rFonts w:asciiTheme="minorHAnsi" w:hAnsiTheme="minorHAnsi" w:cstheme="minorHAnsi"/>
          <w:sz w:val="24"/>
          <w:szCs w:val="24"/>
        </w:rPr>
        <w:t>,</w:t>
      </w:r>
      <w:r w:rsidRPr="008F60BA">
        <w:rPr>
          <w:rFonts w:asciiTheme="minorHAnsi" w:hAnsiTheme="minorHAnsi" w:cstheme="minorHAnsi"/>
          <w:sz w:val="24"/>
          <w:szCs w:val="24"/>
        </w:rPr>
        <w:t xml:space="preserve"> if the client a sends a request to get the name of all users then the service </w:t>
      </w:r>
      <w:r w:rsidR="00576109">
        <w:rPr>
          <w:rFonts w:asciiTheme="minorHAnsi" w:hAnsiTheme="minorHAnsi" w:cstheme="minorHAnsi"/>
          <w:sz w:val="24"/>
          <w:szCs w:val="24"/>
        </w:rPr>
        <w:t xml:space="preserve">in the server </w:t>
      </w:r>
      <w:r w:rsidRPr="008F60BA">
        <w:rPr>
          <w:rFonts w:asciiTheme="minorHAnsi" w:hAnsiTheme="minorHAnsi" w:cstheme="minorHAnsi"/>
          <w:sz w:val="24"/>
          <w:szCs w:val="24"/>
        </w:rPr>
        <w:t>will proce</w:t>
      </w:r>
      <w:r w:rsidR="00576109">
        <w:rPr>
          <w:rFonts w:asciiTheme="minorHAnsi" w:hAnsiTheme="minorHAnsi" w:cstheme="minorHAnsi"/>
          <w:sz w:val="24"/>
          <w:szCs w:val="24"/>
        </w:rPr>
        <w:t>ss the request</w:t>
      </w:r>
      <w:r w:rsidRPr="008F60BA">
        <w:rPr>
          <w:rFonts w:asciiTheme="minorHAnsi" w:hAnsiTheme="minorHAnsi" w:cstheme="minorHAnsi"/>
          <w:sz w:val="24"/>
          <w:szCs w:val="24"/>
        </w:rPr>
        <w:t xml:space="preserve"> and the client must wait for a response </w:t>
      </w:r>
      <w:r w:rsidR="00576109">
        <w:rPr>
          <w:rFonts w:asciiTheme="minorHAnsi" w:hAnsiTheme="minorHAnsi" w:cstheme="minorHAnsi"/>
          <w:sz w:val="24"/>
          <w:szCs w:val="24"/>
        </w:rPr>
        <w:t xml:space="preserve">until </w:t>
      </w:r>
      <w:r w:rsidRPr="008F60BA">
        <w:rPr>
          <w:rFonts w:asciiTheme="minorHAnsi" w:hAnsiTheme="minorHAnsi" w:cstheme="minorHAnsi"/>
          <w:sz w:val="24"/>
          <w:szCs w:val="24"/>
        </w:rPr>
        <w:t>the service</w:t>
      </w:r>
      <w:r w:rsidR="00576109">
        <w:rPr>
          <w:rFonts w:asciiTheme="minorHAnsi" w:hAnsiTheme="minorHAnsi" w:cstheme="minorHAnsi"/>
          <w:sz w:val="24"/>
          <w:szCs w:val="24"/>
        </w:rPr>
        <w:t xml:space="preserve"> in the server</w:t>
      </w:r>
      <w:r w:rsidRPr="008F60BA">
        <w:rPr>
          <w:rFonts w:asciiTheme="minorHAnsi" w:hAnsiTheme="minorHAnsi" w:cstheme="minorHAnsi"/>
          <w:sz w:val="24"/>
          <w:szCs w:val="24"/>
        </w:rPr>
        <w:t xml:space="preserve"> sends a result</w:t>
      </w:r>
      <w:r w:rsidR="00576109">
        <w:rPr>
          <w:rFonts w:asciiTheme="minorHAnsi" w:hAnsiTheme="minorHAnsi" w:cstheme="minorHAnsi"/>
          <w:sz w:val="24"/>
          <w:szCs w:val="24"/>
        </w:rPr>
        <w:t>. T</w:t>
      </w:r>
      <w:r w:rsidRPr="008F60BA">
        <w:rPr>
          <w:rFonts w:asciiTheme="minorHAnsi" w:hAnsiTheme="minorHAnsi" w:cstheme="minorHAnsi"/>
          <w:sz w:val="24"/>
          <w:szCs w:val="24"/>
        </w:rPr>
        <w:t xml:space="preserve">hen </w:t>
      </w:r>
      <w:r w:rsidR="00576109">
        <w:rPr>
          <w:rFonts w:asciiTheme="minorHAnsi" w:hAnsiTheme="minorHAnsi" w:cstheme="minorHAnsi"/>
          <w:sz w:val="24"/>
          <w:szCs w:val="24"/>
        </w:rPr>
        <w:t xml:space="preserve">only </w:t>
      </w:r>
      <w:r w:rsidRPr="008F60BA">
        <w:rPr>
          <w:rFonts w:asciiTheme="minorHAnsi" w:hAnsiTheme="minorHAnsi" w:cstheme="minorHAnsi"/>
          <w:sz w:val="24"/>
          <w:szCs w:val="24"/>
        </w:rPr>
        <w:t>the client is free</w:t>
      </w:r>
      <w:r w:rsidR="00576109">
        <w:rPr>
          <w:rFonts w:asciiTheme="minorHAnsi" w:hAnsiTheme="minorHAnsi" w:cstheme="minorHAnsi"/>
          <w:sz w:val="24"/>
          <w:szCs w:val="24"/>
        </w:rPr>
        <w:t xml:space="preserve"> to execute next request</w:t>
      </w:r>
      <w:r w:rsidRPr="008F60BA">
        <w:rPr>
          <w:rFonts w:asciiTheme="minorHAnsi" w:hAnsiTheme="minorHAnsi" w:cstheme="minorHAnsi"/>
          <w:sz w:val="24"/>
          <w:szCs w:val="24"/>
        </w:rPr>
        <w:t xml:space="preserve">. </w:t>
      </w:r>
      <w:r w:rsidR="0054201A">
        <w:rPr>
          <w:rFonts w:asciiTheme="minorHAnsi" w:hAnsiTheme="minorHAnsi" w:cstheme="minorHAnsi"/>
          <w:sz w:val="24"/>
          <w:szCs w:val="24"/>
        </w:rPr>
        <w:t xml:space="preserve">In the situation where the developer does not </w:t>
      </w:r>
      <w:r w:rsidRPr="008F60BA">
        <w:rPr>
          <w:rFonts w:asciiTheme="minorHAnsi" w:hAnsiTheme="minorHAnsi" w:cstheme="minorHAnsi"/>
          <w:sz w:val="24"/>
          <w:szCs w:val="24"/>
        </w:rPr>
        <w:t xml:space="preserve">use the void keyword then </w:t>
      </w:r>
      <w:r w:rsidR="0054201A">
        <w:rPr>
          <w:rFonts w:asciiTheme="minorHAnsi" w:hAnsiTheme="minorHAnsi" w:cstheme="minorHAnsi"/>
          <w:sz w:val="24"/>
          <w:szCs w:val="24"/>
        </w:rPr>
        <w:t>the processing</w:t>
      </w:r>
      <w:r w:rsidRPr="008F60BA">
        <w:rPr>
          <w:rFonts w:asciiTheme="minorHAnsi" w:hAnsiTheme="minorHAnsi" w:cstheme="minorHAnsi"/>
          <w:sz w:val="24"/>
          <w:szCs w:val="24"/>
        </w:rPr>
        <w:t xml:space="preserve"> will also take </w:t>
      </w:r>
      <w:r w:rsidR="0054201A">
        <w:rPr>
          <w:rFonts w:asciiTheme="minorHAnsi" w:hAnsiTheme="minorHAnsi" w:cstheme="minorHAnsi"/>
          <w:sz w:val="24"/>
          <w:szCs w:val="24"/>
        </w:rPr>
        <w:t>longer</w:t>
      </w:r>
      <w:r w:rsidRPr="008F60BA">
        <w:rPr>
          <w:rFonts w:asciiTheme="minorHAnsi" w:hAnsiTheme="minorHAnsi" w:cstheme="minorHAnsi"/>
          <w:sz w:val="24"/>
          <w:szCs w:val="24"/>
        </w:rPr>
        <w:t xml:space="preserve"> time. </w:t>
      </w:r>
      <w:r w:rsidR="0054201A">
        <w:rPr>
          <w:rFonts w:asciiTheme="minorHAnsi" w:hAnsiTheme="minorHAnsi" w:cstheme="minorHAnsi"/>
          <w:sz w:val="24"/>
          <w:szCs w:val="24"/>
        </w:rPr>
        <w:t xml:space="preserve">In order to </w:t>
      </w:r>
      <w:r w:rsidR="00F05BE9">
        <w:rPr>
          <w:rFonts w:asciiTheme="minorHAnsi" w:hAnsiTheme="minorHAnsi" w:cstheme="minorHAnsi"/>
          <w:sz w:val="24"/>
          <w:szCs w:val="24"/>
        </w:rPr>
        <w:t xml:space="preserve">enable </w:t>
      </w:r>
      <w:r w:rsidR="0054201A">
        <w:rPr>
          <w:rFonts w:asciiTheme="minorHAnsi" w:hAnsiTheme="minorHAnsi" w:cstheme="minorHAnsi"/>
          <w:sz w:val="24"/>
          <w:szCs w:val="24"/>
        </w:rPr>
        <w:t xml:space="preserve">this </w:t>
      </w:r>
      <w:r w:rsidR="00F05BE9">
        <w:rPr>
          <w:rFonts w:asciiTheme="minorHAnsi" w:hAnsiTheme="minorHAnsi" w:cstheme="minorHAnsi"/>
          <w:sz w:val="24"/>
          <w:szCs w:val="24"/>
        </w:rPr>
        <w:t>Data Exchange Pattern</w:t>
      </w:r>
      <w:r w:rsidR="0054201A">
        <w:rPr>
          <w:rFonts w:asciiTheme="minorHAnsi" w:hAnsiTheme="minorHAnsi" w:cstheme="minorHAnsi"/>
          <w:sz w:val="24"/>
          <w:szCs w:val="24"/>
        </w:rPr>
        <w:t xml:space="preserve">, the developer can </w:t>
      </w:r>
      <w:r w:rsidRPr="0054201A">
        <w:rPr>
          <w:rFonts w:asciiTheme="minorHAnsi" w:hAnsiTheme="minorHAnsi" w:cstheme="minorHAnsi"/>
          <w:sz w:val="24"/>
          <w:szCs w:val="24"/>
        </w:rPr>
        <w:t xml:space="preserve">set the </w:t>
      </w:r>
      <w:r w:rsidR="0054201A">
        <w:rPr>
          <w:rFonts w:asciiTheme="minorHAnsi" w:hAnsiTheme="minorHAnsi" w:cstheme="minorHAnsi"/>
          <w:sz w:val="24"/>
          <w:szCs w:val="24"/>
        </w:rPr>
        <w:t xml:space="preserve">property of the </w:t>
      </w:r>
      <w:r w:rsidRPr="0054201A">
        <w:rPr>
          <w:rFonts w:asciiTheme="minorHAnsi" w:hAnsiTheme="minorHAnsi" w:cstheme="minorHAnsi"/>
          <w:sz w:val="24"/>
          <w:szCs w:val="24"/>
        </w:rPr>
        <w:t xml:space="preserve">pattern </w:t>
      </w:r>
      <w:proofErr w:type="spellStart"/>
      <w:r w:rsidRPr="0054201A">
        <w:rPr>
          <w:rFonts w:asciiTheme="minorHAnsi" w:hAnsiTheme="minorHAnsi" w:cstheme="minorHAnsi"/>
          <w:sz w:val="24"/>
          <w:szCs w:val="24"/>
        </w:rPr>
        <w:t>IsOneWay</w:t>
      </w:r>
      <w:proofErr w:type="spellEnd"/>
      <w:r w:rsidRPr="0054201A">
        <w:rPr>
          <w:rFonts w:asciiTheme="minorHAnsi" w:hAnsiTheme="minorHAnsi" w:cstheme="minorHAnsi"/>
          <w:sz w:val="24"/>
          <w:szCs w:val="24"/>
        </w:rPr>
        <w:t>=false</w:t>
      </w:r>
      <w:r w:rsidR="0054201A">
        <w:rPr>
          <w:rFonts w:asciiTheme="minorHAnsi" w:hAnsiTheme="minorHAnsi" w:cstheme="minorHAnsi"/>
          <w:sz w:val="24"/>
          <w:szCs w:val="24"/>
        </w:rPr>
        <w:t xml:space="preserve"> </w:t>
      </w:r>
      <w:r w:rsidR="006744DE">
        <w:rPr>
          <w:rFonts w:asciiTheme="minorHAnsi" w:hAnsiTheme="minorHAnsi" w:cstheme="minorHAnsi"/>
          <w:sz w:val="24"/>
          <w:szCs w:val="24"/>
        </w:rPr>
        <w:t>[7]</w:t>
      </w:r>
      <w:r w:rsidRPr="0054201A">
        <w:rPr>
          <w:rFonts w:asciiTheme="minorHAnsi" w:hAnsiTheme="minorHAnsi" w:cstheme="minorHAnsi"/>
          <w:sz w:val="24"/>
          <w:szCs w:val="24"/>
        </w:rPr>
        <w:t>.</w:t>
      </w:r>
    </w:p>
    <w:p w14:paraId="5B27984E" w14:textId="77777777" w:rsidR="000D131F" w:rsidRPr="000D131F" w:rsidRDefault="000D131F" w:rsidP="000D131F"/>
    <w:p w14:paraId="1AEAFFAD" w14:textId="322AD3BF" w:rsidR="005610CC" w:rsidRDefault="005610CC" w:rsidP="005610CC">
      <w:pPr>
        <w:pStyle w:val="Heading2"/>
        <w:spacing w:line="360" w:lineRule="auto"/>
        <w:ind w:left="720" w:hanging="720"/>
        <w:rPr>
          <w:rFonts w:asciiTheme="minorHAnsi" w:hAnsiTheme="minorHAnsi" w:cstheme="minorHAnsi"/>
        </w:rPr>
      </w:pPr>
      <w:bookmarkStart w:id="16" w:name="_Toc536492861"/>
      <w:r w:rsidRPr="00F14BC9">
        <w:rPr>
          <w:rFonts w:asciiTheme="minorHAnsi" w:hAnsiTheme="minorHAnsi" w:cstheme="minorHAnsi"/>
        </w:rPr>
        <w:t>One-way</w:t>
      </w:r>
      <w:bookmarkEnd w:id="16"/>
    </w:p>
    <w:p w14:paraId="300A0BFF" w14:textId="6694FDEF" w:rsidR="00C3758F" w:rsidRPr="00C3758F" w:rsidRDefault="00C3758F" w:rsidP="00C3758F">
      <w:pPr>
        <w:ind w:left="720"/>
        <w:jc w:val="center"/>
      </w:pPr>
      <w:r>
        <w:rPr>
          <w:noProof/>
        </w:rPr>
        <w:drawing>
          <wp:inline distT="0" distB="0" distL="0" distR="0" wp14:anchorId="7CDE95FC" wp14:editId="33F664DD">
            <wp:extent cx="4514850" cy="762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ONE WAY.png"/>
                    <pic:cNvPicPr/>
                  </pic:nvPicPr>
                  <pic:blipFill rotWithShape="1">
                    <a:blip r:embed="rId29">
                      <a:extLst>
                        <a:ext uri="{28A0092B-C50C-407E-A947-70E740481C1C}">
                          <a14:useLocalDpi xmlns:a14="http://schemas.microsoft.com/office/drawing/2010/main" val="0"/>
                        </a:ext>
                      </a:extLst>
                    </a:blip>
                    <a:srcRect l="6250" t="28490" r="17789" b="48718"/>
                    <a:stretch/>
                  </pic:blipFill>
                  <pic:spPr bwMode="auto">
                    <a:xfrm>
                      <a:off x="0" y="0"/>
                      <a:ext cx="4514850" cy="762000"/>
                    </a:xfrm>
                    <a:prstGeom prst="rect">
                      <a:avLst/>
                    </a:prstGeom>
                    <a:ln>
                      <a:noFill/>
                    </a:ln>
                    <a:extLst>
                      <a:ext uri="{53640926-AAD7-44D8-BBD7-CCE9431645EC}">
                        <a14:shadowObscured xmlns:a14="http://schemas.microsoft.com/office/drawing/2010/main"/>
                      </a:ext>
                    </a:extLst>
                  </pic:spPr>
                </pic:pic>
              </a:graphicData>
            </a:graphic>
          </wp:inline>
        </w:drawing>
      </w:r>
    </w:p>
    <w:p w14:paraId="4C33D3AF" w14:textId="77777777" w:rsidR="00313E85" w:rsidRDefault="00313E85" w:rsidP="00F05BE9">
      <w:pPr>
        <w:pStyle w:val="ListParagraph"/>
        <w:jc w:val="both"/>
        <w:rPr>
          <w:rFonts w:asciiTheme="minorHAnsi" w:hAnsiTheme="minorHAnsi" w:cstheme="minorHAnsi"/>
          <w:sz w:val="24"/>
          <w:szCs w:val="24"/>
        </w:rPr>
      </w:pPr>
    </w:p>
    <w:p w14:paraId="6508D7D8" w14:textId="12456959" w:rsidR="00CF5311" w:rsidRPr="00AA3A15" w:rsidRDefault="00CF5311" w:rsidP="00CF5311">
      <w:pPr>
        <w:ind w:left="720"/>
        <w:jc w:val="center"/>
        <w:rPr>
          <w:rFonts w:asciiTheme="minorHAnsi" w:hAnsiTheme="minorHAnsi" w:cstheme="minorHAnsi"/>
          <w:b/>
        </w:rPr>
      </w:pPr>
      <w:r w:rsidRPr="00AA3A15">
        <w:rPr>
          <w:rFonts w:asciiTheme="minorHAnsi" w:hAnsiTheme="minorHAnsi" w:cstheme="minorHAnsi"/>
          <w:b/>
        </w:rPr>
        <w:t xml:space="preserve">Figure </w:t>
      </w:r>
      <w:r w:rsidR="007664A8" w:rsidRPr="00AA3A15">
        <w:rPr>
          <w:rFonts w:asciiTheme="minorHAnsi" w:hAnsiTheme="minorHAnsi" w:cstheme="minorHAnsi"/>
          <w:b/>
        </w:rPr>
        <w:t>3</w:t>
      </w:r>
      <w:r w:rsidRPr="00AA3A15">
        <w:rPr>
          <w:rFonts w:asciiTheme="minorHAnsi" w:hAnsiTheme="minorHAnsi" w:cstheme="minorHAnsi"/>
          <w:b/>
        </w:rPr>
        <w:t>: One-way Data Exchange Pattern</w:t>
      </w:r>
    </w:p>
    <w:p w14:paraId="75482672" w14:textId="77777777" w:rsidR="00CF5311" w:rsidRDefault="00CF5311" w:rsidP="00F05BE9">
      <w:pPr>
        <w:pStyle w:val="ListParagraph"/>
        <w:jc w:val="both"/>
        <w:rPr>
          <w:rFonts w:asciiTheme="minorHAnsi" w:hAnsiTheme="minorHAnsi" w:cstheme="minorHAnsi"/>
          <w:sz w:val="24"/>
          <w:szCs w:val="24"/>
        </w:rPr>
      </w:pPr>
    </w:p>
    <w:p w14:paraId="5579562B" w14:textId="4DB4A207" w:rsidR="001F43B8" w:rsidRDefault="00F05BE9" w:rsidP="00F05BE9">
      <w:pPr>
        <w:pStyle w:val="ListParagraph"/>
        <w:jc w:val="both"/>
        <w:rPr>
          <w:rFonts w:asciiTheme="minorHAnsi" w:hAnsiTheme="minorHAnsi" w:cstheme="minorHAnsi"/>
          <w:sz w:val="24"/>
          <w:szCs w:val="24"/>
        </w:rPr>
      </w:pPr>
      <w:r>
        <w:rPr>
          <w:rFonts w:asciiTheme="minorHAnsi" w:hAnsiTheme="minorHAnsi" w:cstheme="minorHAnsi"/>
          <w:sz w:val="24"/>
          <w:szCs w:val="24"/>
        </w:rPr>
        <w:t xml:space="preserve">One-way is another form of Data Exchange Pattern, where an endpoint acts as the client sends a request to another endpoint that acts as the server providing the service. </w:t>
      </w:r>
      <w:r w:rsidR="001F43B8">
        <w:rPr>
          <w:rFonts w:asciiTheme="minorHAnsi" w:hAnsiTheme="minorHAnsi" w:cstheme="minorHAnsi"/>
          <w:sz w:val="24"/>
          <w:szCs w:val="24"/>
        </w:rPr>
        <w:t xml:space="preserve">In the One-way Data Exchange Pattern, the client does not wait for the response from the server and free to process a new request immediately after sending a request. </w:t>
      </w:r>
      <w:r w:rsidR="000C5EE7">
        <w:rPr>
          <w:rFonts w:asciiTheme="minorHAnsi" w:hAnsiTheme="minorHAnsi" w:cstheme="minorHAnsi"/>
          <w:sz w:val="24"/>
          <w:szCs w:val="24"/>
        </w:rPr>
        <w:t xml:space="preserve">Normally </w:t>
      </w:r>
      <w:r w:rsidR="000C5EE7">
        <w:rPr>
          <w:rFonts w:asciiTheme="minorHAnsi" w:hAnsiTheme="minorHAnsi" w:cstheme="minorHAnsi"/>
          <w:sz w:val="24"/>
          <w:szCs w:val="24"/>
        </w:rPr>
        <w:lastRenderedPageBreak/>
        <w:t>application developer uses t</w:t>
      </w:r>
      <w:r w:rsidR="001F43B8">
        <w:rPr>
          <w:rFonts w:asciiTheme="minorHAnsi" w:hAnsiTheme="minorHAnsi" w:cstheme="minorHAnsi"/>
          <w:sz w:val="24"/>
          <w:szCs w:val="24"/>
        </w:rPr>
        <w:t xml:space="preserve">his </w:t>
      </w:r>
      <w:r w:rsidR="000C5EE7">
        <w:rPr>
          <w:rFonts w:asciiTheme="minorHAnsi" w:hAnsiTheme="minorHAnsi" w:cstheme="minorHAnsi"/>
          <w:sz w:val="24"/>
          <w:szCs w:val="24"/>
        </w:rPr>
        <w:t xml:space="preserve">One-way Data Exchange Pattern when the application does not require any response </w:t>
      </w:r>
      <w:r w:rsidR="0099202F">
        <w:rPr>
          <w:rFonts w:asciiTheme="minorHAnsi" w:hAnsiTheme="minorHAnsi" w:cstheme="minorHAnsi"/>
          <w:sz w:val="24"/>
          <w:szCs w:val="24"/>
        </w:rPr>
        <w:t xml:space="preserve">and </w:t>
      </w:r>
      <w:r w:rsidR="000C5EE7">
        <w:rPr>
          <w:rFonts w:asciiTheme="minorHAnsi" w:hAnsiTheme="minorHAnsi" w:cstheme="minorHAnsi"/>
          <w:sz w:val="24"/>
          <w:szCs w:val="24"/>
        </w:rPr>
        <w:t xml:space="preserve">usually </w:t>
      </w:r>
      <w:r w:rsidR="0099202F">
        <w:rPr>
          <w:rFonts w:asciiTheme="minorHAnsi" w:hAnsiTheme="minorHAnsi" w:cstheme="minorHAnsi"/>
          <w:sz w:val="24"/>
          <w:szCs w:val="24"/>
        </w:rPr>
        <w:t xml:space="preserve">this </w:t>
      </w:r>
      <w:r w:rsidR="001F43B8">
        <w:rPr>
          <w:rFonts w:asciiTheme="minorHAnsi" w:hAnsiTheme="minorHAnsi" w:cstheme="minorHAnsi"/>
          <w:sz w:val="24"/>
          <w:szCs w:val="24"/>
        </w:rPr>
        <w:t xml:space="preserve">can avoid a situation where the </w:t>
      </w:r>
      <w:r w:rsidR="0099202F">
        <w:rPr>
          <w:rFonts w:asciiTheme="minorHAnsi" w:hAnsiTheme="minorHAnsi" w:cstheme="minorHAnsi"/>
          <w:sz w:val="24"/>
          <w:szCs w:val="24"/>
        </w:rPr>
        <w:t xml:space="preserve">client has to wait perpetually if the server </w:t>
      </w:r>
      <w:r w:rsidR="001F43B8">
        <w:rPr>
          <w:rFonts w:asciiTheme="minorHAnsi" w:hAnsiTheme="minorHAnsi" w:cstheme="minorHAnsi"/>
          <w:sz w:val="24"/>
          <w:szCs w:val="24"/>
        </w:rPr>
        <w:t xml:space="preserve">does not send back a response. In order to enable this Data Exchange Pattern, the developer can </w:t>
      </w:r>
      <w:r w:rsidR="001F43B8" w:rsidRPr="0054201A">
        <w:rPr>
          <w:rFonts w:asciiTheme="minorHAnsi" w:hAnsiTheme="minorHAnsi" w:cstheme="minorHAnsi"/>
          <w:sz w:val="24"/>
          <w:szCs w:val="24"/>
        </w:rPr>
        <w:t xml:space="preserve">set the </w:t>
      </w:r>
      <w:r w:rsidR="001F43B8">
        <w:rPr>
          <w:rFonts w:asciiTheme="minorHAnsi" w:hAnsiTheme="minorHAnsi" w:cstheme="minorHAnsi"/>
          <w:sz w:val="24"/>
          <w:szCs w:val="24"/>
        </w:rPr>
        <w:t xml:space="preserve">property of the </w:t>
      </w:r>
      <w:r w:rsidR="001F43B8" w:rsidRPr="0054201A">
        <w:rPr>
          <w:rFonts w:asciiTheme="minorHAnsi" w:hAnsiTheme="minorHAnsi" w:cstheme="minorHAnsi"/>
          <w:sz w:val="24"/>
          <w:szCs w:val="24"/>
        </w:rPr>
        <w:t xml:space="preserve">pattern </w:t>
      </w:r>
      <w:proofErr w:type="spellStart"/>
      <w:r w:rsidR="001F43B8" w:rsidRPr="0054201A">
        <w:rPr>
          <w:rFonts w:asciiTheme="minorHAnsi" w:hAnsiTheme="minorHAnsi" w:cstheme="minorHAnsi"/>
          <w:sz w:val="24"/>
          <w:szCs w:val="24"/>
        </w:rPr>
        <w:t>IsOneWay</w:t>
      </w:r>
      <w:proofErr w:type="spellEnd"/>
      <w:r w:rsidR="001F43B8" w:rsidRPr="0054201A">
        <w:rPr>
          <w:rFonts w:asciiTheme="minorHAnsi" w:hAnsiTheme="minorHAnsi" w:cstheme="minorHAnsi"/>
          <w:sz w:val="24"/>
          <w:szCs w:val="24"/>
        </w:rPr>
        <w:t>=</w:t>
      </w:r>
      <w:r w:rsidR="001F43B8">
        <w:rPr>
          <w:rFonts w:asciiTheme="minorHAnsi" w:hAnsiTheme="minorHAnsi" w:cstheme="minorHAnsi"/>
          <w:sz w:val="24"/>
          <w:szCs w:val="24"/>
        </w:rPr>
        <w:t>tru</w:t>
      </w:r>
      <w:r w:rsidR="001F43B8" w:rsidRPr="0054201A">
        <w:rPr>
          <w:rFonts w:asciiTheme="minorHAnsi" w:hAnsiTheme="minorHAnsi" w:cstheme="minorHAnsi"/>
          <w:sz w:val="24"/>
          <w:szCs w:val="24"/>
        </w:rPr>
        <w:t>e</w:t>
      </w:r>
      <w:r w:rsidR="001F43B8">
        <w:rPr>
          <w:rFonts w:asciiTheme="minorHAnsi" w:hAnsiTheme="minorHAnsi" w:cstheme="minorHAnsi"/>
          <w:sz w:val="24"/>
          <w:szCs w:val="24"/>
        </w:rPr>
        <w:t xml:space="preserve">. To avoid message congestion when the server takes longer time to process the request, the developer can set to keep the request in a message queue. Once the server is free, it can dispatch the request from the queue and process it accordingly </w:t>
      </w:r>
      <w:r w:rsidR="006744DE">
        <w:rPr>
          <w:rFonts w:asciiTheme="minorHAnsi" w:hAnsiTheme="minorHAnsi" w:cstheme="minorHAnsi"/>
          <w:sz w:val="24"/>
          <w:szCs w:val="24"/>
        </w:rPr>
        <w:t>[7]</w:t>
      </w:r>
      <w:r w:rsidR="001F43B8" w:rsidRPr="0054201A">
        <w:rPr>
          <w:rFonts w:asciiTheme="minorHAnsi" w:hAnsiTheme="minorHAnsi" w:cstheme="minorHAnsi"/>
          <w:sz w:val="24"/>
          <w:szCs w:val="24"/>
        </w:rPr>
        <w:t>.</w:t>
      </w:r>
    </w:p>
    <w:p w14:paraId="27BD9449" w14:textId="77777777" w:rsidR="001F43B8" w:rsidRDefault="001F43B8" w:rsidP="00F05BE9">
      <w:pPr>
        <w:pStyle w:val="ListParagraph"/>
        <w:jc w:val="both"/>
        <w:rPr>
          <w:rFonts w:asciiTheme="minorHAnsi" w:hAnsiTheme="minorHAnsi" w:cstheme="minorHAnsi"/>
          <w:sz w:val="24"/>
          <w:szCs w:val="24"/>
        </w:rPr>
      </w:pPr>
    </w:p>
    <w:p w14:paraId="445F4B31" w14:textId="70FFA9CE" w:rsidR="005610CC" w:rsidRDefault="005610CC" w:rsidP="005610CC">
      <w:pPr>
        <w:pStyle w:val="Heading2"/>
        <w:spacing w:line="360" w:lineRule="auto"/>
        <w:ind w:left="720" w:hanging="720"/>
        <w:rPr>
          <w:rFonts w:asciiTheme="minorHAnsi" w:hAnsiTheme="minorHAnsi" w:cstheme="minorHAnsi"/>
        </w:rPr>
      </w:pPr>
      <w:bookmarkStart w:id="17" w:name="_Toc536492862"/>
      <w:r w:rsidRPr="00F14BC9">
        <w:rPr>
          <w:rFonts w:asciiTheme="minorHAnsi" w:hAnsiTheme="minorHAnsi" w:cstheme="minorHAnsi"/>
        </w:rPr>
        <w:t>Duplex</w:t>
      </w:r>
      <w:bookmarkEnd w:id="17"/>
    </w:p>
    <w:p w14:paraId="1B2248CC" w14:textId="59724194" w:rsidR="00992BFE" w:rsidRDefault="00992BFE" w:rsidP="00707343">
      <w:pPr>
        <w:ind w:left="720"/>
        <w:jc w:val="center"/>
      </w:pPr>
      <w:r>
        <w:rPr>
          <w:noProof/>
        </w:rPr>
        <w:drawing>
          <wp:inline distT="0" distB="0" distL="0" distR="0" wp14:anchorId="6615E381" wp14:editId="1FBCCF06">
            <wp:extent cx="3048000" cy="18119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DUPLEX.png"/>
                    <pic:cNvPicPr/>
                  </pic:nvPicPr>
                  <pic:blipFill rotWithShape="1">
                    <a:blip r:embed="rId30">
                      <a:extLst>
                        <a:ext uri="{28A0092B-C50C-407E-A947-70E740481C1C}">
                          <a14:useLocalDpi xmlns:a14="http://schemas.microsoft.com/office/drawing/2010/main" val="0"/>
                        </a:ext>
                      </a:extLst>
                    </a:blip>
                    <a:srcRect l="10576" t="13676" r="13943" b="6553"/>
                    <a:stretch/>
                  </pic:blipFill>
                  <pic:spPr bwMode="auto">
                    <a:xfrm>
                      <a:off x="0" y="0"/>
                      <a:ext cx="3056057" cy="1816765"/>
                    </a:xfrm>
                    <a:prstGeom prst="rect">
                      <a:avLst/>
                    </a:prstGeom>
                    <a:ln>
                      <a:noFill/>
                    </a:ln>
                    <a:extLst>
                      <a:ext uri="{53640926-AAD7-44D8-BBD7-CCE9431645EC}">
                        <a14:shadowObscured xmlns:a14="http://schemas.microsoft.com/office/drawing/2010/main"/>
                      </a:ext>
                    </a:extLst>
                  </pic:spPr>
                </pic:pic>
              </a:graphicData>
            </a:graphic>
          </wp:inline>
        </w:drawing>
      </w:r>
    </w:p>
    <w:p w14:paraId="0F4ABD7C" w14:textId="4153F50B" w:rsidR="00C948F6" w:rsidRDefault="00C948F6" w:rsidP="00707343">
      <w:pPr>
        <w:ind w:left="720"/>
        <w:jc w:val="center"/>
      </w:pPr>
    </w:p>
    <w:p w14:paraId="61578100" w14:textId="423487C1" w:rsidR="00CF5311" w:rsidRPr="00AA3A15" w:rsidRDefault="00CF5311" w:rsidP="00CF5311">
      <w:pPr>
        <w:ind w:left="720"/>
        <w:jc w:val="center"/>
        <w:rPr>
          <w:rFonts w:asciiTheme="minorHAnsi" w:hAnsiTheme="minorHAnsi" w:cstheme="minorHAnsi"/>
          <w:b/>
        </w:rPr>
      </w:pPr>
      <w:r w:rsidRPr="00AA3A15">
        <w:rPr>
          <w:rFonts w:asciiTheme="minorHAnsi" w:hAnsiTheme="minorHAnsi" w:cstheme="minorHAnsi"/>
          <w:b/>
        </w:rPr>
        <w:t xml:space="preserve">Figure </w:t>
      </w:r>
      <w:r w:rsidR="007664A8" w:rsidRPr="00AA3A15">
        <w:rPr>
          <w:rFonts w:asciiTheme="minorHAnsi" w:hAnsiTheme="minorHAnsi" w:cstheme="minorHAnsi"/>
          <w:b/>
        </w:rPr>
        <w:t>4</w:t>
      </w:r>
      <w:r w:rsidRPr="00AA3A15">
        <w:rPr>
          <w:rFonts w:asciiTheme="minorHAnsi" w:hAnsiTheme="minorHAnsi" w:cstheme="minorHAnsi"/>
          <w:b/>
        </w:rPr>
        <w:t>: Duplex Data Exchange Pattern</w:t>
      </w:r>
    </w:p>
    <w:p w14:paraId="20C247F7" w14:textId="77777777" w:rsidR="00CF5311" w:rsidRDefault="00CF5311" w:rsidP="00C948F6">
      <w:pPr>
        <w:ind w:left="720"/>
        <w:jc w:val="both"/>
        <w:rPr>
          <w:rFonts w:asciiTheme="minorHAnsi" w:hAnsiTheme="minorHAnsi" w:cstheme="minorHAnsi"/>
        </w:rPr>
      </w:pPr>
    </w:p>
    <w:p w14:paraId="4CEC8D46" w14:textId="3A1E33C5" w:rsidR="00C948F6" w:rsidRDefault="00C948F6" w:rsidP="00C948F6">
      <w:pPr>
        <w:ind w:left="720"/>
        <w:jc w:val="both"/>
        <w:rPr>
          <w:rFonts w:asciiTheme="minorHAnsi" w:hAnsiTheme="minorHAnsi" w:cstheme="minorHAnsi"/>
        </w:rPr>
      </w:pPr>
      <w:r>
        <w:rPr>
          <w:rFonts w:asciiTheme="minorHAnsi" w:hAnsiTheme="minorHAnsi" w:cstheme="minorHAnsi"/>
        </w:rPr>
        <w:t xml:space="preserve">A Duplex Data Exchange Pattern is when the application uses both Request/Response and One-way Data Exchange Pattern to complete a full transaction. In this type of Data Exchange Pattern an endpoint acts as the client sends a request to another endpoint that acts as the server providing the service. The client will wait for the response from the server endpoint, then send another request to the server endpoint. But for the second request, the client does not wait for any response from the server and free to process a new request immediately after sending </w:t>
      </w:r>
      <w:r w:rsidR="00D75774">
        <w:rPr>
          <w:rFonts w:asciiTheme="minorHAnsi" w:hAnsiTheme="minorHAnsi" w:cstheme="minorHAnsi"/>
        </w:rPr>
        <w:t xml:space="preserve">the second </w:t>
      </w:r>
      <w:r>
        <w:rPr>
          <w:rFonts w:asciiTheme="minorHAnsi" w:hAnsiTheme="minorHAnsi" w:cstheme="minorHAnsi"/>
        </w:rPr>
        <w:t xml:space="preserve">request. Normally application developer uses this </w:t>
      </w:r>
      <w:r w:rsidR="00D75774">
        <w:rPr>
          <w:rFonts w:asciiTheme="minorHAnsi" w:hAnsiTheme="minorHAnsi" w:cstheme="minorHAnsi"/>
        </w:rPr>
        <w:t>Duplex</w:t>
      </w:r>
      <w:r>
        <w:rPr>
          <w:rFonts w:asciiTheme="minorHAnsi" w:hAnsiTheme="minorHAnsi" w:cstheme="minorHAnsi"/>
        </w:rPr>
        <w:t xml:space="preserve"> Data Exchange Pattern</w:t>
      </w:r>
      <w:r w:rsidR="00D75774">
        <w:rPr>
          <w:rFonts w:asciiTheme="minorHAnsi" w:hAnsiTheme="minorHAnsi" w:cstheme="minorHAnsi"/>
        </w:rPr>
        <w:t xml:space="preserve"> when the client endpoint </w:t>
      </w:r>
      <w:r w:rsidR="003A5B64">
        <w:rPr>
          <w:rFonts w:asciiTheme="minorHAnsi" w:hAnsiTheme="minorHAnsi" w:cstheme="minorHAnsi"/>
        </w:rPr>
        <w:t>wants to</w:t>
      </w:r>
      <w:r w:rsidR="00D75774">
        <w:rPr>
          <w:rFonts w:asciiTheme="minorHAnsi" w:hAnsiTheme="minorHAnsi" w:cstheme="minorHAnsi"/>
        </w:rPr>
        <w:t xml:space="preserve"> acknowledge the server endpoint that the client endpoint already received the response</w:t>
      </w:r>
      <w:r w:rsidR="003A5B64">
        <w:rPr>
          <w:rFonts w:asciiTheme="minorHAnsi" w:hAnsiTheme="minorHAnsi" w:cstheme="minorHAnsi"/>
        </w:rPr>
        <w:t xml:space="preserve"> </w:t>
      </w:r>
      <w:r w:rsidR="006744DE">
        <w:rPr>
          <w:rFonts w:asciiTheme="minorHAnsi" w:hAnsiTheme="minorHAnsi" w:cstheme="minorHAnsi"/>
        </w:rPr>
        <w:t>[7]</w:t>
      </w:r>
      <w:r w:rsidR="00D75774">
        <w:rPr>
          <w:rFonts w:asciiTheme="minorHAnsi" w:hAnsiTheme="minorHAnsi" w:cstheme="minorHAnsi"/>
        </w:rPr>
        <w:t xml:space="preserve">. </w:t>
      </w:r>
    </w:p>
    <w:p w14:paraId="708C33F4" w14:textId="4DB2178B" w:rsidR="00C948F6" w:rsidRDefault="00C948F6" w:rsidP="00C948F6">
      <w:pPr>
        <w:ind w:left="720"/>
        <w:jc w:val="both"/>
        <w:rPr>
          <w:rFonts w:asciiTheme="minorHAnsi" w:hAnsiTheme="minorHAnsi" w:cstheme="minorHAnsi"/>
        </w:rPr>
      </w:pPr>
    </w:p>
    <w:p w14:paraId="443E0BBC" w14:textId="461AA0C5" w:rsidR="00C948F6" w:rsidRDefault="00C948F6" w:rsidP="00C948F6">
      <w:pPr>
        <w:ind w:left="720"/>
        <w:jc w:val="both"/>
        <w:rPr>
          <w:rFonts w:asciiTheme="minorHAnsi" w:hAnsiTheme="minorHAnsi" w:cstheme="minorHAnsi"/>
        </w:rPr>
      </w:pPr>
    </w:p>
    <w:p w14:paraId="069673B8" w14:textId="77777777" w:rsidR="00C948F6" w:rsidRPr="00992BFE" w:rsidRDefault="00C948F6" w:rsidP="00C948F6">
      <w:pPr>
        <w:ind w:left="720"/>
        <w:jc w:val="both"/>
      </w:pPr>
    </w:p>
    <w:p w14:paraId="16D46B3F" w14:textId="4A9D310B" w:rsidR="005610CC" w:rsidRDefault="005610CC" w:rsidP="005610CC">
      <w:pPr>
        <w:pStyle w:val="Heading2"/>
        <w:spacing w:line="360" w:lineRule="auto"/>
        <w:ind w:left="720" w:hanging="720"/>
        <w:rPr>
          <w:rFonts w:asciiTheme="minorHAnsi" w:hAnsiTheme="minorHAnsi" w:cstheme="minorHAnsi"/>
        </w:rPr>
      </w:pPr>
      <w:bookmarkStart w:id="18" w:name="_Toc536492863"/>
      <w:r w:rsidRPr="00F14BC9">
        <w:rPr>
          <w:rFonts w:asciiTheme="minorHAnsi" w:hAnsiTheme="minorHAnsi" w:cstheme="minorHAnsi"/>
        </w:rPr>
        <w:lastRenderedPageBreak/>
        <w:t>Asynchronous</w:t>
      </w:r>
      <w:bookmarkEnd w:id="18"/>
    </w:p>
    <w:p w14:paraId="60914837" w14:textId="4B6C3516" w:rsidR="00787B09" w:rsidRDefault="00AA3A15" w:rsidP="00AA3A15">
      <w:pPr>
        <w:ind w:left="720"/>
        <w:jc w:val="center"/>
        <w:rPr>
          <w:rFonts w:asciiTheme="minorHAnsi" w:hAnsiTheme="minorHAnsi" w:cstheme="minorHAnsi"/>
        </w:rPr>
      </w:pPr>
      <w:r>
        <w:rPr>
          <w:rFonts w:asciiTheme="minorHAnsi" w:hAnsiTheme="minorHAnsi" w:cstheme="minorHAnsi"/>
          <w:noProof/>
        </w:rPr>
        <w:drawing>
          <wp:inline distT="0" distB="0" distL="0" distR="0" wp14:anchorId="113D7B37" wp14:editId="3B29F75F">
            <wp:extent cx="3660546" cy="1992573"/>
            <wp:effectExtent l="0" t="0" r="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equence Diagram.png"/>
                    <pic:cNvPicPr/>
                  </pic:nvPicPr>
                  <pic:blipFill>
                    <a:blip r:embed="rId31">
                      <a:extLst>
                        <a:ext uri="{28A0092B-C50C-407E-A947-70E740481C1C}">
                          <a14:useLocalDpi xmlns:a14="http://schemas.microsoft.com/office/drawing/2010/main" val="0"/>
                        </a:ext>
                      </a:extLst>
                    </a:blip>
                    <a:stretch>
                      <a:fillRect/>
                    </a:stretch>
                  </pic:blipFill>
                  <pic:spPr>
                    <a:xfrm>
                      <a:off x="0" y="0"/>
                      <a:ext cx="3676717" cy="2001376"/>
                    </a:xfrm>
                    <a:prstGeom prst="rect">
                      <a:avLst/>
                    </a:prstGeom>
                  </pic:spPr>
                </pic:pic>
              </a:graphicData>
            </a:graphic>
          </wp:inline>
        </w:drawing>
      </w:r>
    </w:p>
    <w:p w14:paraId="0F6A5899" w14:textId="77777777" w:rsidR="007C2FFB" w:rsidRDefault="007C2FFB" w:rsidP="00AA3A15">
      <w:pPr>
        <w:jc w:val="both"/>
        <w:rPr>
          <w:rFonts w:asciiTheme="minorHAnsi" w:hAnsiTheme="minorHAnsi" w:cstheme="minorHAnsi"/>
        </w:rPr>
      </w:pPr>
    </w:p>
    <w:p w14:paraId="6347A11E" w14:textId="296DC7D7" w:rsidR="00787B09" w:rsidRPr="00AA3A15" w:rsidRDefault="00CF5311" w:rsidP="00CF5311">
      <w:pPr>
        <w:ind w:left="720"/>
        <w:jc w:val="center"/>
        <w:rPr>
          <w:rFonts w:asciiTheme="minorHAnsi" w:hAnsiTheme="minorHAnsi" w:cstheme="minorHAnsi"/>
          <w:b/>
        </w:rPr>
      </w:pPr>
      <w:r w:rsidRPr="00AA3A15">
        <w:rPr>
          <w:rFonts w:asciiTheme="minorHAnsi" w:hAnsiTheme="minorHAnsi" w:cstheme="minorHAnsi"/>
          <w:b/>
        </w:rPr>
        <w:t xml:space="preserve">Figure </w:t>
      </w:r>
      <w:r w:rsidR="007664A8" w:rsidRPr="00AA3A15">
        <w:rPr>
          <w:rFonts w:asciiTheme="minorHAnsi" w:hAnsiTheme="minorHAnsi" w:cstheme="minorHAnsi"/>
          <w:b/>
        </w:rPr>
        <w:t>5</w:t>
      </w:r>
      <w:r w:rsidRPr="00AA3A15">
        <w:rPr>
          <w:rFonts w:asciiTheme="minorHAnsi" w:hAnsiTheme="minorHAnsi" w:cstheme="minorHAnsi"/>
          <w:b/>
        </w:rPr>
        <w:t>: Asynchronous Data Exchange Pattern</w:t>
      </w:r>
    </w:p>
    <w:p w14:paraId="6F6B7990" w14:textId="77777777" w:rsidR="00CF5311" w:rsidRDefault="00CF5311" w:rsidP="008811A8">
      <w:pPr>
        <w:ind w:left="720"/>
        <w:jc w:val="both"/>
        <w:rPr>
          <w:rFonts w:asciiTheme="minorHAnsi" w:hAnsiTheme="minorHAnsi" w:cstheme="minorHAnsi"/>
        </w:rPr>
      </w:pPr>
    </w:p>
    <w:p w14:paraId="47D9BA47" w14:textId="01103AD6" w:rsidR="00787B09" w:rsidRDefault="008811A8" w:rsidP="008811A8">
      <w:pPr>
        <w:ind w:left="720"/>
        <w:jc w:val="both"/>
        <w:rPr>
          <w:rFonts w:asciiTheme="minorHAnsi" w:hAnsiTheme="minorHAnsi" w:cstheme="minorHAnsi"/>
        </w:rPr>
      </w:pPr>
      <w:r>
        <w:rPr>
          <w:rFonts w:asciiTheme="minorHAnsi" w:hAnsiTheme="minorHAnsi" w:cstheme="minorHAnsi"/>
        </w:rPr>
        <w:t xml:space="preserve">Asynchronous Data Exchange Pattern is when a client endpoint sends a request to a server endpoint and expect a response from the server endpoint but does not wait for the response. The client may or may not send another request to any other </w:t>
      </w:r>
      <w:r w:rsidR="00A84D4A">
        <w:rPr>
          <w:rFonts w:asciiTheme="minorHAnsi" w:hAnsiTheme="minorHAnsi" w:cstheme="minorHAnsi"/>
        </w:rPr>
        <w:t xml:space="preserve">endpoint before the client receive any response. </w:t>
      </w:r>
      <w:r>
        <w:rPr>
          <w:rFonts w:asciiTheme="minorHAnsi" w:hAnsiTheme="minorHAnsi" w:cstheme="minorHAnsi"/>
        </w:rPr>
        <w:t xml:space="preserve">This type of data exchange is similar to Request/Response Data Exchange </w:t>
      </w:r>
      <w:proofErr w:type="gramStart"/>
      <w:r>
        <w:rPr>
          <w:rFonts w:asciiTheme="minorHAnsi" w:hAnsiTheme="minorHAnsi" w:cstheme="minorHAnsi"/>
        </w:rPr>
        <w:t>Pattern</w:t>
      </w:r>
      <w:proofErr w:type="gramEnd"/>
      <w:r>
        <w:rPr>
          <w:rFonts w:asciiTheme="minorHAnsi" w:hAnsiTheme="minorHAnsi" w:cstheme="minorHAnsi"/>
        </w:rPr>
        <w:t xml:space="preserve"> but the response may come after the client endpoint send another request </w:t>
      </w:r>
      <w:r w:rsidR="00A84D4A">
        <w:rPr>
          <w:rFonts w:asciiTheme="minorHAnsi" w:hAnsiTheme="minorHAnsi" w:cstheme="minorHAnsi"/>
        </w:rPr>
        <w:t xml:space="preserve">to </w:t>
      </w:r>
      <w:r w:rsidR="00125056">
        <w:rPr>
          <w:rFonts w:asciiTheme="minorHAnsi" w:hAnsiTheme="minorHAnsi" w:cstheme="minorHAnsi"/>
        </w:rPr>
        <w:t xml:space="preserve">the same or </w:t>
      </w:r>
      <w:r w:rsidR="00A84D4A">
        <w:rPr>
          <w:rFonts w:asciiTheme="minorHAnsi" w:hAnsiTheme="minorHAnsi" w:cstheme="minorHAnsi"/>
        </w:rPr>
        <w:t xml:space="preserve">any other </w:t>
      </w:r>
      <w:r w:rsidR="00B9124B">
        <w:rPr>
          <w:rFonts w:asciiTheme="minorHAnsi" w:hAnsiTheme="minorHAnsi" w:cstheme="minorHAnsi"/>
        </w:rPr>
        <w:t xml:space="preserve">server endpoint. And the responses may come at any sequence. For </w:t>
      </w:r>
      <w:r w:rsidR="00125056">
        <w:rPr>
          <w:rFonts w:asciiTheme="minorHAnsi" w:hAnsiTheme="minorHAnsi" w:cstheme="minorHAnsi"/>
        </w:rPr>
        <w:t>example,</w:t>
      </w:r>
      <w:r w:rsidR="00B9124B">
        <w:rPr>
          <w:rFonts w:asciiTheme="minorHAnsi" w:hAnsiTheme="minorHAnsi" w:cstheme="minorHAnsi"/>
        </w:rPr>
        <w:t xml:space="preserve"> a client endpoint </w:t>
      </w:r>
      <w:r w:rsidR="00125056">
        <w:rPr>
          <w:rFonts w:asciiTheme="minorHAnsi" w:hAnsiTheme="minorHAnsi" w:cstheme="minorHAnsi"/>
        </w:rPr>
        <w:t>sends</w:t>
      </w:r>
      <w:r w:rsidR="00B9124B">
        <w:rPr>
          <w:rFonts w:asciiTheme="minorHAnsi" w:hAnsiTheme="minorHAnsi" w:cstheme="minorHAnsi"/>
        </w:rPr>
        <w:t xml:space="preserve"> a request</w:t>
      </w:r>
      <w:r w:rsidR="00125056">
        <w:rPr>
          <w:rFonts w:asciiTheme="minorHAnsi" w:hAnsiTheme="minorHAnsi" w:cstheme="minorHAnsi"/>
        </w:rPr>
        <w:t xml:space="preserve"> #1</w:t>
      </w:r>
      <w:r w:rsidR="00B9124B">
        <w:rPr>
          <w:rFonts w:asciiTheme="minorHAnsi" w:hAnsiTheme="minorHAnsi" w:cstheme="minorHAnsi"/>
        </w:rPr>
        <w:t xml:space="preserve"> to a service “A” in the server “A”. Before the server “A” able to send the </w:t>
      </w:r>
      <w:r w:rsidR="00125056">
        <w:rPr>
          <w:rFonts w:asciiTheme="minorHAnsi" w:hAnsiTheme="minorHAnsi" w:cstheme="minorHAnsi"/>
        </w:rPr>
        <w:t xml:space="preserve">response for the request #1, the client may send another request #2 to a service “B” in server “B” and server “B” may send the response “2” to the client before the server “A” send the response #1. This type of Data Exchange Pattern may be </w:t>
      </w:r>
      <w:proofErr w:type="gramStart"/>
      <w:r w:rsidR="00125056">
        <w:rPr>
          <w:rFonts w:asciiTheme="minorHAnsi" w:hAnsiTheme="minorHAnsi" w:cstheme="minorHAnsi"/>
        </w:rPr>
        <w:t>complex</w:t>
      </w:r>
      <w:proofErr w:type="gramEnd"/>
      <w:r w:rsidR="00125056">
        <w:rPr>
          <w:rFonts w:asciiTheme="minorHAnsi" w:hAnsiTheme="minorHAnsi" w:cstheme="minorHAnsi"/>
        </w:rPr>
        <w:t xml:space="preserve"> but it </w:t>
      </w:r>
      <w:r w:rsidR="00135537">
        <w:rPr>
          <w:rFonts w:asciiTheme="minorHAnsi" w:hAnsiTheme="minorHAnsi" w:cstheme="minorHAnsi"/>
        </w:rPr>
        <w:t>improves</w:t>
      </w:r>
      <w:r w:rsidR="00125056">
        <w:rPr>
          <w:rFonts w:asciiTheme="minorHAnsi" w:hAnsiTheme="minorHAnsi" w:cstheme="minorHAnsi"/>
        </w:rPr>
        <w:t xml:space="preserve"> the total through put for the entire eco-system.  </w:t>
      </w:r>
      <w:r w:rsidR="00B9124B">
        <w:rPr>
          <w:rFonts w:asciiTheme="minorHAnsi" w:hAnsiTheme="minorHAnsi" w:cstheme="minorHAnsi"/>
        </w:rPr>
        <w:t xml:space="preserve">  </w:t>
      </w:r>
    </w:p>
    <w:p w14:paraId="2B420D01" w14:textId="48D8FFCA" w:rsidR="008811A8" w:rsidRDefault="008811A8" w:rsidP="008811A8">
      <w:pPr>
        <w:ind w:left="720"/>
        <w:jc w:val="both"/>
        <w:rPr>
          <w:rFonts w:asciiTheme="minorHAnsi" w:hAnsiTheme="minorHAnsi" w:cstheme="minorHAnsi"/>
        </w:rPr>
      </w:pPr>
      <w:r>
        <w:rPr>
          <w:rFonts w:asciiTheme="minorHAnsi" w:hAnsiTheme="minorHAnsi" w:cstheme="minorHAnsi"/>
        </w:rPr>
        <w:t xml:space="preserve">   </w:t>
      </w:r>
    </w:p>
    <w:p w14:paraId="4514548C" w14:textId="595F9B46" w:rsidR="00173303" w:rsidRDefault="00125056" w:rsidP="00125056">
      <w:pPr>
        <w:ind w:left="720"/>
        <w:jc w:val="both"/>
        <w:rPr>
          <w:rFonts w:asciiTheme="minorHAnsi" w:hAnsiTheme="minorHAnsi" w:cstheme="minorHAnsi"/>
        </w:rPr>
      </w:pPr>
      <w:r>
        <w:rPr>
          <w:rFonts w:asciiTheme="minorHAnsi" w:hAnsiTheme="minorHAnsi" w:cstheme="minorHAnsi"/>
        </w:rPr>
        <w:t>For this</w:t>
      </w:r>
      <w:r w:rsidR="00173303" w:rsidRPr="008811A8">
        <w:rPr>
          <w:rFonts w:asciiTheme="minorHAnsi" w:hAnsiTheme="minorHAnsi" w:cstheme="minorHAnsi"/>
        </w:rPr>
        <w:t xml:space="preserve"> long running process</w:t>
      </w:r>
      <w:r w:rsidR="00135537">
        <w:rPr>
          <w:rFonts w:asciiTheme="minorHAnsi" w:hAnsiTheme="minorHAnsi" w:cstheme="minorHAnsi"/>
        </w:rPr>
        <w:t>es</w:t>
      </w:r>
      <w:r w:rsidR="00173303" w:rsidRPr="008811A8">
        <w:rPr>
          <w:rFonts w:asciiTheme="minorHAnsi" w:hAnsiTheme="minorHAnsi" w:cstheme="minorHAnsi"/>
        </w:rPr>
        <w:t xml:space="preserve"> which</w:t>
      </w:r>
      <w:r w:rsidR="00646E18">
        <w:rPr>
          <w:rFonts w:asciiTheme="minorHAnsi" w:hAnsiTheme="minorHAnsi" w:cstheme="minorHAnsi"/>
        </w:rPr>
        <w:t xml:space="preserve"> are</w:t>
      </w:r>
      <w:r w:rsidR="00173303" w:rsidRPr="008811A8">
        <w:rPr>
          <w:rFonts w:asciiTheme="minorHAnsi" w:hAnsiTheme="minorHAnsi" w:cstheme="minorHAnsi"/>
        </w:rPr>
        <w:t xml:space="preserve"> neither marked as one</w:t>
      </w:r>
      <w:r>
        <w:rPr>
          <w:rFonts w:asciiTheme="minorHAnsi" w:hAnsiTheme="minorHAnsi" w:cstheme="minorHAnsi"/>
        </w:rPr>
        <w:t>-</w:t>
      </w:r>
      <w:r w:rsidR="00173303" w:rsidRPr="008811A8">
        <w:rPr>
          <w:rFonts w:asciiTheme="minorHAnsi" w:hAnsiTheme="minorHAnsi" w:cstheme="minorHAnsi"/>
        </w:rPr>
        <w:t xml:space="preserve">way operation nor </w:t>
      </w:r>
      <w:r>
        <w:rPr>
          <w:rFonts w:asciiTheme="minorHAnsi" w:hAnsiTheme="minorHAnsi" w:cstheme="minorHAnsi"/>
        </w:rPr>
        <w:t>a</w:t>
      </w:r>
      <w:r w:rsidR="00173303" w:rsidRPr="008811A8">
        <w:rPr>
          <w:rFonts w:asciiTheme="minorHAnsi" w:hAnsiTheme="minorHAnsi" w:cstheme="minorHAnsi"/>
        </w:rPr>
        <w:t> duplex service</w:t>
      </w:r>
      <w:r w:rsidR="007C2FFB">
        <w:rPr>
          <w:rFonts w:asciiTheme="minorHAnsi" w:hAnsiTheme="minorHAnsi" w:cstheme="minorHAnsi"/>
        </w:rPr>
        <w:t>,</w:t>
      </w:r>
      <w:r w:rsidR="00173303" w:rsidRPr="008811A8">
        <w:rPr>
          <w:rFonts w:asciiTheme="minorHAnsi" w:hAnsiTheme="minorHAnsi" w:cstheme="minorHAnsi"/>
        </w:rPr>
        <w:t xml:space="preserve"> is call asynchronous</w:t>
      </w:r>
      <w:r w:rsidR="00646E18">
        <w:rPr>
          <w:rFonts w:asciiTheme="minorHAnsi" w:hAnsiTheme="minorHAnsi" w:cstheme="minorHAnsi"/>
        </w:rPr>
        <w:t xml:space="preserve"> </w:t>
      </w:r>
      <w:r w:rsidR="00646E18" w:rsidRPr="008811A8">
        <w:rPr>
          <w:rFonts w:asciiTheme="minorHAnsi" w:hAnsiTheme="minorHAnsi" w:cstheme="minorHAnsi"/>
        </w:rPr>
        <w:t xml:space="preserve">method </w:t>
      </w:r>
      <w:r w:rsidR="003669B6">
        <w:rPr>
          <w:rFonts w:asciiTheme="minorHAnsi" w:hAnsiTheme="minorHAnsi" w:cstheme="minorHAnsi"/>
        </w:rPr>
        <w:t>[</w:t>
      </w:r>
      <w:r w:rsidR="00E31572">
        <w:rPr>
          <w:rFonts w:asciiTheme="minorHAnsi" w:hAnsiTheme="minorHAnsi" w:cstheme="minorHAnsi"/>
        </w:rPr>
        <w:t>8</w:t>
      </w:r>
      <w:r w:rsidR="003669B6">
        <w:rPr>
          <w:rFonts w:asciiTheme="minorHAnsi" w:hAnsiTheme="minorHAnsi" w:cstheme="minorHAnsi"/>
        </w:rPr>
        <w:t>]</w:t>
      </w:r>
      <w:r w:rsidR="00173303" w:rsidRPr="008811A8">
        <w:rPr>
          <w:rFonts w:asciiTheme="minorHAnsi" w:hAnsiTheme="minorHAnsi" w:cstheme="minorHAnsi"/>
        </w:rPr>
        <w:t xml:space="preserve">. </w:t>
      </w:r>
    </w:p>
    <w:p w14:paraId="2233E05C" w14:textId="77777777" w:rsidR="001E40D9" w:rsidRPr="008811A8" w:rsidRDefault="001E40D9" w:rsidP="00125056">
      <w:pPr>
        <w:ind w:left="720"/>
        <w:jc w:val="both"/>
        <w:rPr>
          <w:rFonts w:asciiTheme="minorHAnsi" w:hAnsiTheme="minorHAnsi" w:cstheme="minorHAnsi"/>
        </w:rPr>
      </w:pPr>
    </w:p>
    <w:p w14:paraId="0B6F61E5" w14:textId="77777777" w:rsidR="00173303" w:rsidRPr="00173303" w:rsidRDefault="00173303" w:rsidP="00173303"/>
    <w:p w14:paraId="6E231E8F" w14:textId="589C5E25" w:rsidR="005610CC" w:rsidRDefault="005610CC" w:rsidP="005610CC">
      <w:pPr>
        <w:pStyle w:val="Heading2"/>
        <w:spacing w:line="360" w:lineRule="auto"/>
        <w:ind w:left="720" w:hanging="720"/>
        <w:rPr>
          <w:rFonts w:asciiTheme="minorHAnsi" w:hAnsiTheme="minorHAnsi" w:cstheme="minorHAnsi"/>
        </w:rPr>
      </w:pPr>
      <w:bookmarkStart w:id="19" w:name="_Toc536492864"/>
      <w:r w:rsidRPr="00F14BC9">
        <w:rPr>
          <w:rFonts w:asciiTheme="minorHAnsi" w:hAnsiTheme="minorHAnsi" w:cstheme="minorHAnsi"/>
        </w:rPr>
        <w:t>Peer to Peer</w:t>
      </w:r>
      <w:bookmarkEnd w:id="19"/>
    </w:p>
    <w:p w14:paraId="0CC484BB" w14:textId="77777777" w:rsidR="00173303" w:rsidRDefault="00173303" w:rsidP="00173303">
      <w:pPr>
        <w:jc w:val="both"/>
        <w:rPr>
          <w:rStyle w:val="Strong"/>
          <w:rFonts w:ascii="Segoe UI" w:hAnsi="Segoe UI" w:cs="Segoe UI"/>
          <w:color w:val="111111"/>
          <w:sz w:val="21"/>
          <w:szCs w:val="21"/>
          <w:bdr w:val="none" w:sz="0" w:space="0" w:color="auto" w:frame="1"/>
          <w:shd w:val="clear" w:color="auto" w:fill="FFFFFF"/>
        </w:rPr>
      </w:pPr>
    </w:p>
    <w:p w14:paraId="28FF4CE5" w14:textId="71C396B6" w:rsidR="00A94A90" w:rsidRDefault="00173303" w:rsidP="008811A8">
      <w:pPr>
        <w:ind w:left="720"/>
        <w:jc w:val="both"/>
        <w:rPr>
          <w:rFonts w:asciiTheme="minorHAnsi" w:hAnsiTheme="minorHAnsi" w:cstheme="minorHAnsi"/>
        </w:rPr>
      </w:pPr>
      <w:r w:rsidRPr="008811A8">
        <w:rPr>
          <w:rFonts w:asciiTheme="minorHAnsi" w:hAnsiTheme="minorHAnsi" w:cstheme="minorHAnsi"/>
          <w:b/>
          <w:bCs/>
        </w:rPr>
        <w:t>Peer-to-peer</w:t>
      </w:r>
      <w:r w:rsidRPr="008811A8">
        <w:rPr>
          <w:rFonts w:asciiTheme="minorHAnsi" w:hAnsiTheme="minorHAnsi" w:cstheme="minorHAnsi"/>
        </w:rPr>
        <w:t> (</w:t>
      </w:r>
      <w:r w:rsidRPr="008811A8">
        <w:rPr>
          <w:rFonts w:asciiTheme="minorHAnsi" w:hAnsiTheme="minorHAnsi" w:cstheme="minorHAnsi"/>
          <w:b/>
          <w:bCs/>
        </w:rPr>
        <w:t>P2P</w:t>
      </w:r>
      <w:r w:rsidRPr="008811A8">
        <w:rPr>
          <w:rFonts w:asciiTheme="minorHAnsi" w:hAnsiTheme="minorHAnsi" w:cstheme="minorHAnsi"/>
        </w:rPr>
        <w:t>) computing or networking is a distributed application architecture that partitions tasks or workloads between peers. Peers are equally privileged, equipotent participants in the application</w:t>
      </w:r>
      <w:r w:rsidR="001E40D9">
        <w:rPr>
          <w:rFonts w:asciiTheme="minorHAnsi" w:hAnsiTheme="minorHAnsi" w:cstheme="minorHAnsi"/>
        </w:rPr>
        <w:t xml:space="preserve"> </w:t>
      </w:r>
      <w:r w:rsidR="00A94A90">
        <w:rPr>
          <w:rFonts w:asciiTheme="minorHAnsi" w:hAnsiTheme="minorHAnsi" w:cstheme="minorHAnsi"/>
        </w:rPr>
        <w:t xml:space="preserve">processing.  </w:t>
      </w:r>
      <w:r w:rsidR="00A94A90" w:rsidRPr="008811A8">
        <w:rPr>
          <w:rFonts w:asciiTheme="minorHAnsi" w:hAnsiTheme="minorHAnsi" w:cstheme="minorHAnsi"/>
        </w:rPr>
        <w:t xml:space="preserve">They are said to form a peer-to-peer network node </w:t>
      </w:r>
      <w:r w:rsidR="001E40D9">
        <w:rPr>
          <w:rFonts w:asciiTheme="minorHAnsi" w:hAnsiTheme="minorHAnsi" w:cstheme="minorHAnsi"/>
        </w:rPr>
        <w:t>[</w:t>
      </w:r>
      <w:r w:rsidR="00DB70C6">
        <w:rPr>
          <w:rFonts w:asciiTheme="minorHAnsi" w:hAnsiTheme="minorHAnsi" w:cstheme="minorHAnsi"/>
        </w:rPr>
        <w:t>9</w:t>
      </w:r>
      <w:r w:rsidR="001E40D9">
        <w:rPr>
          <w:rFonts w:asciiTheme="minorHAnsi" w:hAnsiTheme="minorHAnsi" w:cstheme="minorHAnsi"/>
        </w:rPr>
        <w:t>]</w:t>
      </w:r>
      <w:r w:rsidRPr="008811A8">
        <w:rPr>
          <w:rFonts w:asciiTheme="minorHAnsi" w:hAnsiTheme="minorHAnsi" w:cstheme="minorHAnsi"/>
        </w:rPr>
        <w:t xml:space="preserve">. </w:t>
      </w:r>
      <w:r w:rsidR="00A94A90">
        <w:rPr>
          <w:rFonts w:asciiTheme="minorHAnsi" w:hAnsiTheme="minorHAnsi" w:cstheme="minorHAnsi"/>
        </w:rPr>
        <w:t xml:space="preserve">The concept of P2P Data Exchange Pattern is that when there is a request for a data processing, there are several network nodes which have data processing capability sharing the processing workload. All the nodes may or may not have the same processing capability. The end result will be transmitted back to the </w:t>
      </w:r>
      <w:r w:rsidR="001E44C6">
        <w:rPr>
          <w:rFonts w:asciiTheme="minorHAnsi" w:hAnsiTheme="minorHAnsi" w:cstheme="minorHAnsi"/>
        </w:rPr>
        <w:t xml:space="preserve">requesting node or may be pass on to another for further processing. This type of Data Exchange Pattern is not similar to the client-server data processing concept. The advantage of the P2P Data Exchange </w:t>
      </w:r>
      <w:r w:rsidR="001E44C6">
        <w:rPr>
          <w:rFonts w:asciiTheme="minorHAnsi" w:hAnsiTheme="minorHAnsi" w:cstheme="minorHAnsi"/>
        </w:rPr>
        <w:lastRenderedPageBreak/>
        <w:t>Pattern is that the entire eco-system capability will be used to optimise the total final data processing output.</w:t>
      </w:r>
    </w:p>
    <w:p w14:paraId="01D498C6" w14:textId="77777777" w:rsidR="00173303" w:rsidRPr="00173303" w:rsidRDefault="00173303" w:rsidP="00173303"/>
    <w:p w14:paraId="2C4C4977" w14:textId="6535B26D" w:rsidR="00707343" w:rsidRDefault="00707343" w:rsidP="002D00C0">
      <w:pPr>
        <w:ind w:left="450"/>
        <w:jc w:val="center"/>
      </w:pPr>
      <w:r>
        <w:rPr>
          <w:noProof/>
        </w:rPr>
        <w:drawing>
          <wp:inline distT="0" distB="0" distL="0" distR="0" wp14:anchorId="12144393" wp14:editId="6C602912">
            <wp:extent cx="3400251" cy="2204430"/>
            <wp:effectExtent l="0" t="0" r="381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EER TO PEER MODEL.png"/>
                    <pic:cNvPicPr/>
                  </pic:nvPicPr>
                  <pic:blipFill>
                    <a:blip r:embed="rId32">
                      <a:extLst>
                        <a:ext uri="{28A0092B-C50C-407E-A947-70E740481C1C}">
                          <a14:useLocalDpi xmlns:a14="http://schemas.microsoft.com/office/drawing/2010/main" val="0"/>
                        </a:ext>
                      </a:extLst>
                    </a:blip>
                    <a:stretch>
                      <a:fillRect/>
                    </a:stretch>
                  </pic:blipFill>
                  <pic:spPr>
                    <a:xfrm>
                      <a:off x="0" y="0"/>
                      <a:ext cx="3433678" cy="2226101"/>
                    </a:xfrm>
                    <a:prstGeom prst="rect">
                      <a:avLst/>
                    </a:prstGeom>
                  </pic:spPr>
                </pic:pic>
              </a:graphicData>
            </a:graphic>
          </wp:inline>
        </w:drawing>
      </w:r>
    </w:p>
    <w:p w14:paraId="580AEA25" w14:textId="5F0CD801" w:rsidR="00A94A90" w:rsidRDefault="00A94A90" w:rsidP="002D00C0">
      <w:pPr>
        <w:ind w:left="450"/>
        <w:jc w:val="center"/>
      </w:pPr>
    </w:p>
    <w:p w14:paraId="0AC77E80" w14:textId="331C30A9" w:rsidR="00A94A90" w:rsidRPr="00AA3A15" w:rsidRDefault="00A94A90" w:rsidP="002D00C0">
      <w:pPr>
        <w:ind w:left="450"/>
        <w:jc w:val="center"/>
        <w:rPr>
          <w:rFonts w:asciiTheme="minorHAnsi" w:hAnsiTheme="minorHAnsi" w:cstheme="minorHAnsi"/>
          <w:b/>
        </w:rPr>
      </w:pPr>
      <w:r w:rsidRPr="00AA3A15">
        <w:rPr>
          <w:rFonts w:asciiTheme="minorHAnsi" w:hAnsiTheme="minorHAnsi" w:cstheme="minorHAnsi"/>
          <w:b/>
        </w:rPr>
        <w:t xml:space="preserve">Figure </w:t>
      </w:r>
      <w:r w:rsidR="007664A8" w:rsidRPr="00AA3A15">
        <w:rPr>
          <w:rFonts w:asciiTheme="minorHAnsi" w:hAnsiTheme="minorHAnsi" w:cstheme="minorHAnsi"/>
          <w:b/>
        </w:rPr>
        <w:t>6</w:t>
      </w:r>
      <w:r w:rsidRPr="00AA3A15">
        <w:rPr>
          <w:rFonts w:asciiTheme="minorHAnsi" w:hAnsiTheme="minorHAnsi" w:cstheme="minorHAnsi"/>
          <w:b/>
        </w:rPr>
        <w:t>: Peer-To-Peer Data Exchange Pattern</w:t>
      </w:r>
    </w:p>
    <w:p w14:paraId="2A8A92A2" w14:textId="30F9E560" w:rsidR="001E40D9" w:rsidRDefault="001E40D9">
      <w:pPr>
        <w:rPr>
          <w:rFonts w:asciiTheme="minorHAnsi" w:eastAsiaTheme="majorEastAsia" w:hAnsiTheme="minorHAnsi" w:cstheme="minorHAnsi"/>
          <w:color w:val="2F5496" w:themeColor="accent1" w:themeShade="BF"/>
          <w:sz w:val="32"/>
          <w:szCs w:val="32"/>
        </w:rPr>
      </w:pPr>
    </w:p>
    <w:p w14:paraId="5728403D" w14:textId="3B32E511" w:rsidR="005610CC" w:rsidRPr="00F14BC9" w:rsidRDefault="005610CC" w:rsidP="005610CC">
      <w:pPr>
        <w:pStyle w:val="Heading1"/>
        <w:rPr>
          <w:rFonts w:asciiTheme="minorHAnsi" w:hAnsiTheme="minorHAnsi" w:cstheme="minorHAnsi"/>
        </w:rPr>
      </w:pPr>
      <w:bookmarkStart w:id="20" w:name="_Toc536492865"/>
      <w:r w:rsidRPr="00F14BC9">
        <w:rPr>
          <w:rFonts w:asciiTheme="minorHAnsi" w:hAnsiTheme="minorHAnsi" w:cstheme="minorHAnsi"/>
        </w:rPr>
        <w:t xml:space="preserve">How WCF Enables and Supports </w:t>
      </w:r>
      <w:r w:rsidR="00811A83">
        <w:rPr>
          <w:rFonts w:asciiTheme="minorHAnsi" w:hAnsiTheme="minorHAnsi" w:cstheme="minorHAnsi"/>
        </w:rPr>
        <w:t>I</w:t>
      </w:r>
      <w:r w:rsidRPr="00F14BC9">
        <w:rPr>
          <w:rFonts w:asciiTheme="minorHAnsi" w:hAnsiTheme="minorHAnsi" w:cstheme="minorHAnsi"/>
        </w:rPr>
        <w:t>nteroperability</w:t>
      </w:r>
      <w:bookmarkEnd w:id="20"/>
    </w:p>
    <w:p w14:paraId="5E59BBA8" w14:textId="77777777" w:rsidR="001B0BEB" w:rsidRDefault="001B0BEB" w:rsidP="001B0BEB">
      <w:pPr>
        <w:jc w:val="both"/>
        <w:rPr>
          <w:rFonts w:ascii="Segoe UI" w:hAnsi="Segoe UI" w:cs="Segoe UI"/>
          <w:color w:val="000000"/>
          <w:shd w:val="clear" w:color="auto" w:fill="FFFFFF"/>
        </w:rPr>
      </w:pPr>
    </w:p>
    <w:p w14:paraId="4198152A" w14:textId="79A4A9B2" w:rsidR="00F94DF1" w:rsidRDefault="00F349CB" w:rsidP="00F349CB">
      <w:pPr>
        <w:ind w:left="450"/>
        <w:jc w:val="both"/>
        <w:rPr>
          <w:rFonts w:asciiTheme="minorHAnsi" w:hAnsiTheme="minorHAnsi" w:cstheme="minorHAnsi"/>
        </w:rPr>
      </w:pPr>
      <w:r w:rsidRPr="00F349CB">
        <w:rPr>
          <w:rFonts w:asciiTheme="minorHAnsi" w:hAnsiTheme="minorHAnsi" w:cstheme="minorHAnsi"/>
        </w:rPr>
        <w:t xml:space="preserve">Windows Communication Foundation (WCF) </w:t>
      </w:r>
      <w:r>
        <w:rPr>
          <w:rFonts w:asciiTheme="minorHAnsi" w:hAnsiTheme="minorHAnsi" w:cstheme="minorHAnsi"/>
        </w:rPr>
        <w:t>offers</w:t>
      </w:r>
      <w:r w:rsidRPr="00F349CB">
        <w:rPr>
          <w:rFonts w:asciiTheme="minorHAnsi" w:hAnsiTheme="minorHAnsi" w:cstheme="minorHAnsi"/>
        </w:rPr>
        <w:t xml:space="preserve"> a number of Web services protocols</w:t>
      </w:r>
      <w:r>
        <w:rPr>
          <w:rFonts w:asciiTheme="minorHAnsi" w:hAnsiTheme="minorHAnsi" w:cstheme="minorHAnsi"/>
        </w:rPr>
        <w:t xml:space="preserve"> and up to the application developer to pick and choose to their </w:t>
      </w:r>
      <w:r w:rsidR="00DE03A5">
        <w:rPr>
          <w:rFonts w:asciiTheme="minorHAnsi" w:hAnsiTheme="minorHAnsi" w:cstheme="minorHAnsi"/>
        </w:rPr>
        <w:t>preference</w:t>
      </w:r>
      <w:r w:rsidRPr="00F349CB">
        <w:rPr>
          <w:rFonts w:asciiTheme="minorHAnsi" w:hAnsiTheme="minorHAnsi" w:cstheme="minorHAnsi"/>
        </w:rPr>
        <w:t>.</w:t>
      </w:r>
      <w:r w:rsidR="00F94DF1">
        <w:rPr>
          <w:rFonts w:asciiTheme="minorHAnsi" w:hAnsiTheme="minorHAnsi" w:cstheme="minorHAnsi"/>
        </w:rPr>
        <w:t xml:space="preserve"> WCF capable to support for:</w:t>
      </w:r>
    </w:p>
    <w:p w14:paraId="1AA2F065" w14:textId="26C87686" w:rsidR="00F349CB" w:rsidRPr="00011B58" w:rsidRDefault="00F94DF1" w:rsidP="00F94DF1">
      <w:pPr>
        <w:pStyle w:val="ListParagraph"/>
        <w:numPr>
          <w:ilvl w:val="0"/>
          <w:numId w:val="42"/>
        </w:numPr>
        <w:jc w:val="both"/>
        <w:rPr>
          <w:rFonts w:asciiTheme="minorHAnsi" w:hAnsiTheme="minorHAnsi" w:cstheme="minorHAnsi"/>
          <w:sz w:val="24"/>
        </w:rPr>
      </w:pPr>
      <w:r w:rsidRPr="00F94DF1">
        <w:rPr>
          <w:rFonts w:asciiTheme="minorHAnsi" w:hAnsiTheme="minorHAnsi" w:cstheme="minorHAnsi"/>
          <w:sz w:val="24"/>
        </w:rPr>
        <w:t>Web services (</w:t>
      </w:r>
      <w:r w:rsidRPr="00011B58">
        <w:rPr>
          <w:rFonts w:asciiTheme="minorHAnsi" w:hAnsiTheme="minorHAnsi" w:cstheme="minorHAnsi"/>
          <w:sz w:val="24"/>
        </w:rPr>
        <w:t>WS) infrastructure protocols using channels.</w:t>
      </w:r>
    </w:p>
    <w:p w14:paraId="544E6FFE" w14:textId="1A97EE92" w:rsidR="00F94DF1" w:rsidRPr="00011B58" w:rsidRDefault="00F94DF1" w:rsidP="00F94DF1">
      <w:pPr>
        <w:pStyle w:val="ListParagraph"/>
        <w:numPr>
          <w:ilvl w:val="0"/>
          <w:numId w:val="42"/>
        </w:numPr>
        <w:jc w:val="both"/>
        <w:rPr>
          <w:rFonts w:asciiTheme="minorHAnsi" w:hAnsiTheme="minorHAnsi" w:cstheme="minorHAnsi"/>
          <w:sz w:val="24"/>
          <w:szCs w:val="24"/>
        </w:rPr>
      </w:pPr>
      <w:r w:rsidRPr="00F94DF1">
        <w:rPr>
          <w:rFonts w:asciiTheme="minorHAnsi" w:hAnsiTheme="minorHAnsi" w:cstheme="minorHAnsi"/>
          <w:color w:val="000000"/>
          <w:sz w:val="24"/>
          <w:szCs w:val="24"/>
        </w:rPr>
        <w:t>Web services</w:t>
      </w:r>
      <w:r w:rsidR="00115A03" w:rsidRPr="00011B58">
        <w:rPr>
          <w:rFonts w:asciiTheme="minorHAnsi" w:hAnsiTheme="minorHAnsi" w:cstheme="minorHAnsi"/>
          <w:color w:val="000000"/>
          <w:sz w:val="24"/>
          <w:szCs w:val="24"/>
        </w:rPr>
        <w:t xml:space="preserve"> (WS)</w:t>
      </w:r>
      <w:r w:rsidRPr="00F94DF1">
        <w:rPr>
          <w:rFonts w:asciiTheme="minorHAnsi" w:hAnsiTheme="minorHAnsi" w:cstheme="minorHAnsi"/>
          <w:color w:val="000000"/>
          <w:sz w:val="24"/>
          <w:szCs w:val="24"/>
        </w:rPr>
        <w:t xml:space="preserve"> application protocols through the contracts feature</w:t>
      </w:r>
      <w:r w:rsidRPr="00011B58">
        <w:rPr>
          <w:rFonts w:asciiTheme="minorHAnsi" w:hAnsiTheme="minorHAnsi" w:cstheme="minorHAnsi"/>
          <w:color w:val="000000"/>
          <w:sz w:val="24"/>
          <w:szCs w:val="24"/>
        </w:rPr>
        <w:t xml:space="preserve"> [1</w:t>
      </w:r>
      <w:r w:rsidR="00B47953">
        <w:rPr>
          <w:rFonts w:asciiTheme="minorHAnsi" w:hAnsiTheme="minorHAnsi" w:cstheme="minorHAnsi"/>
          <w:color w:val="000000"/>
          <w:sz w:val="24"/>
          <w:szCs w:val="24"/>
        </w:rPr>
        <w:t>0</w:t>
      </w:r>
      <w:r w:rsidRPr="00011B58">
        <w:rPr>
          <w:rFonts w:asciiTheme="minorHAnsi" w:hAnsiTheme="minorHAnsi" w:cstheme="minorHAnsi"/>
          <w:color w:val="000000"/>
          <w:sz w:val="24"/>
          <w:szCs w:val="24"/>
        </w:rPr>
        <w:t>].</w:t>
      </w:r>
    </w:p>
    <w:p w14:paraId="07273763" w14:textId="77777777" w:rsidR="00115A03" w:rsidRPr="00011B58" w:rsidRDefault="00115A03" w:rsidP="003E5A37">
      <w:pPr>
        <w:ind w:left="450"/>
        <w:jc w:val="both"/>
        <w:rPr>
          <w:rFonts w:asciiTheme="minorHAnsi" w:hAnsiTheme="minorHAnsi" w:cstheme="minorHAnsi"/>
        </w:rPr>
      </w:pPr>
    </w:p>
    <w:p w14:paraId="25948C52" w14:textId="1D9D75C8" w:rsidR="00115A03" w:rsidRDefault="00115A03" w:rsidP="003E5A37">
      <w:pPr>
        <w:ind w:left="450"/>
        <w:jc w:val="both"/>
        <w:rPr>
          <w:rFonts w:ascii="Segoe UI" w:hAnsi="Segoe UI" w:cs="Segoe UI"/>
          <w:color w:val="000000"/>
        </w:rPr>
      </w:pPr>
      <w:r w:rsidRPr="00011B58">
        <w:rPr>
          <w:rFonts w:asciiTheme="minorHAnsi" w:hAnsiTheme="minorHAnsi" w:cstheme="minorHAnsi"/>
        </w:rPr>
        <w:t>The i</w:t>
      </w:r>
      <w:r w:rsidRPr="00F94DF1">
        <w:rPr>
          <w:rFonts w:asciiTheme="minorHAnsi" w:hAnsiTheme="minorHAnsi" w:cstheme="minorHAnsi"/>
        </w:rPr>
        <w:t>nteroperability</w:t>
      </w:r>
      <w:r w:rsidRPr="00011B58">
        <w:rPr>
          <w:rFonts w:asciiTheme="minorHAnsi" w:hAnsiTheme="minorHAnsi" w:cstheme="minorHAnsi"/>
        </w:rPr>
        <w:t xml:space="preserve"> for infrastructure protocols is</w:t>
      </w:r>
      <w:r>
        <w:rPr>
          <w:rFonts w:asciiTheme="minorHAnsi" w:hAnsiTheme="minorHAnsi" w:cstheme="minorHAnsi"/>
        </w:rPr>
        <w:t xml:space="preserve"> achieved using </w:t>
      </w:r>
      <w:r w:rsidRPr="00F94DF1">
        <w:rPr>
          <w:rFonts w:ascii="Segoe UI" w:hAnsi="Segoe UI" w:cs="Segoe UI"/>
          <w:color w:val="000000"/>
        </w:rPr>
        <w:t>the WS-* specifications</w:t>
      </w:r>
      <w:r>
        <w:rPr>
          <w:rFonts w:ascii="Segoe UI" w:hAnsi="Segoe UI" w:cs="Segoe UI"/>
          <w:color w:val="000000"/>
        </w:rPr>
        <w:t xml:space="preserve"> and the application developer can configure the WCF channels using </w:t>
      </w:r>
      <w:r w:rsidRPr="00F94DF1">
        <w:rPr>
          <w:rFonts w:ascii="Segoe UI" w:hAnsi="Segoe UI" w:cs="Segoe UI"/>
          <w:color w:val="000000"/>
        </w:rPr>
        <w:t>binding elements</w:t>
      </w:r>
      <w:r>
        <w:rPr>
          <w:rFonts w:ascii="Segoe UI" w:hAnsi="Segoe UI" w:cs="Segoe UI"/>
          <w:color w:val="000000"/>
        </w:rPr>
        <w:t>.</w:t>
      </w:r>
    </w:p>
    <w:p w14:paraId="3CBC3826" w14:textId="38F4BB12" w:rsidR="00115A03" w:rsidRDefault="00115A03" w:rsidP="003E5A37">
      <w:pPr>
        <w:ind w:left="450"/>
        <w:jc w:val="both"/>
        <w:rPr>
          <w:rFonts w:ascii="Segoe UI" w:hAnsi="Segoe UI" w:cs="Segoe UI"/>
          <w:color w:val="000000"/>
        </w:rPr>
      </w:pPr>
    </w:p>
    <w:tbl>
      <w:tblPr>
        <w:tblStyle w:val="TableGrid"/>
        <w:tblW w:w="0" w:type="auto"/>
        <w:tblInd w:w="450" w:type="dxa"/>
        <w:tblLook w:val="04A0" w:firstRow="1" w:lastRow="0" w:firstColumn="1" w:lastColumn="0" w:noHBand="0" w:noVBand="1"/>
      </w:tblPr>
      <w:tblGrid>
        <w:gridCol w:w="1255"/>
        <w:gridCol w:w="3150"/>
        <w:gridCol w:w="4495"/>
      </w:tblGrid>
      <w:tr w:rsidR="00115A03" w14:paraId="3C1330E7" w14:textId="77777777" w:rsidTr="00964C24">
        <w:trPr>
          <w:trHeight w:val="548"/>
        </w:trPr>
        <w:tc>
          <w:tcPr>
            <w:tcW w:w="1255" w:type="dxa"/>
            <w:shd w:val="clear" w:color="auto" w:fill="8EAADB" w:themeFill="accent1" w:themeFillTint="99"/>
            <w:vAlign w:val="center"/>
          </w:tcPr>
          <w:p w14:paraId="32A1CB17" w14:textId="23BEF924" w:rsidR="00115A03" w:rsidRPr="00964C24" w:rsidRDefault="00115A03" w:rsidP="00964C24">
            <w:pPr>
              <w:jc w:val="center"/>
              <w:rPr>
                <w:rFonts w:asciiTheme="minorHAnsi" w:hAnsiTheme="minorHAnsi" w:cstheme="minorHAnsi"/>
                <w:color w:val="000000"/>
              </w:rPr>
            </w:pPr>
            <w:r w:rsidRPr="00964C24">
              <w:rPr>
                <w:rFonts w:asciiTheme="minorHAnsi" w:hAnsiTheme="minorHAnsi" w:cstheme="minorHAnsi"/>
                <w:color w:val="000000"/>
              </w:rPr>
              <w:t>Ref. No.</w:t>
            </w:r>
          </w:p>
        </w:tc>
        <w:tc>
          <w:tcPr>
            <w:tcW w:w="3150" w:type="dxa"/>
            <w:shd w:val="clear" w:color="auto" w:fill="8EAADB" w:themeFill="accent1" w:themeFillTint="99"/>
            <w:vAlign w:val="center"/>
          </w:tcPr>
          <w:p w14:paraId="03F8F82B" w14:textId="78876A99" w:rsidR="00115A03" w:rsidRPr="00964C24" w:rsidRDefault="00255344" w:rsidP="00964C24">
            <w:pPr>
              <w:jc w:val="center"/>
              <w:rPr>
                <w:rFonts w:asciiTheme="minorHAnsi" w:hAnsiTheme="minorHAnsi" w:cstheme="minorHAnsi"/>
                <w:color w:val="000000"/>
              </w:rPr>
            </w:pPr>
            <w:r w:rsidRPr="00964C24">
              <w:rPr>
                <w:rFonts w:asciiTheme="minorHAnsi" w:hAnsiTheme="minorHAnsi" w:cstheme="minorHAnsi"/>
                <w:color w:val="000000"/>
              </w:rPr>
              <w:t>Specification/Document</w:t>
            </w:r>
          </w:p>
        </w:tc>
        <w:tc>
          <w:tcPr>
            <w:tcW w:w="4495" w:type="dxa"/>
            <w:shd w:val="clear" w:color="auto" w:fill="8EAADB" w:themeFill="accent1" w:themeFillTint="99"/>
            <w:vAlign w:val="center"/>
          </w:tcPr>
          <w:p w14:paraId="01552FB0" w14:textId="297280B5" w:rsidR="00115A03" w:rsidRPr="00964C24" w:rsidRDefault="00255344" w:rsidP="00964C24">
            <w:pPr>
              <w:jc w:val="center"/>
              <w:rPr>
                <w:rFonts w:asciiTheme="minorHAnsi" w:hAnsiTheme="minorHAnsi" w:cstheme="minorHAnsi"/>
                <w:color w:val="000000"/>
              </w:rPr>
            </w:pPr>
            <w:r w:rsidRPr="00964C24">
              <w:rPr>
                <w:rFonts w:asciiTheme="minorHAnsi" w:hAnsiTheme="minorHAnsi" w:cstheme="minorHAnsi"/>
                <w:color w:val="000000"/>
              </w:rPr>
              <w:t>Link</w:t>
            </w:r>
          </w:p>
        </w:tc>
      </w:tr>
      <w:tr w:rsidR="00115A03" w14:paraId="5AB6622B" w14:textId="77777777" w:rsidTr="00964C24">
        <w:tc>
          <w:tcPr>
            <w:tcW w:w="1255" w:type="dxa"/>
          </w:tcPr>
          <w:p w14:paraId="4747F013" w14:textId="7E11697D" w:rsidR="00115A03" w:rsidRPr="00964C24" w:rsidRDefault="00255344" w:rsidP="00964C24">
            <w:pPr>
              <w:jc w:val="center"/>
              <w:rPr>
                <w:rFonts w:asciiTheme="minorHAnsi" w:hAnsiTheme="minorHAnsi" w:cstheme="minorHAnsi"/>
                <w:color w:val="000000"/>
              </w:rPr>
            </w:pPr>
            <w:r w:rsidRPr="00964C24">
              <w:rPr>
                <w:rFonts w:asciiTheme="minorHAnsi" w:hAnsiTheme="minorHAnsi" w:cstheme="minorHAnsi"/>
                <w:color w:val="000000"/>
              </w:rPr>
              <w:t>1</w:t>
            </w:r>
          </w:p>
        </w:tc>
        <w:tc>
          <w:tcPr>
            <w:tcW w:w="3150" w:type="dxa"/>
          </w:tcPr>
          <w:p w14:paraId="2DD1EC42" w14:textId="26C9B308" w:rsidR="00115A03" w:rsidRPr="00964C24" w:rsidRDefault="00255344" w:rsidP="003E5A37">
            <w:pPr>
              <w:jc w:val="both"/>
              <w:rPr>
                <w:rFonts w:asciiTheme="minorHAnsi" w:hAnsiTheme="minorHAnsi" w:cstheme="minorHAnsi"/>
                <w:color w:val="000000"/>
              </w:rPr>
            </w:pPr>
            <w:r w:rsidRPr="00964C24">
              <w:rPr>
                <w:rFonts w:asciiTheme="minorHAnsi" w:hAnsiTheme="minorHAnsi" w:cstheme="minorHAnsi"/>
                <w:color w:val="000000"/>
              </w:rPr>
              <w:t>HTTP 1.1</w:t>
            </w:r>
          </w:p>
        </w:tc>
        <w:tc>
          <w:tcPr>
            <w:tcW w:w="4495" w:type="dxa"/>
          </w:tcPr>
          <w:p w14:paraId="69617445" w14:textId="6B17B2F9" w:rsidR="00115A03" w:rsidRPr="00964C24" w:rsidRDefault="00964C24" w:rsidP="003E5A37">
            <w:pPr>
              <w:jc w:val="both"/>
              <w:rPr>
                <w:rFonts w:asciiTheme="minorHAnsi" w:hAnsiTheme="minorHAnsi" w:cstheme="minorHAnsi"/>
                <w:color w:val="000000"/>
              </w:rPr>
            </w:pPr>
            <w:r w:rsidRPr="00964C24">
              <w:rPr>
                <w:rFonts w:asciiTheme="minorHAnsi" w:hAnsiTheme="minorHAnsi" w:cstheme="minorHAnsi"/>
                <w:color w:val="000000"/>
              </w:rPr>
              <w:t>RFC 2616</w:t>
            </w:r>
          </w:p>
        </w:tc>
      </w:tr>
      <w:tr w:rsidR="00115A03" w14:paraId="718DE06A" w14:textId="77777777" w:rsidTr="00964C24">
        <w:tc>
          <w:tcPr>
            <w:tcW w:w="1255" w:type="dxa"/>
          </w:tcPr>
          <w:p w14:paraId="21E0E311" w14:textId="7D08CEA0" w:rsidR="00115A03" w:rsidRPr="00964C24" w:rsidRDefault="00255344" w:rsidP="00964C24">
            <w:pPr>
              <w:jc w:val="center"/>
              <w:rPr>
                <w:rFonts w:asciiTheme="minorHAnsi" w:hAnsiTheme="minorHAnsi" w:cstheme="minorHAnsi"/>
                <w:color w:val="000000"/>
              </w:rPr>
            </w:pPr>
            <w:r w:rsidRPr="00964C24">
              <w:rPr>
                <w:rFonts w:asciiTheme="minorHAnsi" w:hAnsiTheme="minorHAnsi" w:cstheme="minorHAnsi"/>
                <w:color w:val="000000"/>
              </w:rPr>
              <w:t>2</w:t>
            </w:r>
          </w:p>
        </w:tc>
        <w:tc>
          <w:tcPr>
            <w:tcW w:w="3150" w:type="dxa"/>
          </w:tcPr>
          <w:p w14:paraId="4B73B5AD" w14:textId="1891A9EC" w:rsidR="00115A03" w:rsidRPr="00964C24" w:rsidRDefault="00255344" w:rsidP="003E5A37">
            <w:pPr>
              <w:jc w:val="both"/>
              <w:rPr>
                <w:rFonts w:asciiTheme="minorHAnsi" w:hAnsiTheme="minorHAnsi" w:cstheme="minorHAnsi"/>
                <w:color w:val="000000"/>
              </w:rPr>
            </w:pPr>
            <w:r w:rsidRPr="00964C24">
              <w:rPr>
                <w:rFonts w:asciiTheme="minorHAnsi" w:hAnsiTheme="minorHAnsi" w:cstheme="minorHAnsi"/>
                <w:color w:val="000000"/>
              </w:rPr>
              <w:t>SOAP 1.1 HTTP Binding</w:t>
            </w:r>
          </w:p>
        </w:tc>
        <w:tc>
          <w:tcPr>
            <w:tcW w:w="4495" w:type="dxa"/>
          </w:tcPr>
          <w:p w14:paraId="310D9806" w14:textId="50B85440" w:rsidR="00115A03" w:rsidRPr="00964C24" w:rsidRDefault="00964C24" w:rsidP="00964C24">
            <w:pPr>
              <w:rPr>
                <w:rFonts w:asciiTheme="minorHAnsi" w:hAnsiTheme="minorHAnsi" w:cstheme="minorHAnsi"/>
              </w:rPr>
            </w:pPr>
            <w:r w:rsidRPr="00964C24">
              <w:rPr>
                <w:rFonts w:asciiTheme="minorHAnsi" w:hAnsiTheme="minorHAnsi" w:cstheme="minorHAnsi"/>
              </w:rPr>
              <w:t>Simple Object Access Protocol (SOAP) 1.1</w:t>
            </w:r>
          </w:p>
        </w:tc>
      </w:tr>
      <w:tr w:rsidR="00115A03" w14:paraId="3586164F" w14:textId="77777777" w:rsidTr="00964C24">
        <w:tc>
          <w:tcPr>
            <w:tcW w:w="1255" w:type="dxa"/>
          </w:tcPr>
          <w:p w14:paraId="6AE73239" w14:textId="55EBD7D2" w:rsidR="00115A03" w:rsidRPr="00964C24" w:rsidRDefault="00255344" w:rsidP="00964C24">
            <w:pPr>
              <w:jc w:val="center"/>
              <w:rPr>
                <w:rFonts w:asciiTheme="minorHAnsi" w:hAnsiTheme="minorHAnsi" w:cstheme="minorHAnsi"/>
                <w:color w:val="000000"/>
              </w:rPr>
            </w:pPr>
            <w:r w:rsidRPr="00964C24">
              <w:rPr>
                <w:rFonts w:asciiTheme="minorHAnsi" w:hAnsiTheme="minorHAnsi" w:cstheme="minorHAnsi"/>
                <w:color w:val="000000"/>
              </w:rPr>
              <w:t>3</w:t>
            </w:r>
          </w:p>
        </w:tc>
        <w:tc>
          <w:tcPr>
            <w:tcW w:w="3150" w:type="dxa"/>
          </w:tcPr>
          <w:p w14:paraId="427EAE51" w14:textId="7AB3DB5D" w:rsidR="00115A03" w:rsidRPr="00964C24" w:rsidRDefault="00255344" w:rsidP="003E5A37">
            <w:pPr>
              <w:jc w:val="both"/>
              <w:rPr>
                <w:rFonts w:asciiTheme="minorHAnsi" w:hAnsiTheme="minorHAnsi" w:cstheme="minorHAnsi"/>
                <w:color w:val="000000"/>
              </w:rPr>
            </w:pPr>
            <w:r w:rsidRPr="00964C24">
              <w:rPr>
                <w:rFonts w:asciiTheme="minorHAnsi" w:hAnsiTheme="minorHAnsi" w:cstheme="minorHAnsi"/>
                <w:color w:val="000000"/>
              </w:rPr>
              <w:t>SOAP 1.2 HTTP Binding</w:t>
            </w:r>
          </w:p>
        </w:tc>
        <w:tc>
          <w:tcPr>
            <w:tcW w:w="4495" w:type="dxa"/>
          </w:tcPr>
          <w:p w14:paraId="10F22BC6" w14:textId="4A85014D" w:rsidR="00115A03" w:rsidRPr="00964C24" w:rsidRDefault="00964C24" w:rsidP="00964C24">
            <w:pPr>
              <w:rPr>
                <w:rFonts w:asciiTheme="minorHAnsi" w:hAnsiTheme="minorHAnsi" w:cstheme="minorHAnsi"/>
              </w:rPr>
            </w:pPr>
            <w:r w:rsidRPr="00964C24">
              <w:rPr>
                <w:rFonts w:asciiTheme="minorHAnsi" w:hAnsiTheme="minorHAnsi" w:cstheme="minorHAnsi"/>
              </w:rPr>
              <w:t>SOAP Version 1.2 Part 2: Adjuncts (Second Edition)</w:t>
            </w:r>
          </w:p>
        </w:tc>
      </w:tr>
    </w:tbl>
    <w:p w14:paraId="1BB2E480" w14:textId="57A854F1" w:rsidR="00115A03" w:rsidRPr="006561FA" w:rsidRDefault="00255344" w:rsidP="006561FA">
      <w:pPr>
        <w:jc w:val="center"/>
        <w:rPr>
          <w:rFonts w:asciiTheme="minorHAnsi" w:hAnsiTheme="minorHAnsi" w:cstheme="minorHAnsi"/>
          <w:b/>
        </w:rPr>
      </w:pPr>
      <w:r w:rsidRPr="006561FA">
        <w:rPr>
          <w:rFonts w:asciiTheme="minorHAnsi" w:hAnsiTheme="minorHAnsi" w:cstheme="minorHAnsi"/>
          <w:b/>
        </w:rPr>
        <w:t xml:space="preserve">Table </w:t>
      </w:r>
      <w:r w:rsidR="006561FA" w:rsidRPr="006561FA">
        <w:rPr>
          <w:rFonts w:asciiTheme="minorHAnsi" w:hAnsiTheme="minorHAnsi" w:cstheme="minorHAnsi"/>
          <w:b/>
        </w:rPr>
        <w:t>3</w:t>
      </w:r>
      <w:r w:rsidRPr="006561FA">
        <w:rPr>
          <w:rFonts w:asciiTheme="minorHAnsi" w:hAnsiTheme="minorHAnsi" w:cstheme="minorHAnsi"/>
          <w:b/>
        </w:rPr>
        <w:t xml:space="preserve">: </w:t>
      </w:r>
      <w:r w:rsidRPr="00F94DF1">
        <w:rPr>
          <w:rFonts w:asciiTheme="minorHAnsi" w:hAnsiTheme="minorHAnsi" w:cstheme="minorHAnsi"/>
          <w:b/>
          <w:color w:val="000000"/>
        </w:rPr>
        <w:t xml:space="preserve">WS-* </w:t>
      </w:r>
      <w:r w:rsidRPr="006561FA">
        <w:rPr>
          <w:rFonts w:asciiTheme="minorHAnsi" w:hAnsiTheme="minorHAnsi" w:cstheme="minorHAnsi"/>
          <w:b/>
          <w:color w:val="000000"/>
        </w:rPr>
        <w:t xml:space="preserve">Infrastructure Protocols Implemented </w:t>
      </w:r>
      <w:proofErr w:type="gramStart"/>
      <w:r w:rsidRPr="006561FA">
        <w:rPr>
          <w:rFonts w:asciiTheme="minorHAnsi" w:hAnsiTheme="minorHAnsi" w:cstheme="minorHAnsi"/>
          <w:b/>
          <w:color w:val="000000"/>
        </w:rPr>
        <w:t>By</w:t>
      </w:r>
      <w:proofErr w:type="gramEnd"/>
      <w:r w:rsidRPr="006561FA">
        <w:rPr>
          <w:rFonts w:asciiTheme="minorHAnsi" w:hAnsiTheme="minorHAnsi" w:cstheme="minorHAnsi"/>
          <w:b/>
          <w:color w:val="000000"/>
        </w:rPr>
        <w:t xml:space="preserve"> </w:t>
      </w:r>
      <w:r w:rsidRPr="00F94DF1">
        <w:rPr>
          <w:rFonts w:asciiTheme="minorHAnsi" w:hAnsiTheme="minorHAnsi" w:cstheme="minorHAnsi"/>
          <w:b/>
          <w:color w:val="000000"/>
        </w:rPr>
        <w:t xml:space="preserve">WCF </w:t>
      </w:r>
      <w:r w:rsidRPr="006561FA">
        <w:rPr>
          <w:rFonts w:asciiTheme="minorHAnsi" w:hAnsiTheme="minorHAnsi" w:cstheme="minorHAnsi"/>
          <w:b/>
          <w:color w:val="000000"/>
        </w:rPr>
        <w:t>Binding Elements</w:t>
      </w:r>
    </w:p>
    <w:p w14:paraId="63250B32" w14:textId="77777777" w:rsidR="00115A03" w:rsidRDefault="00115A03" w:rsidP="003E5A37">
      <w:pPr>
        <w:ind w:left="450"/>
        <w:jc w:val="both"/>
        <w:rPr>
          <w:rFonts w:asciiTheme="minorHAnsi" w:hAnsiTheme="minorHAnsi" w:cstheme="minorHAnsi"/>
        </w:rPr>
      </w:pPr>
    </w:p>
    <w:p w14:paraId="26C522D8" w14:textId="1F2B6385" w:rsidR="003E5A37" w:rsidRPr="00011B58" w:rsidRDefault="003E5A37" w:rsidP="003E5A37">
      <w:pPr>
        <w:ind w:left="450"/>
        <w:jc w:val="both"/>
        <w:rPr>
          <w:rFonts w:asciiTheme="minorHAnsi" w:hAnsiTheme="minorHAnsi" w:cstheme="minorHAnsi"/>
        </w:rPr>
      </w:pPr>
      <w:r>
        <w:rPr>
          <w:rFonts w:asciiTheme="minorHAnsi" w:hAnsiTheme="minorHAnsi" w:cstheme="minorHAnsi"/>
        </w:rPr>
        <w:t xml:space="preserve">The </w:t>
      </w:r>
      <w:r w:rsidR="00115A03">
        <w:rPr>
          <w:rFonts w:asciiTheme="minorHAnsi" w:hAnsiTheme="minorHAnsi" w:cstheme="minorHAnsi"/>
        </w:rPr>
        <w:t>i</w:t>
      </w:r>
      <w:r w:rsidRPr="00F94DF1">
        <w:rPr>
          <w:rFonts w:asciiTheme="minorHAnsi" w:hAnsiTheme="minorHAnsi" w:cstheme="minorHAnsi"/>
        </w:rPr>
        <w:t xml:space="preserve">nteroperability for application protocols is </w:t>
      </w:r>
      <w:r w:rsidRPr="00011B58">
        <w:rPr>
          <w:rFonts w:asciiTheme="minorHAnsi" w:hAnsiTheme="minorHAnsi" w:cstheme="minorHAnsi"/>
        </w:rPr>
        <w:t>achieved</w:t>
      </w:r>
      <w:r w:rsidRPr="00F94DF1">
        <w:rPr>
          <w:rFonts w:asciiTheme="minorHAnsi" w:hAnsiTheme="minorHAnsi" w:cstheme="minorHAnsi"/>
        </w:rPr>
        <w:t xml:space="preserve"> </w:t>
      </w:r>
      <w:r w:rsidRPr="00011B58">
        <w:rPr>
          <w:rFonts w:asciiTheme="minorHAnsi" w:hAnsiTheme="minorHAnsi" w:cstheme="minorHAnsi"/>
        </w:rPr>
        <w:t>using</w:t>
      </w:r>
      <w:r w:rsidR="00115A03" w:rsidRPr="00011B58">
        <w:rPr>
          <w:rFonts w:asciiTheme="minorHAnsi" w:hAnsiTheme="minorHAnsi" w:cstheme="minorHAnsi"/>
        </w:rPr>
        <w:t>:</w:t>
      </w:r>
      <w:r w:rsidRPr="00F94DF1">
        <w:rPr>
          <w:rFonts w:asciiTheme="minorHAnsi" w:hAnsiTheme="minorHAnsi" w:cstheme="minorHAnsi"/>
        </w:rPr>
        <w:t xml:space="preserve"> </w:t>
      </w:r>
    </w:p>
    <w:p w14:paraId="029657D1" w14:textId="77777777" w:rsidR="003E5A37" w:rsidRPr="00011B58" w:rsidRDefault="003E5A37" w:rsidP="003E5A37">
      <w:pPr>
        <w:pStyle w:val="ListParagraph"/>
        <w:numPr>
          <w:ilvl w:val="0"/>
          <w:numId w:val="42"/>
        </w:numPr>
        <w:jc w:val="both"/>
        <w:rPr>
          <w:rFonts w:asciiTheme="minorHAnsi" w:hAnsiTheme="minorHAnsi" w:cstheme="minorHAnsi"/>
          <w:sz w:val="24"/>
          <w:szCs w:val="24"/>
        </w:rPr>
      </w:pPr>
      <w:r w:rsidRPr="00F94DF1">
        <w:rPr>
          <w:rFonts w:asciiTheme="minorHAnsi" w:hAnsiTheme="minorHAnsi" w:cstheme="minorHAnsi"/>
          <w:sz w:val="24"/>
          <w:szCs w:val="24"/>
        </w:rPr>
        <w:t>XML Schema description language 1.0 (XSD)</w:t>
      </w:r>
      <w:r w:rsidRPr="00011B58">
        <w:rPr>
          <w:rFonts w:asciiTheme="minorHAnsi" w:hAnsiTheme="minorHAnsi" w:cstheme="minorHAnsi"/>
          <w:sz w:val="24"/>
          <w:szCs w:val="24"/>
        </w:rPr>
        <w:t>.</w:t>
      </w:r>
    </w:p>
    <w:p w14:paraId="3D84BDAF" w14:textId="5CB397C9" w:rsidR="00F94DF1" w:rsidRPr="003E5A37" w:rsidRDefault="003E5A37" w:rsidP="003E5A37">
      <w:pPr>
        <w:pStyle w:val="ListParagraph"/>
        <w:numPr>
          <w:ilvl w:val="0"/>
          <w:numId w:val="42"/>
        </w:numPr>
        <w:jc w:val="both"/>
        <w:rPr>
          <w:rFonts w:asciiTheme="minorHAnsi" w:hAnsiTheme="minorHAnsi" w:cstheme="minorHAnsi"/>
          <w:sz w:val="24"/>
          <w:szCs w:val="24"/>
        </w:rPr>
      </w:pPr>
      <w:r w:rsidRPr="00F94DF1">
        <w:rPr>
          <w:rFonts w:asciiTheme="minorHAnsi" w:hAnsiTheme="minorHAnsi" w:cstheme="minorHAnsi"/>
          <w:sz w:val="24"/>
          <w:szCs w:val="24"/>
        </w:rPr>
        <w:t>Web Services Description Language (WSDL) 1.1.</w:t>
      </w:r>
    </w:p>
    <w:p w14:paraId="2804B499" w14:textId="77777777" w:rsidR="00E70E1D" w:rsidRDefault="00E70E1D" w:rsidP="00D57CD1">
      <w:pPr>
        <w:jc w:val="both"/>
        <w:rPr>
          <w:rFonts w:asciiTheme="minorHAnsi" w:hAnsiTheme="minorHAnsi" w:cstheme="minorHAnsi"/>
        </w:rPr>
      </w:pPr>
    </w:p>
    <w:p w14:paraId="5C313FE1" w14:textId="60EFCB7A" w:rsidR="00BF3519" w:rsidRDefault="00BF3519">
      <w:pPr>
        <w:rPr>
          <w:rFonts w:asciiTheme="minorHAnsi" w:hAnsiTheme="minorHAnsi" w:cstheme="minorHAnsi"/>
        </w:rPr>
      </w:pPr>
    </w:p>
    <w:p w14:paraId="586AA978" w14:textId="45C61C1C" w:rsidR="00BF3519" w:rsidRPr="00B15799" w:rsidRDefault="00BF3519" w:rsidP="00BF3519">
      <w:pPr>
        <w:rPr>
          <w:rStyle w:val="IntenseReference"/>
        </w:rPr>
      </w:pPr>
      <w:r w:rsidRPr="00B15799">
        <w:rPr>
          <w:rStyle w:val="IntenseReference"/>
        </w:rPr>
        <w:t>References:</w:t>
      </w:r>
    </w:p>
    <w:p w14:paraId="79CE4C83" w14:textId="77777777" w:rsidR="00B15799" w:rsidRPr="00B15799" w:rsidRDefault="00B15799" w:rsidP="00BF3519">
      <w:pPr>
        <w:rPr>
          <w:rStyle w:val="IntenseReference"/>
        </w:rPr>
      </w:pPr>
    </w:p>
    <w:tbl>
      <w:tblPr>
        <w:tblStyle w:val="TableGrid"/>
        <w:tblW w:w="9534" w:type="dxa"/>
        <w:tblLayout w:type="fixed"/>
        <w:tblLook w:val="04A0" w:firstRow="1" w:lastRow="0" w:firstColumn="1" w:lastColumn="0" w:noHBand="0" w:noVBand="1"/>
      </w:tblPr>
      <w:tblGrid>
        <w:gridCol w:w="625"/>
        <w:gridCol w:w="8909"/>
      </w:tblGrid>
      <w:tr w:rsidR="00BF3519" w:rsidRPr="00F14BC9" w14:paraId="74882C79" w14:textId="77777777" w:rsidTr="00DD3C3F">
        <w:trPr>
          <w:cantSplit/>
          <w:trHeight w:val="1313"/>
        </w:trPr>
        <w:tc>
          <w:tcPr>
            <w:tcW w:w="625" w:type="dxa"/>
          </w:tcPr>
          <w:p w14:paraId="6BC51E6F" w14:textId="77777777" w:rsidR="00BF3519" w:rsidRPr="00425D34" w:rsidRDefault="00BF3519" w:rsidP="00992BFE">
            <w:pPr>
              <w:jc w:val="center"/>
              <w:rPr>
                <w:rFonts w:asciiTheme="minorHAnsi" w:hAnsiTheme="minorHAnsi" w:cstheme="minorHAnsi"/>
              </w:rPr>
            </w:pPr>
            <w:r w:rsidRPr="00425D34">
              <w:rPr>
                <w:rFonts w:asciiTheme="minorHAnsi" w:hAnsiTheme="minorHAnsi" w:cstheme="minorHAnsi"/>
              </w:rPr>
              <w:t>1</w:t>
            </w:r>
          </w:p>
        </w:tc>
        <w:tc>
          <w:tcPr>
            <w:tcW w:w="8909" w:type="dxa"/>
          </w:tcPr>
          <w:p w14:paraId="41E167FC" w14:textId="77777777" w:rsidR="004F39A7" w:rsidRDefault="00BF3519" w:rsidP="00992BFE">
            <w:pPr>
              <w:rPr>
                <w:rFonts w:asciiTheme="minorHAnsi" w:hAnsiTheme="minorHAnsi" w:cstheme="minorHAnsi"/>
                <w:noProof/>
              </w:rPr>
            </w:pPr>
            <w:r w:rsidRPr="00425D34">
              <w:rPr>
                <w:rFonts w:asciiTheme="minorHAnsi" w:hAnsiTheme="minorHAnsi" w:cstheme="minorHAnsi"/>
              </w:rPr>
              <w:t xml:space="preserve">Michael Montgomery, Juval </w:t>
            </w:r>
            <w:r w:rsidR="004C79C8" w:rsidRPr="00425D34">
              <w:rPr>
                <w:rFonts w:asciiTheme="minorHAnsi" w:hAnsiTheme="minorHAnsi" w:cstheme="minorHAnsi"/>
              </w:rPr>
              <w:t>Lowy, “Programming</w:t>
            </w:r>
            <w:r w:rsidRPr="00425D34">
              <w:rPr>
                <w:rFonts w:asciiTheme="minorHAnsi" w:hAnsiTheme="minorHAnsi" w:cstheme="minorHAnsi"/>
              </w:rPr>
              <w:t xml:space="preserve"> WCF Services, 4th Edition”, </w:t>
            </w:r>
            <w:r w:rsidRPr="00425D34">
              <w:rPr>
                <w:rFonts w:asciiTheme="minorHAnsi" w:hAnsiTheme="minorHAnsi" w:cstheme="minorHAnsi"/>
                <w:noProof/>
              </w:rPr>
              <w:t xml:space="preserve">O'Reilly, [Online]. </w:t>
            </w:r>
          </w:p>
          <w:p w14:paraId="06C9532A" w14:textId="675EFB73" w:rsidR="00BF3519" w:rsidRPr="00425D34" w:rsidRDefault="00BF3519" w:rsidP="00992BFE">
            <w:pPr>
              <w:rPr>
                <w:rFonts w:asciiTheme="minorHAnsi" w:hAnsiTheme="minorHAnsi" w:cstheme="minorHAnsi"/>
              </w:rPr>
            </w:pPr>
            <w:r w:rsidRPr="00425D34">
              <w:rPr>
                <w:rFonts w:asciiTheme="minorHAnsi" w:hAnsiTheme="minorHAnsi" w:cstheme="minorHAnsi"/>
                <w:noProof/>
              </w:rPr>
              <w:t>Available: https://www.oreilly.com/library/view/programming-wcf-services/0596526997/ch01s08.html.</w:t>
            </w:r>
          </w:p>
        </w:tc>
      </w:tr>
      <w:tr w:rsidR="00BF3519" w:rsidRPr="00F14BC9" w14:paraId="10DE3960" w14:textId="77777777" w:rsidTr="00DD3C3F">
        <w:trPr>
          <w:cantSplit/>
          <w:trHeight w:val="989"/>
        </w:trPr>
        <w:tc>
          <w:tcPr>
            <w:tcW w:w="625" w:type="dxa"/>
          </w:tcPr>
          <w:p w14:paraId="271F2355" w14:textId="77777777" w:rsidR="00BF3519" w:rsidRPr="00425D34" w:rsidRDefault="00BF3519" w:rsidP="00992BFE">
            <w:pPr>
              <w:jc w:val="center"/>
              <w:rPr>
                <w:rFonts w:asciiTheme="minorHAnsi" w:hAnsiTheme="minorHAnsi" w:cstheme="minorHAnsi"/>
              </w:rPr>
            </w:pPr>
            <w:r w:rsidRPr="00425D34">
              <w:rPr>
                <w:rFonts w:asciiTheme="minorHAnsi" w:hAnsiTheme="minorHAnsi" w:cstheme="minorHAnsi"/>
              </w:rPr>
              <w:t>2</w:t>
            </w:r>
          </w:p>
        </w:tc>
        <w:tc>
          <w:tcPr>
            <w:tcW w:w="8909" w:type="dxa"/>
          </w:tcPr>
          <w:p w14:paraId="79114F52" w14:textId="77777777" w:rsidR="004F39A7" w:rsidRDefault="00BF3519" w:rsidP="00992BFE">
            <w:pPr>
              <w:rPr>
                <w:rFonts w:asciiTheme="minorHAnsi" w:hAnsiTheme="minorHAnsi" w:cstheme="minorHAnsi"/>
                <w:noProof/>
              </w:rPr>
            </w:pPr>
            <w:r w:rsidRPr="00425D34">
              <w:rPr>
                <w:rFonts w:asciiTheme="minorHAnsi" w:hAnsiTheme="minorHAnsi" w:cstheme="minorHAnsi"/>
                <w:noProof/>
              </w:rPr>
              <w:t>Alicia Li, Next Turn, Maira Wenzel, Aymeric A, Genevieve Warren</w:t>
            </w:r>
            <w:r w:rsidR="001D6FA7" w:rsidRPr="00425D34">
              <w:rPr>
                <w:rFonts w:asciiTheme="minorHAnsi" w:hAnsiTheme="minorHAnsi" w:cstheme="minorHAnsi"/>
                <w:noProof/>
              </w:rPr>
              <w:t xml:space="preserve">, </w:t>
            </w:r>
            <w:r w:rsidRPr="00425D34">
              <w:rPr>
                <w:rFonts w:asciiTheme="minorHAnsi" w:hAnsiTheme="minorHAnsi" w:cstheme="minorHAnsi"/>
                <w:noProof/>
              </w:rPr>
              <w:t>“What Is Windows Communication Foundation – Features of WCF”, [Online].</w:t>
            </w:r>
            <w:r w:rsidR="001D6FA7" w:rsidRPr="00425D34">
              <w:rPr>
                <w:rFonts w:asciiTheme="minorHAnsi" w:hAnsiTheme="minorHAnsi" w:cstheme="minorHAnsi"/>
                <w:noProof/>
              </w:rPr>
              <w:t xml:space="preserve"> </w:t>
            </w:r>
          </w:p>
          <w:p w14:paraId="14B5788B" w14:textId="7F5EF606" w:rsidR="00BF3519" w:rsidRPr="00425D34" w:rsidRDefault="00BF3519" w:rsidP="00992BFE">
            <w:pPr>
              <w:rPr>
                <w:rFonts w:asciiTheme="minorHAnsi" w:hAnsiTheme="minorHAnsi" w:cstheme="minorHAnsi"/>
                <w:noProof/>
              </w:rPr>
            </w:pPr>
            <w:r w:rsidRPr="00425D34">
              <w:rPr>
                <w:rFonts w:asciiTheme="minorHAnsi" w:hAnsiTheme="minorHAnsi" w:cstheme="minorHAnsi"/>
                <w:noProof/>
              </w:rPr>
              <w:t>Available: https://docs.microsoft.com/en-us/dotnet/framework/wcf/whats-wcf</w:t>
            </w:r>
          </w:p>
        </w:tc>
      </w:tr>
      <w:tr w:rsidR="00BF3519" w:rsidRPr="00F14BC9" w14:paraId="6E2303CE" w14:textId="77777777" w:rsidTr="00461CC1">
        <w:trPr>
          <w:cantSplit/>
          <w:trHeight w:val="809"/>
        </w:trPr>
        <w:tc>
          <w:tcPr>
            <w:tcW w:w="625" w:type="dxa"/>
          </w:tcPr>
          <w:p w14:paraId="384BD94A" w14:textId="77777777" w:rsidR="00BF3519" w:rsidRPr="00425D34" w:rsidRDefault="00BF3519" w:rsidP="00992BFE">
            <w:pPr>
              <w:jc w:val="center"/>
              <w:rPr>
                <w:rFonts w:asciiTheme="minorHAnsi" w:hAnsiTheme="minorHAnsi" w:cstheme="minorHAnsi"/>
              </w:rPr>
            </w:pPr>
            <w:r w:rsidRPr="00425D34">
              <w:rPr>
                <w:rFonts w:asciiTheme="minorHAnsi" w:hAnsiTheme="minorHAnsi" w:cstheme="minorHAnsi"/>
              </w:rPr>
              <w:t>3</w:t>
            </w:r>
          </w:p>
        </w:tc>
        <w:tc>
          <w:tcPr>
            <w:tcW w:w="8909" w:type="dxa"/>
          </w:tcPr>
          <w:p w14:paraId="25DBE684" w14:textId="7BA4F25A" w:rsidR="004F39A7" w:rsidRDefault="00BF3519" w:rsidP="00992BFE">
            <w:pPr>
              <w:rPr>
                <w:rFonts w:asciiTheme="minorHAnsi" w:hAnsiTheme="minorHAnsi" w:cstheme="minorHAnsi"/>
              </w:rPr>
            </w:pPr>
            <w:r w:rsidRPr="00425D34">
              <w:rPr>
                <w:rFonts w:asciiTheme="minorHAnsi" w:hAnsiTheme="minorHAnsi" w:cstheme="minorHAnsi"/>
              </w:rPr>
              <w:t>Ramesh Kartik</w:t>
            </w:r>
            <w:r w:rsidR="009758DE" w:rsidRPr="00425D34">
              <w:rPr>
                <w:rFonts w:asciiTheme="minorHAnsi" w:hAnsiTheme="minorHAnsi" w:cstheme="minorHAnsi"/>
              </w:rPr>
              <w:t>,</w:t>
            </w:r>
            <w:r w:rsidR="001D6FA7" w:rsidRPr="00425D34">
              <w:rPr>
                <w:rFonts w:asciiTheme="minorHAnsi" w:hAnsiTheme="minorHAnsi" w:cstheme="minorHAnsi"/>
              </w:rPr>
              <w:t xml:space="preserve"> </w:t>
            </w:r>
            <w:r w:rsidRPr="00425D34">
              <w:rPr>
                <w:rFonts w:asciiTheme="minorHAnsi" w:hAnsiTheme="minorHAnsi" w:cstheme="minorHAnsi"/>
              </w:rPr>
              <w:t>“ABCs of WCF”</w:t>
            </w:r>
            <w:r w:rsidR="00825DD4" w:rsidRPr="00425D34">
              <w:rPr>
                <w:rFonts w:asciiTheme="minorHAnsi" w:hAnsiTheme="minorHAnsi" w:cstheme="minorHAnsi"/>
              </w:rPr>
              <w:t>,</w:t>
            </w:r>
            <w:r w:rsidRPr="00425D34">
              <w:rPr>
                <w:rFonts w:asciiTheme="minorHAnsi" w:hAnsiTheme="minorHAnsi" w:cstheme="minorHAnsi"/>
              </w:rPr>
              <w:t xml:space="preserve"> </w:t>
            </w:r>
            <w:proofErr w:type="gramStart"/>
            <w:r w:rsidR="00461CC1">
              <w:rPr>
                <w:rFonts w:asciiTheme="minorHAnsi" w:hAnsiTheme="minorHAnsi" w:cstheme="minorHAnsi"/>
              </w:rPr>
              <w:t>2014.</w:t>
            </w:r>
            <w:r w:rsidRPr="00425D34">
              <w:rPr>
                <w:rFonts w:asciiTheme="minorHAnsi" w:hAnsiTheme="minorHAnsi" w:cstheme="minorHAnsi"/>
              </w:rPr>
              <w:t>[</w:t>
            </w:r>
            <w:proofErr w:type="gramEnd"/>
            <w:r w:rsidRPr="00425D34">
              <w:rPr>
                <w:rFonts w:asciiTheme="minorHAnsi" w:hAnsiTheme="minorHAnsi" w:cstheme="minorHAnsi"/>
              </w:rPr>
              <w:t>Online]</w:t>
            </w:r>
            <w:r w:rsidR="00825DD4" w:rsidRPr="00425D34">
              <w:rPr>
                <w:rFonts w:asciiTheme="minorHAnsi" w:hAnsiTheme="minorHAnsi" w:cstheme="minorHAnsi"/>
              </w:rPr>
              <w:t>.</w:t>
            </w:r>
            <w:r w:rsidR="001D6FA7" w:rsidRPr="00425D34">
              <w:rPr>
                <w:rFonts w:asciiTheme="minorHAnsi" w:hAnsiTheme="minorHAnsi" w:cstheme="minorHAnsi"/>
              </w:rPr>
              <w:t xml:space="preserve"> </w:t>
            </w:r>
          </w:p>
          <w:p w14:paraId="5F26CA12" w14:textId="516B8BB8" w:rsidR="00BF3519" w:rsidRPr="00425D34" w:rsidRDefault="00BF3519" w:rsidP="00992BFE">
            <w:pPr>
              <w:rPr>
                <w:rFonts w:asciiTheme="minorHAnsi" w:hAnsiTheme="minorHAnsi" w:cstheme="minorHAnsi"/>
              </w:rPr>
            </w:pPr>
            <w:r w:rsidRPr="00425D34">
              <w:rPr>
                <w:rFonts w:asciiTheme="minorHAnsi" w:hAnsiTheme="minorHAnsi" w:cstheme="minorHAnsi"/>
              </w:rPr>
              <w:t>Available: https://www.c-sharpcorner.com/UploadFile/rkartikcsharp/abc-of-wcf/</w:t>
            </w:r>
          </w:p>
        </w:tc>
      </w:tr>
      <w:tr w:rsidR="00BF3519" w:rsidRPr="00F14BC9" w14:paraId="03EEA020" w14:textId="77777777" w:rsidTr="00DD3C3F">
        <w:trPr>
          <w:cantSplit/>
          <w:trHeight w:val="1016"/>
        </w:trPr>
        <w:tc>
          <w:tcPr>
            <w:tcW w:w="625" w:type="dxa"/>
          </w:tcPr>
          <w:p w14:paraId="5055EBEC" w14:textId="77777777" w:rsidR="00BF3519" w:rsidRPr="00425D34" w:rsidRDefault="00BF3519" w:rsidP="00992BFE">
            <w:pPr>
              <w:jc w:val="center"/>
              <w:rPr>
                <w:rFonts w:asciiTheme="minorHAnsi" w:hAnsiTheme="minorHAnsi" w:cstheme="minorHAnsi"/>
              </w:rPr>
            </w:pPr>
            <w:r w:rsidRPr="00425D34">
              <w:rPr>
                <w:rFonts w:asciiTheme="minorHAnsi" w:hAnsiTheme="minorHAnsi" w:cstheme="minorHAnsi"/>
              </w:rPr>
              <w:t>4</w:t>
            </w:r>
          </w:p>
        </w:tc>
        <w:tc>
          <w:tcPr>
            <w:tcW w:w="8909" w:type="dxa"/>
          </w:tcPr>
          <w:p w14:paraId="0E5D73F3" w14:textId="5A0D4C71" w:rsidR="00825DD4" w:rsidRPr="00425D34" w:rsidRDefault="00C04E0D" w:rsidP="00992BFE">
            <w:pPr>
              <w:rPr>
                <w:rFonts w:asciiTheme="minorHAnsi" w:hAnsiTheme="minorHAnsi" w:cstheme="minorHAnsi"/>
              </w:rPr>
            </w:pPr>
            <w:r w:rsidRPr="00425D34">
              <w:rPr>
                <w:rFonts w:asciiTheme="minorHAnsi" w:hAnsiTheme="minorHAnsi" w:cstheme="minorHAnsi"/>
              </w:rPr>
              <w:t>Juval Lowy</w:t>
            </w:r>
            <w:r w:rsidR="00E61245" w:rsidRPr="00425D34">
              <w:rPr>
                <w:rFonts w:asciiTheme="minorHAnsi" w:hAnsiTheme="minorHAnsi" w:cstheme="minorHAnsi"/>
              </w:rPr>
              <w:t>,</w:t>
            </w:r>
            <w:r w:rsidR="001D6FA7" w:rsidRPr="00425D34">
              <w:rPr>
                <w:rFonts w:asciiTheme="minorHAnsi" w:hAnsiTheme="minorHAnsi" w:cstheme="minorHAnsi"/>
              </w:rPr>
              <w:t xml:space="preserve"> </w:t>
            </w:r>
            <w:r w:rsidR="00825DD4" w:rsidRPr="00425D34">
              <w:rPr>
                <w:rFonts w:asciiTheme="minorHAnsi" w:hAnsiTheme="minorHAnsi" w:cstheme="minorHAnsi"/>
              </w:rPr>
              <w:t>“</w:t>
            </w:r>
            <w:r w:rsidR="00BF3519" w:rsidRPr="00425D34">
              <w:rPr>
                <w:rFonts w:asciiTheme="minorHAnsi" w:hAnsiTheme="minorHAnsi" w:cstheme="minorHAnsi"/>
              </w:rPr>
              <w:t>Metadata Exchange at Programming WCF Services</w:t>
            </w:r>
            <w:r w:rsidR="00825DD4" w:rsidRPr="00425D34">
              <w:rPr>
                <w:rFonts w:asciiTheme="minorHAnsi" w:hAnsiTheme="minorHAnsi" w:cstheme="minorHAnsi"/>
              </w:rPr>
              <w:t xml:space="preserve">”, </w:t>
            </w:r>
            <w:r w:rsidR="00825DD4" w:rsidRPr="00425D34">
              <w:rPr>
                <w:rFonts w:asciiTheme="minorHAnsi" w:hAnsiTheme="minorHAnsi" w:cstheme="minorHAnsi"/>
                <w:noProof/>
              </w:rPr>
              <w:t>[Online].</w:t>
            </w:r>
          </w:p>
          <w:p w14:paraId="15128E6D" w14:textId="3A90AE11" w:rsidR="00BF3519" w:rsidRPr="00425D34" w:rsidRDefault="00BF3519" w:rsidP="00992BFE">
            <w:pPr>
              <w:rPr>
                <w:rFonts w:asciiTheme="minorHAnsi" w:hAnsiTheme="minorHAnsi" w:cstheme="minorHAnsi"/>
              </w:rPr>
            </w:pPr>
            <w:r w:rsidRPr="00425D34">
              <w:rPr>
                <w:rFonts w:asciiTheme="minorHAnsi" w:hAnsiTheme="minorHAnsi" w:cstheme="minorHAnsi"/>
              </w:rPr>
              <w:t>Available: https://www.oreilly.com/library/view/programming-wcf-services/0596526997/ch01s08.html</w:t>
            </w:r>
          </w:p>
        </w:tc>
      </w:tr>
      <w:tr w:rsidR="00BF3519" w:rsidRPr="00F14BC9" w14:paraId="04F291E4" w14:textId="77777777" w:rsidTr="00DD3C3F">
        <w:trPr>
          <w:cantSplit/>
        </w:trPr>
        <w:tc>
          <w:tcPr>
            <w:tcW w:w="625" w:type="dxa"/>
          </w:tcPr>
          <w:p w14:paraId="7481ABC3" w14:textId="77777777" w:rsidR="00BF3519" w:rsidRPr="00425D34" w:rsidRDefault="00BF3519" w:rsidP="00992BFE">
            <w:pPr>
              <w:jc w:val="center"/>
              <w:rPr>
                <w:rFonts w:asciiTheme="minorHAnsi" w:hAnsiTheme="minorHAnsi" w:cstheme="minorHAnsi"/>
              </w:rPr>
            </w:pPr>
            <w:r w:rsidRPr="00425D34">
              <w:rPr>
                <w:rFonts w:asciiTheme="minorHAnsi" w:hAnsiTheme="minorHAnsi" w:cstheme="minorHAnsi"/>
              </w:rPr>
              <w:t>5</w:t>
            </w:r>
          </w:p>
        </w:tc>
        <w:tc>
          <w:tcPr>
            <w:tcW w:w="8909" w:type="dxa"/>
          </w:tcPr>
          <w:p w14:paraId="5B281DDB" w14:textId="47BF0134" w:rsidR="009965F8" w:rsidRPr="00425D34" w:rsidRDefault="00BF3519" w:rsidP="00992BFE">
            <w:pPr>
              <w:rPr>
                <w:rFonts w:asciiTheme="minorHAnsi" w:hAnsiTheme="minorHAnsi" w:cstheme="minorHAnsi"/>
                <w:noProof/>
              </w:rPr>
            </w:pPr>
            <w:r w:rsidRPr="00425D34">
              <w:rPr>
                <w:rFonts w:asciiTheme="minorHAnsi" w:hAnsiTheme="minorHAnsi" w:cstheme="minorHAnsi"/>
                <w:noProof/>
              </w:rPr>
              <w:t>M. Erlend, G. Warren, M. J. M. Hoffman, L. Latham, T. Pratt, M. Wenzel and Y. S. Jjin, “How to: Host a WCF service in a managed app”</w:t>
            </w:r>
            <w:r w:rsidR="00461CC1">
              <w:rPr>
                <w:rFonts w:asciiTheme="minorHAnsi" w:hAnsiTheme="minorHAnsi" w:cstheme="minorHAnsi"/>
                <w:noProof/>
              </w:rPr>
              <w:t>,</w:t>
            </w:r>
            <w:r w:rsidRPr="00425D34">
              <w:rPr>
                <w:rFonts w:asciiTheme="minorHAnsi" w:hAnsiTheme="minorHAnsi" w:cstheme="minorHAnsi"/>
                <w:noProof/>
              </w:rPr>
              <w:t xml:space="preserve"> 2018. [Online]. </w:t>
            </w:r>
          </w:p>
          <w:p w14:paraId="2DA74443" w14:textId="39505DB8" w:rsidR="00BF3519" w:rsidRPr="00425D34" w:rsidRDefault="00BF3519" w:rsidP="00992BFE">
            <w:pPr>
              <w:rPr>
                <w:rFonts w:asciiTheme="minorHAnsi" w:hAnsiTheme="minorHAnsi" w:cstheme="minorHAnsi"/>
              </w:rPr>
            </w:pPr>
            <w:r w:rsidRPr="00425D34">
              <w:rPr>
                <w:rFonts w:asciiTheme="minorHAnsi" w:hAnsiTheme="minorHAnsi" w:cstheme="minorHAnsi"/>
                <w:noProof/>
              </w:rPr>
              <w:t>Available: https://docs.microsoft.com/en-us/dotnet/framework/wcf/how-to-host-a-wcf-service-in-a-managed-application.</w:t>
            </w:r>
          </w:p>
        </w:tc>
      </w:tr>
      <w:tr w:rsidR="000D5701" w:rsidRPr="00F14BC9" w14:paraId="76ADD377" w14:textId="77777777" w:rsidTr="00DD3C3F">
        <w:trPr>
          <w:cantSplit/>
        </w:trPr>
        <w:tc>
          <w:tcPr>
            <w:tcW w:w="625" w:type="dxa"/>
          </w:tcPr>
          <w:p w14:paraId="68D3793E" w14:textId="2D0E3560" w:rsidR="000D5701" w:rsidRPr="00425D34" w:rsidRDefault="000D5701" w:rsidP="000D5701">
            <w:pPr>
              <w:jc w:val="center"/>
              <w:rPr>
                <w:rFonts w:asciiTheme="minorHAnsi" w:hAnsiTheme="minorHAnsi" w:cstheme="minorHAnsi"/>
              </w:rPr>
            </w:pPr>
            <w:r w:rsidRPr="00425D34">
              <w:rPr>
                <w:rFonts w:asciiTheme="minorHAnsi" w:hAnsiTheme="minorHAnsi" w:cstheme="minorHAnsi"/>
              </w:rPr>
              <w:t>6</w:t>
            </w:r>
          </w:p>
        </w:tc>
        <w:tc>
          <w:tcPr>
            <w:tcW w:w="8909" w:type="dxa"/>
          </w:tcPr>
          <w:p w14:paraId="13DF402E" w14:textId="457A8A80" w:rsidR="000D5701" w:rsidRPr="00425D34" w:rsidRDefault="00B876FF" w:rsidP="000D5701">
            <w:pPr>
              <w:rPr>
                <w:rFonts w:asciiTheme="minorHAnsi" w:hAnsiTheme="minorHAnsi" w:cstheme="minorHAnsi"/>
                <w:noProof/>
              </w:rPr>
            </w:pPr>
            <w:r w:rsidRPr="00425D34">
              <w:rPr>
                <w:rFonts w:asciiTheme="minorHAnsi" w:hAnsiTheme="minorHAnsi" w:cstheme="minorHAnsi"/>
                <w:noProof/>
              </w:rPr>
              <w:t>Shailendra Chauhan, “Understanding different types of WCF Contracts” 2013.</w:t>
            </w:r>
            <w:r>
              <w:rPr>
                <w:rFonts w:asciiTheme="minorHAnsi" w:hAnsiTheme="minorHAnsi" w:cstheme="minorHAnsi"/>
                <w:noProof/>
              </w:rPr>
              <w:t xml:space="preserve"> </w:t>
            </w:r>
            <w:r w:rsidRPr="00425D34">
              <w:rPr>
                <w:rFonts w:asciiTheme="minorHAnsi" w:hAnsiTheme="minorHAnsi" w:cstheme="minorHAnsi"/>
                <w:noProof/>
              </w:rPr>
              <w:t>[Online].</w:t>
            </w:r>
            <w:r>
              <w:rPr>
                <w:rFonts w:asciiTheme="minorHAnsi" w:hAnsiTheme="minorHAnsi" w:cstheme="minorHAnsi"/>
                <w:noProof/>
              </w:rPr>
              <w:t xml:space="preserve"> </w:t>
            </w:r>
            <w:r w:rsidRPr="00425D34">
              <w:rPr>
                <w:rFonts w:asciiTheme="minorHAnsi" w:hAnsiTheme="minorHAnsi" w:cstheme="minorHAnsi"/>
                <w:noProof/>
              </w:rPr>
              <w:t>Available: https://www.dotnettricks.com/learn/wcf/understanding-different-types-of-wcf-contracts</w:t>
            </w:r>
          </w:p>
        </w:tc>
      </w:tr>
      <w:tr w:rsidR="000D5701" w:rsidRPr="00F14BC9" w14:paraId="184317A3" w14:textId="77777777" w:rsidTr="00DD3C3F">
        <w:trPr>
          <w:cantSplit/>
        </w:trPr>
        <w:tc>
          <w:tcPr>
            <w:tcW w:w="625" w:type="dxa"/>
          </w:tcPr>
          <w:p w14:paraId="05966343" w14:textId="15225D0C" w:rsidR="000D5701" w:rsidRPr="00425D34" w:rsidRDefault="000D5701" w:rsidP="000D5701">
            <w:pPr>
              <w:jc w:val="center"/>
              <w:rPr>
                <w:rFonts w:asciiTheme="minorHAnsi" w:hAnsiTheme="minorHAnsi" w:cstheme="minorHAnsi"/>
              </w:rPr>
            </w:pPr>
            <w:r w:rsidRPr="00425D34">
              <w:rPr>
                <w:rFonts w:asciiTheme="minorHAnsi" w:hAnsiTheme="minorHAnsi" w:cstheme="minorHAnsi"/>
              </w:rPr>
              <w:t>7</w:t>
            </w:r>
          </w:p>
        </w:tc>
        <w:tc>
          <w:tcPr>
            <w:tcW w:w="8909" w:type="dxa"/>
          </w:tcPr>
          <w:p w14:paraId="2D337967" w14:textId="77777777" w:rsidR="00F47F31" w:rsidRPr="00425D34" w:rsidRDefault="00F47F31" w:rsidP="00F47F31">
            <w:pPr>
              <w:rPr>
                <w:rFonts w:asciiTheme="minorHAnsi" w:hAnsiTheme="minorHAnsi" w:cstheme="minorHAnsi"/>
                <w:noProof/>
              </w:rPr>
            </w:pPr>
            <w:r w:rsidRPr="00425D34">
              <w:rPr>
                <w:rFonts w:asciiTheme="minorHAnsi" w:hAnsiTheme="minorHAnsi" w:cstheme="minorHAnsi"/>
                <w:noProof/>
              </w:rPr>
              <w:t>D</w:t>
            </w:r>
            <w:r>
              <w:rPr>
                <w:rFonts w:asciiTheme="minorHAnsi" w:hAnsiTheme="minorHAnsi" w:cstheme="minorHAnsi"/>
                <w:noProof/>
              </w:rPr>
              <w:t>ivya</w:t>
            </w:r>
            <w:r w:rsidRPr="00425D34">
              <w:rPr>
                <w:rFonts w:asciiTheme="minorHAnsi" w:hAnsiTheme="minorHAnsi" w:cstheme="minorHAnsi"/>
                <w:noProof/>
              </w:rPr>
              <w:t xml:space="preserve"> Sharma, “Message Exchange Pattern in WCF,” C#Corner, 2014. [Online]. </w:t>
            </w:r>
          </w:p>
          <w:p w14:paraId="756AAB86" w14:textId="2AC522D6" w:rsidR="000D5701" w:rsidRPr="00425D34" w:rsidRDefault="00F47F31" w:rsidP="00F47F31">
            <w:pPr>
              <w:rPr>
                <w:rFonts w:asciiTheme="minorHAnsi" w:hAnsiTheme="minorHAnsi" w:cstheme="minorHAnsi"/>
                <w:noProof/>
              </w:rPr>
            </w:pPr>
            <w:r w:rsidRPr="00425D34">
              <w:rPr>
                <w:rFonts w:asciiTheme="minorHAnsi" w:hAnsiTheme="minorHAnsi" w:cstheme="minorHAnsi"/>
                <w:noProof/>
              </w:rPr>
              <w:t>Available: https://www.c-sharpcorner.com/UploadFile/225740/message-exchange-pattern-in-wcf/.</w:t>
            </w:r>
          </w:p>
        </w:tc>
      </w:tr>
      <w:tr w:rsidR="00DD3C3F" w:rsidRPr="00F14BC9" w14:paraId="0DB54021" w14:textId="77777777" w:rsidTr="00DD3C3F">
        <w:trPr>
          <w:cantSplit/>
        </w:trPr>
        <w:tc>
          <w:tcPr>
            <w:tcW w:w="625" w:type="dxa"/>
          </w:tcPr>
          <w:p w14:paraId="662BFA16" w14:textId="1CA8E6DF" w:rsidR="00DD3C3F" w:rsidRPr="00425D34" w:rsidRDefault="00F84FBD" w:rsidP="001F1BB2">
            <w:pPr>
              <w:jc w:val="center"/>
              <w:rPr>
                <w:rFonts w:asciiTheme="minorHAnsi" w:hAnsiTheme="minorHAnsi" w:cstheme="minorHAnsi"/>
              </w:rPr>
            </w:pPr>
            <w:r>
              <w:rPr>
                <w:rFonts w:asciiTheme="minorHAnsi" w:hAnsiTheme="minorHAnsi" w:cstheme="minorHAnsi"/>
              </w:rPr>
              <w:t>8</w:t>
            </w:r>
          </w:p>
        </w:tc>
        <w:tc>
          <w:tcPr>
            <w:tcW w:w="8909" w:type="dxa"/>
          </w:tcPr>
          <w:p w14:paraId="6AC0C3CA" w14:textId="637AB1A5" w:rsidR="00DD3C3F" w:rsidRDefault="00466604" w:rsidP="00DD3C3F">
            <w:pPr>
              <w:rPr>
                <w:rFonts w:asciiTheme="minorHAnsi" w:hAnsiTheme="minorHAnsi" w:cstheme="minorHAnsi"/>
                <w:noProof/>
              </w:rPr>
            </w:pPr>
            <w:r>
              <w:rPr>
                <w:rFonts w:asciiTheme="minorHAnsi" w:hAnsiTheme="minorHAnsi" w:cstheme="minorHAnsi"/>
                <w:noProof/>
              </w:rPr>
              <w:t xml:space="preserve">Rahul Rajat Singh, </w:t>
            </w:r>
            <w:r w:rsidR="000456F2">
              <w:rPr>
                <w:rFonts w:asciiTheme="minorHAnsi" w:hAnsiTheme="minorHAnsi" w:cstheme="minorHAnsi"/>
                <w:noProof/>
              </w:rPr>
              <w:t>“</w:t>
            </w:r>
            <w:r w:rsidRPr="00466604">
              <w:rPr>
                <w:rFonts w:asciiTheme="minorHAnsi" w:hAnsiTheme="minorHAnsi" w:cstheme="minorHAnsi"/>
                <w:noProof/>
              </w:rPr>
              <w:t>Tutorial on Message Exchange Patterns and Asynchronous Operations in WCF</w:t>
            </w:r>
            <w:r w:rsidR="000456F2">
              <w:rPr>
                <w:rFonts w:asciiTheme="minorHAnsi" w:hAnsiTheme="minorHAnsi" w:cstheme="minorHAnsi"/>
                <w:noProof/>
              </w:rPr>
              <w:t>”</w:t>
            </w:r>
            <w:r>
              <w:rPr>
                <w:rFonts w:asciiTheme="minorHAnsi" w:hAnsiTheme="minorHAnsi" w:cstheme="minorHAnsi"/>
                <w:noProof/>
              </w:rPr>
              <w:t>, 2013</w:t>
            </w:r>
            <w:r w:rsidR="000456F2">
              <w:rPr>
                <w:rFonts w:asciiTheme="minorHAnsi" w:hAnsiTheme="minorHAnsi" w:cstheme="minorHAnsi"/>
                <w:noProof/>
              </w:rPr>
              <w:t xml:space="preserve">. </w:t>
            </w:r>
            <w:r w:rsidR="00DD3C3F">
              <w:rPr>
                <w:rFonts w:asciiTheme="minorHAnsi" w:hAnsiTheme="minorHAnsi" w:cstheme="minorHAnsi"/>
                <w:noProof/>
              </w:rPr>
              <w:t>[Online].</w:t>
            </w:r>
          </w:p>
          <w:p w14:paraId="402605B1" w14:textId="0C31BA32" w:rsidR="00DD3C3F" w:rsidRPr="00DD3C3F" w:rsidRDefault="00DD3C3F" w:rsidP="00DD3C3F">
            <w:pPr>
              <w:rPr>
                <w:rFonts w:asciiTheme="minorHAnsi" w:hAnsiTheme="minorHAnsi" w:cstheme="minorHAnsi"/>
                <w:noProof/>
              </w:rPr>
            </w:pPr>
            <w:r>
              <w:rPr>
                <w:rFonts w:asciiTheme="minorHAnsi" w:hAnsiTheme="minorHAnsi" w:cstheme="minorHAnsi"/>
                <w:noProof/>
              </w:rPr>
              <w:t xml:space="preserve">Avialable: </w:t>
            </w:r>
            <w:r w:rsidRPr="00DD3C3F">
              <w:rPr>
                <w:rFonts w:asciiTheme="minorHAnsi" w:hAnsiTheme="minorHAnsi" w:cstheme="minorHAnsi"/>
                <w:noProof/>
              </w:rPr>
              <w:t>https://www.codeproject.com/Articles/569866/TutorialplusonplusMessageplusExchangeplusPatternsp</w:t>
            </w:r>
          </w:p>
        </w:tc>
      </w:tr>
      <w:tr w:rsidR="004F39A7" w:rsidRPr="00F14BC9" w14:paraId="3337AB85" w14:textId="77777777" w:rsidTr="00DD3C3F">
        <w:trPr>
          <w:cantSplit/>
        </w:trPr>
        <w:tc>
          <w:tcPr>
            <w:tcW w:w="625" w:type="dxa"/>
          </w:tcPr>
          <w:p w14:paraId="6E1570C9" w14:textId="429E2A45" w:rsidR="004F39A7" w:rsidRPr="00425D34" w:rsidRDefault="00B04F3E" w:rsidP="004F39A7">
            <w:pPr>
              <w:jc w:val="center"/>
              <w:rPr>
                <w:rFonts w:asciiTheme="minorHAnsi" w:hAnsiTheme="minorHAnsi" w:cstheme="minorHAnsi"/>
              </w:rPr>
            </w:pPr>
            <w:r>
              <w:rPr>
                <w:rFonts w:asciiTheme="minorHAnsi" w:hAnsiTheme="minorHAnsi" w:cstheme="minorHAnsi"/>
              </w:rPr>
              <w:t>9</w:t>
            </w:r>
          </w:p>
        </w:tc>
        <w:tc>
          <w:tcPr>
            <w:tcW w:w="8909" w:type="dxa"/>
          </w:tcPr>
          <w:p w14:paraId="7A5F697A" w14:textId="781BACEE" w:rsidR="004F39A7" w:rsidRPr="00425D34" w:rsidRDefault="004F39A7" w:rsidP="00752107">
            <w:pPr>
              <w:rPr>
                <w:rFonts w:asciiTheme="minorHAnsi" w:hAnsiTheme="minorHAnsi" w:cstheme="minorHAnsi"/>
                <w:noProof/>
              </w:rPr>
            </w:pPr>
            <w:r w:rsidRPr="00425D34">
              <w:rPr>
                <w:rFonts w:asciiTheme="minorHAnsi" w:hAnsiTheme="minorHAnsi" w:cstheme="minorHAnsi"/>
                <w:noProof/>
              </w:rPr>
              <w:t>Amir Jalilifard,</w:t>
            </w:r>
            <w:r w:rsidR="009561CD">
              <w:rPr>
                <w:rFonts w:asciiTheme="minorHAnsi" w:hAnsiTheme="minorHAnsi" w:cstheme="minorHAnsi"/>
                <w:noProof/>
              </w:rPr>
              <w:t xml:space="preserve"> “</w:t>
            </w:r>
            <w:r w:rsidR="00087BCE" w:rsidRPr="00087BCE">
              <w:rPr>
                <w:rFonts w:asciiTheme="minorHAnsi" w:hAnsiTheme="minorHAnsi" w:cstheme="minorHAnsi"/>
                <w:noProof/>
              </w:rPr>
              <w:t>Peer to Peer File Sharing Through WCF</w:t>
            </w:r>
            <w:r w:rsidR="009561CD">
              <w:rPr>
                <w:rFonts w:asciiTheme="minorHAnsi" w:hAnsiTheme="minorHAnsi" w:cstheme="minorHAnsi"/>
                <w:noProof/>
              </w:rPr>
              <w:t>”</w:t>
            </w:r>
            <w:r w:rsidR="00932216">
              <w:rPr>
                <w:rFonts w:asciiTheme="minorHAnsi" w:hAnsiTheme="minorHAnsi" w:cstheme="minorHAnsi"/>
                <w:noProof/>
              </w:rPr>
              <w:t xml:space="preserve"> 2018</w:t>
            </w:r>
            <w:r w:rsidR="00E23B7B">
              <w:rPr>
                <w:rFonts w:asciiTheme="minorHAnsi" w:hAnsiTheme="minorHAnsi" w:cstheme="minorHAnsi"/>
                <w:noProof/>
              </w:rPr>
              <w:t>.</w:t>
            </w:r>
            <w:r w:rsidR="009561CD">
              <w:rPr>
                <w:rFonts w:asciiTheme="minorHAnsi" w:hAnsiTheme="minorHAnsi" w:cstheme="minorHAnsi"/>
                <w:noProof/>
              </w:rPr>
              <w:t xml:space="preserve"> [Online]</w:t>
            </w:r>
            <w:r w:rsidR="00E23B7B">
              <w:rPr>
                <w:rFonts w:asciiTheme="minorHAnsi" w:hAnsiTheme="minorHAnsi" w:cstheme="minorHAnsi"/>
                <w:noProof/>
              </w:rPr>
              <w:t>.</w:t>
            </w:r>
          </w:p>
          <w:p w14:paraId="395E6B0D" w14:textId="77777777" w:rsidR="004F39A7" w:rsidRPr="00425D34" w:rsidRDefault="004F39A7" w:rsidP="00752107">
            <w:pPr>
              <w:rPr>
                <w:rStyle w:val="Strong"/>
                <w:rFonts w:asciiTheme="minorHAnsi" w:hAnsiTheme="minorHAnsi" w:cstheme="minorHAnsi"/>
                <w:sz w:val="21"/>
                <w:szCs w:val="21"/>
                <w:bdr w:val="none" w:sz="0" w:space="0" w:color="auto" w:frame="1"/>
                <w:shd w:val="clear" w:color="auto" w:fill="FFFFFF"/>
              </w:rPr>
            </w:pPr>
            <w:r w:rsidRPr="00425D34">
              <w:rPr>
                <w:rFonts w:asciiTheme="minorHAnsi" w:hAnsiTheme="minorHAnsi" w:cstheme="minorHAnsi"/>
                <w:noProof/>
              </w:rPr>
              <w:t xml:space="preserve">Available: </w:t>
            </w:r>
            <w:r w:rsidRPr="004F39A7">
              <w:rPr>
                <w:rFonts w:asciiTheme="minorHAnsi" w:hAnsiTheme="minorHAnsi" w:cstheme="minorHAnsi"/>
                <w:noProof/>
              </w:rPr>
              <w:t>https://www.codeproject.com/Articles/614028/Peer-to-Peer-File-Sharing-Through-WCF#PeertoPeerConcepts</w:t>
            </w:r>
          </w:p>
          <w:p w14:paraId="4794D18B" w14:textId="77777777" w:rsidR="004F39A7" w:rsidRPr="00425D34" w:rsidRDefault="004F39A7" w:rsidP="004F39A7">
            <w:pPr>
              <w:rPr>
                <w:rFonts w:asciiTheme="minorHAnsi" w:hAnsiTheme="minorHAnsi" w:cstheme="minorHAnsi"/>
                <w:noProof/>
              </w:rPr>
            </w:pPr>
          </w:p>
        </w:tc>
      </w:tr>
      <w:tr w:rsidR="007D10B5" w:rsidRPr="00F14BC9" w14:paraId="3E70336D" w14:textId="77777777" w:rsidTr="00DD3C3F">
        <w:trPr>
          <w:cantSplit/>
        </w:trPr>
        <w:tc>
          <w:tcPr>
            <w:tcW w:w="625" w:type="dxa"/>
          </w:tcPr>
          <w:p w14:paraId="5C5F5C94" w14:textId="47A4CE76" w:rsidR="007D10B5" w:rsidRPr="00425D34" w:rsidRDefault="00284B82" w:rsidP="004F39A7">
            <w:pPr>
              <w:jc w:val="center"/>
              <w:rPr>
                <w:rFonts w:asciiTheme="minorHAnsi" w:hAnsiTheme="minorHAnsi" w:cstheme="minorHAnsi"/>
              </w:rPr>
            </w:pPr>
            <w:r>
              <w:rPr>
                <w:rFonts w:asciiTheme="minorHAnsi" w:hAnsiTheme="minorHAnsi" w:cstheme="minorHAnsi"/>
              </w:rPr>
              <w:t>1</w:t>
            </w:r>
            <w:r w:rsidR="00FC25D8">
              <w:rPr>
                <w:rFonts w:asciiTheme="minorHAnsi" w:hAnsiTheme="minorHAnsi" w:cstheme="minorHAnsi"/>
              </w:rPr>
              <w:t>0</w:t>
            </w:r>
          </w:p>
        </w:tc>
        <w:tc>
          <w:tcPr>
            <w:tcW w:w="8909" w:type="dxa"/>
          </w:tcPr>
          <w:p w14:paraId="6D84D107" w14:textId="3E5FC751" w:rsidR="00284B82" w:rsidRDefault="00284B82" w:rsidP="00284B82">
            <w:pPr>
              <w:rPr>
                <w:rFonts w:asciiTheme="minorHAnsi" w:hAnsiTheme="minorHAnsi" w:cstheme="minorHAnsi"/>
                <w:noProof/>
              </w:rPr>
            </w:pPr>
            <w:r>
              <w:rPr>
                <w:rFonts w:asciiTheme="minorHAnsi" w:hAnsiTheme="minorHAnsi" w:cstheme="minorHAnsi"/>
                <w:noProof/>
              </w:rPr>
              <w:t>Alicia Li, Nex Turn, Miara Wenzel, Erlend, Mike Jones, “</w:t>
            </w:r>
            <w:r w:rsidRPr="00284B82">
              <w:rPr>
                <w:rFonts w:asciiTheme="minorHAnsi" w:hAnsiTheme="minorHAnsi" w:cstheme="minorHAnsi"/>
                <w:noProof/>
              </w:rPr>
              <w:t>I</w:t>
            </w:r>
            <w:r w:rsidR="00A53A5B" w:rsidRPr="00A53A5B">
              <w:rPr>
                <w:rFonts w:asciiTheme="minorHAnsi" w:hAnsiTheme="minorHAnsi" w:cstheme="minorHAnsi"/>
                <w:noProof/>
              </w:rPr>
              <w:t xml:space="preserve"> Web Services Protocols Interoperability Guide</w:t>
            </w:r>
            <w:r>
              <w:rPr>
                <w:rFonts w:asciiTheme="minorHAnsi" w:hAnsiTheme="minorHAnsi" w:cstheme="minorHAnsi"/>
                <w:noProof/>
              </w:rPr>
              <w:t>”, 2017. [Online].</w:t>
            </w:r>
          </w:p>
          <w:p w14:paraId="516F85E3" w14:textId="20F27BFB" w:rsidR="007D10B5" w:rsidRPr="00425D34" w:rsidRDefault="00284B82" w:rsidP="00284B82">
            <w:pPr>
              <w:rPr>
                <w:rFonts w:asciiTheme="minorHAnsi" w:hAnsiTheme="minorHAnsi" w:cstheme="minorHAnsi"/>
                <w:noProof/>
              </w:rPr>
            </w:pPr>
            <w:r>
              <w:rPr>
                <w:rFonts w:asciiTheme="minorHAnsi" w:hAnsiTheme="minorHAnsi" w:cstheme="minorHAnsi"/>
                <w:noProof/>
              </w:rPr>
              <w:t xml:space="preserve">Available: </w:t>
            </w:r>
            <w:r w:rsidR="00A53A5B" w:rsidRPr="00A53A5B">
              <w:rPr>
                <w:rFonts w:asciiTheme="minorHAnsi" w:hAnsiTheme="minorHAnsi" w:cstheme="minorHAnsi"/>
                <w:noProof/>
              </w:rPr>
              <w:t>https://docs.microsoft.com/en-us/dotnet/framework/wcf/feature-details/web-services-protocols-interoperability-guide</w:t>
            </w:r>
          </w:p>
        </w:tc>
      </w:tr>
    </w:tbl>
    <w:p w14:paraId="238A053F" w14:textId="77777777" w:rsidR="00BF3519" w:rsidRPr="00F14BC9" w:rsidRDefault="00BF3519" w:rsidP="00BF3519">
      <w:pPr>
        <w:rPr>
          <w:rFonts w:asciiTheme="minorHAnsi" w:hAnsiTheme="minorHAnsi" w:cstheme="minorHAnsi"/>
        </w:rPr>
      </w:pPr>
    </w:p>
    <w:p w14:paraId="45FC94C8" w14:textId="2AC7E2FB" w:rsidR="00BF3519" w:rsidRPr="00F14BC9" w:rsidRDefault="00BF3519" w:rsidP="00BF3519">
      <w:pPr>
        <w:rPr>
          <w:rFonts w:asciiTheme="minorHAnsi" w:hAnsiTheme="minorHAnsi" w:cstheme="minorHAnsi"/>
        </w:rPr>
      </w:pPr>
    </w:p>
    <w:sectPr w:rsidR="00BF3519" w:rsidRPr="00F14BC9" w:rsidSect="00822194">
      <w:footerReference w:type="default" r:id="rId3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637E35" w14:textId="77777777" w:rsidR="001D04C7" w:rsidRDefault="001D04C7" w:rsidP="00822194">
      <w:r>
        <w:separator/>
      </w:r>
    </w:p>
  </w:endnote>
  <w:endnote w:type="continuationSeparator" w:id="0">
    <w:p w14:paraId="0BF9A990" w14:textId="77777777" w:rsidR="001D04C7" w:rsidRDefault="001D04C7" w:rsidP="00822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Cambria"/>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204888"/>
      <w:docPartObj>
        <w:docPartGallery w:val="Page Numbers (Bottom of Page)"/>
        <w:docPartUnique/>
      </w:docPartObj>
    </w:sdtPr>
    <w:sdtEndPr/>
    <w:sdtContent>
      <w:p w14:paraId="4A7FF113" w14:textId="6A7E5982" w:rsidR="000C5EE7" w:rsidRDefault="001D04C7">
        <w:pPr>
          <w:pStyle w:val="Footer"/>
          <w:jc w:val="right"/>
        </w:pPr>
      </w:p>
    </w:sdtContent>
  </w:sdt>
  <w:p w14:paraId="0C8BD980" w14:textId="77777777" w:rsidR="000C5EE7" w:rsidRDefault="000C5E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6449097"/>
      <w:docPartObj>
        <w:docPartGallery w:val="Page Numbers (Bottom of Page)"/>
        <w:docPartUnique/>
      </w:docPartObj>
    </w:sdtPr>
    <w:sdtEndPr/>
    <w:sdtContent>
      <w:p w14:paraId="1489C32E" w14:textId="77777777" w:rsidR="000C5EE7" w:rsidRDefault="000C5EE7">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0411891E" w14:textId="77777777" w:rsidR="000C5EE7" w:rsidRDefault="000C5E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6EDB6C" w14:textId="77777777" w:rsidR="001D04C7" w:rsidRDefault="001D04C7" w:rsidP="00822194">
      <w:r>
        <w:separator/>
      </w:r>
    </w:p>
  </w:footnote>
  <w:footnote w:type="continuationSeparator" w:id="0">
    <w:p w14:paraId="5BCA8126" w14:textId="77777777" w:rsidR="001D04C7" w:rsidRDefault="001D04C7" w:rsidP="008221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3028E"/>
    <w:multiLevelType w:val="hybridMultilevel"/>
    <w:tmpl w:val="54C687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38278B"/>
    <w:multiLevelType w:val="multilevel"/>
    <w:tmpl w:val="04090025"/>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A5757E8"/>
    <w:multiLevelType w:val="hybridMultilevel"/>
    <w:tmpl w:val="52785C26"/>
    <w:lvl w:ilvl="0" w:tplc="0409001B">
      <w:start w:val="1"/>
      <w:numFmt w:val="lowerRoman"/>
      <w:lvlText w:val="%1."/>
      <w:lvlJc w:val="right"/>
      <w:pPr>
        <w:ind w:left="1557" w:hanging="360"/>
      </w:pPr>
    </w:lvl>
    <w:lvl w:ilvl="1" w:tplc="04090019" w:tentative="1">
      <w:start w:val="1"/>
      <w:numFmt w:val="lowerLetter"/>
      <w:lvlText w:val="%2."/>
      <w:lvlJc w:val="left"/>
      <w:pPr>
        <w:ind w:left="2277" w:hanging="360"/>
      </w:pPr>
    </w:lvl>
    <w:lvl w:ilvl="2" w:tplc="0409001B" w:tentative="1">
      <w:start w:val="1"/>
      <w:numFmt w:val="lowerRoman"/>
      <w:lvlText w:val="%3."/>
      <w:lvlJc w:val="right"/>
      <w:pPr>
        <w:ind w:left="2997" w:hanging="180"/>
      </w:pPr>
    </w:lvl>
    <w:lvl w:ilvl="3" w:tplc="0409000F" w:tentative="1">
      <w:start w:val="1"/>
      <w:numFmt w:val="decimal"/>
      <w:lvlText w:val="%4."/>
      <w:lvlJc w:val="left"/>
      <w:pPr>
        <w:ind w:left="3717" w:hanging="360"/>
      </w:pPr>
    </w:lvl>
    <w:lvl w:ilvl="4" w:tplc="04090019" w:tentative="1">
      <w:start w:val="1"/>
      <w:numFmt w:val="lowerLetter"/>
      <w:lvlText w:val="%5."/>
      <w:lvlJc w:val="left"/>
      <w:pPr>
        <w:ind w:left="4437" w:hanging="360"/>
      </w:pPr>
    </w:lvl>
    <w:lvl w:ilvl="5" w:tplc="0409001B" w:tentative="1">
      <w:start w:val="1"/>
      <w:numFmt w:val="lowerRoman"/>
      <w:lvlText w:val="%6."/>
      <w:lvlJc w:val="right"/>
      <w:pPr>
        <w:ind w:left="5157" w:hanging="180"/>
      </w:pPr>
    </w:lvl>
    <w:lvl w:ilvl="6" w:tplc="0409000F" w:tentative="1">
      <w:start w:val="1"/>
      <w:numFmt w:val="decimal"/>
      <w:lvlText w:val="%7."/>
      <w:lvlJc w:val="left"/>
      <w:pPr>
        <w:ind w:left="5877" w:hanging="360"/>
      </w:pPr>
    </w:lvl>
    <w:lvl w:ilvl="7" w:tplc="04090019" w:tentative="1">
      <w:start w:val="1"/>
      <w:numFmt w:val="lowerLetter"/>
      <w:lvlText w:val="%8."/>
      <w:lvlJc w:val="left"/>
      <w:pPr>
        <w:ind w:left="6597" w:hanging="360"/>
      </w:pPr>
    </w:lvl>
    <w:lvl w:ilvl="8" w:tplc="0409001B" w:tentative="1">
      <w:start w:val="1"/>
      <w:numFmt w:val="lowerRoman"/>
      <w:lvlText w:val="%9."/>
      <w:lvlJc w:val="right"/>
      <w:pPr>
        <w:ind w:left="7317" w:hanging="180"/>
      </w:pPr>
    </w:lvl>
  </w:abstractNum>
  <w:abstractNum w:abstractNumId="3" w15:restartNumberingAfterBreak="0">
    <w:nsid w:val="0D940799"/>
    <w:multiLevelType w:val="hybridMultilevel"/>
    <w:tmpl w:val="967E018C"/>
    <w:lvl w:ilvl="0" w:tplc="CF3EF5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1104E91"/>
    <w:multiLevelType w:val="hybridMultilevel"/>
    <w:tmpl w:val="9F6222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40B1510"/>
    <w:multiLevelType w:val="hybridMultilevel"/>
    <w:tmpl w:val="8AE4CA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547766D"/>
    <w:multiLevelType w:val="multilevel"/>
    <w:tmpl w:val="146832C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8E6C5D"/>
    <w:multiLevelType w:val="multilevel"/>
    <w:tmpl w:val="F9421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1A353F"/>
    <w:multiLevelType w:val="hybridMultilevel"/>
    <w:tmpl w:val="77100F96"/>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2706DF2"/>
    <w:multiLevelType w:val="hybridMultilevel"/>
    <w:tmpl w:val="337ED55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233E32FA"/>
    <w:multiLevelType w:val="multilevel"/>
    <w:tmpl w:val="BEDEEE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A80519"/>
    <w:multiLevelType w:val="hybridMultilevel"/>
    <w:tmpl w:val="0E5422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2" w15:restartNumberingAfterBreak="0">
    <w:nsid w:val="286D1277"/>
    <w:multiLevelType w:val="hybridMultilevel"/>
    <w:tmpl w:val="4014B39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3" w15:restartNumberingAfterBreak="0">
    <w:nsid w:val="28922890"/>
    <w:multiLevelType w:val="hybridMultilevel"/>
    <w:tmpl w:val="AAA8A36E"/>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4" w15:restartNumberingAfterBreak="0">
    <w:nsid w:val="28D93D1F"/>
    <w:multiLevelType w:val="multilevel"/>
    <w:tmpl w:val="7532969C"/>
    <w:lvl w:ilvl="0">
      <w:start w:val="1"/>
      <w:numFmt w:val="lowerLetter"/>
      <w:lvlText w:val="%1."/>
      <w:lvlJc w:val="left"/>
      <w:pPr>
        <w:ind w:left="1440" w:hanging="360"/>
      </w:pPr>
      <w:rPr>
        <w:rFonts w:asciiTheme="minorHAnsi" w:eastAsia="Times New Roman" w:hAnsiTheme="minorHAnsi" w:cstheme="minorHAnsi"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5" w15:restartNumberingAfterBreak="0">
    <w:nsid w:val="2A1659F9"/>
    <w:multiLevelType w:val="multilevel"/>
    <w:tmpl w:val="CE307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8D4870"/>
    <w:multiLevelType w:val="multilevel"/>
    <w:tmpl w:val="5E2A0E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2E417D5"/>
    <w:multiLevelType w:val="hybridMultilevel"/>
    <w:tmpl w:val="F522DF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4920BBA"/>
    <w:multiLevelType w:val="multilevel"/>
    <w:tmpl w:val="469AE9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886373"/>
    <w:multiLevelType w:val="hybridMultilevel"/>
    <w:tmpl w:val="8F121A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C74EF9"/>
    <w:multiLevelType w:val="hybridMultilevel"/>
    <w:tmpl w:val="C2CC95F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1" w15:restartNumberingAfterBreak="0">
    <w:nsid w:val="3F417081"/>
    <w:multiLevelType w:val="hybridMultilevel"/>
    <w:tmpl w:val="31E2FA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7960A14"/>
    <w:multiLevelType w:val="hybridMultilevel"/>
    <w:tmpl w:val="CF78D3D4"/>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23" w15:restartNumberingAfterBreak="0">
    <w:nsid w:val="48B34B92"/>
    <w:multiLevelType w:val="multilevel"/>
    <w:tmpl w:val="7532969C"/>
    <w:lvl w:ilvl="0">
      <w:start w:val="1"/>
      <w:numFmt w:val="lowerLetter"/>
      <w:lvlText w:val="%1."/>
      <w:lvlJc w:val="left"/>
      <w:pPr>
        <w:ind w:left="1440" w:hanging="360"/>
      </w:pPr>
      <w:rPr>
        <w:rFonts w:asciiTheme="minorHAnsi" w:eastAsia="Times New Roman" w:hAnsiTheme="minorHAnsi" w:cstheme="minorHAnsi"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4" w15:restartNumberingAfterBreak="0">
    <w:nsid w:val="49017417"/>
    <w:multiLevelType w:val="hybridMultilevel"/>
    <w:tmpl w:val="C54C744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2959D7"/>
    <w:multiLevelType w:val="multilevel"/>
    <w:tmpl w:val="9E98C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912737"/>
    <w:multiLevelType w:val="multilevel"/>
    <w:tmpl w:val="47586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121F34"/>
    <w:multiLevelType w:val="hybridMultilevel"/>
    <w:tmpl w:val="6ACA5736"/>
    <w:lvl w:ilvl="0" w:tplc="0409001B">
      <w:start w:val="1"/>
      <w:numFmt w:val="lowerRoman"/>
      <w:lvlText w:val="%1."/>
      <w:lvlJc w:val="right"/>
      <w:pPr>
        <w:ind w:left="930" w:hanging="360"/>
      </w:p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28" w15:restartNumberingAfterBreak="0">
    <w:nsid w:val="5DD45D23"/>
    <w:multiLevelType w:val="hybridMultilevel"/>
    <w:tmpl w:val="B2645A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641129C1"/>
    <w:multiLevelType w:val="multilevel"/>
    <w:tmpl w:val="F1A60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4403BAD"/>
    <w:multiLevelType w:val="hybridMultilevel"/>
    <w:tmpl w:val="25A212EA"/>
    <w:lvl w:ilvl="0" w:tplc="44090001">
      <w:start w:val="1"/>
      <w:numFmt w:val="bullet"/>
      <w:lvlText w:val=""/>
      <w:lvlJc w:val="left"/>
      <w:pPr>
        <w:ind w:left="1500" w:hanging="360"/>
      </w:pPr>
      <w:rPr>
        <w:rFonts w:ascii="Symbol" w:hAnsi="Symbol" w:hint="default"/>
      </w:rPr>
    </w:lvl>
    <w:lvl w:ilvl="1" w:tplc="44090003" w:tentative="1">
      <w:start w:val="1"/>
      <w:numFmt w:val="bullet"/>
      <w:lvlText w:val="o"/>
      <w:lvlJc w:val="left"/>
      <w:pPr>
        <w:ind w:left="2220" w:hanging="360"/>
      </w:pPr>
      <w:rPr>
        <w:rFonts w:ascii="Courier New" w:hAnsi="Courier New" w:cs="Courier New" w:hint="default"/>
      </w:rPr>
    </w:lvl>
    <w:lvl w:ilvl="2" w:tplc="44090005" w:tentative="1">
      <w:start w:val="1"/>
      <w:numFmt w:val="bullet"/>
      <w:lvlText w:val=""/>
      <w:lvlJc w:val="left"/>
      <w:pPr>
        <w:ind w:left="2940" w:hanging="360"/>
      </w:pPr>
      <w:rPr>
        <w:rFonts w:ascii="Wingdings" w:hAnsi="Wingdings" w:hint="default"/>
      </w:rPr>
    </w:lvl>
    <w:lvl w:ilvl="3" w:tplc="44090001" w:tentative="1">
      <w:start w:val="1"/>
      <w:numFmt w:val="bullet"/>
      <w:lvlText w:val=""/>
      <w:lvlJc w:val="left"/>
      <w:pPr>
        <w:ind w:left="3660" w:hanging="360"/>
      </w:pPr>
      <w:rPr>
        <w:rFonts w:ascii="Symbol" w:hAnsi="Symbol" w:hint="default"/>
      </w:rPr>
    </w:lvl>
    <w:lvl w:ilvl="4" w:tplc="44090003" w:tentative="1">
      <w:start w:val="1"/>
      <w:numFmt w:val="bullet"/>
      <w:lvlText w:val="o"/>
      <w:lvlJc w:val="left"/>
      <w:pPr>
        <w:ind w:left="4380" w:hanging="360"/>
      </w:pPr>
      <w:rPr>
        <w:rFonts w:ascii="Courier New" w:hAnsi="Courier New" w:cs="Courier New" w:hint="default"/>
      </w:rPr>
    </w:lvl>
    <w:lvl w:ilvl="5" w:tplc="44090005" w:tentative="1">
      <w:start w:val="1"/>
      <w:numFmt w:val="bullet"/>
      <w:lvlText w:val=""/>
      <w:lvlJc w:val="left"/>
      <w:pPr>
        <w:ind w:left="5100" w:hanging="360"/>
      </w:pPr>
      <w:rPr>
        <w:rFonts w:ascii="Wingdings" w:hAnsi="Wingdings" w:hint="default"/>
      </w:rPr>
    </w:lvl>
    <w:lvl w:ilvl="6" w:tplc="44090001" w:tentative="1">
      <w:start w:val="1"/>
      <w:numFmt w:val="bullet"/>
      <w:lvlText w:val=""/>
      <w:lvlJc w:val="left"/>
      <w:pPr>
        <w:ind w:left="5820" w:hanging="360"/>
      </w:pPr>
      <w:rPr>
        <w:rFonts w:ascii="Symbol" w:hAnsi="Symbol" w:hint="default"/>
      </w:rPr>
    </w:lvl>
    <w:lvl w:ilvl="7" w:tplc="44090003" w:tentative="1">
      <w:start w:val="1"/>
      <w:numFmt w:val="bullet"/>
      <w:lvlText w:val="o"/>
      <w:lvlJc w:val="left"/>
      <w:pPr>
        <w:ind w:left="6540" w:hanging="360"/>
      </w:pPr>
      <w:rPr>
        <w:rFonts w:ascii="Courier New" w:hAnsi="Courier New" w:cs="Courier New" w:hint="default"/>
      </w:rPr>
    </w:lvl>
    <w:lvl w:ilvl="8" w:tplc="44090005" w:tentative="1">
      <w:start w:val="1"/>
      <w:numFmt w:val="bullet"/>
      <w:lvlText w:val=""/>
      <w:lvlJc w:val="left"/>
      <w:pPr>
        <w:ind w:left="7260" w:hanging="360"/>
      </w:pPr>
      <w:rPr>
        <w:rFonts w:ascii="Wingdings" w:hAnsi="Wingdings" w:hint="default"/>
      </w:rPr>
    </w:lvl>
  </w:abstractNum>
  <w:abstractNum w:abstractNumId="31" w15:restartNumberingAfterBreak="0">
    <w:nsid w:val="694718C7"/>
    <w:multiLevelType w:val="multilevel"/>
    <w:tmpl w:val="7F821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394369F"/>
    <w:multiLevelType w:val="hybridMultilevel"/>
    <w:tmpl w:val="8F121A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1"/>
  </w:num>
  <w:num w:numId="3">
    <w:abstractNumId w:val="25"/>
  </w:num>
  <w:num w:numId="4">
    <w:abstractNumId w:val="1"/>
  </w:num>
  <w:num w:numId="5">
    <w:abstractNumId w:val="19"/>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5"/>
  </w:num>
  <w:num w:numId="14">
    <w:abstractNumId w:val="4"/>
  </w:num>
  <w:num w:numId="15">
    <w:abstractNumId w:val="28"/>
  </w:num>
  <w:num w:numId="16">
    <w:abstractNumId w:val="23"/>
  </w:num>
  <w:num w:numId="17">
    <w:abstractNumId w:val="0"/>
  </w:num>
  <w:num w:numId="18">
    <w:abstractNumId w:val="3"/>
  </w:num>
  <w:num w:numId="19">
    <w:abstractNumId w:val="14"/>
  </w:num>
  <w:num w:numId="20">
    <w:abstractNumId w:val="8"/>
  </w:num>
  <w:num w:numId="21">
    <w:abstractNumId w:val="22"/>
  </w:num>
  <w:num w:numId="22">
    <w:abstractNumId w:val="24"/>
  </w:num>
  <w:num w:numId="23">
    <w:abstractNumId w:val="18"/>
  </w:num>
  <w:num w:numId="24">
    <w:abstractNumId w:val="6"/>
  </w:num>
  <w:num w:numId="25">
    <w:abstractNumId w:val="6"/>
    <w:lvlOverride w:ilvl="1">
      <w:lvl w:ilvl="1">
        <w:numFmt w:val="lowerLetter"/>
        <w:lvlText w:val="%2."/>
        <w:lvlJc w:val="left"/>
      </w:lvl>
    </w:lvlOverride>
  </w:num>
  <w:num w:numId="26">
    <w:abstractNumId w:val="2"/>
  </w:num>
  <w:num w:numId="27">
    <w:abstractNumId w:val="27"/>
  </w:num>
  <w:num w:numId="28">
    <w:abstractNumId w:val="17"/>
  </w:num>
  <w:num w:numId="29">
    <w:abstractNumId w:val="26"/>
  </w:num>
  <w:num w:numId="30">
    <w:abstractNumId w:val="9"/>
  </w:num>
  <w:num w:numId="31">
    <w:abstractNumId w:val="11"/>
  </w:num>
  <w:num w:numId="32">
    <w:abstractNumId w:val="32"/>
  </w:num>
  <w:num w:numId="33">
    <w:abstractNumId w:val="10"/>
  </w:num>
  <w:num w:numId="34">
    <w:abstractNumId w:val="29"/>
  </w:num>
  <w:num w:numId="35">
    <w:abstractNumId w:val="16"/>
  </w:num>
  <w:num w:numId="36">
    <w:abstractNumId w:val="7"/>
  </w:num>
  <w:num w:numId="37">
    <w:abstractNumId w:val="31"/>
  </w:num>
  <w:num w:numId="38">
    <w:abstractNumId w:val="20"/>
  </w:num>
  <w:num w:numId="39">
    <w:abstractNumId w:val="15"/>
  </w:num>
  <w:num w:numId="40">
    <w:abstractNumId w:val="30"/>
  </w:num>
  <w:num w:numId="41">
    <w:abstractNumId w:val="13"/>
  </w:num>
  <w:num w:numId="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BB8"/>
    <w:rsid w:val="000036E7"/>
    <w:rsid w:val="0000481F"/>
    <w:rsid w:val="000065E2"/>
    <w:rsid w:val="00006F4B"/>
    <w:rsid w:val="00011B58"/>
    <w:rsid w:val="000171D5"/>
    <w:rsid w:val="0002431F"/>
    <w:rsid w:val="00031047"/>
    <w:rsid w:val="00040FC5"/>
    <w:rsid w:val="000456F2"/>
    <w:rsid w:val="00056AD1"/>
    <w:rsid w:val="00061801"/>
    <w:rsid w:val="0006513A"/>
    <w:rsid w:val="00072BB2"/>
    <w:rsid w:val="00074C0B"/>
    <w:rsid w:val="00087BCE"/>
    <w:rsid w:val="000941FC"/>
    <w:rsid w:val="0009710E"/>
    <w:rsid w:val="000A01F3"/>
    <w:rsid w:val="000A34D9"/>
    <w:rsid w:val="000C2944"/>
    <w:rsid w:val="000C5EE7"/>
    <w:rsid w:val="000D131F"/>
    <w:rsid w:val="000D5701"/>
    <w:rsid w:val="000D5721"/>
    <w:rsid w:val="000D757D"/>
    <w:rsid w:val="000E01B9"/>
    <w:rsid w:val="001013E0"/>
    <w:rsid w:val="0010403B"/>
    <w:rsid w:val="00115A03"/>
    <w:rsid w:val="001236DD"/>
    <w:rsid w:val="00125056"/>
    <w:rsid w:val="00131134"/>
    <w:rsid w:val="001324A6"/>
    <w:rsid w:val="00135537"/>
    <w:rsid w:val="00142A44"/>
    <w:rsid w:val="001439B3"/>
    <w:rsid w:val="0014649B"/>
    <w:rsid w:val="00153C3E"/>
    <w:rsid w:val="0015612E"/>
    <w:rsid w:val="001722BC"/>
    <w:rsid w:val="0017324C"/>
    <w:rsid w:val="00173303"/>
    <w:rsid w:val="001955A9"/>
    <w:rsid w:val="001A744F"/>
    <w:rsid w:val="001B0BEB"/>
    <w:rsid w:val="001C40D0"/>
    <w:rsid w:val="001C5582"/>
    <w:rsid w:val="001D04C7"/>
    <w:rsid w:val="001D19AA"/>
    <w:rsid w:val="001D6FA7"/>
    <w:rsid w:val="001E0336"/>
    <w:rsid w:val="001E40D9"/>
    <w:rsid w:val="001E44C6"/>
    <w:rsid w:val="001F1BB2"/>
    <w:rsid w:val="001F43B8"/>
    <w:rsid w:val="00210315"/>
    <w:rsid w:val="00224840"/>
    <w:rsid w:val="00227881"/>
    <w:rsid w:val="00245676"/>
    <w:rsid w:val="002500D9"/>
    <w:rsid w:val="0025286D"/>
    <w:rsid w:val="0025370F"/>
    <w:rsid w:val="00255344"/>
    <w:rsid w:val="002567B0"/>
    <w:rsid w:val="002803DB"/>
    <w:rsid w:val="00282E0C"/>
    <w:rsid w:val="00284B82"/>
    <w:rsid w:val="00296761"/>
    <w:rsid w:val="002A71C1"/>
    <w:rsid w:val="002B4EE5"/>
    <w:rsid w:val="002C5B03"/>
    <w:rsid w:val="002D00C0"/>
    <w:rsid w:val="003048F8"/>
    <w:rsid w:val="003075FC"/>
    <w:rsid w:val="00313E85"/>
    <w:rsid w:val="003341CE"/>
    <w:rsid w:val="00365780"/>
    <w:rsid w:val="003669B6"/>
    <w:rsid w:val="00375AD3"/>
    <w:rsid w:val="0038683C"/>
    <w:rsid w:val="003907C5"/>
    <w:rsid w:val="00397C6C"/>
    <w:rsid w:val="003A1C06"/>
    <w:rsid w:val="003A2776"/>
    <w:rsid w:val="003A5B64"/>
    <w:rsid w:val="003A7158"/>
    <w:rsid w:val="003B7D15"/>
    <w:rsid w:val="003C187F"/>
    <w:rsid w:val="003C3EF0"/>
    <w:rsid w:val="003D5C72"/>
    <w:rsid w:val="003E3E4D"/>
    <w:rsid w:val="003E3F32"/>
    <w:rsid w:val="003E5A37"/>
    <w:rsid w:val="00412E5D"/>
    <w:rsid w:val="00425CAA"/>
    <w:rsid w:val="00425D34"/>
    <w:rsid w:val="00436888"/>
    <w:rsid w:val="004454D8"/>
    <w:rsid w:val="004474B1"/>
    <w:rsid w:val="00447556"/>
    <w:rsid w:val="0045785F"/>
    <w:rsid w:val="00461CC1"/>
    <w:rsid w:val="00466604"/>
    <w:rsid w:val="004A3310"/>
    <w:rsid w:val="004A5696"/>
    <w:rsid w:val="004B066C"/>
    <w:rsid w:val="004C79C8"/>
    <w:rsid w:val="004D4423"/>
    <w:rsid w:val="004E2666"/>
    <w:rsid w:val="004E7795"/>
    <w:rsid w:val="004F39A7"/>
    <w:rsid w:val="00511245"/>
    <w:rsid w:val="005156C1"/>
    <w:rsid w:val="00522385"/>
    <w:rsid w:val="0054201A"/>
    <w:rsid w:val="00544D7C"/>
    <w:rsid w:val="00545E49"/>
    <w:rsid w:val="005610CC"/>
    <w:rsid w:val="0056640B"/>
    <w:rsid w:val="00572395"/>
    <w:rsid w:val="00576109"/>
    <w:rsid w:val="00576959"/>
    <w:rsid w:val="00580CA9"/>
    <w:rsid w:val="005813DD"/>
    <w:rsid w:val="00581A17"/>
    <w:rsid w:val="005902B0"/>
    <w:rsid w:val="005A2AA1"/>
    <w:rsid w:val="005A3A15"/>
    <w:rsid w:val="005B0F91"/>
    <w:rsid w:val="005E2BE1"/>
    <w:rsid w:val="005F2FD1"/>
    <w:rsid w:val="005F388B"/>
    <w:rsid w:val="005F587B"/>
    <w:rsid w:val="006228A1"/>
    <w:rsid w:val="006303C2"/>
    <w:rsid w:val="00643B8F"/>
    <w:rsid w:val="00646E18"/>
    <w:rsid w:val="00653FC9"/>
    <w:rsid w:val="006561FA"/>
    <w:rsid w:val="00674453"/>
    <w:rsid w:val="006744DE"/>
    <w:rsid w:val="00677325"/>
    <w:rsid w:val="00686A59"/>
    <w:rsid w:val="006901D1"/>
    <w:rsid w:val="006B1619"/>
    <w:rsid w:val="006C0072"/>
    <w:rsid w:val="006C3C86"/>
    <w:rsid w:val="006C5977"/>
    <w:rsid w:val="006D4622"/>
    <w:rsid w:val="006F581B"/>
    <w:rsid w:val="00707343"/>
    <w:rsid w:val="00710CA3"/>
    <w:rsid w:val="007149D5"/>
    <w:rsid w:val="00714B9D"/>
    <w:rsid w:val="007162A7"/>
    <w:rsid w:val="007173B0"/>
    <w:rsid w:val="00732380"/>
    <w:rsid w:val="00733606"/>
    <w:rsid w:val="00742576"/>
    <w:rsid w:val="00752107"/>
    <w:rsid w:val="00756339"/>
    <w:rsid w:val="007664A8"/>
    <w:rsid w:val="007703D0"/>
    <w:rsid w:val="0077132D"/>
    <w:rsid w:val="007753B6"/>
    <w:rsid w:val="00787B09"/>
    <w:rsid w:val="0079084F"/>
    <w:rsid w:val="007A0C56"/>
    <w:rsid w:val="007A3291"/>
    <w:rsid w:val="007B10DE"/>
    <w:rsid w:val="007B129F"/>
    <w:rsid w:val="007C2FFB"/>
    <w:rsid w:val="007C67F8"/>
    <w:rsid w:val="007C7ACE"/>
    <w:rsid w:val="007D10B5"/>
    <w:rsid w:val="007E5A5C"/>
    <w:rsid w:val="00804A88"/>
    <w:rsid w:val="0080556C"/>
    <w:rsid w:val="00811A83"/>
    <w:rsid w:val="00815CF6"/>
    <w:rsid w:val="00822194"/>
    <w:rsid w:val="00825DD4"/>
    <w:rsid w:val="008319A5"/>
    <w:rsid w:val="00836804"/>
    <w:rsid w:val="0083684B"/>
    <w:rsid w:val="00853965"/>
    <w:rsid w:val="00864D14"/>
    <w:rsid w:val="008662F0"/>
    <w:rsid w:val="008811A8"/>
    <w:rsid w:val="0088750C"/>
    <w:rsid w:val="008A4137"/>
    <w:rsid w:val="008A67E6"/>
    <w:rsid w:val="008A6980"/>
    <w:rsid w:val="008B34F2"/>
    <w:rsid w:val="008B6546"/>
    <w:rsid w:val="008C4C83"/>
    <w:rsid w:val="008D7778"/>
    <w:rsid w:val="008E64B3"/>
    <w:rsid w:val="008F60BA"/>
    <w:rsid w:val="008F79DF"/>
    <w:rsid w:val="009118AB"/>
    <w:rsid w:val="00914C65"/>
    <w:rsid w:val="00916AE4"/>
    <w:rsid w:val="009267F3"/>
    <w:rsid w:val="00932216"/>
    <w:rsid w:val="0094455A"/>
    <w:rsid w:val="009561CD"/>
    <w:rsid w:val="00964C24"/>
    <w:rsid w:val="009758DE"/>
    <w:rsid w:val="00990987"/>
    <w:rsid w:val="0099202F"/>
    <w:rsid w:val="00992884"/>
    <w:rsid w:val="00992BFE"/>
    <w:rsid w:val="009965F8"/>
    <w:rsid w:val="009A10F3"/>
    <w:rsid w:val="009A32E1"/>
    <w:rsid w:val="009B2DDA"/>
    <w:rsid w:val="009B4C88"/>
    <w:rsid w:val="009C0816"/>
    <w:rsid w:val="009C793B"/>
    <w:rsid w:val="009E6AE1"/>
    <w:rsid w:val="009F4558"/>
    <w:rsid w:val="00A0582C"/>
    <w:rsid w:val="00A07B0C"/>
    <w:rsid w:val="00A25EAB"/>
    <w:rsid w:val="00A27BCE"/>
    <w:rsid w:val="00A34BFB"/>
    <w:rsid w:val="00A41EF8"/>
    <w:rsid w:val="00A53A5B"/>
    <w:rsid w:val="00A54D88"/>
    <w:rsid w:val="00A55877"/>
    <w:rsid w:val="00A61ACE"/>
    <w:rsid w:val="00A80DBC"/>
    <w:rsid w:val="00A84D4A"/>
    <w:rsid w:val="00A90B90"/>
    <w:rsid w:val="00A94A90"/>
    <w:rsid w:val="00AA3A15"/>
    <w:rsid w:val="00AB2CA9"/>
    <w:rsid w:val="00AC0082"/>
    <w:rsid w:val="00AC1406"/>
    <w:rsid w:val="00AD16DD"/>
    <w:rsid w:val="00AD6D65"/>
    <w:rsid w:val="00AE0EEC"/>
    <w:rsid w:val="00AE1D7B"/>
    <w:rsid w:val="00B02288"/>
    <w:rsid w:val="00B04F3E"/>
    <w:rsid w:val="00B05C77"/>
    <w:rsid w:val="00B10625"/>
    <w:rsid w:val="00B121C4"/>
    <w:rsid w:val="00B15799"/>
    <w:rsid w:val="00B33954"/>
    <w:rsid w:val="00B4259B"/>
    <w:rsid w:val="00B47953"/>
    <w:rsid w:val="00B611EA"/>
    <w:rsid w:val="00B63BF6"/>
    <w:rsid w:val="00B709D1"/>
    <w:rsid w:val="00B82B32"/>
    <w:rsid w:val="00B83688"/>
    <w:rsid w:val="00B872C3"/>
    <w:rsid w:val="00B876FF"/>
    <w:rsid w:val="00B9124B"/>
    <w:rsid w:val="00BA6834"/>
    <w:rsid w:val="00BC55AA"/>
    <w:rsid w:val="00BD3815"/>
    <w:rsid w:val="00BD7355"/>
    <w:rsid w:val="00BE4E7C"/>
    <w:rsid w:val="00BF3519"/>
    <w:rsid w:val="00BF62BE"/>
    <w:rsid w:val="00C03679"/>
    <w:rsid w:val="00C04E0D"/>
    <w:rsid w:val="00C2103C"/>
    <w:rsid w:val="00C23B35"/>
    <w:rsid w:val="00C31E93"/>
    <w:rsid w:val="00C3758F"/>
    <w:rsid w:val="00C438D4"/>
    <w:rsid w:val="00C455EB"/>
    <w:rsid w:val="00C53759"/>
    <w:rsid w:val="00C54C5A"/>
    <w:rsid w:val="00C75056"/>
    <w:rsid w:val="00C948F6"/>
    <w:rsid w:val="00C94C8C"/>
    <w:rsid w:val="00CA4F74"/>
    <w:rsid w:val="00CE312B"/>
    <w:rsid w:val="00CF5311"/>
    <w:rsid w:val="00D004C3"/>
    <w:rsid w:val="00D20902"/>
    <w:rsid w:val="00D508AA"/>
    <w:rsid w:val="00D57CD1"/>
    <w:rsid w:val="00D626C8"/>
    <w:rsid w:val="00D75774"/>
    <w:rsid w:val="00D766FF"/>
    <w:rsid w:val="00D826E2"/>
    <w:rsid w:val="00D82DB3"/>
    <w:rsid w:val="00D86835"/>
    <w:rsid w:val="00D90413"/>
    <w:rsid w:val="00D939DD"/>
    <w:rsid w:val="00D97099"/>
    <w:rsid w:val="00DB0492"/>
    <w:rsid w:val="00DB1205"/>
    <w:rsid w:val="00DB70C6"/>
    <w:rsid w:val="00DD3C3F"/>
    <w:rsid w:val="00DE03A5"/>
    <w:rsid w:val="00DE5D2F"/>
    <w:rsid w:val="00DE66E2"/>
    <w:rsid w:val="00DE6CD9"/>
    <w:rsid w:val="00DE6CDE"/>
    <w:rsid w:val="00DE6D5E"/>
    <w:rsid w:val="00DF21CF"/>
    <w:rsid w:val="00E12544"/>
    <w:rsid w:val="00E14A3E"/>
    <w:rsid w:val="00E23274"/>
    <w:rsid w:val="00E23B7B"/>
    <w:rsid w:val="00E26B2C"/>
    <w:rsid w:val="00E30C28"/>
    <w:rsid w:val="00E31572"/>
    <w:rsid w:val="00E45A5E"/>
    <w:rsid w:val="00E46309"/>
    <w:rsid w:val="00E47BB8"/>
    <w:rsid w:val="00E61245"/>
    <w:rsid w:val="00E636AD"/>
    <w:rsid w:val="00E63CDE"/>
    <w:rsid w:val="00E70E1D"/>
    <w:rsid w:val="00E8263C"/>
    <w:rsid w:val="00E862A1"/>
    <w:rsid w:val="00E90B37"/>
    <w:rsid w:val="00EA334D"/>
    <w:rsid w:val="00EA45A9"/>
    <w:rsid w:val="00EA70D7"/>
    <w:rsid w:val="00EB7DC7"/>
    <w:rsid w:val="00EC27EB"/>
    <w:rsid w:val="00ED4759"/>
    <w:rsid w:val="00F01602"/>
    <w:rsid w:val="00F05BE9"/>
    <w:rsid w:val="00F12866"/>
    <w:rsid w:val="00F14BC9"/>
    <w:rsid w:val="00F20CAA"/>
    <w:rsid w:val="00F349CB"/>
    <w:rsid w:val="00F40508"/>
    <w:rsid w:val="00F45572"/>
    <w:rsid w:val="00F472F2"/>
    <w:rsid w:val="00F47F31"/>
    <w:rsid w:val="00F5262C"/>
    <w:rsid w:val="00F66161"/>
    <w:rsid w:val="00F717F4"/>
    <w:rsid w:val="00F73804"/>
    <w:rsid w:val="00F74C6F"/>
    <w:rsid w:val="00F82D38"/>
    <w:rsid w:val="00F83209"/>
    <w:rsid w:val="00F83DBF"/>
    <w:rsid w:val="00F84FBD"/>
    <w:rsid w:val="00F94DF1"/>
    <w:rsid w:val="00FA6ECB"/>
    <w:rsid w:val="00FA6F31"/>
    <w:rsid w:val="00FB0228"/>
    <w:rsid w:val="00FB1F35"/>
    <w:rsid w:val="00FC25D8"/>
    <w:rsid w:val="00FD249C"/>
    <w:rsid w:val="00FD59BC"/>
    <w:rsid w:val="00FE44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BA880"/>
  <w14:defaultImageDpi w14:val="32767"/>
  <w15:chartTrackingRefBased/>
  <w15:docId w15:val="{F0A680F6-F0DC-8B46-A6EB-89D0B4F2B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94DF1"/>
    <w:rPr>
      <w:rFonts w:ascii="Times New Roman" w:eastAsia="Times New Roman" w:hAnsi="Times New Roman" w:cs="Times New Roman"/>
    </w:rPr>
  </w:style>
  <w:style w:type="paragraph" w:styleId="Heading1">
    <w:name w:val="heading 1"/>
    <w:basedOn w:val="Normal"/>
    <w:next w:val="Normal"/>
    <w:link w:val="Heading1Char"/>
    <w:uiPriority w:val="9"/>
    <w:qFormat/>
    <w:rsid w:val="00F73804"/>
    <w:pPr>
      <w:keepNext/>
      <w:keepLines/>
      <w:numPr>
        <w:numId w:val="2"/>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73804"/>
    <w:pPr>
      <w:keepNext/>
      <w:keepLines/>
      <w:numPr>
        <w:ilvl w:val="1"/>
        <w:numId w:val="2"/>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73804"/>
    <w:pPr>
      <w:keepNext/>
      <w:keepLines/>
      <w:numPr>
        <w:ilvl w:val="2"/>
        <w:numId w:val="2"/>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F73804"/>
    <w:pPr>
      <w:keepNext/>
      <w:keepLines/>
      <w:numPr>
        <w:ilvl w:val="3"/>
        <w:numId w:val="2"/>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73804"/>
    <w:pPr>
      <w:keepNext/>
      <w:keepLines/>
      <w:numPr>
        <w:ilvl w:val="4"/>
        <w:numId w:val="2"/>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73804"/>
    <w:pPr>
      <w:keepNext/>
      <w:keepLines/>
      <w:numPr>
        <w:ilvl w:val="5"/>
        <w:numId w:val="2"/>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73804"/>
    <w:pPr>
      <w:keepNext/>
      <w:keepLines/>
      <w:numPr>
        <w:ilvl w:val="6"/>
        <w:numId w:val="2"/>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73804"/>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73804"/>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7BB8"/>
    <w:pPr>
      <w:ind w:left="720"/>
      <w:contextualSpacing/>
    </w:pPr>
    <w:rPr>
      <w:sz w:val="20"/>
      <w:szCs w:val="20"/>
      <w:lang w:val="en-GB" w:eastAsia="en-GB"/>
    </w:rPr>
  </w:style>
  <w:style w:type="paragraph" w:styleId="NormalWeb">
    <w:name w:val="Normal (Web)"/>
    <w:basedOn w:val="Normal"/>
    <w:uiPriority w:val="99"/>
    <w:unhideWhenUsed/>
    <w:rsid w:val="00E47BB8"/>
    <w:pPr>
      <w:spacing w:before="100" w:beforeAutospacing="1" w:after="100" w:afterAutospacing="1"/>
    </w:pPr>
  </w:style>
  <w:style w:type="character" w:customStyle="1" w:styleId="apple-converted-space">
    <w:name w:val="apple-converted-space"/>
    <w:basedOn w:val="DefaultParagraphFont"/>
    <w:rsid w:val="0038683C"/>
  </w:style>
  <w:style w:type="character" w:customStyle="1" w:styleId="Heading1Char">
    <w:name w:val="Heading 1 Char"/>
    <w:basedOn w:val="DefaultParagraphFont"/>
    <w:link w:val="Heading1"/>
    <w:uiPriority w:val="9"/>
    <w:rsid w:val="00F7380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7380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F73804"/>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F7380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F7380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7380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7380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7380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73804"/>
    <w:rPr>
      <w:rFonts w:asciiTheme="majorHAnsi" w:eastAsiaTheme="majorEastAsia" w:hAnsiTheme="majorHAnsi" w:cstheme="majorBidi"/>
      <w:i/>
      <w:iCs/>
      <w:color w:val="272727" w:themeColor="text1" w:themeTint="D8"/>
      <w:sz w:val="21"/>
      <w:szCs w:val="21"/>
    </w:rPr>
  </w:style>
  <w:style w:type="character" w:customStyle="1" w:styleId="sbo-title">
    <w:name w:val="sbo-title"/>
    <w:basedOn w:val="DefaultParagraphFont"/>
    <w:rsid w:val="00E26B2C"/>
  </w:style>
  <w:style w:type="character" w:styleId="Hyperlink">
    <w:name w:val="Hyperlink"/>
    <w:basedOn w:val="DefaultParagraphFont"/>
    <w:uiPriority w:val="99"/>
    <w:unhideWhenUsed/>
    <w:rsid w:val="001722BC"/>
    <w:rPr>
      <w:color w:val="0563C1" w:themeColor="hyperlink"/>
      <w:u w:val="single"/>
    </w:rPr>
  </w:style>
  <w:style w:type="character" w:styleId="UnresolvedMention">
    <w:name w:val="Unresolved Mention"/>
    <w:basedOn w:val="DefaultParagraphFont"/>
    <w:uiPriority w:val="99"/>
    <w:rsid w:val="001722BC"/>
    <w:rPr>
      <w:color w:val="605E5C"/>
      <w:shd w:val="clear" w:color="auto" w:fill="E1DFDD"/>
    </w:rPr>
  </w:style>
  <w:style w:type="character" w:styleId="FollowedHyperlink">
    <w:name w:val="FollowedHyperlink"/>
    <w:basedOn w:val="DefaultParagraphFont"/>
    <w:uiPriority w:val="99"/>
    <w:semiHidden/>
    <w:unhideWhenUsed/>
    <w:rsid w:val="001C5582"/>
    <w:rPr>
      <w:color w:val="954F72" w:themeColor="followedHyperlink"/>
      <w:u w:val="single"/>
    </w:rPr>
  </w:style>
  <w:style w:type="paragraph" w:styleId="HTMLPreformatted">
    <w:name w:val="HTML Preformatted"/>
    <w:basedOn w:val="Normal"/>
    <w:link w:val="HTMLPreformattedChar"/>
    <w:uiPriority w:val="99"/>
    <w:semiHidden/>
    <w:unhideWhenUsed/>
    <w:rsid w:val="008D77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8D7778"/>
    <w:rPr>
      <w:rFonts w:ascii="Courier New" w:eastAsia="Times New Roman" w:hAnsi="Courier New" w:cs="Courier New"/>
      <w:sz w:val="20"/>
      <w:szCs w:val="20"/>
    </w:rPr>
  </w:style>
  <w:style w:type="character" w:styleId="HTMLCode">
    <w:name w:val="HTML Code"/>
    <w:basedOn w:val="DefaultParagraphFont"/>
    <w:uiPriority w:val="99"/>
    <w:semiHidden/>
    <w:unhideWhenUsed/>
    <w:rsid w:val="008D7778"/>
    <w:rPr>
      <w:rFonts w:ascii="Courier New" w:eastAsia="Times New Roman" w:hAnsi="Courier New" w:cs="Courier New"/>
      <w:sz w:val="20"/>
      <w:szCs w:val="20"/>
    </w:rPr>
  </w:style>
  <w:style w:type="paragraph" w:customStyle="1" w:styleId="displaydate">
    <w:name w:val="displaydate"/>
    <w:basedOn w:val="Normal"/>
    <w:rsid w:val="00BF62BE"/>
    <w:pPr>
      <w:spacing w:before="100" w:beforeAutospacing="1" w:after="100" w:afterAutospacing="1"/>
    </w:pPr>
  </w:style>
  <w:style w:type="paragraph" w:customStyle="1" w:styleId="readingtime">
    <w:name w:val="readingtime"/>
    <w:basedOn w:val="Normal"/>
    <w:rsid w:val="00BF62BE"/>
    <w:pPr>
      <w:spacing w:before="100" w:beforeAutospacing="1" w:after="100" w:afterAutospacing="1"/>
    </w:pPr>
  </w:style>
  <w:style w:type="paragraph" w:customStyle="1" w:styleId="contributors-holder">
    <w:name w:val="contributors-holder"/>
    <w:basedOn w:val="Normal"/>
    <w:rsid w:val="00BF62BE"/>
    <w:pPr>
      <w:spacing w:before="100" w:beforeAutospacing="1" w:after="100" w:afterAutospacing="1"/>
    </w:pPr>
  </w:style>
  <w:style w:type="character" w:customStyle="1" w:styleId="contributors-text">
    <w:name w:val="contributors-text"/>
    <w:basedOn w:val="DefaultParagraphFont"/>
    <w:rsid w:val="00BF62BE"/>
  </w:style>
  <w:style w:type="character" w:styleId="Strong">
    <w:name w:val="Strong"/>
    <w:basedOn w:val="DefaultParagraphFont"/>
    <w:uiPriority w:val="22"/>
    <w:qFormat/>
    <w:rsid w:val="00BF62BE"/>
    <w:rPr>
      <w:b/>
      <w:bCs/>
    </w:rPr>
  </w:style>
  <w:style w:type="paragraph" w:customStyle="1" w:styleId="alert-title">
    <w:name w:val="alert-title"/>
    <w:basedOn w:val="Normal"/>
    <w:rsid w:val="00BF62BE"/>
    <w:pPr>
      <w:spacing w:before="100" w:beforeAutospacing="1" w:after="100" w:afterAutospacing="1"/>
    </w:pPr>
  </w:style>
  <w:style w:type="character" w:customStyle="1" w:styleId="language">
    <w:name w:val="language"/>
    <w:basedOn w:val="DefaultParagraphFont"/>
    <w:rsid w:val="00BF62BE"/>
  </w:style>
  <w:style w:type="character" w:customStyle="1" w:styleId="hljs-keyword">
    <w:name w:val="hljs-keyword"/>
    <w:basedOn w:val="DefaultParagraphFont"/>
    <w:rsid w:val="00BF62BE"/>
  </w:style>
  <w:style w:type="character" w:customStyle="1" w:styleId="hljs-meta">
    <w:name w:val="hljs-meta"/>
    <w:basedOn w:val="DefaultParagraphFont"/>
    <w:rsid w:val="00BF62BE"/>
  </w:style>
  <w:style w:type="character" w:customStyle="1" w:styleId="hljs-title">
    <w:name w:val="hljs-title"/>
    <w:basedOn w:val="DefaultParagraphFont"/>
    <w:rsid w:val="00BF62BE"/>
  </w:style>
  <w:style w:type="character" w:customStyle="1" w:styleId="hljs-function">
    <w:name w:val="hljs-function"/>
    <w:basedOn w:val="DefaultParagraphFont"/>
    <w:rsid w:val="00BF62BE"/>
  </w:style>
  <w:style w:type="character" w:customStyle="1" w:styleId="hljs-params">
    <w:name w:val="hljs-params"/>
    <w:basedOn w:val="DefaultParagraphFont"/>
    <w:rsid w:val="00BF62BE"/>
  </w:style>
  <w:style w:type="character" w:customStyle="1" w:styleId="hljs-string">
    <w:name w:val="hljs-string"/>
    <w:basedOn w:val="DefaultParagraphFont"/>
    <w:rsid w:val="00BF62BE"/>
  </w:style>
  <w:style w:type="character" w:customStyle="1" w:styleId="hljs-comment">
    <w:name w:val="hljs-comment"/>
    <w:basedOn w:val="DefaultParagraphFont"/>
    <w:rsid w:val="00BF62BE"/>
  </w:style>
  <w:style w:type="character" w:customStyle="1" w:styleId="hljs-literal">
    <w:name w:val="hljs-literal"/>
    <w:basedOn w:val="DefaultParagraphFont"/>
    <w:rsid w:val="00BF62BE"/>
  </w:style>
  <w:style w:type="paragraph" w:styleId="Bibliography">
    <w:name w:val="Bibliography"/>
    <w:basedOn w:val="Normal"/>
    <w:next w:val="Normal"/>
    <w:uiPriority w:val="37"/>
    <w:unhideWhenUsed/>
    <w:rsid w:val="00153C3E"/>
    <w:rPr>
      <w:sz w:val="20"/>
      <w:szCs w:val="20"/>
      <w:lang w:val="en-GB" w:eastAsia="en-GB"/>
    </w:rPr>
  </w:style>
  <w:style w:type="table" w:styleId="TableGrid">
    <w:name w:val="Table Grid"/>
    <w:basedOn w:val="TableNormal"/>
    <w:uiPriority w:val="39"/>
    <w:rsid w:val="005E2B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0D5721"/>
    <w:rPr>
      <w:i/>
      <w:iCs/>
    </w:rPr>
  </w:style>
  <w:style w:type="paragraph" w:customStyle="1" w:styleId="l0">
    <w:name w:val="l0"/>
    <w:basedOn w:val="Normal"/>
    <w:rsid w:val="00BC55AA"/>
    <w:pPr>
      <w:spacing w:before="100" w:beforeAutospacing="1" w:after="100" w:afterAutospacing="1"/>
    </w:pPr>
  </w:style>
  <w:style w:type="character" w:customStyle="1" w:styleId="pun">
    <w:name w:val="pun"/>
    <w:basedOn w:val="DefaultParagraphFont"/>
    <w:rsid w:val="00BC55AA"/>
  </w:style>
  <w:style w:type="character" w:customStyle="1" w:styleId="typ">
    <w:name w:val="typ"/>
    <w:basedOn w:val="DefaultParagraphFont"/>
    <w:rsid w:val="00BC55AA"/>
  </w:style>
  <w:style w:type="paragraph" w:customStyle="1" w:styleId="l1">
    <w:name w:val="l1"/>
    <w:basedOn w:val="Normal"/>
    <w:rsid w:val="00BC55AA"/>
    <w:pPr>
      <w:spacing w:before="100" w:beforeAutospacing="1" w:after="100" w:afterAutospacing="1"/>
    </w:pPr>
  </w:style>
  <w:style w:type="character" w:customStyle="1" w:styleId="pln">
    <w:name w:val="pln"/>
    <w:basedOn w:val="DefaultParagraphFont"/>
    <w:rsid w:val="00BC55AA"/>
  </w:style>
  <w:style w:type="paragraph" w:customStyle="1" w:styleId="l2">
    <w:name w:val="l2"/>
    <w:basedOn w:val="Normal"/>
    <w:rsid w:val="00BC55AA"/>
    <w:pPr>
      <w:spacing w:before="100" w:beforeAutospacing="1" w:after="100" w:afterAutospacing="1"/>
    </w:pPr>
  </w:style>
  <w:style w:type="paragraph" w:customStyle="1" w:styleId="l3">
    <w:name w:val="l3"/>
    <w:basedOn w:val="Normal"/>
    <w:rsid w:val="00BC55AA"/>
    <w:pPr>
      <w:spacing w:before="100" w:beforeAutospacing="1" w:after="100" w:afterAutospacing="1"/>
    </w:pPr>
  </w:style>
  <w:style w:type="paragraph" w:customStyle="1" w:styleId="l4">
    <w:name w:val="l4"/>
    <w:basedOn w:val="Normal"/>
    <w:rsid w:val="00BC55AA"/>
    <w:pPr>
      <w:spacing w:before="100" w:beforeAutospacing="1" w:after="100" w:afterAutospacing="1"/>
    </w:pPr>
  </w:style>
  <w:style w:type="paragraph" w:customStyle="1" w:styleId="l5">
    <w:name w:val="l5"/>
    <w:basedOn w:val="Normal"/>
    <w:rsid w:val="00BC55AA"/>
    <w:pPr>
      <w:spacing w:before="100" w:beforeAutospacing="1" w:after="100" w:afterAutospacing="1"/>
    </w:pPr>
  </w:style>
  <w:style w:type="paragraph" w:customStyle="1" w:styleId="l6">
    <w:name w:val="l6"/>
    <w:basedOn w:val="Normal"/>
    <w:rsid w:val="00BC55AA"/>
    <w:pPr>
      <w:spacing w:before="100" w:beforeAutospacing="1" w:after="100" w:afterAutospacing="1"/>
    </w:pPr>
  </w:style>
  <w:style w:type="paragraph" w:customStyle="1" w:styleId="l7">
    <w:name w:val="l7"/>
    <w:basedOn w:val="Normal"/>
    <w:rsid w:val="00BC55AA"/>
    <w:pPr>
      <w:spacing w:before="100" w:beforeAutospacing="1" w:after="100" w:afterAutospacing="1"/>
    </w:pPr>
  </w:style>
  <w:style w:type="character" w:customStyle="1" w:styleId="kwd">
    <w:name w:val="kwd"/>
    <w:basedOn w:val="DefaultParagraphFont"/>
    <w:rsid w:val="00BC55AA"/>
  </w:style>
  <w:style w:type="paragraph" w:customStyle="1" w:styleId="l8">
    <w:name w:val="l8"/>
    <w:basedOn w:val="Normal"/>
    <w:rsid w:val="00BC55AA"/>
    <w:pPr>
      <w:spacing w:before="100" w:beforeAutospacing="1" w:after="100" w:afterAutospacing="1"/>
    </w:pPr>
  </w:style>
  <w:style w:type="paragraph" w:customStyle="1" w:styleId="l9">
    <w:name w:val="l9"/>
    <w:basedOn w:val="Normal"/>
    <w:rsid w:val="00BC55AA"/>
    <w:pPr>
      <w:spacing w:before="100" w:beforeAutospacing="1" w:after="100" w:afterAutospacing="1"/>
    </w:pPr>
  </w:style>
  <w:style w:type="character" w:customStyle="1" w:styleId="str">
    <w:name w:val="str"/>
    <w:basedOn w:val="DefaultParagraphFont"/>
    <w:rsid w:val="00BC55AA"/>
  </w:style>
  <w:style w:type="paragraph" w:customStyle="1" w:styleId="author-name">
    <w:name w:val="author-name"/>
    <w:basedOn w:val="Normal"/>
    <w:rsid w:val="00EC27EB"/>
    <w:pPr>
      <w:spacing w:before="100" w:beforeAutospacing="1" w:after="100" w:afterAutospacing="1"/>
    </w:pPr>
  </w:style>
  <w:style w:type="character" w:styleId="IntenseReference">
    <w:name w:val="Intense Reference"/>
    <w:basedOn w:val="DefaultParagraphFont"/>
    <w:uiPriority w:val="32"/>
    <w:qFormat/>
    <w:rsid w:val="00B15799"/>
    <w:rPr>
      <w:b/>
      <w:bCs/>
      <w:smallCaps/>
      <w:color w:val="4472C4" w:themeColor="accent1"/>
      <w:spacing w:val="5"/>
    </w:rPr>
  </w:style>
  <w:style w:type="paragraph" w:styleId="TOCHeading">
    <w:name w:val="TOC Heading"/>
    <w:basedOn w:val="Heading1"/>
    <w:next w:val="Normal"/>
    <w:uiPriority w:val="39"/>
    <w:semiHidden/>
    <w:unhideWhenUsed/>
    <w:qFormat/>
    <w:rsid w:val="00D82DB3"/>
    <w:pPr>
      <w:numPr>
        <w:numId w:val="0"/>
      </w:numPr>
      <w:spacing w:before="480" w:line="276" w:lineRule="auto"/>
      <w:outlineLvl w:val="9"/>
    </w:pPr>
    <w:rPr>
      <w:b/>
      <w:bCs/>
      <w:sz w:val="28"/>
      <w:szCs w:val="28"/>
      <w:lang w:eastAsia="ja-JP"/>
    </w:rPr>
  </w:style>
  <w:style w:type="paragraph" w:styleId="TOC1">
    <w:name w:val="toc 1"/>
    <w:basedOn w:val="Normal"/>
    <w:next w:val="Normal"/>
    <w:autoRedefine/>
    <w:uiPriority w:val="39"/>
    <w:unhideWhenUsed/>
    <w:rsid w:val="00D82DB3"/>
    <w:pPr>
      <w:spacing w:after="100"/>
    </w:pPr>
    <w:rPr>
      <w:sz w:val="20"/>
      <w:szCs w:val="20"/>
      <w:lang w:val="en-GB" w:eastAsia="en-GB"/>
    </w:rPr>
  </w:style>
  <w:style w:type="paragraph" w:styleId="TOC2">
    <w:name w:val="toc 2"/>
    <w:basedOn w:val="Normal"/>
    <w:next w:val="Normal"/>
    <w:autoRedefine/>
    <w:uiPriority w:val="39"/>
    <w:unhideWhenUsed/>
    <w:rsid w:val="00D82DB3"/>
    <w:pPr>
      <w:spacing w:after="100"/>
      <w:ind w:left="200"/>
    </w:pPr>
    <w:rPr>
      <w:sz w:val="20"/>
      <w:szCs w:val="20"/>
      <w:lang w:val="en-GB" w:eastAsia="en-GB"/>
    </w:rPr>
  </w:style>
  <w:style w:type="paragraph" w:styleId="Header">
    <w:name w:val="header"/>
    <w:basedOn w:val="Normal"/>
    <w:link w:val="HeaderChar"/>
    <w:unhideWhenUsed/>
    <w:rsid w:val="00822194"/>
    <w:pPr>
      <w:tabs>
        <w:tab w:val="center" w:pos="4680"/>
        <w:tab w:val="right" w:pos="9360"/>
      </w:tabs>
    </w:pPr>
  </w:style>
  <w:style w:type="character" w:customStyle="1" w:styleId="HeaderChar">
    <w:name w:val="Header Char"/>
    <w:basedOn w:val="DefaultParagraphFont"/>
    <w:link w:val="Header"/>
    <w:rsid w:val="00822194"/>
    <w:rPr>
      <w:rFonts w:ascii="Times New Roman" w:eastAsia="Times New Roman" w:hAnsi="Times New Roman" w:cs="Times New Roman"/>
    </w:rPr>
  </w:style>
  <w:style w:type="paragraph" w:styleId="Footer">
    <w:name w:val="footer"/>
    <w:basedOn w:val="Normal"/>
    <w:link w:val="FooterChar"/>
    <w:uiPriority w:val="99"/>
    <w:unhideWhenUsed/>
    <w:rsid w:val="00822194"/>
    <w:pPr>
      <w:tabs>
        <w:tab w:val="center" w:pos="4680"/>
        <w:tab w:val="right" w:pos="9360"/>
      </w:tabs>
    </w:pPr>
  </w:style>
  <w:style w:type="character" w:customStyle="1" w:styleId="FooterChar">
    <w:name w:val="Footer Char"/>
    <w:basedOn w:val="DefaultParagraphFont"/>
    <w:link w:val="Footer"/>
    <w:uiPriority w:val="99"/>
    <w:rsid w:val="00822194"/>
    <w:rPr>
      <w:rFonts w:ascii="Times New Roman" w:eastAsia="Times New Roman" w:hAnsi="Times New Roman" w:cs="Times New Roman"/>
    </w:rPr>
  </w:style>
  <w:style w:type="character" w:customStyle="1" w:styleId="author">
    <w:name w:val="author"/>
    <w:basedOn w:val="DefaultParagraphFont"/>
    <w:rsid w:val="00425D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62068">
      <w:bodyDiv w:val="1"/>
      <w:marLeft w:val="0"/>
      <w:marRight w:val="0"/>
      <w:marTop w:val="0"/>
      <w:marBottom w:val="0"/>
      <w:divBdr>
        <w:top w:val="none" w:sz="0" w:space="0" w:color="auto"/>
        <w:left w:val="none" w:sz="0" w:space="0" w:color="auto"/>
        <w:bottom w:val="none" w:sz="0" w:space="0" w:color="auto"/>
        <w:right w:val="none" w:sz="0" w:space="0" w:color="auto"/>
      </w:divBdr>
    </w:div>
    <w:div w:id="17707139">
      <w:bodyDiv w:val="1"/>
      <w:marLeft w:val="0"/>
      <w:marRight w:val="0"/>
      <w:marTop w:val="0"/>
      <w:marBottom w:val="0"/>
      <w:divBdr>
        <w:top w:val="none" w:sz="0" w:space="0" w:color="auto"/>
        <w:left w:val="none" w:sz="0" w:space="0" w:color="auto"/>
        <w:bottom w:val="none" w:sz="0" w:space="0" w:color="auto"/>
        <w:right w:val="none" w:sz="0" w:space="0" w:color="auto"/>
      </w:divBdr>
    </w:div>
    <w:div w:id="49547606">
      <w:bodyDiv w:val="1"/>
      <w:marLeft w:val="0"/>
      <w:marRight w:val="0"/>
      <w:marTop w:val="0"/>
      <w:marBottom w:val="0"/>
      <w:divBdr>
        <w:top w:val="none" w:sz="0" w:space="0" w:color="auto"/>
        <w:left w:val="none" w:sz="0" w:space="0" w:color="auto"/>
        <w:bottom w:val="none" w:sz="0" w:space="0" w:color="auto"/>
        <w:right w:val="none" w:sz="0" w:space="0" w:color="auto"/>
      </w:divBdr>
    </w:div>
    <w:div w:id="56175760">
      <w:bodyDiv w:val="1"/>
      <w:marLeft w:val="0"/>
      <w:marRight w:val="0"/>
      <w:marTop w:val="0"/>
      <w:marBottom w:val="0"/>
      <w:divBdr>
        <w:top w:val="none" w:sz="0" w:space="0" w:color="auto"/>
        <w:left w:val="none" w:sz="0" w:space="0" w:color="auto"/>
        <w:bottom w:val="none" w:sz="0" w:space="0" w:color="auto"/>
        <w:right w:val="none" w:sz="0" w:space="0" w:color="auto"/>
      </w:divBdr>
    </w:div>
    <w:div w:id="148060027">
      <w:bodyDiv w:val="1"/>
      <w:marLeft w:val="0"/>
      <w:marRight w:val="0"/>
      <w:marTop w:val="0"/>
      <w:marBottom w:val="0"/>
      <w:divBdr>
        <w:top w:val="none" w:sz="0" w:space="0" w:color="auto"/>
        <w:left w:val="none" w:sz="0" w:space="0" w:color="auto"/>
        <w:bottom w:val="none" w:sz="0" w:space="0" w:color="auto"/>
        <w:right w:val="none" w:sz="0" w:space="0" w:color="auto"/>
      </w:divBdr>
    </w:div>
    <w:div w:id="162551124">
      <w:bodyDiv w:val="1"/>
      <w:marLeft w:val="0"/>
      <w:marRight w:val="0"/>
      <w:marTop w:val="0"/>
      <w:marBottom w:val="0"/>
      <w:divBdr>
        <w:top w:val="none" w:sz="0" w:space="0" w:color="auto"/>
        <w:left w:val="none" w:sz="0" w:space="0" w:color="auto"/>
        <w:bottom w:val="none" w:sz="0" w:space="0" w:color="auto"/>
        <w:right w:val="none" w:sz="0" w:space="0" w:color="auto"/>
      </w:divBdr>
    </w:div>
    <w:div w:id="164132146">
      <w:bodyDiv w:val="1"/>
      <w:marLeft w:val="0"/>
      <w:marRight w:val="0"/>
      <w:marTop w:val="0"/>
      <w:marBottom w:val="0"/>
      <w:divBdr>
        <w:top w:val="none" w:sz="0" w:space="0" w:color="auto"/>
        <w:left w:val="none" w:sz="0" w:space="0" w:color="auto"/>
        <w:bottom w:val="none" w:sz="0" w:space="0" w:color="auto"/>
        <w:right w:val="none" w:sz="0" w:space="0" w:color="auto"/>
      </w:divBdr>
      <w:divsChild>
        <w:div w:id="1314873214">
          <w:marLeft w:val="0"/>
          <w:marRight w:val="0"/>
          <w:marTop w:val="0"/>
          <w:marBottom w:val="0"/>
          <w:divBdr>
            <w:top w:val="none" w:sz="0" w:space="0" w:color="auto"/>
            <w:left w:val="none" w:sz="0" w:space="0" w:color="auto"/>
            <w:bottom w:val="none" w:sz="0" w:space="0" w:color="auto"/>
            <w:right w:val="none" w:sz="0" w:space="0" w:color="auto"/>
          </w:divBdr>
        </w:div>
      </w:divsChild>
    </w:div>
    <w:div w:id="219707814">
      <w:bodyDiv w:val="1"/>
      <w:marLeft w:val="0"/>
      <w:marRight w:val="0"/>
      <w:marTop w:val="0"/>
      <w:marBottom w:val="0"/>
      <w:divBdr>
        <w:top w:val="none" w:sz="0" w:space="0" w:color="auto"/>
        <w:left w:val="none" w:sz="0" w:space="0" w:color="auto"/>
        <w:bottom w:val="none" w:sz="0" w:space="0" w:color="auto"/>
        <w:right w:val="none" w:sz="0" w:space="0" w:color="auto"/>
      </w:divBdr>
    </w:div>
    <w:div w:id="359624139">
      <w:bodyDiv w:val="1"/>
      <w:marLeft w:val="0"/>
      <w:marRight w:val="0"/>
      <w:marTop w:val="0"/>
      <w:marBottom w:val="0"/>
      <w:divBdr>
        <w:top w:val="none" w:sz="0" w:space="0" w:color="auto"/>
        <w:left w:val="none" w:sz="0" w:space="0" w:color="auto"/>
        <w:bottom w:val="none" w:sz="0" w:space="0" w:color="auto"/>
        <w:right w:val="none" w:sz="0" w:space="0" w:color="auto"/>
      </w:divBdr>
    </w:div>
    <w:div w:id="375815256">
      <w:bodyDiv w:val="1"/>
      <w:marLeft w:val="0"/>
      <w:marRight w:val="0"/>
      <w:marTop w:val="0"/>
      <w:marBottom w:val="0"/>
      <w:divBdr>
        <w:top w:val="none" w:sz="0" w:space="0" w:color="auto"/>
        <w:left w:val="none" w:sz="0" w:space="0" w:color="auto"/>
        <w:bottom w:val="none" w:sz="0" w:space="0" w:color="auto"/>
        <w:right w:val="none" w:sz="0" w:space="0" w:color="auto"/>
      </w:divBdr>
    </w:div>
    <w:div w:id="386878631">
      <w:bodyDiv w:val="1"/>
      <w:marLeft w:val="0"/>
      <w:marRight w:val="0"/>
      <w:marTop w:val="0"/>
      <w:marBottom w:val="0"/>
      <w:divBdr>
        <w:top w:val="none" w:sz="0" w:space="0" w:color="auto"/>
        <w:left w:val="none" w:sz="0" w:space="0" w:color="auto"/>
        <w:bottom w:val="none" w:sz="0" w:space="0" w:color="auto"/>
        <w:right w:val="none" w:sz="0" w:space="0" w:color="auto"/>
      </w:divBdr>
      <w:divsChild>
        <w:div w:id="1038313907">
          <w:marLeft w:val="0"/>
          <w:marRight w:val="0"/>
          <w:marTop w:val="0"/>
          <w:marBottom w:val="0"/>
          <w:divBdr>
            <w:top w:val="none" w:sz="0" w:space="0" w:color="auto"/>
            <w:left w:val="none" w:sz="0" w:space="0" w:color="auto"/>
            <w:bottom w:val="none" w:sz="0" w:space="0" w:color="auto"/>
            <w:right w:val="none" w:sz="0" w:space="0" w:color="auto"/>
          </w:divBdr>
        </w:div>
      </w:divsChild>
    </w:div>
    <w:div w:id="392581537">
      <w:bodyDiv w:val="1"/>
      <w:marLeft w:val="0"/>
      <w:marRight w:val="0"/>
      <w:marTop w:val="0"/>
      <w:marBottom w:val="0"/>
      <w:divBdr>
        <w:top w:val="none" w:sz="0" w:space="0" w:color="auto"/>
        <w:left w:val="none" w:sz="0" w:space="0" w:color="auto"/>
        <w:bottom w:val="none" w:sz="0" w:space="0" w:color="auto"/>
        <w:right w:val="none" w:sz="0" w:space="0" w:color="auto"/>
      </w:divBdr>
    </w:div>
    <w:div w:id="454107661">
      <w:bodyDiv w:val="1"/>
      <w:marLeft w:val="0"/>
      <w:marRight w:val="0"/>
      <w:marTop w:val="0"/>
      <w:marBottom w:val="0"/>
      <w:divBdr>
        <w:top w:val="none" w:sz="0" w:space="0" w:color="auto"/>
        <w:left w:val="none" w:sz="0" w:space="0" w:color="auto"/>
        <w:bottom w:val="none" w:sz="0" w:space="0" w:color="auto"/>
        <w:right w:val="none" w:sz="0" w:space="0" w:color="auto"/>
      </w:divBdr>
    </w:div>
    <w:div w:id="511575489">
      <w:bodyDiv w:val="1"/>
      <w:marLeft w:val="0"/>
      <w:marRight w:val="0"/>
      <w:marTop w:val="0"/>
      <w:marBottom w:val="0"/>
      <w:divBdr>
        <w:top w:val="none" w:sz="0" w:space="0" w:color="auto"/>
        <w:left w:val="none" w:sz="0" w:space="0" w:color="auto"/>
        <w:bottom w:val="none" w:sz="0" w:space="0" w:color="auto"/>
        <w:right w:val="none" w:sz="0" w:space="0" w:color="auto"/>
      </w:divBdr>
    </w:div>
    <w:div w:id="524102261">
      <w:bodyDiv w:val="1"/>
      <w:marLeft w:val="0"/>
      <w:marRight w:val="0"/>
      <w:marTop w:val="0"/>
      <w:marBottom w:val="0"/>
      <w:divBdr>
        <w:top w:val="none" w:sz="0" w:space="0" w:color="auto"/>
        <w:left w:val="none" w:sz="0" w:space="0" w:color="auto"/>
        <w:bottom w:val="none" w:sz="0" w:space="0" w:color="auto"/>
        <w:right w:val="none" w:sz="0" w:space="0" w:color="auto"/>
      </w:divBdr>
    </w:div>
    <w:div w:id="535043883">
      <w:bodyDiv w:val="1"/>
      <w:marLeft w:val="0"/>
      <w:marRight w:val="0"/>
      <w:marTop w:val="0"/>
      <w:marBottom w:val="0"/>
      <w:divBdr>
        <w:top w:val="none" w:sz="0" w:space="0" w:color="auto"/>
        <w:left w:val="none" w:sz="0" w:space="0" w:color="auto"/>
        <w:bottom w:val="none" w:sz="0" w:space="0" w:color="auto"/>
        <w:right w:val="none" w:sz="0" w:space="0" w:color="auto"/>
      </w:divBdr>
    </w:div>
    <w:div w:id="654454956">
      <w:bodyDiv w:val="1"/>
      <w:marLeft w:val="0"/>
      <w:marRight w:val="0"/>
      <w:marTop w:val="0"/>
      <w:marBottom w:val="0"/>
      <w:divBdr>
        <w:top w:val="none" w:sz="0" w:space="0" w:color="auto"/>
        <w:left w:val="none" w:sz="0" w:space="0" w:color="auto"/>
        <w:bottom w:val="none" w:sz="0" w:space="0" w:color="auto"/>
        <w:right w:val="none" w:sz="0" w:space="0" w:color="auto"/>
      </w:divBdr>
    </w:div>
    <w:div w:id="672492359">
      <w:bodyDiv w:val="1"/>
      <w:marLeft w:val="0"/>
      <w:marRight w:val="0"/>
      <w:marTop w:val="0"/>
      <w:marBottom w:val="0"/>
      <w:divBdr>
        <w:top w:val="none" w:sz="0" w:space="0" w:color="auto"/>
        <w:left w:val="none" w:sz="0" w:space="0" w:color="auto"/>
        <w:bottom w:val="none" w:sz="0" w:space="0" w:color="auto"/>
        <w:right w:val="none" w:sz="0" w:space="0" w:color="auto"/>
      </w:divBdr>
    </w:div>
    <w:div w:id="687681588">
      <w:bodyDiv w:val="1"/>
      <w:marLeft w:val="0"/>
      <w:marRight w:val="0"/>
      <w:marTop w:val="0"/>
      <w:marBottom w:val="0"/>
      <w:divBdr>
        <w:top w:val="none" w:sz="0" w:space="0" w:color="auto"/>
        <w:left w:val="none" w:sz="0" w:space="0" w:color="auto"/>
        <w:bottom w:val="none" w:sz="0" w:space="0" w:color="auto"/>
        <w:right w:val="none" w:sz="0" w:space="0" w:color="auto"/>
      </w:divBdr>
    </w:div>
    <w:div w:id="828863085">
      <w:bodyDiv w:val="1"/>
      <w:marLeft w:val="0"/>
      <w:marRight w:val="0"/>
      <w:marTop w:val="0"/>
      <w:marBottom w:val="0"/>
      <w:divBdr>
        <w:top w:val="none" w:sz="0" w:space="0" w:color="auto"/>
        <w:left w:val="none" w:sz="0" w:space="0" w:color="auto"/>
        <w:bottom w:val="none" w:sz="0" w:space="0" w:color="auto"/>
        <w:right w:val="none" w:sz="0" w:space="0" w:color="auto"/>
      </w:divBdr>
    </w:div>
    <w:div w:id="907113602">
      <w:bodyDiv w:val="1"/>
      <w:marLeft w:val="0"/>
      <w:marRight w:val="0"/>
      <w:marTop w:val="0"/>
      <w:marBottom w:val="0"/>
      <w:divBdr>
        <w:top w:val="none" w:sz="0" w:space="0" w:color="auto"/>
        <w:left w:val="none" w:sz="0" w:space="0" w:color="auto"/>
        <w:bottom w:val="none" w:sz="0" w:space="0" w:color="auto"/>
        <w:right w:val="none" w:sz="0" w:space="0" w:color="auto"/>
      </w:divBdr>
    </w:div>
    <w:div w:id="912423887">
      <w:bodyDiv w:val="1"/>
      <w:marLeft w:val="0"/>
      <w:marRight w:val="0"/>
      <w:marTop w:val="0"/>
      <w:marBottom w:val="0"/>
      <w:divBdr>
        <w:top w:val="none" w:sz="0" w:space="0" w:color="auto"/>
        <w:left w:val="none" w:sz="0" w:space="0" w:color="auto"/>
        <w:bottom w:val="none" w:sz="0" w:space="0" w:color="auto"/>
        <w:right w:val="none" w:sz="0" w:space="0" w:color="auto"/>
      </w:divBdr>
    </w:div>
    <w:div w:id="920600961">
      <w:bodyDiv w:val="1"/>
      <w:marLeft w:val="0"/>
      <w:marRight w:val="0"/>
      <w:marTop w:val="0"/>
      <w:marBottom w:val="0"/>
      <w:divBdr>
        <w:top w:val="none" w:sz="0" w:space="0" w:color="auto"/>
        <w:left w:val="none" w:sz="0" w:space="0" w:color="auto"/>
        <w:bottom w:val="none" w:sz="0" w:space="0" w:color="auto"/>
        <w:right w:val="none" w:sz="0" w:space="0" w:color="auto"/>
      </w:divBdr>
    </w:div>
    <w:div w:id="925041818">
      <w:bodyDiv w:val="1"/>
      <w:marLeft w:val="0"/>
      <w:marRight w:val="0"/>
      <w:marTop w:val="0"/>
      <w:marBottom w:val="0"/>
      <w:divBdr>
        <w:top w:val="none" w:sz="0" w:space="0" w:color="auto"/>
        <w:left w:val="none" w:sz="0" w:space="0" w:color="auto"/>
        <w:bottom w:val="none" w:sz="0" w:space="0" w:color="auto"/>
        <w:right w:val="none" w:sz="0" w:space="0" w:color="auto"/>
      </w:divBdr>
    </w:div>
    <w:div w:id="937057577">
      <w:bodyDiv w:val="1"/>
      <w:marLeft w:val="0"/>
      <w:marRight w:val="0"/>
      <w:marTop w:val="0"/>
      <w:marBottom w:val="0"/>
      <w:divBdr>
        <w:top w:val="none" w:sz="0" w:space="0" w:color="auto"/>
        <w:left w:val="none" w:sz="0" w:space="0" w:color="auto"/>
        <w:bottom w:val="none" w:sz="0" w:space="0" w:color="auto"/>
        <w:right w:val="none" w:sz="0" w:space="0" w:color="auto"/>
      </w:divBdr>
    </w:div>
    <w:div w:id="1090009440">
      <w:bodyDiv w:val="1"/>
      <w:marLeft w:val="0"/>
      <w:marRight w:val="0"/>
      <w:marTop w:val="0"/>
      <w:marBottom w:val="0"/>
      <w:divBdr>
        <w:top w:val="none" w:sz="0" w:space="0" w:color="auto"/>
        <w:left w:val="none" w:sz="0" w:space="0" w:color="auto"/>
        <w:bottom w:val="none" w:sz="0" w:space="0" w:color="auto"/>
        <w:right w:val="none" w:sz="0" w:space="0" w:color="auto"/>
      </w:divBdr>
    </w:div>
    <w:div w:id="1118791933">
      <w:bodyDiv w:val="1"/>
      <w:marLeft w:val="0"/>
      <w:marRight w:val="0"/>
      <w:marTop w:val="0"/>
      <w:marBottom w:val="0"/>
      <w:divBdr>
        <w:top w:val="none" w:sz="0" w:space="0" w:color="auto"/>
        <w:left w:val="none" w:sz="0" w:space="0" w:color="auto"/>
        <w:bottom w:val="none" w:sz="0" w:space="0" w:color="auto"/>
        <w:right w:val="none" w:sz="0" w:space="0" w:color="auto"/>
      </w:divBdr>
    </w:div>
    <w:div w:id="1146894271">
      <w:bodyDiv w:val="1"/>
      <w:marLeft w:val="0"/>
      <w:marRight w:val="0"/>
      <w:marTop w:val="0"/>
      <w:marBottom w:val="0"/>
      <w:divBdr>
        <w:top w:val="none" w:sz="0" w:space="0" w:color="auto"/>
        <w:left w:val="none" w:sz="0" w:space="0" w:color="auto"/>
        <w:bottom w:val="none" w:sz="0" w:space="0" w:color="auto"/>
        <w:right w:val="none" w:sz="0" w:space="0" w:color="auto"/>
      </w:divBdr>
    </w:div>
    <w:div w:id="1161579573">
      <w:bodyDiv w:val="1"/>
      <w:marLeft w:val="0"/>
      <w:marRight w:val="0"/>
      <w:marTop w:val="0"/>
      <w:marBottom w:val="0"/>
      <w:divBdr>
        <w:top w:val="none" w:sz="0" w:space="0" w:color="auto"/>
        <w:left w:val="none" w:sz="0" w:space="0" w:color="auto"/>
        <w:bottom w:val="none" w:sz="0" w:space="0" w:color="auto"/>
        <w:right w:val="none" w:sz="0" w:space="0" w:color="auto"/>
      </w:divBdr>
    </w:div>
    <w:div w:id="1173105932">
      <w:bodyDiv w:val="1"/>
      <w:marLeft w:val="0"/>
      <w:marRight w:val="0"/>
      <w:marTop w:val="0"/>
      <w:marBottom w:val="0"/>
      <w:divBdr>
        <w:top w:val="none" w:sz="0" w:space="0" w:color="auto"/>
        <w:left w:val="none" w:sz="0" w:space="0" w:color="auto"/>
        <w:bottom w:val="none" w:sz="0" w:space="0" w:color="auto"/>
        <w:right w:val="none" w:sz="0" w:space="0" w:color="auto"/>
      </w:divBdr>
    </w:div>
    <w:div w:id="1198738348">
      <w:bodyDiv w:val="1"/>
      <w:marLeft w:val="0"/>
      <w:marRight w:val="0"/>
      <w:marTop w:val="0"/>
      <w:marBottom w:val="0"/>
      <w:divBdr>
        <w:top w:val="none" w:sz="0" w:space="0" w:color="auto"/>
        <w:left w:val="none" w:sz="0" w:space="0" w:color="auto"/>
        <w:bottom w:val="none" w:sz="0" w:space="0" w:color="auto"/>
        <w:right w:val="none" w:sz="0" w:space="0" w:color="auto"/>
      </w:divBdr>
    </w:div>
    <w:div w:id="1208178764">
      <w:bodyDiv w:val="1"/>
      <w:marLeft w:val="0"/>
      <w:marRight w:val="0"/>
      <w:marTop w:val="0"/>
      <w:marBottom w:val="0"/>
      <w:divBdr>
        <w:top w:val="none" w:sz="0" w:space="0" w:color="auto"/>
        <w:left w:val="none" w:sz="0" w:space="0" w:color="auto"/>
        <w:bottom w:val="none" w:sz="0" w:space="0" w:color="auto"/>
        <w:right w:val="none" w:sz="0" w:space="0" w:color="auto"/>
      </w:divBdr>
    </w:div>
    <w:div w:id="1231884437">
      <w:bodyDiv w:val="1"/>
      <w:marLeft w:val="0"/>
      <w:marRight w:val="0"/>
      <w:marTop w:val="0"/>
      <w:marBottom w:val="0"/>
      <w:divBdr>
        <w:top w:val="none" w:sz="0" w:space="0" w:color="auto"/>
        <w:left w:val="none" w:sz="0" w:space="0" w:color="auto"/>
        <w:bottom w:val="none" w:sz="0" w:space="0" w:color="auto"/>
        <w:right w:val="none" w:sz="0" w:space="0" w:color="auto"/>
      </w:divBdr>
    </w:div>
    <w:div w:id="1299453089">
      <w:bodyDiv w:val="1"/>
      <w:marLeft w:val="0"/>
      <w:marRight w:val="0"/>
      <w:marTop w:val="0"/>
      <w:marBottom w:val="0"/>
      <w:divBdr>
        <w:top w:val="none" w:sz="0" w:space="0" w:color="auto"/>
        <w:left w:val="none" w:sz="0" w:space="0" w:color="auto"/>
        <w:bottom w:val="none" w:sz="0" w:space="0" w:color="auto"/>
        <w:right w:val="none" w:sz="0" w:space="0" w:color="auto"/>
      </w:divBdr>
    </w:div>
    <w:div w:id="1351684022">
      <w:bodyDiv w:val="1"/>
      <w:marLeft w:val="0"/>
      <w:marRight w:val="0"/>
      <w:marTop w:val="0"/>
      <w:marBottom w:val="0"/>
      <w:divBdr>
        <w:top w:val="none" w:sz="0" w:space="0" w:color="auto"/>
        <w:left w:val="none" w:sz="0" w:space="0" w:color="auto"/>
        <w:bottom w:val="none" w:sz="0" w:space="0" w:color="auto"/>
        <w:right w:val="none" w:sz="0" w:space="0" w:color="auto"/>
      </w:divBdr>
    </w:div>
    <w:div w:id="1433280205">
      <w:bodyDiv w:val="1"/>
      <w:marLeft w:val="0"/>
      <w:marRight w:val="0"/>
      <w:marTop w:val="0"/>
      <w:marBottom w:val="0"/>
      <w:divBdr>
        <w:top w:val="none" w:sz="0" w:space="0" w:color="auto"/>
        <w:left w:val="none" w:sz="0" w:space="0" w:color="auto"/>
        <w:bottom w:val="none" w:sz="0" w:space="0" w:color="auto"/>
        <w:right w:val="none" w:sz="0" w:space="0" w:color="auto"/>
      </w:divBdr>
    </w:div>
    <w:div w:id="1444107850">
      <w:bodyDiv w:val="1"/>
      <w:marLeft w:val="0"/>
      <w:marRight w:val="0"/>
      <w:marTop w:val="0"/>
      <w:marBottom w:val="0"/>
      <w:divBdr>
        <w:top w:val="none" w:sz="0" w:space="0" w:color="auto"/>
        <w:left w:val="none" w:sz="0" w:space="0" w:color="auto"/>
        <w:bottom w:val="none" w:sz="0" w:space="0" w:color="auto"/>
        <w:right w:val="none" w:sz="0" w:space="0" w:color="auto"/>
      </w:divBdr>
    </w:div>
    <w:div w:id="1471047416">
      <w:bodyDiv w:val="1"/>
      <w:marLeft w:val="0"/>
      <w:marRight w:val="0"/>
      <w:marTop w:val="0"/>
      <w:marBottom w:val="0"/>
      <w:divBdr>
        <w:top w:val="none" w:sz="0" w:space="0" w:color="auto"/>
        <w:left w:val="none" w:sz="0" w:space="0" w:color="auto"/>
        <w:bottom w:val="none" w:sz="0" w:space="0" w:color="auto"/>
        <w:right w:val="none" w:sz="0" w:space="0" w:color="auto"/>
      </w:divBdr>
    </w:div>
    <w:div w:id="1523204747">
      <w:bodyDiv w:val="1"/>
      <w:marLeft w:val="0"/>
      <w:marRight w:val="0"/>
      <w:marTop w:val="0"/>
      <w:marBottom w:val="0"/>
      <w:divBdr>
        <w:top w:val="none" w:sz="0" w:space="0" w:color="auto"/>
        <w:left w:val="none" w:sz="0" w:space="0" w:color="auto"/>
        <w:bottom w:val="none" w:sz="0" w:space="0" w:color="auto"/>
        <w:right w:val="none" w:sz="0" w:space="0" w:color="auto"/>
      </w:divBdr>
    </w:div>
    <w:div w:id="1545101038">
      <w:bodyDiv w:val="1"/>
      <w:marLeft w:val="0"/>
      <w:marRight w:val="0"/>
      <w:marTop w:val="0"/>
      <w:marBottom w:val="0"/>
      <w:divBdr>
        <w:top w:val="none" w:sz="0" w:space="0" w:color="auto"/>
        <w:left w:val="none" w:sz="0" w:space="0" w:color="auto"/>
        <w:bottom w:val="none" w:sz="0" w:space="0" w:color="auto"/>
        <w:right w:val="none" w:sz="0" w:space="0" w:color="auto"/>
      </w:divBdr>
    </w:div>
    <w:div w:id="1565530453">
      <w:bodyDiv w:val="1"/>
      <w:marLeft w:val="0"/>
      <w:marRight w:val="0"/>
      <w:marTop w:val="0"/>
      <w:marBottom w:val="0"/>
      <w:divBdr>
        <w:top w:val="none" w:sz="0" w:space="0" w:color="auto"/>
        <w:left w:val="none" w:sz="0" w:space="0" w:color="auto"/>
        <w:bottom w:val="none" w:sz="0" w:space="0" w:color="auto"/>
        <w:right w:val="none" w:sz="0" w:space="0" w:color="auto"/>
      </w:divBdr>
    </w:div>
    <w:div w:id="1598825273">
      <w:bodyDiv w:val="1"/>
      <w:marLeft w:val="0"/>
      <w:marRight w:val="0"/>
      <w:marTop w:val="0"/>
      <w:marBottom w:val="0"/>
      <w:divBdr>
        <w:top w:val="none" w:sz="0" w:space="0" w:color="auto"/>
        <w:left w:val="none" w:sz="0" w:space="0" w:color="auto"/>
        <w:bottom w:val="none" w:sz="0" w:space="0" w:color="auto"/>
        <w:right w:val="none" w:sz="0" w:space="0" w:color="auto"/>
      </w:divBdr>
    </w:div>
    <w:div w:id="1636254125">
      <w:bodyDiv w:val="1"/>
      <w:marLeft w:val="0"/>
      <w:marRight w:val="0"/>
      <w:marTop w:val="0"/>
      <w:marBottom w:val="0"/>
      <w:divBdr>
        <w:top w:val="none" w:sz="0" w:space="0" w:color="auto"/>
        <w:left w:val="none" w:sz="0" w:space="0" w:color="auto"/>
        <w:bottom w:val="none" w:sz="0" w:space="0" w:color="auto"/>
        <w:right w:val="none" w:sz="0" w:space="0" w:color="auto"/>
      </w:divBdr>
    </w:div>
    <w:div w:id="1717663406">
      <w:bodyDiv w:val="1"/>
      <w:marLeft w:val="0"/>
      <w:marRight w:val="0"/>
      <w:marTop w:val="0"/>
      <w:marBottom w:val="0"/>
      <w:divBdr>
        <w:top w:val="none" w:sz="0" w:space="0" w:color="auto"/>
        <w:left w:val="none" w:sz="0" w:space="0" w:color="auto"/>
        <w:bottom w:val="none" w:sz="0" w:space="0" w:color="auto"/>
        <w:right w:val="none" w:sz="0" w:space="0" w:color="auto"/>
      </w:divBdr>
    </w:div>
    <w:div w:id="1765497715">
      <w:bodyDiv w:val="1"/>
      <w:marLeft w:val="0"/>
      <w:marRight w:val="0"/>
      <w:marTop w:val="0"/>
      <w:marBottom w:val="0"/>
      <w:divBdr>
        <w:top w:val="none" w:sz="0" w:space="0" w:color="auto"/>
        <w:left w:val="none" w:sz="0" w:space="0" w:color="auto"/>
        <w:bottom w:val="none" w:sz="0" w:space="0" w:color="auto"/>
        <w:right w:val="none" w:sz="0" w:space="0" w:color="auto"/>
      </w:divBdr>
    </w:div>
    <w:div w:id="1829130608">
      <w:bodyDiv w:val="1"/>
      <w:marLeft w:val="0"/>
      <w:marRight w:val="0"/>
      <w:marTop w:val="0"/>
      <w:marBottom w:val="0"/>
      <w:divBdr>
        <w:top w:val="none" w:sz="0" w:space="0" w:color="auto"/>
        <w:left w:val="none" w:sz="0" w:space="0" w:color="auto"/>
        <w:bottom w:val="none" w:sz="0" w:space="0" w:color="auto"/>
        <w:right w:val="none" w:sz="0" w:space="0" w:color="auto"/>
      </w:divBdr>
    </w:div>
    <w:div w:id="1869440447">
      <w:bodyDiv w:val="1"/>
      <w:marLeft w:val="0"/>
      <w:marRight w:val="0"/>
      <w:marTop w:val="0"/>
      <w:marBottom w:val="0"/>
      <w:divBdr>
        <w:top w:val="none" w:sz="0" w:space="0" w:color="auto"/>
        <w:left w:val="none" w:sz="0" w:space="0" w:color="auto"/>
        <w:bottom w:val="none" w:sz="0" w:space="0" w:color="auto"/>
        <w:right w:val="none" w:sz="0" w:space="0" w:color="auto"/>
      </w:divBdr>
    </w:div>
    <w:div w:id="1889998512">
      <w:bodyDiv w:val="1"/>
      <w:marLeft w:val="0"/>
      <w:marRight w:val="0"/>
      <w:marTop w:val="0"/>
      <w:marBottom w:val="0"/>
      <w:divBdr>
        <w:top w:val="none" w:sz="0" w:space="0" w:color="auto"/>
        <w:left w:val="none" w:sz="0" w:space="0" w:color="auto"/>
        <w:bottom w:val="none" w:sz="0" w:space="0" w:color="auto"/>
        <w:right w:val="none" w:sz="0" w:space="0" w:color="auto"/>
      </w:divBdr>
    </w:div>
    <w:div w:id="1912301420">
      <w:bodyDiv w:val="1"/>
      <w:marLeft w:val="0"/>
      <w:marRight w:val="0"/>
      <w:marTop w:val="0"/>
      <w:marBottom w:val="0"/>
      <w:divBdr>
        <w:top w:val="none" w:sz="0" w:space="0" w:color="auto"/>
        <w:left w:val="none" w:sz="0" w:space="0" w:color="auto"/>
        <w:bottom w:val="none" w:sz="0" w:space="0" w:color="auto"/>
        <w:right w:val="none" w:sz="0" w:space="0" w:color="auto"/>
      </w:divBdr>
    </w:div>
    <w:div w:id="1936328382">
      <w:bodyDiv w:val="1"/>
      <w:marLeft w:val="0"/>
      <w:marRight w:val="0"/>
      <w:marTop w:val="0"/>
      <w:marBottom w:val="0"/>
      <w:divBdr>
        <w:top w:val="none" w:sz="0" w:space="0" w:color="auto"/>
        <w:left w:val="none" w:sz="0" w:space="0" w:color="auto"/>
        <w:bottom w:val="none" w:sz="0" w:space="0" w:color="auto"/>
        <w:right w:val="none" w:sz="0" w:space="0" w:color="auto"/>
      </w:divBdr>
    </w:div>
    <w:div w:id="1989086087">
      <w:bodyDiv w:val="1"/>
      <w:marLeft w:val="0"/>
      <w:marRight w:val="0"/>
      <w:marTop w:val="0"/>
      <w:marBottom w:val="0"/>
      <w:divBdr>
        <w:top w:val="none" w:sz="0" w:space="0" w:color="auto"/>
        <w:left w:val="none" w:sz="0" w:space="0" w:color="auto"/>
        <w:bottom w:val="none" w:sz="0" w:space="0" w:color="auto"/>
        <w:right w:val="none" w:sz="0" w:space="0" w:color="auto"/>
      </w:divBdr>
    </w:div>
    <w:div w:id="1989091514">
      <w:bodyDiv w:val="1"/>
      <w:marLeft w:val="0"/>
      <w:marRight w:val="0"/>
      <w:marTop w:val="0"/>
      <w:marBottom w:val="0"/>
      <w:divBdr>
        <w:top w:val="none" w:sz="0" w:space="0" w:color="auto"/>
        <w:left w:val="none" w:sz="0" w:space="0" w:color="auto"/>
        <w:bottom w:val="none" w:sz="0" w:space="0" w:color="auto"/>
        <w:right w:val="none" w:sz="0" w:space="0" w:color="auto"/>
      </w:divBdr>
    </w:div>
    <w:div w:id="2014869429">
      <w:bodyDiv w:val="1"/>
      <w:marLeft w:val="0"/>
      <w:marRight w:val="0"/>
      <w:marTop w:val="0"/>
      <w:marBottom w:val="0"/>
      <w:divBdr>
        <w:top w:val="none" w:sz="0" w:space="0" w:color="auto"/>
        <w:left w:val="none" w:sz="0" w:space="0" w:color="auto"/>
        <w:bottom w:val="none" w:sz="0" w:space="0" w:color="auto"/>
        <w:right w:val="none" w:sz="0" w:space="0" w:color="auto"/>
      </w:divBdr>
    </w:div>
    <w:div w:id="2018340024">
      <w:bodyDiv w:val="1"/>
      <w:marLeft w:val="0"/>
      <w:marRight w:val="0"/>
      <w:marTop w:val="0"/>
      <w:marBottom w:val="0"/>
      <w:divBdr>
        <w:top w:val="none" w:sz="0" w:space="0" w:color="auto"/>
        <w:left w:val="none" w:sz="0" w:space="0" w:color="auto"/>
        <w:bottom w:val="none" w:sz="0" w:space="0" w:color="auto"/>
        <w:right w:val="none" w:sz="0" w:space="0" w:color="auto"/>
      </w:divBdr>
    </w:div>
    <w:div w:id="2025475266">
      <w:bodyDiv w:val="1"/>
      <w:marLeft w:val="0"/>
      <w:marRight w:val="0"/>
      <w:marTop w:val="0"/>
      <w:marBottom w:val="0"/>
      <w:divBdr>
        <w:top w:val="none" w:sz="0" w:space="0" w:color="auto"/>
        <w:left w:val="none" w:sz="0" w:space="0" w:color="auto"/>
        <w:bottom w:val="none" w:sz="0" w:space="0" w:color="auto"/>
        <w:right w:val="none" w:sz="0" w:space="0" w:color="auto"/>
      </w:divBdr>
    </w:div>
    <w:div w:id="2026709572">
      <w:bodyDiv w:val="1"/>
      <w:marLeft w:val="0"/>
      <w:marRight w:val="0"/>
      <w:marTop w:val="0"/>
      <w:marBottom w:val="0"/>
      <w:divBdr>
        <w:top w:val="none" w:sz="0" w:space="0" w:color="auto"/>
        <w:left w:val="none" w:sz="0" w:space="0" w:color="auto"/>
        <w:bottom w:val="none" w:sz="0" w:space="0" w:color="auto"/>
        <w:right w:val="none" w:sz="0" w:space="0" w:color="auto"/>
      </w:divBdr>
    </w:div>
    <w:div w:id="2037733764">
      <w:bodyDiv w:val="1"/>
      <w:marLeft w:val="0"/>
      <w:marRight w:val="0"/>
      <w:marTop w:val="0"/>
      <w:marBottom w:val="0"/>
      <w:divBdr>
        <w:top w:val="none" w:sz="0" w:space="0" w:color="auto"/>
        <w:left w:val="none" w:sz="0" w:space="0" w:color="auto"/>
        <w:bottom w:val="none" w:sz="0" w:space="0" w:color="auto"/>
        <w:right w:val="none" w:sz="0" w:space="0" w:color="auto"/>
      </w:divBdr>
      <w:divsChild>
        <w:div w:id="593901581">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240"/>
          <w:marBottom w:val="0"/>
          <w:divBdr>
            <w:top w:val="none" w:sz="0" w:space="0" w:color="auto"/>
            <w:left w:val="none" w:sz="0" w:space="0" w:color="auto"/>
            <w:bottom w:val="none" w:sz="0" w:space="0" w:color="auto"/>
            <w:right w:val="none" w:sz="0" w:space="0" w:color="auto"/>
          </w:divBdr>
        </w:div>
        <w:div w:id="1152063840">
          <w:marLeft w:val="0"/>
          <w:marRight w:val="0"/>
          <w:marTop w:val="240"/>
          <w:marBottom w:val="0"/>
          <w:divBdr>
            <w:top w:val="none" w:sz="0" w:space="0" w:color="auto"/>
            <w:left w:val="none" w:sz="0" w:space="0" w:color="auto"/>
            <w:bottom w:val="none" w:sz="0" w:space="0" w:color="auto"/>
            <w:right w:val="none" w:sz="0" w:space="0" w:color="auto"/>
          </w:divBdr>
        </w:div>
        <w:div w:id="371655186">
          <w:marLeft w:val="0"/>
          <w:marRight w:val="0"/>
          <w:marTop w:val="0"/>
          <w:marBottom w:val="0"/>
          <w:divBdr>
            <w:top w:val="none" w:sz="0" w:space="0" w:color="auto"/>
            <w:left w:val="none" w:sz="0" w:space="0" w:color="auto"/>
            <w:bottom w:val="none" w:sz="0" w:space="0" w:color="auto"/>
            <w:right w:val="none" w:sz="0" w:space="0" w:color="auto"/>
          </w:divBdr>
        </w:div>
        <w:div w:id="83957906">
          <w:marLeft w:val="0"/>
          <w:marRight w:val="0"/>
          <w:marTop w:val="240"/>
          <w:marBottom w:val="0"/>
          <w:divBdr>
            <w:top w:val="none" w:sz="0" w:space="0" w:color="auto"/>
            <w:left w:val="none" w:sz="0" w:space="0" w:color="auto"/>
            <w:bottom w:val="none" w:sz="0" w:space="0" w:color="auto"/>
            <w:right w:val="none" w:sz="0" w:space="0" w:color="auto"/>
          </w:divBdr>
        </w:div>
        <w:div w:id="516621434">
          <w:marLeft w:val="0"/>
          <w:marRight w:val="0"/>
          <w:marTop w:val="240"/>
          <w:marBottom w:val="0"/>
          <w:divBdr>
            <w:top w:val="none" w:sz="0" w:space="0" w:color="auto"/>
            <w:left w:val="none" w:sz="0" w:space="0" w:color="auto"/>
            <w:bottom w:val="none" w:sz="0" w:space="0" w:color="auto"/>
            <w:right w:val="none" w:sz="0" w:space="0" w:color="auto"/>
          </w:divBdr>
        </w:div>
        <w:div w:id="944310426">
          <w:marLeft w:val="0"/>
          <w:marRight w:val="0"/>
          <w:marTop w:val="0"/>
          <w:marBottom w:val="0"/>
          <w:divBdr>
            <w:top w:val="none" w:sz="0" w:space="0" w:color="auto"/>
            <w:left w:val="none" w:sz="0" w:space="0" w:color="auto"/>
            <w:bottom w:val="none" w:sz="0" w:space="0" w:color="auto"/>
            <w:right w:val="none" w:sz="0" w:space="0" w:color="auto"/>
          </w:divBdr>
        </w:div>
      </w:divsChild>
    </w:div>
    <w:div w:id="2059011389">
      <w:bodyDiv w:val="1"/>
      <w:marLeft w:val="0"/>
      <w:marRight w:val="0"/>
      <w:marTop w:val="0"/>
      <w:marBottom w:val="0"/>
      <w:divBdr>
        <w:top w:val="none" w:sz="0" w:space="0" w:color="auto"/>
        <w:left w:val="none" w:sz="0" w:space="0" w:color="auto"/>
        <w:bottom w:val="none" w:sz="0" w:space="0" w:color="auto"/>
        <w:right w:val="none" w:sz="0" w:space="0" w:color="auto"/>
      </w:divBdr>
    </w:div>
    <w:div w:id="2101487384">
      <w:bodyDiv w:val="1"/>
      <w:marLeft w:val="0"/>
      <w:marRight w:val="0"/>
      <w:marTop w:val="0"/>
      <w:marBottom w:val="0"/>
      <w:divBdr>
        <w:top w:val="none" w:sz="0" w:space="0" w:color="auto"/>
        <w:left w:val="none" w:sz="0" w:space="0" w:color="auto"/>
        <w:bottom w:val="none" w:sz="0" w:space="0" w:color="auto"/>
        <w:right w:val="none" w:sz="0" w:space="0" w:color="auto"/>
      </w:divBdr>
    </w:div>
    <w:div w:id="2110806793">
      <w:bodyDiv w:val="1"/>
      <w:marLeft w:val="0"/>
      <w:marRight w:val="0"/>
      <w:marTop w:val="0"/>
      <w:marBottom w:val="0"/>
      <w:divBdr>
        <w:top w:val="none" w:sz="0" w:space="0" w:color="auto"/>
        <w:left w:val="none" w:sz="0" w:space="0" w:color="auto"/>
        <w:bottom w:val="none" w:sz="0" w:space="0" w:color="auto"/>
        <w:right w:val="none" w:sz="0" w:space="0" w:color="auto"/>
      </w:divBdr>
    </w:div>
    <w:div w:id="2122602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s://docs.microsoft.com/en-us/dotnet/api/system.servicemodel.icommunicationobject.open" TargetMode="External"/><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0.png"/><Relationship Id="rId17" Type="http://schemas.openxmlformats.org/officeDocument/2006/relationships/hyperlink" Target="https://docs.microsoft.com/en-us/dotnet/api/system.type" TargetMode="External"/><Relationship Id="rId25" Type="http://schemas.openxmlformats.org/officeDocument/2006/relationships/image" Target="media/image12.PNG"/><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1.PNG"/><Relationship Id="rId32"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hyperlink" Target="https://docs.microsoft.com/en-us/dotnet/api/system.uri" TargetMode="External"/><Relationship Id="rId23" Type="http://schemas.openxmlformats.org/officeDocument/2006/relationships/image" Target="media/image10.PNG"/><Relationship Id="rId28" Type="http://schemas.openxmlformats.org/officeDocument/2006/relationships/image" Target="media/image15.png"/><Relationship Id="rId10" Type="http://schemas.openxmlformats.org/officeDocument/2006/relationships/footer" Target="footer1.xm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4.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49F39E-5329-4403-9693-CBFA6CF02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4061</Words>
  <Characters>23152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K</dc:creator>
  <cp:keywords/>
  <dc:description/>
  <cp:lastModifiedBy>Muhammad Latif</cp:lastModifiedBy>
  <cp:revision>2</cp:revision>
  <dcterms:created xsi:type="dcterms:W3CDTF">2019-01-28T18:41:00Z</dcterms:created>
  <dcterms:modified xsi:type="dcterms:W3CDTF">2019-01-28T18:41:00Z</dcterms:modified>
</cp:coreProperties>
</file>