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A49" w:rsidRDefault="00456B8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0" b="0"/>
            <wp:wrapNone/>
            <wp:docPr id="5" name="image1.jpg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 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56A49" w:rsidRDefault="00456B8A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APPENDIX QE1a</w:t>
      </w:r>
    </w:p>
    <w:p w:rsidR="00C56A49" w:rsidRDefault="00C56A49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C56A49" w:rsidRDefault="00C56A49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C56A49" w:rsidRDefault="00C56A49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C56A49" w:rsidRDefault="00C56A49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C56A49" w:rsidRDefault="00C56A49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C56A49" w:rsidRDefault="00456B8A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MODULE REVIEW </w:t>
      </w:r>
    </w:p>
    <w:p w:rsidR="00C56A49" w:rsidRDefault="00456B8A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MODULE TUTOR - REPORT FORM</w:t>
      </w:r>
    </w:p>
    <w:p w:rsidR="00C56A49" w:rsidRDefault="00C56A49">
      <w:pPr>
        <w:rPr>
          <w:rFonts w:ascii="Arial" w:eastAsia="Arial" w:hAnsi="Arial" w:cs="Arial"/>
          <w:b/>
          <w:sz w:val="22"/>
          <w:szCs w:val="22"/>
        </w:rPr>
      </w:pPr>
    </w:p>
    <w:p w:rsidR="00C56A49" w:rsidRDefault="00456B8A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The review of a module is carried out initially by the Module Tutor.  When the module review is completed, its findings are considered by the Head of School or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Director and noted at the School’s Annual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Review. Module feedback and what c</w:t>
      </w:r>
      <w:r>
        <w:rPr>
          <w:rFonts w:ascii="Arial" w:eastAsia="Arial" w:hAnsi="Arial" w:cs="Arial"/>
          <w:i/>
          <w:sz w:val="22"/>
          <w:szCs w:val="22"/>
        </w:rPr>
        <w:t xml:space="preserve">hanges will be made as a result of the feedback given are also discussed at Staff Student Consultative meetings. This form is not compulsory but is provided to support the module review process.   </w:t>
      </w:r>
    </w:p>
    <w:p w:rsidR="00C56A49" w:rsidRDefault="00C56A49">
      <w:pPr>
        <w:rPr>
          <w:rFonts w:ascii="Arial" w:eastAsia="Arial" w:hAnsi="Arial" w:cs="Arial"/>
          <w:i/>
          <w:sz w:val="22"/>
          <w:szCs w:val="22"/>
        </w:rPr>
      </w:pPr>
    </w:p>
    <w:tbl>
      <w:tblPr>
        <w:tblStyle w:val="a1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56A49">
        <w:trPr>
          <w:trHeight w:val="510"/>
        </w:trPr>
        <w:tc>
          <w:tcPr>
            <w:tcW w:w="9628" w:type="dxa"/>
            <w:vAlign w:val="center"/>
          </w:tcPr>
          <w:p w:rsidR="00C56A49" w:rsidRDefault="00456B8A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Academic Session:          2022-2023</w:t>
            </w:r>
          </w:p>
        </w:tc>
      </w:tr>
      <w:tr w:rsidR="00C56A49">
        <w:trPr>
          <w:trHeight w:val="510"/>
        </w:trPr>
        <w:tc>
          <w:tcPr>
            <w:tcW w:w="9628" w:type="dxa"/>
            <w:vAlign w:val="center"/>
          </w:tcPr>
          <w:p w:rsidR="00C56A49" w:rsidRDefault="00456B8A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Title: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Virtual Instrumentation and Control Systems</w:t>
            </w:r>
          </w:p>
        </w:tc>
      </w:tr>
      <w:tr w:rsidR="00C56A49">
        <w:trPr>
          <w:trHeight w:val="510"/>
        </w:trPr>
        <w:tc>
          <w:tcPr>
            <w:tcW w:w="9628" w:type="dxa"/>
            <w:vAlign w:val="center"/>
          </w:tcPr>
          <w:p w:rsidR="00C56A49" w:rsidRDefault="00456B8A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Code: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SGEE5007</w:t>
            </w:r>
          </w:p>
        </w:tc>
      </w:tr>
    </w:tbl>
    <w:p w:rsidR="00C56A49" w:rsidRDefault="00C56A49">
      <w:pPr>
        <w:rPr>
          <w:rFonts w:ascii="Arial" w:eastAsia="Arial" w:hAnsi="Arial" w:cs="Arial"/>
          <w:i/>
          <w:sz w:val="22"/>
          <w:szCs w:val="22"/>
        </w:rPr>
      </w:pPr>
    </w:p>
    <w:p w:rsidR="00C56A49" w:rsidRDefault="00C56A49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C56A4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Student Feedback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students registered and eligible to complete the questionnaire: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6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returns</w:t>
            </w:r>
            <w:r>
              <w:rPr>
                <w:rFonts w:ascii="Arial" w:eastAsia="Arial" w:hAnsi="Arial" w:cs="Arial"/>
                <w:sz w:val="22"/>
                <w:szCs w:val="22"/>
              </w:rPr>
              <w:t>: 3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Legitimate issues/ positive comments raised by a significant number of students (Please note number of students).</w:t>
            </w: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Students were more than satisfied with the module content. The feedback was all positive with the interface methods applied to create a practical system. 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Are there any sections or questions where the majority of students indicate that they ‘mostly or de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finitely disagree’ or where the results are well below the scores for other sections?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None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C56A4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Module Tutor’s response to feedback given by students</w:t>
            </w: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Module content will continue to be as practical, and further development of interface techniques relevant to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the module requirements will be carried out.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C56A4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Tutor Self-Reflection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 what way might the module be improved in terms of content, delivery and assessment as a result of the feedback given?  What (if any) changes will be made?</w:t>
            </w: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Future development of interface techniques, and application of new technologies that have become available.</w:t>
            </w:r>
          </w:p>
          <w:p w:rsidR="00C56A49" w:rsidRDefault="00456B8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Assessment will be consistent with the methods in the brief, and the marks will be equal for all sections.</w:t>
            </w:r>
          </w:p>
          <w:p w:rsidR="004B4A37" w:rsidRDefault="004B4A37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4B4A37" w:rsidRDefault="004B4A37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4B4A37" w:rsidRDefault="004B4A37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C56A49" w:rsidRDefault="00456B8A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 xml:space="preserve">How will any changes made to the module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as a result of feedback be communicated to all the students that took this module?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4B4A37" w:rsidRPr="004B4A37" w:rsidRDefault="004B4A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SSC meeting held in June</w:t>
            </w:r>
          </w:p>
          <w:p w:rsidR="00C56A49" w:rsidRDefault="00456B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Changes will be discussed in the class time during module introduction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C56A49">
        <w:trPr>
          <w:trHeight w:val="1646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A49" w:rsidRDefault="00C56A49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56A49" w:rsidRDefault="00456B8A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Tutor: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ROBERT JENKINS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Date: 31/05/2023</w:t>
            </w:r>
          </w:p>
          <w:p w:rsidR="00C56A49" w:rsidRDefault="00C56A49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C56A49" w:rsidRDefault="00456B8A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Programme</w:t>
            </w:r>
            <w:proofErr w:type="spellEnd"/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Leader: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ROBERT DAVIES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            Date: 31/05/2023</w:t>
            </w:r>
          </w:p>
        </w:tc>
      </w:tr>
    </w:tbl>
    <w:p w:rsidR="00C56A49" w:rsidRDefault="00C56A49">
      <w:pPr>
        <w:rPr>
          <w:rFonts w:ascii="Arial" w:eastAsia="Arial" w:hAnsi="Arial" w:cs="Arial"/>
          <w:sz w:val="22"/>
          <w:szCs w:val="22"/>
        </w:rPr>
      </w:pPr>
      <w:bookmarkStart w:id="1" w:name="_heading=h.gjdgxs" w:colFirst="0" w:colLast="0"/>
      <w:bookmarkEnd w:id="1"/>
    </w:p>
    <w:sectPr w:rsidR="00C56A49">
      <w:headerReference w:type="default" r:id="rId9"/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B8A" w:rsidRDefault="00456B8A">
      <w:r>
        <w:separator/>
      </w:r>
    </w:p>
  </w:endnote>
  <w:endnote w:type="continuationSeparator" w:id="0">
    <w:p w:rsidR="00456B8A" w:rsidRDefault="0045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B8A" w:rsidRDefault="00456B8A">
      <w:r>
        <w:separator/>
      </w:r>
    </w:p>
  </w:footnote>
  <w:footnote w:type="continuationSeparator" w:id="0">
    <w:p w:rsidR="00456B8A" w:rsidRDefault="00456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49" w:rsidRDefault="00456B8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both"/>
      <w:rPr>
        <w:b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D54AD7"/>
    <w:multiLevelType w:val="multilevel"/>
    <w:tmpl w:val="D6749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A49"/>
    <w:rsid w:val="00456B8A"/>
    <w:rsid w:val="004B4A37"/>
    <w:rsid w:val="00C5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70C73"/>
  <w15:docId w15:val="{CD19751D-818A-4CC6-99EC-F7DF311C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7F89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206D75"/>
    <w:pPr>
      <w:ind w:left="720"/>
      <w:contextualSpacing/>
    </w:p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gJu8pPAgFZ4tqEv2HKBWBEro2A==">CgMxLjAyCGguZ2pkZ3hzOAByITFsUWtrZkZaYnp0RWwtWFlkelJ0VWdEY2xZcV9aMGoyUg==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Office</dc:creator>
  <cp:lastModifiedBy>Robert Davies</cp:lastModifiedBy>
  <cp:revision>2</cp:revision>
  <dcterms:created xsi:type="dcterms:W3CDTF">2019-05-13T15:19:00Z</dcterms:created>
  <dcterms:modified xsi:type="dcterms:W3CDTF">2023-06-01T12:41:00Z</dcterms:modified>
</cp:coreProperties>
</file>