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846"/>
        <w:gridCol w:w="3024"/>
        <w:gridCol w:w="2786"/>
      </w:tblGrid>
      <w:tr w:rsidR="00ED401F" w14:paraId="00F8DF3E" w14:textId="77777777" w:rsidTr="00BD54C6">
        <w:trPr>
          <w:trHeight w:val="260"/>
        </w:trPr>
        <w:tc>
          <w:tcPr>
            <w:tcW w:w="8656" w:type="dxa"/>
            <w:gridSpan w:val="3"/>
          </w:tcPr>
          <w:p w14:paraId="06C2F9E1" w14:textId="77777777" w:rsidR="00ED401F" w:rsidRPr="00ED401F" w:rsidRDefault="00ED401F" w:rsidP="00ED401F">
            <w:pPr>
              <w:jc w:val="center"/>
              <w:rPr>
                <w:i/>
              </w:rPr>
            </w:pPr>
            <w:r w:rsidRPr="00ED401F">
              <w:rPr>
                <w:b/>
                <w:i/>
              </w:rPr>
              <w:t>Activity Plan</w:t>
            </w:r>
          </w:p>
        </w:tc>
      </w:tr>
      <w:tr w:rsidR="00ED401F" w14:paraId="1FB1CF6A" w14:textId="77777777" w:rsidTr="00BD54C6">
        <w:trPr>
          <w:trHeight w:val="782"/>
        </w:trPr>
        <w:tc>
          <w:tcPr>
            <w:tcW w:w="8656" w:type="dxa"/>
            <w:gridSpan w:val="3"/>
          </w:tcPr>
          <w:p w14:paraId="202F8B9C" w14:textId="77777777" w:rsidR="00CF71FD" w:rsidRDefault="00ED401F" w:rsidP="00ED401F">
            <w:pPr>
              <w:rPr>
                <w:rFonts w:ascii="Arial" w:hAnsi="Arial" w:cs="Arial"/>
                <w:b/>
                <w:i/>
                <w:sz w:val="24"/>
                <w:szCs w:val="24"/>
              </w:rPr>
            </w:pPr>
            <w:r w:rsidRPr="00ED401F">
              <w:rPr>
                <w:b/>
                <w:i/>
              </w:rPr>
              <w:t>Activity</w:t>
            </w:r>
            <w:r>
              <w:rPr>
                <w:b/>
                <w:i/>
              </w:rPr>
              <w:t>:</w:t>
            </w:r>
            <w:r w:rsidR="00595D3E">
              <w:rPr>
                <w:rFonts w:ascii="Arial" w:hAnsi="Arial" w:cs="Arial"/>
                <w:b/>
                <w:i/>
                <w:sz w:val="24"/>
                <w:szCs w:val="24"/>
              </w:rPr>
              <w:t xml:space="preserve"> </w:t>
            </w:r>
          </w:p>
          <w:p w14:paraId="00A98D82" w14:textId="391971CD" w:rsidR="00ED401F" w:rsidRPr="00595D3E" w:rsidRDefault="00595D3E" w:rsidP="00ED401F">
            <w:pPr>
              <w:rPr>
                <w:rFonts w:ascii="Arial" w:hAnsi="Arial" w:cs="Arial"/>
                <w:b/>
                <w:i/>
                <w:sz w:val="24"/>
                <w:szCs w:val="24"/>
              </w:rPr>
            </w:pPr>
            <w:r w:rsidRPr="00CF71FD">
              <w:rPr>
                <w:rFonts w:ascii="Times New Roman" w:hAnsi="Times New Roman" w:cs="Times New Roman"/>
                <w:bCs/>
                <w:iCs/>
                <w:sz w:val="24"/>
                <w:szCs w:val="24"/>
              </w:rPr>
              <w:t>Creating a Superhero</w:t>
            </w:r>
            <w:r>
              <w:rPr>
                <w:rFonts w:ascii="Arial" w:hAnsi="Arial" w:cs="Arial"/>
                <w:b/>
                <w:i/>
                <w:sz w:val="24"/>
                <w:szCs w:val="24"/>
              </w:rPr>
              <w:t>.</w:t>
            </w:r>
          </w:p>
          <w:p w14:paraId="03A65905" w14:textId="77777777" w:rsidR="00ED401F" w:rsidRDefault="00ED401F" w:rsidP="00ED401F"/>
        </w:tc>
      </w:tr>
      <w:tr w:rsidR="00ED401F" w14:paraId="7A88C0A4" w14:textId="77777777" w:rsidTr="00BD54C6">
        <w:trPr>
          <w:trHeight w:val="1042"/>
        </w:trPr>
        <w:tc>
          <w:tcPr>
            <w:tcW w:w="2846" w:type="dxa"/>
          </w:tcPr>
          <w:p w14:paraId="44970DF3" w14:textId="7686B341" w:rsidR="00ED401F" w:rsidRDefault="00ED401F" w:rsidP="00ED401F">
            <w:pPr>
              <w:rPr>
                <w:b/>
                <w:i/>
              </w:rPr>
            </w:pPr>
            <w:r w:rsidRPr="00ED401F">
              <w:rPr>
                <w:b/>
                <w:i/>
              </w:rPr>
              <w:t>Number of children:</w:t>
            </w:r>
          </w:p>
          <w:p w14:paraId="2897CE8F" w14:textId="77777777" w:rsidR="00BD54C6" w:rsidRPr="00ED401F" w:rsidRDefault="00BD54C6" w:rsidP="00ED401F">
            <w:pPr>
              <w:rPr>
                <w:b/>
                <w:i/>
              </w:rPr>
            </w:pPr>
          </w:p>
          <w:p w14:paraId="71FF0B46" w14:textId="6FBC33F9" w:rsidR="00ED401F" w:rsidRPr="00CF71FD" w:rsidRDefault="00595D3E" w:rsidP="00ED401F">
            <w:pPr>
              <w:rPr>
                <w:rFonts w:ascii="Times New Roman" w:hAnsi="Times New Roman" w:cs="Times New Roman"/>
                <w:sz w:val="24"/>
                <w:szCs w:val="24"/>
              </w:rPr>
            </w:pPr>
            <w:r w:rsidRPr="00CF71FD">
              <w:rPr>
                <w:rFonts w:ascii="Times New Roman" w:hAnsi="Times New Roman" w:cs="Times New Roman"/>
                <w:sz w:val="24"/>
                <w:szCs w:val="24"/>
              </w:rPr>
              <w:t>24</w:t>
            </w:r>
          </w:p>
        </w:tc>
        <w:tc>
          <w:tcPr>
            <w:tcW w:w="3024" w:type="dxa"/>
          </w:tcPr>
          <w:p w14:paraId="3310545C" w14:textId="059FE224" w:rsidR="00CF71FD" w:rsidRDefault="00ED401F" w:rsidP="00ED401F">
            <w:pPr>
              <w:rPr>
                <w:b/>
                <w:i/>
              </w:rPr>
            </w:pPr>
            <w:r w:rsidRPr="00ED401F">
              <w:rPr>
                <w:b/>
                <w:i/>
              </w:rPr>
              <w:t xml:space="preserve">Age of </w:t>
            </w:r>
            <w:r w:rsidR="000A31C4" w:rsidRPr="00ED401F">
              <w:rPr>
                <w:b/>
                <w:i/>
              </w:rPr>
              <w:t>children</w:t>
            </w:r>
            <w:r w:rsidR="000A31C4">
              <w:rPr>
                <w:b/>
                <w:i/>
              </w:rPr>
              <w:t>:</w:t>
            </w:r>
          </w:p>
          <w:p w14:paraId="2E0007A1" w14:textId="77777777" w:rsidR="00BD54C6" w:rsidRDefault="00BD54C6" w:rsidP="00ED401F">
            <w:pPr>
              <w:rPr>
                <w:b/>
                <w:i/>
              </w:rPr>
            </w:pPr>
          </w:p>
          <w:p w14:paraId="59DACA54" w14:textId="216822EB" w:rsidR="00ED401F" w:rsidRPr="00CF71FD" w:rsidRDefault="00595D3E" w:rsidP="00ED401F">
            <w:pPr>
              <w:rPr>
                <w:rFonts w:ascii="Times New Roman" w:hAnsi="Times New Roman" w:cs="Times New Roman"/>
                <w:bCs/>
                <w:iCs/>
                <w:sz w:val="24"/>
                <w:szCs w:val="24"/>
              </w:rPr>
            </w:pPr>
            <w:r w:rsidRPr="00CF71FD">
              <w:rPr>
                <w:rFonts w:ascii="Times New Roman" w:hAnsi="Times New Roman" w:cs="Times New Roman"/>
                <w:bCs/>
                <w:iCs/>
                <w:sz w:val="24"/>
                <w:szCs w:val="24"/>
              </w:rPr>
              <w:t>5-6 years old</w:t>
            </w:r>
          </w:p>
          <w:p w14:paraId="3CFBB361" w14:textId="217337B4" w:rsidR="00595D3E" w:rsidRPr="00ED401F" w:rsidRDefault="00595D3E" w:rsidP="00ED401F">
            <w:pPr>
              <w:rPr>
                <w:b/>
                <w:i/>
              </w:rPr>
            </w:pPr>
            <w:r w:rsidRPr="00CF71FD">
              <w:rPr>
                <w:rFonts w:ascii="Times New Roman" w:hAnsi="Times New Roman" w:cs="Times New Roman"/>
                <w:bCs/>
                <w:iCs/>
                <w:sz w:val="24"/>
                <w:szCs w:val="24"/>
              </w:rPr>
              <w:t>Reception/Year 1</w:t>
            </w:r>
            <w:r>
              <w:rPr>
                <w:b/>
                <w:i/>
              </w:rPr>
              <w:t xml:space="preserve"> </w:t>
            </w:r>
          </w:p>
        </w:tc>
        <w:tc>
          <w:tcPr>
            <w:tcW w:w="2785" w:type="dxa"/>
          </w:tcPr>
          <w:p w14:paraId="5039E9A0" w14:textId="52317FEF" w:rsidR="00ED401F" w:rsidRDefault="00ED401F" w:rsidP="00ED401F">
            <w:pPr>
              <w:rPr>
                <w:b/>
                <w:i/>
              </w:rPr>
            </w:pPr>
            <w:r w:rsidRPr="00ED401F">
              <w:rPr>
                <w:b/>
                <w:i/>
              </w:rPr>
              <w:t>Number of adults</w:t>
            </w:r>
            <w:r w:rsidR="00CF71FD">
              <w:rPr>
                <w:b/>
                <w:i/>
              </w:rPr>
              <w:t>:</w:t>
            </w:r>
          </w:p>
          <w:p w14:paraId="5005C280" w14:textId="77777777" w:rsidR="00BD54C6" w:rsidRDefault="00BD54C6" w:rsidP="00ED401F">
            <w:pPr>
              <w:rPr>
                <w:b/>
                <w:i/>
              </w:rPr>
            </w:pPr>
          </w:p>
          <w:p w14:paraId="2577A885" w14:textId="13329228" w:rsidR="00CF71FD" w:rsidRPr="00CF71FD" w:rsidRDefault="00401A6E" w:rsidP="00ED401F">
            <w:pPr>
              <w:rPr>
                <w:rFonts w:ascii="Times New Roman" w:hAnsi="Times New Roman" w:cs="Times New Roman"/>
                <w:iCs/>
                <w:sz w:val="24"/>
                <w:szCs w:val="24"/>
              </w:rPr>
            </w:pPr>
            <w:r>
              <w:rPr>
                <w:rFonts w:ascii="Times New Roman" w:hAnsi="Times New Roman" w:cs="Times New Roman"/>
                <w:iCs/>
                <w:sz w:val="24"/>
                <w:szCs w:val="24"/>
              </w:rPr>
              <w:t>3</w:t>
            </w:r>
          </w:p>
        </w:tc>
      </w:tr>
      <w:tr w:rsidR="00ED401F" w14:paraId="6BA13FA7" w14:textId="77777777" w:rsidTr="00BD54C6">
        <w:trPr>
          <w:trHeight w:val="782"/>
        </w:trPr>
        <w:tc>
          <w:tcPr>
            <w:tcW w:w="2846" w:type="dxa"/>
          </w:tcPr>
          <w:p w14:paraId="63BE925A" w14:textId="4B2A7ED8" w:rsidR="00ED401F" w:rsidRDefault="00ED401F" w:rsidP="00ED401F">
            <w:pPr>
              <w:rPr>
                <w:b/>
                <w:i/>
              </w:rPr>
            </w:pPr>
            <w:r w:rsidRPr="00ED401F">
              <w:rPr>
                <w:b/>
                <w:i/>
              </w:rPr>
              <w:t>Location:</w:t>
            </w:r>
          </w:p>
          <w:p w14:paraId="38510953" w14:textId="77777777" w:rsidR="00BD54C6" w:rsidRPr="00ED401F" w:rsidRDefault="00BD54C6" w:rsidP="00ED401F">
            <w:pPr>
              <w:rPr>
                <w:b/>
                <w:i/>
              </w:rPr>
            </w:pPr>
          </w:p>
          <w:p w14:paraId="21017BCF" w14:textId="6AC0921C" w:rsidR="00ED401F" w:rsidRDefault="00595D3E" w:rsidP="00ED401F">
            <w:r>
              <w:t>Classroom - Indoors</w:t>
            </w:r>
          </w:p>
        </w:tc>
        <w:tc>
          <w:tcPr>
            <w:tcW w:w="3024" w:type="dxa"/>
          </w:tcPr>
          <w:p w14:paraId="18670524" w14:textId="17DF7B5D" w:rsidR="00CF71FD" w:rsidRDefault="00ED401F" w:rsidP="00ED401F">
            <w:pPr>
              <w:rPr>
                <w:b/>
                <w:i/>
              </w:rPr>
            </w:pPr>
            <w:r w:rsidRPr="00ED401F">
              <w:rPr>
                <w:b/>
                <w:i/>
              </w:rPr>
              <w:t>Preparation time:</w:t>
            </w:r>
            <w:r w:rsidR="00595D3E">
              <w:rPr>
                <w:b/>
                <w:i/>
              </w:rPr>
              <w:t xml:space="preserve">  </w:t>
            </w:r>
          </w:p>
          <w:p w14:paraId="738C59D3" w14:textId="77777777" w:rsidR="00BD54C6" w:rsidRDefault="00BD54C6" w:rsidP="00ED401F">
            <w:pPr>
              <w:rPr>
                <w:b/>
                <w:i/>
              </w:rPr>
            </w:pPr>
          </w:p>
          <w:p w14:paraId="3C0C3015" w14:textId="276CEA58" w:rsidR="00ED401F" w:rsidRPr="00CF71FD" w:rsidRDefault="00595D3E" w:rsidP="00ED401F">
            <w:pPr>
              <w:rPr>
                <w:rFonts w:ascii="Times New Roman" w:hAnsi="Times New Roman" w:cs="Times New Roman"/>
                <w:bCs/>
                <w:iCs/>
                <w:sz w:val="24"/>
                <w:szCs w:val="24"/>
              </w:rPr>
            </w:pPr>
            <w:r w:rsidRPr="00CF71FD">
              <w:rPr>
                <w:rFonts w:ascii="Times New Roman" w:hAnsi="Times New Roman" w:cs="Times New Roman"/>
                <w:bCs/>
                <w:iCs/>
                <w:sz w:val="24"/>
                <w:szCs w:val="24"/>
              </w:rPr>
              <w:t>20 minutes</w:t>
            </w:r>
          </w:p>
        </w:tc>
        <w:tc>
          <w:tcPr>
            <w:tcW w:w="2785" w:type="dxa"/>
          </w:tcPr>
          <w:p w14:paraId="0A9AD943" w14:textId="6A5EF8F3" w:rsidR="00CF71FD" w:rsidRDefault="00ED401F" w:rsidP="00ED401F">
            <w:pPr>
              <w:rPr>
                <w:b/>
                <w:i/>
              </w:rPr>
            </w:pPr>
            <w:r w:rsidRPr="00ED401F">
              <w:rPr>
                <w:b/>
                <w:i/>
              </w:rPr>
              <w:t>Activity time:</w:t>
            </w:r>
          </w:p>
          <w:p w14:paraId="58816183" w14:textId="77777777" w:rsidR="00BD54C6" w:rsidRDefault="00BD54C6" w:rsidP="00ED401F">
            <w:pPr>
              <w:rPr>
                <w:b/>
                <w:i/>
              </w:rPr>
            </w:pPr>
          </w:p>
          <w:p w14:paraId="5812FDD9" w14:textId="7119ECB5" w:rsidR="00ED401F" w:rsidRPr="00CF71FD" w:rsidRDefault="00595D3E" w:rsidP="00ED401F">
            <w:pPr>
              <w:rPr>
                <w:rFonts w:ascii="Times New Roman" w:hAnsi="Times New Roman" w:cs="Times New Roman"/>
                <w:bCs/>
                <w:iCs/>
                <w:sz w:val="24"/>
                <w:szCs w:val="24"/>
              </w:rPr>
            </w:pPr>
            <w:r w:rsidRPr="00CF71FD">
              <w:rPr>
                <w:rFonts w:ascii="Times New Roman" w:hAnsi="Times New Roman" w:cs="Times New Roman"/>
                <w:bCs/>
                <w:iCs/>
                <w:sz w:val="24"/>
                <w:szCs w:val="24"/>
              </w:rPr>
              <w:t xml:space="preserve"> 30 minutes.</w:t>
            </w:r>
          </w:p>
        </w:tc>
      </w:tr>
      <w:tr w:rsidR="00ED401F" w14:paraId="3DFEAB62" w14:textId="77777777" w:rsidTr="00BD54C6">
        <w:trPr>
          <w:trHeight w:val="1839"/>
        </w:trPr>
        <w:tc>
          <w:tcPr>
            <w:tcW w:w="8656" w:type="dxa"/>
            <w:gridSpan w:val="3"/>
          </w:tcPr>
          <w:p w14:paraId="1F2BCFE6" w14:textId="645212BA" w:rsidR="00CF71FD" w:rsidRDefault="00ED401F" w:rsidP="00ED401F">
            <w:pPr>
              <w:rPr>
                <w:rFonts w:ascii="Times New Roman" w:hAnsi="Times New Roman" w:cs="Times New Roman"/>
                <w:bCs/>
                <w:iCs/>
                <w:sz w:val="24"/>
                <w:szCs w:val="24"/>
              </w:rPr>
            </w:pPr>
            <w:r w:rsidRPr="00ED401F">
              <w:rPr>
                <w:b/>
                <w:i/>
              </w:rPr>
              <w:t>Resources</w:t>
            </w:r>
            <w:r w:rsidRPr="00CF71FD">
              <w:rPr>
                <w:rFonts w:ascii="Times New Roman" w:hAnsi="Times New Roman" w:cs="Times New Roman"/>
                <w:bCs/>
                <w:iCs/>
                <w:sz w:val="24"/>
                <w:szCs w:val="24"/>
              </w:rPr>
              <w:t>:</w:t>
            </w:r>
            <w:r w:rsidR="00595D3E" w:rsidRPr="00CF71FD">
              <w:rPr>
                <w:rFonts w:ascii="Times New Roman" w:hAnsi="Times New Roman" w:cs="Times New Roman"/>
                <w:bCs/>
                <w:iCs/>
                <w:sz w:val="24"/>
                <w:szCs w:val="24"/>
              </w:rPr>
              <w:t xml:space="preserve"> </w:t>
            </w:r>
          </w:p>
          <w:p w14:paraId="3BA558EA" w14:textId="77777777" w:rsidR="00BD54C6" w:rsidRDefault="00BD54C6" w:rsidP="00ED401F">
            <w:pPr>
              <w:rPr>
                <w:rFonts w:ascii="Times New Roman" w:hAnsi="Times New Roman" w:cs="Times New Roman"/>
                <w:bCs/>
                <w:iCs/>
                <w:sz w:val="24"/>
                <w:szCs w:val="24"/>
              </w:rPr>
            </w:pPr>
          </w:p>
          <w:p w14:paraId="77626B86" w14:textId="3AA9DAC8" w:rsidR="00ED401F" w:rsidRDefault="00595D3E" w:rsidP="00ED401F">
            <w:pPr>
              <w:rPr>
                <w:rFonts w:ascii="Times New Roman" w:hAnsi="Times New Roman" w:cs="Times New Roman"/>
                <w:bCs/>
                <w:iCs/>
                <w:sz w:val="24"/>
                <w:szCs w:val="24"/>
              </w:rPr>
            </w:pPr>
            <w:r w:rsidRPr="00CF71FD">
              <w:rPr>
                <w:rFonts w:ascii="Times New Roman" w:hAnsi="Times New Roman" w:cs="Times New Roman"/>
                <w:bCs/>
                <w:iCs/>
                <w:sz w:val="24"/>
                <w:szCs w:val="24"/>
              </w:rPr>
              <w:t xml:space="preserve"> Paper – Plain and coloured, Glue and Glue sticks, Scissors, Shapes – all different shapes, Template of superhero</w:t>
            </w:r>
            <w:r w:rsidR="00FD6FBD">
              <w:rPr>
                <w:rFonts w:ascii="Times New Roman" w:hAnsi="Times New Roman" w:cs="Times New Roman"/>
                <w:bCs/>
                <w:iCs/>
                <w:sz w:val="24"/>
                <w:szCs w:val="24"/>
              </w:rPr>
              <w:t>, Split Pins, Building blocks (Advanced Activity.)</w:t>
            </w:r>
          </w:p>
          <w:p w14:paraId="213AFBCE" w14:textId="0DFEA85D" w:rsidR="005D4BBC" w:rsidRPr="00CF71FD" w:rsidRDefault="005D4BBC" w:rsidP="00ED401F">
            <w:pPr>
              <w:rPr>
                <w:rFonts w:ascii="Times New Roman" w:hAnsi="Times New Roman" w:cs="Times New Roman"/>
                <w:bCs/>
                <w:iCs/>
                <w:sz w:val="24"/>
                <w:szCs w:val="24"/>
              </w:rPr>
            </w:pPr>
            <w:r>
              <w:rPr>
                <w:rFonts w:ascii="Times New Roman" w:hAnsi="Times New Roman" w:cs="Times New Roman"/>
                <w:bCs/>
                <w:iCs/>
                <w:sz w:val="24"/>
                <w:szCs w:val="24"/>
              </w:rPr>
              <w:t xml:space="preserve">Loose parts – pipe cleaners, </w:t>
            </w:r>
            <w:r w:rsidR="00F25B66">
              <w:rPr>
                <w:rFonts w:ascii="Times New Roman" w:hAnsi="Times New Roman" w:cs="Times New Roman"/>
                <w:bCs/>
                <w:iCs/>
                <w:sz w:val="24"/>
                <w:szCs w:val="24"/>
              </w:rPr>
              <w:t xml:space="preserve">crepe paper, </w:t>
            </w:r>
            <w:r w:rsidR="00A8198B">
              <w:rPr>
                <w:rFonts w:ascii="Times New Roman" w:hAnsi="Times New Roman" w:cs="Times New Roman"/>
                <w:bCs/>
                <w:iCs/>
                <w:sz w:val="24"/>
                <w:szCs w:val="24"/>
              </w:rPr>
              <w:t>buttons.</w:t>
            </w:r>
          </w:p>
          <w:p w14:paraId="15C3F875" w14:textId="77777777" w:rsidR="00ED401F" w:rsidRDefault="00ED401F" w:rsidP="00ED401F">
            <w:pPr>
              <w:jc w:val="center"/>
            </w:pPr>
          </w:p>
          <w:p w14:paraId="1A1F4EE3" w14:textId="77777777" w:rsidR="00ED401F" w:rsidRDefault="00ED401F" w:rsidP="00ED401F">
            <w:pPr>
              <w:jc w:val="center"/>
            </w:pPr>
          </w:p>
          <w:p w14:paraId="3E221EA6" w14:textId="77777777" w:rsidR="00ED401F" w:rsidRDefault="00ED401F" w:rsidP="00ED401F">
            <w:pPr>
              <w:jc w:val="center"/>
            </w:pPr>
          </w:p>
        </w:tc>
      </w:tr>
      <w:tr w:rsidR="00ED401F" w14:paraId="0E648309" w14:textId="77777777" w:rsidTr="00BD54C6">
        <w:trPr>
          <w:trHeight w:val="2100"/>
        </w:trPr>
        <w:tc>
          <w:tcPr>
            <w:tcW w:w="8656" w:type="dxa"/>
            <w:gridSpan w:val="3"/>
          </w:tcPr>
          <w:p w14:paraId="6C7CA33A" w14:textId="3ABF7A2E" w:rsidR="00ED401F" w:rsidRDefault="00ED401F" w:rsidP="00ED401F">
            <w:pPr>
              <w:rPr>
                <w:b/>
                <w:i/>
              </w:rPr>
            </w:pPr>
            <w:r w:rsidRPr="00ED401F">
              <w:rPr>
                <w:b/>
                <w:i/>
              </w:rPr>
              <w:t>Aim/s of activity:</w:t>
            </w:r>
          </w:p>
          <w:p w14:paraId="5EBF19EA" w14:textId="77777777" w:rsidR="00BD54C6" w:rsidRPr="00ED401F" w:rsidRDefault="00BD54C6" w:rsidP="00ED401F">
            <w:pPr>
              <w:rPr>
                <w:b/>
                <w:i/>
              </w:rPr>
            </w:pPr>
          </w:p>
          <w:p w14:paraId="048EE548" w14:textId="490BA262" w:rsidR="00ED401F" w:rsidRPr="00CF71FD" w:rsidRDefault="00595D3E" w:rsidP="00ED401F">
            <w:pPr>
              <w:rPr>
                <w:rFonts w:ascii="Times New Roman" w:hAnsi="Times New Roman" w:cs="Times New Roman"/>
                <w:sz w:val="24"/>
                <w:szCs w:val="24"/>
              </w:rPr>
            </w:pPr>
            <w:r w:rsidRPr="00CF71FD">
              <w:rPr>
                <w:rFonts w:ascii="Times New Roman" w:hAnsi="Times New Roman" w:cs="Times New Roman"/>
                <w:sz w:val="24"/>
                <w:szCs w:val="24"/>
              </w:rPr>
              <w:t>The aim of the activity is to create a Superhero using the template as a tool, use o</w:t>
            </w:r>
            <w:r w:rsidR="00E933FE">
              <w:rPr>
                <w:rFonts w:ascii="Times New Roman" w:hAnsi="Times New Roman" w:cs="Times New Roman"/>
                <w:sz w:val="24"/>
                <w:szCs w:val="24"/>
              </w:rPr>
              <w:t>r</w:t>
            </w:r>
            <w:r w:rsidRPr="00CF71FD">
              <w:rPr>
                <w:rFonts w:ascii="Times New Roman" w:hAnsi="Times New Roman" w:cs="Times New Roman"/>
                <w:sz w:val="24"/>
                <w:szCs w:val="24"/>
              </w:rPr>
              <w:t xml:space="preserve"> cut </w:t>
            </w:r>
            <w:r w:rsidR="000A31C4" w:rsidRPr="00CF71FD">
              <w:rPr>
                <w:rFonts w:ascii="Times New Roman" w:hAnsi="Times New Roman" w:cs="Times New Roman"/>
                <w:sz w:val="24"/>
                <w:szCs w:val="24"/>
              </w:rPr>
              <w:t>out 2</w:t>
            </w:r>
            <w:r w:rsidR="007849D7">
              <w:rPr>
                <w:rFonts w:ascii="Times New Roman" w:hAnsi="Times New Roman" w:cs="Times New Roman"/>
                <w:sz w:val="24"/>
                <w:szCs w:val="24"/>
              </w:rPr>
              <w:t xml:space="preserve"> </w:t>
            </w:r>
            <w:r w:rsidRPr="00CF71FD">
              <w:rPr>
                <w:rFonts w:ascii="Times New Roman" w:hAnsi="Times New Roman" w:cs="Times New Roman"/>
                <w:sz w:val="24"/>
                <w:szCs w:val="24"/>
              </w:rPr>
              <w:t>d</w:t>
            </w:r>
            <w:r w:rsidR="007849D7">
              <w:rPr>
                <w:rFonts w:ascii="Times New Roman" w:hAnsi="Times New Roman" w:cs="Times New Roman"/>
                <w:sz w:val="24"/>
                <w:szCs w:val="24"/>
              </w:rPr>
              <w:t>imensional</w:t>
            </w:r>
            <w:r w:rsidRPr="00CF71FD">
              <w:rPr>
                <w:rFonts w:ascii="Times New Roman" w:hAnsi="Times New Roman" w:cs="Times New Roman"/>
                <w:sz w:val="24"/>
                <w:szCs w:val="24"/>
              </w:rPr>
              <w:t xml:space="preserve"> shapes. The aim is to allow pupils to create the superhero by being imaginative, using geometry, and </w:t>
            </w:r>
            <w:r w:rsidR="007849D7" w:rsidRPr="00CF71FD">
              <w:rPr>
                <w:rFonts w:ascii="Times New Roman" w:hAnsi="Times New Roman" w:cs="Times New Roman"/>
                <w:sz w:val="24"/>
                <w:szCs w:val="24"/>
              </w:rPr>
              <w:t>problem-solving</w:t>
            </w:r>
            <w:r w:rsidRPr="00CF71FD">
              <w:rPr>
                <w:rFonts w:ascii="Times New Roman" w:hAnsi="Times New Roman" w:cs="Times New Roman"/>
                <w:sz w:val="24"/>
                <w:szCs w:val="24"/>
              </w:rPr>
              <w:t xml:space="preserve"> skills. </w:t>
            </w:r>
          </w:p>
          <w:p w14:paraId="78FE9C59" w14:textId="77777777" w:rsidR="00ED401F" w:rsidRPr="00CF71FD" w:rsidRDefault="00ED401F" w:rsidP="00ED401F">
            <w:pPr>
              <w:rPr>
                <w:rFonts w:ascii="Times New Roman" w:hAnsi="Times New Roman" w:cs="Times New Roman"/>
                <w:sz w:val="24"/>
                <w:szCs w:val="24"/>
              </w:rPr>
            </w:pPr>
          </w:p>
          <w:p w14:paraId="5AC0EE14" w14:textId="77777777" w:rsidR="00ED401F" w:rsidRDefault="00ED401F" w:rsidP="00ED401F"/>
          <w:p w14:paraId="367A56E6" w14:textId="77777777" w:rsidR="00ED401F" w:rsidRDefault="00ED401F" w:rsidP="00ED401F"/>
        </w:tc>
      </w:tr>
      <w:tr w:rsidR="00ED401F" w14:paraId="6999E903" w14:textId="77777777" w:rsidTr="00BD54C6">
        <w:trPr>
          <w:trHeight w:val="2100"/>
        </w:trPr>
        <w:tc>
          <w:tcPr>
            <w:tcW w:w="8656" w:type="dxa"/>
            <w:gridSpan w:val="3"/>
          </w:tcPr>
          <w:p w14:paraId="7B7FC218" w14:textId="2E9CCB30" w:rsidR="00ED401F" w:rsidRDefault="00ED401F" w:rsidP="00ED401F">
            <w:pPr>
              <w:rPr>
                <w:b/>
                <w:i/>
              </w:rPr>
            </w:pPr>
            <w:r w:rsidRPr="00ED401F">
              <w:rPr>
                <w:b/>
                <w:i/>
              </w:rPr>
              <w:t>Links to outcomes:</w:t>
            </w:r>
          </w:p>
          <w:p w14:paraId="502BC8B4" w14:textId="77777777" w:rsidR="00BD54C6" w:rsidRPr="00ED401F" w:rsidRDefault="00BD54C6" w:rsidP="00ED401F">
            <w:pPr>
              <w:rPr>
                <w:b/>
                <w:i/>
              </w:rPr>
            </w:pPr>
          </w:p>
          <w:p w14:paraId="6F45FF5D" w14:textId="010ABFF6" w:rsidR="00ED401F" w:rsidRPr="00CF71FD" w:rsidRDefault="00595D3E" w:rsidP="00ED401F">
            <w:pPr>
              <w:rPr>
                <w:rFonts w:ascii="Times New Roman" w:hAnsi="Times New Roman" w:cs="Times New Roman"/>
                <w:sz w:val="24"/>
                <w:szCs w:val="24"/>
              </w:rPr>
            </w:pPr>
            <w:r w:rsidRPr="00CF71FD">
              <w:rPr>
                <w:rFonts w:ascii="Times New Roman" w:hAnsi="Times New Roman" w:cs="Times New Roman"/>
                <w:sz w:val="24"/>
                <w:szCs w:val="24"/>
              </w:rPr>
              <w:t>This activity can be linked to the mathematics and numeracy curriculum (Welsh Government, 2019</w:t>
            </w:r>
            <w:r w:rsidR="0084323B">
              <w:rPr>
                <w:rFonts w:ascii="Times New Roman" w:hAnsi="Times New Roman" w:cs="Times New Roman"/>
                <w:sz w:val="24"/>
                <w:szCs w:val="24"/>
              </w:rPr>
              <w:t>a</w:t>
            </w:r>
            <w:r w:rsidRPr="00CF71FD">
              <w:rPr>
                <w:rFonts w:ascii="Times New Roman" w:hAnsi="Times New Roman" w:cs="Times New Roman"/>
                <w:sz w:val="24"/>
                <w:szCs w:val="24"/>
              </w:rPr>
              <w:t>).</w:t>
            </w:r>
          </w:p>
          <w:p w14:paraId="6B627B4F" w14:textId="356A6372" w:rsidR="00ED401F" w:rsidRDefault="00595D3E" w:rsidP="00ED401F">
            <w:pPr>
              <w:rPr>
                <w:rFonts w:ascii="Times New Roman" w:hAnsi="Times New Roman" w:cs="Times New Roman"/>
                <w:sz w:val="24"/>
                <w:szCs w:val="24"/>
              </w:rPr>
            </w:pPr>
            <w:r w:rsidRPr="00CF71FD">
              <w:rPr>
                <w:rFonts w:ascii="Times New Roman" w:hAnsi="Times New Roman" w:cs="Times New Roman"/>
                <w:sz w:val="24"/>
                <w:szCs w:val="24"/>
              </w:rPr>
              <w:t xml:space="preserve">Foundation Phase Curriculum – Outcomes involve Gross motor </w:t>
            </w:r>
            <w:r w:rsidR="000A31C4" w:rsidRPr="00CF71FD">
              <w:rPr>
                <w:rFonts w:ascii="Times New Roman" w:hAnsi="Times New Roman" w:cs="Times New Roman"/>
                <w:sz w:val="24"/>
                <w:szCs w:val="24"/>
              </w:rPr>
              <w:t>skills and</w:t>
            </w:r>
            <w:r w:rsidRPr="00CF71FD">
              <w:rPr>
                <w:rFonts w:ascii="Times New Roman" w:hAnsi="Times New Roman" w:cs="Times New Roman"/>
                <w:sz w:val="24"/>
                <w:szCs w:val="24"/>
              </w:rPr>
              <w:t xml:space="preserve"> are able to explain and show awareness of the resources </w:t>
            </w:r>
            <w:r w:rsidR="00CF71FD" w:rsidRPr="00CF71FD">
              <w:rPr>
                <w:rFonts w:ascii="Times New Roman" w:hAnsi="Times New Roman" w:cs="Times New Roman"/>
                <w:sz w:val="24"/>
                <w:szCs w:val="24"/>
              </w:rPr>
              <w:t>and shapes being used.</w:t>
            </w:r>
          </w:p>
          <w:p w14:paraId="7F4578EF" w14:textId="695B8088" w:rsidR="00FD6FBD" w:rsidRPr="00CF71FD" w:rsidRDefault="00FD6FBD" w:rsidP="00ED401F">
            <w:pPr>
              <w:rPr>
                <w:rFonts w:ascii="Times New Roman" w:hAnsi="Times New Roman" w:cs="Times New Roman"/>
                <w:sz w:val="24"/>
                <w:szCs w:val="24"/>
              </w:rPr>
            </w:pPr>
            <w:r>
              <w:rPr>
                <w:rFonts w:ascii="Times New Roman" w:hAnsi="Times New Roman" w:cs="Times New Roman"/>
                <w:sz w:val="24"/>
                <w:szCs w:val="24"/>
              </w:rPr>
              <w:t>Possibility of introducing 3d shapes.</w:t>
            </w:r>
          </w:p>
          <w:p w14:paraId="63E3A248" w14:textId="77777777" w:rsidR="00ED401F" w:rsidRDefault="0010469C" w:rsidP="00ED401F">
            <w:pPr>
              <w:rPr>
                <w:rFonts w:ascii="Times New Roman" w:hAnsi="Times New Roman" w:cs="Times New Roman"/>
                <w:sz w:val="24"/>
                <w:szCs w:val="24"/>
              </w:rPr>
            </w:pPr>
            <w:r w:rsidRPr="00332420">
              <w:rPr>
                <w:rFonts w:ascii="Times New Roman" w:hAnsi="Times New Roman" w:cs="Times New Roman"/>
                <w:sz w:val="24"/>
                <w:szCs w:val="24"/>
              </w:rPr>
              <w:t xml:space="preserve">Children should have a knowledge of progression step 2 and </w:t>
            </w:r>
            <w:r w:rsidR="009B3BA7" w:rsidRPr="00332420">
              <w:rPr>
                <w:rFonts w:ascii="Times New Roman" w:hAnsi="Times New Roman" w:cs="Times New Roman"/>
                <w:sz w:val="24"/>
                <w:szCs w:val="24"/>
              </w:rPr>
              <w:t>maybe progression step 3. (Welsh Government,2019</w:t>
            </w:r>
            <w:r w:rsidR="00332420">
              <w:rPr>
                <w:rFonts w:ascii="Times New Roman" w:hAnsi="Times New Roman" w:cs="Times New Roman"/>
                <w:sz w:val="24"/>
                <w:szCs w:val="24"/>
              </w:rPr>
              <w:t>b</w:t>
            </w:r>
            <w:r w:rsidR="009B3BA7" w:rsidRPr="00332420">
              <w:rPr>
                <w:rFonts w:ascii="Times New Roman" w:hAnsi="Times New Roman" w:cs="Times New Roman"/>
                <w:sz w:val="24"/>
                <w:szCs w:val="24"/>
              </w:rPr>
              <w:t>)</w:t>
            </w:r>
          </w:p>
          <w:p w14:paraId="3C216E86" w14:textId="68C18A4D" w:rsidR="00C25F15" w:rsidRPr="00332420" w:rsidRDefault="00C25F15" w:rsidP="00ED401F">
            <w:pPr>
              <w:rPr>
                <w:rFonts w:ascii="Times New Roman" w:hAnsi="Times New Roman" w:cs="Times New Roman"/>
                <w:sz w:val="24"/>
                <w:szCs w:val="24"/>
              </w:rPr>
            </w:pPr>
          </w:p>
        </w:tc>
      </w:tr>
      <w:tr w:rsidR="00ED401F" w14:paraId="1687E899" w14:textId="77777777" w:rsidTr="00BD54C6">
        <w:trPr>
          <w:trHeight w:val="2375"/>
        </w:trPr>
        <w:tc>
          <w:tcPr>
            <w:tcW w:w="8656" w:type="dxa"/>
            <w:gridSpan w:val="3"/>
          </w:tcPr>
          <w:p w14:paraId="1ABBDC6C" w14:textId="58533FB3" w:rsidR="00ED401F" w:rsidRDefault="00ED401F" w:rsidP="00ED401F">
            <w:pPr>
              <w:rPr>
                <w:b/>
                <w:i/>
              </w:rPr>
            </w:pPr>
            <w:r w:rsidRPr="00ED401F">
              <w:rPr>
                <w:b/>
                <w:i/>
              </w:rPr>
              <w:t>Differentiation:</w:t>
            </w:r>
          </w:p>
          <w:p w14:paraId="0CBFA154" w14:textId="77777777" w:rsidR="00BD54C6" w:rsidRDefault="00BD54C6" w:rsidP="00ED401F">
            <w:pPr>
              <w:rPr>
                <w:b/>
                <w:i/>
              </w:rPr>
            </w:pPr>
          </w:p>
          <w:p w14:paraId="2B57F5FE" w14:textId="7B4C178C" w:rsidR="002D381E" w:rsidRDefault="002D381E" w:rsidP="00ED401F">
            <w:pPr>
              <w:rPr>
                <w:rFonts w:ascii="Times New Roman" w:hAnsi="Times New Roman" w:cs="Times New Roman"/>
                <w:bCs/>
                <w:iCs/>
                <w:sz w:val="24"/>
                <w:szCs w:val="24"/>
              </w:rPr>
            </w:pPr>
            <w:r>
              <w:rPr>
                <w:rFonts w:ascii="Times New Roman" w:hAnsi="Times New Roman" w:cs="Times New Roman"/>
                <w:bCs/>
                <w:iCs/>
                <w:sz w:val="24"/>
                <w:szCs w:val="24"/>
              </w:rPr>
              <w:t>This activity could be expanded by creating the superhero’s out of clay or playdo</w:t>
            </w:r>
            <w:r w:rsidR="005102A6">
              <w:rPr>
                <w:rFonts w:ascii="Times New Roman" w:hAnsi="Times New Roman" w:cs="Times New Roman"/>
                <w:bCs/>
                <w:iCs/>
                <w:sz w:val="24"/>
                <w:szCs w:val="24"/>
              </w:rPr>
              <w:t>u</w:t>
            </w:r>
            <w:r>
              <w:rPr>
                <w:rFonts w:ascii="Times New Roman" w:hAnsi="Times New Roman" w:cs="Times New Roman"/>
                <w:bCs/>
                <w:iCs/>
                <w:sz w:val="24"/>
                <w:szCs w:val="24"/>
              </w:rPr>
              <w:t>gh, or by making models of them, this would then mean that the children could create their own playdough, or when making models could use different sizes of boxes or shapes.</w:t>
            </w:r>
            <w:r w:rsidR="007A0CCB">
              <w:rPr>
                <w:rFonts w:ascii="Times New Roman" w:hAnsi="Times New Roman" w:cs="Times New Roman"/>
                <w:bCs/>
                <w:iCs/>
                <w:sz w:val="24"/>
                <w:szCs w:val="24"/>
              </w:rPr>
              <w:t xml:space="preserve"> Also to make it harder you could ask them to create a superhero den outdoors.</w:t>
            </w:r>
          </w:p>
          <w:p w14:paraId="31E64BE8" w14:textId="42B35447" w:rsidR="002D381E" w:rsidRPr="002D381E" w:rsidRDefault="002D381E" w:rsidP="00ED401F">
            <w:pPr>
              <w:rPr>
                <w:rFonts w:ascii="Times New Roman" w:hAnsi="Times New Roman" w:cs="Times New Roman"/>
                <w:bCs/>
                <w:iCs/>
                <w:sz w:val="24"/>
                <w:szCs w:val="24"/>
              </w:rPr>
            </w:pPr>
            <w:r>
              <w:rPr>
                <w:rFonts w:ascii="Times New Roman" w:hAnsi="Times New Roman" w:cs="Times New Roman"/>
                <w:bCs/>
                <w:iCs/>
                <w:sz w:val="24"/>
                <w:szCs w:val="24"/>
              </w:rPr>
              <w:t>To make the activity easier children could draw or paint their superhero.</w:t>
            </w:r>
            <w:r w:rsidR="005102A6">
              <w:rPr>
                <w:rFonts w:ascii="Times New Roman" w:hAnsi="Times New Roman" w:cs="Times New Roman"/>
                <w:bCs/>
                <w:iCs/>
                <w:sz w:val="24"/>
                <w:szCs w:val="24"/>
              </w:rPr>
              <w:t xml:space="preserve"> This activity could also be advanced by the children using role play to invent a superhero.</w:t>
            </w:r>
          </w:p>
          <w:p w14:paraId="3403DE99" w14:textId="77777777" w:rsidR="00ED401F" w:rsidRDefault="00ED401F" w:rsidP="00ED401F"/>
          <w:p w14:paraId="137F5260" w14:textId="77777777" w:rsidR="00ED401F" w:rsidRDefault="00ED401F" w:rsidP="00ED401F"/>
        </w:tc>
      </w:tr>
      <w:tr w:rsidR="00ED401F" w14:paraId="5C3B537B" w14:textId="77777777" w:rsidTr="00BD54C6">
        <w:trPr>
          <w:trHeight w:val="1824"/>
        </w:trPr>
        <w:tc>
          <w:tcPr>
            <w:tcW w:w="8656" w:type="dxa"/>
            <w:gridSpan w:val="3"/>
          </w:tcPr>
          <w:p w14:paraId="31E618A3" w14:textId="5150DFB3" w:rsidR="00ED401F" w:rsidRDefault="00ED401F" w:rsidP="00ED401F">
            <w:pPr>
              <w:rPr>
                <w:b/>
                <w:i/>
              </w:rPr>
            </w:pPr>
            <w:r w:rsidRPr="00ED401F">
              <w:rPr>
                <w:b/>
                <w:i/>
              </w:rPr>
              <w:lastRenderedPageBreak/>
              <w:t>Health and safety:</w:t>
            </w:r>
          </w:p>
          <w:p w14:paraId="26A2B5F0" w14:textId="77777777" w:rsidR="00BD54C6" w:rsidRDefault="00BD54C6" w:rsidP="00ED401F">
            <w:pPr>
              <w:rPr>
                <w:b/>
                <w:i/>
              </w:rPr>
            </w:pPr>
          </w:p>
          <w:p w14:paraId="568F155B" w14:textId="679206CA" w:rsidR="00CF71FD" w:rsidRDefault="00CF71FD" w:rsidP="00ED401F">
            <w:pPr>
              <w:rPr>
                <w:rFonts w:ascii="Arial" w:hAnsi="Arial" w:cs="Arial"/>
                <w:bCs/>
                <w:iCs/>
                <w:sz w:val="24"/>
                <w:szCs w:val="24"/>
              </w:rPr>
            </w:pPr>
            <w:r w:rsidRPr="00CF71FD">
              <w:rPr>
                <w:rFonts w:ascii="Times New Roman" w:hAnsi="Times New Roman" w:cs="Times New Roman"/>
                <w:bCs/>
                <w:iCs/>
                <w:sz w:val="24"/>
                <w:szCs w:val="24"/>
              </w:rPr>
              <w:t>Risk Assessment Must be carried out with the use of scissors and glue, also to see if there may be any safety risks around the classroom</w:t>
            </w:r>
            <w:r>
              <w:rPr>
                <w:rFonts w:ascii="Arial" w:hAnsi="Arial" w:cs="Arial"/>
                <w:bCs/>
                <w:iCs/>
                <w:sz w:val="24"/>
                <w:szCs w:val="24"/>
              </w:rPr>
              <w:t xml:space="preserve">. </w:t>
            </w:r>
          </w:p>
          <w:p w14:paraId="74CECED1" w14:textId="459EA8E8" w:rsidR="00401A6E" w:rsidRDefault="00FD6FBD" w:rsidP="00ED401F">
            <w:pPr>
              <w:rPr>
                <w:rFonts w:ascii="Times New Roman" w:hAnsi="Times New Roman" w:cs="Times New Roman"/>
                <w:bCs/>
                <w:iCs/>
                <w:sz w:val="24"/>
                <w:szCs w:val="24"/>
              </w:rPr>
            </w:pPr>
            <w:r>
              <w:rPr>
                <w:rFonts w:ascii="Times New Roman" w:hAnsi="Times New Roman" w:cs="Times New Roman"/>
                <w:bCs/>
                <w:iCs/>
                <w:sz w:val="24"/>
                <w:szCs w:val="24"/>
              </w:rPr>
              <w:t>The use of split pins may be used – ensure children do this with assistanc</w:t>
            </w:r>
            <w:r w:rsidR="00401A6E">
              <w:rPr>
                <w:rFonts w:ascii="Times New Roman" w:hAnsi="Times New Roman" w:cs="Times New Roman"/>
                <w:bCs/>
                <w:iCs/>
                <w:sz w:val="24"/>
                <w:szCs w:val="24"/>
              </w:rPr>
              <w:t>e.</w:t>
            </w:r>
          </w:p>
          <w:p w14:paraId="72C295A2" w14:textId="77777777" w:rsidR="00E75F0D" w:rsidRPr="00FD6FBD" w:rsidRDefault="00E75F0D" w:rsidP="00ED401F">
            <w:pPr>
              <w:rPr>
                <w:rFonts w:ascii="Times New Roman" w:hAnsi="Times New Roman" w:cs="Times New Roman"/>
                <w:bCs/>
                <w:iCs/>
                <w:sz w:val="24"/>
                <w:szCs w:val="24"/>
              </w:rPr>
            </w:pPr>
          </w:p>
          <w:p w14:paraId="725FB1F7" w14:textId="77777777" w:rsidR="00ED401F" w:rsidRDefault="00ED401F" w:rsidP="00ED401F"/>
        </w:tc>
      </w:tr>
      <w:tr w:rsidR="00ED401F" w14:paraId="6A71498D" w14:textId="77777777" w:rsidTr="00BD54C6">
        <w:trPr>
          <w:trHeight w:val="1564"/>
        </w:trPr>
        <w:tc>
          <w:tcPr>
            <w:tcW w:w="8656" w:type="dxa"/>
            <w:gridSpan w:val="3"/>
          </w:tcPr>
          <w:p w14:paraId="2C5A7592" w14:textId="6CB85BE6" w:rsidR="00ED401F" w:rsidRDefault="00ED401F" w:rsidP="00ED401F">
            <w:pPr>
              <w:rPr>
                <w:b/>
                <w:i/>
              </w:rPr>
            </w:pPr>
            <w:r w:rsidRPr="00ED401F">
              <w:rPr>
                <w:b/>
                <w:i/>
              </w:rPr>
              <w:t>Role of adult/adults:</w:t>
            </w:r>
          </w:p>
          <w:p w14:paraId="0813E7A5" w14:textId="77777777" w:rsidR="00BD54C6" w:rsidRDefault="00BD54C6" w:rsidP="00ED401F">
            <w:pPr>
              <w:rPr>
                <w:rFonts w:ascii="Times New Roman" w:hAnsi="Times New Roman" w:cs="Times New Roman"/>
                <w:sz w:val="24"/>
                <w:szCs w:val="24"/>
              </w:rPr>
            </w:pPr>
          </w:p>
          <w:p w14:paraId="255D2075" w14:textId="3C8B3A41" w:rsidR="00ED401F" w:rsidRPr="00CF71FD" w:rsidRDefault="00CF71FD" w:rsidP="00ED401F">
            <w:pPr>
              <w:rPr>
                <w:rFonts w:ascii="Times New Roman" w:hAnsi="Times New Roman" w:cs="Times New Roman"/>
                <w:sz w:val="24"/>
                <w:szCs w:val="24"/>
              </w:rPr>
            </w:pPr>
            <w:r>
              <w:rPr>
                <w:rFonts w:ascii="Times New Roman" w:hAnsi="Times New Roman" w:cs="Times New Roman"/>
                <w:sz w:val="24"/>
                <w:szCs w:val="24"/>
              </w:rPr>
              <w:t xml:space="preserve">To prepare </w:t>
            </w:r>
            <w:r w:rsidR="000A31C4">
              <w:rPr>
                <w:rFonts w:ascii="Times New Roman" w:hAnsi="Times New Roman" w:cs="Times New Roman"/>
                <w:sz w:val="24"/>
                <w:szCs w:val="24"/>
              </w:rPr>
              <w:t>sections and</w:t>
            </w:r>
            <w:r>
              <w:rPr>
                <w:rFonts w:ascii="Times New Roman" w:hAnsi="Times New Roman" w:cs="Times New Roman"/>
                <w:sz w:val="24"/>
                <w:szCs w:val="24"/>
              </w:rPr>
              <w:t xml:space="preserve"> assist where needed.</w:t>
            </w:r>
            <w:r w:rsidR="00401A6E">
              <w:rPr>
                <w:rFonts w:ascii="Times New Roman" w:hAnsi="Times New Roman" w:cs="Times New Roman"/>
                <w:sz w:val="24"/>
                <w:szCs w:val="24"/>
              </w:rPr>
              <w:t xml:space="preserve"> </w:t>
            </w:r>
          </w:p>
          <w:p w14:paraId="0BC3D446" w14:textId="77777777" w:rsidR="00ED401F" w:rsidRDefault="00401A6E" w:rsidP="00ED401F">
            <w:r>
              <w:t>One adult to supervise each group of 8, to prompt sustained shared thinking by encouraging the children to talk about their superhero.</w:t>
            </w:r>
          </w:p>
          <w:p w14:paraId="00B2E7BF" w14:textId="158E363F" w:rsidR="00401A6E" w:rsidRDefault="00401A6E" w:rsidP="00ED401F"/>
        </w:tc>
      </w:tr>
      <w:tr w:rsidR="00ED401F" w14:paraId="07D6416A" w14:textId="77777777" w:rsidTr="00BD54C6">
        <w:trPr>
          <w:trHeight w:val="3418"/>
        </w:trPr>
        <w:tc>
          <w:tcPr>
            <w:tcW w:w="8656" w:type="dxa"/>
            <w:gridSpan w:val="3"/>
          </w:tcPr>
          <w:p w14:paraId="2F35DACD" w14:textId="77777777" w:rsidR="00ED401F" w:rsidRDefault="00ED401F" w:rsidP="00ED401F">
            <w:pPr>
              <w:rPr>
                <w:b/>
                <w:i/>
              </w:rPr>
            </w:pPr>
            <w:r w:rsidRPr="00ED401F">
              <w:rPr>
                <w:b/>
                <w:i/>
              </w:rPr>
              <w:t>The activity:</w:t>
            </w:r>
          </w:p>
          <w:p w14:paraId="3EB246CF" w14:textId="77777777" w:rsidR="00BD54C6" w:rsidRDefault="00BD54C6" w:rsidP="00ED401F">
            <w:pPr>
              <w:rPr>
                <w:rFonts w:ascii="Times New Roman" w:hAnsi="Times New Roman" w:cs="Times New Roman"/>
                <w:bCs/>
                <w:iCs/>
                <w:sz w:val="24"/>
                <w:szCs w:val="24"/>
              </w:rPr>
            </w:pPr>
          </w:p>
          <w:p w14:paraId="45642453" w14:textId="7CE37FFF" w:rsidR="00CF71FD" w:rsidRDefault="00CF71FD" w:rsidP="00ED401F">
            <w:pPr>
              <w:rPr>
                <w:rFonts w:ascii="Times New Roman" w:hAnsi="Times New Roman" w:cs="Times New Roman"/>
                <w:bCs/>
                <w:iCs/>
                <w:sz w:val="24"/>
                <w:szCs w:val="24"/>
              </w:rPr>
            </w:pPr>
            <w:r>
              <w:rPr>
                <w:rFonts w:ascii="Times New Roman" w:hAnsi="Times New Roman" w:cs="Times New Roman"/>
                <w:bCs/>
                <w:iCs/>
                <w:sz w:val="24"/>
                <w:szCs w:val="24"/>
              </w:rPr>
              <w:t>Create a Superhero by using different techniques, for example gluing coloured shapes onto the template, or following the template to create your own using paper.</w:t>
            </w:r>
          </w:p>
          <w:p w14:paraId="6FC99BC6" w14:textId="3B7F24CE" w:rsidR="00ED401F" w:rsidRPr="00401A6E" w:rsidRDefault="00FD6FBD" w:rsidP="00ED401F">
            <w:pPr>
              <w:rPr>
                <w:rFonts w:ascii="Times New Roman" w:hAnsi="Times New Roman" w:cs="Times New Roman"/>
                <w:bCs/>
                <w:iCs/>
                <w:sz w:val="24"/>
                <w:szCs w:val="24"/>
              </w:rPr>
            </w:pPr>
            <w:r>
              <w:rPr>
                <w:rFonts w:ascii="Times New Roman" w:hAnsi="Times New Roman" w:cs="Times New Roman"/>
                <w:bCs/>
                <w:iCs/>
                <w:sz w:val="24"/>
                <w:szCs w:val="24"/>
              </w:rPr>
              <w:t>If students are more confident then they could build a superhero using shape blocks. This in turn will introduce the children to 2d and 3d shapes. There may also be an aspect of counting and measuring.</w:t>
            </w:r>
            <w:r w:rsidR="00401A6E">
              <w:rPr>
                <w:rFonts w:ascii="Times New Roman" w:hAnsi="Times New Roman" w:cs="Times New Roman"/>
                <w:bCs/>
                <w:iCs/>
                <w:sz w:val="24"/>
                <w:szCs w:val="24"/>
              </w:rPr>
              <w:t xml:space="preserve"> If children want a more challenging </w:t>
            </w:r>
            <w:r w:rsidR="001C504C">
              <w:rPr>
                <w:rFonts w:ascii="Times New Roman" w:hAnsi="Times New Roman" w:cs="Times New Roman"/>
                <w:bCs/>
                <w:iCs/>
                <w:sz w:val="24"/>
                <w:szCs w:val="24"/>
              </w:rPr>
              <w:t>aspect,</w:t>
            </w:r>
            <w:r w:rsidR="00401A6E">
              <w:rPr>
                <w:rFonts w:ascii="Times New Roman" w:hAnsi="Times New Roman" w:cs="Times New Roman"/>
                <w:bCs/>
                <w:iCs/>
                <w:sz w:val="24"/>
                <w:szCs w:val="24"/>
              </w:rPr>
              <w:t xml:space="preserve"> then they can use the resources provided to create their own superhero from scratch with their own ideas and imagination.</w:t>
            </w:r>
          </w:p>
          <w:p w14:paraId="2469E960" w14:textId="77777777" w:rsidR="00ED401F" w:rsidRDefault="00ED401F" w:rsidP="00ED401F">
            <w:pPr>
              <w:rPr>
                <w:b/>
                <w:i/>
              </w:rPr>
            </w:pPr>
          </w:p>
          <w:p w14:paraId="0E2AD7D4" w14:textId="77777777" w:rsidR="00ED401F" w:rsidRDefault="00ED401F" w:rsidP="00ED401F">
            <w:pPr>
              <w:rPr>
                <w:b/>
                <w:i/>
              </w:rPr>
            </w:pPr>
          </w:p>
          <w:p w14:paraId="1CA68C3A" w14:textId="77777777" w:rsidR="00ED401F" w:rsidRDefault="00ED401F" w:rsidP="00ED401F">
            <w:pPr>
              <w:rPr>
                <w:b/>
                <w:i/>
              </w:rPr>
            </w:pPr>
          </w:p>
          <w:p w14:paraId="3C5E46FE" w14:textId="77777777" w:rsidR="00ED401F" w:rsidRPr="00ED401F" w:rsidRDefault="00ED401F" w:rsidP="00ED401F">
            <w:pPr>
              <w:rPr>
                <w:b/>
                <w:i/>
              </w:rPr>
            </w:pPr>
          </w:p>
        </w:tc>
      </w:tr>
    </w:tbl>
    <w:p w14:paraId="41982965" w14:textId="415CC352" w:rsidR="00E13BED" w:rsidRDefault="00E13BED" w:rsidP="00ED401F">
      <w:pPr>
        <w:jc w:val="center"/>
      </w:pPr>
    </w:p>
    <w:p w14:paraId="1EBE002D" w14:textId="77777777" w:rsidR="0033601F" w:rsidRDefault="0033601F" w:rsidP="00ED401F">
      <w:pPr>
        <w:jc w:val="center"/>
      </w:pPr>
    </w:p>
    <w:p w14:paraId="46F16A74" w14:textId="7EC8A3E9" w:rsidR="00BD54C6" w:rsidRPr="00BD54C6" w:rsidRDefault="00BD54C6" w:rsidP="00BD54C6">
      <w:pPr>
        <w:jc w:val="both"/>
        <w:rPr>
          <w:rFonts w:ascii="Times New Roman" w:hAnsi="Times New Roman" w:cs="Times New Roman"/>
          <w:sz w:val="24"/>
          <w:szCs w:val="24"/>
          <w:u w:val="single"/>
        </w:rPr>
      </w:pPr>
      <w:r>
        <w:rPr>
          <w:rFonts w:ascii="Times New Roman" w:hAnsi="Times New Roman" w:cs="Times New Roman"/>
          <w:sz w:val="24"/>
          <w:szCs w:val="24"/>
          <w:u w:val="single"/>
        </w:rPr>
        <w:t>Section 2.</w:t>
      </w:r>
    </w:p>
    <w:p w14:paraId="189CE23D" w14:textId="6C730367" w:rsidR="00BD54C6" w:rsidRDefault="00BD54C6" w:rsidP="00BD54C6">
      <w:pPr>
        <w:spacing w:line="360" w:lineRule="auto"/>
        <w:jc w:val="both"/>
        <w:rPr>
          <w:rFonts w:ascii="Times New Roman" w:hAnsi="Times New Roman" w:cs="Times New Roman"/>
          <w:sz w:val="24"/>
          <w:szCs w:val="24"/>
        </w:rPr>
      </w:pPr>
      <w:r w:rsidRPr="00F01CC0">
        <w:rPr>
          <w:rFonts w:ascii="Times New Roman" w:hAnsi="Times New Roman" w:cs="Times New Roman"/>
          <w:sz w:val="24"/>
          <w:szCs w:val="24"/>
        </w:rPr>
        <w:t>While Evaluating this activity plan it allows us to see the strengths and weaknesses. Among the strengths of this plan, we can see that it allows children creativity to work independently. It also supports geometry by recognizing 2</w:t>
      </w:r>
      <w:r>
        <w:rPr>
          <w:rFonts w:ascii="Times New Roman" w:hAnsi="Times New Roman" w:cs="Times New Roman"/>
          <w:sz w:val="24"/>
          <w:szCs w:val="24"/>
        </w:rPr>
        <w:t xml:space="preserve"> </w:t>
      </w:r>
      <w:r w:rsidRPr="00F01CC0">
        <w:rPr>
          <w:rFonts w:ascii="Times New Roman" w:hAnsi="Times New Roman" w:cs="Times New Roman"/>
          <w:sz w:val="24"/>
          <w:szCs w:val="24"/>
        </w:rPr>
        <w:t>d</w:t>
      </w:r>
      <w:r>
        <w:rPr>
          <w:rFonts w:ascii="Times New Roman" w:hAnsi="Times New Roman" w:cs="Times New Roman"/>
          <w:sz w:val="24"/>
          <w:szCs w:val="24"/>
        </w:rPr>
        <w:t>imensional</w:t>
      </w:r>
      <w:r w:rsidRPr="00F01CC0">
        <w:rPr>
          <w:rFonts w:ascii="Times New Roman" w:hAnsi="Times New Roman" w:cs="Times New Roman"/>
          <w:sz w:val="24"/>
          <w:szCs w:val="24"/>
        </w:rPr>
        <w:t xml:space="preserve"> and 3 dimensional shapes. Thirdly it shows problem solving skills </w:t>
      </w:r>
      <w:r w:rsidR="00141144" w:rsidRPr="00F01CC0">
        <w:rPr>
          <w:rFonts w:ascii="Times New Roman" w:hAnsi="Times New Roman" w:cs="Times New Roman"/>
          <w:sz w:val="24"/>
          <w:szCs w:val="24"/>
        </w:rPr>
        <w:t>and</w:t>
      </w:r>
      <w:r w:rsidRPr="00F01CC0">
        <w:rPr>
          <w:rFonts w:ascii="Times New Roman" w:hAnsi="Times New Roman" w:cs="Times New Roman"/>
          <w:sz w:val="24"/>
          <w:szCs w:val="24"/>
        </w:rPr>
        <w:t xml:space="preserve"> helps with gross motor skills.</w:t>
      </w:r>
      <w:r w:rsidR="0033601F">
        <w:rPr>
          <w:rFonts w:ascii="Times New Roman" w:hAnsi="Times New Roman" w:cs="Times New Roman"/>
          <w:sz w:val="24"/>
          <w:szCs w:val="24"/>
        </w:rPr>
        <w:t xml:space="preserve"> It also allows </w:t>
      </w:r>
      <w:r w:rsidR="00AF553B">
        <w:rPr>
          <w:rFonts w:ascii="Times New Roman" w:hAnsi="Times New Roman" w:cs="Times New Roman"/>
          <w:sz w:val="24"/>
          <w:szCs w:val="24"/>
        </w:rPr>
        <w:t xml:space="preserve">children to possibly work in pairs or groups, </w:t>
      </w:r>
      <w:r w:rsidR="004379AB">
        <w:rPr>
          <w:rFonts w:ascii="Times New Roman" w:hAnsi="Times New Roman" w:cs="Times New Roman"/>
          <w:sz w:val="24"/>
          <w:szCs w:val="24"/>
        </w:rPr>
        <w:t>allowing the aspect of teamwork</w:t>
      </w:r>
      <w:r w:rsidR="00EA7856">
        <w:rPr>
          <w:rFonts w:ascii="Times New Roman" w:hAnsi="Times New Roman" w:cs="Times New Roman"/>
          <w:sz w:val="24"/>
          <w:szCs w:val="24"/>
        </w:rPr>
        <w:t>, which will help children in the future as this is one requirement needed in most jobs.</w:t>
      </w:r>
      <w:r w:rsidRPr="00F01CC0">
        <w:rPr>
          <w:rFonts w:ascii="Times New Roman" w:hAnsi="Times New Roman" w:cs="Times New Roman"/>
          <w:sz w:val="24"/>
          <w:szCs w:val="24"/>
        </w:rPr>
        <w:t xml:space="preserve"> I</w:t>
      </w:r>
      <w:r w:rsidR="00117831">
        <w:rPr>
          <w:rFonts w:ascii="Times New Roman" w:hAnsi="Times New Roman" w:cs="Times New Roman"/>
          <w:sz w:val="24"/>
          <w:szCs w:val="24"/>
        </w:rPr>
        <w:t>n</w:t>
      </w:r>
      <w:r w:rsidRPr="00F01CC0">
        <w:rPr>
          <w:rFonts w:ascii="Times New Roman" w:hAnsi="Times New Roman" w:cs="Times New Roman"/>
          <w:sz w:val="24"/>
          <w:szCs w:val="24"/>
        </w:rPr>
        <w:t xml:space="preserve"> this plan we can also see that a weakness may be that with a class size of 24 children, the activity could take longer than planned. It may also require more adult supervision which may not be possible</w:t>
      </w:r>
      <w:r w:rsidR="008B19B8">
        <w:rPr>
          <w:rFonts w:ascii="Times New Roman" w:hAnsi="Times New Roman" w:cs="Times New Roman"/>
          <w:sz w:val="24"/>
          <w:szCs w:val="24"/>
        </w:rPr>
        <w:t>.</w:t>
      </w:r>
      <w:r w:rsidR="00136683">
        <w:rPr>
          <w:rFonts w:ascii="Times New Roman" w:hAnsi="Times New Roman" w:cs="Times New Roman"/>
          <w:sz w:val="24"/>
          <w:szCs w:val="24"/>
        </w:rPr>
        <w:t xml:space="preserve"> There may also be children and adults who may not be confident in mathematical</w:t>
      </w:r>
      <w:r w:rsidR="00576D40">
        <w:rPr>
          <w:rFonts w:ascii="Times New Roman" w:hAnsi="Times New Roman" w:cs="Times New Roman"/>
          <w:sz w:val="24"/>
          <w:szCs w:val="24"/>
        </w:rPr>
        <w:t xml:space="preserve"> ideas and concepts.</w:t>
      </w:r>
      <w:r w:rsidR="00E715EA">
        <w:rPr>
          <w:rFonts w:ascii="Times New Roman" w:hAnsi="Times New Roman" w:cs="Times New Roman"/>
          <w:sz w:val="24"/>
          <w:szCs w:val="24"/>
        </w:rPr>
        <w:t xml:space="preserve"> Another </w:t>
      </w:r>
      <w:r w:rsidR="00721E4A">
        <w:rPr>
          <w:rFonts w:ascii="Times New Roman" w:hAnsi="Times New Roman" w:cs="Times New Roman"/>
          <w:sz w:val="24"/>
          <w:szCs w:val="24"/>
        </w:rPr>
        <w:t xml:space="preserve">disadvantage to this activity is the use of a template, </w:t>
      </w:r>
      <w:r w:rsidR="006B0981">
        <w:rPr>
          <w:rFonts w:ascii="Times New Roman" w:hAnsi="Times New Roman" w:cs="Times New Roman"/>
          <w:sz w:val="24"/>
          <w:szCs w:val="24"/>
        </w:rPr>
        <w:t>this could be viewed as boring by the children and more like a worksheet.</w:t>
      </w:r>
      <w:r w:rsidR="00764E4A">
        <w:rPr>
          <w:rFonts w:ascii="Times New Roman" w:hAnsi="Times New Roman" w:cs="Times New Roman"/>
          <w:sz w:val="24"/>
          <w:szCs w:val="24"/>
        </w:rPr>
        <w:t xml:space="preserve"> It would probably be more productive to suggest to the children to create a superhero using any materials you may find in the classroom</w:t>
      </w:r>
      <w:r w:rsidR="005E58ED">
        <w:rPr>
          <w:rFonts w:ascii="Times New Roman" w:hAnsi="Times New Roman" w:cs="Times New Roman"/>
          <w:sz w:val="24"/>
          <w:szCs w:val="24"/>
        </w:rPr>
        <w:t>.</w:t>
      </w:r>
      <w:r w:rsidR="008F214F">
        <w:rPr>
          <w:rFonts w:ascii="Times New Roman" w:hAnsi="Times New Roman" w:cs="Times New Roman"/>
          <w:sz w:val="24"/>
          <w:szCs w:val="24"/>
        </w:rPr>
        <w:t xml:space="preserve"> </w:t>
      </w:r>
      <w:r w:rsidRPr="00F01CC0">
        <w:rPr>
          <w:rFonts w:ascii="Times New Roman" w:hAnsi="Times New Roman" w:cs="Times New Roman"/>
          <w:sz w:val="24"/>
          <w:szCs w:val="24"/>
        </w:rPr>
        <w:t xml:space="preserve">The ways in which this activity could improve is that the different type of materials are laid out In different </w:t>
      </w:r>
      <w:r w:rsidRPr="00F01CC0">
        <w:rPr>
          <w:rFonts w:ascii="Times New Roman" w:hAnsi="Times New Roman" w:cs="Times New Roman"/>
          <w:sz w:val="24"/>
          <w:szCs w:val="24"/>
        </w:rPr>
        <w:lastRenderedPageBreak/>
        <w:t>spaces of the room for example the role play area or even outdoors, and suggest to the children that the areas today are based on the activity. This in turn will allow teachers to suggest to the children to be a superhero or create items a superhero would use from the materials that they are able to find around them.</w:t>
      </w:r>
      <w:r w:rsidR="00D230C5">
        <w:rPr>
          <w:rFonts w:ascii="Times New Roman" w:hAnsi="Times New Roman" w:cs="Times New Roman"/>
          <w:sz w:val="24"/>
          <w:szCs w:val="24"/>
        </w:rPr>
        <w:t xml:space="preserve"> By allowing the children the fr</w:t>
      </w:r>
      <w:r w:rsidR="006B14DE">
        <w:rPr>
          <w:rFonts w:ascii="Times New Roman" w:hAnsi="Times New Roman" w:cs="Times New Roman"/>
          <w:sz w:val="24"/>
          <w:szCs w:val="24"/>
        </w:rPr>
        <w:t>e</w:t>
      </w:r>
      <w:r w:rsidR="00D230C5">
        <w:rPr>
          <w:rFonts w:ascii="Times New Roman" w:hAnsi="Times New Roman" w:cs="Times New Roman"/>
          <w:sz w:val="24"/>
          <w:szCs w:val="24"/>
        </w:rPr>
        <w:t xml:space="preserve">edom to create and play </w:t>
      </w:r>
      <w:r w:rsidR="006B14DE">
        <w:rPr>
          <w:rFonts w:ascii="Times New Roman" w:hAnsi="Times New Roman" w:cs="Times New Roman"/>
          <w:sz w:val="24"/>
          <w:szCs w:val="24"/>
        </w:rPr>
        <w:t>on their ow</w:t>
      </w:r>
      <w:r w:rsidR="00F1047D">
        <w:rPr>
          <w:rFonts w:ascii="Times New Roman" w:hAnsi="Times New Roman" w:cs="Times New Roman"/>
          <w:sz w:val="24"/>
          <w:szCs w:val="24"/>
        </w:rPr>
        <w:t>n</w:t>
      </w:r>
      <w:r w:rsidR="006B14DE">
        <w:rPr>
          <w:rFonts w:ascii="Times New Roman" w:hAnsi="Times New Roman" w:cs="Times New Roman"/>
          <w:sz w:val="24"/>
          <w:szCs w:val="24"/>
        </w:rPr>
        <w:t>, they will be more confident in their abilities.</w:t>
      </w:r>
      <w:r w:rsidR="00F1047D">
        <w:rPr>
          <w:rFonts w:ascii="Times New Roman" w:hAnsi="Times New Roman" w:cs="Times New Roman"/>
          <w:sz w:val="24"/>
          <w:szCs w:val="24"/>
        </w:rPr>
        <w:t xml:space="preserve"> It also </w:t>
      </w:r>
      <w:r w:rsidR="007126A6">
        <w:rPr>
          <w:rFonts w:ascii="Times New Roman" w:hAnsi="Times New Roman" w:cs="Times New Roman"/>
          <w:sz w:val="24"/>
          <w:szCs w:val="24"/>
        </w:rPr>
        <w:t>helps the children’s social development</w:t>
      </w:r>
      <w:r w:rsidR="0071790F">
        <w:rPr>
          <w:rFonts w:ascii="Times New Roman" w:hAnsi="Times New Roman" w:cs="Times New Roman"/>
          <w:sz w:val="24"/>
          <w:szCs w:val="24"/>
        </w:rPr>
        <w:t>.</w:t>
      </w:r>
      <w:r w:rsidRPr="00F01CC0">
        <w:rPr>
          <w:rFonts w:ascii="Times New Roman" w:hAnsi="Times New Roman" w:cs="Times New Roman"/>
          <w:sz w:val="24"/>
          <w:szCs w:val="24"/>
        </w:rPr>
        <w:t xml:space="preserve"> </w:t>
      </w:r>
      <w:r w:rsidR="00141144">
        <w:rPr>
          <w:rFonts w:ascii="Times New Roman" w:hAnsi="Times New Roman" w:cs="Times New Roman"/>
          <w:sz w:val="24"/>
          <w:szCs w:val="24"/>
        </w:rPr>
        <w:t xml:space="preserve">On another </w:t>
      </w:r>
      <w:r w:rsidR="001C504C">
        <w:rPr>
          <w:rFonts w:ascii="Times New Roman" w:hAnsi="Times New Roman" w:cs="Times New Roman"/>
          <w:sz w:val="24"/>
          <w:szCs w:val="24"/>
        </w:rPr>
        <w:t>note,</w:t>
      </w:r>
      <w:r w:rsidR="00141144">
        <w:rPr>
          <w:rFonts w:ascii="Times New Roman" w:hAnsi="Times New Roman" w:cs="Times New Roman"/>
          <w:sz w:val="24"/>
          <w:szCs w:val="24"/>
        </w:rPr>
        <w:t xml:space="preserve"> there may be children who are not very confident to create on their </w:t>
      </w:r>
      <w:r w:rsidR="00D8437B">
        <w:rPr>
          <w:rFonts w:ascii="Times New Roman" w:hAnsi="Times New Roman" w:cs="Times New Roman"/>
          <w:sz w:val="24"/>
          <w:szCs w:val="24"/>
        </w:rPr>
        <w:t>own and</w:t>
      </w:r>
      <w:r w:rsidR="00141144">
        <w:rPr>
          <w:rFonts w:ascii="Times New Roman" w:hAnsi="Times New Roman" w:cs="Times New Roman"/>
          <w:sz w:val="24"/>
          <w:szCs w:val="24"/>
        </w:rPr>
        <w:t xml:space="preserve"> require more help particularly if a child has any special educational needs. Some of these children may prefer to use play doh to create their activity as it not only helps their gross motor skills, but also has a sensory aspect to it with the child being able to feel different materials.</w:t>
      </w:r>
      <w:r w:rsidR="00FD7C64">
        <w:rPr>
          <w:rFonts w:ascii="Times New Roman" w:hAnsi="Times New Roman" w:cs="Times New Roman"/>
          <w:sz w:val="24"/>
          <w:szCs w:val="24"/>
        </w:rPr>
        <w:t xml:space="preserve"> This activity could also allow the children to create their own playdough</w:t>
      </w:r>
      <w:r w:rsidR="00E73C07">
        <w:rPr>
          <w:rFonts w:ascii="Times New Roman" w:hAnsi="Times New Roman" w:cs="Times New Roman"/>
          <w:sz w:val="24"/>
          <w:szCs w:val="24"/>
        </w:rPr>
        <w:t xml:space="preserve"> for them to use, this offers them to use measurements by </w:t>
      </w:r>
      <w:r w:rsidR="00113603">
        <w:rPr>
          <w:rFonts w:ascii="Times New Roman" w:hAnsi="Times New Roman" w:cs="Times New Roman"/>
          <w:sz w:val="24"/>
          <w:szCs w:val="24"/>
        </w:rPr>
        <w:t>measuring</w:t>
      </w:r>
      <w:r w:rsidR="00E73C07">
        <w:rPr>
          <w:rFonts w:ascii="Times New Roman" w:hAnsi="Times New Roman" w:cs="Times New Roman"/>
          <w:sz w:val="24"/>
          <w:szCs w:val="24"/>
        </w:rPr>
        <w:t xml:space="preserve"> </w:t>
      </w:r>
      <w:r w:rsidR="00FB6813">
        <w:rPr>
          <w:rFonts w:ascii="Times New Roman" w:hAnsi="Times New Roman" w:cs="Times New Roman"/>
          <w:sz w:val="24"/>
          <w:szCs w:val="24"/>
        </w:rPr>
        <w:t>the flour</w:t>
      </w:r>
      <w:r w:rsidR="00C655C7">
        <w:rPr>
          <w:rFonts w:ascii="Times New Roman" w:hAnsi="Times New Roman" w:cs="Times New Roman"/>
          <w:sz w:val="24"/>
          <w:szCs w:val="24"/>
        </w:rPr>
        <w:t>, salt, and water</w:t>
      </w:r>
      <w:r w:rsidR="00113603">
        <w:rPr>
          <w:rFonts w:ascii="Times New Roman" w:hAnsi="Times New Roman" w:cs="Times New Roman"/>
          <w:sz w:val="24"/>
          <w:szCs w:val="24"/>
        </w:rPr>
        <w:t>, they can also use food colouring to add colour to the playdough.</w:t>
      </w:r>
      <w:r w:rsidR="006F03D7">
        <w:rPr>
          <w:rFonts w:ascii="Times New Roman" w:hAnsi="Times New Roman" w:cs="Times New Roman"/>
          <w:sz w:val="24"/>
          <w:szCs w:val="24"/>
        </w:rPr>
        <w:t xml:space="preserve"> </w:t>
      </w:r>
      <w:r w:rsidR="00E31A32">
        <w:rPr>
          <w:rFonts w:ascii="Times New Roman" w:hAnsi="Times New Roman" w:cs="Times New Roman"/>
          <w:sz w:val="24"/>
          <w:szCs w:val="24"/>
        </w:rPr>
        <w:t>The ability to recognize patterns, shapes and sizes</w:t>
      </w:r>
      <w:r w:rsidR="009E415E">
        <w:rPr>
          <w:rFonts w:ascii="Times New Roman" w:hAnsi="Times New Roman" w:cs="Times New Roman"/>
          <w:sz w:val="24"/>
          <w:szCs w:val="24"/>
        </w:rPr>
        <w:t xml:space="preserve"> will come naturally to children during this activity</w:t>
      </w:r>
      <w:r w:rsidR="000401D9">
        <w:rPr>
          <w:rFonts w:ascii="Times New Roman" w:hAnsi="Times New Roman" w:cs="Times New Roman"/>
          <w:sz w:val="24"/>
          <w:szCs w:val="24"/>
        </w:rPr>
        <w:t xml:space="preserve"> and allows them to progress further in their learning </w:t>
      </w:r>
      <w:r w:rsidR="00D8204A">
        <w:rPr>
          <w:rFonts w:ascii="Times New Roman" w:hAnsi="Times New Roman" w:cs="Times New Roman"/>
          <w:sz w:val="24"/>
          <w:szCs w:val="24"/>
        </w:rPr>
        <w:t>b</w:t>
      </w:r>
      <w:r w:rsidR="000401D9">
        <w:rPr>
          <w:rFonts w:ascii="Times New Roman" w:hAnsi="Times New Roman" w:cs="Times New Roman"/>
          <w:sz w:val="24"/>
          <w:szCs w:val="24"/>
        </w:rPr>
        <w:t>y introducing</w:t>
      </w:r>
      <w:r w:rsidR="00D8204A">
        <w:rPr>
          <w:rFonts w:ascii="Times New Roman" w:hAnsi="Times New Roman" w:cs="Times New Roman"/>
          <w:sz w:val="24"/>
          <w:szCs w:val="24"/>
        </w:rPr>
        <w:t xml:space="preserve"> the mathematical language.</w:t>
      </w:r>
      <w:r w:rsidR="000401D9">
        <w:rPr>
          <w:rFonts w:ascii="Times New Roman" w:hAnsi="Times New Roman" w:cs="Times New Roman"/>
          <w:sz w:val="24"/>
          <w:szCs w:val="24"/>
        </w:rPr>
        <w:t xml:space="preserve"> </w:t>
      </w:r>
      <w:r w:rsidR="00FD7C64">
        <w:rPr>
          <w:rFonts w:ascii="Times New Roman" w:hAnsi="Times New Roman" w:cs="Times New Roman"/>
          <w:sz w:val="24"/>
          <w:szCs w:val="24"/>
        </w:rPr>
        <w:t xml:space="preserve"> </w:t>
      </w:r>
      <w:r w:rsidR="00141144">
        <w:rPr>
          <w:rFonts w:ascii="Times New Roman" w:hAnsi="Times New Roman" w:cs="Times New Roman"/>
          <w:sz w:val="24"/>
          <w:szCs w:val="24"/>
        </w:rPr>
        <w:t>Other problems that may arise is that there may not be enough members of staff available at the time due to other things for instance teaching assessments or illnesses.</w:t>
      </w:r>
      <w:r w:rsidR="00EE0817">
        <w:rPr>
          <w:rFonts w:ascii="Times New Roman" w:hAnsi="Times New Roman" w:cs="Times New Roman"/>
          <w:sz w:val="24"/>
          <w:szCs w:val="24"/>
        </w:rPr>
        <w:t xml:space="preserve"> </w:t>
      </w:r>
    </w:p>
    <w:p w14:paraId="246499CE" w14:textId="71E5CC16" w:rsidR="000F72C9" w:rsidRDefault="000F72C9" w:rsidP="00BD54C6">
      <w:pPr>
        <w:spacing w:line="360" w:lineRule="auto"/>
        <w:jc w:val="both"/>
        <w:rPr>
          <w:rFonts w:ascii="Times New Roman" w:hAnsi="Times New Roman" w:cs="Times New Roman"/>
          <w:sz w:val="24"/>
          <w:szCs w:val="24"/>
        </w:rPr>
      </w:pPr>
      <w:r>
        <w:rPr>
          <w:rFonts w:ascii="Times New Roman" w:hAnsi="Times New Roman" w:cs="Times New Roman"/>
          <w:sz w:val="24"/>
          <w:szCs w:val="24"/>
        </w:rPr>
        <w:t>The use of geometry</w:t>
      </w:r>
      <w:r w:rsidR="00B53E96">
        <w:rPr>
          <w:rFonts w:ascii="Times New Roman" w:hAnsi="Times New Roman" w:cs="Times New Roman"/>
          <w:sz w:val="24"/>
          <w:szCs w:val="24"/>
        </w:rPr>
        <w:t xml:space="preserve"> in this activity supports the children with mathematical development by Playing with, manipulating, comparing, naming, and classifying shapes and structures. It encourages the development and use of conjecture, deductive reasoning, and proof. (Welsh Government,2019</w:t>
      </w:r>
      <w:r w:rsidR="006A3103">
        <w:rPr>
          <w:rFonts w:ascii="Times New Roman" w:hAnsi="Times New Roman" w:cs="Times New Roman"/>
          <w:sz w:val="24"/>
          <w:szCs w:val="24"/>
        </w:rPr>
        <w:t>c</w:t>
      </w:r>
      <w:r w:rsidR="00B53E96">
        <w:rPr>
          <w:rFonts w:ascii="Times New Roman" w:hAnsi="Times New Roman" w:cs="Times New Roman"/>
          <w:sz w:val="24"/>
          <w:szCs w:val="24"/>
        </w:rPr>
        <w:t>). This activity helps children develop holistically, as they have to be creative a</w:t>
      </w:r>
      <w:r w:rsidR="0071790F">
        <w:rPr>
          <w:rFonts w:ascii="Times New Roman" w:hAnsi="Times New Roman" w:cs="Times New Roman"/>
          <w:sz w:val="24"/>
          <w:szCs w:val="24"/>
        </w:rPr>
        <w:t>n</w:t>
      </w:r>
      <w:r w:rsidR="00B53E96">
        <w:rPr>
          <w:rFonts w:ascii="Times New Roman" w:hAnsi="Times New Roman" w:cs="Times New Roman"/>
          <w:sz w:val="24"/>
          <w:szCs w:val="24"/>
        </w:rPr>
        <w:t>d imaginative and allows children to explore other aspects of learning, for example art, construction and science and technology.</w:t>
      </w:r>
      <w:r w:rsidR="00987079">
        <w:rPr>
          <w:rFonts w:ascii="Times New Roman" w:hAnsi="Times New Roman" w:cs="Times New Roman"/>
          <w:sz w:val="24"/>
          <w:szCs w:val="24"/>
        </w:rPr>
        <w:t xml:space="preserve"> This in turn prepares children for the future by raising them to be skillful individuals.</w:t>
      </w:r>
      <w:r w:rsidR="008E44F7">
        <w:rPr>
          <w:rFonts w:ascii="Times New Roman" w:hAnsi="Times New Roman" w:cs="Times New Roman"/>
          <w:sz w:val="24"/>
          <w:szCs w:val="24"/>
        </w:rPr>
        <w:t xml:space="preserve"> Other aspects of mathematical concepts can be used also which include estimation, measurement, patterns and problem solving, these aspects can be encouraged by the adult by asking the child questions such as “ what patterns and shapes have you used here?” and “What do you think your superhero will look like when you have finished?” the child will then hopefully feel confident enough to explore things like what super powers they will have, and where and where they hide out. This in turn creates the sustained shared thinking that teachers use to encourage the children in their class.  </w:t>
      </w:r>
    </w:p>
    <w:p w14:paraId="63F14266" w14:textId="7AE15214" w:rsidR="00591C6C" w:rsidRDefault="008E44F7" w:rsidP="00591C6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activity can be improved by moving outdoors and allowing the children to create their superhero den, using materials they find lying around. According to </w:t>
      </w:r>
      <w:r w:rsidR="001E61CE">
        <w:rPr>
          <w:rFonts w:ascii="Times New Roman" w:hAnsi="Times New Roman" w:cs="Times New Roman"/>
          <w:sz w:val="24"/>
          <w:szCs w:val="24"/>
        </w:rPr>
        <w:t>C</w:t>
      </w:r>
      <w:r>
        <w:rPr>
          <w:rFonts w:ascii="Times New Roman" w:hAnsi="Times New Roman" w:cs="Times New Roman"/>
          <w:sz w:val="24"/>
          <w:szCs w:val="24"/>
        </w:rPr>
        <w:t xml:space="preserve">higeza and </w:t>
      </w:r>
      <w:r w:rsidR="00907C03">
        <w:rPr>
          <w:rFonts w:ascii="Times New Roman" w:hAnsi="Times New Roman" w:cs="Times New Roman"/>
          <w:sz w:val="24"/>
          <w:szCs w:val="24"/>
        </w:rPr>
        <w:t>S</w:t>
      </w:r>
      <w:r>
        <w:rPr>
          <w:rFonts w:ascii="Times New Roman" w:hAnsi="Times New Roman" w:cs="Times New Roman"/>
          <w:sz w:val="24"/>
          <w:szCs w:val="24"/>
        </w:rPr>
        <w:t>orin (2016), children can enhance their numeracy skills and mathematical ideas by doing activities through play. It is understood that children who have a good start with numeracy in early years</w:t>
      </w:r>
      <w:r w:rsidR="003C7CC1">
        <w:rPr>
          <w:rFonts w:ascii="Times New Roman" w:hAnsi="Times New Roman" w:cs="Times New Roman"/>
          <w:sz w:val="24"/>
          <w:szCs w:val="24"/>
        </w:rPr>
        <w:t xml:space="preserve"> make </w:t>
      </w:r>
      <w:r w:rsidR="003C7CC1">
        <w:rPr>
          <w:rFonts w:ascii="Times New Roman" w:hAnsi="Times New Roman" w:cs="Times New Roman"/>
          <w:sz w:val="24"/>
          <w:szCs w:val="24"/>
        </w:rPr>
        <w:lastRenderedPageBreak/>
        <w:t xml:space="preserve">better progress in school mathematics. In the same instance Tucker (2016), states that an important aspect of early year education is learning outdoors, this is supported by Macmillan, Froebel, and </w:t>
      </w:r>
      <w:r w:rsidR="00907C03">
        <w:rPr>
          <w:rFonts w:ascii="Times New Roman" w:hAnsi="Times New Roman" w:cs="Times New Roman"/>
          <w:sz w:val="24"/>
          <w:szCs w:val="24"/>
        </w:rPr>
        <w:t>I</w:t>
      </w:r>
      <w:r w:rsidR="003C7CC1">
        <w:rPr>
          <w:rFonts w:ascii="Times New Roman" w:hAnsi="Times New Roman" w:cs="Times New Roman"/>
          <w:sz w:val="24"/>
          <w:szCs w:val="24"/>
        </w:rPr>
        <w:t>saacs who have all advocated the benefit of outdoor learning.</w:t>
      </w:r>
      <w:r w:rsidR="00591C6C" w:rsidRPr="00591C6C">
        <w:rPr>
          <w:rFonts w:ascii="Times New Roman" w:hAnsi="Times New Roman" w:cs="Times New Roman"/>
          <w:sz w:val="24"/>
          <w:szCs w:val="24"/>
        </w:rPr>
        <w:t xml:space="preserve"> </w:t>
      </w:r>
      <w:r w:rsidR="00591C6C">
        <w:rPr>
          <w:rFonts w:ascii="Times New Roman" w:hAnsi="Times New Roman" w:cs="Times New Roman"/>
          <w:sz w:val="24"/>
          <w:szCs w:val="24"/>
        </w:rPr>
        <w:t xml:space="preserve">If the activity was to be moved outdoors then there are other factors to be taken into account, for instance the health and safety of the children, and the risk the outdoors may bring. The weather could play a big factor in the outdoors especially in the winter season when its colder. Also in the winter season resources could be damp especially natural resources like sticks and stones. </w:t>
      </w:r>
    </w:p>
    <w:p w14:paraId="1DA17CEB" w14:textId="398D401C" w:rsidR="008E44F7" w:rsidRDefault="00542229" w:rsidP="00BD54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426">
        <w:rPr>
          <w:rFonts w:ascii="Times New Roman" w:hAnsi="Times New Roman" w:cs="Times New Roman"/>
          <w:sz w:val="24"/>
          <w:szCs w:val="24"/>
        </w:rPr>
        <w:t xml:space="preserve">By </w:t>
      </w:r>
      <w:r w:rsidR="004712A1">
        <w:rPr>
          <w:rFonts w:ascii="Times New Roman" w:hAnsi="Times New Roman" w:cs="Times New Roman"/>
          <w:sz w:val="24"/>
          <w:szCs w:val="24"/>
        </w:rPr>
        <w:t xml:space="preserve">allowing the children to play through learning they are using everyday </w:t>
      </w:r>
      <w:r w:rsidR="001A15E4">
        <w:rPr>
          <w:rFonts w:ascii="Times New Roman" w:hAnsi="Times New Roman" w:cs="Times New Roman"/>
          <w:sz w:val="24"/>
          <w:szCs w:val="24"/>
        </w:rPr>
        <w:t xml:space="preserve">experiences, </w:t>
      </w:r>
      <w:r w:rsidR="00A540FA">
        <w:rPr>
          <w:rFonts w:ascii="Times New Roman" w:hAnsi="Times New Roman" w:cs="Times New Roman"/>
          <w:sz w:val="24"/>
          <w:szCs w:val="24"/>
        </w:rPr>
        <w:t>and these include mathematical concepts.</w:t>
      </w:r>
      <w:r w:rsidR="00993EBE">
        <w:rPr>
          <w:rFonts w:ascii="Times New Roman" w:hAnsi="Times New Roman" w:cs="Times New Roman"/>
          <w:sz w:val="24"/>
          <w:szCs w:val="24"/>
        </w:rPr>
        <w:t xml:space="preserve"> </w:t>
      </w:r>
      <w:r w:rsidR="000B308E">
        <w:rPr>
          <w:rFonts w:ascii="Times New Roman" w:hAnsi="Times New Roman" w:cs="Times New Roman"/>
          <w:sz w:val="24"/>
          <w:szCs w:val="24"/>
        </w:rPr>
        <w:t>Children will start to learn the mathematical terminology the more involved they get, by starting off naming the shapes</w:t>
      </w:r>
      <w:r w:rsidR="00B01F58">
        <w:rPr>
          <w:rFonts w:ascii="Times New Roman" w:hAnsi="Times New Roman" w:cs="Times New Roman"/>
          <w:sz w:val="24"/>
          <w:szCs w:val="24"/>
        </w:rPr>
        <w:t xml:space="preserve">, and measuring by </w:t>
      </w:r>
      <w:r w:rsidR="002D0DDF">
        <w:rPr>
          <w:rFonts w:ascii="Times New Roman" w:hAnsi="Times New Roman" w:cs="Times New Roman"/>
          <w:sz w:val="24"/>
          <w:szCs w:val="24"/>
        </w:rPr>
        <w:t>saying, “More or Less</w:t>
      </w:r>
      <w:r w:rsidR="00C066D2">
        <w:rPr>
          <w:rFonts w:ascii="Times New Roman" w:hAnsi="Times New Roman" w:cs="Times New Roman"/>
          <w:sz w:val="24"/>
          <w:szCs w:val="24"/>
        </w:rPr>
        <w:t>.”</w:t>
      </w:r>
      <w:r w:rsidR="00B01F58">
        <w:rPr>
          <w:rFonts w:ascii="Times New Roman" w:hAnsi="Times New Roman" w:cs="Times New Roman"/>
          <w:sz w:val="24"/>
          <w:szCs w:val="24"/>
        </w:rPr>
        <w:t xml:space="preserve"> As they get used to </w:t>
      </w:r>
      <w:r w:rsidR="007C203E">
        <w:rPr>
          <w:rFonts w:ascii="Times New Roman" w:hAnsi="Times New Roman" w:cs="Times New Roman"/>
          <w:sz w:val="24"/>
          <w:szCs w:val="24"/>
        </w:rPr>
        <w:t>these,</w:t>
      </w:r>
      <w:r w:rsidR="002D0DDF">
        <w:rPr>
          <w:rFonts w:ascii="Times New Roman" w:hAnsi="Times New Roman" w:cs="Times New Roman"/>
          <w:sz w:val="24"/>
          <w:szCs w:val="24"/>
        </w:rPr>
        <w:t xml:space="preserve"> they can introduce proper terminology for instance cm, ml, in measuring.</w:t>
      </w:r>
      <w:r w:rsidR="00BD4C1E">
        <w:rPr>
          <w:rFonts w:ascii="Times New Roman" w:hAnsi="Times New Roman" w:cs="Times New Roman"/>
          <w:sz w:val="24"/>
          <w:szCs w:val="24"/>
        </w:rPr>
        <w:t xml:space="preserve"> This Activity </w:t>
      </w:r>
      <w:r w:rsidR="007C203E">
        <w:rPr>
          <w:rFonts w:ascii="Times New Roman" w:hAnsi="Times New Roman" w:cs="Times New Roman"/>
          <w:sz w:val="24"/>
          <w:szCs w:val="24"/>
        </w:rPr>
        <w:t>can</w:t>
      </w:r>
      <w:r w:rsidR="000C76D2">
        <w:rPr>
          <w:rFonts w:ascii="Times New Roman" w:hAnsi="Times New Roman" w:cs="Times New Roman"/>
          <w:sz w:val="24"/>
          <w:szCs w:val="24"/>
        </w:rPr>
        <w:t xml:space="preserve"> allow children to think outside of the box</w:t>
      </w:r>
      <w:r w:rsidR="00F226E5">
        <w:rPr>
          <w:rFonts w:ascii="Times New Roman" w:hAnsi="Times New Roman" w:cs="Times New Roman"/>
          <w:sz w:val="24"/>
          <w:szCs w:val="24"/>
        </w:rPr>
        <w:t>, it allows them to create their own problems to solve,</w:t>
      </w:r>
      <w:r w:rsidR="00C15B43">
        <w:rPr>
          <w:rFonts w:ascii="Times New Roman" w:hAnsi="Times New Roman" w:cs="Times New Roman"/>
          <w:sz w:val="24"/>
          <w:szCs w:val="24"/>
        </w:rPr>
        <w:t xml:space="preserve"> they can make mistakes and learn from them. </w:t>
      </w:r>
      <w:r w:rsidR="00A62624">
        <w:rPr>
          <w:rFonts w:ascii="Times New Roman" w:hAnsi="Times New Roman" w:cs="Times New Roman"/>
          <w:sz w:val="24"/>
          <w:szCs w:val="24"/>
        </w:rPr>
        <w:t xml:space="preserve">The children can take risks with this activity, they can explore height </w:t>
      </w:r>
      <w:r w:rsidR="00792FFF">
        <w:rPr>
          <w:rFonts w:ascii="Times New Roman" w:hAnsi="Times New Roman" w:cs="Times New Roman"/>
          <w:sz w:val="24"/>
          <w:szCs w:val="24"/>
        </w:rPr>
        <w:t>of their superhero especially if they build their own with building blocks or even if they are outdoors and creating from natural resources.</w:t>
      </w:r>
      <w:r w:rsidR="00E95E28">
        <w:rPr>
          <w:rFonts w:ascii="Times New Roman" w:hAnsi="Times New Roman" w:cs="Times New Roman"/>
          <w:sz w:val="24"/>
          <w:szCs w:val="24"/>
        </w:rPr>
        <w:t xml:space="preserve"> Children will love </w:t>
      </w:r>
      <w:r w:rsidR="00B0109C">
        <w:rPr>
          <w:rFonts w:ascii="Times New Roman" w:hAnsi="Times New Roman" w:cs="Times New Roman"/>
          <w:sz w:val="24"/>
          <w:szCs w:val="24"/>
        </w:rPr>
        <w:t>experimenting</w:t>
      </w:r>
      <w:r w:rsidR="00E95E28">
        <w:rPr>
          <w:rFonts w:ascii="Times New Roman" w:hAnsi="Times New Roman" w:cs="Times New Roman"/>
          <w:sz w:val="24"/>
          <w:szCs w:val="24"/>
        </w:rPr>
        <w:t xml:space="preserve"> and </w:t>
      </w:r>
      <w:r w:rsidR="004F119F">
        <w:rPr>
          <w:rFonts w:ascii="Times New Roman" w:hAnsi="Times New Roman" w:cs="Times New Roman"/>
          <w:sz w:val="24"/>
          <w:szCs w:val="24"/>
        </w:rPr>
        <w:t>will naturally try and use anything around them.</w:t>
      </w:r>
      <w:r w:rsidR="00F82B31">
        <w:rPr>
          <w:rFonts w:ascii="Times New Roman" w:hAnsi="Times New Roman" w:cs="Times New Roman"/>
          <w:sz w:val="24"/>
          <w:szCs w:val="24"/>
        </w:rPr>
        <w:t xml:space="preserve"> The imagination </w:t>
      </w:r>
      <w:r w:rsidR="00E62C37">
        <w:rPr>
          <w:rFonts w:ascii="Times New Roman" w:hAnsi="Times New Roman" w:cs="Times New Roman"/>
          <w:sz w:val="24"/>
          <w:szCs w:val="24"/>
        </w:rPr>
        <w:t xml:space="preserve">the children use to create their super hero’s will help them create their own world </w:t>
      </w:r>
      <w:r w:rsidR="00CA5C40">
        <w:rPr>
          <w:rFonts w:ascii="Times New Roman" w:hAnsi="Times New Roman" w:cs="Times New Roman"/>
          <w:sz w:val="24"/>
          <w:szCs w:val="24"/>
        </w:rPr>
        <w:t>by experimenting on climbing frames and jumping off to pretend to fly</w:t>
      </w:r>
      <w:r w:rsidR="00E949A9">
        <w:rPr>
          <w:rFonts w:ascii="Times New Roman" w:hAnsi="Times New Roman" w:cs="Times New Roman"/>
          <w:sz w:val="24"/>
          <w:szCs w:val="24"/>
        </w:rPr>
        <w:t>, they could also use the ride alo</w:t>
      </w:r>
      <w:r w:rsidR="00206556">
        <w:rPr>
          <w:rFonts w:ascii="Times New Roman" w:hAnsi="Times New Roman" w:cs="Times New Roman"/>
          <w:sz w:val="24"/>
          <w:szCs w:val="24"/>
        </w:rPr>
        <w:t>n</w:t>
      </w:r>
      <w:r w:rsidR="00E949A9">
        <w:rPr>
          <w:rFonts w:ascii="Times New Roman" w:hAnsi="Times New Roman" w:cs="Times New Roman"/>
          <w:sz w:val="24"/>
          <w:szCs w:val="24"/>
        </w:rPr>
        <w:t xml:space="preserve">g cars or scooters as the superhero’s </w:t>
      </w:r>
      <w:r w:rsidR="00206556">
        <w:rPr>
          <w:rFonts w:ascii="Times New Roman" w:hAnsi="Times New Roman" w:cs="Times New Roman"/>
          <w:sz w:val="24"/>
          <w:szCs w:val="24"/>
        </w:rPr>
        <w:t xml:space="preserve">way of travelling. If this activity was to be </w:t>
      </w:r>
      <w:r w:rsidR="00434C7E">
        <w:rPr>
          <w:rFonts w:ascii="Times New Roman" w:hAnsi="Times New Roman" w:cs="Times New Roman"/>
          <w:sz w:val="24"/>
          <w:szCs w:val="24"/>
        </w:rPr>
        <w:t xml:space="preserve">used in the outdoors the health and safety of the children would need to be addressed, by </w:t>
      </w:r>
      <w:r w:rsidR="00C11F2E">
        <w:rPr>
          <w:rFonts w:ascii="Times New Roman" w:hAnsi="Times New Roman" w:cs="Times New Roman"/>
          <w:sz w:val="24"/>
          <w:szCs w:val="24"/>
        </w:rPr>
        <w:t>ensuring that the area is safe.</w:t>
      </w:r>
    </w:p>
    <w:p w14:paraId="68399B8D" w14:textId="0CF5AF6D" w:rsidR="00FD0115" w:rsidRDefault="00FD0115" w:rsidP="00BD54C6">
      <w:pPr>
        <w:spacing w:line="360" w:lineRule="auto"/>
        <w:jc w:val="both"/>
        <w:rPr>
          <w:rFonts w:ascii="Times New Roman" w:hAnsi="Times New Roman" w:cs="Times New Roman"/>
          <w:sz w:val="24"/>
          <w:szCs w:val="24"/>
        </w:rPr>
      </w:pPr>
    </w:p>
    <w:p w14:paraId="48579DA6" w14:textId="305B86E9" w:rsidR="002B6676" w:rsidRDefault="002B6676" w:rsidP="00BD54C6">
      <w:pPr>
        <w:spacing w:line="360" w:lineRule="auto"/>
        <w:jc w:val="both"/>
        <w:rPr>
          <w:rFonts w:ascii="Times New Roman" w:hAnsi="Times New Roman" w:cs="Times New Roman"/>
          <w:sz w:val="24"/>
          <w:szCs w:val="24"/>
        </w:rPr>
      </w:pPr>
      <w:r>
        <w:rPr>
          <w:rFonts w:ascii="Times New Roman" w:hAnsi="Times New Roman" w:cs="Times New Roman"/>
          <w:sz w:val="24"/>
          <w:szCs w:val="24"/>
          <w:u w:val="single"/>
        </w:rPr>
        <w:t>Section 3.</w:t>
      </w:r>
    </w:p>
    <w:p w14:paraId="0617F87C" w14:textId="0FAF4D94" w:rsidR="00075078" w:rsidRDefault="00917F81" w:rsidP="00BD54C6">
      <w:pPr>
        <w:spacing w:line="360" w:lineRule="auto"/>
        <w:jc w:val="both"/>
        <w:rPr>
          <w:rFonts w:ascii="Times New Roman" w:hAnsi="Times New Roman" w:cs="Times New Roman"/>
          <w:sz w:val="24"/>
          <w:szCs w:val="24"/>
        </w:rPr>
      </w:pPr>
      <w:r>
        <w:rPr>
          <w:rFonts w:ascii="Times New Roman" w:hAnsi="Times New Roman" w:cs="Times New Roman"/>
          <w:sz w:val="24"/>
          <w:szCs w:val="24"/>
        </w:rPr>
        <w:t>The resources used in this activity are very basic</w:t>
      </w:r>
      <w:r w:rsidR="00277043">
        <w:rPr>
          <w:rFonts w:ascii="Times New Roman" w:hAnsi="Times New Roman" w:cs="Times New Roman"/>
          <w:sz w:val="24"/>
          <w:szCs w:val="24"/>
        </w:rPr>
        <w:t xml:space="preserve"> and more like work sheets, the children may not engage in this as well.</w:t>
      </w:r>
      <w:r w:rsidR="00862BA3">
        <w:rPr>
          <w:rFonts w:ascii="Times New Roman" w:hAnsi="Times New Roman" w:cs="Times New Roman"/>
          <w:sz w:val="24"/>
          <w:szCs w:val="24"/>
        </w:rPr>
        <w:t xml:space="preserve"> Although these resources provide creativity through art</w:t>
      </w:r>
      <w:r w:rsidR="0066528A">
        <w:rPr>
          <w:rFonts w:ascii="Times New Roman" w:hAnsi="Times New Roman" w:cs="Times New Roman"/>
          <w:sz w:val="24"/>
          <w:szCs w:val="24"/>
        </w:rPr>
        <w:t xml:space="preserve">, and </w:t>
      </w:r>
      <w:r w:rsidR="00554728">
        <w:rPr>
          <w:rFonts w:ascii="Times New Roman" w:hAnsi="Times New Roman" w:cs="Times New Roman"/>
          <w:sz w:val="24"/>
          <w:szCs w:val="24"/>
        </w:rPr>
        <w:t xml:space="preserve">all the children should be able to use these resources </w:t>
      </w:r>
      <w:r w:rsidR="0032536A">
        <w:rPr>
          <w:rFonts w:ascii="Times New Roman" w:hAnsi="Times New Roman" w:cs="Times New Roman"/>
          <w:sz w:val="24"/>
          <w:szCs w:val="24"/>
        </w:rPr>
        <w:t>independently.</w:t>
      </w:r>
      <w:r w:rsidR="002A1C5A">
        <w:rPr>
          <w:rFonts w:ascii="Times New Roman" w:hAnsi="Times New Roman" w:cs="Times New Roman"/>
          <w:sz w:val="24"/>
          <w:szCs w:val="24"/>
        </w:rPr>
        <w:t xml:space="preserve"> </w:t>
      </w:r>
      <w:r w:rsidR="00D7298E">
        <w:rPr>
          <w:rFonts w:ascii="Times New Roman" w:hAnsi="Times New Roman" w:cs="Times New Roman"/>
          <w:sz w:val="24"/>
          <w:szCs w:val="24"/>
        </w:rPr>
        <w:t xml:space="preserve">One advantage of these resources is that they are continuous provisions, </w:t>
      </w:r>
      <w:r w:rsidR="0030517E">
        <w:rPr>
          <w:rFonts w:ascii="Times New Roman" w:hAnsi="Times New Roman" w:cs="Times New Roman"/>
          <w:sz w:val="24"/>
          <w:szCs w:val="24"/>
        </w:rPr>
        <w:t>for example glue</w:t>
      </w:r>
      <w:r w:rsidR="00005D7E">
        <w:rPr>
          <w:rFonts w:ascii="Times New Roman" w:hAnsi="Times New Roman" w:cs="Times New Roman"/>
          <w:sz w:val="24"/>
          <w:szCs w:val="24"/>
        </w:rPr>
        <w:t>,</w:t>
      </w:r>
      <w:r w:rsidR="0030517E">
        <w:rPr>
          <w:rFonts w:ascii="Times New Roman" w:hAnsi="Times New Roman" w:cs="Times New Roman"/>
          <w:sz w:val="24"/>
          <w:szCs w:val="24"/>
        </w:rPr>
        <w:t xml:space="preserve"> scissors</w:t>
      </w:r>
      <w:r w:rsidR="00CA634A">
        <w:rPr>
          <w:rFonts w:ascii="Times New Roman" w:hAnsi="Times New Roman" w:cs="Times New Roman"/>
          <w:sz w:val="24"/>
          <w:szCs w:val="24"/>
        </w:rPr>
        <w:t>, and papers</w:t>
      </w:r>
      <w:r w:rsidR="0030517E">
        <w:rPr>
          <w:rFonts w:ascii="Times New Roman" w:hAnsi="Times New Roman" w:cs="Times New Roman"/>
          <w:sz w:val="24"/>
          <w:szCs w:val="24"/>
        </w:rPr>
        <w:t xml:space="preserve"> can usually always be </w:t>
      </w:r>
      <w:r w:rsidR="00B65E09">
        <w:rPr>
          <w:rFonts w:ascii="Times New Roman" w:hAnsi="Times New Roman" w:cs="Times New Roman"/>
          <w:sz w:val="24"/>
          <w:szCs w:val="24"/>
        </w:rPr>
        <w:t xml:space="preserve">found. </w:t>
      </w:r>
      <w:r w:rsidR="00CA634A">
        <w:rPr>
          <w:rFonts w:ascii="Times New Roman" w:hAnsi="Times New Roman" w:cs="Times New Roman"/>
          <w:sz w:val="24"/>
          <w:szCs w:val="24"/>
        </w:rPr>
        <w:t>Likewise,</w:t>
      </w:r>
      <w:r w:rsidR="00B65E09">
        <w:rPr>
          <w:rFonts w:ascii="Times New Roman" w:hAnsi="Times New Roman" w:cs="Times New Roman"/>
          <w:sz w:val="24"/>
          <w:szCs w:val="24"/>
        </w:rPr>
        <w:t xml:space="preserve"> with the building blocks, they are always available in </w:t>
      </w:r>
      <w:r w:rsidR="00005D7E">
        <w:rPr>
          <w:rFonts w:ascii="Times New Roman" w:hAnsi="Times New Roman" w:cs="Times New Roman"/>
          <w:sz w:val="24"/>
          <w:szCs w:val="24"/>
        </w:rPr>
        <w:t>the classroom.</w:t>
      </w:r>
      <w:r w:rsidR="00CA634A">
        <w:rPr>
          <w:rFonts w:ascii="Times New Roman" w:hAnsi="Times New Roman" w:cs="Times New Roman"/>
          <w:sz w:val="24"/>
          <w:szCs w:val="24"/>
        </w:rPr>
        <w:t xml:space="preserve"> </w:t>
      </w:r>
      <w:r w:rsidR="007A6C86">
        <w:rPr>
          <w:rFonts w:ascii="Times New Roman" w:hAnsi="Times New Roman" w:cs="Times New Roman"/>
          <w:sz w:val="24"/>
          <w:szCs w:val="24"/>
        </w:rPr>
        <w:t xml:space="preserve">  </w:t>
      </w:r>
      <w:r w:rsidR="00EC480C">
        <w:rPr>
          <w:rFonts w:ascii="Times New Roman" w:hAnsi="Times New Roman" w:cs="Times New Roman"/>
          <w:sz w:val="24"/>
          <w:szCs w:val="24"/>
        </w:rPr>
        <w:t>Using resources should provide equal opportunities and meet individual needs of the children,</w:t>
      </w:r>
      <w:r w:rsidR="00E648BB">
        <w:rPr>
          <w:rFonts w:ascii="Times New Roman" w:hAnsi="Times New Roman" w:cs="Times New Roman"/>
          <w:sz w:val="24"/>
          <w:szCs w:val="24"/>
        </w:rPr>
        <w:t xml:space="preserve"> and the way in which these are organized should ensure tha</w:t>
      </w:r>
      <w:r w:rsidR="00931537">
        <w:rPr>
          <w:rFonts w:ascii="Times New Roman" w:hAnsi="Times New Roman" w:cs="Times New Roman"/>
          <w:sz w:val="24"/>
          <w:szCs w:val="24"/>
        </w:rPr>
        <w:t>t children can make choices</w:t>
      </w:r>
      <w:r w:rsidR="00001D6C">
        <w:rPr>
          <w:rFonts w:ascii="Times New Roman" w:hAnsi="Times New Roman" w:cs="Times New Roman"/>
          <w:sz w:val="24"/>
          <w:szCs w:val="24"/>
        </w:rPr>
        <w:t>, but also select and return the resources after use a</w:t>
      </w:r>
      <w:r w:rsidR="00902CBD">
        <w:rPr>
          <w:rFonts w:ascii="Times New Roman" w:hAnsi="Times New Roman" w:cs="Times New Roman"/>
          <w:sz w:val="24"/>
          <w:szCs w:val="24"/>
        </w:rPr>
        <w:t>n</w:t>
      </w:r>
      <w:r w:rsidR="00001D6C">
        <w:rPr>
          <w:rFonts w:ascii="Times New Roman" w:hAnsi="Times New Roman" w:cs="Times New Roman"/>
          <w:sz w:val="24"/>
          <w:szCs w:val="24"/>
        </w:rPr>
        <w:t>d t</w:t>
      </w:r>
      <w:r w:rsidR="00902CBD">
        <w:rPr>
          <w:rFonts w:ascii="Times New Roman" w:hAnsi="Times New Roman" w:cs="Times New Roman"/>
          <w:sz w:val="24"/>
          <w:szCs w:val="24"/>
        </w:rPr>
        <w:t>o</w:t>
      </w:r>
      <w:r w:rsidR="00001D6C">
        <w:rPr>
          <w:rFonts w:ascii="Times New Roman" w:hAnsi="Times New Roman" w:cs="Times New Roman"/>
          <w:sz w:val="24"/>
          <w:szCs w:val="24"/>
        </w:rPr>
        <w:t xml:space="preserve"> engage in </w:t>
      </w:r>
      <w:r w:rsidR="00902CBD">
        <w:rPr>
          <w:rFonts w:ascii="Times New Roman" w:hAnsi="Times New Roman" w:cs="Times New Roman"/>
          <w:sz w:val="24"/>
          <w:szCs w:val="24"/>
        </w:rPr>
        <w:t>experiences that interest them. (Welsh Government, 2008).</w:t>
      </w:r>
      <w:r w:rsidR="00D73421">
        <w:rPr>
          <w:rFonts w:ascii="Times New Roman" w:hAnsi="Times New Roman" w:cs="Times New Roman"/>
          <w:sz w:val="24"/>
          <w:szCs w:val="24"/>
        </w:rPr>
        <w:t xml:space="preserve"> The use of these resources can help fine tune gross motor skills </w:t>
      </w:r>
      <w:r w:rsidR="00AD14A2">
        <w:rPr>
          <w:rFonts w:ascii="Times New Roman" w:hAnsi="Times New Roman" w:cs="Times New Roman"/>
          <w:sz w:val="24"/>
          <w:szCs w:val="24"/>
        </w:rPr>
        <w:t xml:space="preserve">as </w:t>
      </w:r>
      <w:r w:rsidR="00AD14A2">
        <w:rPr>
          <w:rFonts w:ascii="Times New Roman" w:hAnsi="Times New Roman" w:cs="Times New Roman"/>
          <w:sz w:val="24"/>
          <w:szCs w:val="24"/>
        </w:rPr>
        <w:lastRenderedPageBreak/>
        <w:t>well</w:t>
      </w:r>
      <w:r w:rsidR="00D73421">
        <w:rPr>
          <w:rFonts w:ascii="Times New Roman" w:hAnsi="Times New Roman" w:cs="Times New Roman"/>
          <w:sz w:val="24"/>
          <w:szCs w:val="24"/>
        </w:rPr>
        <w:t xml:space="preserve"> </w:t>
      </w:r>
      <w:r w:rsidR="00E5757D">
        <w:rPr>
          <w:rFonts w:ascii="Times New Roman" w:hAnsi="Times New Roman" w:cs="Times New Roman"/>
          <w:sz w:val="24"/>
          <w:szCs w:val="24"/>
        </w:rPr>
        <w:t xml:space="preserve">as mathematical development, the use of building blocks </w:t>
      </w:r>
      <w:r w:rsidR="00AD14A2">
        <w:rPr>
          <w:rFonts w:ascii="Times New Roman" w:hAnsi="Times New Roman" w:cs="Times New Roman"/>
          <w:sz w:val="24"/>
          <w:szCs w:val="24"/>
        </w:rPr>
        <w:t>provides</w:t>
      </w:r>
      <w:r w:rsidR="002A076F">
        <w:rPr>
          <w:rFonts w:ascii="Times New Roman" w:hAnsi="Times New Roman" w:cs="Times New Roman"/>
          <w:sz w:val="24"/>
          <w:szCs w:val="24"/>
        </w:rPr>
        <w:t xml:space="preserve"> the mathematical aspect as the children will use counting and geometry within this task. </w:t>
      </w:r>
      <w:r w:rsidR="002864EB">
        <w:rPr>
          <w:rFonts w:ascii="Times New Roman" w:hAnsi="Times New Roman" w:cs="Times New Roman"/>
          <w:sz w:val="24"/>
          <w:szCs w:val="24"/>
        </w:rPr>
        <w:t>It allows children to recognize shapes such as 2</w:t>
      </w:r>
      <w:r w:rsidR="00862CF7">
        <w:rPr>
          <w:rFonts w:ascii="Times New Roman" w:hAnsi="Times New Roman" w:cs="Times New Roman"/>
          <w:sz w:val="24"/>
          <w:szCs w:val="24"/>
        </w:rPr>
        <w:t xml:space="preserve"> dimensional</w:t>
      </w:r>
      <w:r w:rsidR="002864EB">
        <w:rPr>
          <w:rFonts w:ascii="Times New Roman" w:hAnsi="Times New Roman" w:cs="Times New Roman"/>
          <w:sz w:val="24"/>
          <w:szCs w:val="24"/>
        </w:rPr>
        <w:t xml:space="preserve"> and possibly even 3</w:t>
      </w:r>
      <w:r w:rsidR="00862CF7">
        <w:rPr>
          <w:rFonts w:ascii="Times New Roman" w:hAnsi="Times New Roman" w:cs="Times New Roman"/>
          <w:sz w:val="24"/>
          <w:szCs w:val="24"/>
        </w:rPr>
        <w:t xml:space="preserve"> </w:t>
      </w:r>
      <w:r w:rsidR="002864EB">
        <w:rPr>
          <w:rFonts w:ascii="Times New Roman" w:hAnsi="Times New Roman" w:cs="Times New Roman"/>
          <w:sz w:val="24"/>
          <w:szCs w:val="24"/>
        </w:rPr>
        <w:t>d</w:t>
      </w:r>
      <w:r w:rsidR="00862CF7">
        <w:rPr>
          <w:rFonts w:ascii="Times New Roman" w:hAnsi="Times New Roman" w:cs="Times New Roman"/>
          <w:sz w:val="24"/>
          <w:szCs w:val="24"/>
        </w:rPr>
        <w:t>imensional shapes</w:t>
      </w:r>
      <w:r w:rsidR="002E41AC">
        <w:rPr>
          <w:rFonts w:ascii="Times New Roman" w:hAnsi="Times New Roman" w:cs="Times New Roman"/>
          <w:sz w:val="24"/>
          <w:szCs w:val="24"/>
        </w:rPr>
        <w:t xml:space="preserve">, it also allows problem solving skills as the children </w:t>
      </w:r>
      <w:r w:rsidR="00237EEB">
        <w:rPr>
          <w:rFonts w:ascii="Times New Roman" w:hAnsi="Times New Roman" w:cs="Times New Roman"/>
          <w:sz w:val="24"/>
          <w:szCs w:val="24"/>
        </w:rPr>
        <w:t>would be using the shapes to create their</w:t>
      </w:r>
      <w:r w:rsidR="006256E9">
        <w:rPr>
          <w:rFonts w:ascii="Times New Roman" w:hAnsi="Times New Roman" w:cs="Times New Roman"/>
          <w:sz w:val="24"/>
          <w:szCs w:val="24"/>
        </w:rPr>
        <w:t xml:space="preserve"> </w:t>
      </w:r>
      <w:r w:rsidR="00923B62">
        <w:rPr>
          <w:rFonts w:ascii="Times New Roman" w:hAnsi="Times New Roman" w:cs="Times New Roman"/>
          <w:sz w:val="24"/>
          <w:szCs w:val="24"/>
        </w:rPr>
        <w:t>super</w:t>
      </w:r>
      <w:r w:rsidR="00237EEB">
        <w:rPr>
          <w:rFonts w:ascii="Times New Roman" w:hAnsi="Times New Roman" w:cs="Times New Roman"/>
          <w:sz w:val="24"/>
          <w:szCs w:val="24"/>
        </w:rPr>
        <w:t xml:space="preserve"> hero in which case would have to identify which shapes would fit well together.</w:t>
      </w:r>
      <w:r w:rsidR="00E5620E">
        <w:rPr>
          <w:rFonts w:ascii="Times New Roman" w:hAnsi="Times New Roman" w:cs="Times New Roman"/>
          <w:sz w:val="24"/>
          <w:szCs w:val="24"/>
        </w:rPr>
        <w:t xml:space="preserve"> The use of playdough cutting shapes and scissors can help with gross motor skills</w:t>
      </w:r>
      <w:r w:rsidR="00CA304D">
        <w:rPr>
          <w:rFonts w:ascii="Times New Roman" w:hAnsi="Times New Roman" w:cs="Times New Roman"/>
          <w:sz w:val="24"/>
          <w:szCs w:val="24"/>
        </w:rPr>
        <w:t xml:space="preserve"> as it helps to promote the use of musc</w:t>
      </w:r>
      <w:r w:rsidR="003353AD">
        <w:rPr>
          <w:rFonts w:ascii="Times New Roman" w:hAnsi="Times New Roman" w:cs="Times New Roman"/>
          <w:sz w:val="24"/>
          <w:szCs w:val="24"/>
        </w:rPr>
        <w:t>les in the hands</w:t>
      </w:r>
      <w:r w:rsidR="006B788B">
        <w:rPr>
          <w:rFonts w:ascii="Times New Roman" w:hAnsi="Times New Roman" w:cs="Times New Roman"/>
          <w:sz w:val="24"/>
          <w:szCs w:val="24"/>
        </w:rPr>
        <w:t xml:space="preserve">, another </w:t>
      </w:r>
      <w:r w:rsidR="00F92D60">
        <w:rPr>
          <w:rFonts w:ascii="Times New Roman" w:hAnsi="Times New Roman" w:cs="Times New Roman"/>
          <w:sz w:val="24"/>
          <w:szCs w:val="24"/>
        </w:rPr>
        <w:t>point is that it helps with hand eye co-ordination</w:t>
      </w:r>
      <w:r w:rsidR="0025578E">
        <w:rPr>
          <w:rFonts w:ascii="Times New Roman" w:hAnsi="Times New Roman" w:cs="Times New Roman"/>
          <w:sz w:val="24"/>
          <w:szCs w:val="24"/>
        </w:rPr>
        <w:t>. (</w:t>
      </w:r>
      <w:r w:rsidR="00921ECF">
        <w:rPr>
          <w:rFonts w:ascii="Times New Roman" w:hAnsi="Times New Roman" w:cs="Times New Roman"/>
          <w:sz w:val="24"/>
          <w:szCs w:val="24"/>
        </w:rPr>
        <w:t>Levi</w:t>
      </w:r>
      <w:r w:rsidR="00CA22BB">
        <w:rPr>
          <w:rFonts w:ascii="Times New Roman" w:hAnsi="Times New Roman" w:cs="Times New Roman"/>
          <w:sz w:val="24"/>
          <w:szCs w:val="24"/>
        </w:rPr>
        <w:t>n, no date).</w:t>
      </w:r>
      <w:r w:rsidR="00117D7D">
        <w:rPr>
          <w:rFonts w:ascii="Times New Roman" w:hAnsi="Times New Roman" w:cs="Times New Roman"/>
          <w:sz w:val="24"/>
          <w:szCs w:val="24"/>
        </w:rPr>
        <w:t xml:space="preserve"> </w:t>
      </w:r>
      <w:r w:rsidR="006F4576">
        <w:rPr>
          <w:rFonts w:ascii="Times New Roman" w:hAnsi="Times New Roman" w:cs="Times New Roman"/>
          <w:sz w:val="24"/>
          <w:szCs w:val="24"/>
        </w:rPr>
        <w:t xml:space="preserve">The use of </w:t>
      </w:r>
      <w:r w:rsidR="002E6362">
        <w:rPr>
          <w:rFonts w:ascii="Times New Roman" w:hAnsi="Times New Roman" w:cs="Times New Roman"/>
          <w:sz w:val="24"/>
          <w:szCs w:val="24"/>
        </w:rPr>
        <w:t>real-life</w:t>
      </w:r>
      <w:r w:rsidR="006F4576">
        <w:rPr>
          <w:rFonts w:ascii="Times New Roman" w:hAnsi="Times New Roman" w:cs="Times New Roman"/>
          <w:sz w:val="24"/>
          <w:szCs w:val="24"/>
        </w:rPr>
        <w:t xml:space="preserve"> tools such as scissors can be linked to the theory of Montes</w:t>
      </w:r>
      <w:r w:rsidR="00F21B72">
        <w:rPr>
          <w:rFonts w:ascii="Times New Roman" w:hAnsi="Times New Roman" w:cs="Times New Roman"/>
          <w:sz w:val="24"/>
          <w:szCs w:val="24"/>
        </w:rPr>
        <w:t>s</w:t>
      </w:r>
      <w:r w:rsidR="006F4576">
        <w:rPr>
          <w:rFonts w:ascii="Times New Roman" w:hAnsi="Times New Roman" w:cs="Times New Roman"/>
          <w:sz w:val="24"/>
          <w:szCs w:val="24"/>
        </w:rPr>
        <w:t>ori</w:t>
      </w:r>
      <w:r w:rsidR="00907229">
        <w:rPr>
          <w:rFonts w:ascii="Times New Roman" w:hAnsi="Times New Roman" w:cs="Times New Roman"/>
          <w:sz w:val="24"/>
          <w:szCs w:val="24"/>
        </w:rPr>
        <w:t xml:space="preserve"> who stated that children </w:t>
      </w:r>
      <w:r w:rsidR="00506EFB">
        <w:rPr>
          <w:rFonts w:ascii="Times New Roman" w:hAnsi="Times New Roman" w:cs="Times New Roman"/>
          <w:sz w:val="24"/>
          <w:szCs w:val="24"/>
        </w:rPr>
        <w:t xml:space="preserve">are happier learning through hands on experience and using real </w:t>
      </w:r>
      <w:r w:rsidR="00D10E8C">
        <w:rPr>
          <w:rFonts w:ascii="Times New Roman" w:hAnsi="Times New Roman" w:cs="Times New Roman"/>
          <w:sz w:val="24"/>
          <w:szCs w:val="24"/>
        </w:rPr>
        <w:t>life-sized</w:t>
      </w:r>
      <w:r w:rsidR="00506EFB">
        <w:rPr>
          <w:rFonts w:ascii="Times New Roman" w:hAnsi="Times New Roman" w:cs="Times New Roman"/>
          <w:sz w:val="24"/>
          <w:szCs w:val="24"/>
        </w:rPr>
        <w:t xml:space="preserve"> tools suitable for their age.</w:t>
      </w:r>
      <w:r w:rsidR="00F76752">
        <w:rPr>
          <w:rFonts w:ascii="Times New Roman" w:hAnsi="Times New Roman" w:cs="Times New Roman"/>
          <w:sz w:val="24"/>
          <w:szCs w:val="24"/>
        </w:rPr>
        <w:t xml:space="preserve"> Using these different resources children will learn to recognize the patterns and sizes </w:t>
      </w:r>
      <w:r w:rsidR="00507C32">
        <w:rPr>
          <w:rFonts w:ascii="Times New Roman" w:hAnsi="Times New Roman" w:cs="Times New Roman"/>
          <w:sz w:val="24"/>
          <w:szCs w:val="24"/>
        </w:rPr>
        <w:t xml:space="preserve">of different materials, this in turn will expand their knowledge for mathematical concepts by starting with the basic </w:t>
      </w:r>
      <w:r w:rsidR="00900144">
        <w:rPr>
          <w:rFonts w:ascii="Times New Roman" w:hAnsi="Times New Roman" w:cs="Times New Roman"/>
          <w:sz w:val="24"/>
          <w:szCs w:val="24"/>
        </w:rPr>
        <w:t>terms like this is bigger than or smaller than.</w:t>
      </w:r>
      <w:r w:rsidR="00B8399F">
        <w:rPr>
          <w:rFonts w:ascii="Times New Roman" w:hAnsi="Times New Roman" w:cs="Times New Roman"/>
          <w:sz w:val="24"/>
          <w:szCs w:val="24"/>
        </w:rPr>
        <w:t xml:space="preserve"> Younger children may recognize the </w:t>
      </w:r>
      <w:r w:rsidR="004B7D7D">
        <w:rPr>
          <w:rFonts w:ascii="Times New Roman" w:hAnsi="Times New Roman" w:cs="Times New Roman"/>
          <w:sz w:val="24"/>
          <w:szCs w:val="24"/>
        </w:rPr>
        <w:t xml:space="preserve">patterns and as they get older will expand their terminology. </w:t>
      </w:r>
      <w:r w:rsidR="00A8198B">
        <w:rPr>
          <w:rFonts w:ascii="Times New Roman" w:hAnsi="Times New Roman" w:cs="Times New Roman"/>
          <w:sz w:val="24"/>
          <w:szCs w:val="24"/>
        </w:rPr>
        <w:t xml:space="preserve">The use of loose parts – buttons and pipe cleaners allows the children to </w:t>
      </w:r>
      <w:r w:rsidR="00D82EFD">
        <w:rPr>
          <w:rFonts w:ascii="Times New Roman" w:hAnsi="Times New Roman" w:cs="Times New Roman"/>
          <w:sz w:val="24"/>
          <w:szCs w:val="24"/>
        </w:rPr>
        <w:t xml:space="preserve">be creative in their activity and produce a more artistic creation. </w:t>
      </w:r>
      <w:r w:rsidR="0004479F">
        <w:rPr>
          <w:rFonts w:ascii="Times New Roman" w:hAnsi="Times New Roman" w:cs="Times New Roman"/>
          <w:sz w:val="24"/>
          <w:szCs w:val="24"/>
        </w:rPr>
        <w:t>This follows the guidance of the four purposes in the curriculum by teaching capable</w:t>
      </w:r>
      <w:r w:rsidR="00B34561">
        <w:rPr>
          <w:rFonts w:ascii="Times New Roman" w:hAnsi="Times New Roman" w:cs="Times New Roman"/>
          <w:sz w:val="24"/>
          <w:szCs w:val="24"/>
        </w:rPr>
        <w:t xml:space="preserve">, </w:t>
      </w:r>
      <w:r w:rsidR="0015116A">
        <w:rPr>
          <w:rFonts w:ascii="Times New Roman" w:hAnsi="Times New Roman" w:cs="Times New Roman"/>
          <w:sz w:val="24"/>
          <w:szCs w:val="24"/>
        </w:rPr>
        <w:t>ambitious,</w:t>
      </w:r>
      <w:r w:rsidR="00B34561">
        <w:rPr>
          <w:rFonts w:ascii="Times New Roman" w:hAnsi="Times New Roman" w:cs="Times New Roman"/>
          <w:sz w:val="24"/>
          <w:szCs w:val="24"/>
        </w:rPr>
        <w:t xml:space="preserve"> and creative learners. (Welsh Government,</w:t>
      </w:r>
      <w:r w:rsidR="00DE61A7">
        <w:rPr>
          <w:rFonts w:ascii="Times New Roman" w:hAnsi="Times New Roman" w:cs="Times New Roman"/>
          <w:sz w:val="24"/>
          <w:szCs w:val="24"/>
        </w:rPr>
        <w:t>2015).</w:t>
      </w:r>
      <w:r w:rsidR="001308E7">
        <w:rPr>
          <w:rFonts w:ascii="Times New Roman" w:hAnsi="Times New Roman" w:cs="Times New Roman"/>
          <w:sz w:val="24"/>
          <w:szCs w:val="24"/>
        </w:rPr>
        <w:t xml:space="preserve"> </w:t>
      </w:r>
      <w:r w:rsidR="007D0392">
        <w:rPr>
          <w:rFonts w:ascii="Times New Roman" w:hAnsi="Times New Roman" w:cs="Times New Roman"/>
          <w:sz w:val="24"/>
          <w:szCs w:val="24"/>
        </w:rPr>
        <w:t>According to Bruner (1960)</w:t>
      </w:r>
      <w:r w:rsidR="000474EF">
        <w:rPr>
          <w:rFonts w:ascii="Times New Roman" w:hAnsi="Times New Roman" w:cs="Times New Roman"/>
          <w:sz w:val="24"/>
          <w:szCs w:val="24"/>
        </w:rPr>
        <w:t xml:space="preserve"> the basic ideas that lie</w:t>
      </w:r>
      <w:r w:rsidR="00F6217A">
        <w:rPr>
          <w:rFonts w:ascii="Times New Roman" w:hAnsi="Times New Roman" w:cs="Times New Roman"/>
          <w:sz w:val="24"/>
          <w:szCs w:val="24"/>
        </w:rPr>
        <w:t xml:space="preserve"> at the heart of all science and mathematics</w:t>
      </w:r>
      <w:r w:rsidR="000474EF">
        <w:rPr>
          <w:rFonts w:ascii="Times New Roman" w:hAnsi="Times New Roman" w:cs="Times New Roman"/>
          <w:sz w:val="24"/>
          <w:szCs w:val="24"/>
        </w:rPr>
        <w:t xml:space="preserve"> </w:t>
      </w:r>
      <w:r w:rsidR="008A660A">
        <w:rPr>
          <w:rFonts w:ascii="Times New Roman" w:hAnsi="Times New Roman" w:cs="Times New Roman"/>
          <w:sz w:val="24"/>
          <w:szCs w:val="24"/>
        </w:rPr>
        <w:t>and the basic themes that give form to life</w:t>
      </w:r>
      <w:r w:rsidR="000D427D">
        <w:rPr>
          <w:rFonts w:ascii="Times New Roman" w:hAnsi="Times New Roman" w:cs="Times New Roman"/>
          <w:sz w:val="24"/>
          <w:szCs w:val="24"/>
        </w:rPr>
        <w:t xml:space="preserve"> and literature are as simple</w:t>
      </w:r>
      <w:r w:rsidR="0028769B">
        <w:rPr>
          <w:rFonts w:ascii="Times New Roman" w:hAnsi="Times New Roman" w:cs="Times New Roman"/>
          <w:sz w:val="24"/>
          <w:szCs w:val="24"/>
        </w:rPr>
        <w:t xml:space="preserve"> as they are powerful. </w:t>
      </w:r>
      <w:r w:rsidR="007A00F8">
        <w:rPr>
          <w:rFonts w:ascii="Times New Roman" w:hAnsi="Times New Roman" w:cs="Times New Roman"/>
          <w:sz w:val="24"/>
          <w:szCs w:val="24"/>
        </w:rPr>
        <w:t xml:space="preserve">This </w:t>
      </w:r>
      <w:r w:rsidR="002D026F">
        <w:rPr>
          <w:rFonts w:ascii="Times New Roman" w:hAnsi="Times New Roman" w:cs="Times New Roman"/>
          <w:sz w:val="24"/>
          <w:szCs w:val="24"/>
        </w:rPr>
        <w:t xml:space="preserve">suggests that as long as children have an understanding of the basics then </w:t>
      </w:r>
      <w:r w:rsidR="00151504">
        <w:rPr>
          <w:rFonts w:ascii="Times New Roman" w:hAnsi="Times New Roman" w:cs="Times New Roman"/>
          <w:sz w:val="24"/>
          <w:szCs w:val="24"/>
        </w:rPr>
        <w:t>eventually,</w:t>
      </w:r>
      <w:r w:rsidR="002D026F">
        <w:rPr>
          <w:rFonts w:ascii="Times New Roman" w:hAnsi="Times New Roman" w:cs="Times New Roman"/>
          <w:sz w:val="24"/>
          <w:szCs w:val="24"/>
        </w:rPr>
        <w:t xml:space="preserve"> they can strengthen</w:t>
      </w:r>
      <w:r w:rsidR="003A1DD9">
        <w:rPr>
          <w:rFonts w:ascii="Times New Roman" w:hAnsi="Times New Roman" w:cs="Times New Roman"/>
          <w:sz w:val="24"/>
          <w:szCs w:val="24"/>
        </w:rPr>
        <w:t xml:space="preserve"> their knowledge over time.</w:t>
      </w:r>
      <w:r w:rsidR="00457AC4">
        <w:rPr>
          <w:rFonts w:ascii="Times New Roman" w:hAnsi="Times New Roman" w:cs="Times New Roman"/>
          <w:sz w:val="24"/>
          <w:szCs w:val="24"/>
        </w:rPr>
        <w:t xml:space="preserve"> </w:t>
      </w:r>
      <w:r w:rsidR="00051611">
        <w:rPr>
          <w:rFonts w:ascii="Times New Roman" w:hAnsi="Times New Roman" w:cs="Times New Roman"/>
          <w:sz w:val="24"/>
          <w:szCs w:val="24"/>
        </w:rPr>
        <w:t>Children use the building blocks to make mathematical ideas</w:t>
      </w:r>
      <w:r w:rsidR="005A4F69">
        <w:rPr>
          <w:rFonts w:ascii="Times New Roman" w:hAnsi="Times New Roman" w:cs="Times New Roman"/>
          <w:sz w:val="24"/>
          <w:szCs w:val="24"/>
        </w:rPr>
        <w:t xml:space="preserve"> and will estimate what shapes they will create.</w:t>
      </w:r>
      <w:r w:rsidR="00115D02">
        <w:rPr>
          <w:rFonts w:ascii="Times New Roman" w:hAnsi="Times New Roman" w:cs="Times New Roman"/>
          <w:sz w:val="24"/>
          <w:szCs w:val="24"/>
        </w:rPr>
        <w:t xml:space="preserve"> Also if they have ribbon or rope they can use this to measure how tall their superhero </w:t>
      </w:r>
      <w:r w:rsidR="004A4FFF">
        <w:rPr>
          <w:rFonts w:ascii="Times New Roman" w:hAnsi="Times New Roman" w:cs="Times New Roman"/>
          <w:sz w:val="24"/>
          <w:szCs w:val="24"/>
        </w:rPr>
        <w:t>is. There are so many mathematical aspects while using the resources</w:t>
      </w:r>
      <w:r w:rsidR="00564907">
        <w:rPr>
          <w:rFonts w:ascii="Times New Roman" w:hAnsi="Times New Roman" w:cs="Times New Roman"/>
          <w:sz w:val="24"/>
          <w:szCs w:val="24"/>
        </w:rPr>
        <w:t>, adults have to be confident in engaging the children in discussions.</w:t>
      </w:r>
    </w:p>
    <w:p w14:paraId="4D5BCB11" w14:textId="77777777" w:rsidR="00DA66C7" w:rsidRDefault="00DA66C7" w:rsidP="00BD54C6">
      <w:pPr>
        <w:spacing w:line="360" w:lineRule="auto"/>
        <w:jc w:val="both"/>
        <w:rPr>
          <w:rFonts w:ascii="Times New Roman" w:hAnsi="Times New Roman" w:cs="Times New Roman"/>
          <w:sz w:val="24"/>
          <w:szCs w:val="24"/>
        </w:rPr>
      </w:pPr>
    </w:p>
    <w:p w14:paraId="333F7AC4" w14:textId="77777777" w:rsidR="00075078" w:rsidRDefault="00075078" w:rsidP="00BD54C6">
      <w:pPr>
        <w:spacing w:line="360" w:lineRule="auto"/>
        <w:jc w:val="both"/>
        <w:rPr>
          <w:rFonts w:ascii="Times New Roman" w:hAnsi="Times New Roman" w:cs="Times New Roman"/>
          <w:sz w:val="24"/>
          <w:szCs w:val="24"/>
        </w:rPr>
      </w:pPr>
      <w:r>
        <w:rPr>
          <w:rFonts w:ascii="Times New Roman" w:hAnsi="Times New Roman" w:cs="Times New Roman"/>
          <w:sz w:val="24"/>
          <w:szCs w:val="24"/>
          <w:u w:val="single"/>
        </w:rPr>
        <w:t>Section 4.</w:t>
      </w:r>
    </w:p>
    <w:p w14:paraId="13FE95BD" w14:textId="2BF30676" w:rsidR="00FF5D2C" w:rsidRDefault="001022CF" w:rsidP="00BD54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role of the adult in this activity </w:t>
      </w:r>
      <w:r w:rsidR="00CD161D">
        <w:rPr>
          <w:rFonts w:ascii="Times New Roman" w:hAnsi="Times New Roman" w:cs="Times New Roman"/>
          <w:sz w:val="24"/>
          <w:szCs w:val="24"/>
        </w:rPr>
        <w:t>is to set out the task and equipment and then to be there to guide and advise</w:t>
      </w:r>
      <w:r w:rsidR="002F5FB7">
        <w:rPr>
          <w:rFonts w:ascii="Times New Roman" w:hAnsi="Times New Roman" w:cs="Times New Roman"/>
          <w:sz w:val="24"/>
          <w:szCs w:val="24"/>
        </w:rPr>
        <w:t xml:space="preserve">. They can prompt the children by asking open ended questions </w:t>
      </w:r>
      <w:r w:rsidR="006C3DD9">
        <w:rPr>
          <w:rFonts w:ascii="Times New Roman" w:hAnsi="Times New Roman" w:cs="Times New Roman"/>
          <w:sz w:val="24"/>
          <w:szCs w:val="24"/>
        </w:rPr>
        <w:t xml:space="preserve">for instance “what shapes are you using to create your </w:t>
      </w:r>
      <w:r w:rsidR="002E6362">
        <w:rPr>
          <w:rFonts w:ascii="Times New Roman" w:hAnsi="Times New Roman" w:cs="Times New Roman"/>
          <w:sz w:val="24"/>
          <w:szCs w:val="24"/>
        </w:rPr>
        <w:t>superhero</w:t>
      </w:r>
      <w:r w:rsidR="006C3DD9">
        <w:rPr>
          <w:rFonts w:ascii="Times New Roman" w:hAnsi="Times New Roman" w:cs="Times New Roman"/>
          <w:sz w:val="24"/>
          <w:szCs w:val="24"/>
        </w:rPr>
        <w:t xml:space="preserve">?” </w:t>
      </w:r>
      <w:r w:rsidR="002123EB">
        <w:rPr>
          <w:rFonts w:ascii="Times New Roman" w:hAnsi="Times New Roman" w:cs="Times New Roman"/>
          <w:sz w:val="24"/>
          <w:szCs w:val="24"/>
        </w:rPr>
        <w:t xml:space="preserve">this can then lead to other discussions with the children like </w:t>
      </w:r>
      <w:r w:rsidR="00D57988">
        <w:rPr>
          <w:rFonts w:ascii="Times New Roman" w:hAnsi="Times New Roman" w:cs="Times New Roman"/>
          <w:sz w:val="24"/>
          <w:szCs w:val="24"/>
        </w:rPr>
        <w:t>“W</w:t>
      </w:r>
      <w:r w:rsidR="002123EB">
        <w:rPr>
          <w:rFonts w:ascii="Times New Roman" w:hAnsi="Times New Roman" w:cs="Times New Roman"/>
          <w:sz w:val="24"/>
          <w:szCs w:val="24"/>
        </w:rPr>
        <w:t xml:space="preserve">hat type of den </w:t>
      </w:r>
      <w:r w:rsidR="00D57988">
        <w:rPr>
          <w:rFonts w:ascii="Times New Roman" w:hAnsi="Times New Roman" w:cs="Times New Roman"/>
          <w:sz w:val="24"/>
          <w:szCs w:val="24"/>
        </w:rPr>
        <w:t xml:space="preserve">do the hide out in?” </w:t>
      </w:r>
      <w:r w:rsidR="001160CE">
        <w:rPr>
          <w:rFonts w:ascii="Times New Roman" w:hAnsi="Times New Roman" w:cs="Times New Roman"/>
          <w:sz w:val="24"/>
          <w:szCs w:val="24"/>
        </w:rPr>
        <w:t xml:space="preserve">using this method </w:t>
      </w:r>
      <w:r w:rsidR="00E36324">
        <w:rPr>
          <w:rFonts w:ascii="Times New Roman" w:hAnsi="Times New Roman" w:cs="Times New Roman"/>
          <w:sz w:val="24"/>
          <w:szCs w:val="24"/>
        </w:rPr>
        <w:t xml:space="preserve">ca be linked to </w:t>
      </w:r>
      <w:r w:rsidR="002E6362">
        <w:rPr>
          <w:rFonts w:ascii="Times New Roman" w:hAnsi="Times New Roman" w:cs="Times New Roman"/>
          <w:sz w:val="24"/>
          <w:szCs w:val="24"/>
        </w:rPr>
        <w:t>Vygotsky’s</w:t>
      </w:r>
      <w:r w:rsidR="00E36324">
        <w:rPr>
          <w:rFonts w:ascii="Times New Roman" w:hAnsi="Times New Roman" w:cs="Times New Roman"/>
          <w:sz w:val="24"/>
          <w:szCs w:val="24"/>
        </w:rPr>
        <w:t xml:space="preserve"> idea of the </w:t>
      </w:r>
      <w:r w:rsidR="002E31BF">
        <w:rPr>
          <w:rFonts w:ascii="Times New Roman" w:hAnsi="Times New Roman" w:cs="Times New Roman"/>
          <w:sz w:val="24"/>
          <w:szCs w:val="24"/>
        </w:rPr>
        <w:t xml:space="preserve">zone of proximal development, </w:t>
      </w:r>
      <w:r w:rsidR="00D10E8C">
        <w:rPr>
          <w:rFonts w:ascii="Times New Roman" w:hAnsi="Times New Roman" w:cs="Times New Roman"/>
          <w:sz w:val="24"/>
          <w:szCs w:val="24"/>
        </w:rPr>
        <w:t>and</w:t>
      </w:r>
      <w:r w:rsidR="002E31BF">
        <w:rPr>
          <w:rFonts w:ascii="Times New Roman" w:hAnsi="Times New Roman" w:cs="Times New Roman"/>
          <w:sz w:val="24"/>
          <w:szCs w:val="24"/>
        </w:rPr>
        <w:t xml:space="preserve"> Bruner’s ideas </w:t>
      </w:r>
      <w:r w:rsidR="00FF1E15">
        <w:rPr>
          <w:rFonts w:ascii="Times New Roman" w:hAnsi="Times New Roman" w:cs="Times New Roman"/>
          <w:sz w:val="24"/>
          <w:szCs w:val="24"/>
        </w:rPr>
        <w:t xml:space="preserve">about scaffolding children’s learning. The adult needs to be aware that the child should lead the activity, there is </w:t>
      </w:r>
      <w:r w:rsidR="00FF1E15">
        <w:rPr>
          <w:rFonts w:ascii="Times New Roman" w:hAnsi="Times New Roman" w:cs="Times New Roman"/>
          <w:sz w:val="24"/>
          <w:szCs w:val="24"/>
        </w:rPr>
        <w:lastRenderedPageBreak/>
        <w:t>a danger of the adult getting too involved</w:t>
      </w:r>
      <w:r w:rsidR="0098169C">
        <w:rPr>
          <w:rFonts w:ascii="Times New Roman" w:hAnsi="Times New Roman" w:cs="Times New Roman"/>
          <w:sz w:val="24"/>
          <w:szCs w:val="24"/>
        </w:rPr>
        <w:t xml:space="preserve">, and not allowing children to be creative and explore their imagination. </w:t>
      </w:r>
      <w:r w:rsidR="006F4576">
        <w:rPr>
          <w:rFonts w:ascii="Times New Roman" w:hAnsi="Times New Roman" w:cs="Times New Roman"/>
          <w:sz w:val="24"/>
          <w:szCs w:val="24"/>
        </w:rPr>
        <w:t xml:space="preserve"> </w:t>
      </w:r>
      <w:r w:rsidR="00521713">
        <w:rPr>
          <w:rFonts w:ascii="Times New Roman" w:hAnsi="Times New Roman" w:cs="Times New Roman"/>
          <w:sz w:val="24"/>
          <w:szCs w:val="24"/>
        </w:rPr>
        <w:t xml:space="preserve">There are opportunities </w:t>
      </w:r>
      <w:r w:rsidR="005D01AC">
        <w:rPr>
          <w:rFonts w:ascii="Times New Roman" w:hAnsi="Times New Roman" w:cs="Times New Roman"/>
          <w:sz w:val="24"/>
          <w:szCs w:val="24"/>
        </w:rPr>
        <w:t xml:space="preserve">that could be developed within this activity, more detail in the plan itself for example move the activity outside </w:t>
      </w:r>
      <w:r w:rsidR="00E54BCE">
        <w:rPr>
          <w:rFonts w:ascii="Times New Roman" w:hAnsi="Times New Roman" w:cs="Times New Roman"/>
          <w:sz w:val="24"/>
          <w:szCs w:val="24"/>
        </w:rPr>
        <w:t xml:space="preserve">and ask the children to work in groups to create a super hero out </w:t>
      </w:r>
      <w:r w:rsidR="00D10E8C">
        <w:rPr>
          <w:rFonts w:ascii="Times New Roman" w:hAnsi="Times New Roman" w:cs="Times New Roman"/>
          <w:sz w:val="24"/>
          <w:szCs w:val="24"/>
        </w:rPr>
        <w:t>of materials</w:t>
      </w:r>
      <w:r w:rsidR="00E54BCE">
        <w:rPr>
          <w:rFonts w:ascii="Times New Roman" w:hAnsi="Times New Roman" w:cs="Times New Roman"/>
          <w:sz w:val="24"/>
          <w:szCs w:val="24"/>
        </w:rPr>
        <w:t xml:space="preserve"> around them like cardb</w:t>
      </w:r>
      <w:r w:rsidR="00861116">
        <w:rPr>
          <w:rFonts w:ascii="Times New Roman" w:hAnsi="Times New Roman" w:cs="Times New Roman"/>
          <w:sz w:val="24"/>
          <w:szCs w:val="24"/>
        </w:rPr>
        <w:t>o</w:t>
      </w:r>
      <w:r w:rsidR="00E54BCE">
        <w:rPr>
          <w:rFonts w:ascii="Times New Roman" w:hAnsi="Times New Roman" w:cs="Times New Roman"/>
          <w:sz w:val="24"/>
          <w:szCs w:val="24"/>
        </w:rPr>
        <w:t xml:space="preserve">ards </w:t>
      </w:r>
      <w:r w:rsidR="00861116">
        <w:rPr>
          <w:rFonts w:ascii="Times New Roman" w:hAnsi="Times New Roman" w:cs="Times New Roman"/>
          <w:sz w:val="24"/>
          <w:szCs w:val="24"/>
        </w:rPr>
        <w:t>stones and twigs</w:t>
      </w:r>
      <w:r w:rsidR="00045F43">
        <w:rPr>
          <w:rFonts w:ascii="Times New Roman" w:hAnsi="Times New Roman" w:cs="Times New Roman"/>
          <w:sz w:val="24"/>
          <w:szCs w:val="24"/>
        </w:rPr>
        <w:t>, otherwise known as loose parts</w:t>
      </w:r>
      <w:r w:rsidR="00861116">
        <w:rPr>
          <w:rFonts w:ascii="Times New Roman" w:hAnsi="Times New Roman" w:cs="Times New Roman"/>
          <w:sz w:val="24"/>
          <w:szCs w:val="24"/>
        </w:rPr>
        <w:t>.</w:t>
      </w:r>
      <w:r w:rsidR="008F357D">
        <w:rPr>
          <w:rFonts w:ascii="Times New Roman" w:hAnsi="Times New Roman" w:cs="Times New Roman"/>
          <w:sz w:val="24"/>
          <w:szCs w:val="24"/>
        </w:rPr>
        <w:t xml:space="preserve"> Children will think the activity is more of an adventure </w:t>
      </w:r>
      <w:r w:rsidR="00FB060D">
        <w:rPr>
          <w:rFonts w:ascii="Times New Roman" w:hAnsi="Times New Roman" w:cs="Times New Roman"/>
          <w:sz w:val="24"/>
          <w:szCs w:val="24"/>
        </w:rPr>
        <w:t xml:space="preserve">by doing this and will more likely engage better. </w:t>
      </w:r>
      <w:r w:rsidR="00994976">
        <w:rPr>
          <w:rFonts w:ascii="Times New Roman" w:hAnsi="Times New Roman" w:cs="Times New Roman"/>
          <w:sz w:val="24"/>
          <w:szCs w:val="24"/>
        </w:rPr>
        <w:t xml:space="preserve">The adult can interact when they think is necessary by posing problems for the children </w:t>
      </w:r>
      <w:r w:rsidR="00971129">
        <w:rPr>
          <w:rFonts w:ascii="Times New Roman" w:hAnsi="Times New Roman" w:cs="Times New Roman"/>
          <w:sz w:val="24"/>
          <w:szCs w:val="24"/>
        </w:rPr>
        <w:t>for</w:t>
      </w:r>
      <w:r w:rsidR="00994976">
        <w:rPr>
          <w:rFonts w:ascii="Times New Roman" w:hAnsi="Times New Roman" w:cs="Times New Roman"/>
          <w:sz w:val="24"/>
          <w:szCs w:val="24"/>
        </w:rPr>
        <w:t xml:space="preserve"> them to </w:t>
      </w:r>
      <w:r w:rsidR="00CD7A70">
        <w:rPr>
          <w:rFonts w:ascii="Times New Roman" w:hAnsi="Times New Roman" w:cs="Times New Roman"/>
          <w:sz w:val="24"/>
          <w:szCs w:val="24"/>
        </w:rPr>
        <w:t xml:space="preserve">try and solve. </w:t>
      </w:r>
      <w:r w:rsidR="00DE61A7">
        <w:rPr>
          <w:rFonts w:ascii="Times New Roman" w:hAnsi="Times New Roman" w:cs="Times New Roman"/>
          <w:sz w:val="24"/>
          <w:szCs w:val="24"/>
        </w:rPr>
        <w:t xml:space="preserve">When observing the children there are outcomes that adults should be looking </w:t>
      </w:r>
      <w:r w:rsidR="00971129">
        <w:rPr>
          <w:rFonts w:ascii="Times New Roman" w:hAnsi="Times New Roman" w:cs="Times New Roman"/>
          <w:sz w:val="24"/>
          <w:szCs w:val="24"/>
        </w:rPr>
        <w:t>out for to ensure the children are meeting the curriculum standards</w:t>
      </w:r>
      <w:r w:rsidR="00984DA5">
        <w:rPr>
          <w:rFonts w:ascii="Times New Roman" w:hAnsi="Times New Roman" w:cs="Times New Roman"/>
          <w:sz w:val="24"/>
          <w:szCs w:val="24"/>
        </w:rPr>
        <w:t>, this is the</w:t>
      </w:r>
      <w:r w:rsidR="00B7379F">
        <w:rPr>
          <w:rFonts w:ascii="Times New Roman" w:hAnsi="Times New Roman" w:cs="Times New Roman"/>
          <w:sz w:val="24"/>
          <w:szCs w:val="24"/>
        </w:rPr>
        <w:t xml:space="preserve"> principles of progression</w:t>
      </w:r>
      <w:r w:rsidR="00402718">
        <w:rPr>
          <w:rFonts w:ascii="Times New Roman" w:hAnsi="Times New Roman" w:cs="Times New Roman"/>
          <w:sz w:val="24"/>
          <w:szCs w:val="24"/>
        </w:rPr>
        <w:t>, (Welsh Government,2019</w:t>
      </w:r>
      <w:r w:rsidR="00024BF4">
        <w:rPr>
          <w:rFonts w:ascii="Times New Roman" w:hAnsi="Times New Roman" w:cs="Times New Roman"/>
          <w:sz w:val="24"/>
          <w:szCs w:val="24"/>
        </w:rPr>
        <w:t>d</w:t>
      </w:r>
      <w:r w:rsidR="00402718">
        <w:rPr>
          <w:rFonts w:ascii="Times New Roman" w:hAnsi="Times New Roman" w:cs="Times New Roman"/>
          <w:sz w:val="24"/>
          <w:szCs w:val="24"/>
        </w:rPr>
        <w:t>).</w:t>
      </w:r>
      <w:r w:rsidR="002A61C6">
        <w:rPr>
          <w:rFonts w:ascii="Times New Roman" w:hAnsi="Times New Roman" w:cs="Times New Roman"/>
          <w:sz w:val="24"/>
          <w:szCs w:val="24"/>
        </w:rPr>
        <w:t xml:space="preserve"> </w:t>
      </w:r>
    </w:p>
    <w:p w14:paraId="6E7BF38A" w14:textId="5D56BA82" w:rsidR="002A61C6" w:rsidRDefault="002A61C6" w:rsidP="00BD54C6">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also problems that can occur with the Role of the adult, the</w:t>
      </w:r>
      <w:r w:rsidR="003360D6">
        <w:rPr>
          <w:rFonts w:ascii="Times New Roman" w:hAnsi="Times New Roman" w:cs="Times New Roman"/>
          <w:sz w:val="24"/>
          <w:szCs w:val="24"/>
        </w:rPr>
        <w:t xml:space="preserve">y may not have a good concept of numeracy and mathematics. Other complications are a bad attitude towards mathematics, however if this is the case </w:t>
      </w:r>
      <w:r w:rsidR="002F17E9">
        <w:rPr>
          <w:rFonts w:ascii="Times New Roman" w:hAnsi="Times New Roman" w:cs="Times New Roman"/>
          <w:sz w:val="24"/>
          <w:szCs w:val="24"/>
        </w:rPr>
        <w:t xml:space="preserve">adults should </w:t>
      </w:r>
      <w:r w:rsidR="007B4937">
        <w:rPr>
          <w:rFonts w:ascii="Times New Roman" w:hAnsi="Times New Roman" w:cs="Times New Roman"/>
          <w:sz w:val="24"/>
          <w:szCs w:val="24"/>
        </w:rPr>
        <w:t>at least have a basic knowledge</w:t>
      </w:r>
      <w:r w:rsidR="006C2095">
        <w:rPr>
          <w:rFonts w:ascii="Times New Roman" w:hAnsi="Times New Roman" w:cs="Times New Roman"/>
          <w:sz w:val="24"/>
          <w:szCs w:val="24"/>
        </w:rPr>
        <w:t xml:space="preserve">, and if they are not sure of the answer themselves, then they can say that </w:t>
      </w:r>
      <w:r w:rsidR="00BC3491">
        <w:rPr>
          <w:rFonts w:ascii="Times New Roman" w:hAnsi="Times New Roman" w:cs="Times New Roman"/>
          <w:sz w:val="24"/>
          <w:szCs w:val="24"/>
        </w:rPr>
        <w:t xml:space="preserve">to the children “lets have a look together.” Adults should always be positive </w:t>
      </w:r>
      <w:r w:rsidR="002C53D4">
        <w:rPr>
          <w:rFonts w:ascii="Times New Roman" w:hAnsi="Times New Roman" w:cs="Times New Roman"/>
          <w:sz w:val="24"/>
          <w:szCs w:val="24"/>
        </w:rPr>
        <w:t>in</w:t>
      </w:r>
      <w:r w:rsidR="00BC3491">
        <w:rPr>
          <w:rFonts w:ascii="Times New Roman" w:hAnsi="Times New Roman" w:cs="Times New Roman"/>
          <w:sz w:val="24"/>
          <w:szCs w:val="24"/>
        </w:rPr>
        <w:t xml:space="preserve"> their attitude as children pick up on any negativity.</w:t>
      </w:r>
      <w:r w:rsidR="003A6592">
        <w:rPr>
          <w:rFonts w:ascii="Times New Roman" w:hAnsi="Times New Roman" w:cs="Times New Roman"/>
          <w:sz w:val="24"/>
          <w:szCs w:val="24"/>
        </w:rPr>
        <w:t xml:space="preserve"> </w:t>
      </w:r>
      <w:r w:rsidR="001549D6">
        <w:rPr>
          <w:rFonts w:ascii="Times New Roman" w:hAnsi="Times New Roman" w:cs="Times New Roman"/>
          <w:sz w:val="24"/>
          <w:szCs w:val="24"/>
        </w:rPr>
        <w:t>According to Daly,</w:t>
      </w:r>
      <w:r w:rsidR="0059112B">
        <w:rPr>
          <w:rFonts w:ascii="Times New Roman" w:hAnsi="Times New Roman" w:cs="Times New Roman"/>
          <w:sz w:val="24"/>
          <w:szCs w:val="24"/>
        </w:rPr>
        <w:t xml:space="preserve"> Byers and Taylor</w:t>
      </w:r>
      <w:r w:rsidR="00F32867">
        <w:rPr>
          <w:rFonts w:ascii="Times New Roman" w:hAnsi="Times New Roman" w:cs="Times New Roman"/>
          <w:sz w:val="24"/>
          <w:szCs w:val="24"/>
        </w:rPr>
        <w:t xml:space="preserve"> (2006)</w:t>
      </w:r>
      <w:r w:rsidR="0059112B">
        <w:rPr>
          <w:rFonts w:ascii="Times New Roman" w:hAnsi="Times New Roman" w:cs="Times New Roman"/>
          <w:sz w:val="24"/>
          <w:szCs w:val="24"/>
        </w:rPr>
        <w:t xml:space="preserve"> the way in whic</w:t>
      </w:r>
      <w:r w:rsidR="00F32867">
        <w:rPr>
          <w:rFonts w:ascii="Times New Roman" w:hAnsi="Times New Roman" w:cs="Times New Roman"/>
          <w:sz w:val="24"/>
          <w:szCs w:val="24"/>
        </w:rPr>
        <w:t xml:space="preserve">h adults interact with children can </w:t>
      </w:r>
      <w:r w:rsidR="00C20DF4">
        <w:rPr>
          <w:rFonts w:ascii="Times New Roman" w:hAnsi="Times New Roman" w:cs="Times New Roman"/>
          <w:sz w:val="24"/>
          <w:szCs w:val="24"/>
        </w:rPr>
        <w:t xml:space="preserve">be identified in four different styles of emotional </w:t>
      </w:r>
      <w:r w:rsidR="002C53D4">
        <w:rPr>
          <w:rFonts w:ascii="Times New Roman" w:hAnsi="Times New Roman" w:cs="Times New Roman"/>
          <w:sz w:val="24"/>
          <w:szCs w:val="24"/>
        </w:rPr>
        <w:t>behavior</w:t>
      </w:r>
      <w:r w:rsidR="00C20DF4">
        <w:rPr>
          <w:rFonts w:ascii="Times New Roman" w:hAnsi="Times New Roman" w:cs="Times New Roman"/>
          <w:sz w:val="24"/>
          <w:szCs w:val="24"/>
        </w:rPr>
        <w:t>, these are</w:t>
      </w:r>
      <w:r w:rsidR="00AA1ED0">
        <w:rPr>
          <w:rFonts w:ascii="Times New Roman" w:hAnsi="Times New Roman" w:cs="Times New Roman"/>
          <w:sz w:val="24"/>
          <w:szCs w:val="24"/>
        </w:rPr>
        <w:t xml:space="preserve"> the critical approach, dismissive approach, laissez-faire approach, and the Supportive approach</w:t>
      </w:r>
      <w:r w:rsidR="002C53D4">
        <w:rPr>
          <w:rFonts w:ascii="Times New Roman" w:hAnsi="Times New Roman" w:cs="Times New Roman"/>
          <w:sz w:val="24"/>
          <w:szCs w:val="24"/>
        </w:rPr>
        <w:t xml:space="preserve">. </w:t>
      </w:r>
      <w:r w:rsidR="001F257B">
        <w:rPr>
          <w:rFonts w:ascii="Times New Roman" w:hAnsi="Times New Roman" w:cs="Times New Roman"/>
          <w:sz w:val="24"/>
          <w:szCs w:val="24"/>
        </w:rPr>
        <w:t xml:space="preserve">Adults who work with children should always practice the supportive approach, as it shows to children that </w:t>
      </w:r>
      <w:r w:rsidR="00984304">
        <w:rPr>
          <w:rFonts w:ascii="Times New Roman" w:hAnsi="Times New Roman" w:cs="Times New Roman"/>
          <w:sz w:val="24"/>
          <w:szCs w:val="24"/>
        </w:rPr>
        <w:t>understanding of their emotions. This can also be linked to Bowl</w:t>
      </w:r>
      <w:r w:rsidR="004F0D59">
        <w:rPr>
          <w:rFonts w:ascii="Times New Roman" w:hAnsi="Times New Roman" w:cs="Times New Roman"/>
          <w:sz w:val="24"/>
          <w:szCs w:val="24"/>
        </w:rPr>
        <w:t>by’s attachment theory.</w:t>
      </w:r>
    </w:p>
    <w:p w14:paraId="633DF96C" w14:textId="16256499" w:rsidR="00993EF1" w:rsidRDefault="00F36863" w:rsidP="00BD54C6">
      <w:pPr>
        <w:spacing w:line="360" w:lineRule="auto"/>
        <w:jc w:val="both"/>
        <w:rPr>
          <w:rFonts w:ascii="Times New Roman" w:hAnsi="Times New Roman" w:cs="Times New Roman"/>
          <w:sz w:val="24"/>
          <w:szCs w:val="24"/>
        </w:rPr>
      </w:pPr>
      <w:r>
        <w:rPr>
          <w:rFonts w:ascii="Times New Roman" w:hAnsi="Times New Roman" w:cs="Times New Roman"/>
          <w:sz w:val="24"/>
          <w:szCs w:val="24"/>
        </w:rPr>
        <w:t>Another problem that may occur for adults is that there could be new</w:t>
      </w:r>
      <w:r w:rsidR="00F019A3">
        <w:rPr>
          <w:rFonts w:ascii="Times New Roman" w:hAnsi="Times New Roman" w:cs="Times New Roman"/>
          <w:sz w:val="24"/>
          <w:szCs w:val="24"/>
        </w:rPr>
        <w:t xml:space="preserve"> </w:t>
      </w:r>
      <w:r>
        <w:rPr>
          <w:rFonts w:ascii="Times New Roman" w:hAnsi="Times New Roman" w:cs="Times New Roman"/>
          <w:sz w:val="24"/>
          <w:szCs w:val="24"/>
        </w:rPr>
        <w:t>members of staff who have lack of experience in a classroom</w:t>
      </w:r>
      <w:r w:rsidR="001C1FD7">
        <w:rPr>
          <w:rFonts w:ascii="Times New Roman" w:hAnsi="Times New Roman" w:cs="Times New Roman"/>
          <w:sz w:val="24"/>
          <w:szCs w:val="24"/>
        </w:rPr>
        <w:t>, these practitioners may not be confident to lead in conversations and therefore could hinder the children’s learning.</w:t>
      </w:r>
      <w:r w:rsidR="00BD3AD1">
        <w:rPr>
          <w:rFonts w:ascii="Times New Roman" w:hAnsi="Times New Roman" w:cs="Times New Roman"/>
          <w:sz w:val="24"/>
          <w:szCs w:val="24"/>
        </w:rPr>
        <w:t xml:space="preserve"> They could also be students </w:t>
      </w:r>
      <w:r w:rsidR="00C8256A">
        <w:rPr>
          <w:rFonts w:ascii="Times New Roman" w:hAnsi="Times New Roman" w:cs="Times New Roman"/>
          <w:sz w:val="24"/>
          <w:szCs w:val="24"/>
        </w:rPr>
        <w:t xml:space="preserve">as classroom assistants on placement, which </w:t>
      </w:r>
      <w:r w:rsidR="00145258">
        <w:rPr>
          <w:rFonts w:ascii="Times New Roman" w:hAnsi="Times New Roman" w:cs="Times New Roman"/>
          <w:sz w:val="24"/>
          <w:szCs w:val="24"/>
        </w:rPr>
        <w:t>may be a barrier for the children aswell as adults.</w:t>
      </w:r>
      <w:r w:rsidR="00164203">
        <w:rPr>
          <w:rFonts w:ascii="Times New Roman" w:hAnsi="Times New Roman" w:cs="Times New Roman"/>
          <w:sz w:val="24"/>
          <w:szCs w:val="24"/>
        </w:rPr>
        <w:t xml:space="preserve"> Adults should</w:t>
      </w:r>
      <w:r w:rsidR="000A3B99">
        <w:rPr>
          <w:rFonts w:ascii="Times New Roman" w:hAnsi="Times New Roman" w:cs="Times New Roman"/>
          <w:sz w:val="24"/>
          <w:szCs w:val="24"/>
        </w:rPr>
        <w:t xml:space="preserve"> share positive</w:t>
      </w:r>
      <w:r w:rsidR="006A7FDE">
        <w:rPr>
          <w:rFonts w:ascii="Times New Roman" w:hAnsi="Times New Roman" w:cs="Times New Roman"/>
          <w:sz w:val="24"/>
          <w:szCs w:val="24"/>
        </w:rPr>
        <w:t xml:space="preserve"> beliefs about children learning mathematics</w:t>
      </w:r>
      <w:r w:rsidR="003C7681">
        <w:rPr>
          <w:rFonts w:ascii="Times New Roman" w:hAnsi="Times New Roman" w:cs="Times New Roman"/>
          <w:sz w:val="24"/>
          <w:szCs w:val="24"/>
        </w:rPr>
        <w:t>, but also be aware of the mathematics that arises through children’s self-initiated play</w:t>
      </w:r>
      <w:r w:rsidR="007C331B">
        <w:rPr>
          <w:rFonts w:ascii="Times New Roman" w:hAnsi="Times New Roman" w:cs="Times New Roman"/>
          <w:sz w:val="24"/>
          <w:szCs w:val="24"/>
        </w:rPr>
        <w:t>. (National Strategies: Early Years,2009).</w:t>
      </w:r>
      <w:r w:rsidR="008E15AB">
        <w:rPr>
          <w:rFonts w:ascii="Times New Roman" w:hAnsi="Times New Roman" w:cs="Times New Roman"/>
          <w:sz w:val="24"/>
          <w:szCs w:val="24"/>
        </w:rPr>
        <w:t xml:space="preserve"> All children have the ability</w:t>
      </w:r>
      <w:r w:rsidR="00AC432D">
        <w:rPr>
          <w:rFonts w:ascii="Times New Roman" w:hAnsi="Times New Roman" w:cs="Times New Roman"/>
          <w:sz w:val="24"/>
          <w:szCs w:val="24"/>
        </w:rPr>
        <w:t xml:space="preserve"> to be successful when it comes to mathematics, all they need is </w:t>
      </w:r>
      <w:r w:rsidR="0046645B">
        <w:rPr>
          <w:rFonts w:ascii="Times New Roman" w:hAnsi="Times New Roman" w:cs="Times New Roman"/>
          <w:sz w:val="24"/>
          <w:szCs w:val="24"/>
        </w:rPr>
        <w:t>the opportunity to understand it in a way that makes sense to them</w:t>
      </w:r>
      <w:r w:rsidR="00C34EE8">
        <w:rPr>
          <w:rFonts w:ascii="Times New Roman" w:hAnsi="Times New Roman" w:cs="Times New Roman"/>
          <w:sz w:val="24"/>
          <w:szCs w:val="24"/>
        </w:rPr>
        <w:t xml:space="preserve">. The adult needs to encourage children to engage </w:t>
      </w:r>
      <w:r w:rsidR="00E51F69">
        <w:rPr>
          <w:rFonts w:ascii="Times New Roman" w:hAnsi="Times New Roman" w:cs="Times New Roman"/>
          <w:sz w:val="24"/>
          <w:szCs w:val="24"/>
        </w:rPr>
        <w:t>and to think critically for themselves. (</w:t>
      </w:r>
      <w:r w:rsidR="000B5ED6">
        <w:rPr>
          <w:rFonts w:ascii="Times New Roman" w:hAnsi="Times New Roman" w:cs="Times New Roman"/>
          <w:sz w:val="24"/>
          <w:szCs w:val="24"/>
        </w:rPr>
        <w:t>NDNA,2019).</w:t>
      </w:r>
      <w:r w:rsidR="0036220D">
        <w:rPr>
          <w:rFonts w:ascii="Times New Roman" w:hAnsi="Times New Roman" w:cs="Times New Roman"/>
          <w:sz w:val="24"/>
          <w:szCs w:val="24"/>
        </w:rPr>
        <w:t xml:space="preserve"> </w:t>
      </w:r>
      <w:r w:rsidR="00CA376A">
        <w:rPr>
          <w:rFonts w:ascii="Times New Roman" w:hAnsi="Times New Roman" w:cs="Times New Roman"/>
          <w:sz w:val="24"/>
          <w:szCs w:val="24"/>
        </w:rPr>
        <w:t xml:space="preserve">The main thing for adults to remember is to be positive in their attitude towards </w:t>
      </w:r>
      <w:r w:rsidR="002364E9">
        <w:rPr>
          <w:rFonts w:ascii="Times New Roman" w:hAnsi="Times New Roman" w:cs="Times New Roman"/>
          <w:sz w:val="24"/>
          <w:szCs w:val="24"/>
        </w:rPr>
        <w:t>mathematics in teaching the children.</w:t>
      </w:r>
      <w:r w:rsidR="001B0BFA">
        <w:rPr>
          <w:rFonts w:ascii="Times New Roman" w:hAnsi="Times New Roman" w:cs="Times New Roman"/>
          <w:sz w:val="24"/>
          <w:szCs w:val="24"/>
        </w:rPr>
        <w:t xml:space="preserve"> </w:t>
      </w:r>
      <w:r w:rsidR="00182949">
        <w:rPr>
          <w:rFonts w:ascii="Times New Roman" w:hAnsi="Times New Roman" w:cs="Times New Roman"/>
          <w:sz w:val="24"/>
          <w:szCs w:val="24"/>
        </w:rPr>
        <w:t>Always try and engage the children in the learning process, so that their understanding will benefit</w:t>
      </w:r>
      <w:r w:rsidR="001215E1">
        <w:rPr>
          <w:rFonts w:ascii="Times New Roman" w:hAnsi="Times New Roman" w:cs="Times New Roman"/>
          <w:sz w:val="24"/>
          <w:szCs w:val="24"/>
        </w:rPr>
        <w:t>.</w:t>
      </w:r>
      <w:r w:rsidR="00AF796F">
        <w:rPr>
          <w:rFonts w:ascii="Times New Roman" w:hAnsi="Times New Roman" w:cs="Times New Roman"/>
          <w:sz w:val="24"/>
          <w:szCs w:val="24"/>
        </w:rPr>
        <w:t xml:space="preserve"> The help of parents </w:t>
      </w:r>
      <w:r w:rsidR="00E81430">
        <w:rPr>
          <w:rFonts w:ascii="Times New Roman" w:hAnsi="Times New Roman" w:cs="Times New Roman"/>
          <w:sz w:val="24"/>
          <w:szCs w:val="24"/>
        </w:rPr>
        <w:t xml:space="preserve">and other adults </w:t>
      </w:r>
      <w:r w:rsidR="00AF796F">
        <w:rPr>
          <w:rFonts w:ascii="Times New Roman" w:hAnsi="Times New Roman" w:cs="Times New Roman"/>
          <w:sz w:val="24"/>
          <w:szCs w:val="24"/>
        </w:rPr>
        <w:t xml:space="preserve">can also be essential as pointed out by </w:t>
      </w:r>
      <w:r w:rsidR="00BF0735">
        <w:rPr>
          <w:rFonts w:ascii="Times New Roman" w:hAnsi="Times New Roman" w:cs="Times New Roman"/>
          <w:sz w:val="24"/>
          <w:szCs w:val="24"/>
        </w:rPr>
        <w:t>Bronfenbrenner’s</w:t>
      </w:r>
      <w:r w:rsidR="00AF796F">
        <w:rPr>
          <w:rFonts w:ascii="Times New Roman" w:hAnsi="Times New Roman" w:cs="Times New Roman"/>
          <w:sz w:val="24"/>
          <w:szCs w:val="24"/>
        </w:rPr>
        <w:t xml:space="preserve"> ecolog</w:t>
      </w:r>
      <w:r w:rsidR="0074766B">
        <w:rPr>
          <w:rFonts w:ascii="Times New Roman" w:hAnsi="Times New Roman" w:cs="Times New Roman"/>
          <w:sz w:val="24"/>
          <w:szCs w:val="24"/>
        </w:rPr>
        <w:t>ical system</w:t>
      </w:r>
      <w:r w:rsidR="00E81430">
        <w:rPr>
          <w:rFonts w:ascii="Times New Roman" w:hAnsi="Times New Roman" w:cs="Times New Roman"/>
          <w:sz w:val="24"/>
          <w:szCs w:val="24"/>
        </w:rPr>
        <w:t>,</w:t>
      </w:r>
      <w:r w:rsidR="00B50167">
        <w:rPr>
          <w:rFonts w:ascii="Times New Roman" w:hAnsi="Times New Roman" w:cs="Times New Roman"/>
          <w:sz w:val="24"/>
          <w:szCs w:val="24"/>
        </w:rPr>
        <w:t xml:space="preserve"> where</w:t>
      </w:r>
      <w:r w:rsidR="001125A6">
        <w:rPr>
          <w:rFonts w:ascii="Times New Roman" w:hAnsi="Times New Roman" w:cs="Times New Roman"/>
          <w:sz w:val="24"/>
          <w:szCs w:val="24"/>
        </w:rPr>
        <w:t xml:space="preserve"> </w:t>
      </w:r>
      <w:r w:rsidR="00B50167">
        <w:rPr>
          <w:rFonts w:ascii="Times New Roman" w:hAnsi="Times New Roman" w:cs="Times New Roman"/>
          <w:sz w:val="24"/>
          <w:szCs w:val="24"/>
        </w:rPr>
        <w:t>community and</w:t>
      </w:r>
      <w:r w:rsidR="001125A6">
        <w:rPr>
          <w:rFonts w:ascii="Times New Roman" w:hAnsi="Times New Roman" w:cs="Times New Roman"/>
          <w:sz w:val="24"/>
          <w:szCs w:val="24"/>
        </w:rPr>
        <w:t xml:space="preserve"> family </w:t>
      </w:r>
      <w:r w:rsidR="00BF0735">
        <w:rPr>
          <w:rFonts w:ascii="Times New Roman" w:hAnsi="Times New Roman" w:cs="Times New Roman"/>
          <w:sz w:val="24"/>
          <w:szCs w:val="24"/>
        </w:rPr>
        <w:t xml:space="preserve">have a big aspect on </w:t>
      </w:r>
      <w:r w:rsidR="00BF0735">
        <w:rPr>
          <w:rFonts w:ascii="Times New Roman" w:hAnsi="Times New Roman" w:cs="Times New Roman"/>
          <w:sz w:val="24"/>
          <w:szCs w:val="24"/>
        </w:rPr>
        <w:lastRenderedPageBreak/>
        <w:t>a child’s learning.</w:t>
      </w:r>
      <w:r w:rsidR="00F3465F">
        <w:rPr>
          <w:rFonts w:ascii="Times New Roman" w:hAnsi="Times New Roman" w:cs="Times New Roman"/>
          <w:sz w:val="24"/>
          <w:szCs w:val="24"/>
        </w:rPr>
        <w:t xml:space="preserve"> Adults </w:t>
      </w:r>
      <w:r w:rsidR="00340A6A">
        <w:rPr>
          <w:rFonts w:ascii="Times New Roman" w:hAnsi="Times New Roman" w:cs="Times New Roman"/>
          <w:sz w:val="24"/>
          <w:szCs w:val="24"/>
        </w:rPr>
        <w:t>should encourage</w:t>
      </w:r>
      <w:r w:rsidR="00551028">
        <w:rPr>
          <w:rFonts w:ascii="Times New Roman" w:hAnsi="Times New Roman" w:cs="Times New Roman"/>
          <w:sz w:val="24"/>
          <w:szCs w:val="24"/>
        </w:rPr>
        <w:t xml:space="preserve"> independence and confidence</w:t>
      </w:r>
      <w:r w:rsidR="00FD0DFC">
        <w:rPr>
          <w:rFonts w:ascii="Times New Roman" w:hAnsi="Times New Roman" w:cs="Times New Roman"/>
          <w:sz w:val="24"/>
          <w:szCs w:val="24"/>
        </w:rPr>
        <w:t xml:space="preserve"> in children to allow them to reach their full potential.</w:t>
      </w:r>
      <w:r w:rsidR="004B4C7E">
        <w:rPr>
          <w:rFonts w:ascii="Times New Roman" w:hAnsi="Times New Roman" w:cs="Times New Roman"/>
          <w:sz w:val="24"/>
          <w:szCs w:val="24"/>
        </w:rPr>
        <w:t xml:space="preserve"> </w:t>
      </w:r>
      <w:r w:rsidR="005B4116">
        <w:rPr>
          <w:rFonts w:ascii="Times New Roman" w:hAnsi="Times New Roman" w:cs="Times New Roman"/>
          <w:sz w:val="24"/>
          <w:szCs w:val="24"/>
        </w:rPr>
        <w:t xml:space="preserve">It is the </w:t>
      </w:r>
      <w:r w:rsidR="005854B3">
        <w:rPr>
          <w:rFonts w:ascii="Times New Roman" w:hAnsi="Times New Roman" w:cs="Times New Roman"/>
          <w:sz w:val="24"/>
          <w:szCs w:val="24"/>
        </w:rPr>
        <w:t>adult’s</w:t>
      </w:r>
      <w:r w:rsidR="005B4116">
        <w:rPr>
          <w:rFonts w:ascii="Times New Roman" w:hAnsi="Times New Roman" w:cs="Times New Roman"/>
          <w:sz w:val="24"/>
          <w:szCs w:val="24"/>
        </w:rPr>
        <w:t xml:space="preserve"> responsibility to ensure that children can grow and develop at their own pace</w:t>
      </w:r>
      <w:r w:rsidR="00754D8E">
        <w:rPr>
          <w:rFonts w:ascii="Times New Roman" w:hAnsi="Times New Roman" w:cs="Times New Roman"/>
          <w:sz w:val="24"/>
          <w:szCs w:val="24"/>
        </w:rPr>
        <w:t xml:space="preserve"> without feeling insecure, while using the four purposes of the curriculum, which is a starting point and</w:t>
      </w:r>
      <w:r w:rsidR="00F34B52">
        <w:rPr>
          <w:rFonts w:ascii="Times New Roman" w:hAnsi="Times New Roman" w:cs="Times New Roman"/>
          <w:sz w:val="24"/>
          <w:szCs w:val="24"/>
        </w:rPr>
        <w:t xml:space="preserve"> aspiration for every child and young person in wales. (Welsh Government,2020).</w:t>
      </w:r>
      <w:r w:rsidR="00DF30AA">
        <w:rPr>
          <w:rFonts w:ascii="Times New Roman" w:hAnsi="Times New Roman" w:cs="Times New Roman"/>
          <w:sz w:val="24"/>
          <w:szCs w:val="24"/>
        </w:rPr>
        <w:t xml:space="preserve"> Adults should </w:t>
      </w:r>
      <w:r w:rsidR="00C911B8">
        <w:rPr>
          <w:rFonts w:ascii="Times New Roman" w:hAnsi="Times New Roman" w:cs="Times New Roman"/>
          <w:sz w:val="24"/>
          <w:szCs w:val="24"/>
        </w:rPr>
        <w:t>a</w:t>
      </w:r>
      <w:r w:rsidR="00DF30AA">
        <w:rPr>
          <w:rFonts w:ascii="Times New Roman" w:hAnsi="Times New Roman" w:cs="Times New Roman"/>
          <w:sz w:val="24"/>
          <w:szCs w:val="24"/>
        </w:rPr>
        <w:t xml:space="preserve">lso be </w:t>
      </w:r>
      <w:r w:rsidR="00C911B8">
        <w:rPr>
          <w:rFonts w:ascii="Times New Roman" w:hAnsi="Times New Roman" w:cs="Times New Roman"/>
          <w:sz w:val="24"/>
          <w:szCs w:val="24"/>
        </w:rPr>
        <w:t xml:space="preserve">observing the children to make notes on </w:t>
      </w:r>
      <w:r w:rsidR="00DB37C0">
        <w:rPr>
          <w:rFonts w:ascii="Times New Roman" w:hAnsi="Times New Roman" w:cs="Times New Roman"/>
          <w:sz w:val="24"/>
          <w:szCs w:val="24"/>
        </w:rPr>
        <w:t>the framework and to see if the children are meeting the progression steps or at least working towards them</w:t>
      </w:r>
      <w:r w:rsidR="00E422E6">
        <w:rPr>
          <w:rFonts w:ascii="Times New Roman" w:hAnsi="Times New Roman" w:cs="Times New Roman"/>
          <w:sz w:val="24"/>
          <w:szCs w:val="24"/>
        </w:rPr>
        <w:t>, if there are any concerns the assessment will detect them. (Welsh Government,2019</w:t>
      </w:r>
      <w:r w:rsidR="00024BF4">
        <w:rPr>
          <w:rFonts w:ascii="Times New Roman" w:hAnsi="Times New Roman" w:cs="Times New Roman"/>
          <w:sz w:val="24"/>
          <w:szCs w:val="24"/>
        </w:rPr>
        <w:t>e).</w:t>
      </w:r>
      <w:r w:rsidR="00647684">
        <w:rPr>
          <w:rFonts w:ascii="Times New Roman" w:hAnsi="Times New Roman" w:cs="Times New Roman"/>
          <w:sz w:val="24"/>
          <w:szCs w:val="24"/>
        </w:rPr>
        <w:t xml:space="preserve"> Chigeza and Sorin</w:t>
      </w:r>
      <w:r w:rsidR="005450E8">
        <w:rPr>
          <w:rFonts w:ascii="Times New Roman" w:hAnsi="Times New Roman" w:cs="Times New Roman"/>
          <w:sz w:val="24"/>
          <w:szCs w:val="24"/>
        </w:rPr>
        <w:t xml:space="preserve"> (2016b)</w:t>
      </w:r>
      <w:r w:rsidR="00647684">
        <w:rPr>
          <w:rFonts w:ascii="Times New Roman" w:hAnsi="Times New Roman" w:cs="Times New Roman"/>
          <w:sz w:val="24"/>
          <w:szCs w:val="24"/>
        </w:rPr>
        <w:t xml:space="preserve"> states</w:t>
      </w:r>
      <w:r w:rsidR="00CB6833">
        <w:rPr>
          <w:rFonts w:ascii="Times New Roman" w:hAnsi="Times New Roman" w:cs="Times New Roman"/>
          <w:sz w:val="24"/>
          <w:szCs w:val="24"/>
        </w:rPr>
        <w:t xml:space="preserve"> that </w:t>
      </w:r>
      <w:r w:rsidR="005450E8">
        <w:rPr>
          <w:rFonts w:ascii="Times New Roman" w:hAnsi="Times New Roman" w:cs="Times New Roman"/>
          <w:sz w:val="24"/>
          <w:szCs w:val="24"/>
        </w:rPr>
        <w:t>“</w:t>
      </w:r>
      <w:r w:rsidR="00CB6833">
        <w:rPr>
          <w:rFonts w:ascii="Times New Roman" w:hAnsi="Times New Roman" w:cs="Times New Roman"/>
          <w:sz w:val="24"/>
          <w:szCs w:val="24"/>
        </w:rPr>
        <w:t>the defin</w:t>
      </w:r>
      <w:r w:rsidR="00040FA1">
        <w:rPr>
          <w:rFonts w:ascii="Times New Roman" w:hAnsi="Times New Roman" w:cs="Times New Roman"/>
          <w:sz w:val="24"/>
          <w:szCs w:val="24"/>
        </w:rPr>
        <w:t>ition of mathematics is the study of numbers, data, space,</w:t>
      </w:r>
      <w:r w:rsidR="00CB330B">
        <w:rPr>
          <w:rFonts w:ascii="Times New Roman" w:hAnsi="Times New Roman" w:cs="Times New Roman"/>
          <w:sz w:val="24"/>
          <w:szCs w:val="24"/>
        </w:rPr>
        <w:t xml:space="preserve"> and shapes</w:t>
      </w:r>
      <w:r w:rsidR="004E2E22">
        <w:rPr>
          <w:rFonts w:ascii="Times New Roman" w:hAnsi="Times New Roman" w:cs="Times New Roman"/>
          <w:sz w:val="24"/>
          <w:szCs w:val="24"/>
        </w:rPr>
        <w:t xml:space="preserve"> using sophisticated and abstract</w:t>
      </w:r>
      <w:r w:rsidR="00542030">
        <w:rPr>
          <w:rFonts w:ascii="Times New Roman" w:hAnsi="Times New Roman" w:cs="Times New Roman"/>
          <w:sz w:val="24"/>
          <w:szCs w:val="24"/>
        </w:rPr>
        <w:t xml:space="preserve"> system that involves mathematical processes, thinking, rules and</w:t>
      </w:r>
      <w:r w:rsidR="005450E8">
        <w:rPr>
          <w:rFonts w:ascii="Times New Roman" w:hAnsi="Times New Roman" w:cs="Times New Roman"/>
          <w:sz w:val="24"/>
          <w:szCs w:val="24"/>
        </w:rPr>
        <w:t xml:space="preserve"> symbols.”</w:t>
      </w:r>
      <w:r w:rsidR="005D471B">
        <w:rPr>
          <w:rFonts w:ascii="Times New Roman" w:hAnsi="Times New Roman" w:cs="Times New Roman"/>
          <w:sz w:val="24"/>
          <w:szCs w:val="24"/>
        </w:rPr>
        <w:t xml:space="preserve"> This suggests </w:t>
      </w:r>
      <w:r w:rsidR="00B85A38">
        <w:rPr>
          <w:rFonts w:ascii="Times New Roman" w:hAnsi="Times New Roman" w:cs="Times New Roman"/>
          <w:sz w:val="24"/>
          <w:szCs w:val="24"/>
        </w:rPr>
        <w:t xml:space="preserve">that children will learn by their surroundings and that adults should support that, not by teaching </w:t>
      </w:r>
      <w:r w:rsidR="006A7F3C">
        <w:rPr>
          <w:rFonts w:ascii="Times New Roman" w:hAnsi="Times New Roman" w:cs="Times New Roman"/>
          <w:sz w:val="24"/>
          <w:szCs w:val="24"/>
        </w:rPr>
        <w:t>then school maths, but allow them to figure out shapes, numbers and spaces themselves with guidance and support</w:t>
      </w:r>
      <w:r w:rsidR="00A509F9">
        <w:rPr>
          <w:rFonts w:ascii="Times New Roman" w:hAnsi="Times New Roman" w:cs="Times New Roman"/>
          <w:sz w:val="24"/>
          <w:szCs w:val="24"/>
        </w:rPr>
        <w:t>.</w:t>
      </w:r>
    </w:p>
    <w:p w14:paraId="33911188" w14:textId="294ECAF1" w:rsidR="00CF3003" w:rsidRDefault="00197464" w:rsidP="00BD54C6">
      <w:pPr>
        <w:spacing w:line="360" w:lineRule="auto"/>
        <w:jc w:val="both"/>
        <w:rPr>
          <w:rFonts w:ascii="Times New Roman" w:hAnsi="Times New Roman" w:cs="Times New Roman"/>
          <w:sz w:val="24"/>
          <w:szCs w:val="24"/>
        </w:rPr>
      </w:pPr>
      <w:r>
        <w:rPr>
          <w:rFonts w:ascii="Times New Roman" w:hAnsi="Times New Roman" w:cs="Times New Roman"/>
          <w:sz w:val="24"/>
          <w:szCs w:val="24"/>
          <w:u w:val="single"/>
        </w:rPr>
        <w:t>Reference List.</w:t>
      </w:r>
    </w:p>
    <w:p w14:paraId="2C8E6314" w14:textId="2D758DF7" w:rsidR="0036058F" w:rsidRDefault="0036058F" w:rsidP="0036058F">
      <w:pPr>
        <w:pStyle w:val="NormalWeb"/>
        <w:spacing w:before="43" w:beforeAutospacing="0" w:after="0" w:afterAutospacing="0"/>
        <w:jc w:val="both"/>
        <w:rPr>
          <w:rFonts w:eastAsia="+mn-ea"/>
          <w:color w:val="000000"/>
          <w:kern w:val="24"/>
        </w:rPr>
      </w:pPr>
      <w:r w:rsidRPr="00A14169">
        <w:rPr>
          <w:rFonts w:eastAsia="+mn-ea"/>
          <w:color w:val="000000"/>
          <w:kern w:val="24"/>
        </w:rPr>
        <w:t xml:space="preserve">Bruner, J. (1960) </w:t>
      </w:r>
      <w:r w:rsidRPr="00A14169">
        <w:rPr>
          <w:rFonts w:eastAsia="+mn-ea"/>
          <w:i/>
          <w:iCs/>
          <w:color w:val="000000"/>
          <w:kern w:val="24"/>
        </w:rPr>
        <w:t xml:space="preserve">The Process of Education. </w:t>
      </w:r>
      <w:r w:rsidRPr="00A14169">
        <w:rPr>
          <w:rFonts w:eastAsia="+mn-ea"/>
          <w:color w:val="000000"/>
          <w:kern w:val="24"/>
        </w:rPr>
        <w:t>London: Harvard University Press.</w:t>
      </w:r>
    </w:p>
    <w:p w14:paraId="11D3F933" w14:textId="77777777" w:rsidR="0036058F" w:rsidRPr="00A14169" w:rsidRDefault="0036058F" w:rsidP="0036058F">
      <w:pPr>
        <w:pStyle w:val="NormalWeb"/>
        <w:spacing w:before="43" w:beforeAutospacing="0" w:after="0" w:afterAutospacing="0"/>
        <w:jc w:val="both"/>
      </w:pPr>
    </w:p>
    <w:p w14:paraId="6D7BC9A9" w14:textId="77777777" w:rsidR="0036058F" w:rsidRDefault="0036058F" w:rsidP="0036058F">
      <w:pPr>
        <w:pStyle w:val="NormalWeb"/>
        <w:spacing w:before="0" w:beforeAutospacing="0" w:after="0" w:afterAutospacing="0"/>
        <w:rPr>
          <w:rFonts w:eastAsia="+mn-ea"/>
          <w:color w:val="000000"/>
          <w:kern w:val="24"/>
        </w:rPr>
      </w:pPr>
      <w:r w:rsidRPr="00A14169">
        <w:rPr>
          <w:rFonts w:eastAsia="+mn-ea"/>
          <w:color w:val="000000"/>
          <w:kern w:val="24"/>
        </w:rPr>
        <w:t>Chigeza, P., &amp; Sorin, R. (2016</w:t>
      </w:r>
      <w:r>
        <w:rPr>
          <w:rFonts w:eastAsia="+mn-ea"/>
          <w:color w:val="000000"/>
          <w:kern w:val="24"/>
        </w:rPr>
        <w:t>a</w:t>
      </w:r>
      <w:r w:rsidRPr="00A14169">
        <w:rPr>
          <w:rFonts w:eastAsia="+mn-ea"/>
          <w:color w:val="000000"/>
          <w:kern w:val="24"/>
        </w:rPr>
        <w:t xml:space="preserve">). ‘Kindergarten Children Demonstrating Numeracy Concepts through Drawings and Explanations : Intentional Teaching within Play-based Learning’. </w:t>
      </w:r>
      <w:r w:rsidRPr="00A14169">
        <w:rPr>
          <w:rFonts w:eastAsia="+mn-ea"/>
          <w:i/>
          <w:iCs/>
          <w:color w:val="000000"/>
          <w:kern w:val="24"/>
        </w:rPr>
        <w:t>Australian Journal of Teacher Education, 41</w:t>
      </w:r>
      <w:r w:rsidRPr="00A14169">
        <w:rPr>
          <w:rFonts w:eastAsia="+mn-ea"/>
          <w:color w:val="000000"/>
          <w:kern w:val="24"/>
        </w:rPr>
        <w:t>(5).</w:t>
      </w:r>
    </w:p>
    <w:p w14:paraId="40F4389A" w14:textId="77777777" w:rsidR="0036058F" w:rsidRPr="00A14169" w:rsidRDefault="0036058F" w:rsidP="0036058F">
      <w:pPr>
        <w:pStyle w:val="NormalWeb"/>
        <w:spacing w:before="0" w:beforeAutospacing="0" w:after="0" w:afterAutospacing="0"/>
      </w:pPr>
    </w:p>
    <w:p w14:paraId="742C4E79" w14:textId="77777777" w:rsidR="0036058F" w:rsidRPr="00A14169" w:rsidRDefault="0036058F" w:rsidP="0036058F">
      <w:pPr>
        <w:pStyle w:val="NormalWeb"/>
        <w:spacing w:before="0" w:beforeAutospacing="0" w:after="0" w:afterAutospacing="0"/>
      </w:pPr>
      <w:r w:rsidRPr="00A14169">
        <w:rPr>
          <w:rFonts w:eastAsia="+mn-ea"/>
          <w:color w:val="000000"/>
          <w:kern w:val="24"/>
        </w:rPr>
        <w:t>Chigeza, P., &amp; Sorin, R. (2016</w:t>
      </w:r>
      <w:r>
        <w:rPr>
          <w:rFonts w:eastAsia="+mn-ea"/>
          <w:color w:val="000000"/>
          <w:kern w:val="24"/>
        </w:rPr>
        <w:t>b</w:t>
      </w:r>
      <w:r w:rsidRPr="00A14169">
        <w:rPr>
          <w:rFonts w:eastAsia="+mn-ea"/>
          <w:color w:val="000000"/>
          <w:kern w:val="24"/>
        </w:rPr>
        <w:t xml:space="preserve">). ‘Kindergarten Children Demonstrating Numeracy Concepts through Drawings and Explanations : Intentional Teaching within Play-based Learning’. </w:t>
      </w:r>
      <w:r w:rsidRPr="00A14169">
        <w:rPr>
          <w:rFonts w:eastAsia="+mn-ea"/>
          <w:i/>
          <w:iCs/>
          <w:color w:val="000000"/>
          <w:kern w:val="24"/>
        </w:rPr>
        <w:t>Australian Journal of Teacher Education, 41</w:t>
      </w:r>
      <w:r w:rsidRPr="00A14169">
        <w:rPr>
          <w:rFonts w:eastAsia="+mn-ea"/>
          <w:color w:val="000000"/>
          <w:kern w:val="24"/>
        </w:rPr>
        <w:t>(5).</w:t>
      </w:r>
    </w:p>
    <w:p w14:paraId="62CB72B0" w14:textId="77777777" w:rsidR="0036058F" w:rsidRPr="00A14169" w:rsidRDefault="0036058F" w:rsidP="0036058F">
      <w:pPr>
        <w:spacing w:before="240"/>
        <w:jc w:val="both"/>
        <w:rPr>
          <w:rFonts w:ascii="Times New Roman" w:hAnsi="Times New Roman" w:cs="Times New Roman"/>
          <w:sz w:val="24"/>
          <w:szCs w:val="24"/>
        </w:rPr>
      </w:pPr>
      <w:r w:rsidRPr="00A14169">
        <w:rPr>
          <w:rFonts w:ascii="Times New Roman" w:hAnsi="Times New Roman" w:cs="Times New Roman"/>
          <w:sz w:val="24"/>
          <w:szCs w:val="24"/>
        </w:rPr>
        <w:t>Daly.M, Byers.E and Taylor.W (2006) Unserstanding Early Years theory in Practice Heinmemann Educational Publishers Oxford.</w:t>
      </w:r>
    </w:p>
    <w:p w14:paraId="31FBB828" w14:textId="77777777" w:rsidR="0036058F" w:rsidRPr="00A14169" w:rsidRDefault="0036058F" w:rsidP="0036058F">
      <w:pPr>
        <w:jc w:val="both"/>
        <w:rPr>
          <w:rFonts w:ascii="Times New Roman" w:hAnsi="Times New Roman" w:cs="Times New Roman"/>
          <w:sz w:val="24"/>
          <w:szCs w:val="24"/>
        </w:rPr>
      </w:pPr>
      <w:r w:rsidRPr="00A14169">
        <w:rPr>
          <w:rFonts w:ascii="Times New Roman" w:hAnsi="Times New Roman" w:cs="Times New Roman"/>
          <w:sz w:val="24"/>
          <w:szCs w:val="24"/>
        </w:rPr>
        <w:t xml:space="preserve">National Day Nurseries Association – NDNA (2019) – Brighter thinking for early years – Maths in early years Available at </w:t>
      </w:r>
      <w:hyperlink r:id="rId6" w:history="1">
        <w:r w:rsidRPr="00A14169">
          <w:rPr>
            <w:rStyle w:val="Hyperlink"/>
            <w:rFonts w:ascii="Times New Roman" w:hAnsi="Times New Roman" w:cs="Times New Roman"/>
            <w:sz w:val="24"/>
            <w:szCs w:val="24"/>
          </w:rPr>
          <w:t>www.ndna.org.uk</w:t>
        </w:r>
      </w:hyperlink>
      <w:r w:rsidRPr="00A14169">
        <w:rPr>
          <w:rFonts w:ascii="Times New Roman" w:hAnsi="Times New Roman" w:cs="Times New Roman"/>
          <w:sz w:val="24"/>
          <w:szCs w:val="24"/>
        </w:rPr>
        <w:t xml:space="preserve"> accessed on 27/02/21.</w:t>
      </w:r>
    </w:p>
    <w:p w14:paraId="20D4B7CA" w14:textId="0C0BE369" w:rsidR="0036058F" w:rsidRDefault="0036058F" w:rsidP="0036058F">
      <w:pPr>
        <w:pStyle w:val="NormalWeb"/>
        <w:spacing w:before="58" w:beforeAutospacing="0" w:after="0" w:afterAutospacing="0"/>
        <w:jc w:val="both"/>
        <w:rPr>
          <w:rFonts w:eastAsia="+mn-ea"/>
          <w:color w:val="000000"/>
          <w:kern w:val="24"/>
        </w:rPr>
      </w:pPr>
      <w:r w:rsidRPr="00A14169">
        <w:rPr>
          <w:rFonts w:eastAsia="+mn-ea"/>
          <w:color w:val="000000"/>
          <w:kern w:val="24"/>
        </w:rPr>
        <w:t xml:space="preserve">The National Strategies: Early Years. (2009). </w:t>
      </w:r>
      <w:r w:rsidRPr="00A14169">
        <w:rPr>
          <w:rFonts w:eastAsia="+mn-ea"/>
          <w:i/>
          <w:iCs/>
          <w:color w:val="000000"/>
          <w:kern w:val="24"/>
        </w:rPr>
        <w:t xml:space="preserve">Children thinking mathematically: PSRN essential knowledge for Early Years practitioners: </w:t>
      </w:r>
      <w:r w:rsidRPr="00A14169">
        <w:rPr>
          <w:rFonts w:eastAsia="+mn-ea"/>
          <w:color w:val="000000"/>
          <w:kern w:val="24"/>
        </w:rPr>
        <w:t>Department for Children Schools and Education.</w:t>
      </w:r>
    </w:p>
    <w:p w14:paraId="3F1FEA5E" w14:textId="77777777" w:rsidR="0036058F" w:rsidRPr="00A14169" w:rsidRDefault="0036058F" w:rsidP="0036058F">
      <w:pPr>
        <w:pStyle w:val="NormalWeb"/>
        <w:spacing w:before="58" w:beforeAutospacing="0" w:after="0" w:afterAutospacing="0"/>
        <w:jc w:val="both"/>
      </w:pPr>
    </w:p>
    <w:p w14:paraId="1B9B9162" w14:textId="77777777" w:rsidR="0036058F" w:rsidRPr="00A14169" w:rsidRDefault="0036058F" w:rsidP="0036058F">
      <w:pPr>
        <w:jc w:val="both"/>
        <w:rPr>
          <w:rFonts w:ascii="Times New Roman" w:hAnsi="Times New Roman" w:cs="Times New Roman"/>
          <w:sz w:val="24"/>
          <w:szCs w:val="24"/>
        </w:rPr>
      </w:pPr>
      <w:r w:rsidRPr="00A14169">
        <w:rPr>
          <w:rFonts w:ascii="Times New Roman" w:hAnsi="Times New Roman" w:cs="Times New Roman"/>
          <w:sz w:val="24"/>
          <w:szCs w:val="24"/>
        </w:rPr>
        <w:t xml:space="preserve">Welsh Government (2008) Learning and Teaching Pedagogy available at </w:t>
      </w:r>
      <w:hyperlink r:id="rId7" w:history="1">
        <w:r w:rsidRPr="00A14169">
          <w:rPr>
            <w:rFonts w:ascii="Times New Roman" w:hAnsi="Times New Roman" w:cs="Times New Roman"/>
            <w:color w:val="0563C1" w:themeColor="hyperlink"/>
            <w:sz w:val="24"/>
            <w:szCs w:val="24"/>
            <w:u w:val="single"/>
          </w:rPr>
          <w:t>www.hwb.gov.wales</w:t>
        </w:r>
      </w:hyperlink>
      <w:r w:rsidRPr="00A14169">
        <w:rPr>
          <w:rFonts w:ascii="Times New Roman" w:hAnsi="Times New Roman" w:cs="Times New Roman"/>
          <w:sz w:val="24"/>
          <w:szCs w:val="24"/>
        </w:rPr>
        <w:t xml:space="preserve"> accessed on 9/2/21 Cardiff: Welsh Government.</w:t>
      </w:r>
    </w:p>
    <w:p w14:paraId="3A251DA4" w14:textId="77777777" w:rsidR="0036058F" w:rsidRDefault="0036058F" w:rsidP="0036058F">
      <w:pPr>
        <w:jc w:val="both"/>
        <w:rPr>
          <w:rFonts w:ascii="Times New Roman" w:hAnsi="Times New Roman" w:cs="Times New Roman"/>
          <w:sz w:val="24"/>
          <w:szCs w:val="24"/>
        </w:rPr>
      </w:pPr>
      <w:r w:rsidRPr="00A14169">
        <w:rPr>
          <w:rFonts w:ascii="Times New Roman" w:hAnsi="Times New Roman" w:cs="Times New Roman"/>
          <w:sz w:val="24"/>
          <w:szCs w:val="24"/>
        </w:rPr>
        <w:t>Welsh Government (2019</w:t>
      </w:r>
      <w:r>
        <w:rPr>
          <w:rFonts w:ascii="Times New Roman" w:hAnsi="Times New Roman" w:cs="Times New Roman"/>
          <w:sz w:val="24"/>
          <w:szCs w:val="24"/>
        </w:rPr>
        <w:t>a</w:t>
      </w:r>
      <w:r w:rsidRPr="00A14169">
        <w:rPr>
          <w:rFonts w:ascii="Times New Roman" w:hAnsi="Times New Roman" w:cs="Times New Roman"/>
          <w:sz w:val="24"/>
          <w:szCs w:val="24"/>
        </w:rPr>
        <w:t>) Draft Curriculum for Wales 2022:</w:t>
      </w:r>
      <w:r w:rsidRPr="00A14169">
        <w:rPr>
          <w:rFonts w:ascii="Times New Roman" w:hAnsi="Times New Roman" w:cs="Times New Roman"/>
          <w:i/>
          <w:iCs/>
          <w:sz w:val="24"/>
          <w:szCs w:val="24"/>
        </w:rPr>
        <w:t xml:space="preserve"> Mathematics and Numeracy</w:t>
      </w:r>
      <w:r w:rsidRPr="00A14169">
        <w:rPr>
          <w:rFonts w:ascii="Times New Roman" w:hAnsi="Times New Roman" w:cs="Times New Roman"/>
          <w:sz w:val="24"/>
          <w:szCs w:val="24"/>
        </w:rPr>
        <w:t xml:space="preserve"> Available at </w:t>
      </w:r>
      <w:hyperlink r:id="rId8" w:history="1">
        <w:r w:rsidRPr="00A14169">
          <w:rPr>
            <w:rFonts w:ascii="Times New Roman" w:hAnsi="Times New Roman" w:cs="Times New Roman"/>
            <w:color w:val="0563C1" w:themeColor="hyperlink"/>
            <w:sz w:val="24"/>
            <w:szCs w:val="24"/>
            <w:u w:val="single"/>
          </w:rPr>
          <w:t>www.hwb.gov.wales</w:t>
        </w:r>
      </w:hyperlink>
      <w:r w:rsidRPr="00A14169">
        <w:rPr>
          <w:rFonts w:ascii="Times New Roman" w:hAnsi="Times New Roman" w:cs="Times New Roman"/>
          <w:sz w:val="24"/>
          <w:szCs w:val="24"/>
        </w:rPr>
        <w:t xml:space="preserve"> Accessed on 4/2/21 Cardiff: Welsh Government.</w:t>
      </w:r>
    </w:p>
    <w:p w14:paraId="3CEEE988" w14:textId="77777777" w:rsidR="0036058F" w:rsidRDefault="0036058F" w:rsidP="0036058F">
      <w:pPr>
        <w:jc w:val="both"/>
        <w:rPr>
          <w:rFonts w:ascii="Times New Roman" w:hAnsi="Times New Roman" w:cs="Times New Roman"/>
          <w:sz w:val="24"/>
          <w:szCs w:val="24"/>
        </w:rPr>
      </w:pPr>
      <w:r w:rsidRPr="00A14169">
        <w:rPr>
          <w:rFonts w:ascii="Times New Roman" w:hAnsi="Times New Roman" w:cs="Times New Roman"/>
          <w:sz w:val="24"/>
          <w:szCs w:val="24"/>
        </w:rPr>
        <w:t>Welsh Government (2019</w:t>
      </w:r>
      <w:r>
        <w:rPr>
          <w:rFonts w:ascii="Times New Roman" w:hAnsi="Times New Roman" w:cs="Times New Roman"/>
          <w:sz w:val="24"/>
          <w:szCs w:val="24"/>
        </w:rPr>
        <w:t>b</w:t>
      </w:r>
      <w:r w:rsidRPr="00A14169">
        <w:rPr>
          <w:rFonts w:ascii="Times New Roman" w:hAnsi="Times New Roman" w:cs="Times New Roman"/>
          <w:sz w:val="24"/>
          <w:szCs w:val="24"/>
        </w:rPr>
        <w:t>) Draft Curriculum for Wales 2022:</w:t>
      </w:r>
      <w:r w:rsidRPr="00A14169">
        <w:rPr>
          <w:rFonts w:ascii="Times New Roman" w:hAnsi="Times New Roman" w:cs="Times New Roman"/>
          <w:i/>
          <w:iCs/>
          <w:sz w:val="24"/>
          <w:szCs w:val="24"/>
        </w:rPr>
        <w:t xml:space="preserve"> Mathematics and Numeracy</w:t>
      </w:r>
      <w:r w:rsidRPr="00A14169">
        <w:rPr>
          <w:rFonts w:ascii="Times New Roman" w:hAnsi="Times New Roman" w:cs="Times New Roman"/>
          <w:sz w:val="24"/>
          <w:szCs w:val="24"/>
        </w:rPr>
        <w:t xml:space="preserve"> Available at </w:t>
      </w:r>
      <w:hyperlink r:id="rId9" w:history="1">
        <w:r w:rsidRPr="00A14169">
          <w:rPr>
            <w:rFonts w:ascii="Times New Roman" w:hAnsi="Times New Roman" w:cs="Times New Roman"/>
            <w:color w:val="0563C1" w:themeColor="hyperlink"/>
            <w:sz w:val="24"/>
            <w:szCs w:val="24"/>
            <w:u w:val="single"/>
          </w:rPr>
          <w:t>www.hwb.gov.wales</w:t>
        </w:r>
      </w:hyperlink>
      <w:r w:rsidRPr="00A14169">
        <w:rPr>
          <w:rFonts w:ascii="Times New Roman" w:hAnsi="Times New Roman" w:cs="Times New Roman"/>
          <w:sz w:val="24"/>
          <w:szCs w:val="24"/>
        </w:rPr>
        <w:t xml:space="preserve"> Accessed on 4/2/21 Cardiff: Welsh Government.</w:t>
      </w:r>
    </w:p>
    <w:p w14:paraId="3481CECA" w14:textId="77777777" w:rsidR="0036058F" w:rsidRDefault="0036058F" w:rsidP="0036058F">
      <w:pPr>
        <w:jc w:val="both"/>
        <w:rPr>
          <w:rFonts w:ascii="Times New Roman" w:hAnsi="Times New Roman" w:cs="Times New Roman"/>
          <w:sz w:val="24"/>
          <w:szCs w:val="24"/>
        </w:rPr>
      </w:pPr>
      <w:r w:rsidRPr="00A14169">
        <w:rPr>
          <w:rFonts w:ascii="Times New Roman" w:hAnsi="Times New Roman" w:cs="Times New Roman"/>
          <w:sz w:val="24"/>
          <w:szCs w:val="24"/>
        </w:rPr>
        <w:lastRenderedPageBreak/>
        <w:t>Welsh Government (2019</w:t>
      </w:r>
      <w:r>
        <w:rPr>
          <w:rFonts w:ascii="Times New Roman" w:hAnsi="Times New Roman" w:cs="Times New Roman"/>
          <w:sz w:val="24"/>
          <w:szCs w:val="24"/>
        </w:rPr>
        <w:t>c</w:t>
      </w:r>
      <w:r w:rsidRPr="00A14169">
        <w:rPr>
          <w:rFonts w:ascii="Times New Roman" w:hAnsi="Times New Roman" w:cs="Times New Roman"/>
          <w:sz w:val="24"/>
          <w:szCs w:val="24"/>
        </w:rPr>
        <w:t>) Draft Curriculum for Wales 2022:</w:t>
      </w:r>
      <w:r w:rsidRPr="00A14169">
        <w:rPr>
          <w:rFonts w:ascii="Times New Roman" w:hAnsi="Times New Roman" w:cs="Times New Roman"/>
          <w:i/>
          <w:iCs/>
          <w:sz w:val="24"/>
          <w:szCs w:val="24"/>
        </w:rPr>
        <w:t xml:space="preserve"> Mathematics and Numeracy</w:t>
      </w:r>
      <w:r w:rsidRPr="00A14169">
        <w:rPr>
          <w:rFonts w:ascii="Times New Roman" w:hAnsi="Times New Roman" w:cs="Times New Roman"/>
          <w:sz w:val="24"/>
          <w:szCs w:val="24"/>
        </w:rPr>
        <w:t xml:space="preserve"> Available at </w:t>
      </w:r>
      <w:hyperlink r:id="rId10" w:history="1">
        <w:r w:rsidRPr="00A14169">
          <w:rPr>
            <w:rFonts w:ascii="Times New Roman" w:hAnsi="Times New Roman" w:cs="Times New Roman"/>
            <w:color w:val="0563C1" w:themeColor="hyperlink"/>
            <w:sz w:val="24"/>
            <w:szCs w:val="24"/>
            <w:u w:val="single"/>
          </w:rPr>
          <w:t>www.hwb.gov.wales</w:t>
        </w:r>
      </w:hyperlink>
      <w:r w:rsidRPr="00A14169">
        <w:rPr>
          <w:rFonts w:ascii="Times New Roman" w:hAnsi="Times New Roman" w:cs="Times New Roman"/>
          <w:sz w:val="24"/>
          <w:szCs w:val="24"/>
        </w:rPr>
        <w:t xml:space="preserve"> Accessed on 4/2/21 Cardiff: Welsh Government.</w:t>
      </w:r>
    </w:p>
    <w:p w14:paraId="72E6E0B0" w14:textId="77777777" w:rsidR="0036058F" w:rsidRDefault="0036058F" w:rsidP="0036058F">
      <w:pPr>
        <w:jc w:val="both"/>
        <w:rPr>
          <w:rFonts w:ascii="Times New Roman" w:hAnsi="Times New Roman" w:cs="Times New Roman"/>
          <w:sz w:val="24"/>
          <w:szCs w:val="24"/>
        </w:rPr>
      </w:pPr>
      <w:r w:rsidRPr="00A14169">
        <w:rPr>
          <w:rFonts w:ascii="Times New Roman" w:hAnsi="Times New Roman" w:cs="Times New Roman"/>
          <w:sz w:val="24"/>
          <w:szCs w:val="24"/>
        </w:rPr>
        <w:t>Welsh Government (2019</w:t>
      </w:r>
      <w:r>
        <w:rPr>
          <w:rFonts w:ascii="Times New Roman" w:hAnsi="Times New Roman" w:cs="Times New Roman"/>
          <w:sz w:val="24"/>
          <w:szCs w:val="24"/>
        </w:rPr>
        <w:t>d</w:t>
      </w:r>
      <w:r w:rsidRPr="00A14169">
        <w:rPr>
          <w:rFonts w:ascii="Times New Roman" w:hAnsi="Times New Roman" w:cs="Times New Roman"/>
          <w:sz w:val="24"/>
          <w:szCs w:val="24"/>
        </w:rPr>
        <w:t>) Draft Curriculum for Wales 2022:</w:t>
      </w:r>
      <w:r w:rsidRPr="00A14169">
        <w:rPr>
          <w:rFonts w:ascii="Times New Roman" w:hAnsi="Times New Roman" w:cs="Times New Roman"/>
          <w:i/>
          <w:iCs/>
          <w:sz w:val="24"/>
          <w:szCs w:val="24"/>
        </w:rPr>
        <w:t xml:space="preserve"> Mathematics and Numeracy</w:t>
      </w:r>
      <w:r w:rsidRPr="00A14169">
        <w:rPr>
          <w:rFonts w:ascii="Times New Roman" w:hAnsi="Times New Roman" w:cs="Times New Roman"/>
          <w:sz w:val="24"/>
          <w:szCs w:val="24"/>
        </w:rPr>
        <w:t xml:space="preserve"> Available at </w:t>
      </w:r>
      <w:hyperlink r:id="rId11" w:history="1">
        <w:r w:rsidRPr="00A14169">
          <w:rPr>
            <w:rFonts w:ascii="Times New Roman" w:hAnsi="Times New Roman" w:cs="Times New Roman"/>
            <w:color w:val="0563C1" w:themeColor="hyperlink"/>
            <w:sz w:val="24"/>
            <w:szCs w:val="24"/>
            <w:u w:val="single"/>
          </w:rPr>
          <w:t>www.hwb.gov.wales</w:t>
        </w:r>
      </w:hyperlink>
      <w:r w:rsidRPr="00A14169">
        <w:rPr>
          <w:rFonts w:ascii="Times New Roman" w:hAnsi="Times New Roman" w:cs="Times New Roman"/>
          <w:sz w:val="24"/>
          <w:szCs w:val="24"/>
        </w:rPr>
        <w:t xml:space="preserve"> Accessed on 4/2/21 Cardiff: Welsh Government.</w:t>
      </w:r>
    </w:p>
    <w:p w14:paraId="1E46C0D1" w14:textId="77777777" w:rsidR="0036058F" w:rsidRDefault="0036058F" w:rsidP="0036058F">
      <w:pPr>
        <w:jc w:val="both"/>
        <w:rPr>
          <w:rFonts w:ascii="Times New Roman" w:hAnsi="Times New Roman" w:cs="Times New Roman"/>
          <w:sz w:val="24"/>
          <w:szCs w:val="24"/>
        </w:rPr>
      </w:pPr>
      <w:r w:rsidRPr="00A14169">
        <w:rPr>
          <w:rFonts w:ascii="Times New Roman" w:hAnsi="Times New Roman" w:cs="Times New Roman"/>
          <w:sz w:val="24"/>
          <w:szCs w:val="24"/>
        </w:rPr>
        <w:t>Welsh Government (2019</w:t>
      </w:r>
      <w:r>
        <w:rPr>
          <w:rFonts w:ascii="Times New Roman" w:hAnsi="Times New Roman" w:cs="Times New Roman"/>
          <w:sz w:val="24"/>
          <w:szCs w:val="24"/>
        </w:rPr>
        <w:t>e</w:t>
      </w:r>
      <w:r w:rsidRPr="00A14169">
        <w:rPr>
          <w:rFonts w:ascii="Times New Roman" w:hAnsi="Times New Roman" w:cs="Times New Roman"/>
          <w:sz w:val="24"/>
          <w:szCs w:val="24"/>
        </w:rPr>
        <w:t>) Draft Curriculum for Wales 2022:</w:t>
      </w:r>
      <w:r w:rsidRPr="00A14169">
        <w:rPr>
          <w:rFonts w:ascii="Times New Roman" w:hAnsi="Times New Roman" w:cs="Times New Roman"/>
          <w:i/>
          <w:iCs/>
          <w:sz w:val="24"/>
          <w:szCs w:val="24"/>
        </w:rPr>
        <w:t xml:space="preserve"> Mathematics and Numeracy</w:t>
      </w:r>
      <w:r w:rsidRPr="00A14169">
        <w:rPr>
          <w:rFonts w:ascii="Times New Roman" w:hAnsi="Times New Roman" w:cs="Times New Roman"/>
          <w:sz w:val="24"/>
          <w:szCs w:val="24"/>
        </w:rPr>
        <w:t xml:space="preserve"> Available at </w:t>
      </w:r>
      <w:hyperlink r:id="rId12" w:history="1">
        <w:r w:rsidRPr="00A14169">
          <w:rPr>
            <w:rFonts w:ascii="Times New Roman" w:hAnsi="Times New Roman" w:cs="Times New Roman"/>
            <w:color w:val="0563C1" w:themeColor="hyperlink"/>
            <w:sz w:val="24"/>
            <w:szCs w:val="24"/>
            <w:u w:val="single"/>
          </w:rPr>
          <w:t>www.hwb.gov.wales</w:t>
        </w:r>
      </w:hyperlink>
      <w:r w:rsidRPr="00A14169">
        <w:rPr>
          <w:rFonts w:ascii="Times New Roman" w:hAnsi="Times New Roman" w:cs="Times New Roman"/>
          <w:sz w:val="24"/>
          <w:szCs w:val="24"/>
        </w:rPr>
        <w:t xml:space="preserve"> Accessed on 4/2/21 Cardiff: Welsh Government.</w:t>
      </w:r>
    </w:p>
    <w:p w14:paraId="1B5FD597" w14:textId="77777777" w:rsidR="0036058F" w:rsidRPr="00A14169" w:rsidRDefault="0036058F" w:rsidP="0036058F">
      <w:pPr>
        <w:rPr>
          <w:rFonts w:ascii="Arial" w:hAnsi="Arial" w:cs="Arial"/>
          <w:sz w:val="24"/>
          <w:szCs w:val="24"/>
        </w:rPr>
      </w:pPr>
      <w:r w:rsidRPr="00A14169">
        <w:rPr>
          <w:rFonts w:ascii="Arial" w:hAnsi="Arial" w:cs="Arial"/>
          <w:sz w:val="24"/>
          <w:szCs w:val="24"/>
        </w:rPr>
        <w:t xml:space="preserve">Welsh Government (2020) – </w:t>
      </w:r>
      <w:r w:rsidRPr="00A14169">
        <w:rPr>
          <w:rFonts w:ascii="Arial" w:hAnsi="Arial" w:cs="Arial"/>
          <w:i/>
          <w:iCs/>
          <w:sz w:val="24"/>
          <w:szCs w:val="24"/>
        </w:rPr>
        <w:t>Curriculum in Wales.</w:t>
      </w:r>
      <w:r w:rsidRPr="00A14169">
        <w:rPr>
          <w:rFonts w:ascii="Arial" w:hAnsi="Arial" w:cs="Arial"/>
          <w:sz w:val="24"/>
          <w:szCs w:val="24"/>
        </w:rPr>
        <w:t xml:space="preserve"> Available at </w:t>
      </w:r>
      <w:hyperlink r:id="rId13" w:history="1">
        <w:r w:rsidRPr="00A14169">
          <w:rPr>
            <w:rFonts w:ascii="Arial" w:hAnsi="Arial" w:cs="Arial"/>
            <w:color w:val="0000FF"/>
            <w:sz w:val="24"/>
            <w:szCs w:val="24"/>
            <w:u w:val="single"/>
          </w:rPr>
          <w:t>https://hwb.gov.wales/curriculum-for-wales/introduction/</w:t>
        </w:r>
      </w:hyperlink>
      <w:r w:rsidRPr="00A14169">
        <w:rPr>
          <w:rFonts w:ascii="Arial" w:hAnsi="Arial" w:cs="Arial"/>
          <w:sz w:val="24"/>
          <w:szCs w:val="24"/>
        </w:rPr>
        <w:t xml:space="preserve"> </w:t>
      </w:r>
    </w:p>
    <w:p w14:paraId="4ECC3E31" w14:textId="77777777" w:rsidR="00197464" w:rsidRPr="00197464" w:rsidRDefault="00197464" w:rsidP="00BD54C6">
      <w:pPr>
        <w:spacing w:line="360" w:lineRule="auto"/>
        <w:jc w:val="both"/>
        <w:rPr>
          <w:rFonts w:ascii="Times New Roman" w:hAnsi="Times New Roman" w:cs="Times New Roman"/>
          <w:sz w:val="24"/>
          <w:szCs w:val="24"/>
        </w:rPr>
      </w:pPr>
    </w:p>
    <w:p w14:paraId="39A6C8FA" w14:textId="4E78FFB4" w:rsidR="00DF0277" w:rsidRDefault="00DF0277" w:rsidP="00BD54C6">
      <w:pPr>
        <w:spacing w:line="360" w:lineRule="auto"/>
        <w:jc w:val="both"/>
        <w:rPr>
          <w:rFonts w:ascii="Times New Roman" w:hAnsi="Times New Roman" w:cs="Times New Roman"/>
          <w:sz w:val="24"/>
          <w:szCs w:val="24"/>
        </w:rPr>
      </w:pPr>
    </w:p>
    <w:p w14:paraId="12F670EA" w14:textId="0220A2F0" w:rsidR="00DF0277" w:rsidRPr="002B6676" w:rsidRDefault="00DF0277" w:rsidP="00BD54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02D1A">
        <w:rPr>
          <w:rFonts w:ascii="Times New Roman" w:hAnsi="Times New Roman" w:cs="Times New Roman"/>
          <w:sz w:val="24"/>
          <w:szCs w:val="24"/>
        </w:rPr>
        <w:t xml:space="preserve"> </w:t>
      </w:r>
    </w:p>
    <w:p w14:paraId="773112AE" w14:textId="77777777" w:rsidR="00BD54C6" w:rsidRPr="00BD54C6" w:rsidRDefault="00BD54C6" w:rsidP="00BD54C6">
      <w:pPr>
        <w:spacing w:line="360" w:lineRule="auto"/>
        <w:jc w:val="both"/>
        <w:rPr>
          <w:rFonts w:ascii="Times New Roman" w:hAnsi="Times New Roman" w:cs="Times New Roman"/>
          <w:sz w:val="24"/>
          <w:szCs w:val="24"/>
        </w:rPr>
      </w:pPr>
    </w:p>
    <w:sectPr w:rsidR="00BD54C6" w:rsidRPr="00BD54C6">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A492E9" w14:textId="77777777" w:rsidR="0045290D" w:rsidRDefault="0045290D" w:rsidP="00802E62">
      <w:pPr>
        <w:spacing w:after="0" w:line="240" w:lineRule="auto"/>
      </w:pPr>
      <w:r>
        <w:separator/>
      </w:r>
    </w:p>
  </w:endnote>
  <w:endnote w:type="continuationSeparator" w:id="0">
    <w:p w14:paraId="404B3981" w14:textId="77777777" w:rsidR="0045290D" w:rsidRDefault="0045290D" w:rsidP="00802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530961" w14:textId="77777777" w:rsidR="00090798" w:rsidRDefault="000907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7600384"/>
      <w:docPartObj>
        <w:docPartGallery w:val="Page Numbers (Bottom of Page)"/>
        <w:docPartUnique/>
      </w:docPartObj>
    </w:sdtPr>
    <w:sdtEndPr>
      <w:rPr>
        <w:noProof/>
      </w:rPr>
    </w:sdtEndPr>
    <w:sdtContent>
      <w:p w14:paraId="26406561" w14:textId="7295D7C8" w:rsidR="00090798" w:rsidRDefault="000907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9D43AB" w14:textId="77777777" w:rsidR="00090798" w:rsidRDefault="000907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558E4A" w14:textId="77777777" w:rsidR="00090798" w:rsidRDefault="00090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0349FC" w14:textId="77777777" w:rsidR="0045290D" w:rsidRDefault="0045290D" w:rsidP="00802E62">
      <w:pPr>
        <w:spacing w:after="0" w:line="240" w:lineRule="auto"/>
      </w:pPr>
      <w:r>
        <w:separator/>
      </w:r>
    </w:p>
  </w:footnote>
  <w:footnote w:type="continuationSeparator" w:id="0">
    <w:p w14:paraId="06EA884F" w14:textId="77777777" w:rsidR="0045290D" w:rsidRDefault="0045290D" w:rsidP="00802E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A98E3A" w14:textId="77777777" w:rsidR="00090798" w:rsidRDefault="000907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279D82" w14:textId="0E81BB19" w:rsidR="00802E62" w:rsidRDefault="00802E62">
    <w:pPr>
      <w:pStyle w:val="Header"/>
    </w:pPr>
    <w:r>
      <w:t>2008452</w:t>
    </w:r>
    <w:r>
      <w:ptab w:relativeTo="margin" w:alignment="center" w:leader="none"/>
    </w:r>
    <w:r>
      <w:t>EAEE</w:t>
    </w:r>
    <w:r w:rsidR="00187BC3">
      <w:t>4005</w:t>
    </w:r>
    <w:r>
      <w:ptab w:relativeTo="margin" w:alignment="right" w:leader="none"/>
    </w:r>
    <w:r w:rsidR="00187BC3">
      <w:t>2720</w:t>
    </w:r>
  </w:p>
  <w:p w14:paraId="21F35559" w14:textId="77777777" w:rsidR="00090798" w:rsidRDefault="000907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45232A" w14:textId="77777777" w:rsidR="00090798" w:rsidRDefault="000907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1D6C"/>
    <w:rsid w:val="000030BC"/>
    <w:rsid w:val="00005D7E"/>
    <w:rsid w:val="00007670"/>
    <w:rsid w:val="00010238"/>
    <w:rsid w:val="00013D7C"/>
    <w:rsid w:val="00017FF9"/>
    <w:rsid w:val="00024BF4"/>
    <w:rsid w:val="00032891"/>
    <w:rsid w:val="0003340B"/>
    <w:rsid w:val="000401D9"/>
    <w:rsid w:val="00040FA1"/>
    <w:rsid w:val="00040FC8"/>
    <w:rsid w:val="0004479F"/>
    <w:rsid w:val="00045F43"/>
    <w:rsid w:val="000474EF"/>
    <w:rsid w:val="00050132"/>
    <w:rsid w:val="00051611"/>
    <w:rsid w:val="000521AA"/>
    <w:rsid w:val="0005297D"/>
    <w:rsid w:val="00061A94"/>
    <w:rsid w:val="00066B02"/>
    <w:rsid w:val="00071FC7"/>
    <w:rsid w:val="000720F2"/>
    <w:rsid w:val="00075078"/>
    <w:rsid w:val="00077E62"/>
    <w:rsid w:val="00085EF8"/>
    <w:rsid w:val="00090798"/>
    <w:rsid w:val="00091A58"/>
    <w:rsid w:val="000A31C4"/>
    <w:rsid w:val="000A3B99"/>
    <w:rsid w:val="000A6AC7"/>
    <w:rsid w:val="000A7E8D"/>
    <w:rsid w:val="000B0E4F"/>
    <w:rsid w:val="000B308E"/>
    <w:rsid w:val="000B5ED6"/>
    <w:rsid w:val="000C24DE"/>
    <w:rsid w:val="000C76D2"/>
    <w:rsid w:val="000D04B7"/>
    <w:rsid w:val="000D427D"/>
    <w:rsid w:val="000D6E6B"/>
    <w:rsid w:val="000E3669"/>
    <w:rsid w:val="000F12FB"/>
    <w:rsid w:val="000F54D1"/>
    <w:rsid w:val="000F72C9"/>
    <w:rsid w:val="000F78BE"/>
    <w:rsid w:val="00100974"/>
    <w:rsid w:val="001022CF"/>
    <w:rsid w:val="00102AE5"/>
    <w:rsid w:val="00103C5A"/>
    <w:rsid w:val="0010469C"/>
    <w:rsid w:val="00104846"/>
    <w:rsid w:val="00111ADE"/>
    <w:rsid w:val="001123EC"/>
    <w:rsid w:val="001125A6"/>
    <w:rsid w:val="00113603"/>
    <w:rsid w:val="00115D02"/>
    <w:rsid w:val="001160CE"/>
    <w:rsid w:val="00117831"/>
    <w:rsid w:val="00117D7D"/>
    <w:rsid w:val="001215E1"/>
    <w:rsid w:val="001308E7"/>
    <w:rsid w:val="00132896"/>
    <w:rsid w:val="0013499E"/>
    <w:rsid w:val="00134DF0"/>
    <w:rsid w:val="00134F2F"/>
    <w:rsid w:val="001364BD"/>
    <w:rsid w:val="00136683"/>
    <w:rsid w:val="00141144"/>
    <w:rsid w:val="00143AD8"/>
    <w:rsid w:val="0014479F"/>
    <w:rsid w:val="00145258"/>
    <w:rsid w:val="0015116A"/>
    <w:rsid w:val="00151504"/>
    <w:rsid w:val="0015220F"/>
    <w:rsid w:val="001549D6"/>
    <w:rsid w:val="00160D2B"/>
    <w:rsid w:val="0016240F"/>
    <w:rsid w:val="00164203"/>
    <w:rsid w:val="001775E4"/>
    <w:rsid w:val="00182949"/>
    <w:rsid w:val="00187BC3"/>
    <w:rsid w:val="001944F6"/>
    <w:rsid w:val="00197464"/>
    <w:rsid w:val="001A15E4"/>
    <w:rsid w:val="001A3ED1"/>
    <w:rsid w:val="001A41CC"/>
    <w:rsid w:val="001A433C"/>
    <w:rsid w:val="001B058B"/>
    <w:rsid w:val="001B0BFA"/>
    <w:rsid w:val="001B0D36"/>
    <w:rsid w:val="001B4F0B"/>
    <w:rsid w:val="001B6498"/>
    <w:rsid w:val="001B7852"/>
    <w:rsid w:val="001C1FD7"/>
    <w:rsid w:val="001C504C"/>
    <w:rsid w:val="001D54C7"/>
    <w:rsid w:val="001E2B27"/>
    <w:rsid w:val="001E33FC"/>
    <w:rsid w:val="001E61CE"/>
    <w:rsid w:val="001E794A"/>
    <w:rsid w:val="001F257B"/>
    <w:rsid w:val="001F36F7"/>
    <w:rsid w:val="001F462B"/>
    <w:rsid w:val="00200E3B"/>
    <w:rsid w:val="00206556"/>
    <w:rsid w:val="002123EB"/>
    <w:rsid w:val="0021787A"/>
    <w:rsid w:val="0022037F"/>
    <w:rsid w:val="00220CB1"/>
    <w:rsid w:val="00221027"/>
    <w:rsid w:val="00224596"/>
    <w:rsid w:val="00225099"/>
    <w:rsid w:val="002252D0"/>
    <w:rsid w:val="00226CD2"/>
    <w:rsid w:val="00227468"/>
    <w:rsid w:val="002364E9"/>
    <w:rsid w:val="00237673"/>
    <w:rsid w:val="00237EEB"/>
    <w:rsid w:val="002402C0"/>
    <w:rsid w:val="002519B8"/>
    <w:rsid w:val="0025578E"/>
    <w:rsid w:val="0025634B"/>
    <w:rsid w:val="00273441"/>
    <w:rsid w:val="00277043"/>
    <w:rsid w:val="00280026"/>
    <w:rsid w:val="002854BC"/>
    <w:rsid w:val="00286206"/>
    <w:rsid w:val="002864EB"/>
    <w:rsid w:val="0028769B"/>
    <w:rsid w:val="002936A5"/>
    <w:rsid w:val="002948E7"/>
    <w:rsid w:val="002A076F"/>
    <w:rsid w:val="002A1C5A"/>
    <w:rsid w:val="002A1EAA"/>
    <w:rsid w:val="002A61C6"/>
    <w:rsid w:val="002B6676"/>
    <w:rsid w:val="002C53D4"/>
    <w:rsid w:val="002D026F"/>
    <w:rsid w:val="002D0DDF"/>
    <w:rsid w:val="002D0E72"/>
    <w:rsid w:val="002D1A9B"/>
    <w:rsid w:val="002D381E"/>
    <w:rsid w:val="002E1937"/>
    <w:rsid w:val="002E2C88"/>
    <w:rsid w:val="002E31BF"/>
    <w:rsid w:val="002E3399"/>
    <w:rsid w:val="002E41AC"/>
    <w:rsid w:val="002E6362"/>
    <w:rsid w:val="002F17E9"/>
    <w:rsid w:val="002F44EC"/>
    <w:rsid w:val="002F5FB7"/>
    <w:rsid w:val="00303AD4"/>
    <w:rsid w:val="003048A1"/>
    <w:rsid w:val="0030517E"/>
    <w:rsid w:val="0031325F"/>
    <w:rsid w:val="00323916"/>
    <w:rsid w:val="0032434C"/>
    <w:rsid w:val="0032536A"/>
    <w:rsid w:val="00330BB5"/>
    <w:rsid w:val="00332420"/>
    <w:rsid w:val="003353AD"/>
    <w:rsid w:val="0033601F"/>
    <w:rsid w:val="003360D6"/>
    <w:rsid w:val="00340A6A"/>
    <w:rsid w:val="003424F1"/>
    <w:rsid w:val="00343C9C"/>
    <w:rsid w:val="00345636"/>
    <w:rsid w:val="0035034D"/>
    <w:rsid w:val="00351875"/>
    <w:rsid w:val="00357F55"/>
    <w:rsid w:val="0036058F"/>
    <w:rsid w:val="00360F8A"/>
    <w:rsid w:val="0036220D"/>
    <w:rsid w:val="00364D47"/>
    <w:rsid w:val="0037258C"/>
    <w:rsid w:val="003737A7"/>
    <w:rsid w:val="003750BE"/>
    <w:rsid w:val="003755CA"/>
    <w:rsid w:val="00381FF6"/>
    <w:rsid w:val="00382E7F"/>
    <w:rsid w:val="00382F5C"/>
    <w:rsid w:val="00383640"/>
    <w:rsid w:val="00390161"/>
    <w:rsid w:val="003A192F"/>
    <w:rsid w:val="003A1CB1"/>
    <w:rsid w:val="003A1DD9"/>
    <w:rsid w:val="003A3C0A"/>
    <w:rsid w:val="003A6592"/>
    <w:rsid w:val="003A6F91"/>
    <w:rsid w:val="003B38A2"/>
    <w:rsid w:val="003C0635"/>
    <w:rsid w:val="003C1241"/>
    <w:rsid w:val="003C7681"/>
    <w:rsid w:val="003C7CC1"/>
    <w:rsid w:val="003E6BA6"/>
    <w:rsid w:val="003F00EE"/>
    <w:rsid w:val="003F3B2D"/>
    <w:rsid w:val="003F4FB8"/>
    <w:rsid w:val="00401850"/>
    <w:rsid w:val="00401A6E"/>
    <w:rsid w:val="00402718"/>
    <w:rsid w:val="00405D6F"/>
    <w:rsid w:val="00407F93"/>
    <w:rsid w:val="004112C2"/>
    <w:rsid w:val="0042107B"/>
    <w:rsid w:val="0042535E"/>
    <w:rsid w:val="0042744A"/>
    <w:rsid w:val="00430819"/>
    <w:rsid w:val="00434C7E"/>
    <w:rsid w:val="00435895"/>
    <w:rsid w:val="00437283"/>
    <w:rsid w:val="00437800"/>
    <w:rsid w:val="004379AB"/>
    <w:rsid w:val="0044466D"/>
    <w:rsid w:val="0045290D"/>
    <w:rsid w:val="00452E64"/>
    <w:rsid w:val="004559FC"/>
    <w:rsid w:val="00457AC4"/>
    <w:rsid w:val="004650B0"/>
    <w:rsid w:val="0046645B"/>
    <w:rsid w:val="00466F6E"/>
    <w:rsid w:val="004712A1"/>
    <w:rsid w:val="00472419"/>
    <w:rsid w:val="00473B28"/>
    <w:rsid w:val="00477D4F"/>
    <w:rsid w:val="0048172A"/>
    <w:rsid w:val="00484D35"/>
    <w:rsid w:val="00494CBA"/>
    <w:rsid w:val="004A4D38"/>
    <w:rsid w:val="004A4FFF"/>
    <w:rsid w:val="004B4C7E"/>
    <w:rsid w:val="004B7D7D"/>
    <w:rsid w:val="004C2ED5"/>
    <w:rsid w:val="004C6DCA"/>
    <w:rsid w:val="004D711F"/>
    <w:rsid w:val="004E0643"/>
    <w:rsid w:val="004E2E22"/>
    <w:rsid w:val="004F0D59"/>
    <w:rsid w:val="004F119F"/>
    <w:rsid w:val="004F643D"/>
    <w:rsid w:val="00506EFB"/>
    <w:rsid w:val="00507C32"/>
    <w:rsid w:val="005102A6"/>
    <w:rsid w:val="005104AB"/>
    <w:rsid w:val="00511351"/>
    <w:rsid w:val="00516623"/>
    <w:rsid w:val="00521713"/>
    <w:rsid w:val="00521E71"/>
    <w:rsid w:val="00530F05"/>
    <w:rsid w:val="00542030"/>
    <w:rsid w:val="00542229"/>
    <w:rsid w:val="00542969"/>
    <w:rsid w:val="005450E8"/>
    <w:rsid w:val="00551028"/>
    <w:rsid w:val="00552617"/>
    <w:rsid w:val="00553AF9"/>
    <w:rsid w:val="00554728"/>
    <w:rsid w:val="0056135B"/>
    <w:rsid w:val="00563AD2"/>
    <w:rsid w:val="00564907"/>
    <w:rsid w:val="005675F2"/>
    <w:rsid w:val="00572D7C"/>
    <w:rsid w:val="00575100"/>
    <w:rsid w:val="005757EE"/>
    <w:rsid w:val="00575CCD"/>
    <w:rsid w:val="005761C0"/>
    <w:rsid w:val="00576B9B"/>
    <w:rsid w:val="00576D40"/>
    <w:rsid w:val="005833F9"/>
    <w:rsid w:val="005854B3"/>
    <w:rsid w:val="00586344"/>
    <w:rsid w:val="00586EF6"/>
    <w:rsid w:val="005871BE"/>
    <w:rsid w:val="0059112B"/>
    <w:rsid w:val="00591C6C"/>
    <w:rsid w:val="00593834"/>
    <w:rsid w:val="00594382"/>
    <w:rsid w:val="00595D3E"/>
    <w:rsid w:val="00595F82"/>
    <w:rsid w:val="005977A9"/>
    <w:rsid w:val="005A4F69"/>
    <w:rsid w:val="005A75DB"/>
    <w:rsid w:val="005B164C"/>
    <w:rsid w:val="005B4116"/>
    <w:rsid w:val="005B5159"/>
    <w:rsid w:val="005B65A3"/>
    <w:rsid w:val="005C0529"/>
    <w:rsid w:val="005C7705"/>
    <w:rsid w:val="005D01AC"/>
    <w:rsid w:val="005D471B"/>
    <w:rsid w:val="005D4BBC"/>
    <w:rsid w:val="005E169E"/>
    <w:rsid w:val="005E423C"/>
    <w:rsid w:val="005E4561"/>
    <w:rsid w:val="005E58ED"/>
    <w:rsid w:val="005F2E23"/>
    <w:rsid w:val="00600419"/>
    <w:rsid w:val="00600F10"/>
    <w:rsid w:val="00602D1A"/>
    <w:rsid w:val="006073B6"/>
    <w:rsid w:val="00610736"/>
    <w:rsid w:val="00622A1D"/>
    <w:rsid w:val="00623B95"/>
    <w:rsid w:val="006256E9"/>
    <w:rsid w:val="00631774"/>
    <w:rsid w:val="006346B3"/>
    <w:rsid w:val="00635DB9"/>
    <w:rsid w:val="00643553"/>
    <w:rsid w:val="0064424C"/>
    <w:rsid w:val="00644ABB"/>
    <w:rsid w:val="00647684"/>
    <w:rsid w:val="006478E0"/>
    <w:rsid w:val="0065422E"/>
    <w:rsid w:val="00654667"/>
    <w:rsid w:val="00660177"/>
    <w:rsid w:val="00660E2C"/>
    <w:rsid w:val="0066528A"/>
    <w:rsid w:val="00666D20"/>
    <w:rsid w:val="0067212D"/>
    <w:rsid w:val="00676B22"/>
    <w:rsid w:val="00681950"/>
    <w:rsid w:val="006934CA"/>
    <w:rsid w:val="006A0B0D"/>
    <w:rsid w:val="006A2EBD"/>
    <w:rsid w:val="006A3103"/>
    <w:rsid w:val="006A47F0"/>
    <w:rsid w:val="006A52E6"/>
    <w:rsid w:val="006A7F3C"/>
    <w:rsid w:val="006A7FDE"/>
    <w:rsid w:val="006B0981"/>
    <w:rsid w:val="006B14DE"/>
    <w:rsid w:val="006B67BF"/>
    <w:rsid w:val="006B788B"/>
    <w:rsid w:val="006C0896"/>
    <w:rsid w:val="006C2095"/>
    <w:rsid w:val="006C290B"/>
    <w:rsid w:val="006C3839"/>
    <w:rsid w:val="006C3DD9"/>
    <w:rsid w:val="006C5494"/>
    <w:rsid w:val="006E377F"/>
    <w:rsid w:val="006E5F19"/>
    <w:rsid w:val="006F03D7"/>
    <w:rsid w:val="006F0BB2"/>
    <w:rsid w:val="006F4576"/>
    <w:rsid w:val="00705186"/>
    <w:rsid w:val="0070554C"/>
    <w:rsid w:val="00712567"/>
    <w:rsid w:val="007126A6"/>
    <w:rsid w:val="00714A99"/>
    <w:rsid w:val="00716A81"/>
    <w:rsid w:val="007174A9"/>
    <w:rsid w:val="0071790F"/>
    <w:rsid w:val="00720759"/>
    <w:rsid w:val="00721E4A"/>
    <w:rsid w:val="00722484"/>
    <w:rsid w:val="00725A8E"/>
    <w:rsid w:val="00732C26"/>
    <w:rsid w:val="00735737"/>
    <w:rsid w:val="00743B79"/>
    <w:rsid w:val="00746E26"/>
    <w:rsid w:val="0074766B"/>
    <w:rsid w:val="00754D8E"/>
    <w:rsid w:val="00757306"/>
    <w:rsid w:val="00757CD3"/>
    <w:rsid w:val="00761122"/>
    <w:rsid w:val="00763B82"/>
    <w:rsid w:val="00764E4A"/>
    <w:rsid w:val="00766886"/>
    <w:rsid w:val="007710EA"/>
    <w:rsid w:val="0077426E"/>
    <w:rsid w:val="0077741E"/>
    <w:rsid w:val="00782CD8"/>
    <w:rsid w:val="007849D7"/>
    <w:rsid w:val="00791BAF"/>
    <w:rsid w:val="00792FFF"/>
    <w:rsid w:val="007943D4"/>
    <w:rsid w:val="00795CD1"/>
    <w:rsid w:val="007A00F8"/>
    <w:rsid w:val="007A0CCB"/>
    <w:rsid w:val="007A1665"/>
    <w:rsid w:val="007A6C86"/>
    <w:rsid w:val="007B3B8B"/>
    <w:rsid w:val="007B4937"/>
    <w:rsid w:val="007B50D1"/>
    <w:rsid w:val="007B595E"/>
    <w:rsid w:val="007C203E"/>
    <w:rsid w:val="007C29C9"/>
    <w:rsid w:val="007C331B"/>
    <w:rsid w:val="007C643D"/>
    <w:rsid w:val="007D0392"/>
    <w:rsid w:val="007D07A1"/>
    <w:rsid w:val="007D14AC"/>
    <w:rsid w:val="007D234A"/>
    <w:rsid w:val="007E30FC"/>
    <w:rsid w:val="007F04DD"/>
    <w:rsid w:val="007F070E"/>
    <w:rsid w:val="007F2452"/>
    <w:rsid w:val="007F2C16"/>
    <w:rsid w:val="007F6229"/>
    <w:rsid w:val="00800C8B"/>
    <w:rsid w:val="00802904"/>
    <w:rsid w:val="00802E62"/>
    <w:rsid w:val="00806E9C"/>
    <w:rsid w:val="00810DB6"/>
    <w:rsid w:val="008178A5"/>
    <w:rsid w:val="0082494E"/>
    <w:rsid w:val="00826271"/>
    <w:rsid w:val="00832B43"/>
    <w:rsid w:val="00836D92"/>
    <w:rsid w:val="00840E46"/>
    <w:rsid w:val="0084323B"/>
    <w:rsid w:val="00845506"/>
    <w:rsid w:val="00845A68"/>
    <w:rsid w:val="008605F7"/>
    <w:rsid w:val="00861116"/>
    <w:rsid w:val="00861EC6"/>
    <w:rsid w:val="00862BA3"/>
    <w:rsid w:val="00862CF7"/>
    <w:rsid w:val="00864A89"/>
    <w:rsid w:val="008655DB"/>
    <w:rsid w:val="00865A6F"/>
    <w:rsid w:val="00866B1A"/>
    <w:rsid w:val="00866EBD"/>
    <w:rsid w:val="00873442"/>
    <w:rsid w:val="008778C4"/>
    <w:rsid w:val="008851E0"/>
    <w:rsid w:val="0088675B"/>
    <w:rsid w:val="00887F30"/>
    <w:rsid w:val="00896A92"/>
    <w:rsid w:val="008A2A34"/>
    <w:rsid w:val="008A660A"/>
    <w:rsid w:val="008A6F3F"/>
    <w:rsid w:val="008B19B8"/>
    <w:rsid w:val="008B5C4D"/>
    <w:rsid w:val="008D00C4"/>
    <w:rsid w:val="008E01BC"/>
    <w:rsid w:val="008E15AB"/>
    <w:rsid w:val="008E44F7"/>
    <w:rsid w:val="008E7BF9"/>
    <w:rsid w:val="008F214F"/>
    <w:rsid w:val="008F357D"/>
    <w:rsid w:val="008F35E4"/>
    <w:rsid w:val="008F3CEE"/>
    <w:rsid w:val="00900144"/>
    <w:rsid w:val="00902CBD"/>
    <w:rsid w:val="00903954"/>
    <w:rsid w:val="00907229"/>
    <w:rsid w:val="00907C03"/>
    <w:rsid w:val="0091097C"/>
    <w:rsid w:val="00913270"/>
    <w:rsid w:val="00913DA0"/>
    <w:rsid w:val="00917435"/>
    <w:rsid w:val="009177B4"/>
    <w:rsid w:val="00917F81"/>
    <w:rsid w:val="00921156"/>
    <w:rsid w:val="00921ECF"/>
    <w:rsid w:val="00923B62"/>
    <w:rsid w:val="00924117"/>
    <w:rsid w:val="00926B45"/>
    <w:rsid w:val="0092716A"/>
    <w:rsid w:val="00931482"/>
    <w:rsid w:val="00931537"/>
    <w:rsid w:val="00935E6C"/>
    <w:rsid w:val="00937CC6"/>
    <w:rsid w:val="00945C89"/>
    <w:rsid w:val="009479B0"/>
    <w:rsid w:val="00954A59"/>
    <w:rsid w:val="00971129"/>
    <w:rsid w:val="009768E2"/>
    <w:rsid w:val="0098169C"/>
    <w:rsid w:val="00984304"/>
    <w:rsid w:val="00984DA5"/>
    <w:rsid w:val="00985057"/>
    <w:rsid w:val="00987079"/>
    <w:rsid w:val="0099270E"/>
    <w:rsid w:val="00993EBE"/>
    <w:rsid w:val="00993EF1"/>
    <w:rsid w:val="00994976"/>
    <w:rsid w:val="00996517"/>
    <w:rsid w:val="009B3BA7"/>
    <w:rsid w:val="009C544E"/>
    <w:rsid w:val="009D03C4"/>
    <w:rsid w:val="009D0604"/>
    <w:rsid w:val="009D15BC"/>
    <w:rsid w:val="009D2647"/>
    <w:rsid w:val="009D2822"/>
    <w:rsid w:val="009E06ED"/>
    <w:rsid w:val="009E415E"/>
    <w:rsid w:val="009E5132"/>
    <w:rsid w:val="009F2541"/>
    <w:rsid w:val="009F536F"/>
    <w:rsid w:val="009F5E2B"/>
    <w:rsid w:val="009F6902"/>
    <w:rsid w:val="00A01924"/>
    <w:rsid w:val="00A04ECD"/>
    <w:rsid w:val="00A04ED6"/>
    <w:rsid w:val="00A04FA4"/>
    <w:rsid w:val="00A06B81"/>
    <w:rsid w:val="00A10A58"/>
    <w:rsid w:val="00A13890"/>
    <w:rsid w:val="00A17300"/>
    <w:rsid w:val="00A264E4"/>
    <w:rsid w:val="00A31314"/>
    <w:rsid w:val="00A331C2"/>
    <w:rsid w:val="00A36742"/>
    <w:rsid w:val="00A37357"/>
    <w:rsid w:val="00A374B0"/>
    <w:rsid w:val="00A417D6"/>
    <w:rsid w:val="00A46FB9"/>
    <w:rsid w:val="00A509F9"/>
    <w:rsid w:val="00A52C40"/>
    <w:rsid w:val="00A540FA"/>
    <w:rsid w:val="00A54832"/>
    <w:rsid w:val="00A54C7B"/>
    <w:rsid w:val="00A55029"/>
    <w:rsid w:val="00A560A8"/>
    <w:rsid w:val="00A60B48"/>
    <w:rsid w:val="00A62624"/>
    <w:rsid w:val="00A66161"/>
    <w:rsid w:val="00A7265F"/>
    <w:rsid w:val="00A739D2"/>
    <w:rsid w:val="00A80553"/>
    <w:rsid w:val="00A8198B"/>
    <w:rsid w:val="00A92149"/>
    <w:rsid w:val="00A93372"/>
    <w:rsid w:val="00A94762"/>
    <w:rsid w:val="00A969EE"/>
    <w:rsid w:val="00AA056E"/>
    <w:rsid w:val="00AA1ED0"/>
    <w:rsid w:val="00AB02CE"/>
    <w:rsid w:val="00AB3F77"/>
    <w:rsid w:val="00AB7D4B"/>
    <w:rsid w:val="00AC32ED"/>
    <w:rsid w:val="00AC432D"/>
    <w:rsid w:val="00AC6346"/>
    <w:rsid w:val="00AD14A2"/>
    <w:rsid w:val="00AD3421"/>
    <w:rsid w:val="00AD6983"/>
    <w:rsid w:val="00AE4218"/>
    <w:rsid w:val="00AE4660"/>
    <w:rsid w:val="00AF553B"/>
    <w:rsid w:val="00AF6A50"/>
    <w:rsid w:val="00AF796F"/>
    <w:rsid w:val="00B0109C"/>
    <w:rsid w:val="00B01F58"/>
    <w:rsid w:val="00B02477"/>
    <w:rsid w:val="00B026B9"/>
    <w:rsid w:val="00B02D8C"/>
    <w:rsid w:val="00B04222"/>
    <w:rsid w:val="00B105CE"/>
    <w:rsid w:val="00B13A56"/>
    <w:rsid w:val="00B24426"/>
    <w:rsid w:val="00B30E3F"/>
    <w:rsid w:val="00B34561"/>
    <w:rsid w:val="00B35AC1"/>
    <w:rsid w:val="00B36583"/>
    <w:rsid w:val="00B50167"/>
    <w:rsid w:val="00B51913"/>
    <w:rsid w:val="00B5280A"/>
    <w:rsid w:val="00B53E96"/>
    <w:rsid w:val="00B53F10"/>
    <w:rsid w:val="00B56A1B"/>
    <w:rsid w:val="00B625DB"/>
    <w:rsid w:val="00B639DE"/>
    <w:rsid w:val="00B65E09"/>
    <w:rsid w:val="00B70DCB"/>
    <w:rsid w:val="00B7379F"/>
    <w:rsid w:val="00B833AC"/>
    <w:rsid w:val="00B8399F"/>
    <w:rsid w:val="00B857CB"/>
    <w:rsid w:val="00B85A38"/>
    <w:rsid w:val="00B93A45"/>
    <w:rsid w:val="00B97B0E"/>
    <w:rsid w:val="00BB1E94"/>
    <w:rsid w:val="00BB5825"/>
    <w:rsid w:val="00BC27CB"/>
    <w:rsid w:val="00BC3491"/>
    <w:rsid w:val="00BC6982"/>
    <w:rsid w:val="00BC70F3"/>
    <w:rsid w:val="00BD3AD1"/>
    <w:rsid w:val="00BD4C1E"/>
    <w:rsid w:val="00BD54C6"/>
    <w:rsid w:val="00BD62A8"/>
    <w:rsid w:val="00BD6F37"/>
    <w:rsid w:val="00BE1EA6"/>
    <w:rsid w:val="00BE23E7"/>
    <w:rsid w:val="00BE54CE"/>
    <w:rsid w:val="00BF0735"/>
    <w:rsid w:val="00BF205B"/>
    <w:rsid w:val="00BF323F"/>
    <w:rsid w:val="00C007C8"/>
    <w:rsid w:val="00C00EE3"/>
    <w:rsid w:val="00C066D2"/>
    <w:rsid w:val="00C11F2E"/>
    <w:rsid w:val="00C11F77"/>
    <w:rsid w:val="00C15B43"/>
    <w:rsid w:val="00C17823"/>
    <w:rsid w:val="00C20DF4"/>
    <w:rsid w:val="00C23EFD"/>
    <w:rsid w:val="00C247D0"/>
    <w:rsid w:val="00C2545C"/>
    <w:rsid w:val="00C25F15"/>
    <w:rsid w:val="00C331A7"/>
    <w:rsid w:val="00C34EE8"/>
    <w:rsid w:val="00C50157"/>
    <w:rsid w:val="00C5157E"/>
    <w:rsid w:val="00C51ECC"/>
    <w:rsid w:val="00C53C9E"/>
    <w:rsid w:val="00C57B33"/>
    <w:rsid w:val="00C641F6"/>
    <w:rsid w:val="00C655C7"/>
    <w:rsid w:val="00C66BC4"/>
    <w:rsid w:val="00C734F4"/>
    <w:rsid w:val="00C73F47"/>
    <w:rsid w:val="00C80530"/>
    <w:rsid w:val="00C82345"/>
    <w:rsid w:val="00C8256A"/>
    <w:rsid w:val="00C8301A"/>
    <w:rsid w:val="00C83B41"/>
    <w:rsid w:val="00C8638E"/>
    <w:rsid w:val="00C90B1C"/>
    <w:rsid w:val="00C911B8"/>
    <w:rsid w:val="00C91794"/>
    <w:rsid w:val="00C930EC"/>
    <w:rsid w:val="00C93C78"/>
    <w:rsid w:val="00C940A0"/>
    <w:rsid w:val="00C96B03"/>
    <w:rsid w:val="00CA22BB"/>
    <w:rsid w:val="00CA304D"/>
    <w:rsid w:val="00CA376A"/>
    <w:rsid w:val="00CA56D3"/>
    <w:rsid w:val="00CA5C40"/>
    <w:rsid w:val="00CA634A"/>
    <w:rsid w:val="00CA6D1B"/>
    <w:rsid w:val="00CB10B5"/>
    <w:rsid w:val="00CB1970"/>
    <w:rsid w:val="00CB330B"/>
    <w:rsid w:val="00CB3E18"/>
    <w:rsid w:val="00CB6833"/>
    <w:rsid w:val="00CB7119"/>
    <w:rsid w:val="00CB7D2B"/>
    <w:rsid w:val="00CC38E5"/>
    <w:rsid w:val="00CC5136"/>
    <w:rsid w:val="00CC773B"/>
    <w:rsid w:val="00CD161D"/>
    <w:rsid w:val="00CD31B2"/>
    <w:rsid w:val="00CD739E"/>
    <w:rsid w:val="00CD7A70"/>
    <w:rsid w:val="00CE0A30"/>
    <w:rsid w:val="00CE0CCF"/>
    <w:rsid w:val="00CE2E74"/>
    <w:rsid w:val="00CE660E"/>
    <w:rsid w:val="00CF3003"/>
    <w:rsid w:val="00CF6B5C"/>
    <w:rsid w:val="00CF71FD"/>
    <w:rsid w:val="00D01137"/>
    <w:rsid w:val="00D10E8C"/>
    <w:rsid w:val="00D11EFC"/>
    <w:rsid w:val="00D14954"/>
    <w:rsid w:val="00D202E4"/>
    <w:rsid w:val="00D230C5"/>
    <w:rsid w:val="00D266F0"/>
    <w:rsid w:val="00D30EDE"/>
    <w:rsid w:val="00D3643B"/>
    <w:rsid w:val="00D57988"/>
    <w:rsid w:val="00D60AF8"/>
    <w:rsid w:val="00D7298E"/>
    <w:rsid w:val="00D73421"/>
    <w:rsid w:val="00D75D08"/>
    <w:rsid w:val="00D77169"/>
    <w:rsid w:val="00D81692"/>
    <w:rsid w:val="00D8204A"/>
    <w:rsid w:val="00D82EFD"/>
    <w:rsid w:val="00D8437B"/>
    <w:rsid w:val="00D91FFE"/>
    <w:rsid w:val="00D921BA"/>
    <w:rsid w:val="00DA0D28"/>
    <w:rsid w:val="00DA66C7"/>
    <w:rsid w:val="00DB1796"/>
    <w:rsid w:val="00DB37C0"/>
    <w:rsid w:val="00DB7CC4"/>
    <w:rsid w:val="00DC510B"/>
    <w:rsid w:val="00DD12C3"/>
    <w:rsid w:val="00DD2C8D"/>
    <w:rsid w:val="00DD7817"/>
    <w:rsid w:val="00DE4BEC"/>
    <w:rsid w:val="00DE5AD4"/>
    <w:rsid w:val="00DE61A7"/>
    <w:rsid w:val="00DE75C4"/>
    <w:rsid w:val="00DF0277"/>
    <w:rsid w:val="00DF09CB"/>
    <w:rsid w:val="00DF30AA"/>
    <w:rsid w:val="00DF31D3"/>
    <w:rsid w:val="00DF55DE"/>
    <w:rsid w:val="00E047D4"/>
    <w:rsid w:val="00E06A17"/>
    <w:rsid w:val="00E11120"/>
    <w:rsid w:val="00E13BED"/>
    <w:rsid w:val="00E31A32"/>
    <w:rsid w:val="00E36324"/>
    <w:rsid w:val="00E3732E"/>
    <w:rsid w:val="00E422E6"/>
    <w:rsid w:val="00E51F69"/>
    <w:rsid w:val="00E523F0"/>
    <w:rsid w:val="00E541A3"/>
    <w:rsid w:val="00E542B3"/>
    <w:rsid w:val="00E54BCE"/>
    <w:rsid w:val="00E5620E"/>
    <w:rsid w:val="00E574DB"/>
    <w:rsid w:val="00E5757D"/>
    <w:rsid w:val="00E62C37"/>
    <w:rsid w:val="00E648BB"/>
    <w:rsid w:val="00E66951"/>
    <w:rsid w:val="00E700C3"/>
    <w:rsid w:val="00E715EA"/>
    <w:rsid w:val="00E7372A"/>
    <w:rsid w:val="00E73C07"/>
    <w:rsid w:val="00E75F0D"/>
    <w:rsid w:val="00E81430"/>
    <w:rsid w:val="00E849F8"/>
    <w:rsid w:val="00E86504"/>
    <w:rsid w:val="00E8652C"/>
    <w:rsid w:val="00E919C6"/>
    <w:rsid w:val="00E931A8"/>
    <w:rsid w:val="00E933FE"/>
    <w:rsid w:val="00E949A9"/>
    <w:rsid w:val="00E95E28"/>
    <w:rsid w:val="00EA2505"/>
    <w:rsid w:val="00EA55F9"/>
    <w:rsid w:val="00EA6DCC"/>
    <w:rsid w:val="00EA7856"/>
    <w:rsid w:val="00EB45A6"/>
    <w:rsid w:val="00EB5917"/>
    <w:rsid w:val="00EC2DEE"/>
    <w:rsid w:val="00EC46A6"/>
    <w:rsid w:val="00EC480C"/>
    <w:rsid w:val="00EC5B42"/>
    <w:rsid w:val="00ED401F"/>
    <w:rsid w:val="00ED7C59"/>
    <w:rsid w:val="00EE0817"/>
    <w:rsid w:val="00EE0A85"/>
    <w:rsid w:val="00EE4030"/>
    <w:rsid w:val="00EE4355"/>
    <w:rsid w:val="00EE55D2"/>
    <w:rsid w:val="00EF0C52"/>
    <w:rsid w:val="00EF3100"/>
    <w:rsid w:val="00EF4ACA"/>
    <w:rsid w:val="00EF6A56"/>
    <w:rsid w:val="00EF753E"/>
    <w:rsid w:val="00F01287"/>
    <w:rsid w:val="00F019A3"/>
    <w:rsid w:val="00F1047D"/>
    <w:rsid w:val="00F11A76"/>
    <w:rsid w:val="00F13066"/>
    <w:rsid w:val="00F208C8"/>
    <w:rsid w:val="00F21B72"/>
    <w:rsid w:val="00F226C0"/>
    <w:rsid w:val="00F226E5"/>
    <w:rsid w:val="00F25B66"/>
    <w:rsid w:val="00F26954"/>
    <w:rsid w:val="00F32867"/>
    <w:rsid w:val="00F32E0A"/>
    <w:rsid w:val="00F3465F"/>
    <w:rsid w:val="00F34B52"/>
    <w:rsid w:val="00F36863"/>
    <w:rsid w:val="00F41472"/>
    <w:rsid w:val="00F45B0B"/>
    <w:rsid w:val="00F52E75"/>
    <w:rsid w:val="00F60D3B"/>
    <w:rsid w:val="00F6217A"/>
    <w:rsid w:val="00F641FE"/>
    <w:rsid w:val="00F679D3"/>
    <w:rsid w:val="00F70A42"/>
    <w:rsid w:val="00F76752"/>
    <w:rsid w:val="00F82B31"/>
    <w:rsid w:val="00F83908"/>
    <w:rsid w:val="00F92D60"/>
    <w:rsid w:val="00F9425B"/>
    <w:rsid w:val="00FA7DF3"/>
    <w:rsid w:val="00FB060D"/>
    <w:rsid w:val="00FB29CF"/>
    <w:rsid w:val="00FB4071"/>
    <w:rsid w:val="00FB5AC0"/>
    <w:rsid w:val="00FB6813"/>
    <w:rsid w:val="00FC2805"/>
    <w:rsid w:val="00FC33AD"/>
    <w:rsid w:val="00FD0115"/>
    <w:rsid w:val="00FD0DFC"/>
    <w:rsid w:val="00FD6FBD"/>
    <w:rsid w:val="00FD7C64"/>
    <w:rsid w:val="00FE1132"/>
    <w:rsid w:val="00FE3B33"/>
    <w:rsid w:val="00FE78C6"/>
    <w:rsid w:val="00FE79CD"/>
    <w:rsid w:val="00FF1E15"/>
    <w:rsid w:val="00FF5D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7AEB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6058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36058F"/>
    <w:rPr>
      <w:color w:val="0000FF"/>
      <w:u w:val="single"/>
    </w:rPr>
  </w:style>
  <w:style w:type="paragraph" w:styleId="Header">
    <w:name w:val="header"/>
    <w:basedOn w:val="Normal"/>
    <w:link w:val="HeaderChar"/>
    <w:uiPriority w:val="99"/>
    <w:unhideWhenUsed/>
    <w:rsid w:val="00802E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E62"/>
  </w:style>
  <w:style w:type="paragraph" w:styleId="Footer">
    <w:name w:val="footer"/>
    <w:basedOn w:val="Normal"/>
    <w:link w:val="FooterChar"/>
    <w:uiPriority w:val="99"/>
    <w:unhideWhenUsed/>
    <w:rsid w:val="00802E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E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wb.gov.wales" TargetMode="External"/><Relationship Id="rId13" Type="http://schemas.openxmlformats.org/officeDocument/2006/relationships/hyperlink" Target="https://hwb.gov.wales/curriculum-for-wales/introduction/" TargetMode="External"/><Relationship Id="rId18"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ww.hwb.gov.wales" TargetMode="External"/><Relationship Id="rId12" Type="http://schemas.openxmlformats.org/officeDocument/2006/relationships/hyperlink" Target="http://www.hwb.gov.wales"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ndna.org.uk" TargetMode="External"/><Relationship Id="rId11" Type="http://schemas.openxmlformats.org/officeDocument/2006/relationships/hyperlink" Target="http://www.hwb.gov.wales"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http://www.hwb.gov.wales" TargetMode="External"/><Relationship Id="rId19"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http://www.hwb.gov.wale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438</TotalTime>
  <Pages>8</Pages>
  <Words>2834</Words>
  <Characters>16160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Bethan Phillips</cp:lastModifiedBy>
  <cp:revision>275</cp:revision>
  <dcterms:created xsi:type="dcterms:W3CDTF">2021-02-27T15:16:00Z</dcterms:created>
  <dcterms:modified xsi:type="dcterms:W3CDTF">2021-02-28T20:01:00Z</dcterms:modified>
</cp:coreProperties>
</file>