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DFB4088" w14:textId="6212E0E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r w:rsidR="005C5B5F">
        <w:rPr>
          <w:rFonts w:ascii="Calibri" w:hAnsi="Calibri"/>
          <w:sz w:val="32"/>
          <w:szCs w:val="32"/>
        </w:rPr>
        <w:t xml:space="preserve"> University’s gym </w:t>
      </w:r>
    </w:p>
    <w:p w14:paraId="2DFB4089" w14:textId="77777777" w:rsidR="00BF4C15" w:rsidRDefault="00BF4C15" w:rsidP="00BF4C15">
      <w:pPr>
        <w:rPr>
          <w:rFonts w:ascii="Calibri" w:hAnsi="Calibri"/>
        </w:rPr>
      </w:pPr>
    </w:p>
    <w:p w14:paraId="2DFB408A" w14:textId="4B387242" w:rsidR="00BF4C15" w:rsidRDefault="004002F3" w:rsidP="00BF4C15">
      <w:pPr>
        <w:rPr>
          <w:rFonts w:ascii="Calibri" w:hAnsi="Calibri"/>
        </w:rPr>
      </w:pPr>
      <w:r>
        <w:rPr>
          <w:rFonts w:ascii="Calibri" w:hAnsi="Calibri"/>
        </w:rPr>
        <w:t>Title</w:t>
      </w:r>
      <w:r w:rsidR="00BF4C15">
        <w:rPr>
          <w:rFonts w:ascii="Calibri" w:hAnsi="Calibri"/>
        </w:rPr>
        <w:t>:</w:t>
      </w:r>
    </w:p>
    <w:p w14:paraId="2DFB408B" w14:textId="094AECAA" w:rsidR="00BF4C15" w:rsidRDefault="004002F3" w:rsidP="00BF4C15">
      <w:pPr>
        <w:rPr>
          <w:rFonts w:ascii="Calibri" w:hAnsi="Calibri"/>
        </w:rPr>
      </w:pPr>
      <w:r>
        <w:rPr>
          <w:rFonts w:ascii="Calibri" w:hAnsi="Calibri"/>
        </w:rPr>
        <w:t>Date</w:t>
      </w:r>
      <w:proofErr w:type="gramStart"/>
      <w:r>
        <w:rPr>
          <w:rFonts w:ascii="Calibri" w:hAnsi="Calibri"/>
        </w:rPr>
        <w:t>:</w:t>
      </w:r>
      <w:r w:rsidR="005C5B5F">
        <w:rPr>
          <w:rFonts w:ascii="Calibri" w:hAnsi="Calibri"/>
        </w:rPr>
        <w:t>01</w:t>
      </w:r>
      <w:proofErr w:type="gramEnd"/>
      <w:r w:rsidR="005C5B5F">
        <w:rPr>
          <w:rFonts w:ascii="Calibri" w:hAnsi="Calibri"/>
        </w:rPr>
        <w:t>/05/2019</w:t>
      </w:r>
    </w:p>
    <w:p w14:paraId="4F8418D4" w14:textId="77777777" w:rsidR="004002F3" w:rsidRPr="009374D3" w:rsidRDefault="004002F3" w:rsidP="00BF4C15">
      <w:pPr>
        <w:rPr>
          <w:rFonts w:ascii="Calibri" w:hAnsi="Calibri"/>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BF4C15" w:rsidRPr="009A70EC" w14:paraId="2DFB408E" w14:textId="77777777" w:rsidTr="00562087">
        <w:tc>
          <w:tcPr>
            <w:tcW w:w="2660" w:type="dxa"/>
            <w:shd w:val="clear" w:color="auto" w:fill="auto"/>
          </w:tcPr>
          <w:p w14:paraId="2DFB408C" w14:textId="77777777" w:rsidR="00BF4C15" w:rsidRPr="0011458E" w:rsidRDefault="00BF4C15" w:rsidP="00562087">
            <w:pPr>
              <w:rPr>
                <w:rFonts w:cs="Arial"/>
              </w:rPr>
            </w:pPr>
            <w:r w:rsidRPr="0011458E">
              <w:rPr>
                <w:rFonts w:cs="Arial"/>
              </w:rPr>
              <w:t>Event Description</w:t>
            </w:r>
          </w:p>
        </w:tc>
        <w:tc>
          <w:tcPr>
            <w:tcW w:w="5862" w:type="dxa"/>
            <w:shd w:val="clear" w:color="auto" w:fill="auto"/>
          </w:tcPr>
          <w:p w14:paraId="2DFB408D" w14:textId="555D95B0" w:rsidR="00BF4C15" w:rsidRPr="0011458E" w:rsidRDefault="005C5B5F" w:rsidP="00562087">
            <w:pPr>
              <w:rPr>
                <w:rFonts w:cs="Arial"/>
              </w:rPr>
            </w:pPr>
            <w:r>
              <w:rPr>
                <w:rFonts w:cs="Arial"/>
              </w:rPr>
              <w:t xml:space="preserve">Risk </w:t>
            </w:r>
            <w:proofErr w:type="spellStart"/>
            <w:r>
              <w:rPr>
                <w:rFonts w:cs="Arial"/>
              </w:rPr>
              <w:t>assesment</w:t>
            </w:r>
            <w:proofErr w:type="spellEnd"/>
          </w:p>
        </w:tc>
      </w:tr>
      <w:tr w:rsidR="00BF4C15" w:rsidRPr="009A70EC" w14:paraId="2DFB4091" w14:textId="77777777" w:rsidTr="00562087">
        <w:tc>
          <w:tcPr>
            <w:tcW w:w="2660" w:type="dxa"/>
            <w:shd w:val="clear" w:color="auto" w:fill="auto"/>
          </w:tcPr>
          <w:p w14:paraId="2DFB408F" w14:textId="77777777" w:rsidR="00BF4C15" w:rsidRPr="0011458E" w:rsidRDefault="00BF4C15" w:rsidP="00562087">
            <w:pPr>
              <w:rPr>
                <w:rFonts w:cs="Arial"/>
              </w:rPr>
            </w:pPr>
            <w:r w:rsidRPr="0011458E">
              <w:rPr>
                <w:rFonts w:cs="Arial"/>
              </w:rPr>
              <w:t>Department:</w:t>
            </w:r>
          </w:p>
        </w:tc>
        <w:tc>
          <w:tcPr>
            <w:tcW w:w="5862" w:type="dxa"/>
            <w:shd w:val="clear" w:color="auto" w:fill="auto"/>
          </w:tcPr>
          <w:p w14:paraId="2DFB4090" w14:textId="36D73C4A" w:rsidR="00BF4C15" w:rsidRPr="0011458E" w:rsidRDefault="005C5B5F" w:rsidP="00562087">
            <w:pPr>
              <w:rPr>
                <w:rFonts w:cs="Arial"/>
              </w:rPr>
            </w:pPr>
            <w:r>
              <w:rPr>
                <w:rFonts w:cs="Arial"/>
              </w:rPr>
              <w:t>Health and fitness</w:t>
            </w:r>
          </w:p>
        </w:tc>
      </w:tr>
      <w:tr w:rsidR="00BF4C15" w:rsidRPr="009A70EC" w14:paraId="2DFB4094" w14:textId="77777777" w:rsidTr="00562087">
        <w:tc>
          <w:tcPr>
            <w:tcW w:w="2660" w:type="dxa"/>
            <w:shd w:val="clear" w:color="auto" w:fill="auto"/>
          </w:tcPr>
          <w:p w14:paraId="2DFB4092" w14:textId="77777777" w:rsidR="00BF4C15" w:rsidRPr="0011458E" w:rsidRDefault="00BF4C15" w:rsidP="00562087">
            <w:pPr>
              <w:rPr>
                <w:rFonts w:cs="Arial"/>
              </w:rPr>
            </w:pPr>
            <w:r w:rsidRPr="0011458E">
              <w:rPr>
                <w:rFonts w:cs="Arial"/>
              </w:rPr>
              <w:t>Event Location:</w:t>
            </w:r>
          </w:p>
        </w:tc>
        <w:tc>
          <w:tcPr>
            <w:tcW w:w="5862" w:type="dxa"/>
            <w:shd w:val="clear" w:color="auto" w:fill="auto"/>
          </w:tcPr>
          <w:p w14:paraId="2DFB4093" w14:textId="38499376" w:rsidR="00BF4C15" w:rsidRPr="0011458E" w:rsidRDefault="005C5B5F" w:rsidP="00562087">
            <w:pPr>
              <w:rPr>
                <w:rFonts w:cs="Arial"/>
              </w:rPr>
            </w:pPr>
            <w:r>
              <w:rPr>
                <w:rFonts w:cs="Arial"/>
              </w:rPr>
              <w:t>Universities gym</w:t>
            </w:r>
          </w:p>
        </w:tc>
      </w:tr>
      <w:tr w:rsidR="00BF4C15" w:rsidRPr="009A70EC" w14:paraId="2DFB4097" w14:textId="77777777" w:rsidTr="00562087">
        <w:tc>
          <w:tcPr>
            <w:tcW w:w="2660" w:type="dxa"/>
            <w:shd w:val="clear" w:color="auto" w:fill="auto"/>
          </w:tcPr>
          <w:p w14:paraId="2DFB4095" w14:textId="7B9C3FB6" w:rsidR="00BF4C15" w:rsidRPr="0011458E" w:rsidRDefault="00BF4C15" w:rsidP="00562087">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71BFBBB1" w:rsidR="00BF4C15" w:rsidRPr="0011458E" w:rsidRDefault="005C5B5F" w:rsidP="00562087">
            <w:pPr>
              <w:rPr>
                <w:rFonts w:cs="Arial"/>
              </w:rPr>
            </w:pPr>
            <w:r>
              <w:rPr>
                <w:rFonts w:cs="Arial"/>
              </w:rPr>
              <w:t>Amanda Owens</w:t>
            </w:r>
          </w:p>
        </w:tc>
      </w:tr>
      <w:tr w:rsidR="00FB6D7F" w:rsidRPr="009A70EC" w14:paraId="679ACD37" w14:textId="77777777" w:rsidTr="00562087">
        <w:tc>
          <w:tcPr>
            <w:tcW w:w="2660" w:type="dxa"/>
            <w:shd w:val="clear" w:color="auto" w:fill="auto"/>
          </w:tcPr>
          <w:p w14:paraId="4ABD0452" w14:textId="3ADE249F" w:rsidR="00FB6D7F" w:rsidRPr="0011458E" w:rsidRDefault="00FB6D7F" w:rsidP="00562087">
            <w:pPr>
              <w:rPr>
                <w:rFonts w:cs="Arial"/>
              </w:rPr>
            </w:pPr>
            <w:r>
              <w:rPr>
                <w:rFonts w:cs="Arial"/>
              </w:rPr>
              <w:t xml:space="preserve">Student Event Manager </w:t>
            </w:r>
          </w:p>
        </w:tc>
        <w:tc>
          <w:tcPr>
            <w:tcW w:w="5862" w:type="dxa"/>
            <w:shd w:val="clear" w:color="auto" w:fill="auto"/>
          </w:tcPr>
          <w:p w14:paraId="505BAA22" w14:textId="77777777" w:rsidR="00FB6D7F" w:rsidRPr="0011458E" w:rsidRDefault="00FB6D7F" w:rsidP="00562087">
            <w:pPr>
              <w:rPr>
                <w:rFonts w:cs="Arial"/>
              </w:rPr>
            </w:pPr>
          </w:p>
        </w:tc>
      </w:tr>
      <w:tr w:rsidR="00BF4C15" w:rsidRPr="009A70EC" w14:paraId="2DFB409A" w14:textId="77777777" w:rsidTr="00562087">
        <w:tc>
          <w:tcPr>
            <w:tcW w:w="2660" w:type="dxa"/>
            <w:shd w:val="clear" w:color="auto" w:fill="auto"/>
          </w:tcPr>
          <w:p w14:paraId="2DFB4098" w14:textId="77777777" w:rsidR="00BF4C15" w:rsidRPr="0011458E" w:rsidRDefault="00BF4C15" w:rsidP="00562087">
            <w:pPr>
              <w:rPr>
                <w:rFonts w:cs="Arial"/>
              </w:rPr>
            </w:pPr>
            <w:r>
              <w:rPr>
                <w:rFonts w:cs="Arial"/>
              </w:rPr>
              <w:t>Numbers of students attending</w:t>
            </w:r>
          </w:p>
        </w:tc>
        <w:tc>
          <w:tcPr>
            <w:tcW w:w="5862" w:type="dxa"/>
            <w:shd w:val="clear" w:color="auto" w:fill="auto"/>
          </w:tcPr>
          <w:p w14:paraId="2DFB4099" w14:textId="3573DFAD" w:rsidR="00BF4C15" w:rsidRPr="0011458E" w:rsidRDefault="005C5B5F" w:rsidP="00562087">
            <w:pPr>
              <w:rPr>
                <w:rFonts w:cs="Arial"/>
              </w:rPr>
            </w:pPr>
            <w:r>
              <w:rPr>
                <w:rFonts w:cs="Arial"/>
              </w:rPr>
              <w:t>5</w:t>
            </w:r>
          </w:p>
        </w:tc>
      </w:tr>
      <w:tr w:rsidR="00BF4C15" w:rsidRPr="009A70EC" w14:paraId="2DFB409D" w14:textId="77777777" w:rsidTr="00562087">
        <w:tc>
          <w:tcPr>
            <w:tcW w:w="2660" w:type="dxa"/>
            <w:shd w:val="clear" w:color="auto" w:fill="auto"/>
          </w:tcPr>
          <w:p w14:paraId="2DFB409B" w14:textId="77777777" w:rsidR="00BF4C15" w:rsidRPr="0011458E" w:rsidRDefault="00BF4C15" w:rsidP="00562087">
            <w:pPr>
              <w:rPr>
                <w:rFonts w:cs="Arial"/>
              </w:rPr>
            </w:pPr>
            <w:r>
              <w:rPr>
                <w:rFonts w:cs="Arial"/>
              </w:rPr>
              <w:t>Students with additional needs (please describe)</w:t>
            </w:r>
          </w:p>
        </w:tc>
        <w:tc>
          <w:tcPr>
            <w:tcW w:w="5862" w:type="dxa"/>
            <w:shd w:val="clear" w:color="auto" w:fill="auto"/>
          </w:tcPr>
          <w:p w14:paraId="2DFB409C" w14:textId="38ADBF8A" w:rsidR="00BF4C15" w:rsidRPr="0011458E" w:rsidRDefault="005C5B5F" w:rsidP="00562087">
            <w:pPr>
              <w:rPr>
                <w:rFonts w:cs="Arial"/>
              </w:rPr>
            </w:pPr>
            <w:proofErr w:type="spellStart"/>
            <w:r>
              <w:rPr>
                <w:rFonts w:cs="Arial"/>
              </w:rPr>
              <w:t>na</w:t>
            </w:r>
            <w:proofErr w:type="spellEnd"/>
          </w:p>
        </w:tc>
      </w:tr>
      <w:tr w:rsidR="00BF4C15" w:rsidRPr="009A70EC" w14:paraId="2DFB40A0" w14:textId="77777777" w:rsidTr="00562087">
        <w:tc>
          <w:tcPr>
            <w:tcW w:w="2660" w:type="dxa"/>
            <w:shd w:val="clear" w:color="auto" w:fill="auto"/>
          </w:tcPr>
          <w:p w14:paraId="2DFB409E" w14:textId="77777777" w:rsidR="00BF4C15" w:rsidRDefault="00BF4C15" w:rsidP="00562087">
            <w:pPr>
              <w:rPr>
                <w:rFonts w:cs="Arial"/>
              </w:rPr>
            </w:pPr>
            <w:r>
              <w:rPr>
                <w:rFonts w:cs="Arial"/>
              </w:rPr>
              <w:t>Numbers of staff attending</w:t>
            </w:r>
          </w:p>
        </w:tc>
        <w:tc>
          <w:tcPr>
            <w:tcW w:w="5862" w:type="dxa"/>
            <w:shd w:val="clear" w:color="auto" w:fill="auto"/>
          </w:tcPr>
          <w:p w14:paraId="2DFB409F" w14:textId="1D807F26" w:rsidR="00BF4C15" w:rsidRPr="0011458E" w:rsidRDefault="005C5B5F" w:rsidP="00562087">
            <w:pPr>
              <w:rPr>
                <w:rFonts w:cs="Arial"/>
              </w:rPr>
            </w:pPr>
            <w:r>
              <w:rPr>
                <w:rFonts w:cs="Arial"/>
              </w:rPr>
              <w:t>1</w:t>
            </w:r>
          </w:p>
        </w:tc>
      </w:tr>
      <w:tr w:rsidR="00BF4C15" w:rsidRPr="009A70EC" w14:paraId="2DFB40A3" w14:textId="77777777" w:rsidTr="00562087">
        <w:tc>
          <w:tcPr>
            <w:tcW w:w="2660" w:type="dxa"/>
            <w:shd w:val="clear" w:color="auto" w:fill="auto"/>
          </w:tcPr>
          <w:p w14:paraId="2DFB40A1" w14:textId="77777777" w:rsidR="00BF4C15" w:rsidRDefault="00BF4C15" w:rsidP="00562087">
            <w:pPr>
              <w:rPr>
                <w:rFonts w:cs="Arial"/>
              </w:rPr>
            </w:pPr>
            <w:r>
              <w:rPr>
                <w:rFonts w:cs="Arial"/>
              </w:rPr>
              <w:t>Number of first aiders attending</w:t>
            </w:r>
          </w:p>
        </w:tc>
        <w:tc>
          <w:tcPr>
            <w:tcW w:w="5862" w:type="dxa"/>
            <w:shd w:val="clear" w:color="auto" w:fill="auto"/>
          </w:tcPr>
          <w:p w14:paraId="2DFB40A2" w14:textId="3958C4BE" w:rsidR="00BF4C15" w:rsidRPr="0011458E" w:rsidRDefault="005C5B5F" w:rsidP="00562087">
            <w:pPr>
              <w:rPr>
                <w:rFonts w:cs="Arial"/>
              </w:rPr>
            </w:pPr>
            <w:r>
              <w:rPr>
                <w:rFonts w:cs="Arial"/>
              </w:rPr>
              <w:t>1</w:t>
            </w:r>
          </w:p>
        </w:tc>
      </w:tr>
      <w:tr w:rsidR="00BF4C15" w:rsidRPr="009A70EC" w14:paraId="2DFB40A6" w14:textId="77777777" w:rsidTr="00562087">
        <w:tc>
          <w:tcPr>
            <w:tcW w:w="2660" w:type="dxa"/>
            <w:shd w:val="clear" w:color="auto" w:fill="auto"/>
          </w:tcPr>
          <w:p w14:paraId="2DFB40A4" w14:textId="77777777" w:rsidR="00BF4C15" w:rsidRPr="0011458E" w:rsidRDefault="00BF4C15" w:rsidP="00562087">
            <w:pPr>
              <w:rPr>
                <w:rFonts w:cs="Arial"/>
              </w:rPr>
            </w:pPr>
            <w:r w:rsidRPr="0011458E">
              <w:rPr>
                <w:rFonts w:cs="Arial"/>
              </w:rPr>
              <w:t>Start Date:</w:t>
            </w:r>
          </w:p>
        </w:tc>
        <w:tc>
          <w:tcPr>
            <w:tcW w:w="5862" w:type="dxa"/>
            <w:shd w:val="clear" w:color="auto" w:fill="auto"/>
          </w:tcPr>
          <w:p w14:paraId="2DFB40A5" w14:textId="3339E763" w:rsidR="00BF4C15" w:rsidRPr="0011458E" w:rsidRDefault="005C5B5F" w:rsidP="00562087">
            <w:pPr>
              <w:rPr>
                <w:rFonts w:cs="Arial"/>
              </w:rPr>
            </w:pPr>
            <w:r w:rsidRPr="005C5B5F">
              <w:rPr>
                <w:rStyle w:val="PlaceholderText"/>
                <w:color w:val="auto"/>
              </w:rPr>
              <w:t>01/05/19</w:t>
            </w:r>
          </w:p>
        </w:tc>
      </w:tr>
      <w:tr w:rsidR="00BF4C15" w:rsidRPr="009A70EC" w14:paraId="2DFB40A9" w14:textId="77777777" w:rsidTr="00562087">
        <w:tc>
          <w:tcPr>
            <w:tcW w:w="2660" w:type="dxa"/>
            <w:shd w:val="clear" w:color="auto" w:fill="auto"/>
          </w:tcPr>
          <w:p w14:paraId="2DFB40A7" w14:textId="77777777" w:rsidR="00BF4C15" w:rsidRPr="005C5B5F" w:rsidRDefault="00BF4C15" w:rsidP="00562087">
            <w:pPr>
              <w:rPr>
                <w:rFonts w:cs="Arial"/>
              </w:rPr>
            </w:pPr>
            <w:r w:rsidRPr="005C5B5F">
              <w:rPr>
                <w:rFonts w:cs="Arial"/>
              </w:rPr>
              <w:t>Return Date:</w:t>
            </w:r>
          </w:p>
        </w:tc>
        <w:tc>
          <w:tcPr>
            <w:tcW w:w="5862" w:type="dxa"/>
            <w:shd w:val="clear" w:color="auto" w:fill="auto"/>
          </w:tcPr>
          <w:p w14:paraId="2DFB40A8" w14:textId="6B2CFDD4" w:rsidR="00BF4C15" w:rsidRPr="005C5B5F" w:rsidRDefault="005C5B5F" w:rsidP="00562087">
            <w:pPr>
              <w:rPr>
                <w:rFonts w:cs="Arial"/>
              </w:rPr>
            </w:pPr>
            <w:r w:rsidRPr="005C5B5F">
              <w:rPr>
                <w:rStyle w:val="PlaceholderText"/>
                <w:color w:val="auto"/>
              </w:rPr>
              <w:t>02/05/19</w:t>
            </w:r>
          </w:p>
        </w:tc>
      </w:tr>
      <w:tr w:rsidR="00BF4C15" w:rsidRPr="009A70EC" w14:paraId="2DFB40AC" w14:textId="77777777" w:rsidTr="00562087">
        <w:tc>
          <w:tcPr>
            <w:tcW w:w="2660" w:type="dxa"/>
            <w:shd w:val="clear" w:color="auto" w:fill="auto"/>
          </w:tcPr>
          <w:p w14:paraId="2DFB40AA" w14:textId="6ECA414A" w:rsidR="00BF4C15" w:rsidRPr="0011458E" w:rsidRDefault="004002F3" w:rsidP="00562087">
            <w:pPr>
              <w:rPr>
                <w:rFonts w:cs="Arial"/>
              </w:rPr>
            </w:pPr>
            <w:r>
              <w:rPr>
                <w:rFonts w:cs="Arial"/>
              </w:rPr>
              <w:t>Event Details:</w:t>
            </w:r>
          </w:p>
        </w:tc>
        <w:tc>
          <w:tcPr>
            <w:tcW w:w="5862" w:type="dxa"/>
            <w:shd w:val="clear" w:color="auto" w:fill="auto"/>
          </w:tcPr>
          <w:p w14:paraId="2DFB40AB" w14:textId="60A86B4F" w:rsidR="00BF4C15" w:rsidRPr="0011458E" w:rsidRDefault="005C5B5F" w:rsidP="00FB6D7F">
            <w:pPr>
              <w:rPr>
                <w:rFonts w:cs="Arial"/>
              </w:rPr>
            </w:pPr>
            <w:r>
              <w:rPr>
                <w:rFonts w:cs="Arial"/>
              </w:rPr>
              <w:t>Risk assessment of the gym at the university starting from the changing rooms and walking in and around the gym</w:t>
            </w:r>
          </w:p>
        </w:tc>
      </w:tr>
      <w:tr w:rsidR="004002F3" w:rsidRPr="009A70EC" w14:paraId="04C4077B" w14:textId="77777777" w:rsidTr="00562087">
        <w:tc>
          <w:tcPr>
            <w:tcW w:w="2660" w:type="dxa"/>
            <w:shd w:val="clear" w:color="auto" w:fill="auto"/>
          </w:tcPr>
          <w:p w14:paraId="1393171A" w14:textId="6F5FB39A" w:rsidR="004002F3" w:rsidRDefault="004002F3" w:rsidP="00562087">
            <w:pPr>
              <w:rPr>
                <w:rFonts w:cs="Arial"/>
              </w:rPr>
            </w:pPr>
            <w:r>
              <w:rPr>
                <w:rFonts w:cs="Arial"/>
              </w:rPr>
              <w:t>Route:</w:t>
            </w:r>
          </w:p>
        </w:tc>
        <w:tc>
          <w:tcPr>
            <w:tcW w:w="5862" w:type="dxa"/>
            <w:shd w:val="clear" w:color="auto" w:fill="auto"/>
          </w:tcPr>
          <w:p w14:paraId="0CE9EA09" w14:textId="6CB569AB" w:rsidR="004002F3" w:rsidRPr="0011458E" w:rsidRDefault="005C5B5F" w:rsidP="00FB6D7F">
            <w:pPr>
              <w:rPr>
                <w:rFonts w:cs="Arial"/>
              </w:rPr>
            </w:pPr>
            <w:r>
              <w:rPr>
                <w:rFonts w:cs="Arial"/>
              </w:rPr>
              <w:t>Changing rooms into gym</w:t>
            </w:r>
          </w:p>
        </w:tc>
      </w:tr>
    </w:tbl>
    <w:p w14:paraId="2DFB40AD" w14:textId="77777777" w:rsidR="00BF4C15" w:rsidRDefault="00BF4C15" w:rsidP="00BF4C15">
      <w:pPr>
        <w:rPr>
          <w:rFonts w:ascii="Calibri" w:hAnsi="Calibri"/>
        </w:rPr>
      </w:pPr>
    </w:p>
    <w:p w14:paraId="57F2B573" w14:textId="77777777" w:rsidR="00FE350B" w:rsidRPr="009374D3" w:rsidRDefault="00FE350B" w:rsidP="00BF4C15">
      <w:pPr>
        <w:rPr>
          <w:rFonts w:ascii="Calibri" w:hAnsi="Calibri"/>
        </w:rPr>
      </w:pPr>
    </w:p>
    <w:p w14:paraId="2DFB40B2" w14:textId="77777777" w:rsidR="00BF4C15" w:rsidRPr="00E920EE" w:rsidRDefault="00BF4C15" w:rsidP="00BF4C15">
      <w:pPr>
        <w:rPr>
          <w:rFonts w:cs="Arial"/>
        </w:rPr>
      </w:pPr>
    </w:p>
    <w:p w14:paraId="656B8FA6" w14:textId="77777777" w:rsidR="0080753F" w:rsidRDefault="0080753F" w:rsidP="00FE350B">
      <w:pPr>
        <w:rPr>
          <w:rFonts w:ascii="Calibri" w:hAnsi="Calibri"/>
          <w:sz w:val="32"/>
          <w:szCs w:val="32"/>
        </w:rPr>
      </w:pPr>
    </w:p>
    <w:p w14:paraId="661E9287" w14:textId="66B5BEF4"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80753F">
        <w:rPr>
          <w:rFonts w:ascii="Calibri" w:hAnsi="Calibri"/>
          <w:sz w:val="28"/>
          <w:szCs w:val="28"/>
        </w:rPr>
        <w:t>500 words)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22"/>
      </w:tblGrid>
      <w:tr w:rsidR="00FE350B" w:rsidRPr="009A70EC" w14:paraId="274EDDCA" w14:textId="77777777" w:rsidTr="00C66A28">
        <w:tc>
          <w:tcPr>
            <w:tcW w:w="8522" w:type="dxa"/>
            <w:shd w:val="clear" w:color="auto" w:fill="auto"/>
          </w:tcPr>
          <w:p w14:paraId="49A698FA" w14:textId="2D669B6E" w:rsidR="00667905" w:rsidRDefault="00C17EE7" w:rsidP="00C66A28">
            <w:pPr>
              <w:rPr>
                <w:rFonts w:cs="Arial"/>
              </w:rPr>
            </w:pPr>
            <w:r>
              <w:rPr>
                <w:rFonts w:cs="Arial"/>
              </w:rPr>
              <w:t>This</w:t>
            </w:r>
            <w:r w:rsidR="00C87DCA">
              <w:rPr>
                <w:rFonts w:cs="Arial"/>
              </w:rPr>
              <w:t xml:space="preserve"> legislation is in place to ensure </w:t>
            </w:r>
            <w:r w:rsidR="00996838">
              <w:rPr>
                <w:rFonts w:cs="Arial"/>
              </w:rPr>
              <w:t>employees</w:t>
            </w:r>
            <w:r w:rsidR="00C87DCA">
              <w:rPr>
                <w:rFonts w:cs="Arial"/>
              </w:rPr>
              <w:t xml:space="preserve"> are working in a safe environment so that accidents, injuries and fatalities can be limited.</w:t>
            </w:r>
          </w:p>
          <w:p w14:paraId="228BE370" w14:textId="5836678D" w:rsidR="00C87DCA" w:rsidRDefault="00C17EE7" w:rsidP="00C66A28">
            <w:pPr>
              <w:rPr>
                <w:rFonts w:cs="Arial"/>
              </w:rPr>
            </w:pPr>
            <w:r>
              <w:rPr>
                <w:rFonts w:cs="Arial"/>
              </w:rPr>
              <w:t>Both</w:t>
            </w:r>
            <w:r w:rsidR="00C87DCA">
              <w:rPr>
                <w:rFonts w:cs="Arial"/>
              </w:rPr>
              <w:t xml:space="preserve"> HSAWA 1972 Legislation</w:t>
            </w:r>
            <w:r>
              <w:rPr>
                <w:rFonts w:cs="Arial"/>
              </w:rPr>
              <w:t xml:space="preserve"> and The Management Of Health and Safety at Work Act (1999) requires</w:t>
            </w:r>
            <w:r w:rsidR="00996838">
              <w:rPr>
                <w:rFonts w:cs="Arial"/>
              </w:rPr>
              <w:t xml:space="preserve"> that a risk assessment of the workplace is crucial and by complying with it proves organisations are acting on the pr</w:t>
            </w:r>
            <w:r w:rsidR="00A62A81">
              <w:rPr>
                <w:rFonts w:cs="Arial"/>
              </w:rPr>
              <w:t>evention of harm to its employee</w:t>
            </w:r>
            <w:r w:rsidR="00996838">
              <w:rPr>
                <w:rFonts w:cs="Arial"/>
              </w:rPr>
              <w:t>s and the public. By looking at potential risks</w:t>
            </w:r>
            <w:r w:rsidR="00A62A81">
              <w:rPr>
                <w:rFonts w:cs="Arial"/>
              </w:rPr>
              <w:t>,</w:t>
            </w:r>
            <w:r w:rsidR="00996838">
              <w:rPr>
                <w:rFonts w:cs="Arial"/>
              </w:rPr>
              <w:t xml:space="preserve"> sensible measures can be put into place to </w:t>
            </w:r>
            <w:r w:rsidR="00A62A81">
              <w:rPr>
                <w:rFonts w:cs="Arial"/>
              </w:rPr>
              <w:t>prevent harm</w:t>
            </w:r>
            <w:r w:rsidR="00996838">
              <w:rPr>
                <w:rFonts w:cs="Arial"/>
              </w:rPr>
              <w:t xml:space="preserve"> and this in fact changes for each person depending on their circumstances for instance</w:t>
            </w:r>
            <w:r w:rsidR="00284C36">
              <w:rPr>
                <w:rFonts w:cs="Arial"/>
              </w:rPr>
              <w:t>; pregnancy, disabilities</w:t>
            </w:r>
            <w:r>
              <w:rPr>
                <w:rFonts w:cs="Arial"/>
              </w:rPr>
              <w:t xml:space="preserve">, health conditions such as epilepsy and many more. In addition it </w:t>
            </w:r>
            <w:r w:rsidR="00284C36">
              <w:rPr>
                <w:rFonts w:cs="Arial"/>
              </w:rPr>
              <w:t>is compulsory</w:t>
            </w:r>
            <w:r>
              <w:rPr>
                <w:rFonts w:cs="Arial"/>
              </w:rPr>
              <w:t xml:space="preserve"> that all health and safety trainin</w:t>
            </w:r>
            <w:r w:rsidR="00A62A81">
              <w:rPr>
                <w:rFonts w:cs="Arial"/>
              </w:rPr>
              <w:t>g is given</w:t>
            </w:r>
            <w:r w:rsidR="00284C36">
              <w:rPr>
                <w:rFonts w:cs="Arial"/>
              </w:rPr>
              <w:t xml:space="preserve"> and any necessary personal protective equipment must be provided and available. Workplaces’ must have basic cleaning and water facilities and a toilet. There must be a protocol in place to report and record all accidents or injury. Safety Hazards can be broken into </w:t>
            </w:r>
            <w:r w:rsidR="00EC3181">
              <w:rPr>
                <w:rFonts w:cs="Arial"/>
              </w:rPr>
              <w:t xml:space="preserve">categories </w:t>
            </w:r>
          </w:p>
          <w:p w14:paraId="0C9FF24F" w14:textId="41F68E87" w:rsidR="00AB7891" w:rsidRPr="00AB7891" w:rsidRDefault="00EC3181" w:rsidP="00AB7891">
            <w:pPr>
              <w:pStyle w:val="ListParagraph"/>
              <w:numPr>
                <w:ilvl w:val="0"/>
                <w:numId w:val="5"/>
              </w:numPr>
              <w:rPr>
                <w:rFonts w:cs="Arial"/>
              </w:rPr>
            </w:pPr>
            <w:r w:rsidRPr="00AB7891">
              <w:rPr>
                <w:rFonts w:cs="Arial"/>
              </w:rPr>
              <w:t>Electrical hazards</w:t>
            </w:r>
            <w:r w:rsidR="00580025">
              <w:rPr>
                <w:rFonts w:cs="Arial"/>
              </w:rPr>
              <w:t xml:space="preserve"> such as</w:t>
            </w:r>
            <w:r w:rsidRPr="00AB7891">
              <w:rPr>
                <w:rFonts w:cs="Arial"/>
              </w:rPr>
              <w:t xml:space="preserve"> faulty </w:t>
            </w:r>
            <w:proofErr w:type="gramStart"/>
            <w:r w:rsidRPr="00AB7891">
              <w:rPr>
                <w:rFonts w:cs="Arial"/>
              </w:rPr>
              <w:t>electrics ,</w:t>
            </w:r>
            <w:proofErr w:type="gramEnd"/>
            <w:r w:rsidRPr="00AB7891">
              <w:rPr>
                <w:rFonts w:cs="Arial"/>
              </w:rPr>
              <w:t xml:space="preserve"> fray cord</w:t>
            </w:r>
            <w:r w:rsidR="00AB7891" w:rsidRPr="00AB7891">
              <w:rPr>
                <w:rFonts w:cs="Arial"/>
              </w:rPr>
              <w:t>,</w:t>
            </w:r>
            <w:r w:rsidR="00C976BC">
              <w:rPr>
                <w:rFonts w:cs="Arial"/>
              </w:rPr>
              <w:t xml:space="preserve"> </w:t>
            </w:r>
            <w:r w:rsidR="00580025">
              <w:rPr>
                <w:rFonts w:cs="Arial"/>
              </w:rPr>
              <w:t>missing ground</w:t>
            </w:r>
            <w:r w:rsidR="00C976BC">
              <w:rPr>
                <w:rFonts w:cs="Arial"/>
              </w:rPr>
              <w:t xml:space="preserve"> </w:t>
            </w:r>
            <w:r w:rsidR="00580025">
              <w:rPr>
                <w:rFonts w:cs="Arial"/>
              </w:rPr>
              <w:t>pin, confined spaces</w:t>
            </w:r>
            <w:r w:rsidR="00C976BC">
              <w:rPr>
                <w:rFonts w:cs="Arial"/>
              </w:rPr>
              <w:t>.</w:t>
            </w:r>
          </w:p>
          <w:p w14:paraId="51A4A430" w14:textId="3755C52A" w:rsidR="00EC3181" w:rsidRPr="00AB7891" w:rsidRDefault="00EC3181" w:rsidP="00AB7891">
            <w:pPr>
              <w:pStyle w:val="ListParagraph"/>
              <w:numPr>
                <w:ilvl w:val="0"/>
                <w:numId w:val="5"/>
              </w:numPr>
              <w:rPr>
                <w:rFonts w:cs="Arial"/>
              </w:rPr>
            </w:pPr>
            <w:r w:rsidRPr="00AB7891">
              <w:rPr>
                <w:rFonts w:cs="Arial"/>
              </w:rPr>
              <w:t>Biological hazards</w:t>
            </w:r>
            <w:r w:rsidR="00580025">
              <w:rPr>
                <w:rFonts w:cs="Arial"/>
              </w:rPr>
              <w:t xml:space="preserve"> such as</w:t>
            </w:r>
            <w:r w:rsidRPr="00AB7891">
              <w:rPr>
                <w:rFonts w:cs="Arial"/>
              </w:rPr>
              <w:t xml:space="preserve"> blood and bodily fluids</w:t>
            </w:r>
            <w:r w:rsidR="00580025">
              <w:rPr>
                <w:rFonts w:cs="Arial"/>
              </w:rPr>
              <w:t xml:space="preserve">, fungi and mould, plants, </w:t>
            </w:r>
            <w:proofErr w:type="spellStart"/>
            <w:r w:rsidR="00580025">
              <w:rPr>
                <w:rFonts w:cs="Arial"/>
              </w:rPr>
              <w:t>insec</w:t>
            </w:r>
            <w:proofErr w:type="spellEnd"/>
            <w:r w:rsidR="00580025">
              <w:rPr>
                <w:rFonts w:cs="Arial"/>
              </w:rPr>
              <w:t xml:space="preserve"> bites, animal and bird dropping.</w:t>
            </w:r>
          </w:p>
          <w:p w14:paraId="6752A7AE" w14:textId="2AC6A6B0" w:rsidR="00EC3181" w:rsidRPr="00AB7891" w:rsidRDefault="00EC3181" w:rsidP="00AB7891">
            <w:pPr>
              <w:pStyle w:val="ListParagraph"/>
              <w:numPr>
                <w:ilvl w:val="0"/>
                <w:numId w:val="5"/>
              </w:numPr>
              <w:rPr>
                <w:rFonts w:cs="Arial"/>
              </w:rPr>
            </w:pPr>
            <w:r w:rsidRPr="00AB7891">
              <w:rPr>
                <w:rFonts w:cs="Arial"/>
              </w:rPr>
              <w:t>P</w:t>
            </w:r>
            <w:r w:rsidR="00580025">
              <w:rPr>
                <w:rFonts w:cs="Arial"/>
              </w:rPr>
              <w:t xml:space="preserve">hysical hazards for example </w:t>
            </w:r>
            <w:r w:rsidRPr="00AB7891">
              <w:rPr>
                <w:rFonts w:cs="Arial"/>
              </w:rPr>
              <w:t>the env</w:t>
            </w:r>
            <w:r w:rsidR="00C976BC">
              <w:rPr>
                <w:rFonts w:cs="Arial"/>
              </w:rPr>
              <w:t>ironment such as radiation or ultraviolet</w:t>
            </w:r>
            <w:r w:rsidRPr="00AB7891">
              <w:rPr>
                <w:rFonts w:cs="Arial"/>
              </w:rPr>
              <w:t xml:space="preserve"> rays</w:t>
            </w:r>
            <w:proofErr w:type="gramStart"/>
            <w:r w:rsidR="00C976BC">
              <w:rPr>
                <w:rFonts w:cs="Arial"/>
              </w:rPr>
              <w:t>,  temperature</w:t>
            </w:r>
            <w:proofErr w:type="gramEnd"/>
            <w:r w:rsidR="00C976BC">
              <w:rPr>
                <w:rFonts w:cs="Arial"/>
              </w:rPr>
              <w:t xml:space="preserve"> extremities being </w:t>
            </w:r>
            <w:proofErr w:type="spellStart"/>
            <w:r w:rsidR="00C976BC">
              <w:rPr>
                <w:rFonts w:cs="Arial"/>
              </w:rPr>
              <w:t>to</w:t>
            </w:r>
            <w:proofErr w:type="spellEnd"/>
            <w:r w:rsidR="00C976BC">
              <w:rPr>
                <w:rFonts w:cs="Arial"/>
              </w:rPr>
              <w:t xml:space="preserve"> hot or too cold, and working in a noisy environment.</w:t>
            </w:r>
          </w:p>
          <w:p w14:paraId="7FA7A456" w14:textId="6392C392" w:rsidR="00EC3181" w:rsidRPr="00AB7891" w:rsidRDefault="00EC3181" w:rsidP="00AB7891">
            <w:pPr>
              <w:pStyle w:val="ListParagraph"/>
              <w:numPr>
                <w:ilvl w:val="0"/>
                <w:numId w:val="5"/>
              </w:numPr>
              <w:rPr>
                <w:rFonts w:cs="Arial"/>
              </w:rPr>
            </w:pPr>
            <w:r w:rsidRPr="00AB7891">
              <w:rPr>
                <w:rFonts w:cs="Arial"/>
              </w:rPr>
              <w:t xml:space="preserve">Ergonomics </w:t>
            </w:r>
            <w:r w:rsidR="00AB7891" w:rsidRPr="00AB7891">
              <w:rPr>
                <w:rFonts w:cs="Arial"/>
              </w:rPr>
              <w:t>hazards from</w:t>
            </w:r>
            <w:r w:rsidRPr="00AB7891">
              <w:rPr>
                <w:rFonts w:cs="Arial"/>
              </w:rPr>
              <w:t xml:space="preserve"> being in certain postures for long periods of time and strains of the </w:t>
            </w:r>
            <w:r w:rsidR="00AB7891" w:rsidRPr="00AB7891">
              <w:rPr>
                <w:rFonts w:cs="Arial"/>
              </w:rPr>
              <w:t>eyes and</w:t>
            </w:r>
            <w:r w:rsidR="00C976BC">
              <w:rPr>
                <w:rFonts w:cs="Arial"/>
              </w:rPr>
              <w:t xml:space="preserve"> hands, improperly adjusted work stations, frequent lifting, vibration</w:t>
            </w:r>
            <w:r w:rsidR="00744373">
              <w:rPr>
                <w:rFonts w:cs="Arial"/>
              </w:rPr>
              <w:t>.</w:t>
            </w:r>
          </w:p>
          <w:p w14:paraId="3A00A34E" w14:textId="0557A28C" w:rsidR="00EC3181" w:rsidRPr="00AB7891" w:rsidRDefault="00EC3181" w:rsidP="00AB7891">
            <w:pPr>
              <w:pStyle w:val="ListParagraph"/>
              <w:numPr>
                <w:ilvl w:val="0"/>
                <w:numId w:val="5"/>
              </w:numPr>
              <w:rPr>
                <w:rFonts w:cs="Arial"/>
              </w:rPr>
            </w:pPr>
            <w:r w:rsidRPr="00AB7891">
              <w:rPr>
                <w:rFonts w:cs="Arial"/>
              </w:rPr>
              <w:t>Chemical hazards such as cleaning substances, solvents, vapours, flammable materials</w:t>
            </w:r>
            <w:r w:rsidR="00C976BC">
              <w:rPr>
                <w:rFonts w:cs="Arial"/>
              </w:rPr>
              <w:t>, pesticides, gases</w:t>
            </w:r>
          </w:p>
          <w:p w14:paraId="3B982FB4" w14:textId="628A1C40" w:rsidR="00AB7891" w:rsidRPr="00AB7891" w:rsidRDefault="00AB7891" w:rsidP="00AB7891">
            <w:pPr>
              <w:pStyle w:val="ListParagraph"/>
              <w:numPr>
                <w:ilvl w:val="0"/>
                <w:numId w:val="5"/>
              </w:numPr>
              <w:rPr>
                <w:rFonts w:cs="Arial"/>
              </w:rPr>
            </w:pPr>
            <w:r>
              <w:rPr>
                <w:rFonts w:cs="Arial"/>
              </w:rPr>
              <w:t>F</w:t>
            </w:r>
            <w:r w:rsidRPr="00AB7891">
              <w:rPr>
                <w:rFonts w:cs="Arial"/>
              </w:rPr>
              <w:t xml:space="preserve">ood safety hazards also have separate </w:t>
            </w:r>
            <w:r w:rsidR="00C976BC">
              <w:rPr>
                <w:rFonts w:cs="Arial"/>
              </w:rPr>
              <w:t>regulations to follow the food safety act must be followed</w:t>
            </w:r>
          </w:p>
          <w:p w14:paraId="378A2834" w14:textId="52FBCEBA" w:rsidR="00AB7891" w:rsidRDefault="00AB7891" w:rsidP="00C976BC">
            <w:pPr>
              <w:pStyle w:val="ListParagraph"/>
              <w:numPr>
                <w:ilvl w:val="0"/>
                <w:numId w:val="5"/>
              </w:numPr>
              <w:rPr>
                <w:rFonts w:cs="Arial"/>
              </w:rPr>
            </w:pPr>
            <w:r w:rsidRPr="00C976BC">
              <w:rPr>
                <w:rFonts w:cs="Arial"/>
              </w:rPr>
              <w:t>Work organisation hazards that involve work place issues such as too much work</w:t>
            </w:r>
            <w:r w:rsidR="00C976BC">
              <w:rPr>
                <w:rFonts w:cs="Arial"/>
              </w:rPr>
              <w:t xml:space="preserve"> load that’s no feasible</w:t>
            </w:r>
            <w:r w:rsidRPr="00C976BC">
              <w:rPr>
                <w:rFonts w:cs="Arial"/>
              </w:rPr>
              <w:t xml:space="preserve">, violence, lack of respect or sexual harassment. </w:t>
            </w:r>
          </w:p>
          <w:p w14:paraId="2136A524" w14:textId="29A69F9C" w:rsidR="00C976BC" w:rsidRPr="00C976BC" w:rsidRDefault="00C976BC" w:rsidP="00C976BC">
            <w:pPr>
              <w:pStyle w:val="ListParagraph"/>
              <w:numPr>
                <w:ilvl w:val="0"/>
                <w:numId w:val="5"/>
              </w:numPr>
              <w:rPr>
                <w:rFonts w:cs="Arial"/>
              </w:rPr>
            </w:pPr>
            <w:r>
              <w:rPr>
                <w:rFonts w:cs="Arial"/>
              </w:rPr>
              <w:t>First aid training as there has to be one first aider who is trained in first aid in a company with 5- 50 workers.</w:t>
            </w:r>
          </w:p>
          <w:p w14:paraId="492BB14F" w14:textId="6563AAB1" w:rsidR="00AB7891" w:rsidRDefault="00AB7891" w:rsidP="00AB7891">
            <w:pPr>
              <w:rPr>
                <w:rFonts w:cs="Arial"/>
              </w:rPr>
            </w:pPr>
            <w:r>
              <w:rPr>
                <w:rFonts w:cs="Arial"/>
              </w:rPr>
              <w:t>Risk assessments vary between workplaces as it depends</w:t>
            </w:r>
            <w:r>
              <w:rPr>
                <w:rFonts w:cs="Arial"/>
              </w:rPr>
              <w:t xml:space="preserve"> on the type of work place or the jobs carried out within a particular </w:t>
            </w:r>
            <w:r>
              <w:rPr>
                <w:rFonts w:cs="Arial"/>
              </w:rPr>
              <w:t>department.</w:t>
            </w:r>
          </w:p>
          <w:p w14:paraId="53090289" w14:textId="2DBD1D6B" w:rsidR="00EC3181" w:rsidRDefault="00EC3181" w:rsidP="00C66A28">
            <w:pPr>
              <w:rPr>
                <w:rFonts w:cs="Arial"/>
              </w:rPr>
            </w:pPr>
            <w:r>
              <w:rPr>
                <w:rFonts w:cs="Arial"/>
              </w:rPr>
              <w:t xml:space="preserve">Examples of safety hazards would be spillages that can lead to slippages and result in injury to </w:t>
            </w:r>
            <w:r w:rsidR="00AB7891">
              <w:rPr>
                <w:rFonts w:cs="Arial"/>
              </w:rPr>
              <w:t>someone</w:t>
            </w:r>
            <w:r>
              <w:rPr>
                <w:rFonts w:cs="Arial"/>
              </w:rPr>
              <w:t xml:space="preserve">, cords running across the floor that can cause trips and a fall that also lead to </w:t>
            </w:r>
            <w:r>
              <w:rPr>
                <w:rFonts w:cs="Arial"/>
              </w:rPr>
              <w:lastRenderedPageBreak/>
              <w:t xml:space="preserve">injury or even </w:t>
            </w:r>
            <w:r w:rsidR="00AB7891">
              <w:rPr>
                <w:rFonts w:cs="Arial"/>
              </w:rPr>
              <w:t>equipment’s</w:t>
            </w:r>
            <w:r>
              <w:rPr>
                <w:rFonts w:cs="Arial"/>
              </w:rPr>
              <w:t xml:space="preserve"> can be a hazard for instance ladders, scaffolding and roofs or unguarded machinery or moving machinery.</w:t>
            </w:r>
          </w:p>
          <w:p w14:paraId="35D8AC23" w14:textId="09CA2C30" w:rsidR="00580025" w:rsidRDefault="00580025" w:rsidP="00C66A28">
            <w:pPr>
              <w:rPr>
                <w:rFonts w:cs="Arial"/>
              </w:rPr>
            </w:pPr>
            <w:r>
              <w:rPr>
                <w:rFonts w:cs="Arial"/>
              </w:rPr>
              <w:t xml:space="preserve">Health and risk assessment need to be carried out every time there is new machinery, substances and procedures that could lead to new hazards or if there is unusual volume of sickness or illness absence and any </w:t>
            </w:r>
            <w:r w:rsidR="00C976BC">
              <w:rPr>
                <w:rFonts w:cs="Arial"/>
              </w:rPr>
              <w:t>complaints of</w:t>
            </w:r>
            <w:r>
              <w:rPr>
                <w:rFonts w:cs="Arial"/>
              </w:rPr>
              <w:t xml:space="preserve"> bullying or stress, when an employee returns to work after a long period of time and when employees are pregnant or breastfeeding</w:t>
            </w:r>
            <w:r w:rsidR="00C976BC">
              <w:rPr>
                <w:rFonts w:cs="Arial"/>
              </w:rPr>
              <w:t>.</w:t>
            </w:r>
          </w:p>
          <w:p w14:paraId="7845EB73" w14:textId="67015A34" w:rsidR="00C976BC" w:rsidRDefault="00C976BC" w:rsidP="00C66A28">
            <w:pPr>
              <w:rPr>
                <w:rFonts w:cs="Arial"/>
              </w:rPr>
            </w:pPr>
            <w:r>
              <w:rPr>
                <w:rFonts w:cs="Arial"/>
              </w:rPr>
              <w:t xml:space="preserve">As a whole compliance of these legislations creates job satisfaction and </w:t>
            </w:r>
            <w:proofErr w:type="gramStart"/>
            <w:r>
              <w:rPr>
                <w:rFonts w:cs="Arial"/>
              </w:rPr>
              <w:t>safety  and</w:t>
            </w:r>
            <w:proofErr w:type="gramEnd"/>
            <w:r>
              <w:rPr>
                <w:rFonts w:cs="Arial"/>
              </w:rPr>
              <w:t xml:space="preserve"> all are mandatory of all workplaces in the United Kingdom.</w:t>
            </w:r>
          </w:p>
          <w:p w14:paraId="39FA5686" w14:textId="77777777" w:rsidR="00EC3181" w:rsidRDefault="00EC3181" w:rsidP="00C66A28">
            <w:pPr>
              <w:rPr>
                <w:rFonts w:cs="Arial"/>
              </w:rPr>
            </w:pPr>
          </w:p>
          <w:p w14:paraId="0CD14C46" w14:textId="77777777" w:rsidR="00667905" w:rsidRDefault="00667905" w:rsidP="00C66A28">
            <w:pPr>
              <w:rPr>
                <w:rFonts w:cs="Arial"/>
              </w:rPr>
            </w:pPr>
          </w:p>
          <w:p w14:paraId="5127544D" w14:textId="77777777" w:rsidR="005C5B5F" w:rsidRDefault="005C5B5F" w:rsidP="00C66A28">
            <w:pPr>
              <w:rPr>
                <w:rFonts w:cs="Arial"/>
              </w:rPr>
            </w:pPr>
          </w:p>
          <w:p w14:paraId="0EAB5C99" w14:textId="77777777" w:rsidR="00FE350B" w:rsidRDefault="00FE350B" w:rsidP="00C66A28">
            <w:pPr>
              <w:rPr>
                <w:rFonts w:cs="Arial"/>
              </w:rPr>
            </w:pPr>
          </w:p>
          <w:p w14:paraId="5F0C221C" w14:textId="77777777" w:rsidR="00FE350B" w:rsidRDefault="00FE350B" w:rsidP="00C66A28">
            <w:pPr>
              <w:rPr>
                <w:rFonts w:cs="Arial"/>
              </w:rPr>
            </w:pPr>
          </w:p>
          <w:p w14:paraId="6F8585C7" w14:textId="77777777" w:rsidR="00FE350B" w:rsidRDefault="00FE350B" w:rsidP="00C66A28">
            <w:pPr>
              <w:rPr>
                <w:rFonts w:cs="Arial"/>
              </w:rPr>
            </w:pPr>
          </w:p>
          <w:p w14:paraId="706A1BED" w14:textId="77777777" w:rsidR="00FE350B" w:rsidRDefault="00FE350B" w:rsidP="00C66A28">
            <w:pPr>
              <w:rPr>
                <w:rFonts w:cs="Arial"/>
              </w:rPr>
            </w:pPr>
          </w:p>
          <w:p w14:paraId="31BE3DDF" w14:textId="77777777" w:rsidR="00FE350B" w:rsidRDefault="00FE350B" w:rsidP="00C66A28">
            <w:pPr>
              <w:rPr>
                <w:rFonts w:cs="Arial"/>
              </w:rPr>
            </w:pPr>
          </w:p>
          <w:p w14:paraId="5C7D5709" w14:textId="77777777" w:rsidR="00FE350B" w:rsidRDefault="00FE350B" w:rsidP="00C66A28">
            <w:pPr>
              <w:rPr>
                <w:rFonts w:cs="Arial"/>
              </w:rPr>
            </w:pPr>
          </w:p>
          <w:p w14:paraId="4F80CFAE" w14:textId="77777777" w:rsidR="00FE350B" w:rsidRDefault="00FE350B" w:rsidP="00C66A28">
            <w:pPr>
              <w:rPr>
                <w:rFonts w:cs="Arial"/>
              </w:rPr>
            </w:pPr>
          </w:p>
          <w:p w14:paraId="1BAC3721" w14:textId="77777777" w:rsidR="00FE350B" w:rsidRDefault="00FE350B" w:rsidP="00C66A28">
            <w:pPr>
              <w:rPr>
                <w:rFonts w:cs="Arial"/>
              </w:rPr>
            </w:pPr>
          </w:p>
          <w:p w14:paraId="38CBBC90" w14:textId="77777777" w:rsidR="00FE350B" w:rsidRDefault="00FE350B" w:rsidP="00C66A28">
            <w:pPr>
              <w:rPr>
                <w:rFonts w:cs="Arial"/>
              </w:rPr>
            </w:pPr>
          </w:p>
          <w:p w14:paraId="7B0DB667" w14:textId="77777777" w:rsidR="00FE350B" w:rsidRDefault="00FE350B" w:rsidP="00C66A28">
            <w:pPr>
              <w:rPr>
                <w:rFonts w:cs="Arial"/>
              </w:rPr>
            </w:pPr>
          </w:p>
          <w:p w14:paraId="581B824E" w14:textId="77777777" w:rsidR="00FE350B" w:rsidRDefault="00FE350B" w:rsidP="00C66A28">
            <w:pPr>
              <w:rPr>
                <w:rFonts w:cs="Arial"/>
              </w:rPr>
            </w:pPr>
          </w:p>
          <w:p w14:paraId="3262D1F7" w14:textId="77777777" w:rsidR="00FE350B" w:rsidRDefault="00FE350B" w:rsidP="00C66A28">
            <w:pPr>
              <w:rPr>
                <w:rFonts w:cs="Arial"/>
              </w:rPr>
            </w:pPr>
          </w:p>
          <w:p w14:paraId="141DAC3A" w14:textId="77777777" w:rsidR="00FE350B" w:rsidRDefault="00FE350B" w:rsidP="00C66A28">
            <w:pPr>
              <w:rPr>
                <w:rFonts w:cs="Arial"/>
              </w:rPr>
            </w:pPr>
          </w:p>
          <w:p w14:paraId="5164E916" w14:textId="77777777" w:rsidR="00FE350B" w:rsidRPr="0011458E" w:rsidRDefault="00FE350B" w:rsidP="00C66A28">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02572">
          <w:headerReference w:type="default" r:id="rId11"/>
          <w:footerReference w:type="default" r:id="rId12"/>
          <w:headerReference w:type="first" r:id="rId13"/>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BF4C15" w:rsidRPr="009374D3" w14:paraId="2DFB40BE" w14:textId="77777777" w:rsidTr="00562087">
        <w:trPr>
          <w:trHeight w:val="322"/>
        </w:trPr>
        <w:tc>
          <w:tcPr>
            <w:tcW w:w="534" w:type="dxa"/>
            <w:shd w:val="clear" w:color="auto" w:fill="C0C0C0"/>
          </w:tcPr>
          <w:p w14:paraId="2DFB40B6" w14:textId="77777777" w:rsidR="00BF4C15" w:rsidRPr="009374D3" w:rsidRDefault="00BF4C15" w:rsidP="00562087">
            <w:pPr>
              <w:jc w:val="center"/>
              <w:rPr>
                <w:rFonts w:ascii="Calibri" w:hAnsi="Calibri"/>
              </w:rPr>
            </w:pPr>
            <w:r w:rsidRPr="009374D3">
              <w:rPr>
                <w:rFonts w:ascii="Calibri" w:hAnsi="Calibri"/>
              </w:rPr>
              <w:t>Ref</w:t>
            </w:r>
          </w:p>
        </w:tc>
        <w:tc>
          <w:tcPr>
            <w:tcW w:w="3260" w:type="dxa"/>
            <w:shd w:val="clear" w:color="auto" w:fill="C0C0C0"/>
          </w:tcPr>
          <w:p w14:paraId="2DFB40B7" w14:textId="77777777" w:rsidR="00BF4C15" w:rsidRPr="009374D3" w:rsidRDefault="00BF4C15" w:rsidP="00562087">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562087">
            <w:pPr>
              <w:jc w:val="center"/>
              <w:rPr>
                <w:rFonts w:ascii="Calibri" w:hAnsi="Calibri"/>
              </w:rPr>
            </w:pPr>
            <w:r w:rsidRPr="009374D3">
              <w:rPr>
                <w:rFonts w:ascii="Calibri" w:hAnsi="Calibri"/>
              </w:rPr>
              <w:t xml:space="preserve"> Area of Concern</w:t>
            </w:r>
          </w:p>
        </w:tc>
        <w:tc>
          <w:tcPr>
            <w:tcW w:w="2126" w:type="dxa"/>
            <w:shd w:val="clear" w:color="auto" w:fill="C0C0C0"/>
          </w:tcPr>
          <w:p w14:paraId="2DFB40B9" w14:textId="77777777" w:rsidR="00BF4C15" w:rsidRPr="009374D3" w:rsidRDefault="00BF4C15" w:rsidP="00562087">
            <w:pPr>
              <w:jc w:val="center"/>
              <w:rPr>
                <w:rFonts w:ascii="Calibri" w:hAnsi="Calibri"/>
              </w:rPr>
            </w:pPr>
            <w:r w:rsidRPr="009374D3">
              <w:rPr>
                <w:rFonts w:ascii="Calibri" w:hAnsi="Calibri"/>
              </w:rPr>
              <w:t>Persons at Risk</w:t>
            </w:r>
          </w:p>
        </w:tc>
        <w:tc>
          <w:tcPr>
            <w:tcW w:w="3119" w:type="dxa"/>
            <w:shd w:val="clear" w:color="auto" w:fill="C0C0C0"/>
          </w:tcPr>
          <w:p w14:paraId="2DFB40BA" w14:textId="77777777" w:rsidR="00BF4C15" w:rsidRPr="009374D3" w:rsidRDefault="00BF4C15" w:rsidP="00562087">
            <w:pPr>
              <w:jc w:val="center"/>
              <w:rPr>
                <w:rFonts w:ascii="Calibri" w:hAnsi="Calibri"/>
              </w:rPr>
            </w:pPr>
            <w:r w:rsidRPr="009374D3">
              <w:rPr>
                <w:rFonts w:ascii="Calibri" w:hAnsi="Calibri"/>
              </w:rPr>
              <w:t>Existing Controls</w:t>
            </w:r>
          </w:p>
        </w:tc>
        <w:tc>
          <w:tcPr>
            <w:tcW w:w="2693" w:type="dxa"/>
            <w:shd w:val="clear" w:color="auto" w:fill="C0C0C0"/>
          </w:tcPr>
          <w:p w14:paraId="2DFB40BB" w14:textId="77777777" w:rsidR="00BF4C15" w:rsidRPr="009374D3" w:rsidRDefault="00BF4C15" w:rsidP="00562087">
            <w:pPr>
              <w:jc w:val="center"/>
              <w:rPr>
                <w:rFonts w:ascii="Calibri" w:hAnsi="Calibri"/>
              </w:rPr>
            </w:pPr>
            <w:r>
              <w:rPr>
                <w:rFonts w:ascii="Calibri" w:hAnsi="Calibri"/>
              </w:rPr>
              <w:t>Describe Any Further Controls Actions Needed</w:t>
            </w:r>
          </w:p>
        </w:tc>
        <w:tc>
          <w:tcPr>
            <w:tcW w:w="1134" w:type="dxa"/>
            <w:shd w:val="clear" w:color="auto" w:fill="C0C0C0"/>
          </w:tcPr>
          <w:p w14:paraId="2DFB40BC" w14:textId="77777777" w:rsidR="00BF4C15" w:rsidRPr="009374D3" w:rsidRDefault="00BF4C15" w:rsidP="00562087">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562087">
            <w:pPr>
              <w:rPr>
                <w:rFonts w:ascii="Calibri" w:hAnsi="Calibri"/>
              </w:rPr>
            </w:pPr>
            <w:r>
              <w:rPr>
                <w:rFonts w:ascii="Calibri" w:hAnsi="Calibri"/>
              </w:rPr>
              <w:t>Action By When</w:t>
            </w:r>
          </w:p>
        </w:tc>
      </w:tr>
      <w:tr w:rsidR="00BF4C15" w:rsidRPr="009374D3" w14:paraId="2DFB40C7" w14:textId="77777777" w:rsidTr="00562087">
        <w:trPr>
          <w:trHeight w:val="659"/>
        </w:trPr>
        <w:tc>
          <w:tcPr>
            <w:tcW w:w="534" w:type="dxa"/>
            <w:shd w:val="clear" w:color="auto" w:fill="auto"/>
          </w:tcPr>
          <w:p w14:paraId="2DFB40BF" w14:textId="77777777" w:rsidR="00BF4C15" w:rsidRPr="009374D3" w:rsidRDefault="00BF4C15" w:rsidP="00562087">
            <w:pPr>
              <w:rPr>
                <w:rFonts w:ascii="Calibri" w:hAnsi="Calibri"/>
              </w:rPr>
            </w:pPr>
          </w:p>
          <w:p w14:paraId="2DFB40C0" w14:textId="77777777" w:rsidR="00BF4C15" w:rsidRPr="009374D3" w:rsidRDefault="00BF4C15" w:rsidP="00562087">
            <w:pPr>
              <w:rPr>
                <w:rFonts w:ascii="Calibri" w:hAnsi="Calibri"/>
              </w:rPr>
            </w:pPr>
            <w:r w:rsidRPr="009374D3">
              <w:rPr>
                <w:rFonts w:ascii="Calibri" w:hAnsi="Calibri"/>
              </w:rPr>
              <w:t>1</w:t>
            </w:r>
          </w:p>
        </w:tc>
        <w:tc>
          <w:tcPr>
            <w:tcW w:w="3260" w:type="dxa"/>
            <w:shd w:val="clear" w:color="auto" w:fill="auto"/>
          </w:tcPr>
          <w:p w14:paraId="0AD4B778" w14:textId="77777777" w:rsidR="00E816E0" w:rsidRDefault="00E816E0" w:rsidP="00E816E0">
            <w:pPr>
              <w:rPr>
                <w:rFonts w:cs="Arial"/>
              </w:rPr>
            </w:pPr>
            <w:r>
              <w:rPr>
                <w:rFonts w:cs="Arial"/>
              </w:rPr>
              <w:t>Radiators are very hot in the changing room with no sign of warning</w:t>
            </w:r>
          </w:p>
          <w:p w14:paraId="2DFB40C1" w14:textId="77777777" w:rsidR="00BF4C15" w:rsidRPr="009374D3" w:rsidRDefault="00BF4C15" w:rsidP="00562087">
            <w:pPr>
              <w:rPr>
                <w:rFonts w:ascii="Calibri" w:hAnsi="Calibri"/>
              </w:rPr>
            </w:pPr>
          </w:p>
        </w:tc>
        <w:tc>
          <w:tcPr>
            <w:tcW w:w="2126" w:type="dxa"/>
            <w:shd w:val="clear" w:color="auto" w:fill="auto"/>
          </w:tcPr>
          <w:p w14:paraId="2DFB40C2" w14:textId="6FB5DFA0" w:rsidR="00BF4C15" w:rsidRPr="009374D3" w:rsidRDefault="00E816E0" w:rsidP="00562087">
            <w:pPr>
              <w:rPr>
                <w:rFonts w:ascii="Calibri" w:hAnsi="Calibri"/>
              </w:rPr>
            </w:pPr>
            <w:r>
              <w:rPr>
                <w:rFonts w:ascii="Calibri" w:hAnsi="Calibri"/>
              </w:rPr>
              <w:t>Staff and members</w:t>
            </w:r>
          </w:p>
        </w:tc>
        <w:tc>
          <w:tcPr>
            <w:tcW w:w="3119" w:type="dxa"/>
            <w:shd w:val="clear" w:color="auto" w:fill="auto"/>
          </w:tcPr>
          <w:p w14:paraId="2DFB40C3" w14:textId="2F5102CC" w:rsidR="00BF4C15" w:rsidRPr="009374D3" w:rsidRDefault="00E816E0" w:rsidP="00562087">
            <w:pPr>
              <w:rPr>
                <w:rFonts w:ascii="Calibri" w:hAnsi="Calibri"/>
              </w:rPr>
            </w:pPr>
            <w:r>
              <w:rPr>
                <w:rFonts w:ascii="Calibri" w:hAnsi="Calibri"/>
              </w:rPr>
              <w:t xml:space="preserve"> none</w:t>
            </w:r>
          </w:p>
        </w:tc>
        <w:tc>
          <w:tcPr>
            <w:tcW w:w="2693" w:type="dxa"/>
            <w:shd w:val="clear" w:color="auto" w:fill="auto"/>
          </w:tcPr>
          <w:p w14:paraId="2DFB40C4" w14:textId="6FBD5636" w:rsidR="00BF4C15" w:rsidRPr="009374D3" w:rsidRDefault="00E816E0" w:rsidP="00562087">
            <w:pPr>
              <w:rPr>
                <w:rFonts w:ascii="Calibri" w:hAnsi="Calibri"/>
              </w:rPr>
            </w:pPr>
            <w:r>
              <w:rPr>
                <w:rFonts w:ascii="Calibri" w:hAnsi="Calibri"/>
              </w:rPr>
              <w:t xml:space="preserve">A sign making people  aware its hot </w:t>
            </w:r>
          </w:p>
        </w:tc>
        <w:tc>
          <w:tcPr>
            <w:tcW w:w="1134" w:type="dxa"/>
            <w:shd w:val="clear" w:color="auto" w:fill="auto"/>
          </w:tcPr>
          <w:p w14:paraId="2DFB40C5" w14:textId="24B0E763" w:rsidR="00BF4C15" w:rsidRPr="0095077A" w:rsidRDefault="00E816E0" w:rsidP="00562087">
            <w:pPr>
              <w:rPr>
                <w:rFonts w:ascii="Calibri" w:hAnsi="Calibri"/>
                <w:b/>
              </w:rPr>
            </w:pPr>
            <w:r>
              <w:rPr>
                <w:rFonts w:ascii="Calibri" w:hAnsi="Calibri"/>
                <w:b/>
              </w:rPr>
              <w:t>Gym manager</w:t>
            </w:r>
          </w:p>
        </w:tc>
        <w:tc>
          <w:tcPr>
            <w:tcW w:w="1134" w:type="dxa"/>
            <w:shd w:val="clear" w:color="auto" w:fill="auto"/>
          </w:tcPr>
          <w:p w14:paraId="2DFB40C6" w14:textId="31A9859A" w:rsidR="00BF4C15" w:rsidRPr="009374D3" w:rsidRDefault="00E816E0" w:rsidP="00562087">
            <w:pPr>
              <w:rPr>
                <w:rFonts w:ascii="Calibri" w:hAnsi="Calibri"/>
              </w:rPr>
            </w:pPr>
            <w:r>
              <w:rPr>
                <w:rFonts w:ascii="Calibri" w:hAnsi="Calibri"/>
              </w:rPr>
              <w:t>asap</w:t>
            </w:r>
          </w:p>
        </w:tc>
      </w:tr>
      <w:tr w:rsidR="00BF4C15" w:rsidRPr="009374D3" w14:paraId="2DFB40D0" w14:textId="77777777" w:rsidTr="00562087">
        <w:trPr>
          <w:trHeight w:val="642"/>
        </w:trPr>
        <w:tc>
          <w:tcPr>
            <w:tcW w:w="534" w:type="dxa"/>
            <w:shd w:val="clear" w:color="auto" w:fill="auto"/>
          </w:tcPr>
          <w:p w14:paraId="2DFB40C8" w14:textId="77777777" w:rsidR="00BF4C15" w:rsidRPr="009374D3" w:rsidRDefault="00BF4C15" w:rsidP="00562087">
            <w:pPr>
              <w:rPr>
                <w:rFonts w:ascii="Calibri" w:hAnsi="Calibri"/>
              </w:rPr>
            </w:pPr>
          </w:p>
          <w:p w14:paraId="2DFB40C9" w14:textId="77777777" w:rsidR="00BF4C15" w:rsidRPr="009374D3" w:rsidRDefault="00BF4C15" w:rsidP="00562087">
            <w:pPr>
              <w:rPr>
                <w:rFonts w:ascii="Calibri" w:hAnsi="Calibri"/>
              </w:rPr>
            </w:pPr>
            <w:r w:rsidRPr="009374D3">
              <w:rPr>
                <w:rFonts w:ascii="Calibri" w:hAnsi="Calibri"/>
              </w:rPr>
              <w:t>2</w:t>
            </w:r>
          </w:p>
        </w:tc>
        <w:tc>
          <w:tcPr>
            <w:tcW w:w="3260" w:type="dxa"/>
            <w:shd w:val="clear" w:color="auto" w:fill="auto"/>
          </w:tcPr>
          <w:p w14:paraId="2DFB40CA" w14:textId="1D3830B9" w:rsidR="00BF4C15" w:rsidRPr="009374D3" w:rsidRDefault="00E816E0" w:rsidP="00562087">
            <w:pPr>
              <w:rPr>
                <w:rFonts w:ascii="Calibri" w:hAnsi="Calibri"/>
              </w:rPr>
            </w:pPr>
            <w:r w:rsidRPr="00E816E0">
              <w:rPr>
                <w:rFonts w:ascii="Calibri" w:hAnsi="Calibri"/>
              </w:rPr>
              <w:t>Changing room floors are wet in areas due to people coming out of the showers</w:t>
            </w:r>
          </w:p>
        </w:tc>
        <w:tc>
          <w:tcPr>
            <w:tcW w:w="2126" w:type="dxa"/>
            <w:shd w:val="clear" w:color="auto" w:fill="auto"/>
          </w:tcPr>
          <w:p w14:paraId="2DFB40CB" w14:textId="458B237B" w:rsidR="00BF4C15" w:rsidRPr="009374D3" w:rsidRDefault="00E816E0" w:rsidP="00562087">
            <w:pPr>
              <w:rPr>
                <w:rFonts w:ascii="Calibri" w:hAnsi="Calibri"/>
              </w:rPr>
            </w:pPr>
            <w:r>
              <w:rPr>
                <w:rFonts w:ascii="Calibri" w:hAnsi="Calibri"/>
              </w:rPr>
              <w:t>Staff and member</w:t>
            </w:r>
          </w:p>
        </w:tc>
        <w:tc>
          <w:tcPr>
            <w:tcW w:w="3119" w:type="dxa"/>
            <w:shd w:val="clear" w:color="auto" w:fill="auto"/>
          </w:tcPr>
          <w:p w14:paraId="2DFB40CC" w14:textId="05DCF3D6" w:rsidR="00BF4C15" w:rsidRPr="009374D3" w:rsidRDefault="00E816E0" w:rsidP="00562087">
            <w:pPr>
              <w:rPr>
                <w:rFonts w:ascii="Calibri" w:hAnsi="Calibri"/>
              </w:rPr>
            </w:pPr>
            <w:r>
              <w:rPr>
                <w:rFonts w:ascii="Calibri" w:hAnsi="Calibri"/>
              </w:rPr>
              <w:t>none</w:t>
            </w:r>
          </w:p>
        </w:tc>
        <w:tc>
          <w:tcPr>
            <w:tcW w:w="2693" w:type="dxa"/>
            <w:shd w:val="clear" w:color="auto" w:fill="auto"/>
          </w:tcPr>
          <w:p w14:paraId="2DFB40CD" w14:textId="13B36A3E" w:rsidR="00BF4C15" w:rsidRPr="009374D3" w:rsidRDefault="0063672C" w:rsidP="00562087">
            <w:pPr>
              <w:rPr>
                <w:rFonts w:ascii="Calibri" w:hAnsi="Calibri"/>
              </w:rPr>
            </w:pPr>
            <w:r>
              <w:rPr>
                <w:rFonts w:ascii="Calibri" w:hAnsi="Calibri"/>
              </w:rPr>
              <w:t>Polite notice sign to members who use facilities to dry floor once they have dried themselves</w:t>
            </w:r>
          </w:p>
        </w:tc>
        <w:tc>
          <w:tcPr>
            <w:tcW w:w="1134" w:type="dxa"/>
            <w:shd w:val="clear" w:color="auto" w:fill="auto"/>
          </w:tcPr>
          <w:p w14:paraId="2DFB40CE" w14:textId="19CC1DB0" w:rsidR="00BF4C15" w:rsidRPr="0095077A" w:rsidRDefault="0063672C" w:rsidP="00562087">
            <w:pPr>
              <w:rPr>
                <w:rFonts w:ascii="Calibri" w:hAnsi="Calibri"/>
                <w:b/>
              </w:rPr>
            </w:pPr>
            <w:r>
              <w:rPr>
                <w:rFonts w:ascii="Calibri" w:hAnsi="Calibri"/>
                <w:b/>
              </w:rPr>
              <w:t>Gym manager</w:t>
            </w:r>
          </w:p>
        </w:tc>
        <w:tc>
          <w:tcPr>
            <w:tcW w:w="1134" w:type="dxa"/>
            <w:shd w:val="clear" w:color="auto" w:fill="auto"/>
          </w:tcPr>
          <w:p w14:paraId="2DFB40CF" w14:textId="469B9AD7" w:rsidR="00BF4C15" w:rsidRPr="009374D3" w:rsidRDefault="0063672C" w:rsidP="00562087">
            <w:pPr>
              <w:rPr>
                <w:rFonts w:ascii="Calibri" w:hAnsi="Calibri"/>
              </w:rPr>
            </w:pPr>
            <w:r>
              <w:rPr>
                <w:rFonts w:ascii="Calibri" w:hAnsi="Calibri"/>
              </w:rPr>
              <w:t>asap</w:t>
            </w:r>
          </w:p>
        </w:tc>
      </w:tr>
      <w:tr w:rsidR="00BF4C15" w:rsidRPr="009374D3" w14:paraId="2DFB40D9" w14:textId="77777777" w:rsidTr="00562087">
        <w:trPr>
          <w:trHeight w:val="659"/>
        </w:trPr>
        <w:tc>
          <w:tcPr>
            <w:tcW w:w="534" w:type="dxa"/>
            <w:shd w:val="clear" w:color="auto" w:fill="auto"/>
          </w:tcPr>
          <w:p w14:paraId="2DFB40D1" w14:textId="77777777" w:rsidR="00BF4C15" w:rsidRPr="009374D3" w:rsidRDefault="00BF4C15" w:rsidP="00562087">
            <w:pPr>
              <w:rPr>
                <w:rFonts w:ascii="Calibri" w:hAnsi="Calibri"/>
              </w:rPr>
            </w:pPr>
          </w:p>
          <w:p w14:paraId="2DFB40D2" w14:textId="77777777" w:rsidR="00BF4C15" w:rsidRPr="009374D3" w:rsidRDefault="00BF4C15" w:rsidP="00562087">
            <w:pPr>
              <w:rPr>
                <w:rFonts w:ascii="Calibri" w:hAnsi="Calibri"/>
              </w:rPr>
            </w:pPr>
            <w:r w:rsidRPr="009374D3">
              <w:rPr>
                <w:rFonts w:ascii="Calibri" w:hAnsi="Calibri"/>
              </w:rPr>
              <w:t>3</w:t>
            </w:r>
          </w:p>
        </w:tc>
        <w:tc>
          <w:tcPr>
            <w:tcW w:w="3260" w:type="dxa"/>
            <w:shd w:val="clear" w:color="auto" w:fill="auto"/>
          </w:tcPr>
          <w:p w14:paraId="2DFB40D3" w14:textId="4715EFA8" w:rsidR="00BF4C15" w:rsidRPr="009374D3" w:rsidRDefault="0084085B" w:rsidP="00562087">
            <w:pPr>
              <w:rPr>
                <w:rFonts w:ascii="Calibri" w:hAnsi="Calibri"/>
              </w:rPr>
            </w:pPr>
            <w:r>
              <w:rPr>
                <w:rFonts w:ascii="Calibri" w:hAnsi="Calibri"/>
              </w:rPr>
              <w:t>Jackets and devices left on the floors</w:t>
            </w:r>
          </w:p>
        </w:tc>
        <w:tc>
          <w:tcPr>
            <w:tcW w:w="2126" w:type="dxa"/>
            <w:shd w:val="clear" w:color="auto" w:fill="auto"/>
          </w:tcPr>
          <w:p w14:paraId="2DFB40D4" w14:textId="4D64DA09" w:rsidR="00BF4C15" w:rsidRPr="009374D3" w:rsidRDefault="0084085B" w:rsidP="00562087">
            <w:pPr>
              <w:rPr>
                <w:rFonts w:ascii="Calibri" w:hAnsi="Calibri"/>
              </w:rPr>
            </w:pPr>
            <w:r>
              <w:rPr>
                <w:rFonts w:ascii="Calibri" w:hAnsi="Calibri"/>
              </w:rPr>
              <w:t>Staff and members</w:t>
            </w:r>
          </w:p>
        </w:tc>
        <w:tc>
          <w:tcPr>
            <w:tcW w:w="3119" w:type="dxa"/>
            <w:shd w:val="clear" w:color="auto" w:fill="auto"/>
          </w:tcPr>
          <w:p w14:paraId="2DFB40D5" w14:textId="310D6EDA" w:rsidR="00BF4C15" w:rsidRPr="009374D3" w:rsidRDefault="0084085B" w:rsidP="00562087">
            <w:pPr>
              <w:rPr>
                <w:rFonts w:ascii="Calibri" w:hAnsi="Calibri"/>
              </w:rPr>
            </w:pPr>
            <w:r>
              <w:rPr>
                <w:rFonts w:ascii="Calibri" w:hAnsi="Calibri"/>
              </w:rPr>
              <w:t>none</w:t>
            </w:r>
          </w:p>
        </w:tc>
        <w:tc>
          <w:tcPr>
            <w:tcW w:w="2693" w:type="dxa"/>
            <w:shd w:val="clear" w:color="auto" w:fill="auto"/>
          </w:tcPr>
          <w:p w14:paraId="2DFB40D6" w14:textId="3F225C66" w:rsidR="00BF4C15" w:rsidRPr="009374D3" w:rsidRDefault="0084085B" w:rsidP="00562087">
            <w:pPr>
              <w:rPr>
                <w:rFonts w:ascii="Calibri" w:hAnsi="Calibri"/>
              </w:rPr>
            </w:pPr>
            <w:r>
              <w:rPr>
                <w:rFonts w:ascii="Calibri" w:hAnsi="Calibri"/>
              </w:rPr>
              <w:t>Make members aware during inductions that jackets and clothing are to be left in the changing rooms.</w:t>
            </w:r>
          </w:p>
        </w:tc>
        <w:tc>
          <w:tcPr>
            <w:tcW w:w="1134" w:type="dxa"/>
            <w:shd w:val="clear" w:color="auto" w:fill="auto"/>
          </w:tcPr>
          <w:p w14:paraId="2DFB40D7" w14:textId="56158CF1" w:rsidR="00BF4C15" w:rsidRPr="0095077A" w:rsidRDefault="00F11490" w:rsidP="00562087">
            <w:pPr>
              <w:rPr>
                <w:rFonts w:ascii="Calibri" w:hAnsi="Calibri"/>
                <w:b/>
              </w:rPr>
            </w:pPr>
            <w:r>
              <w:rPr>
                <w:rFonts w:ascii="Calibri" w:hAnsi="Calibri"/>
                <w:b/>
              </w:rPr>
              <w:t>Gym manager</w:t>
            </w:r>
          </w:p>
        </w:tc>
        <w:tc>
          <w:tcPr>
            <w:tcW w:w="1134" w:type="dxa"/>
            <w:shd w:val="clear" w:color="auto" w:fill="auto"/>
          </w:tcPr>
          <w:p w14:paraId="2DFB40D8" w14:textId="13CCD916" w:rsidR="00BF4C15" w:rsidRPr="009374D3" w:rsidRDefault="00F11490" w:rsidP="00562087">
            <w:pPr>
              <w:rPr>
                <w:rFonts w:ascii="Calibri" w:hAnsi="Calibri"/>
              </w:rPr>
            </w:pPr>
            <w:r>
              <w:rPr>
                <w:rFonts w:ascii="Calibri" w:hAnsi="Calibri"/>
              </w:rPr>
              <w:t>asap</w:t>
            </w:r>
          </w:p>
        </w:tc>
      </w:tr>
      <w:tr w:rsidR="00BF4C15" w:rsidRPr="009374D3" w14:paraId="2DFB40E2" w14:textId="77777777" w:rsidTr="00562087">
        <w:trPr>
          <w:trHeight w:val="659"/>
        </w:trPr>
        <w:tc>
          <w:tcPr>
            <w:tcW w:w="534" w:type="dxa"/>
            <w:shd w:val="clear" w:color="auto" w:fill="auto"/>
          </w:tcPr>
          <w:p w14:paraId="2DFB40DA" w14:textId="77777777" w:rsidR="00BF4C15" w:rsidRPr="009374D3" w:rsidRDefault="00BF4C15" w:rsidP="00562087">
            <w:pPr>
              <w:rPr>
                <w:rFonts w:ascii="Calibri" w:hAnsi="Calibri"/>
              </w:rPr>
            </w:pPr>
          </w:p>
          <w:p w14:paraId="2DFB40DB" w14:textId="77777777" w:rsidR="00BF4C15" w:rsidRPr="009374D3" w:rsidRDefault="00BF4C15" w:rsidP="00562087">
            <w:pPr>
              <w:rPr>
                <w:rFonts w:ascii="Calibri" w:hAnsi="Calibri"/>
              </w:rPr>
            </w:pPr>
            <w:r w:rsidRPr="009374D3">
              <w:rPr>
                <w:rFonts w:ascii="Calibri" w:hAnsi="Calibri"/>
              </w:rPr>
              <w:t>4</w:t>
            </w:r>
          </w:p>
        </w:tc>
        <w:tc>
          <w:tcPr>
            <w:tcW w:w="3260" w:type="dxa"/>
            <w:shd w:val="clear" w:color="auto" w:fill="auto"/>
          </w:tcPr>
          <w:p w14:paraId="2DFB40DC" w14:textId="25A6B8A4" w:rsidR="00BF4C15" w:rsidRPr="009374D3" w:rsidRDefault="00EA134A" w:rsidP="00562087">
            <w:pPr>
              <w:rPr>
                <w:rFonts w:ascii="Calibri" w:hAnsi="Calibri"/>
              </w:rPr>
            </w:pPr>
            <w:r>
              <w:rPr>
                <w:rFonts w:ascii="Calibri" w:hAnsi="Calibri"/>
              </w:rPr>
              <w:t>Weights laying around on the floor</w:t>
            </w:r>
          </w:p>
        </w:tc>
        <w:tc>
          <w:tcPr>
            <w:tcW w:w="2126" w:type="dxa"/>
            <w:shd w:val="clear" w:color="auto" w:fill="auto"/>
          </w:tcPr>
          <w:p w14:paraId="2DFB40DD" w14:textId="5FCECB05" w:rsidR="00BF4C15" w:rsidRPr="009374D3" w:rsidRDefault="00EA134A" w:rsidP="00562087">
            <w:pPr>
              <w:rPr>
                <w:rFonts w:ascii="Calibri" w:hAnsi="Calibri"/>
              </w:rPr>
            </w:pPr>
            <w:r>
              <w:rPr>
                <w:rFonts w:ascii="Calibri" w:hAnsi="Calibri"/>
              </w:rPr>
              <w:t>Staff and members</w:t>
            </w:r>
          </w:p>
        </w:tc>
        <w:tc>
          <w:tcPr>
            <w:tcW w:w="3119" w:type="dxa"/>
            <w:shd w:val="clear" w:color="auto" w:fill="auto"/>
          </w:tcPr>
          <w:p w14:paraId="2DFB40DE" w14:textId="1B4F6D43" w:rsidR="00BF4C15" w:rsidRPr="009374D3" w:rsidRDefault="00EA134A" w:rsidP="00562087">
            <w:pPr>
              <w:rPr>
                <w:rFonts w:ascii="Calibri" w:hAnsi="Calibri"/>
              </w:rPr>
            </w:pPr>
            <w:r>
              <w:rPr>
                <w:rFonts w:ascii="Calibri" w:hAnsi="Calibri"/>
              </w:rPr>
              <w:t>none</w:t>
            </w:r>
          </w:p>
        </w:tc>
        <w:tc>
          <w:tcPr>
            <w:tcW w:w="2693" w:type="dxa"/>
            <w:shd w:val="clear" w:color="auto" w:fill="auto"/>
          </w:tcPr>
          <w:p w14:paraId="2DFB40DF" w14:textId="27880632" w:rsidR="00BF4C15" w:rsidRPr="009374D3" w:rsidRDefault="00EA134A" w:rsidP="00562087">
            <w:pPr>
              <w:rPr>
                <w:rFonts w:ascii="Calibri" w:hAnsi="Calibri"/>
              </w:rPr>
            </w:pPr>
            <w:r>
              <w:rPr>
                <w:rFonts w:ascii="Calibri" w:hAnsi="Calibri"/>
              </w:rPr>
              <w:t>Polite notices to put weights back after use and to inform members to do so during induction</w:t>
            </w:r>
          </w:p>
        </w:tc>
        <w:tc>
          <w:tcPr>
            <w:tcW w:w="1134" w:type="dxa"/>
            <w:shd w:val="clear" w:color="auto" w:fill="auto"/>
          </w:tcPr>
          <w:p w14:paraId="2DFB40E0" w14:textId="63F2208E" w:rsidR="00BF4C15" w:rsidRPr="0095077A" w:rsidRDefault="00EA134A" w:rsidP="00562087">
            <w:pPr>
              <w:rPr>
                <w:rFonts w:ascii="Calibri" w:hAnsi="Calibri"/>
                <w:b/>
              </w:rPr>
            </w:pPr>
            <w:r>
              <w:rPr>
                <w:rFonts w:ascii="Calibri" w:hAnsi="Calibri"/>
                <w:b/>
              </w:rPr>
              <w:t>Gym manager</w:t>
            </w:r>
          </w:p>
        </w:tc>
        <w:tc>
          <w:tcPr>
            <w:tcW w:w="1134" w:type="dxa"/>
            <w:shd w:val="clear" w:color="auto" w:fill="auto"/>
          </w:tcPr>
          <w:p w14:paraId="2DFB40E1" w14:textId="5AD7E564" w:rsidR="00BF4C15" w:rsidRPr="009374D3" w:rsidRDefault="00EA134A" w:rsidP="00562087">
            <w:pPr>
              <w:rPr>
                <w:rFonts w:ascii="Calibri" w:hAnsi="Calibri"/>
              </w:rPr>
            </w:pPr>
            <w:r>
              <w:rPr>
                <w:rFonts w:ascii="Calibri" w:hAnsi="Calibri"/>
              </w:rPr>
              <w:t>asap</w:t>
            </w:r>
          </w:p>
        </w:tc>
      </w:tr>
      <w:tr w:rsidR="00BF4C15" w:rsidRPr="009374D3" w14:paraId="2DFB40EB" w14:textId="77777777" w:rsidTr="00562087">
        <w:trPr>
          <w:trHeight w:val="642"/>
        </w:trPr>
        <w:tc>
          <w:tcPr>
            <w:tcW w:w="534" w:type="dxa"/>
            <w:shd w:val="clear" w:color="auto" w:fill="auto"/>
          </w:tcPr>
          <w:p w14:paraId="2DFB40E3" w14:textId="77777777" w:rsidR="00BF4C15" w:rsidRPr="009374D3" w:rsidRDefault="00BF4C15" w:rsidP="00562087">
            <w:pPr>
              <w:rPr>
                <w:rFonts w:ascii="Calibri" w:hAnsi="Calibri"/>
              </w:rPr>
            </w:pPr>
          </w:p>
          <w:p w14:paraId="2DFB40E4" w14:textId="77777777" w:rsidR="00BF4C15" w:rsidRPr="009374D3" w:rsidRDefault="00BF4C15" w:rsidP="00562087">
            <w:pPr>
              <w:rPr>
                <w:rFonts w:ascii="Calibri" w:hAnsi="Calibri"/>
              </w:rPr>
            </w:pPr>
            <w:r w:rsidRPr="009374D3">
              <w:rPr>
                <w:rFonts w:ascii="Calibri" w:hAnsi="Calibri"/>
              </w:rPr>
              <w:t>5</w:t>
            </w:r>
          </w:p>
        </w:tc>
        <w:tc>
          <w:tcPr>
            <w:tcW w:w="3260" w:type="dxa"/>
            <w:shd w:val="clear" w:color="auto" w:fill="auto"/>
          </w:tcPr>
          <w:p w14:paraId="2DFB40E5" w14:textId="71438BB8" w:rsidR="00BF4C15" w:rsidRPr="009374D3" w:rsidRDefault="00EA134A" w:rsidP="00562087">
            <w:pPr>
              <w:rPr>
                <w:rFonts w:ascii="Calibri" w:hAnsi="Calibri"/>
              </w:rPr>
            </w:pPr>
            <w:r>
              <w:rPr>
                <w:rFonts w:ascii="Calibri" w:hAnsi="Calibri"/>
              </w:rPr>
              <w:t xml:space="preserve">There was a plugged in cd player that didn’t seem to have the sticker on it to prove it had been tested and assured. Members used it so I'm not </w:t>
            </w:r>
            <w:proofErr w:type="spellStart"/>
            <w:r>
              <w:rPr>
                <w:rFonts w:ascii="Calibri" w:hAnsi="Calibri"/>
              </w:rPr>
              <w:t>to</w:t>
            </w:r>
            <w:proofErr w:type="spellEnd"/>
            <w:r>
              <w:rPr>
                <w:rFonts w:ascii="Calibri" w:hAnsi="Calibri"/>
              </w:rPr>
              <w:t xml:space="preserve"> sure whether it was their device or universities  device</w:t>
            </w:r>
          </w:p>
        </w:tc>
        <w:tc>
          <w:tcPr>
            <w:tcW w:w="2126" w:type="dxa"/>
            <w:shd w:val="clear" w:color="auto" w:fill="auto"/>
          </w:tcPr>
          <w:p w14:paraId="2DFB40E6" w14:textId="4964433F" w:rsidR="00BF4C15" w:rsidRPr="009374D3" w:rsidRDefault="00EA134A" w:rsidP="00562087">
            <w:pPr>
              <w:rPr>
                <w:rFonts w:ascii="Calibri" w:hAnsi="Calibri"/>
              </w:rPr>
            </w:pPr>
            <w:r>
              <w:rPr>
                <w:rFonts w:ascii="Calibri" w:hAnsi="Calibri"/>
              </w:rPr>
              <w:t>Staff and members</w:t>
            </w:r>
          </w:p>
        </w:tc>
        <w:tc>
          <w:tcPr>
            <w:tcW w:w="3119" w:type="dxa"/>
            <w:shd w:val="clear" w:color="auto" w:fill="auto"/>
          </w:tcPr>
          <w:p w14:paraId="2DFB40E7" w14:textId="2674AA1F" w:rsidR="00BF4C15" w:rsidRPr="009374D3" w:rsidRDefault="00EA134A" w:rsidP="00562087">
            <w:pPr>
              <w:rPr>
                <w:rFonts w:ascii="Calibri" w:hAnsi="Calibri"/>
              </w:rPr>
            </w:pPr>
            <w:r>
              <w:rPr>
                <w:rFonts w:ascii="Calibri" w:hAnsi="Calibri"/>
              </w:rPr>
              <w:t>none</w:t>
            </w:r>
          </w:p>
        </w:tc>
        <w:tc>
          <w:tcPr>
            <w:tcW w:w="2693" w:type="dxa"/>
            <w:shd w:val="clear" w:color="auto" w:fill="auto"/>
          </w:tcPr>
          <w:p w14:paraId="2DFB40E8" w14:textId="475404B5" w:rsidR="00BF4C15" w:rsidRPr="009374D3" w:rsidRDefault="00EA134A" w:rsidP="00562087">
            <w:pPr>
              <w:rPr>
                <w:rFonts w:ascii="Calibri" w:hAnsi="Calibri"/>
              </w:rPr>
            </w:pPr>
            <w:r>
              <w:rPr>
                <w:rFonts w:ascii="Calibri" w:hAnsi="Calibri"/>
              </w:rPr>
              <w:t>Ensure all electrical devices are to be tested and assured before using</w:t>
            </w:r>
          </w:p>
        </w:tc>
        <w:tc>
          <w:tcPr>
            <w:tcW w:w="1134" w:type="dxa"/>
            <w:shd w:val="clear" w:color="auto" w:fill="auto"/>
          </w:tcPr>
          <w:p w14:paraId="2DFB40E9" w14:textId="6E2AD3A0" w:rsidR="00BF4C15" w:rsidRPr="0095077A" w:rsidRDefault="00EA134A" w:rsidP="00562087">
            <w:pPr>
              <w:rPr>
                <w:rFonts w:ascii="Calibri" w:hAnsi="Calibri"/>
                <w:b/>
              </w:rPr>
            </w:pPr>
            <w:r>
              <w:rPr>
                <w:rFonts w:ascii="Calibri" w:hAnsi="Calibri"/>
                <w:b/>
              </w:rPr>
              <w:t>Gym manager</w:t>
            </w:r>
          </w:p>
        </w:tc>
        <w:tc>
          <w:tcPr>
            <w:tcW w:w="1134" w:type="dxa"/>
            <w:shd w:val="clear" w:color="auto" w:fill="auto"/>
          </w:tcPr>
          <w:p w14:paraId="2DFB40EA" w14:textId="7C059BA1" w:rsidR="00BF4C15" w:rsidRPr="009374D3" w:rsidRDefault="00EA134A" w:rsidP="00562087">
            <w:pPr>
              <w:rPr>
                <w:rFonts w:ascii="Calibri" w:hAnsi="Calibri"/>
              </w:rPr>
            </w:pPr>
            <w:r>
              <w:rPr>
                <w:rFonts w:ascii="Calibri" w:hAnsi="Calibri"/>
              </w:rPr>
              <w:t>asap</w:t>
            </w:r>
          </w:p>
        </w:tc>
      </w:tr>
    </w:tbl>
    <w:p w14:paraId="2DFB40EC" w14:textId="77777777" w:rsidR="00BF4C15" w:rsidRPr="009374D3" w:rsidRDefault="00BF4C15" w:rsidP="00BF4C15">
      <w:pPr>
        <w:rPr>
          <w:rFonts w:ascii="Calibri" w:hAnsi="Calibri"/>
          <w:sz w:val="18"/>
          <w:szCs w:val="18"/>
        </w:rPr>
      </w:pPr>
    </w:p>
    <w:p w14:paraId="2DFB40ED" w14:textId="77777777" w:rsidR="00941DE8" w:rsidRDefault="004A5B07" w:rsidP="00BF4C15"/>
    <w:p w14:paraId="2DFB40EE" w14:textId="77777777" w:rsidR="00BF4C15" w:rsidRDefault="00BF4C15" w:rsidP="00BF4C15">
      <w:pPr>
        <w:sectPr w:rsidR="00BF4C15" w:rsidSect="00672C2C">
          <w:headerReference w:type="default" r:id="rId14"/>
          <w:footerReference w:type="default" r:id="rId15"/>
          <w:headerReference w:type="first" r:id="rId16"/>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0374D402" w:rsidR="00BF4C15" w:rsidRDefault="00FB6D7F" w:rsidP="00BF4C15">
      <w:pPr>
        <w:rPr>
          <w:rFonts w:ascii="Calibri" w:hAnsi="Calibri"/>
          <w:sz w:val="32"/>
          <w:szCs w:val="32"/>
        </w:rPr>
      </w:pPr>
      <w:r>
        <w:rPr>
          <w:rFonts w:ascii="Calibri" w:hAnsi="Calibri"/>
          <w:sz w:val="32"/>
          <w:szCs w:val="32"/>
        </w:rPr>
        <w:t>Review of Risk Assessment</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 xml:space="preserve">250 words minimum; </w:t>
      </w:r>
      <w:r w:rsidR="004002F3" w:rsidRPr="00FE350B">
        <w:rPr>
          <w:rFonts w:ascii="Calibri" w:hAnsi="Calibri"/>
          <w:sz w:val="28"/>
          <w:szCs w:val="28"/>
        </w:rPr>
        <w:t xml:space="preserve">to be completed </w:t>
      </w:r>
      <w:r w:rsidR="00FE350B" w:rsidRPr="00FE350B">
        <w:rPr>
          <w:rFonts w:ascii="Calibri" w:hAnsi="Calibri"/>
          <w:sz w:val="28"/>
          <w:szCs w:val="28"/>
        </w:rPr>
        <w:t>after event)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562087">
        <w:tc>
          <w:tcPr>
            <w:tcW w:w="1818" w:type="dxa"/>
            <w:shd w:val="clear" w:color="auto" w:fill="auto"/>
          </w:tcPr>
          <w:p w14:paraId="2DFB4109" w14:textId="77777777" w:rsidR="00BF4C15" w:rsidRPr="0011458E" w:rsidRDefault="00BF4C15" w:rsidP="00562087">
            <w:pPr>
              <w:rPr>
                <w:rFonts w:cs="Arial"/>
              </w:rPr>
            </w:pPr>
            <w:r w:rsidRPr="0011458E">
              <w:rPr>
                <w:rFonts w:cs="Arial"/>
              </w:rPr>
              <w:t>Review Date:</w:t>
            </w:r>
          </w:p>
        </w:tc>
        <w:tc>
          <w:tcPr>
            <w:tcW w:w="6704" w:type="dxa"/>
            <w:shd w:val="clear" w:color="auto" w:fill="auto"/>
          </w:tcPr>
          <w:p w14:paraId="2DFB410A" w14:textId="307035B7" w:rsidR="00BF4C15" w:rsidRPr="0011458E" w:rsidRDefault="00744373" w:rsidP="00562087">
            <w:pPr>
              <w:rPr>
                <w:rFonts w:cs="Arial"/>
              </w:rPr>
            </w:pPr>
            <w:r>
              <w:rPr>
                <w:rStyle w:val="PlaceholderText"/>
              </w:rPr>
              <w:t>02/05/19</w:t>
            </w:r>
          </w:p>
        </w:tc>
      </w:tr>
      <w:tr w:rsidR="00FB6D7F" w:rsidRPr="009A70EC" w14:paraId="2DFB4111" w14:textId="77777777" w:rsidTr="00A25164">
        <w:tc>
          <w:tcPr>
            <w:tcW w:w="8522" w:type="dxa"/>
            <w:gridSpan w:val="2"/>
            <w:shd w:val="clear" w:color="auto" w:fill="auto"/>
          </w:tcPr>
          <w:p w14:paraId="0AD048C2" w14:textId="17C44227" w:rsidR="00FB6D7F" w:rsidRDefault="00744373" w:rsidP="00562087">
            <w:pPr>
              <w:rPr>
                <w:rFonts w:cs="Arial"/>
              </w:rPr>
            </w:pPr>
            <w:r>
              <w:rPr>
                <w:rFonts w:cs="Arial"/>
              </w:rPr>
              <w:t>When in the changing rooms the radiators were very hot to touch no signs to warn people so they don’t burn. Floors were also wet in places from people using the showers</w:t>
            </w:r>
            <w:r w:rsidR="00B37859">
              <w:rPr>
                <w:rFonts w:cs="Arial"/>
              </w:rPr>
              <w:t>.</w:t>
            </w:r>
            <w:r>
              <w:rPr>
                <w:rFonts w:cs="Arial"/>
              </w:rPr>
              <w:t xml:space="preserve"> I think a polite notice </w:t>
            </w:r>
            <w:r w:rsidR="00B37859">
              <w:rPr>
                <w:rFonts w:cs="Arial"/>
              </w:rPr>
              <w:t>asking individuals</w:t>
            </w:r>
            <w:r>
              <w:rPr>
                <w:rFonts w:cs="Arial"/>
              </w:rPr>
              <w:t xml:space="preserve"> to dry the area after they’ve dressed so no one else slips</w:t>
            </w:r>
            <w:r w:rsidR="00B37859">
              <w:rPr>
                <w:rFonts w:cs="Arial"/>
              </w:rPr>
              <w:t xml:space="preserve"> or regular checks to ensure the floor is dry would be a good idea</w:t>
            </w:r>
            <w:r>
              <w:rPr>
                <w:rFonts w:cs="Arial"/>
              </w:rPr>
              <w:t>. Jackets and devices</w:t>
            </w:r>
            <w:r w:rsidR="00B37859">
              <w:rPr>
                <w:rFonts w:cs="Arial"/>
              </w:rPr>
              <w:t xml:space="preserve"> such as earphones</w:t>
            </w:r>
            <w:r>
              <w:rPr>
                <w:rFonts w:cs="Arial"/>
              </w:rPr>
              <w:t xml:space="preserve"> were left on floors inside the gym which is a trip hazard</w:t>
            </w:r>
            <w:r w:rsidR="00B37859">
              <w:rPr>
                <w:rFonts w:cs="Arial"/>
              </w:rPr>
              <w:t xml:space="preserve"> and they need to be notified that jackets should remain in the changing rooms and informed in the</w:t>
            </w:r>
            <w:r w:rsidR="00C20992">
              <w:rPr>
                <w:rFonts w:cs="Arial"/>
              </w:rPr>
              <w:t xml:space="preserve"> </w:t>
            </w:r>
            <w:proofErr w:type="spellStart"/>
            <w:r w:rsidR="00C20992">
              <w:rPr>
                <w:rFonts w:cs="Arial"/>
              </w:rPr>
              <w:t>to</w:t>
            </w:r>
            <w:proofErr w:type="spellEnd"/>
            <w:r w:rsidR="00C20992">
              <w:rPr>
                <w:rFonts w:cs="Arial"/>
              </w:rPr>
              <w:t xml:space="preserve"> people during their</w:t>
            </w:r>
            <w:r w:rsidR="00B37859">
              <w:rPr>
                <w:rFonts w:cs="Arial"/>
              </w:rPr>
              <w:t xml:space="preserve"> induction that clothing needs to remain in the changing area.  The weights were left lying around on the gym floor which is also a trip hazard and it can ca</w:t>
            </w:r>
            <w:r w:rsidR="00C20992">
              <w:rPr>
                <w:rFonts w:cs="Arial"/>
              </w:rPr>
              <w:t xml:space="preserve">use injury too as there are a lot of older people </w:t>
            </w:r>
            <w:r w:rsidR="00B37859">
              <w:rPr>
                <w:rFonts w:cs="Arial"/>
              </w:rPr>
              <w:t xml:space="preserve"> who</w:t>
            </w:r>
            <w:r w:rsidR="00C20992">
              <w:rPr>
                <w:rFonts w:cs="Arial"/>
              </w:rPr>
              <w:t xml:space="preserve"> train there in the morning and</w:t>
            </w:r>
            <w:r w:rsidR="00B37859">
              <w:rPr>
                <w:rFonts w:cs="Arial"/>
              </w:rPr>
              <w:t xml:space="preserve"> may get injured picking up and</w:t>
            </w:r>
            <w:r w:rsidR="00C20992">
              <w:rPr>
                <w:rFonts w:cs="Arial"/>
              </w:rPr>
              <w:t xml:space="preserve"> attempting to put</w:t>
            </w:r>
            <w:r w:rsidR="00B37859">
              <w:rPr>
                <w:rFonts w:cs="Arial"/>
              </w:rPr>
              <w:t xml:space="preserve"> away someone else’s weights. A polite notice could prevent this </w:t>
            </w:r>
            <w:r w:rsidR="00C20992">
              <w:rPr>
                <w:rFonts w:cs="Arial"/>
              </w:rPr>
              <w:t>occurring</w:t>
            </w:r>
            <w:r w:rsidR="00B37859">
              <w:rPr>
                <w:rFonts w:cs="Arial"/>
              </w:rPr>
              <w:t xml:space="preserve"> and</w:t>
            </w:r>
            <w:r w:rsidR="00C20992">
              <w:rPr>
                <w:rFonts w:cs="Arial"/>
              </w:rPr>
              <w:t xml:space="preserve"> by also</w:t>
            </w:r>
            <w:r w:rsidR="00B37859">
              <w:rPr>
                <w:rFonts w:cs="Arial"/>
              </w:rPr>
              <w:t xml:space="preserve"> informing people during their inductions. There was also an electric cd player being used by members it didn’t have the electric safety tested sticker on it so I’ve assumed it’s not owned by the university so if it is to be continued to use then it needs to be tested to ensure it is not faulty. Other than these minor </w:t>
            </w:r>
            <w:r w:rsidR="00C20992">
              <w:rPr>
                <w:rFonts w:cs="Arial"/>
              </w:rPr>
              <w:t>hazards everything</w:t>
            </w:r>
            <w:r w:rsidR="00B37859">
              <w:rPr>
                <w:rFonts w:cs="Arial"/>
              </w:rPr>
              <w:t xml:space="preserve"> else seemed safe. All the equipment has regular maintenance and testing that are updated annually</w:t>
            </w:r>
            <w:r w:rsidR="00C20992">
              <w:rPr>
                <w:rFonts w:cs="Arial"/>
              </w:rPr>
              <w:t>.</w:t>
            </w:r>
            <w:bookmarkStart w:id="0" w:name="_GoBack"/>
            <w:bookmarkEnd w:id="0"/>
          </w:p>
          <w:p w14:paraId="085E30F1" w14:textId="20883A23" w:rsidR="00B37859" w:rsidRDefault="00B37859" w:rsidP="00562087">
            <w:pPr>
              <w:rPr>
                <w:rFonts w:cs="Arial"/>
              </w:rPr>
            </w:pPr>
          </w:p>
          <w:p w14:paraId="7383EEA0" w14:textId="77777777" w:rsidR="00FB6D7F" w:rsidRDefault="00FB6D7F" w:rsidP="00562087">
            <w:pPr>
              <w:rPr>
                <w:rFonts w:cs="Arial"/>
              </w:rPr>
            </w:pPr>
          </w:p>
          <w:p w14:paraId="27665A26" w14:textId="77777777" w:rsidR="00FB6D7F" w:rsidRDefault="00FB6D7F" w:rsidP="00562087">
            <w:pPr>
              <w:rPr>
                <w:rFonts w:cs="Arial"/>
              </w:rPr>
            </w:pPr>
          </w:p>
          <w:p w14:paraId="1C9D3E8C" w14:textId="77777777" w:rsidR="00FB6D7F" w:rsidRDefault="00FB6D7F" w:rsidP="00562087">
            <w:pPr>
              <w:rPr>
                <w:rFonts w:cs="Arial"/>
              </w:rPr>
            </w:pPr>
          </w:p>
          <w:p w14:paraId="5775330F" w14:textId="77777777" w:rsidR="00FB6D7F" w:rsidRDefault="00FB6D7F" w:rsidP="00562087">
            <w:pPr>
              <w:rPr>
                <w:rFonts w:cs="Arial"/>
              </w:rPr>
            </w:pPr>
          </w:p>
          <w:p w14:paraId="4634BB1D" w14:textId="77777777" w:rsidR="00FB6D7F" w:rsidRDefault="00FB6D7F" w:rsidP="00562087">
            <w:pPr>
              <w:rPr>
                <w:rFonts w:cs="Arial"/>
              </w:rPr>
            </w:pPr>
          </w:p>
          <w:p w14:paraId="6FFB1A41" w14:textId="77777777" w:rsidR="00FB6D7F" w:rsidRDefault="00FB6D7F" w:rsidP="00562087">
            <w:pPr>
              <w:rPr>
                <w:rFonts w:cs="Arial"/>
              </w:rPr>
            </w:pPr>
          </w:p>
          <w:p w14:paraId="0F2B1DD6" w14:textId="77777777" w:rsidR="00FB6D7F" w:rsidRDefault="00FB6D7F" w:rsidP="00562087">
            <w:pPr>
              <w:rPr>
                <w:rFonts w:cs="Arial"/>
              </w:rPr>
            </w:pPr>
          </w:p>
          <w:p w14:paraId="042455B7" w14:textId="77777777" w:rsidR="00FB6D7F" w:rsidRDefault="00FB6D7F" w:rsidP="00562087">
            <w:pPr>
              <w:rPr>
                <w:rFonts w:cs="Arial"/>
              </w:rPr>
            </w:pPr>
          </w:p>
          <w:p w14:paraId="2DFB4110" w14:textId="77777777" w:rsidR="00FB6D7F" w:rsidRPr="0011458E" w:rsidRDefault="00FB6D7F" w:rsidP="00562087">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lastRenderedPageBreak/>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067237C" w14:textId="77777777" w:rsidR="00A73A00" w:rsidRDefault="00A73A00" w:rsidP="0095454D">
      <w:pPr>
        <w:spacing w:after="0" w:line="240" w:lineRule="auto"/>
      </w:pPr>
      <w:r>
        <w:separator/>
      </w:r>
    </w:p>
  </w:endnote>
  <w:endnote w:type="continuationSeparator" w:id="0">
    <w:p w14:paraId="15432A2C" w14:textId="77777777" w:rsidR="00A73A00" w:rsidRDefault="00A73A00"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6" w14:textId="77777777" w:rsidR="00BF4C15" w:rsidRPr="00044EDE" w:rsidRDefault="00BF4C15"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09503331"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744373">
      <w:rPr>
        <w:rStyle w:val="PageNumber"/>
        <w:noProof/>
      </w:rPr>
      <w:t>3</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744373">
      <w:rPr>
        <w:rStyle w:val="PageNumber"/>
        <w:rFonts w:cs="Arial"/>
        <w:noProof/>
      </w:rPr>
      <w:t>6</w:t>
    </w:r>
    <w:r w:rsidRPr="008E11BC">
      <w:rPr>
        <w:rStyle w:val="PageNumber"/>
        <w:rFonts w:cs="Arial"/>
      </w:rPr>
      <w:fldChar w:fldCharType="end"/>
    </w:r>
  </w:p>
  <w:p w14:paraId="2DFB4127" w14:textId="77777777" w:rsidR="00BF4C15" w:rsidRDefault="00BF4C15" w:rsidP="004470DB">
    <w:pPr>
      <w:pStyle w:val="Footer"/>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A" w14:textId="77777777" w:rsidR="00672C2C" w:rsidRPr="00044EDE" w:rsidRDefault="00672C2C" w:rsidP="004470DB">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41478A3"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sidR="00C20992">
      <w:rPr>
        <w:rStyle w:val="PageNumber"/>
        <w:noProof/>
      </w:rPr>
      <w:t>6</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sidR="00C20992">
      <w:rPr>
        <w:rStyle w:val="PageNumber"/>
        <w:rFonts w:cs="Arial"/>
        <w:noProof/>
      </w:rPr>
      <w:t>7</w:t>
    </w:r>
    <w:r w:rsidRPr="008E11BC">
      <w:rPr>
        <w:rStyle w:val="PageNumber"/>
        <w:rFonts w:cs="Arial"/>
      </w:rPr>
      <w:fldChar w:fldCharType="end"/>
    </w:r>
  </w:p>
  <w:p w14:paraId="2DFB412B" w14:textId="77777777" w:rsidR="00672C2C" w:rsidRDefault="00672C2C" w:rsidP="004470DB">
    <w:pPr>
      <w:pStyle w:val="Footer"/>
      <w:jc w:val="both"/>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99879D4" w14:textId="77777777" w:rsidR="00A73A00" w:rsidRDefault="00A73A00" w:rsidP="0095454D">
      <w:pPr>
        <w:spacing w:after="0" w:line="240" w:lineRule="auto"/>
      </w:pPr>
      <w:r>
        <w:separator/>
      </w:r>
    </w:p>
  </w:footnote>
  <w:footnote w:type="continuationSeparator" w:id="0">
    <w:p w14:paraId="4D5B6DC7" w14:textId="77777777" w:rsidR="00A73A00" w:rsidRDefault="00A73A00" w:rsidP="0095454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1" w14:textId="77777777" w:rsidR="00BF4C15" w:rsidRDefault="00BF4C15" w:rsidP="00631E7B">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BF4C15" w:rsidRDefault="00BF4C15" w:rsidP="004470DB">
    <w:pPr>
      <w:pStyle w:val="Header"/>
      <w:rPr>
        <w:rFonts w:cs="Arial"/>
        <w:sz w:val="16"/>
        <w:szCs w:val="16"/>
      </w:rPr>
    </w:pPr>
  </w:p>
  <w:p w14:paraId="2DFB4123" w14:textId="77777777" w:rsidR="00BF4C15" w:rsidRDefault="00BF4C15" w:rsidP="004470DB">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2AE13DC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BF4C15" w:rsidRDefault="00BF4C15" w:rsidP="004470DB"/>
  <w:p w14:paraId="2DFB4125" w14:textId="77777777" w:rsidR="00BF4C15" w:rsidRDefault="00BF4C15" w:rsidP="00B235BB">
    <w:pPr>
      <w:pStyle w:val="Header"/>
      <w:tabs>
        <w:tab w:val="right" w:pos="15876"/>
      </w:tabs>
    </w:pPr>
    <w:r w:rsidRPr="00044EDE">
      <w:tab/>
    </w:r>
    <w:r w:rsidRPr="00044EDE">
      <w:tab/>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8" w14:textId="77777777" w:rsidR="00BF4C15" w:rsidRDefault="00BF4C15" w:rsidP="00F90E5B">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9" w14:textId="77777777" w:rsidR="00672C2C" w:rsidRPr="002D7C61" w:rsidRDefault="0095454D"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DFB412C" w14:textId="77777777" w:rsidR="00672C2C" w:rsidRDefault="00672C2C" w:rsidP="004A67C8">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w15="http://schemas.microsoft.com/office/word/2012/wordml"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726B7B50"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672C2C" w:rsidRPr="002D7C61" w:rsidRDefault="00672C2C" w:rsidP="002D7C6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8D39C8"/>
    <w:multiLevelType w:val="hybridMultilevel"/>
    <w:tmpl w:val="CED20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7B886D2C"/>
    <w:multiLevelType w:val="singleLevel"/>
    <w:tmpl w:val="08090013"/>
    <w:lvl w:ilvl="0">
      <w:start w:val="1"/>
      <w:numFmt w:val="upperRoman"/>
      <w:lvlText w:val="%1."/>
      <w:lvlJc w:val="right"/>
      <w:pPr>
        <w:ind w:left="360" w:hanging="360"/>
      </w:pPr>
    </w:lvl>
  </w:abstractNum>
  <w:abstractNum w:abstractNumId="4">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72C2C"/>
    <w:rsid w:val="0013693F"/>
    <w:rsid w:val="001A161E"/>
    <w:rsid w:val="00284C36"/>
    <w:rsid w:val="002A3A20"/>
    <w:rsid w:val="0030532A"/>
    <w:rsid w:val="004002F3"/>
    <w:rsid w:val="004A5B07"/>
    <w:rsid w:val="004C30DB"/>
    <w:rsid w:val="004E0774"/>
    <w:rsid w:val="00580025"/>
    <w:rsid w:val="00580151"/>
    <w:rsid w:val="005C5B5F"/>
    <w:rsid w:val="0063672C"/>
    <w:rsid w:val="00667905"/>
    <w:rsid w:val="00672C2C"/>
    <w:rsid w:val="007413DA"/>
    <w:rsid w:val="00744373"/>
    <w:rsid w:val="0080753F"/>
    <w:rsid w:val="00811982"/>
    <w:rsid w:val="0084085B"/>
    <w:rsid w:val="0095454D"/>
    <w:rsid w:val="00996838"/>
    <w:rsid w:val="00A62A81"/>
    <w:rsid w:val="00A73A00"/>
    <w:rsid w:val="00A8018E"/>
    <w:rsid w:val="00AB7891"/>
    <w:rsid w:val="00B24E3E"/>
    <w:rsid w:val="00B37859"/>
    <w:rsid w:val="00B609D0"/>
    <w:rsid w:val="00BF4C15"/>
    <w:rsid w:val="00C17EE7"/>
    <w:rsid w:val="00C20992"/>
    <w:rsid w:val="00C87DCA"/>
    <w:rsid w:val="00C976BC"/>
    <w:rsid w:val="00CD77F0"/>
    <w:rsid w:val="00DA46F0"/>
    <w:rsid w:val="00DE48FC"/>
    <w:rsid w:val="00E631D0"/>
    <w:rsid w:val="00E816E0"/>
    <w:rsid w:val="00EA134A"/>
    <w:rsid w:val="00EC3181"/>
    <w:rsid w:val="00F11490"/>
    <w:rsid w:val="00FA0AE2"/>
    <w:rsid w:val="00FB6C2A"/>
    <w:rsid w:val="00FB6D7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2DFB4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er" w:uiPriority="0"/>
    <w:lsdException w:name="caption" w:uiPriority="35" w:qFormat="1"/>
    <w:lsdException w:name="page number"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4.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eader" Target="header1.xm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2.xml><?xml version="1.0" encoding="utf-8"?>
<ds:datastoreItem xmlns:ds="http://schemas.openxmlformats.org/officeDocument/2006/customXml" ds:itemID="{CE05C100-6D86-4325-9447-3681D7DD0BED}">
  <ds:schemaRef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303dbf9b-b85b-46a0-94f1-894078c07ecd"/>
    <ds:schemaRef ds:uri="http://purl.org/dc/terms/"/>
    <ds:schemaRef ds:uri="http://www.w3.org/XML/1998/namespace"/>
    <ds:schemaRef ds:uri="http://purl.org/dc/dcmitype/"/>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1040</Words>
  <Characters>5931</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6958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RachelG</cp:lastModifiedBy>
  <cp:revision>2</cp:revision>
  <dcterms:created xsi:type="dcterms:W3CDTF">2019-05-02T14:23:00Z</dcterms:created>
  <dcterms:modified xsi:type="dcterms:W3CDTF">2019-05-02T14:23:00Z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