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F81A6A" w14:textId="77777777" w:rsidR="00E84EBA" w:rsidRPr="00E84EBA" w:rsidRDefault="00E84EBA" w:rsidP="00B25107">
      <w:pPr>
        <w:rPr>
          <w:u w:val="single"/>
        </w:rPr>
      </w:pPr>
      <w:r w:rsidRPr="00E84EBA">
        <w:rPr>
          <w:u w:val="single"/>
        </w:rPr>
        <w:t>Gerald of Wales</w:t>
      </w:r>
    </w:p>
    <w:p w14:paraId="36F4833E" w14:textId="79319C5F" w:rsidR="002D4C77" w:rsidRDefault="008C240B" w:rsidP="00B25107">
      <w:r>
        <w:t xml:space="preserve">Today among the people of Wales, Gerald of Wales is considered a </w:t>
      </w:r>
      <w:r w:rsidR="00CC66D1">
        <w:t>W</w:t>
      </w:r>
      <w:r>
        <w:t>elsh hero</w:t>
      </w:r>
      <w:r w:rsidR="000768C7">
        <w:t xml:space="preserve">. To </w:t>
      </w:r>
      <w:r>
        <w:t>those who study medieval history a very important scholar of his time</w:t>
      </w:r>
      <w:r w:rsidR="000768C7">
        <w:t>, who enables us to delve deep into medieval society. Gerald produced many books in relation to the journeys he took, two very popular books being</w:t>
      </w:r>
      <w:r w:rsidR="006C2CAE">
        <w:t>:</w:t>
      </w:r>
      <w:r w:rsidR="000768C7">
        <w:t xml:space="preserve"> The Journey Through Wales and The Description of Wales</w:t>
      </w:r>
      <w:r w:rsidR="0023560D">
        <w:t>, together with</w:t>
      </w:r>
      <w:r w:rsidR="006C2CAE">
        <w:t>:</w:t>
      </w:r>
      <w:r w:rsidR="000768C7">
        <w:t xml:space="preserve"> The History and </w:t>
      </w:r>
      <w:r w:rsidR="000768C7" w:rsidRPr="000768C7">
        <w:t>Topography of Ireland</w:t>
      </w:r>
      <w:r w:rsidR="002D4C77">
        <w:t xml:space="preserve">. </w:t>
      </w:r>
      <w:r w:rsidR="000768C7">
        <w:t xml:space="preserve">Both </w:t>
      </w:r>
      <w:r w:rsidR="00BE0CFD">
        <w:t>of Gerald’s</w:t>
      </w:r>
      <w:r w:rsidR="000768C7">
        <w:t xml:space="preserve"> books give the </w:t>
      </w:r>
      <w:r w:rsidR="00BE0CFD">
        <w:t>modern-day historian a great insight into the late twelfth century.</w:t>
      </w:r>
      <w:r w:rsidR="00B25107">
        <w:t xml:space="preserve"> In relation to the essay question, </w:t>
      </w:r>
      <w:bookmarkStart w:id="0" w:name="_Hlk527120068"/>
      <w:r w:rsidR="00B25107">
        <w:t>what insights into medieval society can we gain from the works of Gerald of Wales</w:t>
      </w:r>
      <w:bookmarkEnd w:id="0"/>
      <w:r w:rsidR="00B25107">
        <w:t>, we first need to understand who the man himself was</w:t>
      </w:r>
      <w:r w:rsidR="00CC66D1">
        <w:t>, but also his style of working</w:t>
      </w:r>
      <w:r w:rsidR="00B25107">
        <w:t>. To do this I will being using evidence from the BBC Four’s radio podcast - In our time, on Gerald of Wales. This podcast combines the work of four historians</w:t>
      </w:r>
      <w:r w:rsidR="006C2CAE">
        <w:t>:</w:t>
      </w:r>
      <w:r w:rsidR="00B25107">
        <w:t xml:space="preserve"> Melvyn Bragg, Michelle Brown, Huw Pryce and Henrietta Leyser, who all have their individual opinions on the validity of Gerald’s works.</w:t>
      </w:r>
      <w:r w:rsidR="00CC66D1">
        <w:t xml:space="preserve"> Within this essay I will analyse some of Gerald’s journey through Wales, to see what insight they give us into a Welsh medieval society in the late twelfth century. I will also analyse some of Gerald’s journey through Ireland, to explore what </w:t>
      </w:r>
      <w:r w:rsidR="0023560D">
        <w:t>understandings</w:t>
      </w:r>
      <w:r w:rsidR="00CC66D1">
        <w:t xml:space="preserve"> we can </w:t>
      </w:r>
      <w:r w:rsidR="0023560D">
        <w:t>learn</w:t>
      </w:r>
      <w:r w:rsidR="00CC66D1">
        <w:t xml:space="preserve"> about an Irish medieval society</w:t>
      </w:r>
      <w:r w:rsidR="0023560D">
        <w:t xml:space="preserve"> around the same time. While the works of Gerald of Wales are criticised by a few historians, as I will discuss later in this essay</w:t>
      </w:r>
      <w:r w:rsidR="0067716E">
        <w:t xml:space="preserve">. I </w:t>
      </w:r>
      <w:r w:rsidR="0023560D">
        <w:t>am going to look more in depth at the positives we can draw out his work</w:t>
      </w:r>
      <w:r w:rsidR="006C2CAE">
        <w:t>:</w:t>
      </w:r>
      <w:r w:rsidR="000046BD">
        <w:t xml:space="preserve"> The Journey through Wales, and briefly </w:t>
      </w:r>
      <w:r w:rsidR="008B16B5">
        <w:t xml:space="preserve">at the Topography of Ireland, </w:t>
      </w:r>
      <w:r w:rsidR="0023560D">
        <w:t xml:space="preserve">to further our medieval knowledge. </w:t>
      </w:r>
    </w:p>
    <w:p w14:paraId="41379E2F" w14:textId="4CED9FCA" w:rsidR="004E5521" w:rsidRDefault="00E33FF3" w:rsidP="00B25107">
      <w:r>
        <w:t>Using ‘BBC Four’s radio podcast – In our time, on Gerald of Wales’</w:t>
      </w:r>
      <w:r>
        <w:rPr>
          <w:rStyle w:val="FootnoteReference"/>
        </w:rPr>
        <w:footnoteReference w:id="1"/>
      </w:r>
      <w:r>
        <w:t xml:space="preserve"> we can begin to understand what kind of man he was</w:t>
      </w:r>
      <w:r w:rsidR="009B120F">
        <w:t xml:space="preserve">; </w:t>
      </w:r>
      <w:r>
        <w:t>his heritage, religious views</w:t>
      </w:r>
      <w:r w:rsidR="009B120F">
        <w:t>, connections and how he became an influential scholar</w:t>
      </w:r>
      <w:r w:rsidR="001A42BA">
        <w:t>, which all influenced his</w:t>
      </w:r>
      <w:r w:rsidR="009B120F">
        <w:t xml:space="preserve"> later</w:t>
      </w:r>
      <w:r w:rsidR="001A42BA">
        <w:t xml:space="preserve"> writings. Gerald was born in ‘Pembrokeshire in South Wales’</w:t>
      </w:r>
      <w:r w:rsidR="001A42BA">
        <w:rPr>
          <w:rStyle w:val="FootnoteReference"/>
        </w:rPr>
        <w:footnoteReference w:id="2"/>
      </w:r>
      <w:r w:rsidR="001A42BA">
        <w:t xml:space="preserve"> 1146. </w:t>
      </w:r>
      <w:r w:rsidR="009B120F">
        <w:t xml:space="preserve">Gerald spend most of his early life growing up surrounded by the church, primarily the church of Saint David’s, which followed the rule of Saint Benedict. Saint David’s played a key role in Gerald’s life mainly as his uncle was the Bishop of the church, like his uncle Gerald had the ambition </w:t>
      </w:r>
      <w:r w:rsidR="00E84EBA">
        <w:t xml:space="preserve">or </w:t>
      </w:r>
      <w:r w:rsidR="007B6475">
        <w:t>“</w:t>
      </w:r>
      <w:r w:rsidR="00E84EBA">
        <w:t>natural focus</w:t>
      </w:r>
      <w:r w:rsidR="007B6475">
        <w:t>”</w:t>
      </w:r>
      <w:r w:rsidR="007B6475">
        <w:rPr>
          <w:rStyle w:val="FootnoteReference"/>
        </w:rPr>
        <w:footnoteReference w:id="3"/>
      </w:r>
      <w:r w:rsidR="007B6475">
        <w:t xml:space="preserve"> as Huw Pryce </w:t>
      </w:r>
      <w:r w:rsidR="006C2CAE">
        <w:t>explains</w:t>
      </w:r>
      <w:r w:rsidR="007B6475">
        <w:t>,</w:t>
      </w:r>
      <w:r w:rsidR="00E84EBA">
        <w:t xml:space="preserve"> </w:t>
      </w:r>
      <w:r w:rsidR="009B120F">
        <w:t xml:space="preserve">to become the Bishop of Saint </w:t>
      </w:r>
      <w:r w:rsidR="00E34EE8">
        <w:t>David’s</w:t>
      </w:r>
      <w:r w:rsidR="009B120F">
        <w:t xml:space="preserve"> and later </w:t>
      </w:r>
      <w:r w:rsidR="006C2CAE">
        <w:t>sought</w:t>
      </w:r>
      <w:r w:rsidR="009B120F">
        <w:t xml:space="preserve"> to give it the </w:t>
      </w:r>
      <w:r w:rsidR="007B6475">
        <w:t xml:space="preserve">office </w:t>
      </w:r>
      <w:r w:rsidR="009B120F">
        <w:t>Archbishop</w:t>
      </w:r>
      <w:r w:rsidR="00E34EE8">
        <w:t>.</w:t>
      </w:r>
      <w:r w:rsidR="00E84EBA">
        <w:t xml:space="preserve"> </w:t>
      </w:r>
      <w:r w:rsidR="007B6475">
        <w:t>Gerald encounters opposition to making Saint David’s an Archbishopric, firstly by ‘Henry II’</w:t>
      </w:r>
      <w:r w:rsidR="007B6475">
        <w:rPr>
          <w:rStyle w:val="FootnoteReference"/>
        </w:rPr>
        <w:footnoteReference w:id="4"/>
      </w:r>
      <w:r w:rsidR="007B6475">
        <w:t xml:space="preserve"> and then secondly by the ‘Archbishop of Canterbury</w:t>
      </w:r>
      <w:r w:rsidR="006C2CAE">
        <w:t>.’</w:t>
      </w:r>
      <w:r w:rsidR="007B6475">
        <w:rPr>
          <w:rStyle w:val="FootnoteReference"/>
        </w:rPr>
        <w:footnoteReference w:id="5"/>
      </w:r>
      <w:r w:rsidR="00D854AE">
        <w:t xml:space="preserve"> </w:t>
      </w:r>
      <w:r w:rsidR="0067716E">
        <w:t>In the podcast they do state the only positive to Gerald not winning his fight is he had more time to ‘write</w:t>
      </w:r>
      <w:r w:rsidR="006C2CAE">
        <w:t>.’</w:t>
      </w:r>
      <w:r w:rsidR="0067716E">
        <w:rPr>
          <w:rStyle w:val="FootnoteReference"/>
        </w:rPr>
        <w:footnoteReference w:id="6"/>
      </w:r>
      <w:r w:rsidR="0067716E">
        <w:t xml:space="preserve"> </w:t>
      </w:r>
      <w:r w:rsidR="00D854AE">
        <w:t xml:space="preserve">Gerald was taught by leading intellectuals and later taught in Paris himself, so he was a well-educated man of his time. Gerald also worked alongside English kings and was the Royal Clarke for Henry II. Gerald due to his work along-side King Henry II attended the English court, as Michelle Brown explains in the podcast “mainly for the communication between the Welsh </w:t>
      </w:r>
      <w:r w:rsidR="00461DCF">
        <w:t>p</w:t>
      </w:r>
      <w:r w:rsidR="00D854AE">
        <w:t>rinces and the Fitzgerald’s of Ireland</w:t>
      </w:r>
      <w:r w:rsidR="006C2CAE">
        <w:t>.”</w:t>
      </w:r>
      <w:r w:rsidR="00D854AE">
        <w:rPr>
          <w:rStyle w:val="FootnoteReference"/>
        </w:rPr>
        <w:footnoteReference w:id="7"/>
      </w:r>
      <w:r w:rsidR="0067716E">
        <w:t xml:space="preserve"> To conclude we can see the underlying identity of Gerald but also his </w:t>
      </w:r>
      <w:r w:rsidR="00461DCF">
        <w:t>main connections to the Welsh and the English, which ultimately end up challenging his works validity and his allegiance.</w:t>
      </w:r>
    </w:p>
    <w:p w14:paraId="772589B6" w14:textId="1B0AE62E" w:rsidR="00461DCF" w:rsidRDefault="00461DCF" w:rsidP="00B25107">
      <w:r>
        <w:t>Many would consider Gerald as a</w:t>
      </w:r>
      <w:r w:rsidR="00A70369">
        <w:t>n</w:t>
      </w:r>
      <w:r>
        <w:t xml:space="preserve"> ethnographer, someone who writes descriptions of people, their culture and religion. </w:t>
      </w:r>
      <w:r w:rsidR="00A70369">
        <w:t xml:space="preserve">Many historians see Gerald as a scholar in </w:t>
      </w:r>
      <w:r w:rsidR="0071661F">
        <w:t>of his time</w:t>
      </w:r>
      <w:r w:rsidR="00A70369">
        <w:t xml:space="preserve">, due to how valuable his work is in helping us understand medieval society in the twelfth century. Historian Michael Staunton </w:t>
      </w:r>
      <w:r w:rsidR="00A70369">
        <w:lastRenderedPageBreak/>
        <w:t>describes Gerald of Wales as a ‘polymath’</w:t>
      </w:r>
      <w:r w:rsidR="00A70369">
        <w:rPr>
          <w:rStyle w:val="FootnoteReference"/>
        </w:rPr>
        <w:footnoteReference w:id="8"/>
      </w:r>
      <w:r w:rsidR="00A70369">
        <w:t xml:space="preserve"> someone who has a wide knowledge and understanding of the world</w:t>
      </w:r>
      <w:r w:rsidR="00746255">
        <w:t xml:space="preserve"> and his writings are </w:t>
      </w:r>
      <w:r w:rsidR="00372FB6">
        <w:t>like</w:t>
      </w:r>
      <w:r w:rsidR="004C6B11">
        <w:t xml:space="preserve"> a</w:t>
      </w:r>
      <w:r w:rsidR="00746255">
        <w:t xml:space="preserve"> ‘hagiography’,</w:t>
      </w:r>
      <w:r w:rsidR="00746255">
        <w:rPr>
          <w:rStyle w:val="FootnoteReference"/>
        </w:rPr>
        <w:footnoteReference w:id="9"/>
      </w:r>
      <w:r w:rsidR="00746255">
        <w:t xml:space="preserve"> typically known as a Saints biography. </w:t>
      </w:r>
      <w:r w:rsidR="004C6B11">
        <w:t xml:space="preserve">Gerald </w:t>
      </w:r>
      <w:r w:rsidR="00372FB6">
        <w:t xml:space="preserve">never considered himself a historian but an intellectual scholar, a well-educated man for his time. </w:t>
      </w:r>
      <w:r w:rsidR="0071661F">
        <w:t xml:space="preserve">Historian McGurk sees two </w:t>
      </w:r>
      <w:r w:rsidR="00A42FC5">
        <w:t>interpretations</w:t>
      </w:r>
      <w:r w:rsidR="0071661F">
        <w:t xml:space="preserve"> behind </w:t>
      </w:r>
      <w:r w:rsidR="00A42FC5">
        <w:t>Gerald’s</w:t>
      </w:r>
      <w:r w:rsidR="0071661F">
        <w:t xml:space="preserve"> writing, he uses words such as ‘vanity, credulity’</w:t>
      </w:r>
      <w:r w:rsidR="00A42FC5">
        <w:rPr>
          <w:rStyle w:val="FootnoteReference"/>
        </w:rPr>
        <w:footnoteReference w:id="10"/>
      </w:r>
      <w:r w:rsidR="0071661F">
        <w:t xml:space="preserve"> and states Gerald had a ‘lack of consistency’</w:t>
      </w:r>
      <w:r w:rsidR="000C1309">
        <w:rPr>
          <w:rStyle w:val="FootnoteReference"/>
        </w:rPr>
        <w:footnoteReference w:id="11"/>
      </w:r>
      <w:r w:rsidR="0071661F">
        <w:t xml:space="preserve"> in his work</w:t>
      </w:r>
      <w:r w:rsidR="00A42FC5">
        <w:t>, being McGurk’s opinion. Secondly McGurk then describes how the people interpret Gerald’s work, how they are being outwitted by his ‘charm’</w:t>
      </w:r>
      <w:r w:rsidR="000C1309">
        <w:rPr>
          <w:rStyle w:val="FootnoteReference"/>
        </w:rPr>
        <w:footnoteReference w:id="12"/>
      </w:r>
      <w:r w:rsidR="00A42FC5">
        <w:t xml:space="preserve"> and ‘deep love of the natural beauties of Wales and Ireland</w:t>
      </w:r>
      <w:r w:rsidR="000E027F">
        <w:t>.’</w:t>
      </w:r>
      <w:r w:rsidR="000C1309">
        <w:rPr>
          <w:rStyle w:val="FootnoteReference"/>
        </w:rPr>
        <w:footnoteReference w:id="13"/>
      </w:r>
      <w:r w:rsidR="007B4329">
        <w:t xml:space="preserve"> Overall Gerald’s way of working and writing will always differ depending on the readers interpretation. </w:t>
      </w:r>
    </w:p>
    <w:p w14:paraId="7B442ADF" w14:textId="720721DB" w:rsidR="00326276" w:rsidRDefault="00326276" w:rsidP="00B25107">
      <w:r>
        <w:t xml:space="preserve">In 1188 Gerald of Wales accompanied the Archbishop of Canterbury on a tour around Wales, with the aim to preach the Third Crusade. Through-out this tour </w:t>
      </w:r>
      <w:r w:rsidR="00AA6CE2">
        <w:t xml:space="preserve">and Gerald’s book, </w:t>
      </w:r>
      <w:r>
        <w:t xml:space="preserve">many Welsh nobility </w:t>
      </w:r>
      <w:r w:rsidR="00AA6CE2">
        <w:t>‘took the cross’</w:t>
      </w:r>
      <w:r w:rsidR="00AA6CE2">
        <w:rPr>
          <w:rStyle w:val="FootnoteReference"/>
        </w:rPr>
        <w:footnoteReference w:id="14"/>
      </w:r>
      <w:r w:rsidR="00AA6CE2">
        <w:t xml:space="preserve"> meaning they signed up to fight in the Crusade. The first part of Gerald’s book is called the ‘Journey Through Wales’</w:t>
      </w:r>
      <w:r w:rsidR="002C1FC9">
        <w:rPr>
          <w:rStyle w:val="FootnoteReference"/>
        </w:rPr>
        <w:footnoteReference w:id="15"/>
      </w:r>
      <w:r w:rsidR="00AA6CE2">
        <w:t xml:space="preserve"> this part documents where Gerald and the Archbishop preached but also gives us a look into what Gerald saw on the way around Wales. Chapter one and two of </w:t>
      </w:r>
      <w:r w:rsidR="002C1FC9">
        <w:t>Gerald’s</w:t>
      </w:r>
      <w:r w:rsidR="00AA6CE2">
        <w:t xml:space="preserve"> </w:t>
      </w:r>
      <w:r w:rsidR="000E027F">
        <w:t xml:space="preserve">journey through Wales, </w:t>
      </w:r>
      <w:r w:rsidR="00AA6CE2">
        <w:t xml:space="preserve">speak primarily about Saints, miracles and religion. </w:t>
      </w:r>
      <w:r w:rsidR="000E027F">
        <w:t>One Saint Gerald decides to tell his readers about is ‘Saint Curig’</w:t>
      </w:r>
      <w:r w:rsidR="002C1FC9">
        <w:rPr>
          <w:rStyle w:val="FootnoteReference"/>
        </w:rPr>
        <w:footnoteReference w:id="16"/>
      </w:r>
      <w:r w:rsidR="000E027F">
        <w:t xml:space="preserve"> in Gwrthrynion. Gerald tells us a story that he has heard about the Saint curing ‘glandular swellings and gross tumours.’</w:t>
      </w:r>
      <w:r w:rsidR="002C1FC9">
        <w:rPr>
          <w:rStyle w:val="FootnoteReference"/>
        </w:rPr>
        <w:footnoteReference w:id="17"/>
      </w:r>
      <w:r w:rsidR="000E027F">
        <w:t xml:space="preserve"> Gerald then discusses the importance of a handbell called ‘</w:t>
      </w:r>
      <w:r w:rsidR="00FD0E94">
        <w:t>B</w:t>
      </w:r>
      <w:r w:rsidR="000E027F">
        <w:t>angu’</w:t>
      </w:r>
      <w:r w:rsidR="002C1FC9">
        <w:rPr>
          <w:rStyle w:val="FootnoteReference"/>
        </w:rPr>
        <w:footnoteReference w:id="18"/>
      </w:r>
      <w:r w:rsidR="000E027F">
        <w:t xml:space="preserve"> which belonged to ‘Saint David.’</w:t>
      </w:r>
      <w:r w:rsidR="002C1FC9">
        <w:rPr>
          <w:rStyle w:val="FootnoteReference"/>
        </w:rPr>
        <w:footnoteReference w:id="19"/>
      </w:r>
      <w:r w:rsidR="000E027F">
        <w:t xml:space="preserve"> A bronze horn relic </w:t>
      </w:r>
      <w:r w:rsidR="00FD0E94">
        <w:t>that belonged to ‘Saint Patrick’</w:t>
      </w:r>
      <w:r w:rsidR="002C1FC9">
        <w:rPr>
          <w:rStyle w:val="FootnoteReference"/>
        </w:rPr>
        <w:footnoteReference w:id="20"/>
      </w:r>
      <w:r w:rsidR="00FD0E94">
        <w:t xml:space="preserve"> is also notable.</w:t>
      </w:r>
      <w:r w:rsidR="000E027F">
        <w:t xml:space="preserve"> </w:t>
      </w:r>
      <w:r w:rsidR="00FD0E94">
        <w:t>This part of the book focuses on miracles and gives us an insight into the common beliefs the Welsh people shared around miracles and healing. In the Description of Wales chapter eighteen, Gerald talks about how committed to the Christian faith the Welsh people are. Gerald says they ‘pay greater respect’</w:t>
      </w:r>
      <w:r w:rsidR="002C1FC9">
        <w:rPr>
          <w:rStyle w:val="FootnoteReference"/>
        </w:rPr>
        <w:footnoteReference w:id="21"/>
      </w:r>
      <w:r w:rsidR="00FD0E94">
        <w:t xml:space="preserve"> for their churches, ‘relics of the Saints.’</w:t>
      </w:r>
      <w:r w:rsidR="002C1FC9">
        <w:rPr>
          <w:rStyle w:val="FootnoteReference"/>
        </w:rPr>
        <w:footnoteReference w:id="22"/>
      </w:r>
      <w:r w:rsidR="00FD0E94">
        <w:t xml:space="preserve">  </w:t>
      </w:r>
      <w:r w:rsidR="00AC37DA">
        <w:t>Within the book, Gerald speaks highly of the Welsh nature and fertility of the land. In Breconshire he uses words such as ‘ample pasture, plenty of wood-land’</w:t>
      </w:r>
      <w:r w:rsidR="00AC37DA">
        <w:rPr>
          <w:rStyle w:val="FootnoteReference"/>
        </w:rPr>
        <w:footnoteReference w:id="23"/>
      </w:r>
      <w:r w:rsidR="00AC37DA">
        <w:t xml:space="preserve"> and talks about </w:t>
      </w:r>
      <w:r w:rsidR="00AC37DA">
        <w:lastRenderedPageBreak/>
        <w:t xml:space="preserve">the rivers Wye and </w:t>
      </w:r>
      <w:proofErr w:type="spellStart"/>
      <w:r w:rsidR="00AC37DA">
        <w:t>Usk</w:t>
      </w:r>
      <w:proofErr w:type="spellEnd"/>
      <w:r w:rsidR="00AC37DA">
        <w:t>, explaining how they are so rich ‘fresh water fish, salmon and trout.’</w:t>
      </w:r>
      <w:r w:rsidR="00AC37DA">
        <w:rPr>
          <w:rStyle w:val="FootnoteReference"/>
        </w:rPr>
        <w:footnoteReference w:id="24"/>
      </w:r>
      <w:r w:rsidR="000046BD">
        <w:t xml:space="preserve"> In chapter four, going through Abergavenny, Gerald talks of the richness of the land. He writes ‘deep down great minerals, extract sweet honey from the stone’</w:t>
      </w:r>
      <w:r w:rsidR="000046BD">
        <w:rPr>
          <w:rStyle w:val="FootnoteReference"/>
        </w:rPr>
        <w:footnoteReference w:id="25"/>
      </w:r>
      <w:r w:rsidR="000046BD">
        <w:t xml:space="preserve"> again in the description of Wales he says, ‘the soil is richer and more fertile.’</w:t>
      </w:r>
      <w:r w:rsidR="000046BD">
        <w:rPr>
          <w:rStyle w:val="FootnoteReference"/>
        </w:rPr>
        <w:footnoteReference w:id="26"/>
      </w:r>
      <w:r w:rsidR="00AE41B0">
        <w:t xml:space="preserve"> From Gerald’s work we can also gain some understanding of the terrain and climate of medieval Wales. In chapter three while Gerald is making his way through </w:t>
      </w:r>
      <w:proofErr w:type="spellStart"/>
      <w:r w:rsidR="00AE41B0">
        <w:t>Ewias</w:t>
      </w:r>
      <w:proofErr w:type="spellEnd"/>
      <w:r w:rsidR="00AE41B0">
        <w:t xml:space="preserve"> and </w:t>
      </w:r>
      <w:proofErr w:type="spellStart"/>
      <w:r w:rsidR="00AE41B0">
        <w:t>Llanthony</w:t>
      </w:r>
      <w:proofErr w:type="spellEnd"/>
      <w:r w:rsidR="00AE41B0">
        <w:t xml:space="preserve"> he talks about the climate, describing it as ‘temperate and healthy, illness is rare</w:t>
      </w:r>
      <w:r w:rsidR="000D725D">
        <w:t>.’</w:t>
      </w:r>
      <w:r w:rsidR="000D725D">
        <w:rPr>
          <w:rStyle w:val="FootnoteReference"/>
        </w:rPr>
        <w:footnoteReference w:id="27"/>
      </w:r>
      <w:r w:rsidR="00AE41B0">
        <w:t xml:space="preserve"> This gives the historian a little insight into what the climate in medieval Wales would have been like.</w:t>
      </w:r>
      <w:r w:rsidR="00BB42E3">
        <w:t xml:space="preserve"> Another insight into medieval Wales we can learn from the works of Gerald is about the medieval Welsh warrior also know as the ‘men of Gwent</w:t>
      </w:r>
      <w:r w:rsidR="000D725D">
        <w:t>.’</w:t>
      </w:r>
      <w:r w:rsidR="000D725D">
        <w:rPr>
          <w:rStyle w:val="FootnoteReference"/>
        </w:rPr>
        <w:footnoteReference w:id="28"/>
      </w:r>
      <w:r w:rsidR="00BB42E3">
        <w:t xml:space="preserve"> In chapter four he describes them as ‘martial exploits’</w:t>
      </w:r>
      <w:r w:rsidR="000D725D">
        <w:rPr>
          <w:rStyle w:val="FootnoteReference"/>
        </w:rPr>
        <w:footnoteReference w:id="29"/>
      </w:r>
      <w:r w:rsidR="00BB42E3">
        <w:t xml:space="preserve"> who are ‘skilled with the bow and arrow</w:t>
      </w:r>
      <w:r w:rsidR="000D725D">
        <w:t>.’</w:t>
      </w:r>
      <w:r w:rsidR="000D725D">
        <w:rPr>
          <w:rStyle w:val="FootnoteReference"/>
        </w:rPr>
        <w:footnoteReference w:id="30"/>
      </w:r>
      <w:r w:rsidR="00BB42E3">
        <w:t xml:space="preserve"> Gerald then backs up his claim with evidence from ‘William de </w:t>
      </w:r>
      <w:proofErr w:type="spellStart"/>
      <w:r w:rsidR="00BB42E3">
        <w:t>Braose</w:t>
      </w:r>
      <w:proofErr w:type="spellEnd"/>
      <w:r w:rsidR="00BB42E3">
        <w:t>.’</w:t>
      </w:r>
      <w:r w:rsidR="000D725D">
        <w:rPr>
          <w:rStyle w:val="FootnoteReference"/>
        </w:rPr>
        <w:footnoteReference w:id="31"/>
      </w:r>
      <w:r w:rsidR="000D725D">
        <w:t xml:space="preserve"> </w:t>
      </w:r>
      <w:r w:rsidR="00BB42E3">
        <w:t xml:space="preserve">The significance of this is huge it provides the historian with the information to </w:t>
      </w:r>
      <w:r w:rsidR="000D725D">
        <w:t>explore</w:t>
      </w:r>
      <w:r w:rsidR="00BB42E3">
        <w:t xml:space="preserve"> medieval Welsh warfare, who were they and what did they use.</w:t>
      </w:r>
      <w:r w:rsidR="000D725D">
        <w:t xml:space="preserve"> Gerald also gives the reader a glimpse into the life of everyday Welsh people by observing their habits, customs, identity and personality. Gerald notes that ‘Welsh generosity and hospitality are the greatest of all virtues.’</w:t>
      </w:r>
      <w:r w:rsidR="000D725D">
        <w:rPr>
          <w:rStyle w:val="FootnoteReference"/>
        </w:rPr>
        <w:footnoteReference w:id="32"/>
      </w:r>
      <w:r w:rsidR="000D725D">
        <w:t xml:space="preserve"> He also experiences this first hand when he stayed at Margam Abbey during his adventures with the Archbishop. During his time in Wales Gerald feels the need to document how well-groomed the Welsh men are, but also how both males and females look after their teeth</w:t>
      </w:r>
      <w:r w:rsidR="00B94637">
        <w:t xml:space="preserve">. Gerald also talks about their music and singing, this gives a good understanding into Welsh medieval music. Overall </w:t>
      </w:r>
      <w:r w:rsidR="00B94637" w:rsidRPr="00B94637">
        <w:t>what insights into medieval society can we gain from the works of Gerald of Wales</w:t>
      </w:r>
      <w:r w:rsidR="00B94637">
        <w:t>, the answer is a huge amount. Although this piece of work is specific to Wales and Welsh society, we can still gain valuable information into understanding what it was like during the medieval period. Like Gerald’s book on Wales, Gerald’s book on Ireland</w:t>
      </w:r>
      <w:r w:rsidR="00407B7C">
        <w:t xml:space="preserve"> is similar,</w:t>
      </w:r>
      <w:r w:rsidR="00B94637">
        <w:t xml:space="preserve"> throughout Gerald praises the land, praises it for its richness and states it potential if only the Irish knew how too. </w:t>
      </w:r>
      <w:r w:rsidR="00407B7C">
        <w:t>Unlike the Welsh Gerald does not speak highly of the Irish people, he uses phrases such as ‘barbarous’</w:t>
      </w:r>
      <w:r w:rsidR="00407B7C">
        <w:rPr>
          <w:rStyle w:val="FootnoteReference"/>
        </w:rPr>
        <w:footnoteReference w:id="33"/>
      </w:r>
      <w:r w:rsidR="00407B7C">
        <w:t xml:space="preserve"> and writes ‘they go naked and unarmed into battle.’</w:t>
      </w:r>
      <w:r w:rsidR="00A11689">
        <w:rPr>
          <w:rStyle w:val="FootnoteReference"/>
        </w:rPr>
        <w:footnoteReference w:id="34"/>
      </w:r>
      <w:r w:rsidR="00A11689">
        <w:t xml:space="preserve"> Some historians believe this book was a way for Gerald to justify his family conquering Ireland during the time he wrote this piece as discussed on BBC Fours podcast. Like Gerald’s book on Wales, we can still gain some valuable insights into medieval Ireland thought his works.</w:t>
      </w:r>
    </w:p>
    <w:p w14:paraId="16AAC09A" w14:textId="0BEB105C" w:rsidR="00A11689" w:rsidRDefault="00A11689" w:rsidP="00B25107">
      <w:r>
        <w:t xml:space="preserve">Some Historians are very critical to Gerald’s work, many </w:t>
      </w:r>
      <w:r w:rsidR="00531C82">
        <w:t>identify</w:t>
      </w:r>
      <w:r>
        <w:t xml:space="preserve"> how bias his writing is and was he a </w:t>
      </w:r>
      <w:r w:rsidR="00DD5DA1">
        <w:t>‘</w:t>
      </w:r>
      <w:r>
        <w:t xml:space="preserve">Welsh </w:t>
      </w:r>
      <w:r w:rsidR="00DD5DA1">
        <w:t>Patriot</w:t>
      </w:r>
      <w:r>
        <w:t xml:space="preserve"> or English imperialist</w:t>
      </w:r>
      <w:r w:rsidR="00DD5DA1">
        <w:t>’</w:t>
      </w:r>
      <w:r w:rsidR="00DD5DA1">
        <w:rPr>
          <w:rStyle w:val="FootnoteReference"/>
        </w:rPr>
        <w:footnoteReference w:id="35"/>
      </w:r>
      <w:r>
        <w:t xml:space="preserve"> as </w:t>
      </w:r>
      <w:r w:rsidR="00DD5DA1">
        <w:t>Richard Marsden explores.</w:t>
      </w:r>
      <w:r w:rsidR="00531C82">
        <w:t xml:space="preserve"> Richard believes that Gerald is only considered a Welsh hero due to his work trying to have ‘</w:t>
      </w:r>
      <w:r w:rsidR="00C93972">
        <w:t>S</w:t>
      </w:r>
      <w:r w:rsidR="00531C82">
        <w:t>t David’s recognised as an archbishopric’</w:t>
      </w:r>
      <w:r w:rsidR="00531C82">
        <w:rPr>
          <w:rStyle w:val="FootnoteReference"/>
        </w:rPr>
        <w:footnoteReference w:id="36"/>
      </w:r>
      <w:r w:rsidR="00531C82">
        <w:t xml:space="preserve"> and believes this is not enough to make him a glorified Welsh hero as he is today. Richard is very critical after reading Gerald’s book on Wales, stating ‘he was at pains’</w:t>
      </w:r>
      <w:r w:rsidR="00531C82">
        <w:rPr>
          <w:rStyle w:val="FootnoteReference"/>
        </w:rPr>
        <w:footnoteReference w:id="37"/>
      </w:r>
      <w:r w:rsidR="00531C82">
        <w:t xml:space="preserve"> trying to </w:t>
      </w:r>
      <w:r w:rsidR="00531C82">
        <w:lastRenderedPageBreak/>
        <w:t xml:space="preserve">highlight his Welsh roots throughout. Although Richard highlights Gerald’s connections to the English church and English monarchy are present, he believes </w:t>
      </w:r>
      <w:r w:rsidR="00C93972">
        <w:t>we can interpret Gerald’s work in our own way, whether we see him as a ‘Welsh hero’</w:t>
      </w:r>
      <w:r w:rsidR="00C93972">
        <w:rPr>
          <w:rStyle w:val="FootnoteReference"/>
        </w:rPr>
        <w:footnoteReference w:id="38"/>
      </w:r>
      <w:r w:rsidR="00C93972">
        <w:t xml:space="preserve"> or ‘tool of tyranny.’</w:t>
      </w:r>
      <w:r w:rsidR="00C93972">
        <w:rPr>
          <w:rStyle w:val="FootnoteReference"/>
        </w:rPr>
        <w:footnoteReference w:id="39"/>
      </w:r>
    </w:p>
    <w:p w14:paraId="395C534C" w14:textId="0BA74139" w:rsidR="00C93972" w:rsidRDefault="00C93972">
      <w:r>
        <w:t>Through the work of Gerald of Wales</w:t>
      </w:r>
      <w:r w:rsidR="00041CF4">
        <w:t>; Journey through Wales</w:t>
      </w:r>
      <w:r>
        <w:t>, as historians we can gain a</w:t>
      </w:r>
      <w:r w:rsidR="00041CF4">
        <w:t>n</w:t>
      </w:r>
      <w:r>
        <w:t xml:space="preserve"> </w:t>
      </w:r>
      <w:r w:rsidR="00041CF4">
        <w:t xml:space="preserve">in-depth </w:t>
      </w:r>
      <w:r>
        <w:t xml:space="preserve">insight into Welsh </w:t>
      </w:r>
      <w:r w:rsidR="00041CF4">
        <w:t xml:space="preserve">medieval society, but also the little things such as beliefs, every-day practices and ways of living as explored in paragraph four of this essay. We can also begin to delve into the mind of a twelfth century scholar, giving us modern day historians a way of looking into the past. Whether or not Gerald was Welsh patriot or English supporter, this is down to the readers interpretation of Gerald but also on what their focus is for reading his works. Many say he is </w:t>
      </w:r>
      <w:r w:rsidR="008F67E0">
        <w:t>bias,</w:t>
      </w:r>
      <w:r w:rsidR="00041CF4">
        <w:t xml:space="preserve"> but this does not mean to say his work is totally unreliable, we can still draw out valuable information on everyday life of a person living in the medieval period. </w:t>
      </w:r>
    </w:p>
    <w:p w14:paraId="2A7DD26B" w14:textId="37FE1AE1" w:rsidR="008F67E0" w:rsidRDefault="008F67E0"/>
    <w:p w14:paraId="2A59F292" w14:textId="57BB93CB" w:rsidR="008F67E0" w:rsidRDefault="008F67E0"/>
    <w:p w14:paraId="5221BAE5" w14:textId="730BCF76" w:rsidR="008F67E0" w:rsidRDefault="008F67E0"/>
    <w:p w14:paraId="2722CDC4" w14:textId="7D3CA141" w:rsidR="008F67E0" w:rsidRDefault="008F67E0"/>
    <w:p w14:paraId="1A033EA4" w14:textId="0986CF28" w:rsidR="008F67E0" w:rsidRDefault="008F67E0"/>
    <w:p w14:paraId="13C5E024" w14:textId="293477CE" w:rsidR="008F67E0" w:rsidRDefault="008F67E0">
      <w:bookmarkStart w:id="4" w:name="_GoBack"/>
      <w:bookmarkEnd w:id="4"/>
    </w:p>
    <w:p w14:paraId="5CE4F28D" w14:textId="5639E775" w:rsidR="008F67E0" w:rsidRDefault="008F67E0"/>
    <w:p w14:paraId="0671645A" w14:textId="472372F0" w:rsidR="008F67E0" w:rsidRDefault="008F67E0"/>
    <w:p w14:paraId="35FD3B67" w14:textId="4EDCAC91" w:rsidR="008F67E0" w:rsidRDefault="008F67E0"/>
    <w:p w14:paraId="02D521D4" w14:textId="457F6BC0" w:rsidR="008F67E0" w:rsidRDefault="008F67E0"/>
    <w:p w14:paraId="44558543" w14:textId="1FE62406" w:rsidR="008F67E0" w:rsidRDefault="008F67E0"/>
    <w:p w14:paraId="5B00B4FF" w14:textId="452C8B07" w:rsidR="008F67E0" w:rsidRDefault="008F67E0"/>
    <w:p w14:paraId="58DE7710" w14:textId="698A93C0" w:rsidR="008F67E0" w:rsidRDefault="008F67E0"/>
    <w:p w14:paraId="04531F05" w14:textId="03D9B65F" w:rsidR="008F67E0" w:rsidRDefault="008F67E0"/>
    <w:p w14:paraId="52360CCA" w14:textId="7E9576A6" w:rsidR="008F67E0" w:rsidRDefault="008F67E0"/>
    <w:p w14:paraId="46F5B345" w14:textId="5AEB265F" w:rsidR="008F67E0" w:rsidRDefault="008F67E0"/>
    <w:p w14:paraId="0A2BEF38" w14:textId="5284EF9D" w:rsidR="008F67E0" w:rsidRDefault="008F67E0"/>
    <w:p w14:paraId="50E943AF" w14:textId="1FD66EC3" w:rsidR="008F67E0" w:rsidRDefault="008F67E0"/>
    <w:p w14:paraId="0063EEAF" w14:textId="14C859C3" w:rsidR="008F67E0" w:rsidRDefault="008F67E0"/>
    <w:p w14:paraId="65284B6E" w14:textId="55E2AF01" w:rsidR="008F67E0" w:rsidRDefault="008F67E0"/>
    <w:p w14:paraId="7460A8EE" w14:textId="3B3D9E0F" w:rsidR="008F67E0" w:rsidRDefault="008F67E0"/>
    <w:p w14:paraId="182156BF" w14:textId="33D738E1" w:rsidR="008F67E0" w:rsidRPr="008F67E0" w:rsidRDefault="008F67E0">
      <w:pPr>
        <w:rPr>
          <w:u w:val="single"/>
        </w:rPr>
      </w:pPr>
      <w:r w:rsidRPr="008F67E0">
        <w:rPr>
          <w:u w:val="single"/>
        </w:rPr>
        <w:lastRenderedPageBreak/>
        <w:t>Bibliography</w:t>
      </w:r>
    </w:p>
    <w:p w14:paraId="3AC700DE" w14:textId="493B4FE1" w:rsidR="008C240B" w:rsidRDefault="008F67E0">
      <w:pPr>
        <w:rPr>
          <w:u w:val="single"/>
        </w:rPr>
      </w:pPr>
      <w:r w:rsidRPr="008F67E0">
        <w:rPr>
          <w:u w:val="single"/>
        </w:rPr>
        <w:t>Primary Sources</w:t>
      </w:r>
    </w:p>
    <w:p w14:paraId="037434FF" w14:textId="56BE2AD0" w:rsidR="008F67E0" w:rsidRDefault="008F67E0">
      <w:r w:rsidRPr="008F67E0">
        <w:t>O’Meara</w:t>
      </w:r>
      <w:r>
        <w:t>. J</w:t>
      </w:r>
      <w:r w:rsidRPr="008F67E0">
        <w:t>, Gerald of Wales: The History and Topography of Ireland, Penguin Edition (London: The Penguin Group, 1983)</w:t>
      </w:r>
      <w:r>
        <w:t>. (Book)</w:t>
      </w:r>
    </w:p>
    <w:p w14:paraId="4E9B7E8E" w14:textId="40C4BE1D" w:rsidR="008F67E0" w:rsidRDefault="008F67E0">
      <w:r w:rsidRPr="008F67E0">
        <w:t>Thorpe</w:t>
      </w:r>
      <w:r>
        <w:t>. L</w:t>
      </w:r>
      <w:r w:rsidRPr="008F67E0">
        <w:t>, Gerald of Wales: The Journey through Wales and The Description of Wales, Penguin edition (London: The Penguin Group, 2004)</w:t>
      </w:r>
      <w:r>
        <w:t>. (Book)</w:t>
      </w:r>
    </w:p>
    <w:p w14:paraId="292091C4" w14:textId="336F0F46" w:rsidR="008F67E0" w:rsidRPr="008F67E0" w:rsidRDefault="008F67E0">
      <w:pPr>
        <w:rPr>
          <w:u w:val="single"/>
        </w:rPr>
      </w:pPr>
      <w:r w:rsidRPr="008F67E0">
        <w:rPr>
          <w:u w:val="single"/>
        </w:rPr>
        <w:t>Secondary Sources</w:t>
      </w:r>
    </w:p>
    <w:p w14:paraId="46A9B0F1" w14:textId="0F6D5DE3" w:rsidR="008F67E0" w:rsidRDefault="008F67E0">
      <w:r w:rsidRPr="008F67E0">
        <w:t xml:space="preserve">BBC Four Radio, In Our time – Gerald of Wales, 2012 http://www.bbc.co.uk/radio/play/b01n1rbn </w:t>
      </w:r>
      <w:r>
        <w:t>(Podcast)</w:t>
      </w:r>
    </w:p>
    <w:p w14:paraId="3C285BCB" w14:textId="77777777" w:rsidR="008F67E0" w:rsidRDefault="008F67E0">
      <w:r w:rsidRPr="008F67E0">
        <w:t>Marsden.</w:t>
      </w:r>
      <w:r>
        <w:t xml:space="preserve"> R,</w:t>
      </w:r>
      <w:r w:rsidRPr="008F67E0">
        <w:t xml:space="preserve"> (2012). Gerald of Wales: Welsh Patriot or English Imperialist. In: H. V. Bowen Heroes and Villains in Welsh History. </w:t>
      </w:r>
      <w:proofErr w:type="spellStart"/>
      <w:r w:rsidRPr="008F67E0">
        <w:t>Llandysul</w:t>
      </w:r>
      <w:proofErr w:type="spellEnd"/>
      <w:r w:rsidRPr="008F67E0">
        <w:t>: Gomer Press.</w:t>
      </w:r>
      <w:r>
        <w:t xml:space="preserve"> (Book Chapter)</w:t>
      </w:r>
    </w:p>
    <w:p w14:paraId="58A4D20A" w14:textId="17CD5E83" w:rsidR="008F67E0" w:rsidRDefault="008F67E0">
      <w:r w:rsidRPr="008F67E0">
        <w:t>McGurk</w:t>
      </w:r>
      <w:r>
        <w:t>,</w:t>
      </w:r>
      <w:r w:rsidRPr="008F67E0">
        <w:t xml:space="preserve"> J. J. N</w:t>
      </w:r>
      <w:r>
        <w:t xml:space="preserve">, </w:t>
      </w:r>
      <w:r w:rsidRPr="008F67E0">
        <w:t xml:space="preserve">‘Gerald of Wales’, Part 1: Early life and Works, 1975 https://web-b-ebscohost-com.ezproxy.uwtsd.ac.uk/ehost/pdfviewer/pdfviewer?vid=1&amp;sid=587f5c02-cc4b-44c5-9f20-6258cf58b4e8%40pdc-v-sessmgr06 </w:t>
      </w:r>
      <w:r>
        <w:t>(Article online from Library)</w:t>
      </w:r>
    </w:p>
    <w:p w14:paraId="336FA4B2" w14:textId="16F823D2" w:rsidR="008F67E0" w:rsidRDefault="008F67E0">
      <w:r>
        <w:t xml:space="preserve">S. </w:t>
      </w:r>
      <w:r w:rsidRPr="008F67E0">
        <w:t xml:space="preserve">Michael, ‘The Historians of Angevin England’, Gerald of Wales: The Polymath as Historian, 2017 </w:t>
      </w:r>
      <w:hyperlink r:id="rId7" w:history="1">
        <w:r w:rsidRPr="00F1065E">
          <w:rPr>
            <w:rStyle w:val="Hyperlink"/>
          </w:rPr>
          <w:t>http://www.oxfordscholarship.com.ezproxy.uwtsd.ac.uk/view/10.1093/oso/9780198769965.001.0001/oso-9780198769965-chapter-6</w:t>
        </w:r>
      </w:hyperlink>
      <w:r>
        <w:t xml:space="preserve"> (Article online from Library)</w:t>
      </w:r>
    </w:p>
    <w:p w14:paraId="1258A17E" w14:textId="77777777" w:rsidR="008F67E0" w:rsidRPr="008F67E0" w:rsidRDefault="008F67E0"/>
    <w:p w14:paraId="1F0DB312" w14:textId="77777777" w:rsidR="008F67E0" w:rsidRPr="008F67E0" w:rsidRDefault="008F67E0">
      <w:pPr>
        <w:rPr>
          <w:u w:val="single"/>
        </w:rPr>
      </w:pPr>
    </w:p>
    <w:sectPr w:rsidR="008F67E0" w:rsidRPr="008F67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CCA36C" w14:textId="77777777" w:rsidR="003F5631" w:rsidRDefault="003F5631" w:rsidP="00E33FF3">
      <w:pPr>
        <w:spacing w:after="0" w:line="240" w:lineRule="auto"/>
      </w:pPr>
      <w:r>
        <w:separator/>
      </w:r>
    </w:p>
  </w:endnote>
  <w:endnote w:type="continuationSeparator" w:id="0">
    <w:p w14:paraId="67F7736C" w14:textId="77777777" w:rsidR="003F5631" w:rsidRDefault="003F5631" w:rsidP="00E33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DDDA5C" w14:textId="77777777" w:rsidR="003F5631" w:rsidRDefault="003F5631" w:rsidP="00E33FF3">
      <w:pPr>
        <w:spacing w:after="0" w:line="240" w:lineRule="auto"/>
      </w:pPr>
      <w:r>
        <w:separator/>
      </w:r>
    </w:p>
  </w:footnote>
  <w:footnote w:type="continuationSeparator" w:id="0">
    <w:p w14:paraId="7DD26690" w14:textId="77777777" w:rsidR="003F5631" w:rsidRDefault="003F5631" w:rsidP="00E33FF3">
      <w:pPr>
        <w:spacing w:after="0" w:line="240" w:lineRule="auto"/>
      </w:pPr>
      <w:r>
        <w:continuationSeparator/>
      </w:r>
    </w:p>
  </w:footnote>
  <w:footnote w:id="1">
    <w:p w14:paraId="670A81B9" w14:textId="04A37B4D" w:rsidR="000D725D" w:rsidRDefault="000D725D">
      <w:pPr>
        <w:pStyle w:val="FootnoteText"/>
      </w:pPr>
      <w:r>
        <w:rPr>
          <w:rStyle w:val="FootnoteReference"/>
        </w:rPr>
        <w:footnoteRef/>
      </w:r>
      <w:r>
        <w:t xml:space="preserve"> BBC Four Radio</w:t>
      </w:r>
      <w:r w:rsidRPr="001A42BA">
        <w:rPr>
          <w:i/>
        </w:rPr>
        <w:t xml:space="preserve">, </w:t>
      </w:r>
      <w:r>
        <w:rPr>
          <w:i/>
        </w:rPr>
        <w:t>I</w:t>
      </w:r>
      <w:r w:rsidRPr="001A42BA">
        <w:rPr>
          <w:i/>
        </w:rPr>
        <w:t>n</w:t>
      </w:r>
      <w:r>
        <w:rPr>
          <w:i/>
        </w:rPr>
        <w:t xml:space="preserve"> O</w:t>
      </w:r>
      <w:r w:rsidRPr="001A42BA">
        <w:rPr>
          <w:i/>
        </w:rPr>
        <w:t>ur time – Gerald of Wales</w:t>
      </w:r>
      <w:r>
        <w:t xml:space="preserve">, 2012 </w:t>
      </w:r>
      <w:hyperlink r:id="rId1" w:history="1">
        <w:r w:rsidRPr="00F1065E">
          <w:rPr>
            <w:rStyle w:val="Hyperlink"/>
          </w:rPr>
          <w:t>http://www.bbc.co.uk/radio/play/b01n1rbn</w:t>
        </w:r>
      </w:hyperlink>
      <w:r>
        <w:t xml:space="preserve"> [accessed 10th October 2018].</w:t>
      </w:r>
    </w:p>
  </w:footnote>
  <w:footnote w:id="2">
    <w:p w14:paraId="47193AEA" w14:textId="11515629" w:rsidR="000D725D" w:rsidRDefault="000D725D">
      <w:pPr>
        <w:pStyle w:val="FootnoteText"/>
      </w:pPr>
      <w:r>
        <w:rPr>
          <w:rStyle w:val="FootnoteReference"/>
        </w:rPr>
        <w:footnoteRef/>
      </w:r>
      <w:r>
        <w:t xml:space="preserve"> L. Thorpe, </w:t>
      </w:r>
      <w:r w:rsidRPr="00A11689">
        <w:rPr>
          <w:i/>
        </w:rPr>
        <w:t>Gerald of Wales: The Journey through Wales and The Description of Wales</w:t>
      </w:r>
      <w:r>
        <w:t>, Penguin edition (London: The Penguin Group, 2004) p.9.</w:t>
      </w:r>
    </w:p>
  </w:footnote>
  <w:footnote w:id="3">
    <w:p w14:paraId="6FB62457" w14:textId="17CF0A5B" w:rsidR="000D725D" w:rsidRDefault="000D725D">
      <w:pPr>
        <w:pStyle w:val="FootnoteText"/>
      </w:pPr>
      <w:r>
        <w:rPr>
          <w:rStyle w:val="FootnoteReference"/>
        </w:rPr>
        <w:footnoteRef/>
      </w:r>
      <w:r>
        <w:t xml:space="preserve"> BBC Four Radio, 2012 [accessed 10</w:t>
      </w:r>
      <w:r w:rsidRPr="007B6475">
        <w:rPr>
          <w:vertAlign w:val="superscript"/>
        </w:rPr>
        <w:t>th</w:t>
      </w:r>
      <w:r>
        <w:t xml:space="preserve"> October 2018].</w:t>
      </w:r>
    </w:p>
  </w:footnote>
  <w:footnote w:id="4">
    <w:p w14:paraId="5173CA17" w14:textId="3E04DA07" w:rsidR="000D725D" w:rsidRDefault="000D725D">
      <w:pPr>
        <w:pStyle w:val="FootnoteText"/>
      </w:pPr>
      <w:r>
        <w:rPr>
          <w:rStyle w:val="FootnoteReference"/>
        </w:rPr>
        <w:footnoteRef/>
      </w:r>
      <w:r>
        <w:t xml:space="preserve"> BBC Four Radio, 2012 [accessed 10</w:t>
      </w:r>
      <w:r w:rsidRPr="007B6475">
        <w:rPr>
          <w:vertAlign w:val="superscript"/>
        </w:rPr>
        <w:t>th</w:t>
      </w:r>
      <w:r>
        <w:t xml:space="preserve"> October 2018].</w:t>
      </w:r>
    </w:p>
  </w:footnote>
  <w:footnote w:id="5">
    <w:p w14:paraId="13F9143A" w14:textId="6A07D08D" w:rsidR="000D725D" w:rsidRDefault="000D725D">
      <w:pPr>
        <w:pStyle w:val="FootnoteText"/>
      </w:pPr>
      <w:r>
        <w:rPr>
          <w:rStyle w:val="FootnoteReference"/>
        </w:rPr>
        <w:footnoteRef/>
      </w:r>
      <w:r>
        <w:t xml:space="preserve"> BBC Four Radio, 2012 [accessed 10</w:t>
      </w:r>
      <w:r w:rsidRPr="007B6475">
        <w:rPr>
          <w:vertAlign w:val="superscript"/>
        </w:rPr>
        <w:t>th</w:t>
      </w:r>
      <w:r>
        <w:t xml:space="preserve"> October 2018].</w:t>
      </w:r>
    </w:p>
  </w:footnote>
  <w:footnote w:id="6">
    <w:p w14:paraId="5213B943" w14:textId="0B319AE4" w:rsidR="000D725D" w:rsidRDefault="000D725D">
      <w:pPr>
        <w:pStyle w:val="FootnoteText"/>
      </w:pPr>
      <w:r>
        <w:rPr>
          <w:rStyle w:val="FootnoteReference"/>
        </w:rPr>
        <w:footnoteRef/>
      </w:r>
      <w:r>
        <w:t xml:space="preserve"> BBC Four Radio, 2012 [accessed 11</w:t>
      </w:r>
      <w:r w:rsidRPr="0067716E">
        <w:rPr>
          <w:vertAlign w:val="superscript"/>
        </w:rPr>
        <w:t>th</w:t>
      </w:r>
      <w:r>
        <w:t xml:space="preserve"> October 2018].</w:t>
      </w:r>
    </w:p>
  </w:footnote>
  <w:footnote w:id="7">
    <w:p w14:paraId="2A9DF1A0" w14:textId="4F874B39" w:rsidR="000D725D" w:rsidRDefault="000D725D">
      <w:pPr>
        <w:pStyle w:val="FootnoteText"/>
      </w:pPr>
      <w:r>
        <w:rPr>
          <w:rStyle w:val="FootnoteReference"/>
        </w:rPr>
        <w:footnoteRef/>
      </w:r>
      <w:r>
        <w:t xml:space="preserve"> BBC Four Radio, 2012 [accessed 11</w:t>
      </w:r>
      <w:r w:rsidRPr="00D854AE">
        <w:rPr>
          <w:vertAlign w:val="superscript"/>
        </w:rPr>
        <w:t>th</w:t>
      </w:r>
      <w:r>
        <w:t xml:space="preserve"> October 2018].</w:t>
      </w:r>
    </w:p>
  </w:footnote>
  <w:footnote w:id="8">
    <w:p w14:paraId="0536592B" w14:textId="086A8788" w:rsidR="000D725D" w:rsidRDefault="000D725D">
      <w:pPr>
        <w:pStyle w:val="FootnoteText"/>
      </w:pPr>
      <w:r>
        <w:rPr>
          <w:rStyle w:val="FootnoteReference"/>
        </w:rPr>
        <w:footnoteRef/>
      </w:r>
      <w:r>
        <w:t xml:space="preserve"> Michael, S. ‘The Historians of Angevin England’, </w:t>
      </w:r>
      <w:bookmarkStart w:id="1" w:name="_Hlk527043736"/>
      <w:r w:rsidRPr="00746255">
        <w:rPr>
          <w:i/>
        </w:rPr>
        <w:t>Gerald of Wales: The Polymath as Historian</w:t>
      </w:r>
      <w:bookmarkEnd w:id="1"/>
      <w:r>
        <w:t xml:space="preserve">, 2017 </w:t>
      </w:r>
      <w:hyperlink r:id="rId2" w:history="1">
        <w:r w:rsidRPr="00F1065E">
          <w:rPr>
            <w:rStyle w:val="Hyperlink"/>
          </w:rPr>
          <w:t>http://www.oxfordscholarship.com.ezproxy.uwtsd.ac.uk/view/10.1093/oso/9780198769965.001.0001/oso-9780198769965-chapter-6</w:t>
        </w:r>
      </w:hyperlink>
      <w:r>
        <w:t xml:space="preserve"> [accessed 11th October 2018].</w:t>
      </w:r>
    </w:p>
  </w:footnote>
  <w:footnote w:id="9">
    <w:p w14:paraId="508C8278" w14:textId="2A95E54B" w:rsidR="000D725D" w:rsidRDefault="000D725D">
      <w:pPr>
        <w:pStyle w:val="FootnoteText"/>
      </w:pPr>
      <w:r>
        <w:rPr>
          <w:rStyle w:val="FootnoteReference"/>
        </w:rPr>
        <w:footnoteRef/>
      </w:r>
      <w:r>
        <w:t xml:space="preserve"> Michael, S. </w:t>
      </w:r>
      <w:r w:rsidRPr="00746255">
        <w:rPr>
          <w:i/>
        </w:rPr>
        <w:t>Gerald of Wales: The Polymath as Historia</w:t>
      </w:r>
      <w:r>
        <w:rPr>
          <w:i/>
        </w:rPr>
        <w:t>, 2017 [accessed 11</w:t>
      </w:r>
      <w:r w:rsidRPr="00746255">
        <w:rPr>
          <w:i/>
          <w:vertAlign w:val="superscript"/>
        </w:rPr>
        <w:t>th</w:t>
      </w:r>
      <w:r>
        <w:rPr>
          <w:i/>
        </w:rPr>
        <w:t xml:space="preserve"> October 2018].</w:t>
      </w:r>
    </w:p>
  </w:footnote>
  <w:footnote w:id="10">
    <w:p w14:paraId="4FA08BA4" w14:textId="332B6E1C" w:rsidR="000D725D" w:rsidRDefault="000D725D">
      <w:pPr>
        <w:pStyle w:val="FootnoteText"/>
      </w:pPr>
      <w:r>
        <w:rPr>
          <w:rStyle w:val="FootnoteReference"/>
        </w:rPr>
        <w:footnoteRef/>
      </w:r>
      <w:r>
        <w:t xml:space="preserve"> J. J. N. McGurk. ‘Gerald of Wales’</w:t>
      </w:r>
      <w:bookmarkStart w:id="2" w:name="_Hlk527048289"/>
      <w:r w:rsidRPr="00A42FC5">
        <w:rPr>
          <w:i/>
        </w:rPr>
        <w:t>, Part 1: Early life and Works</w:t>
      </w:r>
      <w:r>
        <w:t>, 1975</w:t>
      </w:r>
      <w:bookmarkStart w:id="3" w:name="_Hlk527048388"/>
      <w:r>
        <w:t xml:space="preserve"> </w:t>
      </w:r>
      <w:bookmarkEnd w:id="2"/>
      <w:r>
        <w:fldChar w:fldCharType="begin"/>
      </w:r>
      <w:r>
        <w:instrText xml:space="preserve"> HYPERLINK "</w:instrText>
      </w:r>
      <w:r w:rsidRPr="00A42FC5">
        <w:instrText>https://web-b-ebscohost-com.ezproxy.uwtsd.ac.uk/ehost/pdfviewer/pdfviewer?vid=1&amp;sid=587f5c02-cc4b-44c5-9f20-6258cf58b4e8%40pdc-v-sessmgr06</w:instrText>
      </w:r>
      <w:r>
        <w:instrText xml:space="preserve">" </w:instrText>
      </w:r>
      <w:r>
        <w:fldChar w:fldCharType="separate"/>
      </w:r>
      <w:r w:rsidRPr="00F1065E">
        <w:rPr>
          <w:rStyle w:val="Hyperlink"/>
        </w:rPr>
        <w:t>https://web-b-ebscohost-com.ezproxy.uwtsd.ac.uk/ehost/pdfviewer/pdfviewer?vid=1&amp;sid=587f5c02-cc4b-44c5-9f20-6258cf58b4e8%40pdc-v-sessmgr06</w:t>
      </w:r>
      <w:r>
        <w:fldChar w:fldCharType="end"/>
      </w:r>
      <w:bookmarkEnd w:id="3"/>
      <w:r>
        <w:t xml:space="preserve"> [accessed 11</w:t>
      </w:r>
      <w:r w:rsidRPr="000C1309">
        <w:rPr>
          <w:vertAlign w:val="superscript"/>
        </w:rPr>
        <w:t>th</w:t>
      </w:r>
      <w:r>
        <w:t xml:space="preserve"> October 2018]. </w:t>
      </w:r>
    </w:p>
  </w:footnote>
  <w:footnote w:id="11">
    <w:p w14:paraId="43C6C7C2" w14:textId="474D02C3" w:rsidR="000D725D" w:rsidRDefault="000D725D">
      <w:pPr>
        <w:pStyle w:val="FootnoteText"/>
      </w:pPr>
      <w:r>
        <w:rPr>
          <w:rStyle w:val="FootnoteReference"/>
        </w:rPr>
        <w:footnoteRef/>
      </w:r>
      <w:r>
        <w:t xml:space="preserve"> J. J. N. McGurk. </w:t>
      </w:r>
      <w:r w:rsidRPr="000C1309">
        <w:rPr>
          <w:i/>
        </w:rPr>
        <w:t>Part 1: Early life and Works</w:t>
      </w:r>
      <w:r w:rsidRPr="000C1309">
        <w:t>, 1975</w:t>
      </w:r>
      <w:r>
        <w:t xml:space="preserve"> </w:t>
      </w:r>
      <w:r w:rsidRPr="000C1309">
        <w:t xml:space="preserve"> </w:t>
      </w:r>
      <w:hyperlink r:id="rId3" w:history="1">
        <w:r w:rsidRPr="00F1065E">
          <w:rPr>
            <w:rStyle w:val="Hyperlink"/>
          </w:rPr>
          <w:t>https://web-b-ebscohost-com.ezproxy.uwtsd.ac.uk/ehost/pdfviewer/pdfviewer?vid=1&amp;sid=587f5c02-cc4b-44c5-9f20-6258cf58b4e8%40pdc-v-sessmgr06</w:t>
        </w:r>
      </w:hyperlink>
      <w:r>
        <w:t xml:space="preserve"> [accessed 11</w:t>
      </w:r>
      <w:r w:rsidRPr="000C1309">
        <w:rPr>
          <w:vertAlign w:val="superscript"/>
        </w:rPr>
        <w:t>th</w:t>
      </w:r>
      <w:r>
        <w:t xml:space="preserve"> October 2018].</w:t>
      </w:r>
    </w:p>
  </w:footnote>
  <w:footnote w:id="12">
    <w:p w14:paraId="0AAA70CB" w14:textId="374197EB" w:rsidR="000D725D" w:rsidRDefault="000D725D">
      <w:pPr>
        <w:pStyle w:val="FootnoteText"/>
      </w:pPr>
      <w:r>
        <w:rPr>
          <w:rStyle w:val="FootnoteReference"/>
        </w:rPr>
        <w:footnoteRef/>
      </w:r>
      <w:r>
        <w:t xml:space="preserve"> J. J. N. McGurk</w:t>
      </w:r>
      <w:r w:rsidRPr="000C1309">
        <w:rPr>
          <w:i/>
        </w:rPr>
        <w:t>. Part 1: Early life and Works</w:t>
      </w:r>
      <w:r>
        <w:t xml:space="preserve">, 1975 </w:t>
      </w:r>
      <w:hyperlink r:id="rId4" w:history="1">
        <w:r w:rsidRPr="00F1065E">
          <w:rPr>
            <w:rStyle w:val="Hyperlink"/>
          </w:rPr>
          <w:t>https://web-b-ebscohost-com.ezproxy.uwtsd.ac.uk/ehost/pdfviewer/pdfviewer?vid=1&amp;sid=587f5c02-cc4b-44c5-9f20-6258cf58b4e8%40pdc-v-sessmgr06</w:t>
        </w:r>
      </w:hyperlink>
      <w:r>
        <w:t xml:space="preserve"> [accessed 11</w:t>
      </w:r>
      <w:r w:rsidRPr="000C1309">
        <w:rPr>
          <w:vertAlign w:val="superscript"/>
        </w:rPr>
        <w:t>th</w:t>
      </w:r>
      <w:r>
        <w:t xml:space="preserve"> October 2018].</w:t>
      </w:r>
    </w:p>
  </w:footnote>
  <w:footnote w:id="13">
    <w:p w14:paraId="14D81321" w14:textId="46297806" w:rsidR="000D725D" w:rsidRDefault="000D725D">
      <w:pPr>
        <w:pStyle w:val="FootnoteText"/>
      </w:pPr>
      <w:r>
        <w:rPr>
          <w:rStyle w:val="FootnoteReference"/>
        </w:rPr>
        <w:footnoteRef/>
      </w:r>
      <w:r>
        <w:t xml:space="preserve"> J. J. N. McGurk. </w:t>
      </w:r>
      <w:r w:rsidRPr="000C1309">
        <w:rPr>
          <w:i/>
        </w:rPr>
        <w:t>Part 1: Early life and Works</w:t>
      </w:r>
      <w:r>
        <w:t>, 1975</w:t>
      </w:r>
      <w:r w:rsidRPr="000C1309">
        <w:t xml:space="preserve"> </w:t>
      </w:r>
      <w:hyperlink r:id="rId5" w:history="1">
        <w:r w:rsidRPr="00F1065E">
          <w:rPr>
            <w:rStyle w:val="Hyperlink"/>
          </w:rPr>
          <w:t>https://web-b-ebscohost-com.ezproxy.uwtsd.ac.uk/ehost/pdfviewer/pdfviewer?vid=1&amp;sid=587f5c02-cc4b-44c5-9f20-6258cf58b4e8%40pdc-v-sessmgr06</w:t>
        </w:r>
      </w:hyperlink>
      <w:r>
        <w:t xml:space="preserve"> [accessed 11</w:t>
      </w:r>
      <w:r w:rsidRPr="000C1309">
        <w:rPr>
          <w:vertAlign w:val="superscript"/>
        </w:rPr>
        <w:t>th</w:t>
      </w:r>
      <w:r>
        <w:t xml:space="preserve"> October 2018].</w:t>
      </w:r>
    </w:p>
  </w:footnote>
  <w:footnote w:id="14">
    <w:p w14:paraId="0B30C520" w14:textId="5610C69B" w:rsidR="000D725D" w:rsidRDefault="000D725D">
      <w:pPr>
        <w:pStyle w:val="FootnoteText"/>
      </w:pPr>
      <w:r>
        <w:rPr>
          <w:rStyle w:val="FootnoteReference"/>
        </w:rPr>
        <w:footnoteRef/>
      </w:r>
      <w:r>
        <w:t xml:space="preserve"> </w:t>
      </w:r>
      <w:r w:rsidRPr="00AA6CE2">
        <w:t xml:space="preserve">L. Thorpe, </w:t>
      </w:r>
      <w:r w:rsidRPr="000F4179">
        <w:rPr>
          <w:i/>
        </w:rPr>
        <w:t>Gerald of Wales: The Journey through Wales and The Description of Wales</w:t>
      </w:r>
      <w:r w:rsidRPr="00AA6CE2">
        <w:t>, Penguin edition (London: The Penguin Group, 2004)</w:t>
      </w:r>
      <w:r>
        <w:t xml:space="preserve"> p. 172.</w:t>
      </w:r>
    </w:p>
  </w:footnote>
  <w:footnote w:id="15">
    <w:p w14:paraId="1955D011" w14:textId="1ED64A7B" w:rsidR="000D725D" w:rsidRDefault="000D725D">
      <w:pPr>
        <w:pStyle w:val="FootnoteText"/>
      </w:pPr>
      <w:r>
        <w:rPr>
          <w:rStyle w:val="FootnoteReference"/>
        </w:rPr>
        <w:footnoteRef/>
      </w:r>
      <w:r>
        <w:t xml:space="preserve"> L. Thorpe, </w:t>
      </w:r>
      <w:r w:rsidRPr="002C1FC9">
        <w:rPr>
          <w:i/>
        </w:rPr>
        <w:t>Journey through Wales</w:t>
      </w:r>
      <w:r>
        <w:t>, p. 74.</w:t>
      </w:r>
    </w:p>
  </w:footnote>
  <w:footnote w:id="16">
    <w:p w14:paraId="3838E912" w14:textId="3EE3FBA1" w:rsidR="000D725D" w:rsidRDefault="000D725D">
      <w:pPr>
        <w:pStyle w:val="FootnoteText"/>
      </w:pPr>
      <w:r>
        <w:rPr>
          <w:rStyle w:val="FootnoteReference"/>
        </w:rPr>
        <w:footnoteRef/>
      </w:r>
      <w:r>
        <w:t xml:space="preserve"> L. Thorpe, </w:t>
      </w:r>
      <w:r w:rsidRPr="002C1FC9">
        <w:rPr>
          <w:i/>
        </w:rPr>
        <w:t>Journey through Wales,</w:t>
      </w:r>
      <w:r>
        <w:t xml:space="preserve"> p. 78.</w:t>
      </w:r>
    </w:p>
  </w:footnote>
  <w:footnote w:id="17">
    <w:p w14:paraId="68CB6604" w14:textId="3253D4A3" w:rsidR="000D725D" w:rsidRDefault="000D725D">
      <w:pPr>
        <w:pStyle w:val="FootnoteText"/>
      </w:pPr>
      <w:r>
        <w:rPr>
          <w:rStyle w:val="FootnoteReference"/>
        </w:rPr>
        <w:footnoteRef/>
      </w:r>
      <w:r>
        <w:t xml:space="preserve"> L. Thorpe, </w:t>
      </w:r>
      <w:r w:rsidRPr="002C1FC9">
        <w:rPr>
          <w:i/>
        </w:rPr>
        <w:t>Journey through Wales</w:t>
      </w:r>
      <w:r>
        <w:t>, p. 78.</w:t>
      </w:r>
    </w:p>
  </w:footnote>
  <w:footnote w:id="18">
    <w:p w14:paraId="122BB8C3" w14:textId="7D2BD28D" w:rsidR="000D725D" w:rsidRDefault="000D725D">
      <w:pPr>
        <w:pStyle w:val="FootnoteText"/>
      </w:pPr>
      <w:r>
        <w:rPr>
          <w:rStyle w:val="FootnoteReference"/>
        </w:rPr>
        <w:footnoteRef/>
      </w:r>
      <w:r>
        <w:t xml:space="preserve"> L. Thorpe, Journey through Wales, p. 79.</w:t>
      </w:r>
    </w:p>
  </w:footnote>
  <w:footnote w:id="19">
    <w:p w14:paraId="54824173" w14:textId="24A415ED" w:rsidR="000D725D" w:rsidRDefault="000D725D">
      <w:pPr>
        <w:pStyle w:val="FootnoteText"/>
      </w:pPr>
      <w:r>
        <w:rPr>
          <w:rStyle w:val="FootnoteReference"/>
        </w:rPr>
        <w:footnoteRef/>
      </w:r>
      <w:r>
        <w:t xml:space="preserve"> L. Thorpe, Journey through Wales, p. 79.</w:t>
      </w:r>
    </w:p>
  </w:footnote>
  <w:footnote w:id="20">
    <w:p w14:paraId="74FA611B" w14:textId="49CB949C" w:rsidR="000D725D" w:rsidRDefault="000D725D">
      <w:pPr>
        <w:pStyle w:val="FootnoteText"/>
      </w:pPr>
      <w:r>
        <w:rPr>
          <w:rStyle w:val="FootnoteReference"/>
        </w:rPr>
        <w:footnoteRef/>
      </w:r>
      <w:r>
        <w:t xml:space="preserve"> L. Thorpe, Journey through Wales, p. 86.</w:t>
      </w:r>
    </w:p>
  </w:footnote>
  <w:footnote w:id="21">
    <w:p w14:paraId="7915000C" w14:textId="40236DBB" w:rsidR="000D725D" w:rsidRDefault="000D725D">
      <w:pPr>
        <w:pStyle w:val="FootnoteText"/>
      </w:pPr>
      <w:r>
        <w:rPr>
          <w:rStyle w:val="FootnoteReference"/>
        </w:rPr>
        <w:footnoteRef/>
      </w:r>
      <w:r>
        <w:t xml:space="preserve"> L. Thorpe</w:t>
      </w:r>
      <w:r w:rsidRPr="00A11689">
        <w:rPr>
          <w:i/>
        </w:rPr>
        <w:t>, Description of Wales</w:t>
      </w:r>
      <w:r>
        <w:t>, p. 253.</w:t>
      </w:r>
    </w:p>
  </w:footnote>
  <w:footnote w:id="22">
    <w:p w14:paraId="618F3F48" w14:textId="5198EFCF" w:rsidR="000D725D" w:rsidRDefault="000D725D">
      <w:pPr>
        <w:pStyle w:val="FootnoteText"/>
      </w:pPr>
      <w:r>
        <w:rPr>
          <w:rStyle w:val="FootnoteReference"/>
        </w:rPr>
        <w:footnoteRef/>
      </w:r>
      <w:r>
        <w:t xml:space="preserve"> L. Thorpe</w:t>
      </w:r>
      <w:r w:rsidRPr="00A11689">
        <w:rPr>
          <w:i/>
        </w:rPr>
        <w:t>, Description of Wales</w:t>
      </w:r>
      <w:r>
        <w:t>, p. 253.</w:t>
      </w:r>
    </w:p>
  </w:footnote>
  <w:footnote w:id="23">
    <w:p w14:paraId="6E2096BF" w14:textId="40ABB37F" w:rsidR="000D725D" w:rsidRDefault="000D725D">
      <w:pPr>
        <w:pStyle w:val="FootnoteText"/>
      </w:pPr>
      <w:r>
        <w:rPr>
          <w:rStyle w:val="FootnoteReference"/>
        </w:rPr>
        <w:footnoteRef/>
      </w:r>
      <w:r>
        <w:t xml:space="preserve"> L. Thorpe, </w:t>
      </w:r>
      <w:r w:rsidRPr="00A11689">
        <w:rPr>
          <w:i/>
        </w:rPr>
        <w:t>Journey through Wales</w:t>
      </w:r>
      <w:r>
        <w:t>, p.93.</w:t>
      </w:r>
    </w:p>
  </w:footnote>
  <w:footnote w:id="24">
    <w:p w14:paraId="479F5671" w14:textId="7324E5FD" w:rsidR="000D725D" w:rsidRDefault="000D725D">
      <w:pPr>
        <w:pStyle w:val="FootnoteText"/>
      </w:pPr>
      <w:r>
        <w:rPr>
          <w:rStyle w:val="FootnoteReference"/>
        </w:rPr>
        <w:footnoteRef/>
      </w:r>
      <w:r>
        <w:t xml:space="preserve"> L. Thorpe</w:t>
      </w:r>
      <w:r w:rsidRPr="00A11689">
        <w:rPr>
          <w:i/>
        </w:rPr>
        <w:t>, Journey through Wales</w:t>
      </w:r>
      <w:r>
        <w:t>, p.93.</w:t>
      </w:r>
    </w:p>
  </w:footnote>
  <w:footnote w:id="25">
    <w:p w14:paraId="3A3052A1" w14:textId="37F54636" w:rsidR="000D725D" w:rsidRDefault="000D725D">
      <w:pPr>
        <w:pStyle w:val="FootnoteText"/>
      </w:pPr>
      <w:r>
        <w:rPr>
          <w:rStyle w:val="FootnoteReference"/>
        </w:rPr>
        <w:footnoteRef/>
      </w:r>
      <w:r>
        <w:t xml:space="preserve"> L. Thorpe</w:t>
      </w:r>
      <w:r w:rsidRPr="00A11689">
        <w:rPr>
          <w:i/>
        </w:rPr>
        <w:t>, Journey through Wales</w:t>
      </w:r>
      <w:r>
        <w:t>, p.116.</w:t>
      </w:r>
    </w:p>
  </w:footnote>
  <w:footnote w:id="26">
    <w:p w14:paraId="4A55B1EE" w14:textId="0A2095B3" w:rsidR="000D725D" w:rsidRDefault="000D725D">
      <w:pPr>
        <w:pStyle w:val="FootnoteText"/>
      </w:pPr>
      <w:r>
        <w:rPr>
          <w:rStyle w:val="FootnoteReference"/>
        </w:rPr>
        <w:footnoteRef/>
      </w:r>
      <w:r>
        <w:t xml:space="preserve"> L. Thorpe</w:t>
      </w:r>
      <w:r w:rsidRPr="00A11689">
        <w:rPr>
          <w:i/>
        </w:rPr>
        <w:t>, Description of Wales</w:t>
      </w:r>
      <w:r>
        <w:t>, p.230.</w:t>
      </w:r>
    </w:p>
  </w:footnote>
  <w:footnote w:id="27">
    <w:p w14:paraId="6F51A3DC" w14:textId="246E4607" w:rsidR="000D725D" w:rsidRDefault="000D725D">
      <w:pPr>
        <w:pStyle w:val="FootnoteText"/>
      </w:pPr>
      <w:r>
        <w:rPr>
          <w:rStyle w:val="FootnoteReference"/>
        </w:rPr>
        <w:footnoteRef/>
      </w:r>
      <w:r>
        <w:t xml:space="preserve"> L. Thorpe</w:t>
      </w:r>
      <w:r w:rsidRPr="00A11689">
        <w:rPr>
          <w:i/>
        </w:rPr>
        <w:t>, Journey through Wales</w:t>
      </w:r>
      <w:r>
        <w:t>, p.97.</w:t>
      </w:r>
    </w:p>
  </w:footnote>
  <w:footnote w:id="28">
    <w:p w14:paraId="230DC3BF" w14:textId="04837E27" w:rsidR="000D725D" w:rsidRDefault="000D725D">
      <w:pPr>
        <w:pStyle w:val="FootnoteText"/>
      </w:pPr>
      <w:r>
        <w:rPr>
          <w:rStyle w:val="FootnoteReference"/>
        </w:rPr>
        <w:footnoteRef/>
      </w:r>
      <w:r>
        <w:t xml:space="preserve"> L. Thorpe</w:t>
      </w:r>
      <w:r w:rsidRPr="00A11689">
        <w:rPr>
          <w:i/>
        </w:rPr>
        <w:t>, Journey through Wales</w:t>
      </w:r>
      <w:r>
        <w:t>, p.112.</w:t>
      </w:r>
    </w:p>
  </w:footnote>
  <w:footnote w:id="29">
    <w:p w14:paraId="52691CE1" w14:textId="740574AE" w:rsidR="000D725D" w:rsidRDefault="000D725D">
      <w:pPr>
        <w:pStyle w:val="FootnoteText"/>
      </w:pPr>
      <w:r>
        <w:rPr>
          <w:rStyle w:val="FootnoteReference"/>
        </w:rPr>
        <w:footnoteRef/>
      </w:r>
      <w:r>
        <w:t xml:space="preserve"> L. Thorpe</w:t>
      </w:r>
      <w:r w:rsidRPr="00A11689">
        <w:rPr>
          <w:i/>
        </w:rPr>
        <w:t>, Journey through Wale</w:t>
      </w:r>
      <w:r>
        <w:t>s, p.112.</w:t>
      </w:r>
    </w:p>
  </w:footnote>
  <w:footnote w:id="30">
    <w:p w14:paraId="0AD83BB2" w14:textId="3D3616E1" w:rsidR="000D725D" w:rsidRDefault="000D725D">
      <w:pPr>
        <w:pStyle w:val="FootnoteText"/>
      </w:pPr>
      <w:r>
        <w:rPr>
          <w:rStyle w:val="FootnoteReference"/>
        </w:rPr>
        <w:footnoteRef/>
      </w:r>
      <w:r>
        <w:t xml:space="preserve"> L. Thorpe</w:t>
      </w:r>
      <w:r w:rsidRPr="00A11689">
        <w:rPr>
          <w:i/>
        </w:rPr>
        <w:t>, Journey through Wales</w:t>
      </w:r>
      <w:r>
        <w:t>, p.113.</w:t>
      </w:r>
    </w:p>
  </w:footnote>
  <w:footnote w:id="31">
    <w:p w14:paraId="299B1A10" w14:textId="39A45FA2" w:rsidR="000D725D" w:rsidRDefault="000D725D">
      <w:pPr>
        <w:pStyle w:val="FootnoteText"/>
      </w:pPr>
      <w:r>
        <w:rPr>
          <w:rStyle w:val="FootnoteReference"/>
        </w:rPr>
        <w:footnoteRef/>
      </w:r>
      <w:r>
        <w:t xml:space="preserve"> L. Thorpe</w:t>
      </w:r>
      <w:r w:rsidRPr="00A11689">
        <w:rPr>
          <w:i/>
        </w:rPr>
        <w:t>, Journey through Wales</w:t>
      </w:r>
      <w:r>
        <w:t>, p.113.</w:t>
      </w:r>
    </w:p>
  </w:footnote>
  <w:footnote w:id="32">
    <w:p w14:paraId="5B6CEE48" w14:textId="27EB21F5" w:rsidR="000D725D" w:rsidRDefault="000D725D">
      <w:pPr>
        <w:pStyle w:val="FootnoteText"/>
      </w:pPr>
      <w:r>
        <w:rPr>
          <w:rStyle w:val="FootnoteReference"/>
        </w:rPr>
        <w:footnoteRef/>
      </w:r>
      <w:r>
        <w:t xml:space="preserve"> L. Thorpe, </w:t>
      </w:r>
      <w:r w:rsidRPr="00A11689">
        <w:rPr>
          <w:i/>
        </w:rPr>
        <w:t>Description of Wales</w:t>
      </w:r>
      <w:r>
        <w:t>, p.236.</w:t>
      </w:r>
    </w:p>
  </w:footnote>
  <w:footnote w:id="33">
    <w:p w14:paraId="5DDD123A" w14:textId="5DF13B9F" w:rsidR="00407B7C" w:rsidRDefault="00407B7C">
      <w:pPr>
        <w:pStyle w:val="FootnoteText"/>
      </w:pPr>
      <w:r>
        <w:rPr>
          <w:rStyle w:val="FootnoteReference"/>
        </w:rPr>
        <w:footnoteRef/>
      </w:r>
      <w:r>
        <w:t xml:space="preserve"> J. O’Meara, </w:t>
      </w:r>
      <w:r w:rsidRPr="00A11689">
        <w:rPr>
          <w:i/>
        </w:rPr>
        <w:t>Gerald of Wales: The History and Topography of Ireland</w:t>
      </w:r>
      <w:r w:rsidR="00A11689">
        <w:t>, Penguin Edition (London: The Penguin Group, 1983) p.101.</w:t>
      </w:r>
    </w:p>
  </w:footnote>
  <w:footnote w:id="34">
    <w:p w14:paraId="4A0C86C1" w14:textId="752A0159" w:rsidR="00A11689" w:rsidRDefault="00A11689">
      <w:pPr>
        <w:pStyle w:val="FootnoteText"/>
      </w:pPr>
      <w:r>
        <w:rPr>
          <w:rStyle w:val="FootnoteReference"/>
        </w:rPr>
        <w:footnoteRef/>
      </w:r>
      <w:r>
        <w:t xml:space="preserve"> J. O’Meara</w:t>
      </w:r>
      <w:r w:rsidRPr="00A11689">
        <w:rPr>
          <w:i/>
        </w:rPr>
        <w:t>, The History of Ireland</w:t>
      </w:r>
      <w:r>
        <w:t>, p.101.</w:t>
      </w:r>
    </w:p>
  </w:footnote>
  <w:footnote w:id="35">
    <w:p w14:paraId="6B79D763" w14:textId="3A5C992A" w:rsidR="00DD5DA1" w:rsidRDefault="00DD5DA1">
      <w:pPr>
        <w:pStyle w:val="FootnoteText"/>
      </w:pPr>
      <w:r>
        <w:rPr>
          <w:rStyle w:val="FootnoteReference"/>
        </w:rPr>
        <w:footnoteRef/>
      </w:r>
      <w:r>
        <w:t xml:space="preserve"> </w:t>
      </w:r>
      <w:r w:rsidRPr="00DD5DA1">
        <w:t>R</w:t>
      </w:r>
      <w:r w:rsidR="00531C82">
        <w:t>.</w:t>
      </w:r>
      <w:r w:rsidRPr="00DD5DA1">
        <w:t xml:space="preserve"> Marsden. (2012). </w:t>
      </w:r>
      <w:r w:rsidRPr="00C93972">
        <w:rPr>
          <w:i/>
        </w:rPr>
        <w:t>Gerald of Wales: Welsh Patriot o</w:t>
      </w:r>
      <w:r w:rsidR="00531C82" w:rsidRPr="00C93972">
        <w:rPr>
          <w:i/>
        </w:rPr>
        <w:t>r</w:t>
      </w:r>
      <w:r w:rsidRPr="00C93972">
        <w:rPr>
          <w:i/>
        </w:rPr>
        <w:t xml:space="preserve"> English Imperialist</w:t>
      </w:r>
      <w:r w:rsidRPr="00DD5DA1">
        <w:t xml:space="preserve">. In: H. V. Bowen Heroes and Villains in Welsh History. </w:t>
      </w:r>
      <w:proofErr w:type="spellStart"/>
      <w:r w:rsidRPr="00DD5DA1">
        <w:t>Llandysul</w:t>
      </w:r>
      <w:proofErr w:type="spellEnd"/>
      <w:r w:rsidRPr="00DD5DA1">
        <w:t>: Gomer Press. p45-52.</w:t>
      </w:r>
    </w:p>
  </w:footnote>
  <w:footnote w:id="36">
    <w:p w14:paraId="45916F8C" w14:textId="35FB0C79" w:rsidR="00531C82" w:rsidRDefault="00531C82">
      <w:pPr>
        <w:pStyle w:val="FootnoteText"/>
      </w:pPr>
      <w:r>
        <w:rPr>
          <w:rStyle w:val="FootnoteReference"/>
        </w:rPr>
        <w:footnoteRef/>
      </w:r>
      <w:r>
        <w:t xml:space="preserve"> R. Marsden</w:t>
      </w:r>
      <w:r w:rsidRPr="00531C82">
        <w:rPr>
          <w:i/>
        </w:rPr>
        <w:t>, Gerald of Wales: Welsh Patriot or English Imperialist</w:t>
      </w:r>
      <w:r>
        <w:t>, p.45.</w:t>
      </w:r>
    </w:p>
  </w:footnote>
  <w:footnote w:id="37">
    <w:p w14:paraId="48F482E9" w14:textId="1E3A3891" w:rsidR="00531C82" w:rsidRDefault="00531C82">
      <w:pPr>
        <w:pStyle w:val="FootnoteText"/>
      </w:pPr>
      <w:r>
        <w:rPr>
          <w:rStyle w:val="FootnoteReference"/>
        </w:rPr>
        <w:footnoteRef/>
      </w:r>
      <w:r>
        <w:t xml:space="preserve"> R. Marsden, Gerald of Wales: Welsh Patriot or English Imperialist, p.46.</w:t>
      </w:r>
    </w:p>
  </w:footnote>
  <w:footnote w:id="38">
    <w:p w14:paraId="7D712B42" w14:textId="7D6D21E3" w:rsidR="00C93972" w:rsidRDefault="00C93972">
      <w:pPr>
        <w:pStyle w:val="FootnoteText"/>
      </w:pPr>
      <w:r>
        <w:rPr>
          <w:rStyle w:val="FootnoteReference"/>
        </w:rPr>
        <w:footnoteRef/>
      </w:r>
      <w:r>
        <w:t xml:space="preserve"> R. Marsden</w:t>
      </w:r>
      <w:r w:rsidRPr="00C93972">
        <w:rPr>
          <w:i/>
        </w:rPr>
        <w:t>, Gerald of Wales: Welsh Hero or English Imperialist</w:t>
      </w:r>
      <w:r>
        <w:t>, p.51.</w:t>
      </w:r>
    </w:p>
  </w:footnote>
  <w:footnote w:id="39">
    <w:p w14:paraId="35201D98" w14:textId="2C1C2A83" w:rsidR="008F67E0" w:rsidRDefault="00C93972">
      <w:pPr>
        <w:pStyle w:val="FootnoteText"/>
      </w:pPr>
      <w:r>
        <w:rPr>
          <w:rStyle w:val="FootnoteReference"/>
        </w:rPr>
        <w:footnoteRef/>
      </w:r>
      <w:r>
        <w:t xml:space="preserve"> R. Marsden</w:t>
      </w:r>
      <w:r w:rsidRPr="00C93972">
        <w:rPr>
          <w:i/>
        </w:rPr>
        <w:t>, Gerald of Wales: Welsh Hero or English Imperialist</w:t>
      </w:r>
      <w:r>
        <w:t>, p.51.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40B"/>
    <w:rsid w:val="000046BD"/>
    <w:rsid w:val="00040F62"/>
    <w:rsid w:val="00041CF4"/>
    <w:rsid w:val="000768C7"/>
    <w:rsid w:val="000C1309"/>
    <w:rsid w:val="000D725D"/>
    <w:rsid w:val="000E027F"/>
    <w:rsid w:val="000F4179"/>
    <w:rsid w:val="001A42BA"/>
    <w:rsid w:val="001B21A3"/>
    <w:rsid w:val="0023560D"/>
    <w:rsid w:val="002C1FC9"/>
    <w:rsid w:val="002D4C77"/>
    <w:rsid w:val="00326276"/>
    <w:rsid w:val="00372FB6"/>
    <w:rsid w:val="003F5631"/>
    <w:rsid w:val="00407B7C"/>
    <w:rsid w:val="00461DCF"/>
    <w:rsid w:val="004C6B11"/>
    <w:rsid w:val="004E5521"/>
    <w:rsid w:val="00531C82"/>
    <w:rsid w:val="0053535C"/>
    <w:rsid w:val="005D72BB"/>
    <w:rsid w:val="006572BD"/>
    <w:rsid w:val="0067716E"/>
    <w:rsid w:val="006C2CAE"/>
    <w:rsid w:val="0071661F"/>
    <w:rsid w:val="00746255"/>
    <w:rsid w:val="00790A1B"/>
    <w:rsid w:val="007B4329"/>
    <w:rsid w:val="007B6475"/>
    <w:rsid w:val="007E7184"/>
    <w:rsid w:val="00810A57"/>
    <w:rsid w:val="008B16B5"/>
    <w:rsid w:val="008C240B"/>
    <w:rsid w:val="008F67E0"/>
    <w:rsid w:val="0090274D"/>
    <w:rsid w:val="009A2F2E"/>
    <w:rsid w:val="009B120F"/>
    <w:rsid w:val="00A11689"/>
    <w:rsid w:val="00A42FC5"/>
    <w:rsid w:val="00A70369"/>
    <w:rsid w:val="00AA6CE2"/>
    <w:rsid w:val="00AC2350"/>
    <w:rsid w:val="00AC37DA"/>
    <w:rsid w:val="00AE41B0"/>
    <w:rsid w:val="00B25107"/>
    <w:rsid w:val="00B94637"/>
    <w:rsid w:val="00BB42E3"/>
    <w:rsid w:val="00BE0CFD"/>
    <w:rsid w:val="00C93972"/>
    <w:rsid w:val="00CC66D1"/>
    <w:rsid w:val="00CE0804"/>
    <w:rsid w:val="00D854AE"/>
    <w:rsid w:val="00DD5DA1"/>
    <w:rsid w:val="00E33FF3"/>
    <w:rsid w:val="00E34EE8"/>
    <w:rsid w:val="00E55D6D"/>
    <w:rsid w:val="00E84EBA"/>
    <w:rsid w:val="00FD0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C9011"/>
  <w15:chartTrackingRefBased/>
  <w15:docId w15:val="{72C9DEF8-9E33-43A7-B815-FDB53897E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33F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3FF3"/>
    <w:rPr>
      <w:sz w:val="20"/>
      <w:szCs w:val="20"/>
    </w:rPr>
  </w:style>
  <w:style w:type="character" w:styleId="FootnoteReference">
    <w:name w:val="footnote reference"/>
    <w:basedOn w:val="DefaultParagraphFont"/>
    <w:uiPriority w:val="99"/>
    <w:semiHidden/>
    <w:unhideWhenUsed/>
    <w:rsid w:val="00E33FF3"/>
    <w:rPr>
      <w:vertAlign w:val="superscript"/>
    </w:rPr>
  </w:style>
  <w:style w:type="character" w:styleId="Hyperlink">
    <w:name w:val="Hyperlink"/>
    <w:basedOn w:val="DefaultParagraphFont"/>
    <w:uiPriority w:val="99"/>
    <w:unhideWhenUsed/>
    <w:rsid w:val="001A42BA"/>
    <w:rPr>
      <w:color w:val="0563C1" w:themeColor="hyperlink"/>
      <w:u w:val="single"/>
    </w:rPr>
  </w:style>
  <w:style w:type="character" w:styleId="UnresolvedMention">
    <w:name w:val="Unresolved Mention"/>
    <w:basedOn w:val="DefaultParagraphFont"/>
    <w:uiPriority w:val="99"/>
    <w:semiHidden/>
    <w:unhideWhenUsed/>
    <w:rsid w:val="001A42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oxfordscholarship.com.ezproxy.uwtsd.ac.uk/view/10.1093/oso/9780198769965.001.0001/oso-9780198769965-chapter-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eb-b-ebscohost-com.ezproxy.uwtsd.ac.uk/ehost/pdfviewer/pdfviewer?vid=1&amp;sid=587f5c02-cc4b-44c5-9f20-6258cf58b4e8%40pdc-v-sessmgr06" TargetMode="External"/><Relationship Id="rId2" Type="http://schemas.openxmlformats.org/officeDocument/2006/relationships/hyperlink" Target="http://www.oxfordscholarship.com.ezproxy.uwtsd.ac.uk/view/10.1093/oso/9780198769965.001.0001/oso-9780198769965-chapter-6" TargetMode="External"/><Relationship Id="rId1" Type="http://schemas.openxmlformats.org/officeDocument/2006/relationships/hyperlink" Target="http://www.bbc.co.uk/radio/play/b01n1rbn" TargetMode="External"/><Relationship Id="rId5" Type="http://schemas.openxmlformats.org/officeDocument/2006/relationships/hyperlink" Target="https://web-b-ebscohost-com.ezproxy.uwtsd.ac.uk/ehost/pdfviewer/pdfviewer?vid=1&amp;sid=587f5c02-cc4b-44c5-9f20-6258cf58b4e8%40pdc-v-sessmgr06" TargetMode="External"/><Relationship Id="rId4" Type="http://schemas.openxmlformats.org/officeDocument/2006/relationships/hyperlink" Target="https://web-b-ebscohost-com.ezproxy.uwtsd.ac.uk/ehost/pdfviewer/pdfviewer?vid=1&amp;sid=587f5c02-cc4b-44c5-9f20-6258cf58b4e8%40pdc-v-sessmgr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1928E-820A-471A-B8A8-3A05557DC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1553</TotalTime>
  <Pages>5</Pages>
  <Words>1671</Words>
  <Characters>9525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dc:creator>
  <cp:keywords/>
  <dc:description/>
  <cp:lastModifiedBy>Jodie</cp:lastModifiedBy>
  <cp:revision>15</cp:revision>
  <dcterms:created xsi:type="dcterms:W3CDTF">2018-10-11T13:44:00Z</dcterms:created>
  <dcterms:modified xsi:type="dcterms:W3CDTF">2018-10-12T15:37:00Z</dcterms:modified>
</cp:coreProperties>
</file>