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89298B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784003">
              <w:rPr>
                <w:rFonts w:ascii="Times New Roman" w:hAnsi="Times New Roman" w:cs="Times New Roman"/>
                <w:b/>
                <w:color w:val="auto"/>
                <w:sz w:val="48"/>
              </w:rPr>
              <w:t xml:space="preserve"> </w:t>
            </w:r>
            <w:r w:rsidR="00784003" w:rsidRPr="009D5982">
              <w:rPr>
                <w:rFonts w:ascii="Times New Roman" w:hAnsi="Times New Roman" w:cs="Times New Roman"/>
                <w:b/>
                <w:color w:val="auto"/>
                <w:sz w:val="48"/>
              </w:rPr>
              <w:t>Mthandazo Thebe</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6286AA7C" w:rsidR="0085230E" w:rsidRPr="005D3F07" w:rsidRDefault="0078400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1708365</w:t>
            </w:r>
          </w:p>
          <w:p w14:paraId="5F84129B" w14:textId="29A546AB"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15</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4B9D97B7" w14:textId="01AB5002" w:rsidR="00F927A1" w:rsidRPr="00706BB5" w:rsidRDefault="6E4F6729"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WALES ACAD</w:t>
      </w:r>
      <w:r w:rsidR="6531D631" w:rsidRPr="00F15354">
        <w:rPr>
          <w:rFonts w:ascii="Times New Roman" w:hAnsi="Times New Roman" w:cs="Times New Roman"/>
          <w:b/>
          <w:bCs/>
          <w:color w:val="auto"/>
          <w:sz w:val="40"/>
          <w:szCs w:val="40"/>
        </w:rPr>
        <w:t xml:space="preserve">EMY OF PROFESSIONAL PRACTICE </w:t>
      </w:r>
    </w:p>
    <w:p w14:paraId="7EFE1FA8" w14:textId="5A80D811" w:rsidR="00F927A1" w:rsidRPr="00706BB5" w:rsidRDefault="6531D631"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AND APPLIED RESEARCH</w:t>
      </w:r>
    </w:p>
    <w:p w14:paraId="12C4254F"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09D80FDC" w14:textId="77777777" w:rsidR="0010312C" w:rsidRPr="0006581A" w:rsidRDefault="0010312C" w:rsidP="0040668F">
      <w:pPr>
        <w:rPr>
          <w:color w:val="auto"/>
          <w:sz w:val="24"/>
          <w:szCs w:val="24"/>
        </w:rPr>
      </w:pPr>
    </w:p>
    <w:p w14:paraId="40E51B53"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30562608" w14:textId="77777777" w:rsidR="008B28E7" w:rsidRPr="0006581A" w:rsidRDefault="008B28E7" w:rsidP="008B28E7">
      <w:pPr>
        <w:rPr>
          <w:color w:val="auto"/>
          <w:sz w:val="24"/>
          <w:szCs w:val="24"/>
        </w:rPr>
      </w:pPr>
    </w:p>
    <w:p w14:paraId="73FDC371"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693FAB47" w14:textId="77777777" w:rsidR="0040668F" w:rsidRPr="0006581A" w:rsidRDefault="0040668F" w:rsidP="00FF7EBB">
      <w:pPr>
        <w:jc w:val="both"/>
        <w:rPr>
          <w:b/>
          <w:color w:val="auto"/>
          <w:sz w:val="24"/>
          <w:szCs w:val="24"/>
        </w:rPr>
      </w:pPr>
    </w:p>
    <w:p w14:paraId="4A9AABEB" w14:textId="1BEDEE4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2AC22A24" w14:textId="11DAD510" w:rsidR="0019496C" w:rsidRDefault="008F127E" w:rsidP="0019496C">
      <w:pPr>
        <w:numPr>
          <w:ilvl w:val="0"/>
          <w:numId w:val="52"/>
        </w:numPr>
        <w:jc w:val="both"/>
        <w:rPr>
          <w:sz w:val="24"/>
          <w:szCs w:val="24"/>
        </w:rPr>
      </w:pPr>
      <w:r>
        <w:rPr>
          <w:sz w:val="24"/>
          <w:szCs w:val="24"/>
        </w:rPr>
        <w:t>a</w:t>
      </w:r>
      <w:r w:rsidR="0019496C" w:rsidRPr="0098262C">
        <w:rPr>
          <w:sz w:val="24"/>
          <w:szCs w:val="24"/>
        </w:rPr>
        <w:t>pplying analysis in assessment to inform interventions</w:t>
      </w:r>
      <w:r>
        <w:rPr>
          <w:sz w:val="24"/>
          <w:szCs w:val="24"/>
        </w:rPr>
        <w:t>;</w:t>
      </w:r>
    </w:p>
    <w:p w14:paraId="75D783C3" w14:textId="132C944B" w:rsidR="0019496C" w:rsidRPr="00EE5BC3" w:rsidRDefault="008F127E" w:rsidP="0019496C">
      <w:pPr>
        <w:numPr>
          <w:ilvl w:val="0"/>
          <w:numId w:val="52"/>
        </w:numPr>
        <w:jc w:val="both"/>
        <w:rPr>
          <w:sz w:val="24"/>
          <w:szCs w:val="24"/>
        </w:rPr>
      </w:pPr>
      <w:r>
        <w:rPr>
          <w:sz w:val="24"/>
          <w:szCs w:val="24"/>
        </w:rPr>
        <w:t>w</w:t>
      </w:r>
      <w:r w:rsidR="0019496C">
        <w:rPr>
          <w:sz w:val="24"/>
          <w:szCs w:val="24"/>
        </w:rPr>
        <w:t xml:space="preserve">orking collaboratively with people in need of care and support, </w:t>
      </w:r>
      <w:r w:rsidR="00492EEB">
        <w:rPr>
          <w:sz w:val="24"/>
          <w:szCs w:val="24"/>
        </w:rPr>
        <w:t>their</w:t>
      </w:r>
      <w:r w:rsidR="00492EEB">
        <w:rPr>
          <w:i/>
          <w:sz w:val="24"/>
          <w:szCs w:val="24"/>
        </w:rPr>
        <w:t xml:space="preserve"> </w:t>
      </w:r>
      <w:proofErr w:type="spellStart"/>
      <w:r w:rsidR="00492EEB">
        <w:rPr>
          <w:sz w:val="24"/>
          <w:szCs w:val="24"/>
        </w:rPr>
        <w:t>carers</w:t>
      </w:r>
      <w:proofErr w:type="spellEnd"/>
      <w:r w:rsidR="007D0F11">
        <w:rPr>
          <w:sz w:val="24"/>
          <w:szCs w:val="24"/>
        </w:rPr>
        <w:t xml:space="preserve"> </w:t>
      </w:r>
      <w:r w:rsidR="0019496C">
        <w:rPr>
          <w:sz w:val="24"/>
          <w:szCs w:val="24"/>
        </w:rPr>
        <w:t>and other professio</w:t>
      </w:r>
      <w:r w:rsidR="0019496C" w:rsidRPr="000D2ED2">
        <w:rPr>
          <w:sz w:val="24"/>
          <w:szCs w:val="24"/>
        </w:rPr>
        <w:t>nals</w:t>
      </w:r>
      <w:r>
        <w:rPr>
          <w:sz w:val="24"/>
          <w:szCs w:val="24"/>
        </w:rPr>
        <w:t>;</w:t>
      </w:r>
    </w:p>
    <w:p w14:paraId="67E6C420" w14:textId="3041ADAE" w:rsidR="0019496C" w:rsidRPr="00FF07C3" w:rsidRDefault="008F127E" w:rsidP="0019496C">
      <w:pPr>
        <w:numPr>
          <w:ilvl w:val="0"/>
          <w:numId w:val="52"/>
        </w:numPr>
        <w:jc w:val="both"/>
        <w:rPr>
          <w:sz w:val="24"/>
          <w:szCs w:val="24"/>
        </w:rPr>
      </w:pPr>
      <w:proofErr w:type="gramStart"/>
      <w:r>
        <w:rPr>
          <w:sz w:val="24"/>
          <w:szCs w:val="24"/>
        </w:rPr>
        <w:t>i</w:t>
      </w:r>
      <w:r w:rsidR="0019496C" w:rsidRPr="00FF07C3">
        <w:rPr>
          <w:sz w:val="24"/>
          <w:szCs w:val="24"/>
        </w:rPr>
        <w:t>ntervention</w:t>
      </w:r>
      <w:proofErr w:type="gramEnd"/>
      <w:r w:rsidR="0019496C" w:rsidRPr="00FF07C3">
        <w:rPr>
          <w:sz w:val="24"/>
          <w:szCs w:val="24"/>
        </w:rPr>
        <w:t xml:space="preserve"> and application of professional judgement in increasingly complex situations</w:t>
      </w:r>
      <w:r>
        <w:rPr>
          <w:sz w:val="24"/>
          <w:szCs w:val="24"/>
        </w:rPr>
        <w:t>.</w:t>
      </w:r>
    </w:p>
    <w:p w14:paraId="1AFEFC3C" w14:textId="77777777" w:rsidR="008B28E7" w:rsidRPr="00E35112" w:rsidRDefault="008B28E7" w:rsidP="00FF7EBB">
      <w:pPr>
        <w:ind w:left="502"/>
        <w:jc w:val="both"/>
        <w:rPr>
          <w:color w:val="FF0000"/>
          <w:sz w:val="24"/>
          <w:szCs w:val="24"/>
        </w:rPr>
      </w:pPr>
    </w:p>
    <w:p w14:paraId="431F3FE5"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20E31394" w14:textId="77777777" w:rsidR="008B28E7" w:rsidRPr="0006581A" w:rsidRDefault="008B28E7" w:rsidP="00FF7EBB">
      <w:pPr>
        <w:numPr>
          <w:ilvl w:val="12"/>
          <w:numId w:val="0"/>
        </w:numPr>
        <w:jc w:val="both"/>
        <w:rPr>
          <w:color w:val="auto"/>
          <w:sz w:val="24"/>
          <w:szCs w:val="24"/>
        </w:rPr>
      </w:pPr>
    </w:p>
    <w:p w14:paraId="4272D102" w14:textId="44F6FDCB"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1C50B8">
        <w:rPr>
          <w:color w:val="auto"/>
          <w:sz w:val="24"/>
          <w:szCs w:val="24"/>
        </w:rPr>
        <w:t>t</w:t>
      </w:r>
      <w:r w:rsidR="00390074" w:rsidRPr="0006581A">
        <w:rPr>
          <w:color w:val="auto"/>
          <w:sz w:val="24"/>
          <w:szCs w:val="24"/>
        </w:rPr>
        <w:t xml:space="preserve">he </w:t>
      </w:r>
      <w:r w:rsidR="001C50B8">
        <w:rPr>
          <w:color w:val="auto"/>
          <w:sz w:val="24"/>
          <w:szCs w:val="24"/>
        </w:rPr>
        <w:t xml:space="preserve">end of the </w:t>
      </w:r>
      <w:r w:rsidR="00390074" w:rsidRPr="0006581A">
        <w:rPr>
          <w:color w:val="auto"/>
          <w:sz w:val="24"/>
          <w:szCs w:val="24"/>
        </w:rPr>
        <w:t>Portfolio</w:t>
      </w:r>
      <w:r w:rsidRPr="0006581A">
        <w:rPr>
          <w:color w:val="auto"/>
          <w:sz w:val="24"/>
          <w:szCs w:val="24"/>
        </w:rPr>
        <w:t>, you will find a blank copy of a learning agreement that you need to read, discuss and agree with your mentor</w:t>
      </w:r>
      <w:r w:rsidR="000E37C2">
        <w:rPr>
          <w:color w:val="auto"/>
          <w:sz w:val="24"/>
          <w:szCs w:val="24"/>
        </w:rPr>
        <w:t>/</w:t>
      </w:r>
      <w:r w:rsidR="000E37C2" w:rsidRPr="00430DE3">
        <w:rPr>
          <w:color w:val="auto"/>
          <w:sz w:val="24"/>
          <w:szCs w:val="24"/>
        </w:rPr>
        <w:t>line</w:t>
      </w:r>
      <w:r w:rsidR="00C56D09" w:rsidRPr="00430DE3">
        <w:rPr>
          <w:color w:val="auto"/>
          <w:sz w:val="24"/>
          <w:szCs w:val="24"/>
        </w:rPr>
        <w:t>-</w:t>
      </w:r>
      <w:r w:rsidRPr="00430DE3">
        <w:rPr>
          <w:color w:val="auto"/>
          <w:sz w:val="24"/>
          <w:szCs w:val="24"/>
        </w:rPr>
        <w:t>manager</w:t>
      </w:r>
      <w:r w:rsidR="00687016" w:rsidRPr="00C56D09">
        <w:rPr>
          <w:color w:val="auto"/>
          <w:sz w:val="24"/>
          <w:szCs w:val="24"/>
        </w:rPr>
        <w:t>.</w:t>
      </w:r>
      <w:r w:rsidR="00687016">
        <w:rPr>
          <w:color w:val="auto"/>
          <w:sz w:val="24"/>
          <w:szCs w:val="24"/>
        </w:rPr>
        <w:t xml:space="preserve"> </w:t>
      </w:r>
      <w:r w:rsidRPr="00EE5BC3">
        <w:rPr>
          <w:color w:val="auto"/>
          <w:sz w:val="24"/>
          <w:szCs w:val="24"/>
        </w:rPr>
        <w:t>Once the agreement has been signed</w:t>
      </w:r>
      <w:r w:rsidR="008F127E">
        <w:rPr>
          <w:color w:val="auto"/>
          <w:sz w:val="24"/>
          <w:szCs w:val="24"/>
        </w:rPr>
        <w:t>,</w:t>
      </w:r>
      <w:r w:rsidRPr="00EE5BC3">
        <w:rPr>
          <w:color w:val="auto"/>
          <w:sz w:val="24"/>
          <w:szCs w:val="24"/>
        </w:rPr>
        <w:t xml:space="preserve"> replace </w:t>
      </w:r>
      <w:r w:rsidR="001C50B8" w:rsidRPr="00EE5BC3">
        <w:rPr>
          <w:color w:val="auto"/>
          <w:sz w:val="24"/>
          <w:szCs w:val="24"/>
        </w:rPr>
        <w:t>it in</w:t>
      </w:r>
      <w:r w:rsidR="00E41A6A" w:rsidRPr="00EE5BC3">
        <w:rPr>
          <w:color w:val="auto"/>
          <w:sz w:val="24"/>
          <w:szCs w:val="24"/>
        </w:rPr>
        <w:t xml:space="preserve"> </w:t>
      </w:r>
      <w:r w:rsidR="001C50B8" w:rsidRPr="00EE5BC3">
        <w:rPr>
          <w:color w:val="auto"/>
          <w:sz w:val="24"/>
          <w:szCs w:val="24"/>
        </w:rPr>
        <w:t>the</w:t>
      </w:r>
      <w:r w:rsidR="00E41A6A" w:rsidRPr="00EE5BC3">
        <w:rPr>
          <w:color w:val="auto"/>
          <w:sz w:val="24"/>
          <w:szCs w:val="24"/>
        </w:rPr>
        <w:t xml:space="preserve"> correct section of the</w:t>
      </w:r>
      <w:r w:rsidR="001C50B8" w:rsidRPr="00EE5BC3">
        <w:rPr>
          <w:color w:val="auto"/>
          <w:sz w:val="24"/>
          <w:szCs w:val="24"/>
        </w:rPr>
        <w:t xml:space="preserve"> </w:t>
      </w:r>
      <w:r w:rsidRPr="00EE5BC3">
        <w:rPr>
          <w:color w:val="auto"/>
          <w:sz w:val="24"/>
          <w:szCs w:val="24"/>
        </w:rPr>
        <w:t>portfolio</w:t>
      </w:r>
      <w:r w:rsidR="00E41A6A" w:rsidRPr="00EE5BC3">
        <w:rPr>
          <w:color w:val="auto"/>
          <w:sz w:val="24"/>
          <w:szCs w:val="24"/>
        </w:rPr>
        <w:t xml:space="preserve">. </w:t>
      </w:r>
    </w:p>
    <w:p w14:paraId="49C91510" w14:textId="77777777" w:rsidR="008B28E7" w:rsidRPr="00E35112" w:rsidRDefault="008B28E7" w:rsidP="00FF7EBB">
      <w:pPr>
        <w:numPr>
          <w:ilvl w:val="12"/>
          <w:numId w:val="0"/>
        </w:numPr>
        <w:jc w:val="both"/>
        <w:rPr>
          <w:color w:val="FF0000"/>
          <w:sz w:val="24"/>
          <w:szCs w:val="24"/>
        </w:rPr>
      </w:pPr>
    </w:p>
    <w:p w14:paraId="4239F0C3"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43D63C89" w14:textId="77777777" w:rsidR="008B28E7" w:rsidRPr="0006581A" w:rsidRDefault="008B28E7" w:rsidP="00FF7EBB">
      <w:pPr>
        <w:numPr>
          <w:ilvl w:val="12"/>
          <w:numId w:val="0"/>
        </w:numPr>
        <w:jc w:val="both"/>
        <w:rPr>
          <w:color w:val="auto"/>
          <w:sz w:val="24"/>
          <w:szCs w:val="24"/>
        </w:rPr>
      </w:pPr>
    </w:p>
    <w:p w14:paraId="0CDD297E" w14:textId="77777777"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electronically</w:t>
      </w:r>
      <w:r w:rsidR="001C50B8">
        <w:rPr>
          <w:color w:val="auto"/>
          <w:sz w:val="24"/>
          <w:szCs w:val="24"/>
        </w:rPr>
        <w:t xml:space="preserve"> using the portfolio </w:t>
      </w:r>
      <w:proofErr w:type="spellStart"/>
      <w:r w:rsidR="001C50B8">
        <w:rPr>
          <w:color w:val="auto"/>
          <w:sz w:val="24"/>
          <w:szCs w:val="24"/>
        </w:rPr>
        <w:t>proforma</w:t>
      </w:r>
      <w:proofErr w:type="spellEnd"/>
      <w:r w:rsidR="001C50B8">
        <w:rPr>
          <w:color w:val="auto"/>
          <w:sz w:val="24"/>
          <w:szCs w:val="24"/>
        </w:rPr>
        <w:t xml:space="preserve"> provided on Moodle</w:t>
      </w:r>
      <w:r w:rsidR="008420E1" w:rsidRPr="0006581A">
        <w:rPr>
          <w:color w:val="auto"/>
          <w:sz w:val="24"/>
          <w:szCs w:val="24"/>
        </w:rPr>
        <w:t xml:space="preserve">.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1B8D7276" w14:textId="77777777" w:rsidR="000E37C2" w:rsidRDefault="000E37C2" w:rsidP="006B5E67">
      <w:pPr>
        <w:overflowPunct/>
        <w:autoSpaceDE/>
        <w:autoSpaceDN/>
        <w:adjustRightInd/>
        <w:jc w:val="both"/>
        <w:textAlignment w:val="auto"/>
        <w:rPr>
          <w:color w:val="auto"/>
          <w:sz w:val="24"/>
          <w:szCs w:val="24"/>
        </w:rPr>
      </w:pPr>
    </w:p>
    <w:p w14:paraId="1C6CC860" w14:textId="77777777" w:rsidR="000E37C2" w:rsidRDefault="000E37C2" w:rsidP="006B5E67">
      <w:pPr>
        <w:overflowPunct/>
        <w:autoSpaceDE/>
        <w:autoSpaceDN/>
        <w:adjustRightInd/>
        <w:jc w:val="both"/>
        <w:textAlignment w:val="auto"/>
        <w:rPr>
          <w:b/>
          <w:color w:val="auto"/>
          <w:sz w:val="24"/>
          <w:szCs w:val="24"/>
        </w:rPr>
      </w:pPr>
      <w:r w:rsidRPr="00EE5BC3">
        <w:rPr>
          <w:b/>
          <w:color w:val="auto"/>
          <w:sz w:val="24"/>
          <w:szCs w:val="24"/>
        </w:rPr>
        <w:t>How to Submit you</w:t>
      </w:r>
      <w:r>
        <w:rPr>
          <w:b/>
          <w:color w:val="auto"/>
          <w:sz w:val="24"/>
          <w:szCs w:val="24"/>
        </w:rPr>
        <w:t>r</w:t>
      </w:r>
      <w:r w:rsidRPr="00EE5BC3">
        <w:rPr>
          <w:b/>
          <w:color w:val="auto"/>
          <w:sz w:val="24"/>
          <w:szCs w:val="24"/>
        </w:rPr>
        <w:t xml:space="preserve"> Portfolio</w:t>
      </w:r>
    </w:p>
    <w:p w14:paraId="144FC47F" w14:textId="77777777" w:rsidR="000E37C2" w:rsidRPr="00EE5BC3" w:rsidRDefault="000E37C2" w:rsidP="006B5E67">
      <w:pPr>
        <w:overflowPunct/>
        <w:autoSpaceDE/>
        <w:autoSpaceDN/>
        <w:adjustRightInd/>
        <w:jc w:val="both"/>
        <w:textAlignment w:val="auto"/>
        <w:rPr>
          <w:b/>
          <w:color w:val="auto"/>
          <w:sz w:val="24"/>
          <w:szCs w:val="24"/>
        </w:rPr>
      </w:pPr>
    </w:p>
    <w:p w14:paraId="533209C3" w14:textId="4800550C" w:rsidR="000E37C2" w:rsidRPr="00EE5BC3" w:rsidRDefault="000E37C2" w:rsidP="00EE5BC3">
      <w:pPr>
        <w:shd w:val="clear" w:color="auto" w:fill="FFFFFF"/>
        <w:overflowPunct/>
        <w:autoSpaceDE/>
        <w:autoSpaceDN/>
        <w:adjustRightInd/>
        <w:spacing w:before="100" w:beforeAutospacing="1" w:after="100" w:afterAutospacing="1"/>
        <w:rPr>
          <w:color w:val="26282A"/>
          <w:sz w:val="24"/>
          <w:szCs w:val="24"/>
        </w:rPr>
      </w:pPr>
      <w:r w:rsidRPr="000E37C2">
        <w:rPr>
          <w:color w:val="26282A"/>
          <w:sz w:val="24"/>
          <w:szCs w:val="24"/>
        </w:rPr>
        <w:t>The portfolio is submitted electronically by sending a Word document </w:t>
      </w:r>
      <w:r w:rsidRPr="000E37C2">
        <w:rPr>
          <w:rFonts w:ascii="Helvetica" w:hAnsi="Helvetica" w:cs="Helvetica"/>
          <w:b/>
          <w:bCs/>
          <w:color w:val="26282A"/>
          <w:sz w:val="24"/>
          <w:szCs w:val="24"/>
        </w:rPr>
        <w:t>only </w:t>
      </w:r>
      <w:r w:rsidRPr="000E37C2">
        <w:rPr>
          <w:color w:val="26282A"/>
          <w:sz w:val="24"/>
          <w:szCs w:val="24"/>
        </w:rPr>
        <w:t>through the University’s Moodle system</w:t>
      </w:r>
      <w:r>
        <w:rPr>
          <w:color w:val="26282A"/>
          <w:sz w:val="24"/>
          <w:szCs w:val="24"/>
        </w:rPr>
        <w:t xml:space="preserve"> </w:t>
      </w:r>
      <w:r w:rsidRPr="000E37C2">
        <w:rPr>
          <w:rFonts w:ascii="Helvetica" w:hAnsi="Helvetica" w:cs="Helvetica"/>
          <w:color w:val="26282A"/>
          <w:sz w:val="24"/>
          <w:szCs w:val="24"/>
        </w:rPr>
        <w:t>(PDFs will not be accepted by Moodle).</w:t>
      </w:r>
      <w:r w:rsidRPr="000E37C2">
        <w:rPr>
          <w:color w:val="26282A"/>
          <w:sz w:val="24"/>
          <w:szCs w:val="24"/>
        </w:rPr>
        <w:t xml:space="preserve"> </w:t>
      </w:r>
      <w:r w:rsidRPr="00992ACA">
        <w:rPr>
          <w:rFonts w:eastAsia="Calibri"/>
          <w:b/>
          <w:color w:val="26282A"/>
          <w:sz w:val="24"/>
          <w:szCs w:val="24"/>
          <w:lang w:eastAsia="en-US"/>
        </w:rPr>
        <w:t>A second copy</w:t>
      </w:r>
      <w:r w:rsidRPr="00EE5BC3">
        <w:rPr>
          <w:rFonts w:eastAsia="Calibri"/>
          <w:color w:val="26282A"/>
          <w:sz w:val="24"/>
          <w:szCs w:val="24"/>
          <w:lang w:eastAsia="en-US"/>
        </w:rPr>
        <w:t xml:space="preserve"> as a PDF document that includes all the required signatures must be submitted to the </w:t>
      </w:r>
      <w:bookmarkStart w:id="0" w:name="_Hlk518637269"/>
      <w:r w:rsidRPr="00EE5BC3">
        <w:rPr>
          <w:rFonts w:eastAsia="Calibri"/>
          <w:color w:val="26282A"/>
          <w:sz w:val="24"/>
          <w:szCs w:val="24"/>
          <w:lang w:eastAsia="en-US"/>
        </w:rPr>
        <w:t>Local Authority Training Coordinator</w:t>
      </w:r>
      <w:bookmarkEnd w:id="0"/>
      <w:r w:rsidRPr="00EE5BC3">
        <w:rPr>
          <w:rFonts w:eastAsia="Calibri"/>
          <w:color w:val="26282A"/>
          <w:sz w:val="24"/>
          <w:szCs w:val="24"/>
          <w:lang w:eastAsia="en-US"/>
        </w:rPr>
        <w:t>/</w:t>
      </w:r>
      <w:r w:rsidR="00672CED" w:rsidRPr="008D03B0">
        <w:rPr>
          <w:rFonts w:eastAsia="Calibri"/>
          <w:color w:val="26282A"/>
          <w:sz w:val="24"/>
          <w:szCs w:val="24"/>
          <w:lang w:eastAsia="en-US"/>
        </w:rPr>
        <w:t>M</w:t>
      </w:r>
      <w:r w:rsidRPr="008D03B0">
        <w:rPr>
          <w:rFonts w:eastAsia="Calibri"/>
          <w:color w:val="26282A"/>
          <w:sz w:val="24"/>
          <w:szCs w:val="24"/>
          <w:lang w:eastAsia="en-US"/>
        </w:rPr>
        <w:t>anager</w:t>
      </w:r>
      <w:r w:rsidRPr="008D03B0">
        <w:rPr>
          <w:rFonts w:eastAsia="Calibri"/>
          <w:i/>
          <w:color w:val="26282A"/>
          <w:sz w:val="24"/>
          <w:szCs w:val="24"/>
          <w:lang w:eastAsia="en-US"/>
        </w:rPr>
        <w:t>.</w:t>
      </w:r>
      <w:r w:rsidRPr="008D03B0">
        <w:rPr>
          <w:color w:val="26282A"/>
          <w:sz w:val="24"/>
          <w:szCs w:val="24"/>
        </w:rPr>
        <w:t xml:space="preserve"> </w:t>
      </w:r>
      <w:r w:rsidRPr="007639B5">
        <w:rPr>
          <w:color w:val="auto"/>
          <w:sz w:val="24"/>
          <w:szCs w:val="24"/>
        </w:rPr>
        <w:t xml:space="preserve">Please see </w:t>
      </w:r>
      <w:r w:rsidR="00672CED" w:rsidRPr="008D03B0">
        <w:rPr>
          <w:i/>
          <w:color w:val="auto"/>
          <w:sz w:val="24"/>
          <w:szCs w:val="24"/>
        </w:rPr>
        <w:t>‘</w:t>
      </w:r>
      <w:r w:rsidRPr="008D03B0">
        <w:rPr>
          <w:i/>
          <w:color w:val="auto"/>
          <w:sz w:val="24"/>
          <w:szCs w:val="24"/>
        </w:rPr>
        <w:t>FAQ How to submit your portfolio</w:t>
      </w:r>
      <w:r w:rsidR="00672CED" w:rsidRPr="008D03B0">
        <w:rPr>
          <w:i/>
          <w:color w:val="auto"/>
          <w:sz w:val="24"/>
          <w:szCs w:val="24"/>
        </w:rPr>
        <w:t>’</w:t>
      </w:r>
      <w:r w:rsidRPr="007639B5">
        <w:rPr>
          <w:color w:val="auto"/>
          <w:sz w:val="24"/>
          <w:szCs w:val="24"/>
        </w:rPr>
        <w:t xml:space="preserve"> on Moodle for further details</w:t>
      </w:r>
      <w:r w:rsidR="008F127E">
        <w:rPr>
          <w:color w:val="auto"/>
          <w:sz w:val="24"/>
          <w:szCs w:val="24"/>
        </w:rPr>
        <w:t>.</w:t>
      </w:r>
    </w:p>
    <w:p w14:paraId="41AD5E93" w14:textId="77777777" w:rsidR="000E37C2" w:rsidRPr="00E35112" w:rsidRDefault="000E37C2" w:rsidP="00FF7EBB">
      <w:pPr>
        <w:numPr>
          <w:ilvl w:val="12"/>
          <w:numId w:val="0"/>
        </w:numPr>
        <w:jc w:val="both"/>
        <w:rPr>
          <w:i/>
          <w:color w:val="FF0000"/>
          <w:sz w:val="24"/>
          <w:szCs w:val="24"/>
        </w:rPr>
      </w:pPr>
    </w:p>
    <w:p w14:paraId="3311F3FC"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52C9E86E" w14:textId="77777777" w:rsidR="008B28E7" w:rsidRPr="00467F66" w:rsidRDefault="008B28E7" w:rsidP="00FF7EBB">
      <w:pPr>
        <w:jc w:val="both"/>
        <w:rPr>
          <w:b/>
          <w:color w:val="auto"/>
          <w:sz w:val="24"/>
          <w:szCs w:val="24"/>
        </w:rPr>
      </w:pPr>
    </w:p>
    <w:p w14:paraId="26E6B4A8" w14:textId="77B96760" w:rsidR="00751263"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by your mentor.</w:t>
      </w:r>
      <w:r w:rsidR="008D03B0">
        <w:rPr>
          <w:color w:val="auto"/>
          <w:sz w:val="24"/>
          <w:szCs w:val="24"/>
        </w:rPr>
        <w:t xml:space="preserve"> </w:t>
      </w:r>
      <w:r w:rsidR="0019496C">
        <w:rPr>
          <w:color w:val="auto"/>
          <w:sz w:val="24"/>
          <w:szCs w:val="24"/>
        </w:rPr>
        <w:t>Guidance</w:t>
      </w:r>
      <w:r w:rsidR="0006581A" w:rsidRPr="00467F66">
        <w:rPr>
          <w:color w:val="auto"/>
          <w:sz w:val="24"/>
          <w:szCs w:val="24"/>
        </w:rPr>
        <w:t xml:space="preserve"> on all aspects of the work you are undertaking to develop the portfolio will be provided as part of these workshops.</w:t>
      </w:r>
      <w:r w:rsidR="0019496C" w:rsidRPr="008D03B0">
        <w:rPr>
          <w:b/>
          <w:i/>
          <w:color w:val="auto"/>
          <w:sz w:val="24"/>
          <w:szCs w:val="24"/>
        </w:rPr>
        <w:t xml:space="preserve"> </w:t>
      </w:r>
      <w:r w:rsidR="0019496C" w:rsidRPr="00AC5679">
        <w:rPr>
          <w:color w:val="auto"/>
          <w:sz w:val="24"/>
          <w:szCs w:val="24"/>
        </w:rPr>
        <w:t xml:space="preserve">Wherever </w:t>
      </w:r>
      <w:r w:rsidR="0019496C" w:rsidRPr="00E3288D">
        <w:rPr>
          <w:color w:val="auto"/>
          <w:sz w:val="24"/>
          <w:szCs w:val="24"/>
        </w:rPr>
        <w:t>possible the programme will try to ensure</w:t>
      </w:r>
      <w:r w:rsidR="0019496C">
        <w:rPr>
          <w:color w:val="auto"/>
          <w:sz w:val="24"/>
          <w:szCs w:val="24"/>
        </w:rPr>
        <w:t xml:space="preserve"> </w:t>
      </w:r>
      <w:r w:rsidR="00672CED" w:rsidRPr="008D03B0">
        <w:rPr>
          <w:color w:val="auto"/>
          <w:sz w:val="24"/>
          <w:szCs w:val="24"/>
        </w:rPr>
        <w:t>that</w:t>
      </w:r>
      <w:r w:rsidR="00390074" w:rsidRPr="008D03B0">
        <w:rPr>
          <w:color w:val="auto"/>
          <w:sz w:val="24"/>
          <w:szCs w:val="24"/>
        </w:rPr>
        <w:t xml:space="preserve"> staff </w:t>
      </w:r>
      <w:r w:rsidR="00672CED" w:rsidRPr="008D03B0">
        <w:rPr>
          <w:color w:val="auto"/>
          <w:sz w:val="24"/>
          <w:szCs w:val="24"/>
        </w:rPr>
        <w:t xml:space="preserve">who </w:t>
      </w:r>
      <w:r w:rsidR="00390074" w:rsidRPr="008D03B0">
        <w:rPr>
          <w:color w:val="auto"/>
          <w:sz w:val="24"/>
          <w:szCs w:val="24"/>
        </w:rPr>
        <w:t xml:space="preserve">may have </w:t>
      </w:r>
      <w:r w:rsidR="00672CED" w:rsidRPr="008D03B0">
        <w:rPr>
          <w:color w:val="auto"/>
          <w:sz w:val="24"/>
          <w:szCs w:val="24"/>
        </w:rPr>
        <w:t xml:space="preserve">delivered </w:t>
      </w:r>
      <w:r w:rsidR="00AC5679" w:rsidRPr="008D03B0">
        <w:rPr>
          <w:color w:val="auto"/>
          <w:sz w:val="24"/>
          <w:szCs w:val="24"/>
        </w:rPr>
        <w:t xml:space="preserve">training </w:t>
      </w:r>
      <w:r w:rsidR="00AC5679">
        <w:rPr>
          <w:color w:val="auto"/>
          <w:sz w:val="24"/>
          <w:szCs w:val="24"/>
        </w:rPr>
        <w:t>to</w:t>
      </w:r>
      <w:r w:rsidR="00672CED" w:rsidRPr="008D03B0">
        <w:rPr>
          <w:color w:val="auto"/>
          <w:sz w:val="24"/>
          <w:szCs w:val="24"/>
        </w:rPr>
        <w:t xml:space="preserve"> you during</w:t>
      </w:r>
      <w:r w:rsidR="00390074" w:rsidRPr="008D03B0">
        <w:rPr>
          <w:color w:val="auto"/>
          <w:sz w:val="24"/>
          <w:szCs w:val="24"/>
        </w:rPr>
        <w:t xml:space="preserve"> </w:t>
      </w:r>
      <w:r w:rsidR="00467F66" w:rsidRPr="008D03B0">
        <w:rPr>
          <w:color w:val="auto"/>
          <w:sz w:val="24"/>
          <w:szCs w:val="24"/>
        </w:rPr>
        <w:t xml:space="preserve">the </w:t>
      </w:r>
      <w:r w:rsidR="008420E1" w:rsidRPr="0019496C">
        <w:rPr>
          <w:color w:val="auto"/>
          <w:sz w:val="24"/>
          <w:szCs w:val="24"/>
        </w:rPr>
        <w:t>Consolidation workshop</w:t>
      </w:r>
      <w:r w:rsidR="00390074" w:rsidRPr="0019496C">
        <w:rPr>
          <w:color w:val="auto"/>
          <w:sz w:val="24"/>
          <w:szCs w:val="24"/>
        </w:rPr>
        <w:t xml:space="preserve">s </w:t>
      </w:r>
      <w:r w:rsidRPr="0019496C">
        <w:rPr>
          <w:color w:val="auto"/>
          <w:sz w:val="24"/>
          <w:szCs w:val="24"/>
        </w:rPr>
        <w:t xml:space="preserve">will </w:t>
      </w:r>
      <w:r w:rsidR="00EE01ED">
        <w:rPr>
          <w:color w:val="auto"/>
          <w:sz w:val="24"/>
          <w:szCs w:val="24"/>
        </w:rPr>
        <w:t>not be</w:t>
      </w:r>
      <w:r w:rsidRPr="0019496C">
        <w:rPr>
          <w:color w:val="auto"/>
          <w:sz w:val="24"/>
          <w:szCs w:val="24"/>
        </w:rPr>
        <w:t xml:space="preserve"> involved in marking </w:t>
      </w:r>
      <w:r w:rsidR="00AC5679">
        <w:rPr>
          <w:color w:val="auto"/>
          <w:sz w:val="24"/>
          <w:szCs w:val="24"/>
        </w:rPr>
        <w:t xml:space="preserve">of </w:t>
      </w:r>
      <w:r w:rsidRPr="0019496C">
        <w:rPr>
          <w:color w:val="auto"/>
          <w:sz w:val="24"/>
          <w:szCs w:val="24"/>
        </w:rPr>
        <w:t xml:space="preserve">your portfolio after </w:t>
      </w:r>
      <w:r w:rsidR="00467F66" w:rsidRPr="0019496C">
        <w:rPr>
          <w:color w:val="auto"/>
          <w:sz w:val="24"/>
          <w:szCs w:val="24"/>
        </w:rPr>
        <w:t xml:space="preserve">submission. Portfolios </w:t>
      </w:r>
      <w:r w:rsidR="00D44B67">
        <w:rPr>
          <w:color w:val="auto"/>
          <w:sz w:val="24"/>
          <w:szCs w:val="24"/>
        </w:rPr>
        <w:t>are</w:t>
      </w:r>
      <w:r w:rsidR="0019496C" w:rsidRPr="0019496C">
        <w:rPr>
          <w:color w:val="auto"/>
          <w:sz w:val="24"/>
          <w:szCs w:val="24"/>
        </w:rPr>
        <w:t xml:space="preserve"> </w:t>
      </w:r>
      <w:r w:rsidR="00467F66" w:rsidRPr="0019496C">
        <w:rPr>
          <w:color w:val="auto"/>
          <w:sz w:val="24"/>
          <w:szCs w:val="24"/>
        </w:rPr>
        <w:t xml:space="preserve">marked by appropriately qualified staff </w:t>
      </w:r>
      <w:r w:rsidR="00EE01ED">
        <w:rPr>
          <w:color w:val="auto"/>
          <w:sz w:val="24"/>
          <w:szCs w:val="24"/>
        </w:rPr>
        <w:t xml:space="preserve">who are usually from </w:t>
      </w:r>
      <w:r w:rsidR="00467F66" w:rsidRPr="0019496C">
        <w:rPr>
          <w:color w:val="auto"/>
          <w:sz w:val="24"/>
          <w:szCs w:val="24"/>
        </w:rPr>
        <w:t>outside of your own employing organisation.</w:t>
      </w:r>
      <w:r w:rsidR="00F06573">
        <w:rPr>
          <w:color w:val="auto"/>
          <w:sz w:val="24"/>
          <w:szCs w:val="24"/>
        </w:rPr>
        <w:t xml:space="preserve"> </w:t>
      </w:r>
    </w:p>
    <w:p w14:paraId="1EBFBFD8" w14:textId="3D2F7F96" w:rsidR="00DC2924" w:rsidRDefault="00DC2924" w:rsidP="00FF7EBB">
      <w:pPr>
        <w:jc w:val="both"/>
        <w:rPr>
          <w:color w:val="auto"/>
          <w:sz w:val="24"/>
          <w:szCs w:val="24"/>
        </w:rPr>
      </w:pPr>
    </w:p>
    <w:p w14:paraId="623E6738" w14:textId="50A54BE4" w:rsidR="00DC2924" w:rsidRPr="00DC2924" w:rsidRDefault="00DC2924" w:rsidP="00FF7EBB">
      <w:pPr>
        <w:jc w:val="both"/>
        <w:rPr>
          <w:color w:val="auto"/>
          <w:sz w:val="24"/>
          <w:szCs w:val="24"/>
        </w:rPr>
      </w:pPr>
      <w:r w:rsidRPr="00D3203C">
        <w:rPr>
          <w:sz w:val="24"/>
          <w:szCs w:val="24"/>
        </w:rPr>
        <w:lastRenderedPageBreak/>
        <w:t>Submission of a Mentor’s report together with Line Manager’s verification is a compulsory requirement of the submission. Failure to include a signed Mentor’s report together with Line Manager’s verification will result in failure of the programme. The Mentor’s report together with the Line Manager’s verification will provide evidence of Professional Practice and professional supervision and observation</w:t>
      </w:r>
      <w:r w:rsidR="00D3203C" w:rsidRPr="00D3203C">
        <w:rPr>
          <w:sz w:val="24"/>
          <w:szCs w:val="24"/>
        </w:rPr>
        <w:t>s</w:t>
      </w:r>
      <w:r w:rsidRPr="00D3203C">
        <w:rPr>
          <w:sz w:val="24"/>
          <w:szCs w:val="24"/>
        </w:rPr>
        <w:t xml:space="preserve"> that has been undertaken whilst following the Graduate Certificate in the Consolidation of Social Work practice pathway, which is equivalent to 7,000 words.</w:t>
      </w:r>
    </w:p>
    <w:p w14:paraId="7BAD4BB2" w14:textId="77777777" w:rsidR="000325D9" w:rsidRPr="00467F66" w:rsidRDefault="000325D9" w:rsidP="00FF7EBB">
      <w:pPr>
        <w:jc w:val="both"/>
        <w:rPr>
          <w:color w:val="auto"/>
          <w:sz w:val="24"/>
          <w:szCs w:val="24"/>
        </w:rPr>
      </w:pPr>
    </w:p>
    <w:p w14:paraId="423DF47C" w14:textId="6CD5567D"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00377448">
        <w:rPr>
          <w:color w:val="auto"/>
          <w:sz w:val="24"/>
          <w:szCs w:val="24"/>
        </w:rPr>
        <w:t>s</w:t>
      </w:r>
      <w:r w:rsidRPr="00467F66">
        <w:rPr>
          <w:color w:val="auto"/>
          <w:sz w:val="24"/>
          <w:szCs w:val="24"/>
        </w:rPr>
        <w:t xml:space="preserve"> and </w:t>
      </w:r>
      <w:r w:rsidR="00FF7EBB" w:rsidRPr="00467F66">
        <w:rPr>
          <w:color w:val="auto"/>
          <w:sz w:val="24"/>
          <w:szCs w:val="24"/>
        </w:rPr>
        <w:t xml:space="preserve">posted </w:t>
      </w:r>
      <w:r w:rsidRPr="00467F66">
        <w:rPr>
          <w:color w:val="auto"/>
          <w:sz w:val="24"/>
          <w:szCs w:val="24"/>
        </w:rPr>
        <w:t>on Moodle.</w:t>
      </w:r>
    </w:p>
    <w:p w14:paraId="5DD90699" w14:textId="77777777" w:rsidR="000325D9" w:rsidRPr="00E35112" w:rsidRDefault="000325D9" w:rsidP="00FF7EBB">
      <w:pPr>
        <w:jc w:val="both"/>
        <w:rPr>
          <w:color w:val="FF0000"/>
          <w:sz w:val="24"/>
          <w:szCs w:val="24"/>
        </w:rPr>
      </w:pPr>
    </w:p>
    <w:p w14:paraId="69DEF558"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2977220A" w14:textId="77777777" w:rsidR="008B28E7" w:rsidRPr="00467F66" w:rsidRDefault="008B28E7" w:rsidP="00FF7EBB">
      <w:pPr>
        <w:jc w:val="both"/>
        <w:rPr>
          <w:b/>
          <w:color w:val="auto"/>
          <w:sz w:val="24"/>
          <w:szCs w:val="24"/>
        </w:rPr>
      </w:pPr>
    </w:p>
    <w:p w14:paraId="5A6190C7"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6BFC1681" w14:textId="77777777" w:rsidR="000325D9" w:rsidRPr="00467F66" w:rsidRDefault="000325D9" w:rsidP="00FF7EBB">
      <w:pPr>
        <w:jc w:val="both"/>
        <w:rPr>
          <w:color w:val="auto"/>
          <w:sz w:val="24"/>
          <w:szCs w:val="24"/>
        </w:rPr>
      </w:pPr>
    </w:p>
    <w:p w14:paraId="40F84880"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1002373C" w14:textId="77777777" w:rsidR="008B28E7"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8B28E7" w:rsidRPr="00467F66">
        <w:rPr>
          <w:color w:val="auto"/>
          <w:sz w:val="24"/>
          <w:szCs w:val="24"/>
        </w:rPr>
        <w:t>ot</w:t>
      </w:r>
      <w:proofErr w:type="gramEnd"/>
      <w:r w:rsidR="008B28E7" w:rsidRPr="00467F66">
        <w:rPr>
          <w:color w:val="auto"/>
          <w:sz w:val="24"/>
          <w:szCs w:val="24"/>
        </w:rPr>
        <w:t xml:space="preserve">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400DBF61" w14:textId="788D297F"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identify</w:t>
      </w:r>
      <w:r w:rsidR="00467F66" w:rsidRPr="00467F66">
        <w:rPr>
          <w:b/>
          <w:color w:val="auto"/>
          <w:sz w:val="24"/>
          <w:szCs w:val="24"/>
        </w:rPr>
        <w:t xml:space="preserve"> </w:t>
      </w:r>
      <w:r w:rsidR="00492EEB" w:rsidRPr="00467F66">
        <w:rPr>
          <w:color w:val="auto"/>
          <w:sz w:val="24"/>
          <w:szCs w:val="24"/>
        </w:rPr>
        <w:t>any</w:t>
      </w:r>
      <w:r w:rsidR="00492EEB">
        <w:rPr>
          <w:color w:val="auto"/>
          <w:sz w:val="24"/>
          <w:szCs w:val="24"/>
        </w:rPr>
        <w:t xml:space="preserve"> </w:t>
      </w:r>
      <w:r w:rsidR="00492EEB" w:rsidRPr="00467F66">
        <w:rPr>
          <w:color w:val="auto"/>
          <w:sz w:val="24"/>
          <w:szCs w:val="24"/>
        </w:rPr>
        <w:t>individual</w:t>
      </w:r>
      <w:r w:rsidR="00467F66" w:rsidRPr="00467F66">
        <w:rPr>
          <w:color w:val="auto"/>
          <w:sz w:val="24"/>
          <w:szCs w:val="24"/>
        </w:rPr>
        <w:t xml:space="preserve"> using services</w:t>
      </w:r>
      <w:r w:rsidR="00492EEB">
        <w:rPr>
          <w:color w:val="auto"/>
          <w:sz w:val="24"/>
          <w:szCs w:val="24"/>
        </w:rPr>
        <w:t xml:space="preserve"> by name e.g. </w:t>
      </w:r>
      <w:r w:rsidR="00492EEB">
        <w:rPr>
          <w:sz w:val="24"/>
          <w:szCs w:val="24"/>
        </w:rPr>
        <w:t>people in need of care and support and their</w:t>
      </w:r>
      <w:r w:rsidR="00492EEB">
        <w:rPr>
          <w:i/>
          <w:sz w:val="24"/>
          <w:szCs w:val="24"/>
        </w:rPr>
        <w:t xml:space="preserve"> </w:t>
      </w:r>
      <w:proofErr w:type="spellStart"/>
      <w:r w:rsidR="00492EEB">
        <w:rPr>
          <w:sz w:val="24"/>
          <w:szCs w:val="24"/>
        </w:rPr>
        <w:t>carers</w:t>
      </w:r>
      <w:proofErr w:type="spellEnd"/>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w:t>
      </w:r>
      <w:r w:rsidRPr="001C50B8">
        <w:rPr>
          <w:b/>
          <w:color w:val="auto"/>
          <w:sz w:val="24"/>
          <w:szCs w:val="24"/>
        </w:rPr>
        <w:t>t letters</w:t>
      </w:r>
      <w:r w:rsidRPr="00467F66">
        <w:rPr>
          <w:color w:val="auto"/>
          <w:sz w:val="24"/>
          <w:szCs w:val="24"/>
        </w:rPr>
        <w:t>;</w:t>
      </w:r>
    </w:p>
    <w:p w14:paraId="6A73CA1F" w14:textId="30CC6FD8"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write information that enables </w:t>
      </w:r>
      <w:r w:rsidR="00467F66" w:rsidRPr="00467F66">
        <w:rPr>
          <w:color w:val="auto"/>
          <w:sz w:val="24"/>
          <w:szCs w:val="24"/>
        </w:rPr>
        <w:t>any</w:t>
      </w:r>
      <w:r w:rsidR="00492EEB">
        <w:rPr>
          <w:color w:val="auto"/>
          <w:sz w:val="24"/>
          <w:szCs w:val="24"/>
        </w:rPr>
        <w:t xml:space="preserve"> </w:t>
      </w:r>
      <w:r w:rsidR="00AC5679">
        <w:rPr>
          <w:sz w:val="24"/>
          <w:szCs w:val="24"/>
        </w:rPr>
        <w:t>individuals</w:t>
      </w:r>
      <w:r w:rsidR="00492EEB">
        <w:rPr>
          <w:sz w:val="24"/>
          <w:szCs w:val="24"/>
        </w:rPr>
        <w:t xml:space="preserve"> in need of care and support and</w:t>
      </w:r>
      <w:r w:rsidR="00AC5679">
        <w:rPr>
          <w:sz w:val="24"/>
          <w:szCs w:val="24"/>
        </w:rPr>
        <w:t>/or</w:t>
      </w:r>
      <w:r w:rsidR="00492EEB">
        <w:rPr>
          <w:sz w:val="24"/>
          <w:szCs w:val="24"/>
        </w:rPr>
        <w:t xml:space="preserve"> their</w:t>
      </w:r>
      <w:r w:rsidR="00492EEB">
        <w:rPr>
          <w:i/>
          <w:sz w:val="24"/>
          <w:szCs w:val="24"/>
        </w:rPr>
        <w:t xml:space="preserve"> </w:t>
      </w:r>
      <w:r w:rsidR="00492EEB">
        <w:rPr>
          <w:sz w:val="24"/>
          <w:szCs w:val="24"/>
        </w:rPr>
        <w:t>carers</w:t>
      </w:r>
      <w:r w:rsidR="00467F66" w:rsidRPr="00467F66">
        <w:rPr>
          <w:color w:val="auto"/>
          <w:sz w:val="24"/>
          <w:szCs w:val="24"/>
        </w:rPr>
        <w:t xml:space="preserve">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w:t>
      </w:r>
      <w:r w:rsidR="00C246F2">
        <w:rPr>
          <w:color w:val="auto"/>
          <w:sz w:val="24"/>
          <w:szCs w:val="24"/>
        </w:rPr>
        <w:t xml:space="preserve">specific </w:t>
      </w:r>
      <w:r w:rsidR="000325D9" w:rsidRPr="00467F66">
        <w:rPr>
          <w:color w:val="auto"/>
          <w:sz w:val="24"/>
          <w:szCs w:val="24"/>
        </w:rPr>
        <w:t>medical or other conditions</w:t>
      </w:r>
      <w:r w:rsidRPr="00467F66">
        <w:rPr>
          <w:color w:val="auto"/>
          <w:sz w:val="24"/>
          <w:szCs w:val="24"/>
        </w:rPr>
        <w:t>;</w:t>
      </w:r>
    </w:p>
    <w:p w14:paraId="771DF7F3" w14:textId="39F376DB" w:rsidR="00F92E4D" w:rsidRPr="00467F66" w:rsidRDefault="00FF7EBB" w:rsidP="00FF7EBB">
      <w:pPr>
        <w:numPr>
          <w:ilvl w:val="0"/>
          <w:numId w:val="25"/>
        </w:numPr>
        <w:jc w:val="both"/>
        <w:rPr>
          <w:color w:val="auto"/>
          <w:sz w:val="24"/>
          <w:szCs w:val="24"/>
        </w:rPr>
      </w:pPr>
      <w:proofErr w:type="gramStart"/>
      <w:r w:rsidRPr="00467F66">
        <w:rPr>
          <w:color w:val="auto"/>
          <w:sz w:val="24"/>
          <w:szCs w:val="24"/>
        </w:rPr>
        <w:t>t</w:t>
      </w:r>
      <w:r w:rsidR="00F92E4D" w:rsidRPr="00467F66">
        <w:rPr>
          <w:color w:val="auto"/>
          <w:sz w:val="24"/>
          <w:szCs w:val="24"/>
        </w:rPr>
        <w:t>ake</w:t>
      </w:r>
      <w:proofErr w:type="gramEnd"/>
      <w:r w:rsidR="00F92E4D" w:rsidRPr="00467F66">
        <w:rPr>
          <w:color w:val="auto"/>
          <w:sz w:val="24"/>
          <w:szCs w:val="24"/>
        </w:rPr>
        <w:t xml:space="preserve"> personal responsibility for adhering to confidentiality rules. Although </w:t>
      </w:r>
      <w:r w:rsidR="003826BD">
        <w:rPr>
          <w:color w:val="auto"/>
          <w:sz w:val="24"/>
          <w:szCs w:val="24"/>
        </w:rPr>
        <w:t xml:space="preserve">guidance will be provided at </w:t>
      </w:r>
      <w:r w:rsidR="008420E1" w:rsidRPr="00467F66">
        <w:rPr>
          <w:color w:val="auto"/>
          <w:sz w:val="24"/>
          <w:szCs w:val="24"/>
        </w:rPr>
        <w:t>consolidation workshop</w:t>
      </w:r>
      <w:r w:rsidR="00F92E4D" w:rsidRPr="00467F66">
        <w:rPr>
          <w:color w:val="auto"/>
          <w:sz w:val="24"/>
          <w:szCs w:val="24"/>
        </w:rPr>
        <w:t xml:space="preserve">s </w:t>
      </w:r>
      <w:r w:rsidR="00467F66" w:rsidRPr="00467F66">
        <w:rPr>
          <w:color w:val="auto"/>
          <w:sz w:val="24"/>
          <w:szCs w:val="24"/>
        </w:rPr>
        <w:t xml:space="preserve">about your portfolio,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 xml:space="preserve">ated in the handbook and </w:t>
      </w:r>
      <w:r w:rsidR="008F127E">
        <w:rPr>
          <w:color w:val="auto"/>
          <w:sz w:val="24"/>
          <w:szCs w:val="24"/>
        </w:rPr>
        <w:t xml:space="preserve">as detailed </w:t>
      </w:r>
      <w:r w:rsidRPr="00467F66">
        <w:rPr>
          <w:color w:val="auto"/>
          <w:sz w:val="24"/>
          <w:szCs w:val="24"/>
        </w:rPr>
        <w:t>above.</w:t>
      </w:r>
    </w:p>
    <w:p w14:paraId="53BE2CAC" w14:textId="77777777" w:rsidR="00FF7EBB" w:rsidRPr="00467F66" w:rsidRDefault="00FF7EBB" w:rsidP="00FF7EBB">
      <w:pPr>
        <w:jc w:val="both"/>
        <w:rPr>
          <w:color w:val="auto"/>
          <w:sz w:val="24"/>
          <w:szCs w:val="24"/>
        </w:rPr>
      </w:pPr>
    </w:p>
    <w:p w14:paraId="41C4A504" w14:textId="62B0BB09" w:rsidR="00390074"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w:t>
      </w:r>
      <w:r w:rsidR="008F127E">
        <w:rPr>
          <w:b/>
          <w:i/>
          <w:color w:val="FF0000"/>
          <w:sz w:val="24"/>
          <w:szCs w:val="24"/>
        </w:rPr>
        <w:t>. Y</w:t>
      </w:r>
      <w:r w:rsidR="00920E5B" w:rsidRPr="008C7770">
        <w:rPr>
          <w:b/>
          <w:i/>
          <w:color w:val="FF0000"/>
          <w:sz w:val="24"/>
          <w:szCs w:val="24"/>
        </w:rPr>
        <w:t>ou must not rely on anyone else to pick up any confidentiality breaches as this is your work</w:t>
      </w:r>
      <w:r w:rsidR="00373A36">
        <w:rPr>
          <w:b/>
          <w:i/>
          <w:color w:val="FF0000"/>
          <w:sz w:val="24"/>
          <w:szCs w:val="24"/>
        </w:rPr>
        <w:t xml:space="preserve"> and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w:t>
      </w:r>
      <w:r w:rsidR="00373A36">
        <w:rPr>
          <w:b/>
          <w:i/>
          <w:color w:val="FF0000"/>
          <w:sz w:val="24"/>
          <w:szCs w:val="24"/>
        </w:rPr>
        <w:t xml:space="preserve"> and b</w:t>
      </w:r>
      <w:r w:rsidRPr="008C7770">
        <w:rPr>
          <w:b/>
          <w:i/>
          <w:color w:val="FF0000"/>
          <w:sz w:val="24"/>
          <w:szCs w:val="24"/>
        </w:rPr>
        <w:t xml:space="preserve">reaches of the confidentiality rules may </w:t>
      </w:r>
      <w:r w:rsidR="0057780F" w:rsidRPr="008C7770">
        <w:rPr>
          <w:b/>
          <w:i/>
          <w:color w:val="FF0000"/>
          <w:sz w:val="24"/>
          <w:szCs w:val="24"/>
        </w:rPr>
        <w:t>incur a penalty including a deduction of marks or a fail</w:t>
      </w:r>
      <w:r w:rsidR="00373A36">
        <w:rPr>
          <w:b/>
          <w:i/>
          <w:color w:val="FF0000"/>
          <w:sz w:val="24"/>
          <w:szCs w:val="24"/>
        </w:rPr>
        <w:t>.  P</w:t>
      </w:r>
      <w:r w:rsidR="008420E1" w:rsidRPr="008C7770">
        <w:rPr>
          <w:b/>
          <w:i/>
          <w:color w:val="FF0000"/>
          <w:sz w:val="24"/>
          <w:szCs w:val="24"/>
        </w:rPr>
        <w:t>lease see handbook for details.</w:t>
      </w:r>
      <w:r w:rsidRPr="008C7770">
        <w:rPr>
          <w:b/>
          <w:i/>
          <w:color w:val="FF0000"/>
          <w:sz w:val="24"/>
          <w:szCs w:val="24"/>
        </w:rPr>
        <w:t xml:space="preserve">   </w:t>
      </w:r>
    </w:p>
    <w:p w14:paraId="3CDAAFD0" w14:textId="17EBB26F" w:rsidR="00373A36" w:rsidRDefault="00373A36" w:rsidP="00FF7EBB">
      <w:pPr>
        <w:jc w:val="both"/>
        <w:rPr>
          <w:b/>
          <w:i/>
          <w:color w:val="FF0000"/>
          <w:sz w:val="24"/>
          <w:szCs w:val="24"/>
        </w:rPr>
      </w:pPr>
    </w:p>
    <w:p w14:paraId="2FFB5ED3" w14:textId="77777777" w:rsidR="00390074" w:rsidRDefault="00390074" w:rsidP="00FF7EBB">
      <w:pPr>
        <w:ind w:left="360"/>
        <w:jc w:val="both"/>
        <w:rPr>
          <w:b/>
          <w:color w:val="auto"/>
          <w:sz w:val="24"/>
          <w:szCs w:val="24"/>
        </w:rPr>
      </w:pPr>
    </w:p>
    <w:p w14:paraId="59718C5C" w14:textId="77777777" w:rsidR="008C7770" w:rsidRPr="0075031F" w:rsidRDefault="008C7770" w:rsidP="00FF7EBB">
      <w:pPr>
        <w:ind w:left="360"/>
        <w:jc w:val="both"/>
        <w:rPr>
          <w:b/>
          <w:color w:val="auto"/>
          <w:sz w:val="24"/>
          <w:szCs w:val="24"/>
        </w:rPr>
      </w:pPr>
    </w:p>
    <w:p w14:paraId="742278BD"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697EEA43" w14:textId="77777777" w:rsidR="000325D9" w:rsidRPr="00E35112" w:rsidRDefault="000325D9" w:rsidP="00FF7EBB">
      <w:pPr>
        <w:jc w:val="both"/>
        <w:rPr>
          <w:b/>
          <w:color w:val="FF0000"/>
          <w:sz w:val="24"/>
          <w:szCs w:val="24"/>
          <w:u w:val="single"/>
        </w:rPr>
      </w:pPr>
    </w:p>
    <w:p w14:paraId="44EDF311" w14:textId="46CA7D05" w:rsidR="000325D9" w:rsidRDefault="000325D9" w:rsidP="00FF7EBB">
      <w:pPr>
        <w:jc w:val="both"/>
        <w:rPr>
          <w:color w:val="FF0000"/>
          <w:sz w:val="24"/>
          <w:szCs w:val="24"/>
        </w:rPr>
      </w:pPr>
      <w:r w:rsidRPr="00E97171">
        <w:rPr>
          <w:color w:val="auto"/>
          <w:sz w:val="24"/>
          <w:szCs w:val="24"/>
        </w:rPr>
        <w:t xml:space="preserve">If you have any </w:t>
      </w:r>
      <w:r w:rsidR="00C246F2">
        <w:rPr>
          <w:color w:val="auto"/>
          <w:sz w:val="24"/>
          <w:szCs w:val="24"/>
        </w:rPr>
        <w:t xml:space="preserve">additional learning support needs </w:t>
      </w:r>
      <w:r w:rsidRPr="00E97171">
        <w:rPr>
          <w:color w:val="auto"/>
          <w:sz w:val="24"/>
          <w:szCs w:val="24"/>
        </w:rPr>
        <w:t xml:space="preserve">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may be able to help</w:t>
      </w:r>
      <w:r w:rsidR="008F127E">
        <w:rPr>
          <w:color w:val="auto"/>
          <w:sz w:val="24"/>
          <w:szCs w:val="24"/>
        </w:rPr>
        <w:t>,</w:t>
      </w:r>
      <w:r w:rsidRPr="00E97171">
        <w:rPr>
          <w:color w:val="auto"/>
          <w:sz w:val="24"/>
          <w:szCs w:val="24"/>
        </w:rPr>
        <w:t xml:space="preserve">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7792AE23" w14:textId="77777777" w:rsidR="00F030D4" w:rsidRDefault="00F030D4" w:rsidP="00FF7EBB">
      <w:pPr>
        <w:jc w:val="both"/>
        <w:rPr>
          <w:color w:val="FF0000"/>
          <w:sz w:val="24"/>
          <w:szCs w:val="24"/>
        </w:rPr>
      </w:pPr>
    </w:p>
    <w:p w14:paraId="512F622F" w14:textId="77777777" w:rsidR="000325D9" w:rsidRPr="00E35112" w:rsidRDefault="000325D9" w:rsidP="00FF7EBB">
      <w:pPr>
        <w:jc w:val="both"/>
        <w:rPr>
          <w:b/>
          <w:color w:val="FF0000"/>
          <w:sz w:val="24"/>
          <w:szCs w:val="24"/>
        </w:rPr>
      </w:pPr>
    </w:p>
    <w:p w14:paraId="21D68D74" w14:textId="77777777" w:rsidR="000325D9" w:rsidRPr="00E35112" w:rsidRDefault="000325D9" w:rsidP="00FF7EBB">
      <w:pPr>
        <w:jc w:val="both"/>
        <w:rPr>
          <w:b/>
          <w:color w:val="FF0000"/>
          <w:sz w:val="24"/>
          <w:szCs w:val="24"/>
        </w:rPr>
      </w:pPr>
    </w:p>
    <w:p w14:paraId="3EFD4F97" w14:textId="77777777" w:rsidR="007C1D94" w:rsidRPr="006579FD" w:rsidRDefault="00C7108B" w:rsidP="00EE5BC3">
      <w:pPr>
        <w:jc w:val="center"/>
        <w:rPr>
          <w:b/>
          <w:color w:val="auto"/>
          <w:sz w:val="28"/>
          <w:szCs w:val="28"/>
        </w:rPr>
      </w:pPr>
      <w:r w:rsidRPr="00E35112">
        <w:rPr>
          <w:b/>
          <w:color w:val="FF0000"/>
          <w:sz w:val="24"/>
          <w:szCs w:val="24"/>
        </w:rPr>
        <w:br w:type="page"/>
      </w:r>
      <w:r w:rsidR="002D65D2" w:rsidRPr="006579FD">
        <w:rPr>
          <w:b/>
          <w:color w:val="auto"/>
          <w:sz w:val="28"/>
          <w:szCs w:val="28"/>
        </w:rPr>
        <w:lastRenderedPageBreak/>
        <w:t xml:space="preserve">Contents </w:t>
      </w:r>
      <w:r w:rsidR="00243DB0" w:rsidRPr="006579FD">
        <w:rPr>
          <w:b/>
          <w:color w:val="auto"/>
          <w:sz w:val="28"/>
          <w:szCs w:val="28"/>
        </w:rPr>
        <w:t>Page</w:t>
      </w:r>
    </w:p>
    <w:p w14:paraId="16E33364" w14:textId="77777777" w:rsidR="004B600B" w:rsidRPr="00E97171" w:rsidRDefault="004B600B" w:rsidP="00FF7EBB">
      <w:pPr>
        <w:jc w:val="both"/>
        <w:rPr>
          <w:color w:val="auto"/>
          <w:sz w:val="24"/>
          <w:szCs w:val="24"/>
          <w:u w:val="single"/>
        </w:rPr>
      </w:pPr>
    </w:p>
    <w:p w14:paraId="25374D82"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5A54752"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40ADFF7D"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E2F2B0F" w14:textId="77777777" w:rsidR="004B600B" w:rsidRPr="00E97171" w:rsidRDefault="004B600B" w:rsidP="00FF7EBB">
      <w:pPr>
        <w:jc w:val="both"/>
        <w:rPr>
          <w:color w:val="auto"/>
          <w:sz w:val="24"/>
          <w:szCs w:val="24"/>
        </w:rPr>
      </w:pPr>
    </w:p>
    <w:p w14:paraId="2293D7AF"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1CC62A85" w14:textId="77777777" w:rsidR="008B28E7" w:rsidRPr="00E97171" w:rsidRDefault="008B28E7" w:rsidP="00FF7EBB">
      <w:pPr>
        <w:jc w:val="both"/>
        <w:rPr>
          <w:i/>
          <w:color w:val="auto"/>
          <w:sz w:val="24"/>
          <w:szCs w:val="24"/>
        </w:rPr>
      </w:pPr>
    </w:p>
    <w:p w14:paraId="7959F0E7" w14:textId="31042568" w:rsidR="007C1D94" w:rsidRPr="00E97171" w:rsidRDefault="008F127E" w:rsidP="00E83F91">
      <w:pPr>
        <w:numPr>
          <w:ilvl w:val="0"/>
          <w:numId w:val="19"/>
        </w:numPr>
        <w:jc w:val="both"/>
        <w:rPr>
          <w:i/>
          <w:color w:val="auto"/>
          <w:sz w:val="24"/>
          <w:szCs w:val="24"/>
        </w:rPr>
      </w:pPr>
      <w:r>
        <w:rPr>
          <w:i/>
          <w:color w:val="auto"/>
          <w:sz w:val="24"/>
          <w:szCs w:val="24"/>
        </w:rPr>
        <w:t>y</w:t>
      </w:r>
      <w:r w:rsidR="007C1D94" w:rsidRPr="00E97171">
        <w:rPr>
          <w:i/>
          <w:color w:val="auto"/>
          <w:sz w:val="24"/>
          <w:szCs w:val="24"/>
        </w:rPr>
        <w:t>our portfolio must contain</w:t>
      </w:r>
      <w:r w:rsidR="00C246F2">
        <w:rPr>
          <w:i/>
          <w:color w:val="auto"/>
          <w:sz w:val="24"/>
          <w:szCs w:val="24"/>
        </w:rPr>
        <w:t xml:space="preserve"> all the</w:t>
      </w:r>
      <w:r w:rsidR="007C1D94" w:rsidRPr="00E97171">
        <w:rPr>
          <w:i/>
          <w:color w:val="auto"/>
          <w:sz w:val="24"/>
          <w:szCs w:val="24"/>
        </w:rPr>
        <w:t xml:space="preserve"> items</w:t>
      </w:r>
      <w:r w:rsidR="00E83F91" w:rsidRPr="00E97171">
        <w:rPr>
          <w:i/>
          <w:color w:val="auto"/>
          <w:sz w:val="24"/>
          <w:szCs w:val="24"/>
        </w:rPr>
        <w:t xml:space="preserve"> </w:t>
      </w:r>
      <w:r w:rsidR="009F3AEC" w:rsidRPr="00E97171">
        <w:rPr>
          <w:i/>
          <w:color w:val="auto"/>
          <w:sz w:val="24"/>
          <w:szCs w:val="24"/>
        </w:rPr>
        <w:t>below</w:t>
      </w:r>
      <w:r w:rsidR="007C1D94" w:rsidRPr="00E97171">
        <w:rPr>
          <w:i/>
          <w:color w:val="auto"/>
          <w:sz w:val="24"/>
          <w:szCs w:val="24"/>
        </w:rPr>
        <w:t xml:space="preserve"> (in the o</w:t>
      </w:r>
      <w:r w:rsidR="00751263" w:rsidRPr="00E97171">
        <w:rPr>
          <w:i/>
          <w:color w:val="auto"/>
          <w:sz w:val="24"/>
          <w:szCs w:val="24"/>
        </w:rPr>
        <w:t>rder given</w:t>
      </w:r>
      <w:r w:rsidR="007C1D94" w:rsidRPr="00E97171">
        <w:rPr>
          <w:i/>
          <w:color w:val="auto"/>
          <w:sz w:val="24"/>
          <w:szCs w:val="24"/>
        </w:rPr>
        <w:t>)</w:t>
      </w:r>
      <w:r w:rsidR="00E76F60" w:rsidRPr="00E97171">
        <w:rPr>
          <w:i/>
          <w:color w:val="auto"/>
          <w:sz w:val="24"/>
          <w:szCs w:val="24"/>
        </w:rPr>
        <w:t>;</w:t>
      </w:r>
    </w:p>
    <w:p w14:paraId="0A7BBDCA" w14:textId="071BD828" w:rsidR="00895FCE" w:rsidRPr="00E97171" w:rsidRDefault="008F127E" w:rsidP="00FF7EBB">
      <w:pPr>
        <w:numPr>
          <w:ilvl w:val="0"/>
          <w:numId w:val="19"/>
        </w:numPr>
        <w:jc w:val="both"/>
        <w:rPr>
          <w:i/>
          <w:color w:val="auto"/>
          <w:sz w:val="24"/>
          <w:szCs w:val="24"/>
        </w:rPr>
      </w:pPr>
      <w:r>
        <w:rPr>
          <w:i/>
          <w:color w:val="auto"/>
          <w:sz w:val="24"/>
          <w:szCs w:val="24"/>
        </w:rPr>
        <w:t>y</w:t>
      </w:r>
      <w:r w:rsidR="007C1D94" w:rsidRPr="00E97171">
        <w:rPr>
          <w:i/>
          <w:color w:val="auto"/>
          <w:sz w:val="24"/>
          <w:szCs w:val="24"/>
        </w:rPr>
        <w:t xml:space="preserve">ou </w:t>
      </w:r>
      <w:r w:rsidR="0019496C">
        <w:rPr>
          <w:i/>
          <w:color w:val="auto"/>
          <w:sz w:val="24"/>
          <w:szCs w:val="24"/>
        </w:rPr>
        <w:t xml:space="preserve">must </w:t>
      </w:r>
      <w:r w:rsidR="0019496C" w:rsidRPr="00E97171">
        <w:rPr>
          <w:i/>
          <w:color w:val="auto"/>
          <w:sz w:val="24"/>
          <w:szCs w:val="24"/>
        </w:rPr>
        <w:t>use</w:t>
      </w:r>
      <w:r w:rsidR="007C1D94" w:rsidRPr="00E97171">
        <w:rPr>
          <w:i/>
          <w:color w:val="auto"/>
          <w:sz w:val="24"/>
          <w:szCs w:val="24"/>
        </w:rPr>
        <w:t xml:space="preserve"> th</w:t>
      </w:r>
      <w:r w:rsidR="00E97171" w:rsidRPr="00E97171">
        <w:rPr>
          <w:i/>
          <w:color w:val="auto"/>
          <w:sz w:val="24"/>
          <w:szCs w:val="24"/>
        </w:rPr>
        <w:t>is</w:t>
      </w:r>
      <w:r w:rsidR="007C1D94" w:rsidRPr="00E97171">
        <w:rPr>
          <w:i/>
          <w:color w:val="auto"/>
          <w:sz w:val="24"/>
          <w:szCs w:val="24"/>
        </w:rPr>
        <w:t xml:space="preserve"> pro</w:t>
      </w:r>
      <w:r w:rsidR="00390074" w:rsidRPr="00E97171">
        <w:rPr>
          <w:i/>
          <w:color w:val="auto"/>
          <w:sz w:val="24"/>
          <w:szCs w:val="24"/>
        </w:rPr>
        <w:t>-</w:t>
      </w:r>
      <w:r w:rsidR="007C1D94" w:rsidRPr="00E97171">
        <w:rPr>
          <w:i/>
          <w:color w:val="auto"/>
          <w:sz w:val="24"/>
          <w:szCs w:val="24"/>
        </w:rPr>
        <w:t xml:space="preserve">forma </w:t>
      </w:r>
      <w:r w:rsidR="008B28E7" w:rsidRPr="00E97171">
        <w:rPr>
          <w:i/>
          <w:color w:val="auto"/>
          <w:sz w:val="24"/>
          <w:szCs w:val="24"/>
        </w:rPr>
        <w:t xml:space="preserve">to insert your text within </w:t>
      </w:r>
      <w:r w:rsidR="007C1D94" w:rsidRPr="00E97171">
        <w:rPr>
          <w:i/>
          <w:color w:val="auto"/>
          <w:sz w:val="24"/>
          <w:szCs w:val="24"/>
        </w:rPr>
        <w:t>each section</w:t>
      </w:r>
      <w:r w:rsidR="00E76F60" w:rsidRPr="00E97171">
        <w:rPr>
          <w:i/>
          <w:color w:val="auto"/>
          <w:sz w:val="24"/>
          <w:szCs w:val="24"/>
        </w:rPr>
        <w:t>;</w:t>
      </w:r>
      <w:r w:rsidR="007C1D94" w:rsidRPr="00E97171">
        <w:rPr>
          <w:i/>
          <w:color w:val="auto"/>
          <w:sz w:val="24"/>
          <w:szCs w:val="24"/>
        </w:rPr>
        <w:t xml:space="preserve"> </w:t>
      </w:r>
    </w:p>
    <w:p w14:paraId="482CA934" w14:textId="5240340C" w:rsidR="007C1D94" w:rsidRPr="00C56D09" w:rsidRDefault="008F127E" w:rsidP="00FF7EBB">
      <w:pPr>
        <w:numPr>
          <w:ilvl w:val="0"/>
          <w:numId w:val="19"/>
        </w:numPr>
        <w:jc w:val="both"/>
        <w:rPr>
          <w:i/>
          <w:color w:val="auto"/>
          <w:sz w:val="24"/>
          <w:szCs w:val="24"/>
        </w:rPr>
      </w:pPr>
      <w:proofErr w:type="gramStart"/>
      <w:r>
        <w:rPr>
          <w:i/>
          <w:color w:val="auto"/>
          <w:sz w:val="24"/>
          <w:szCs w:val="24"/>
        </w:rPr>
        <w:t>p</w:t>
      </w:r>
      <w:r w:rsidR="007C1D94" w:rsidRPr="00C56D09">
        <w:rPr>
          <w:i/>
          <w:color w:val="auto"/>
          <w:sz w:val="24"/>
          <w:szCs w:val="24"/>
        </w:rPr>
        <w:t>lease</w:t>
      </w:r>
      <w:proofErr w:type="gramEnd"/>
      <w:r w:rsidR="007C1D94" w:rsidRPr="00C56D09">
        <w:rPr>
          <w:i/>
          <w:color w:val="auto"/>
          <w:sz w:val="24"/>
          <w:szCs w:val="24"/>
        </w:rPr>
        <w:t xml:space="preserve"> make sure the </w:t>
      </w:r>
      <w:r w:rsidR="008B28E7" w:rsidRPr="00C56D09">
        <w:rPr>
          <w:i/>
          <w:color w:val="auto"/>
          <w:sz w:val="24"/>
          <w:szCs w:val="24"/>
        </w:rPr>
        <w:t>S</w:t>
      </w:r>
      <w:r w:rsidR="00390074" w:rsidRPr="00C56D09">
        <w:rPr>
          <w:i/>
          <w:color w:val="auto"/>
          <w:sz w:val="24"/>
          <w:szCs w:val="24"/>
        </w:rPr>
        <w:t>ignatures page</w:t>
      </w:r>
      <w:r w:rsidR="006C2EB5" w:rsidRPr="00C56D09">
        <w:rPr>
          <w:i/>
          <w:color w:val="auto"/>
          <w:sz w:val="24"/>
          <w:szCs w:val="24"/>
        </w:rPr>
        <w:t xml:space="preserve"> is fully completed before submission</w:t>
      </w:r>
      <w:r w:rsidR="00C246F2">
        <w:rPr>
          <w:i/>
          <w:color w:val="auto"/>
          <w:sz w:val="24"/>
          <w:szCs w:val="24"/>
        </w:rPr>
        <w:t xml:space="preserve"> </w:t>
      </w:r>
      <w:r w:rsidR="00430DE3">
        <w:rPr>
          <w:i/>
          <w:color w:val="auto"/>
          <w:sz w:val="24"/>
          <w:szCs w:val="24"/>
        </w:rPr>
        <w:t xml:space="preserve">in </w:t>
      </w:r>
      <w:r w:rsidR="00430DE3" w:rsidRPr="00C56D09">
        <w:rPr>
          <w:i/>
          <w:color w:val="auto"/>
          <w:sz w:val="24"/>
          <w:szCs w:val="24"/>
        </w:rPr>
        <w:t>the</w:t>
      </w:r>
      <w:r w:rsidR="00C56D09" w:rsidRPr="00C56D09">
        <w:rPr>
          <w:i/>
          <w:color w:val="auto"/>
          <w:sz w:val="24"/>
          <w:szCs w:val="24"/>
        </w:rPr>
        <w:t xml:space="preserve"> PDF </w:t>
      </w:r>
      <w:r w:rsidR="00C56D09">
        <w:rPr>
          <w:i/>
          <w:color w:val="auto"/>
          <w:sz w:val="24"/>
          <w:szCs w:val="24"/>
        </w:rPr>
        <w:t>version</w:t>
      </w:r>
      <w:r w:rsidR="00C56D09" w:rsidRPr="00C56D09">
        <w:rPr>
          <w:i/>
          <w:color w:val="auto"/>
          <w:sz w:val="24"/>
          <w:szCs w:val="24"/>
        </w:rPr>
        <w:t xml:space="preserve"> that is </w:t>
      </w:r>
      <w:r w:rsidR="00C246F2">
        <w:rPr>
          <w:i/>
          <w:color w:val="auto"/>
          <w:sz w:val="24"/>
          <w:szCs w:val="24"/>
        </w:rPr>
        <w:t>submitted</w:t>
      </w:r>
      <w:r w:rsidR="00C56D09" w:rsidRPr="00C56D09">
        <w:rPr>
          <w:i/>
          <w:color w:val="auto"/>
          <w:sz w:val="24"/>
          <w:szCs w:val="24"/>
        </w:rPr>
        <w:t xml:space="preserve"> to your local authority training co</w:t>
      </w:r>
      <w:r>
        <w:rPr>
          <w:i/>
          <w:color w:val="auto"/>
          <w:sz w:val="24"/>
          <w:szCs w:val="24"/>
        </w:rPr>
        <w:t>-</w:t>
      </w:r>
      <w:r w:rsidR="00C56D09" w:rsidRPr="00C56D09">
        <w:rPr>
          <w:i/>
          <w:color w:val="auto"/>
          <w:sz w:val="24"/>
          <w:szCs w:val="24"/>
        </w:rPr>
        <w:t>ordinator/manager</w:t>
      </w:r>
      <w:r>
        <w:rPr>
          <w:i/>
          <w:color w:val="auto"/>
          <w:sz w:val="24"/>
          <w:szCs w:val="24"/>
        </w:rPr>
        <w:t>.</w:t>
      </w:r>
    </w:p>
    <w:p w14:paraId="7463F9EB" w14:textId="77777777" w:rsidR="00B12295" w:rsidRPr="00E97171" w:rsidRDefault="00B12295" w:rsidP="00FF7EBB">
      <w:pPr>
        <w:jc w:val="both"/>
        <w:rPr>
          <w:b/>
          <w:color w:val="auto"/>
          <w:sz w:val="24"/>
          <w:szCs w:val="24"/>
        </w:rPr>
      </w:pPr>
    </w:p>
    <w:p w14:paraId="3A7797E5" w14:textId="77777777" w:rsidR="000E37C2" w:rsidRPr="00E97171" w:rsidRDefault="008B28E7" w:rsidP="00FF7EBB">
      <w:pPr>
        <w:jc w:val="both"/>
        <w:rPr>
          <w:b/>
          <w:color w:val="auto"/>
          <w:sz w:val="24"/>
          <w:szCs w:val="24"/>
        </w:rPr>
      </w:pPr>
      <w:r w:rsidRPr="00E97171">
        <w:rPr>
          <w:b/>
          <w:color w:val="auto"/>
          <w:sz w:val="24"/>
          <w:szCs w:val="24"/>
        </w:rPr>
        <w:t>Contents</w:t>
      </w:r>
      <w:r w:rsidR="000E37C2">
        <w:rPr>
          <w:b/>
          <w:color w:val="auto"/>
          <w:sz w:val="24"/>
          <w:szCs w:val="24"/>
        </w:rPr>
        <w:t>:</w:t>
      </w:r>
    </w:p>
    <w:p w14:paraId="190AF8D9" w14:textId="77777777" w:rsidR="00B12295" w:rsidRPr="00E35112" w:rsidRDefault="00B12295" w:rsidP="00FF7EBB">
      <w:pPr>
        <w:jc w:val="both"/>
        <w:rPr>
          <w:b/>
          <w:color w:val="FF0000"/>
          <w:sz w:val="24"/>
          <w:szCs w:val="24"/>
        </w:rPr>
      </w:pPr>
    </w:p>
    <w:tbl>
      <w:tblPr>
        <w:tblW w:w="8550"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38"/>
        <w:gridCol w:w="1512"/>
      </w:tblGrid>
      <w:tr w:rsidR="000E37C2" w:rsidRPr="00E35112" w14:paraId="782D6248" w14:textId="77777777" w:rsidTr="364AF8A5">
        <w:tc>
          <w:tcPr>
            <w:tcW w:w="7038" w:type="dxa"/>
            <w:shd w:val="clear" w:color="auto" w:fill="auto"/>
          </w:tcPr>
          <w:p w14:paraId="54F94957" w14:textId="77777777" w:rsidR="000E37C2" w:rsidRPr="00FF07C3" w:rsidRDefault="000E37C2" w:rsidP="00C368FA">
            <w:pPr>
              <w:jc w:val="both"/>
              <w:rPr>
                <w:b/>
                <w:color w:val="auto"/>
                <w:sz w:val="24"/>
                <w:szCs w:val="24"/>
              </w:rPr>
            </w:pPr>
            <w:r w:rsidRPr="00FF07C3">
              <w:rPr>
                <w:b/>
                <w:color w:val="auto"/>
                <w:sz w:val="24"/>
                <w:szCs w:val="24"/>
              </w:rPr>
              <w:t>Topic</w:t>
            </w:r>
          </w:p>
          <w:p w14:paraId="7A7F6465" w14:textId="77777777" w:rsidR="000E37C2" w:rsidRPr="00FF07C3" w:rsidRDefault="000E37C2" w:rsidP="00C368FA">
            <w:pPr>
              <w:jc w:val="both"/>
              <w:rPr>
                <w:b/>
                <w:color w:val="auto"/>
                <w:sz w:val="24"/>
                <w:szCs w:val="24"/>
              </w:rPr>
            </w:pPr>
          </w:p>
        </w:tc>
        <w:tc>
          <w:tcPr>
            <w:tcW w:w="1512" w:type="dxa"/>
          </w:tcPr>
          <w:p w14:paraId="043B7613" w14:textId="77777777" w:rsidR="000E37C2" w:rsidRPr="00FF07C3" w:rsidRDefault="000E37C2" w:rsidP="00C368FA">
            <w:pPr>
              <w:jc w:val="both"/>
              <w:rPr>
                <w:b/>
                <w:color w:val="auto"/>
                <w:sz w:val="24"/>
                <w:szCs w:val="24"/>
              </w:rPr>
            </w:pPr>
            <w:r>
              <w:rPr>
                <w:b/>
                <w:color w:val="auto"/>
                <w:sz w:val="24"/>
                <w:szCs w:val="24"/>
              </w:rPr>
              <w:t>Task no.</w:t>
            </w:r>
          </w:p>
        </w:tc>
      </w:tr>
      <w:tr w:rsidR="000E37C2" w:rsidRPr="00E35112" w14:paraId="7FF30156" w14:textId="77777777" w:rsidTr="364AF8A5">
        <w:tc>
          <w:tcPr>
            <w:tcW w:w="7038" w:type="dxa"/>
            <w:shd w:val="clear" w:color="auto" w:fill="auto"/>
          </w:tcPr>
          <w:p w14:paraId="00206AE2" w14:textId="77777777" w:rsidR="000E37C2" w:rsidRPr="00FF07C3" w:rsidRDefault="000E37C2" w:rsidP="00C368FA">
            <w:pPr>
              <w:spacing w:line="360" w:lineRule="auto"/>
              <w:jc w:val="both"/>
              <w:rPr>
                <w:color w:val="auto"/>
                <w:sz w:val="24"/>
                <w:szCs w:val="24"/>
              </w:rPr>
            </w:pPr>
            <w:r w:rsidRPr="00FF07C3">
              <w:rPr>
                <w:color w:val="auto"/>
                <w:sz w:val="24"/>
                <w:szCs w:val="24"/>
              </w:rPr>
              <w:t>Contents page</w:t>
            </w:r>
          </w:p>
        </w:tc>
        <w:tc>
          <w:tcPr>
            <w:tcW w:w="1512" w:type="dxa"/>
          </w:tcPr>
          <w:p w14:paraId="76B103FD" w14:textId="77777777" w:rsidR="000E37C2" w:rsidRPr="00FF07C3" w:rsidRDefault="000E37C2" w:rsidP="00C368FA">
            <w:pPr>
              <w:spacing w:line="360" w:lineRule="auto"/>
              <w:jc w:val="both"/>
              <w:rPr>
                <w:color w:val="auto"/>
                <w:sz w:val="24"/>
                <w:szCs w:val="24"/>
              </w:rPr>
            </w:pPr>
          </w:p>
        </w:tc>
      </w:tr>
      <w:tr w:rsidR="000E37C2" w:rsidRPr="00E35112" w14:paraId="346924A7" w14:textId="77777777" w:rsidTr="364AF8A5">
        <w:tc>
          <w:tcPr>
            <w:tcW w:w="7038" w:type="dxa"/>
            <w:shd w:val="clear" w:color="auto" w:fill="auto"/>
          </w:tcPr>
          <w:p w14:paraId="28873535" w14:textId="77777777" w:rsidR="000E37C2" w:rsidRPr="00FF07C3" w:rsidRDefault="000E37C2" w:rsidP="00C368FA">
            <w:pPr>
              <w:spacing w:line="360" w:lineRule="auto"/>
              <w:jc w:val="both"/>
              <w:rPr>
                <w:color w:val="auto"/>
                <w:sz w:val="24"/>
                <w:szCs w:val="24"/>
              </w:rPr>
            </w:pPr>
            <w:r w:rsidRPr="00FF07C3">
              <w:rPr>
                <w:color w:val="auto"/>
                <w:sz w:val="24"/>
                <w:szCs w:val="24"/>
              </w:rPr>
              <w:t>Developmental Review</w:t>
            </w:r>
          </w:p>
        </w:tc>
        <w:tc>
          <w:tcPr>
            <w:tcW w:w="1512" w:type="dxa"/>
          </w:tcPr>
          <w:p w14:paraId="6610FA8F" w14:textId="77777777" w:rsidR="000E37C2" w:rsidRPr="00FF07C3" w:rsidRDefault="000E37C2" w:rsidP="00C368FA">
            <w:pPr>
              <w:spacing w:line="360" w:lineRule="auto"/>
              <w:jc w:val="both"/>
              <w:rPr>
                <w:color w:val="auto"/>
                <w:sz w:val="24"/>
                <w:szCs w:val="24"/>
              </w:rPr>
            </w:pPr>
            <w:r>
              <w:rPr>
                <w:color w:val="auto"/>
                <w:sz w:val="24"/>
                <w:szCs w:val="24"/>
              </w:rPr>
              <w:t>1 (a)</w:t>
            </w:r>
          </w:p>
        </w:tc>
      </w:tr>
      <w:tr w:rsidR="000E37C2" w:rsidRPr="00E35112" w14:paraId="1017F9F3" w14:textId="77777777" w:rsidTr="364AF8A5">
        <w:tc>
          <w:tcPr>
            <w:tcW w:w="7038" w:type="dxa"/>
            <w:shd w:val="clear" w:color="auto" w:fill="auto"/>
          </w:tcPr>
          <w:p w14:paraId="40AFF94D" w14:textId="77777777" w:rsidR="000E37C2" w:rsidRPr="00E559CE" w:rsidRDefault="000E37C2" w:rsidP="00C368FA">
            <w:pPr>
              <w:spacing w:line="360" w:lineRule="auto"/>
              <w:jc w:val="both"/>
              <w:rPr>
                <w:color w:val="auto"/>
                <w:sz w:val="24"/>
                <w:szCs w:val="24"/>
              </w:rPr>
            </w:pPr>
            <w:r w:rsidRPr="00E559CE">
              <w:rPr>
                <w:color w:val="auto"/>
                <w:sz w:val="24"/>
                <w:szCs w:val="24"/>
              </w:rPr>
              <w:t>Observation and feedback</w:t>
            </w:r>
          </w:p>
        </w:tc>
        <w:tc>
          <w:tcPr>
            <w:tcW w:w="1512" w:type="dxa"/>
          </w:tcPr>
          <w:p w14:paraId="39FBE89F" w14:textId="77777777" w:rsidR="000E37C2" w:rsidRPr="00E559CE" w:rsidRDefault="000E37C2" w:rsidP="00C368FA">
            <w:pPr>
              <w:spacing w:line="360" w:lineRule="auto"/>
              <w:jc w:val="both"/>
              <w:rPr>
                <w:color w:val="auto"/>
                <w:sz w:val="24"/>
                <w:szCs w:val="24"/>
              </w:rPr>
            </w:pPr>
            <w:r>
              <w:rPr>
                <w:color w:val="auto"/>
                <w:sz w:val="24"/>
                <w:szCs w:val="24"/>
              </w:rPr>
              <w:t>2</w:t>
            </w:r>
          </w:p>
        </w:tc>
      </w:tr>
      <w:tr w:rsidR="000E37C2" w:rsidRPr="00E35112" w14:paraId="43BD835F" w14:textId="77777777" w:rsidTr="364AF8A5">
        <w:tc>
          <w:tcPr>
            <w:tcW w:w="7038" w:type="dxa"/>
            <w:shd w:val="clear" w:color="auto" w:fill="auto"/>
          </w:tcPr>
          <w:p w14:paraId="02DC9F1F" w14:textId="77777777" w:rsidR="000E37C2" w:rsidRPr="00E559CE" w:rsidRDefault="000E37C2" w:rsidP="00C368FA">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512" w:type="dxa"/>
          </w:tcPr>
          <w:p w14:paraId="64D11272" w14:textId="77777777" w:rsidR="000E37C2" w:rsidRPr="00E559CE" w:rsidRDefault="000E37C2" w:rsidP="00C368FA">
            <w:pPr>
              <w:spacing w:line="360" w:lineRule="auto"/>
              <w:jc w:val="both"/>
              <w:rPr>
                <w:color w:val="auto"/>
                <w:sz w:val="24"/>
                <w:szCs w:val="24"/>
              </w:rPr>
            </w:pPr>
            <w:r>
              <w:rPr>
                <w:color w:val="auto"/>
                <w:sz w:val="24"/>
                <w:szCs w:val="24"/>
              </w:rPr>
              <w:t>3</w:t>
            </w:r>
          </w:p>
        </w:tc>
      </w:tr>
      <w:tr w:rsidR="000E37C2" w:rsidRPr="00E35112" w14:paraId="27DDA9AE" w14:textId="77777777" w:rsidTr="364AF8A5">
        <w:tc>
          <w:tcPr>
            <w:tcW w:w="7038" w:type="dxa"/>
            <w:shd w:val="clear" w:color="auto" w:fill="auto"/>
          </w:tcPr>
          <w:p w14:paraId="5865A9D4" w14:textId="77777777" w:rsidR="000E37C2" w:rsidRPr="00E559CE" w:rsidRDefault="000E37C2" w:rsidP="00C368FA">
            <w:pPr>
              <w:spacing w:line="360" w:lineRule="auto"/>
              <w:jc w:val="both"/>
              <w:rPr>
                <w:color w:val="auto"/>
                <w:sz w:val="24"/>
                <w:szCs w:val="24"/>
              </w:rPr>
            </w:pPr>
            <w:r>
              <w:rPr>
                <w:color w:val="auto"/>
                <w:sz w:val="24"/>
                <w:szCs w:val="24"/>
              </w:rPr>
              <w:t>Safeguarding in an area that is not your main area of work</w:t>
            </w:r>
          </w:p>
        </w:tc>
        <w:tc>
          <w:tcPr>
            <w:tcW w:w="1512" w:type="dxa"/>
          </w:tcPr>
          <w:p w14:paraId="4F310D72" w14:textId="77777777" w:rsidR="000E37C2" w:rsidRDefault="000E37C2" w:rsidP="00C368FA">
            <w:pPr>
              <w:spacing w:line="360" w:lineRule="auto"/>
              <w:jc w:val="both"/>
              <w:rPr>
                <w:color w:val="auto"/>
                <w:sz w:val="24"/>
                <w:szCs w:val="24"/>
              </w:rPr>
            </w:pPr>
            <w:r>
              <w:rPr>
                <w:color w:val="auto"/>
                <w:sz w:val="24"/>
                <w:szCs w:val="24"/>
              </w:rPr>
              <w:t>4</w:t>
            </w:r>
          </w:p>
        </w:tc>
      </w:tr>
      <w:tr w:rsidR="000E37C2" w:rsidRPr="00E35112" w14:paraId="413140B9" w14:textId="77777777" w:rsidTr="364AF8A5">
        <w:tc>
          <w:tcPr>
            <w:tcW w:w="7038" w:type="dxa"/>
            <w:shd w:val="clear" w:color="auto" w:fill="auto"/>
          </w:tcPr>
          <w:p w14:paraId="7DC334D3" w14:textId="77777777" w:rsidR="000E37C2" w:rsidRPr="00E559CE" w:rsidRDefault="000E37C2" w:rsidP="00C368FA">
            <w:pPr>
              <w:spacing w:line="360" w:lineRule="auto"/>
              <w:jc w:val="both"/>
              <w:rPr>
                <w:color w:val="auto"/>
                <w:sz w:val="24"/>
                <w:szCs w:val="24"/>
              </w:rPr>
            </w:pPr>
            <w:r w:rsidRPr="00E559CE">
              <w:rPr>
                <w:color w:val="auto"/>
                <w:sz w:val="24"/>
                <w:szCs w:val="24"/>
              </w:rPr>
              <w:t>Developmental Review</w:t>
            </w:r>
          </w:p>
        </w:tc>
        <w:tc>
          <w:tcPr>
            <w:tcW w:w="1512" w:type="dxa"/>
          </w:tcPr>
          <w:p w14:paraId="44CE80D5" w14:textId="77777777" w:rsidR="000E37C2" w:rsidRPr="00E559CE" w:rsidRDefault="000E37C2" w:rsidP="00C368FA">
            <w:pPr>
              <w:spacing w:line="360" w:lineRule="auto"/>
              <w:jc w:val="both"/>
              <w:rPr>
                <w:color w:val="auto"/>
                <w:sz w:val="24"/>
                <w:szCs w:val="24"/>
              </w:rPr>
            </w:pPr>
            <w:r>
              <w:rPr>
                <w:color w:val="auto"/>
                <w:sz w:val="24"/>
                <w:szCs w:val="24"/>
              </w:rPr>
              <w:t>1 (b)</w:t>
            </w:r>
          </w:p>
        </w:tc>
      </w:tr>
      <w:tr w:rsidR="000E37C2" w:rsidRPr="00E35112" w14:paraId="017C8988" w14:textId="77777777" w:rsidTr="364AF8A5">
        <w:tc>
          <w:tcPr>
            <w:tcW w:w="7038" w:type="dxa"/>
            <w:shd w:val="clear" w:color="auto" w:fill="auto"/>
          </w:tcPr>
          <w:p w14:paraId="198CCEC7" w14:textId="07AD42CC" w:rsidR="000E37C2" w:rsidRPr="000E38C3" w:rsidRDefault="008D03B0" w:rsidP="00C368FA">
            <w:pPr>
              <w:spacing w:line="360" w:lineRule="auto"/>
              <w:jc w:val="both"/>
              <w:rPr>
                <w:color w:val="auto"/>
                <w:sz w:val="24"/>
                <w:szCs w:val="24"/>
              </w:rPr>
            </w:pPr>
            <w:r>
              <w:rPr>
                <w:color w:val="auto"/>
                <w:sz w:val="24"/>
                <w:szCs w:val="24"/>
              </w:rPr>
              <w:t>Reference List</w:t>
            </w:r>
          </w:p>
        </w:tc>
        <w:tc>
          <w:tcPr>
            <w:tcW w:w="1512" w:type="dxa"/>
          </w:tcPr>
          <w:p w14:paraId="49E56C67" w14:textId="77777777" w:rsidR="000E37C2" w:rsidRPr="000E38C3" w:rsidRDefault="000E37C2" w:rsidP="00C368FA">
            <w:pPr>
              <w:spacing w:line="360" w:lineRule="auto"/>
              <w:jc w:val="both"/>
              <w:rPr>
                <w:color w:val="auto"/>
                <w:sz w:val="24"/>
                <w:szCs w:val="24"/>
              </w:rPr>
            </w:pPr>
          </w:p>
        </w:tc>
      </w:tr>
      <w:tr w:rsidR="000E37C2" w:rsidRPr="00E35112" w14:paraId="6563D7C3" w14:textId="77777777" w:rsidTr="364AF8A5">
        <w:tc>
          <w:tcPr>
            <w:tcW w:w="7038" w:type="dxa"/>
            <w:shd w:val="clear" w:color="auto" w:fill="auto"/>
          </w:tcPr>
          <w:p w14:paraId="21B4DF47" w14:textId="77777777" w:rsidR="000E37C2" w:rsidRDefault="000E37C2" w:rsidP="00C368FA">
            <w:pPr>
              <w:spacing w:line="360" w:lineRule="auto"/>
              <w:jc w:val="both"/>
              <w:rPr>
                <w:color w:val="auto"/>
                <w:sz w:val="24"/>
                <w:szCs w:val="24"/>
              </w:rPr>
            </w:pPr>
            <w:r>
              <w:rPr>
                <w:color w:val="auto"/>
                <w:sz w:val="24"/>
                <w:szCs w:val="24"/>
              </w:rPr>
              <w:t>Details of Workshops Attended</w:t>
            </w:r>
          </w:p>
          <w:p w14:paraId="32E67B77" w14:textId="07479585" w:rsidR="000E37C2" w:rsidRPr="000E38C3" w:rsidRDefault="000E37C2" w:rsidP="00C368FA">
            <w:pPr>
              <w:spacing w:line="360" w:lineRule="auto"/>
              <w:jc w:val="both"/>
              <w:rPr>
                <w:color w:val="auto"/>
                <w:sz w:val="24"/>
                <w:szCs w:val="24"/>
              </w:rPr>
            </w:pPr>
            <w:r>
              <w:rPr>
                <w:color w:val="auto"/>
                <w:sz w:val="24"/>
                <w:szCs w:val="24"/>
              </w:rPr>
              <w:t>Mentor</w:t>
            </w:r>
            <w:r w:rsidR="002F2185">
              <w:rPr>
                <w:color w:val="auto"/>
                <w:sz w:val="24"/>
                <w:szCs w:val="24"/>
              </w:rPr>
              <w:t>’</w:t>
            </w:r>
            <w:r>
              <w:rPr>
                <w:color w:val="auto"/>
                <w:sz w:val="24"/>
                <w:szCs w:val="24"/>
              </w:rPr>
              <w:t xml:space="preserve">s </w:t>
            </w:r>
            <w:r w:rsidR="1B0FBC5A" w:rsidRPr="00706BB5">
              <w:rPr>
                <w:color w:val="auto"/>
                <w:sz w:val="24"/>
                <w:szCs w:val="24"/>
              </w:rPr>
              <w:t>R</w:t>
            </w:r>
            <w:r w:rsidR="364AF8A5" w:rsidRPr="00706BB5">
              <w:rPr>
                <w:color w:val="auto"/>
                <w:sz w:val="24"/>
                <w:szCs w:val="24"/>
              </w:rPr>
              <w:t>eport</w:t>
            </w:r>
          </w:p>
        </w:tc>
        <w:tc>
          <w:tcPr>
            <w:tcW w:w="1512" w:type="dxa"/>
          </w:tcPr>
          <w:p w14:paraId="4F1B4CF3" w14:textId="77777777" w:rsidR="000E37C2" w:rsidRPr="000E38C3" w:rsidRDefault="000E37C2" w:rsidP="00C368FA">
            <w:pPr>
              <w:spacing w:line="360" w:lineRule="auto"/>
              <w:jc w:val="both"/>
              <w:rPr>
                <w:color w:val="auto"/>
                <w:sz w:val="24"/>
                <w:szCs w:val="24"/>
              </w:rPr>
            </w:pPr>
          </w:p>
        </w:tc>
      </w:tr>
      <w:tr w:rsidR="000E37C2" w:rsidRPr="00E35112" w14:paraId="1211E8A3" w14:textId="77777777" w:rsidTr="364AF8A5">
        <w:tc>
          <w:tcPr>
            <w:tcW w:w="7038" w:type="dxa"/>
            <w:shd w:val="clear" w:color="auto" w:fill="auto"/>
          </w:tcPr>
          <w:p w14:paraId="42592EF4" w14:textId="77777777" w:rsidR="000E37C2" w:rsidRPr="000E38C3" w:rsidRDefault="000E37C2" w:rsidP="00C368FA">
            <w:pPr>
              <w:spacing w:line="360" w:lineRule="auto"/>
              <w:jc w:val="both"/>
              <w:rPr>
                <w:color w:val="auto"/>
                <w:sz w:val="24"/>
                <w:szCs w:val="24"/>
              </w:rPr>
            </w:pPr>
            <w:r w:rsidRPr="000E38C3">
              <w:rPr>
                <w:color w:val="auto"/>
                <w:sz w:val="24"/>
                <w:szCs w:val="24"/>
              </w:rPr>
              <w:t>Learner details</w:t>
            </w:r>
          </w:p>
        </w:tc>
        <w:tc>
          <w:tcPr>
            <w:tcW w:w="1512" w:type="dxa"/>
          </w:tcPr>
          <w:p w14:paraId="726B1BAE" w14:textId="77777777" w:rsidR="000E37C2" w:rsidRPr="000E38C3" w:rsidRDefault="000E37C2" w:rsidP="00C368FA">
            <w:pPr>
              <w:spacing w:line="360" w:lineRule="auto"/>
              <w:jc w:val="both"/>
              <w:rPr>
                <w:color w:val="auto"/>
                <w:sz w:val="24"/>
                <w:szCs w:val="24"/>
              </w:rPr>
            </w:pPr>
          </w:p>
        </w:tc>
      </w:tr>
      <w:tr w:rsidR="000E37C2" w:rsidRPr="00E35112" w14:paraId="2D124C48" w14:textId="77777777" w:rsidTr="364AF8A5">
        <w:tc>
          <w:tcPr>
            <w:tcW w:w="7038" w:type="dxa"/>
            <w:shd w:val="clear" w:color="auto" w:fill="auto"/>
          </w:tcPr>
          <w:p w14:paraId="54166398" w14:textId="77777777" w:rsidR="000E37C2" w:rsidRPr="000E38C3" w:rsidRDefault="000E37C2" w:rsidP="00C368FA">
            <w:pPr>
              <w:spacing w:line="360" w:lineRule="auto"/>
              <w:jc w:val="both"/>
              <w:rPr>
                <w:color w:val="auto"/>
                <w:sz w:val="24"/>
                <w:szCs w:val="24"/>
              </w:rPr>
            </w:pPr>
            <w:r w:rsidRPr="000E38C3">
              <w:rPr>
                <w:color w:val="auto"/>
                <w:sz w:val="24"/>
                <w:szCs w:val="24"/>
              </w:rPr>
              <w:t>Signatures and Line manager verification</w:t>
            </w:r>
          </w:p>
        </w:tc>
        <w:tc>
          <w:tcPr>
            <w:tcW w:w="1512" w:type="dxa"/>
          </w:tcPr>
          <w:p w14:paraId="79F7A8C3" w14:textId="77777777" w:rsidR="000E37C2" w:rsidRPr="000E38C3" w:rsidRDefault="000E37C2" w:rsidP="00C368FA">
            <w:pPr>
              <w:spacing w:line="360" w:lineRule="auto"/>
              <w:jc w:val="both"/>
              <w:rPr>
                <w:color w:val="auto"/>
                <w:sz w:val="24"/>
                <w:szCs w:val="24"/>
              </w:rPr>
            </w:pPr>
          </w:p>
        </w:tc>
      </w:tr>
      <w:tr w:rsidR="000E37C2" w:rsidRPr="00E35112" w14:paraId="7767811E" w14:textId="77777777" w:rsidTr="364AF8A5">
        <w:tc>
          <w:tcPr>
            <w:tcW w:w="7038" w:type="dxa"/>
            <w:shd w:val="clear" w:color="auto" w:fill="auto"/>
          </w:tcPr>
          <w:p w14:paraId="32054158" w14:textId="77777777" w:rsidR="000E37C2" w:rsidRPr="000E38C3" w:rsidRDefault="000E37C2" w:rsidP="00C368FA">
            <w:pPr>
              <w:spacing w:line="360" w:lineRule="auto"/>
              <w:jc w:val="both"/>
              <w:rPr>
                <w:color w:val="auto"/>
                <w:sz w:val="24"/>
                <w:szCs w:val="24"/>
              </w:rPr>
            </w:pPr>
            <w:r>
              <w:rPr>
                <w:color w:val="auto"/>
                <w:sz w:val="24"/>
                <w:szCs w:val="24"/>
              </w:rPr>
              <w:t>Learner and Employer Learning Agreement</w:t>
            </w:r>
          </w:p>
        </w:tc>
        <w:tc>
          <w:tcPr>
            <w:tcW w:w="1512" w:type="dxa"/>
          </w:tcPr>
          <w:p w14:paraId="0EA8A8FC" w14:textId="77777777" w:rsidR="000E37C2" w:rsidRDefault="000E37C2" w:rsidP="00C368FA">
            <w:pPr>
              <w:spacing w:line="360" w:lineRule="auto"/>
              <w:jc w:val="both"/>
              <w:rPr>
                <w:color w:val="auto"/>
                <w:sz w:val="24"/>
                <w:szCs w:val="24"/>
              </w:rPr>
            </w:pPr>
          </w:p>
        </w:tc>
      </w:tr>
    </w:tbl>
    <w:p w14:paraId="58D1573B" w14:textId="77777777" w:rsidR="00E83F91" w:rsidRDefault="00E83F91" w:rsidP="00FF7EBB">
      <w:pPr>
        <w:jc w:val="both"/>
        <w:rPr>
          <w:b/>
          <w:sz w:val="24"/>
          <w:szCs w:val="24"/>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w:t>
      </w:r>
      <w:proofErr w:type="gramStart"/>
      <w:r w:rsidR="000D2ED2" w:rsidRPr="00F15354">
        <w:rPr>
          <w:i/>
          <w:iCs/>
          <w:sz w:val="24"/>
          <w:szCs w:val="24"/>
        </w:rPr>
        <w:t>a and</w:t>
      </w:r>
      <w:proofErr w:type="gramEnd"/>
      <w:r w:rsidR="000D2ED2" w:rsidRPr="00F15354">
        <w:rPr>
          <w:i/>
          <w:iCs/>
          <w:sz w:val="24"/>
          <w:szCs w:val="24"/>
        </w:rPr>
        <w:t xml:space="preserve">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1"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1"/>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proofErr w:type="gramStart"/>
            <w:r>
              <w:rPr>
                <w:sz w:val="24"/>
                <w:szCs w:val="24"/>
              </w:rPr>
              <w:t>i</w:t>
            </w:r>
            <w:r w:rsidR="00E35112" w:rsidRPr="00FF07C3">
              <w:rPr>
                <w:sz w:val="24"/>
                <w:szCs w:val="24"/>
              </w:rPr>
              <w:t>ntervention</w:t>
            </w:r>
            <w:proofErr w:type="gramEnd"/>
            <w:r w:rsidR="00E35112" w:rsidRPr="00FF07C3">
              <w:rPr>
                <w:sz w:val="24"/>
                <w:szCs w:val="24"/>
              </w:rPr>
              <w:t xml:space="preserve">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0CFB9033" w14:textId="14A6B3DB" w:rsidR="00340154" w:rsidRDefault="00B05506" w:rsidP="00ED6FA0">
            <w:pPr>
              <w:jc w:val="both"/>
              <w:rPr>
                <w:color w:val="auto"/>
                <w:sz w:val="24"/>
                <w:szCs w:val="24"/>
              </w:rPr>
            </w:pPr>
            <w:r>
              <w:rPr>
                <w:color w:val="auto"/>
                <w:sz w:val="24"/>
                <w:szCs w:val="24"/>
              </w:rPr>
              <w:t>Prior to becoming a working for XXXX local authority social</w:t>
            </w:r>
            <w:r w:rsidR="00983CC1">
              <w:rPr>
                <w:color w:val="auto"/>
                <w:sz w:val="24"/>
                <w:szCs w:val="24"/>
              </w:rPr>
              <w:t xml:space="preserve"> I</w:t>
            </w:r>
            <w:r w:rsidR="00DE740B">
              <w:rPr>
                <w:color w:val="auto"/>
                <w:sz w:val="24"/>
                <w:szCs w:val="24"/>
              </w:rPr>
              <w:t xml:space="preserve"> </w:t>
            </w:r>
            <w:r w:rsidR="00DE740B" w:rsidRPr="00A1187D">
              <w:rPr>
                <w:color w:val="auto"/>
                <w:sz w:val="24"/>
                <w:szCs w:val="24"/>
              </w:rPr>
              <w:t>was employed by an independent fostering agency for six months</w:t>
            </w:r>
            <w:r>
              <w:rPr>
                <w:color w:val="auto"/>
                <w:sz w:val="24"/>
                <w:szCs w:val="24"/>
              </w:rPr>
              <w:t xml:space="preserve"> o</w:t>
            </w:r>
            <w:r w:rsidR="00414118">
              <w:rPr>
                <w:color w:val="auto"/>
                <w:sz w:val="24"/>
                <w:szCs w:val="24"/>
              </w:rPr>
              <w:t>nce qualified</w:t>
            </w:r>
            <w:r>
              <w:rPr>
                <w:color w:val="auto"/>
                <w:sz w:val="24"/>
                <w:szCs w:val="24"/>
              </w:rPr>
              <w:t xml:space="preserve"> as a social worker.</w:t>
            </w:r>
            <w:r w:rsidR="00414118">
              <w:rPr>
                <w:color w:val="auto"/>
                <w:sz w:val="24"/>
                <w:szCs w:val="24"/>
              </w:rPr>
              <w:t xml:space="preserve"> I then began working for </w:t>
            </w:r>
            <w:r w:rsidR="00DD658E">
              <w:rPr>
                <w:color w:val="auto"/>
                <w:sz w:val="24"/>
                <w:szCs w:val="24"/>
              </w:rPr>
              <w:t>XXXX</w:t>
            </w:r>
            <w:r w:rsidR="00414118">
              <w:rPr>
                <w:color w:val="auto"/>
                <w:sz w:val="24"/>
                <w:szCs w:val="24"/>
              </w:rPr>
              <w:t xml:space="preserve"> in the duty and assessment team</w:t>
            </w:r>
            <w:r>
              <w:rPr>
                <w:color w:val="auto"/>
                <w:sz w:val="24"/>
                <w:szCs w:val="24"/>
              </w:rPr>
              <w:t xml:space="preserve"> in 2016</w:t>
            </w:r>
            <w:r w:rsidR="00414118">
              <w:rPr>
                <w:color w:val="auto"/>
                <w:sz w:val="24"/>
                <w:szCs w:val="24"/>
              </w:rPr>
              <w:t xml:space="preserve">. </w:t>
            </w:r>
            <w:r w:rsidR="0029118B">
              <w:rPr>
                <w:color w:val="auto"/>
                <w:sz w:val="24"/>
                <w:szCs w:val="24"/>
              </w:rPr>
              <w:t xml:space="preserve">I am </w:t>
            </w:r>
            <w:r w:rsidR="00414118">
              <w:rPr>
                <w:color w:val="auto"/>
                <w:sz w:val="24"/>
                <w:szCs w:val="24"/>
              </w:rPr>
              <w:t>a registered social worker in accordance with Social Care Wales Care Standards A</w:t>
            </w:r>
            <w:r w:rsidR="0029118B">
              <w:rPr>
                <w:color w:val="auto"/>
                <w:sz w:val="24"/>
                <w:szCs w:val="24"/>
              </w:rPr>
              <w:t xml:space="preserve">ct 2000. </w:t>
            </w:r>
            <w:r>
              <w:rPr>
                <w:color w:val="auto"/>
                <w:sz w:val="24"/>
                <w:szCs w:val="24"/>
              </w:rPr>
              <w:t>During</w:t>
            </w:r>
            <w:r w:rsidR="00414118">
              <w:rPr>
                <w:color w:val="auto"/>
                <w:sz w:val="24"/>
                <w:szCs w:val="24"/>
              </w:rPr>
              <w:t xml:space="preserve"> induction</w:t>
            </w:r>
            <w:r>
              <w:rPr>
                <w:color w:val="auto"/>
                <w:sz w:val="24"/>
                <w:szCs w:val="24"/>
              </w:rPr>
              <w:t xml:space="preserve"> I</w:t>
            </w:r>
            <w:r w:rsidR="00983CC1">
              <w:rPr>
                <w:color w:val="auto"/>
                <w:sz w:val="24"/>
                <w:szCs w:val="24"/>
              </w:rPr>
              <w:t xml:space="preserve"> familiarise</w:t>
            </w:r>
            <w:r>
              <w:rPr>
                <w:color w:val="auto"/>
                <w:sz w:val="24"/>
                <w:szCs w:val="24"/>
              </w:rPr>
              <w:t>d</w:t>
            </w:r>
            <w:r w:rsidR="00414118">
              <w:rPr>
                <w:color w:val="auto"/>
                <w:sz w:val="24"/>
                <w:szCs w:val="24"/>
              </w:rPr>
              <w:t xml:space="preserve"> myself</w:t>
            </w:r>
            <w:r w:rsidR="00983CC1">
              <w:rPr>
                <w:color w:val="auto"/>
                <w:sz w:val="24"/>
                <w:szCs w:val="24"/>
              </w:rPr>
              <w:t xml:space="preserve"> with the organisation and departmental policies and procedures.</w:t>
            </w:r>
            <w:r w:rsidR="00CD0503" w:rsidRPr="00A1187D">
              <w:rPr>
                <w:color w:val="auto"/>
                <w:sz w:val="24"/>
                <w:szCs w:val="24"/>
              </w:rPr>
              <w:t xml:space="preserve"> </w:t>
            </w:r>
            <w:r w:rsidR="00311926">
              <w:rPr>
                <w:color w:val="auto"/>
                <w:sz w:val="24"/>
                <w:szCs w:val="24"/>
              </w:rPr>
              <w:t>Initially I</w:t>
            </w:r>
            <w:r w:rsidR="00983CC1">
              <w:rPr>
                <w:color w:val="auto"/>
                <w:sz w:val="24"/>
                <w:szCs w:val="24"/>
              </w:rPr>
              <w:t xml:space="preserve"> manage</w:t>
            </w:r>
            <w:r w:rsidR="00311926">
              <w:rPr>
                <w:color w:val="auto"/>
                <w:sz w:val="24"/>
                <w:szCs w:val="24"/>
              </w:rPr>
              <w:t>d</w:t>
            </w:r>
            <w:r w:rsidR="00983CC1">
              <w:rPr>
                <w:color w:val="auto"/>
                <w:sz w:val="24"/>
                <w:szCs w:val="24"/>
              </w:rPr>
              <w:t xml:space="preserve"> a</w:t>
            </w:r>
            <w:r w:rsidR="00414118">
              <w:rPr>
                <w:color w:val="auto"/>
                <w:sz w:val="24"/>
                <w:szCs w:val="24"/>
              </w:rPr>
              <w:t xml:space="preserve"> small</w:t>
            </w:r>
            <w:r w:rsidR="007646DC" w:rsidRPr="00A1187D">
              <w:rPr>
                <w:color w:val="auto"/>
                <w:sz w:val="24"/>
                <w:szCs w:val="24"/>
              </w:rPr>
              <w:t xml:space="preserve"> caseload which helped me to ease into the role</w:t>
            </w:r>
            <w:r w:rsidR="00983CC1">
              <w:rPr>
                <w:color w:val="auto"/>
                <w:sz w:val="24"/>
                <w:szCs w:val="24"/>
              </w:rPr>
              <w:t xml:space="preserve"> in addition to shadowing </w:t>
            </w:r>
            <w:r w:rsidR="00414118">
              <w:rPr>
                <w:color w:val="auto"/>
                <w:sz w:val="24"/>
                <w:szCs w:val="24"/>
              </w:rPr>
              <w:t xml:space="preserve">an </w:t>
            </w:r>
            <w:r w:rsidR="00983CC1">
              <w:rPr>
                <w:color w:val="auto"/>
                <w:sz w:val="24"/>
                <w:szCs w:val="24"/>
              </w:rPr>
              <w:t>experienced social work</w:t>
            </w:r>
            <w:r w:rsidR="007646DC" w:rsidRPr="00A1187D">
              <w:rPr>
                <w:color w:val="auto"/>
                <w:sz w:val="24"/>
                <w:szCs w:val="24"/>
              </w:rPr>
              <w:t>.</w:t>
            </w:r>
            <w:r w:rsidR="00983CC1">
              <w:rPr>
                <w:color w:val="auto"/>
                <w:sz w:val="24"/>
                <w:szCs w:val="24"/>
              </w:rPr>
              <w:t xml:space="preserve"> </w:t>
            </w:r>
            <w:r w:rsidR="00983CC1">
              <w:rPr>
                <w:sz w:val="24"/>
                <w:szCs w:val="24"/>
              </w:rPr>
              <w:t>Shadowing work to gain experience is regarded as one of the best practices to share informatio</w:t>
            </w:r>
            <w:r w:rsidR="00414118">
              <w:rPr>
                <w:sz w:val="24"/>
                <w:szCs w:val="24"/>
              </w:rPr>
              <w:t xml:space="preserve">n and professional development </w:t>
            </w:r>
            <w:r w:rsidR="00983CC1">
              <w:rPr>
                <w:sz w:val="24"/>
                <w:szCs w:val="24"/>
              </w:rPr>
              <w:t>(</w:t>
            </w:r>
            <w:proofErr w:type="spellStart"/>
            <w:r w:rsidR="00983CC1">
              <w:rPr>
                <w:sz w:val="24"/>
                <w:szCs w:val="24"/>
              </w:rPr>
              <w:t>Mantell</w:t>
            </w:r>
            <w:proofErr w:type="spellEnd"/>
            <w:r w:rsidR="00983CC1">
              <w:rPr>
                <w:sz w:val="24"/>
                <w:szCs w:val="24"/>
              </w:rPr>
              <w:t>, 2008).</w:t>
            </w:r>
            <w:r w:rsidR="007646DC" w:rsidRPr="00A1187D">
              <w:rPr>
                <w:color w:val="auto"/>
                <w:sz w:val="24"/>
                <w:szCs w:val="24"/>
              </w:rPr>
              <w:t xml:space="preserve"> </w:t>
            </w:r>
            <w:r w:rsidR="00340154">
              <w:rPr>
                <w:sz w:val="24"/>
                <w:szCs w:val="24"/>
              </w:rPr>
              <w:t>Furthermore my supervision enabled me to manage my health and wellbeing by ensuring that I managed my caseload and took time off at the appropriate times.</w:t>
            </w:r>
          </w:p>
          <w:p w14:paraId="19ADF124" w14:textId="2DBD9B25" w:rsidR="00340154" w:rsidRDefault="00340154" w:rsidP="00ED6FA0">
            <w:pPr>
              <w:jc w:val="both"/>
              <w:rPr>
                <w:color w:val="auto"/>
                <w:sz w:val="24"/>
                <w:szCs w:val="24"/>
              </w:rPr>
            </w:pPr>
          </w:p>
          <w:p w14:paraId="1C02B04F" w14:textId="715A5ED6" w:rsidR="00C50CCF" w:rsidRDefault="0029118B" w:rsidP="00ED6FA0">
            <w:pPr>
              <w:jc w:val="both"/>
              <w:rPr>
                <w:sz w:val="24"/>
                <w:szCs w:val="24"/>
              </w:rPr>
            </w:pPr>
            <w:r>
              <w:rPr>
                <w:sz w:val="24"/>
                <w:szCs w:val="24"/>
              </w:rPr>
              <w:t>My role was to c</w:t>
            </w:r>
            <w:r w:rsidR="0053107D">
              <w:rPr>
                <w:sz w:val="24"/>
                <w:szCs w:val="24"/>
              </w:rPr>
              <w:t>omplete assessments to ascertain</w:t>
            </w:r>
            <w:r>
              <w:rPr>
                <w:sz w:val="24"/>
                <w:szCs w:val="24"/>
              </w:rPr>
              <w:t xml:space="preserve"> whether children w</w:t>
            </w:r>
            <w:r w:rsidR="0053107D">
              <w:rPr>
                <w:sz w:val="24"/>
                <w:szCs w:val="24"/>
              </w:rPr>
              <w:t>ere at risk of harm, to formulate</w:t>
            </w:r>
            <w:r>
              <w:rPr>
                <w:sz w:val="24"/>
                <w:szCs w:val="24"/>
              </w:rPr>
              <w:t xml:space="preserve"> </w:t>
            </w:r>
            <w:r w:rsidR="00311926">
              <w:rPr>
                <w:sz w:val="24"/>
                <w:szCs w:val="24"/>
              </w:rPr>
              <w:t xml:space="preserve">effective </w:t>
            </w:r>
            <w:r>
              <w:rPr>
                <w:sz w:val="24"/>
                <w:szCs w:val="24"/>
              </w:rPr>
              <w:t>suppo</w:t>
            </w:r>
            <w:r w:rsidR="00311926">
              <w:rPr>
                <w:sz w:val="24"/>
                <w:szCs w:val="24"/>
              </w:rPr>
              <w:t xml:space="preserve">rt plans, identifying early intervention services or informing the next steps like </w:t>
            </w:r>
            <w:r w:rsidR="00DE1C9F">
              <w:rPr>
                <w:sz w:val="24"/>
                <w:szCs w:val="24"/>
              </w:rPr>
              <w:t xml:space="preserve">Child Protection procedures. </w:t>
            </w:r>
            <w:r w:rsidR="008236CD">
              <w:rPr>
                <w:sz w:val="24"/>
                <w:szCs w:val="24"/>
              </w:rPr>
              <w:t>I have</w:t>
            </w:r>
            <w:r w:rsidR="0053107D">
              <w:rPr>
                <w:sz w:val="24"/>
                <w:szCs w:val="24"/>
              </w:rPr>
              <w:t xml:space="preserve"> also</w:t>
            </w:r>
            <w:r w:rsidR="008236CD">
              <w:rPr>
                <w:sz w:val="24"/>
                <w:szCs w:val="24"/>
              </w:rPr>
              <w:t xml:space="preserve"> worked alongside a variety of agencies</w:t>
            </w:r>
            <w:r w:rsidR="00C50CCF">
              <w:rPr>
                <w:sz w:val="24"/>
                <w:szCs w:val="24"/>
              </w:rPr>
              <w:t xml:space="preserve"> which</w:t>
            </w:r>
            <w:r w:rsidR="008236CD">
              <w:rPr>
                <w:sz w:val="24"/>
                <w:szCs w:val="24"/>
              </w:rPr>
              <w:t xml:space="preserve"> including health, police and educ</w:t>
            </w:r>
            <w:r w:rsidR="00983CC1">
              <w:rPr>
                <w:sz w:val="24"/>
                <w:szCs w:val="24"/>
              </w:rPr>
              <w:t>a</w:t>
            </w:r>
            <w:r w:rsidR="008236CD">
              <w:rPr>
                <w:sz w:val="24"/>
                <w:szCs w:val="24"/>
              </w:rPr>
              <w:t>tion</w:t>
            </w:r>
            <w:r w:rsidR="0053107D">
              <w:rPr>
                <w:sz w:val="24"/>
                <w:szCs w:val="24"/>
              </w:rPr>
              <w:t xml:space="preserve"> to inform </w:t>
            </w:r>
            <w:r w:rsidR="00414118">
              <w:rPr>
                <w:sz w:val="24"/>
                <w:szCs w:val="24"/>
              </w:rPr>
              <w:t xml:space="preserve">my </w:t>
            </w:r>
            <w:r w:rsidR="0053107D">
              <w:rPr>
                <w:sz w:val="24"/>
                <w:szCs w:val="24"/>
              </w:rPr>
              <w:t>assessments</w:t>
            </w:r>
            <w:r w:rsidR="00787AF8">
              <w:rPr>
                <w:sz w:val="24"/>
                <w:szCs w:val="24"/>
              </w:rPr>
              <w:t>.</w:t>
            </w:r>
            <w:r w:rsidR="00ED6FA0">
              <w:rPr>
                <w:sz w:val="24"/>
                <w:szCs w:val="24"/>
              </w:rPr>
              <w:t xml:space="preserve"> </w:t>
            </w:r>
            <w:r w:rsidR="00ED6FA0">
              <w:rPr>
                <w:sz w:val="24"/>
                <w:szCs w:val="24"/>
              </w:rPr>
              <w:t>These opportunities developed my skills and knowledge of the roles of the Police officers, health visitors and also understanding the differing outcomes for parents, carers, children and other professionals.</w:t>
            </w:r>
          </w:p>
          <w:p w14:paraId="501C8EBD" w14:textId="2A50AD01" w:rsidR="00ED6FA0" w:rsidRPr="00787AF8" w:rsidRDefault="00ED6FA0" w:rsidP="0029118B">
            <w:pPr>
              <w:jc w:val="both"/>
              <w:rPr>
                <w:sz w:val="24"/>
                <w:szCs w:val="24"/>
              </w:rPr>
            </w:pPr>
          </w:p>
          <w:p w14:paraId="4CFD66EB" w14:textId="477AD413" w:rsidR="0029118B" w:rsidRDefault="00CD3235" w:rsidP="00CB28D4">
            <w:pPr>
              <w:jc w:val="both"/>
              <w:rPr>
                <w:color w:val="auto"/>
                <w:sz w:val="24"/>
                <w:szCs w:val="24"/>
              </w:rPr>
            </w:pPr>
            <w:r w:rsidRPr="00A1187D">
              <w:rPr>
                <w:color w:val="auto"/>
                <w:sz w:val="24"/>
                <w:szCs w:val="24"/>
              </w:rPr>
              <w:t xml:space="preserve"> </w:t>
            </w:r>
          </w:p>
          <w:p w14:paraId="27EEDFAD" w14:textId="77777777" w:rsidR="007B172D" w:rsidRDefault="0088578C" w:rsidP="00CB28D4">
            <w:pPr>
              <w:jc w:val="both"/>
              <w:rPr>
                <w:sz w:val="24"/>
                <w:szCs w:val="24"/>
              </w:rPr>
            </w:pPr>
            <w:r>
              <w:rPr>
                <w:color w:val="auto"/>
                <w:sz w:val="24"/>
                <w:szCs w:val="24"/>
              </w:rPr>
              <w:t xml:space="preserve">Being a black male, </w:t>
            </w:r>
            <w:r w:rsidR="00CD3235" w:rsidRPr="00A1187D">
              <w:rPr>
                <w:color w:val="auto"/>
                <w:sz w:val="24"/>
                <w:szCs w:val="24"/>
              </w:rPr>
              <w:t xml:space="preserve">I developed a sense of awareness </w:t>
            </w:r>
            <w:r w:rsidR="00414118">
              <w:rPr>
                <w:color w:val="auto"/>
                <w:sz w:val="24"/>
                <w:szCs w:val="24"/>
              </w:rPr>
              <w:t xml:space="preserve">within the local authority </w:t>
            </w:r>
            <w:r w:rsidR="00CD3235" w:rsidRPr="00A1187D">
              <w:rPr>
                <w:color w:val="auto"/>
                <w:sz w:val="24"/>
                <w:szCs w:val="24"/>
              </w:rPr>
              <w:t>which helped me breakdown some barriers</w:t>
            </w:r>
            <w:r w:rsidR="0044601A" w:rsidRPr="00A1187D">
              <w:rPr>
                <w:color w:val="auto"/>
                <w:sz w:val="24"/>
                <w:szCs w:val="24"/>
              </w:rPr>
              <w:t>,</w:t>
            </w:r>
            <w:r w:rsidR="00CD3235" w:rsidRPr="00A1187D">
              <w:rPr>
                <w:color w:val="auto"/>
                <w:sz w:val="24"/>
                <w:szCs w:val="24"/>
              </w:rPr>
              <w:t xml:space="preserve"> </w:t>
            </w:r>
            <w:r w:rsidR="008662FD" w:rsidRPr="00A1187D">
              <w:rPr>
                <w:color w:val="auto"/>
                <w:sz w:val="24"/>
                <w:szCs w:val="24"/>
              </w:rPr>
              <w:t xml:space="preserve">for instance, </w:t>
            </w:r>
            <w:r w:rsidR="0044601A" w:rsidRPr="00A1187D">
              <w:rPr>
                <w:color w:val="auto"/>
                <w:sz w:val="24"/>
                <w:szCs w:val="24"/>
              </w:rPr>
              <w:t xml:space="preserve">language differences, culture and </w:t>
            </w:r>
            <w:r w:rsidR="008662FD" w:rsidRPr="00A1187D">
              <w:rPr>
                <w:color w:val="auto"/>
                <w:sz w:val="24"/>
                <w:szCs w:val="24"/>
              </w:rPr>
              <w:t>respecting people’s preference where possible particularly when engaging with families</w:t>
            </w:r>
            <w:r w:rsidR="007642C6" w:rsidRPr="00A1187D">
              <w:rPr>
                <w:color w:val="auto"/>
                <w:sz w:val="24"/>
                <w:szCs w:val="24"/>
              </w:rPr>
              <w:t xml:space="preserve"> and in discussing</w:t>
            </w:r>
            <w:r w:rsidR="0044601A" w:rsidRPr="00A1187D">
              <w:rPr>
                <w:color w:val="auto"/>
                <w:sz w:val="24"/>
                <w:szCs w:val="24"/>
              </w:rPr>
              <w:t xml:space="preserve"> sensitive issues which</w:t>
            </w:r>
            <w:r w:rsidR="008662FD" w:rsidRPr="00A1187D">
              <w:rPr>
                <w:color w:val="auto"/>
                <w:sz w:val="24"/>
                <w:szCs w:val="24"/>
              </w:rPr>
              <w:t xml:space="preserve"> people would feel uncomfortable to discuss with males</w:t>
            </w:r>
            <w:r w:rsidR="0044601A" w:rsidRPr="00A1187D">
              <w:rPr>
                <w:color w:val="auto"/>
                <w:sz w:val="24"/>
                <w:szCs w:val="24"/>
              </w:rPr>
              <w:t>.</w:t>
            </w:r>
            <w:r w:rsidR="009D5982" w:rsidRPr="00A1187D">
              <w:rPr>
                <w:color w:val="auto"/>
                <w:sz w:val="24"/>
                <w:szCs w:val="24"/>
              </w:rPr>
              <w:t xml:space="preserve"> I overcame this challenge by working alongside female social workers for those particular tasks</w:t>
            </w:r>
            <w:r w:rsidR="00414118">
              <w:rPr>
                <w:color w:val="auto"/>
                <w:sz w:val="24"/>
                <w:szCs w:val="24"/>
              </w:rPr>
              <w:t xml:space="preserve">. </w:t>
            </w:r>
            <w:r w:rsidR="0044601A" w:rsidRPr="00A1187D">
              <w:rPr>
                <w:color w:val="auto"/>
                <w:sz w:val="24"/>
                <w:szCs w:val="24"/>
              </w:rPr>
              <w:t xml:space="preserve">I also recognised </w:t>
            </w:r>
            <w:r w:rsidR="009C62AD" w:rsidRPr="00A1187D">
              <w:rPr>
                <w:color w:val="auto"/>
                <w:sz w:val="24"/>
                <w:szCs w:val="24"/>
              </w:rPr>
              <w:t>the</w:t>
            </w:r>
            <w:r w:rsidR="00CD0503" w:rsidRPr="00A1187D">
              <w:rPr>
                <w:color w:val="auto"/>
                <w:sz w:val="24"/>
                <w:szCs w:val="24"/>
              </w:rPr>
              <w:t xml:space="preserve"> </w:t>
            </w:r>
            <w:r w:rsidR="0044601A" w:rsidRPr="00A1187D">
              <w:rPr>
                <w:color w:val="auto"/>
                <w:sz w:val="24"/>
                <w:szCs w:val="24"/>
              </w:rPr>
              <w:t xml:space="preserve">potential </w:t>
            </w:r>
            <w:r w:rsidR="00CD0503" w:rsidRPr="00A1187D">
              <w:rPr>
                <w:color w:val="auto"/>
                <w:sz w:val="24"/>
                <w:szCs w:val="24"/>
              </w:rPr>
              <w:t>power imbalance</w:t>
            </w:r>
            <w:r w:rsidR="0044601A" w:rsidRPr="00A1187D">
              <w:rPr>
                <w:color w:val="auto"/>
                <w:sz w:val="24"/>
                <w:szCs w:val="24"/>
              </w:rPr>
              <w:t>s between professionals and people needing care and support</w:t>
            </w:r>
            <w:r w:rsidR="009B3533">
              <w:rPr>
                <w:color w:val="auto"/>
                <w:sz w:val="24"/>
                <w:szCs w:val="24"/>
              </w:rPr>
              <w:t xml:space="preserve"> which can leave people feeling powerless</w:t>
            </w:r>
            <w:r w:rsidR="00414118">
              <w:rPr>
                <w:color w:val="auto"/>
                <w:sz w:val="24"/>
                <w:szCs w:val="24"/>
              </w:rPr>
              <w:t xml:space="preserve"> </w:t>
            </w:r>
            <w:r w:rsidR="009B3533">
              <w:rPr>
                <w:sz w:val="24"/>
                <w:szCs w:val="24"/>
              </w:rPr>
              <w:t>(</w:t>
            </w:r>
            <w:r w:rsidR="009B3533" w:rsidRPr="00B93133">
              <w:rPr>
                <w:sz w:val="24"/>
                <w:szCs w:val="24"/>
              </w:rPr>
              <w:t>Haworth, Miller &amp; Schaub</w:t>
            </w:r>
            <w:r w:rsidR="009B3533">
              <w:rPr>
                <w:sz w:val="24"/>
                <w:szCs w:val="24"/>
              </w:rPr>
              <w:t>, p, 7).</w:t>
            </w:r>
            <w:r w:rsidR="008662FD" w:rsidRPr="00A1187D">
              <w:rPr>
                <w:color w:val="auto"/>
                <w:sz w:val="24"/>
                <w:szCs w:val="24"/>
              </w:rPr>
              <w:t xml:space="preserve"> </w:t>
            </w:r>
            <w:r w:rsidR="00414118">
              <w:rPr>
                <w:sz w:val="24"/>
                <w:szCs w:val="24"/>
              </w:rPr>
              <w:t>The s</w:t>
            </w:r>
            <w:r w:rsidR="00171B82" w:rsidRPr="00F97F97">
              <w:rPr>
                <w:sz w:val="24"/>
                <w:szCs w:val="24"/>
              </w:rPr>
              <w:t>ocial Services a</w:t>
            </w:r>
            <w:r w:rsidR="00171B82">
              <w:rPr>
                <w:sz w:val="24"/>
                <w:szCs w:val="24"/>
              </w:rPr>
              <w:t xml:space="preserve">nd Well-being (Wales) Act 2014, (SSWW Act 2014), underpins the social work practice and ensures that professionals and families are equal partners in decision making in providing care and support interventions. In addition to the legislation, our roles are guided by the All Wales Child Protection Procedures and Working Together guidance. </w:t>
            </w:r>
          </w:p>
          <w:p w14:paraId="3014966F" w14:textId="77777777" w:rsidR="007B172D" w:rsidRDefault="007B172D" w:rsidP="00CB28D4">
            <w:pPr>
              <w:jc w:val="both"/>
              <w:rPr>
                <w:sz w:val="24"/>
                <w:szCs w:val="24"/>
              </w:rPr>
            </w:pPr>
          </w:p>
          <w:p w14:paraId="6B424E4B" w14:textId="2C9C6312" w:rsidR="00171B82" w:rsidRDefault="00273832" w:rsidP="00CB28D4">
            <w:pPr>
              <w:jc w:val="both"/>
              <w:rPr>
                <w:sz w:val="24"/>
                <w:szCs w:val="24"/>
              </w:rPr>
            </w:pPr>
            <w:r w:rsidRPr="007B172D">
              <w:rPr>
                <w:sz w:val="24"/>
                <w:szCs w:val="24"/>
              </w:rPr>
              <w:t>I recognised the conflict between my safeguarding role and anti-oppressive practice (</w:t>
            </w:r>
            <w:proofErr w:type="spellStart"/>
            <w:r w:rsidRPr="007B172D">
              <w:rPr>
                <w:sz w:val="24"/>
                <w:szCs w:val="24"/>
              </w:rPr>
              <w:t>Dominelli</w:t>
            </w:r>
            <w:proofErr w:type="spellEnd"/>
            <w:r w:rsidRPr="007B172D">
              <w:rPr>
                <w:sz w:val="24"/>
                <w:szCs w:val="24"/>
              </w:rPr>
              <w:t>, 2002).</w:t>
            </w:r>
            <w:r w:rsidR="007B172D">
              <w:rPr>
                <w:sz w:val="24"/>
                <w:szCs w:val="24"/>
              </w:rPr>
              <w:t xml:space="preserve"> </w:t>
            </w:r>
            <w:r w:rsidR="00C50CCF">
              <w:rPr>
                <w:sz w:val="24"/>
                <w:szCs w:val="24"/>
              </w:rPr>
              <w:t xml:space="preserve">One example of this conflict the intrusiveness of the assessment while the families have a right to private family life while it is also a requirement under Children Act 1989 Guidance Volume 2. 3.245, to visit families to ascertain a measure of child protection. </w:t>
            </w:r>
            <w:r w:rsidRPr="007B172D">
              <w:rPr>
                <w:sz w:val="24"/>
                <w:szCs w:val="24"/>
              </w:rPr>
              <w:t>I intend to further develop my practice in working with families who are difficult to engage. Furthermore I felt that openness and honesty has contributed to me building a good rapport with families which enabled families to trust me in the assessment process.</w:t>
            </w:r>
            <w:r w:rsidR="007B172D">
              <w:rPr>
                <w:sz w:val="24"/>
                <w:szCs w:val="24"/>
              </w:rPr>
              <w:t xml:space="preserve"> </w:t>
            </w:r>
            <w:r>
              <w:rPr>
                <w:sz w:val="24"/>
                <w:szCs w:val="24"/>
              </w:rPr>
              <w:t xml:space="preserve"> </w:t>
            </w:r>
          </w:p>
          <w:p w14:paraId="79BE06C6" w14:textId="72F2FB67" w:rsidR="00171B82" w:rsidRDefault="00171B82" w:rsidP="00CB28D4">
            <w:pPr>
              <w:jc w:val="both"/>
              <w:rPr>
                <w:sz w:val="24"/>
                <w:szCs w:val="24"/>
              </w:rPr>
            </w:pPr>
          </w:p>
          <w:p w14:paraId="4A5B49D1" w14:textId="25C3E7AE" w:rsidR="008169C7" w:rsidRDefault="007B172D" w:rsidP="00787AF8">
            <w:pPr>
              <w:jc w:val="both"/>
              <w:rPr>
                <w:sz w:val="24"/>
                <w:szCs w:val="24"/>
              </w:rPr>
            </w:pPr>
            <w:r>
              <w:rPr>
                <w:sz w:val="24"/>
                <w:szCs w:val="24"/>
              </w:rPr>
              <w:t>Reflecting on the last 2 years of my practice I have been able to</w:t>
            </w:r>
            <w:r w:rsidR="00787AF8">
              <w:rPr>
                <w:sz w:val="24"/>
                <w:szCs w:val="24"/>
              </w:rPr>
              <w:t xml:space="preserve"> draw on my experience from m</w:t>
            </w:r>
            <w:r>
              <w:rPr>
                <w:sz w:val="24"/>
                <w:szCs w:val="24"/>
              </w:rPr>
              <w:t>y last placement upon</w:t>
            </w:r>
            <w:r w:rsidR="00787AF8">
              <w:rPr>
                <w:sz w:val="24"/>
                <w:szCs w:val="24"/>
              </w:rPr>
              <w:t xml:space="preserve"> the importance of timely gathering and evaluating information to support decision making with the aim of drawing conclusions. In my role I recognise the importance of timescales </w:t>
            </w:r>
            <w:r>
              <w:rPr>
                <w:sz w:val="24"/>
                <w:szCs w:val="24"/>
              </w:rPr>
              <w:t xml:space="preserve">when completing assessments. This </w:t>
            </w:r>
            <w:r w:rsidR="00787AF8">
              <w:rPr>
                <w:sz w:val="24"/>
                <w:szCs w:val="24"/>
              </w:rPr>
              <w:t xml:space="preserve">enables the </w:t>
            </w:r>
            <w:r w:rsidR="005901C5">
              <w:rPr>
                <w:sz w:val="24"/>
                <w:szCs w:val="24"/>
              </w:rPr>
              <w:t xml:space="preserve">timely and </w:t>
            </w:r>
            <w:r w:rsidR="00787AF8">
              <w:rPr>
                <w:sz w:val="24"/>
                <w:szCs w:val="24"/>
              </w:rPr>
              <w:t>appropriate interventions</w:t>
            </w:r>
            <w:r>
              <w:rPr>
                <w:sz w:val="24"/>
                <w:szCs w:val="24"/>
              </w:rPr>
              <w:t xml:space="preserve"> which is vital to our service users</w:t>
            </w:r>
            <w:r w:rsidR="00787AF8">
              <w:rPr>
                <w:sz w:val="24"/>
                <w:szCs w:val="24"/>
              </w:rPr>
              <w:t>.</w:t>
            </w:r>
            <w:r>
              <w:rPr>
                <w:sz w:val="24"/>
                <w:szCs w:val="24"/>
              </w:rPr>
              <w:t xml:space="preserve"> </w:t>
            </w:r>
            <w:r w:rsidRPr="007B172D">
              <w:rPr>
                <w:sz w:val="24"/>
                <w:szCs w:val="24"/>
                <w:highlight w:val="yellow"/>
              </w:rPr>
              <w:t>(Find some research to back up what you’</w:t>
            </w:r>
            <w:r>
              <w:rPr>
                <w:sz w:val="24"/>
                <w:szCs w:val="24"/>
                <w:highlight w:val="yellow"/>
              </w:rPr>
              <w:t>re</w:t>
            </w:r>
            <w:r w:rsidRPr="007B172D">
              <w:rPr>
                <w:sz w:val="24"/>
                <w:szCs w:val="24"/>
                <w:highlight w:val="yellow"/>
              </w:rPr>
              <w:t xml:space="preserve"> saying here)</w:t>
            </w:r>
            <w:r>
              <w:rPr>
                <w:sz w:val="24"/>
                <w:szCs w:val="24"/>
              </w:rPr>
              <w:t xml:space="preserve"> </w:t>
            </w:r>
            <w:r w:rsidR="008169C7">
              <w:rPr>
                <w:sz w:val="24"/>
                <w:szCs w:val="24"/>
              </w:rPr>
              <w:t xml:space="preserve"> One of the challenges I had was keeping to the assessment timescales. This is an area I and still improving on by managing my time better by planning my diary and completing time management courses.</w:t>
            </w:r>
          </w:p>
          <w:p w14:paraId="7B0BBB6D" w14:textId="77777777" w:rsidR="008169C7" w:rsidRDefault="008169C7" w:rsidP="00787AF8">
            <w:pPr>
              <w:jc w:val="both"/>
              <w:rPr>
                <w:sz w:val="24"/>
                <w:szCs w:val="24"/>
              </w:rPr>
            </w:pPr>
          </w:p>
          <w:p w14:paraId="1187F10A" w14:textId="19615015" w:rsidR="005758B1" w:rsidRDefault="00BA2815" w:rsidP="00787AF8">
            <w:pPr>
              <w:jc w:val="both"/>
              <w:rPr>
                <w:sz w:val="24"/>
                <w:szCs w:val="24"/>
              </w:rPr>
            </w:pPr>
            <w:r>
              <w:rPr>
                <w:sz w:val="24"/>
                <w:szCs w:val="24"/>
              </w:rPr>
              <w:t>Part of my role also involved creating and reviewing care and s</w:t>
            </w:r>
            <w:r w:rsidR="00787AF8">
              <w:rPr>
                <w:sz w:val="24"/>
                <w:szCs w:val="24"/>
              </w:rPr>
              <w:t xml:space="preserve">upport plans </w:t>
            </w:r>
            <w:r>
              <w:rPr>
                <w:sz w:val="24"/>
                <w:szCs w:val="24"/>
              </w:rPr>
              <w:t>with families</w:t>
            </w:r>
            <w:r w:rsidR="00B63C87">
              <w:rPr>
                <w:sz w:val="24"/>
                <w:szCs w:val="24"/>
              </w:rPr>
              <w:t xml:space="preserve"> to achieve outcome focussed solutions</w:t>
            </w:r>
            <w:r>
              <w:rPr>
                <w:sz w:val="24"/>
                <w:szCs w:val="24"/>
              </w:rPr>
              <w:t>.</w:t>
            </w:r>
            <w:r w:rsidR="00794975">
              <w:rPr>
                <w:sz w:val="24"/>
                <w:szCs w:val="24"/>
              </w:rPr>
              <w:t xml:space="preserve"> Multi agency support plans are essential for effective safeguarding and child protection. Safeguarding involves a wide range of tasks carried out in partnership in a co-ordinated way by professionals and families. (Hingley-Jones and </w:t>
            </w:r>
            <w:proofErr w:type="spellStart"/>
            <w:r w:rsidR="00794975">
              <w:rPr>
                <w:sz w:val="24"/>
                <w:szCs w:val="24"/>
              </w:rPr>
              <w:t>Allain</w:t>
            </w:r>
            <w:proofErr w:type="spellEnd"/>
            <w:r w:rsidR="00794975">
              <w:rPr>
                <w:sz w:val="24"/>
                <w:szCs w:val="24"/>
              </w:rPr>
              <w:t xml:space="preserve"> cited in Cocker and </w:t>
            </w:r>
            <w:proofErr w:type="spellStart"/>
            <w:r w:rsidR="00794975">
              <w:rPr>
                <w:sz w:val="24"/>
                <w:szCs w:val="24"/>
              </w:rPr>
              <w:t>Allain</w:t>
            </w:r>
            <w:proofErr w:type="spellEnd"/>
            <w:r w:rsidR="00794975">
              <w:rPr>
                <w:sz w:val="24"/>
                <w:szCs w:val="24"/>
              </w:rPr>
              <w:t xml:space="preserve">, 2011). </w:t>
            </w:r>
            <w:r w:rsidR="00372241" w:rsidRPr="0036159C">
              <w:rPr>
                <w:color w:val="auto"/>
                <w:sz w:val="24"/>
                <w:szCs w:val="24"/>
              </w:rPr>
              <w:t xml:space="preserve">Hornby (2000) also supports this notion within the literature to ensure effective and best practice. </w:t>
            </w:r>
            <w:r w:rsidR="00794975">
              <w:rPr>
                <w:sz w:val="24"/>
                <w:szCs w:val="24"/>
              </w:rPr>
              <w:t>This also gives an opportunity for sharing of information between agencies</w:t>
            </w:r>
            <w:r w:rsidR="00794975" w:rsidRPr="0036159C">
              <w:rPr>
                <w:color w:val="auto"/>
                <w:sz w:val="24"/>
                <w:szCs w:val="24"/>
              </w:rPr>
              <w:t>.</w:t>
            </w:r>
            <w:r w:rsidR="002B58C8" w:rsidRPr="0036159C">
              <w:rPr>
                <w:color w:val="auto"/>
                <w:sz w:val="24"/>
                <w:szCs w:val="24"/>
              </w:rPr>
              <w:t xml:space="preserve"> </w:t>
            </w:r>
            <w:r>
              <w:rPr>
                <w:sz w:val="24"/>
                <w:szCs w:val="24"/>
              </w:rPr>
              <w:t xml:space="preserve">The </w:t>
            </w:r>
            <w:r w:rsidR="0036159C">
              <w:rPr>
                <w:sz w:val="24"/>
                <w:szCs w:val="24"/>
              </w:rPr>
              <w:t xml:space="preserve">multi-agency </w:t>
            </w:r>
            <w:r w:rsidR="00787AF8">
              <w:rPr>
                <w:sz w:val="24"/>
                <w:szCs w:val="24"/>
              </w:rPr>
              <w:t>plans are reviewed and accountability which are underpinned by the National Occupational St</w:t>
            </w:r>
            <w:r w:rsidR="00B05C3C">
              <w:rPr>
                <w:sz w:val="24"/>
                <w:szCs w:val="24"/>
              </w:rPr>
              <w:t xml:space="preserve">andards for Social Work (2011). </w:t>
            </w:r>
            <w:r w:rsidR="005901C5" w:rsidRPr="00BA2815">
              <w:rPr>
                <w:sz w:val="24"/>
                <w:szCs w:val="24"/>
              </w:rPr>
              <w:t>Research and p</w:t>
            </w:r>
            <w:r w:rsidR="00787AF8" w:rsidRPr="00BA2815">
              <w:rPr>
                <w:sz w:val="24"/>
                <w:szCs w:val="24"/>
              </w:rPr>
              <w:t>utting theory into practice allowed me to</w:t>
            </w:r>
            <w:r w:rsidR="00B05C3C" w:rsidRPr="00BA2815">
              <w:rPr>
                <w:sz w:val="24"/>
                <w:szCs w:val="24"/>
              </w:rPr>
              <w:t xml:space="preserve"> make </w:t>
            </w:r>
            <w:r w:rsidR="005901C5" w:rsidRPr="00BA2815">
              <w:rPr>
                <w:sz w:val="24"/>
                <w:szCs w:val="24"/>
              </w:rPr>
              <w:t>the sound</w:t>
            </w:r>
            <w:r w:rsidR="00B05C3C" w:rsidRPr="00BA2815">
              <w:rPr>
                <w:sz w:val="24"/>
                <w:szCs w:val="24"/>
              </w:rPr>
              <w:t xml:space="preserve"> professional judgements to ensure that risks are managed</w:t>
            </w:r>
            <w:r w:rsidR="005901C5" w:rsidRPr="00BA2815">
              <w:rPr>
                <w:sz w:val="24"/>
                <w:szCs w:val="24"/>
              </w:rPr>
              <w:t>.</w:t>
            </w:r>
          </w:p>
          <w:p w14:paraId="1BB068D3" w14:textId="413D19FE" w:rsidR="00CC4B7D" w:rsidRDefault="00CC4B7D" w:rsidP="007646DC">
            <w:pPr>
              <w:jc w:val="both"/>
              <w:rPr>
                <w:sz w:val="24"/>
                <w:szCs w:val="24"/>
              </w:rPr>
            </w:pPr>
          </w:p>
          <w:p w14:paraId="1E4BDC38" w14:textId="18919EDD" w:rsidR="001063B7" w:rsidRDefault="00536F69" w:rsidP="0036159C">
            <w:pPr>
              <w:jc w:val="both"/>
              <w:rPr>
                <w:sz w:val="24"/>
                <w:szCs w:val="24"/>
              </w:rPr>
            </w:pPr>
            <w:r>
              <w:rPr>
                <w:sz w:val="24"/>
                <w:szCs w:val="24"/>
              </w:rPr>
              <w:t>When completing</w:t>
            </w:r>
            <w:r w:rsidR="00BA2815">
              <w:rPr>
                <w:sz w:val="24"/>
                <w:szCs w:val="24"/>
              </w:rPr>
              <w:t xml:space="preserve"> </w:t>
            </w:r>
            <w:r w:rsidR="00CC4B7D">
              <w:rPr>
                <w:sz w:val="24"/>
                <w:szCs w:val="24"/>
              </w:rPr>
              <w:t>assessments it wa</w:t>
            </w:r>
            <w:r w:rsidR="009C62AD">
              <w:rPr>
                <w:sz w:val="24"/>
                <w:szCs w:val="24"/>
              </w:rPr>
              <w:t>s important for me</w:t>
            </w:r>
            <w:r w:rsidR="007646DC">
              <w:rPr>
                <w:sz w:val="24"/>
                <w:szCs w:val="24"/>
              </w:rPr>
              <w:t xml:space="preserve"> to</w:t>
            </w:r>
            <w:r w:rsidR="009C62AD">
              <w:rPr>
                <w:sz w:val="24"/>
                <w:szCs w:val="24"/>
              </w:rPr>
              <w:t xml:space="preserve"> have an</w:t>
            </w:r>
            <w:r w:rsidR="007646DC">
              <w:rPr>
                <w:sz w:val="24"/>
                <w:szCs w:val="24"/>
              </w:rPr>
              <w:t xml:space="preserve"> understand</w:t>
            </w:r>
            <w:r w:rsidR="00CC4B7D">
              <w:rPr>
                <w:sz w:val="24"/>
                <w:szCs w:val="24"/>
              </w:rPr>
              <w:t xml:space="preserve">ing of families’ </w:t>
            </w:r>
            <w:r w:rsidR="009C62AD">
              <w:rPr>
                <w:sz w:val="24"/>
                <w:szCs w:val="24"/>
              </w:rPr>
              <w:t>narrative</w:t>
            </w:r>
            <w:r w:rsidR="00BA2815">
              <w:rPr>
                <w:sz w:val="24"/>
                <w:szCs w:val="24"/>
              </w:rPr>
              <w:t>,</w:t>
            </w:r>
            <w:r w:rsidR="00CB31FF">
              <w:rPr>
                <w:sz w:val="24"/>
                <w:szCs w:val="24"/>
              </w:rPr>
              <w:t xml:space="preserve"> simultaneously developing</w:t>
            </w:r>
            <w:r w:rsidR="009C62AD">
              <w:rPr>
                <w:sz w:val="24"/>
                <w:szCs w:val="24"/>
              </w:rPr>
              <w:t xml:space="preserve"> </w:t>
            </w:r>
            <w:r w:rsidR="00E3454E">
              <w:rPr>
                <w:sz w:val="24"/>
                <w:szCs w:val="24"/>
              </w:rPr>
              <w:t>a trusting professional relationship</w:t>
            </w:r>
            <w:r w:rsidR="00CB31FF">
              <w:rPr>
                <w:sz w:val="24"/>
                <w:szCs w:val="24"/>
              </w:rPr>
              <w:t xml:space="preserve"> </w:t>
            </w:r>
            <w:r w:rsidR="00BA2815">
              <w:rPr>
                <w:sz w:val="24"/>
                <w:szCs w:val="24"/>
              </w:rPr>
              <w:t>which enables</w:t>
            </w:r>
            <w:r w:rsidR="00CB31FF">
              <w:rPr>
                <w:sz w:val="24"/>
                <w:szCs w:val="24"/>
              </w:rPr>
              <w:t xml:space="preserve"> </w:t>
            </w:r>
            <w:r w:rsidR="007646DC">
              <w:rPr>
                <w:sz w:val="24"/>
                <w:szCs w:val="24"/>
              </w:rPr>
              <w:t>a shared understanding of</w:t>
            </w:r>
            <w:r w:rsidR="00CC4B7D">
              <w:rPr>
                <w:sz w:val="24"/>
                <w:szCs w:val="24"/>
              </w:rPr>
              <w:t xml:space="preserve"> their streng</w:t>
            </w:r>
            <w:r w:rsidR="0088578C">
              <w:rPr>
                <w:sz w:val="24"/>
                <w:szCs w:val="24"/>
              </w:rPr>
              <w:t>ths and barriers</w:t>
            </w:r>
            <w:r w:rsidR="00CB31FF">
              <w:rPr>
                <w:sz w:val="24"/>
                <w:szCs w:val="24"/>
              </w:rPr>
              <w:t>.</w:t>
            </w:r>
            <w:r w:rsidR="0088578C">
              <w:rPr>
                <w:sz w:val="24"/>
                <w:szCs w:val="24"/>
              </w:rPr>
              <w:t xml:space="preserve"> </w:t>
            </w:r>
            <w:r w:rsidR="00CB31FF">
              <w:rPr>
                <w:sz w:val="24"/>
                <w:szCs w:val="24"/>
              </w:rPr>
              <w:t>Assessment</w:t>
            </w:r>
            <w:r w:rsidR="00372241">
              <w:rPr>
                <w:sz w:val="24"/>
                <w:szCs w:val="24"/>
              </w:rPr>
              <w:t>s</w:t>
            </w:r>
            <w:r w:rsidR="00A22B23">
              <w:rPr>
                <w:sz w:val="24"/>
                <w:szCs w:val="24"/>
              </w:rPr>
              <w:t xml:space="preserve"> can</w:t>
            </w:r>
            <w:r w:rsidR="006328E9">
              <w:rPr>
                <w:sz w:val="24"/>
                <w:szCs w:val="24"/>
              </w:rPr>
              <w:t xml:space="preserve"> have the following outcomes </w:t>
            </w:r>
            <w:r w:rsidR="00A22B23">
              <w:rPr>
                <w:sz w:val="24"/>
                <w:szCs w:val="24"/>
              </w:rPr>
              <w:t xml:space="preserve">no further </w:t>
            </w:r>
            <w:r w:rsidR="0051451F">
              <w:rPr>
                <w:sz w:val="24"/>
                <w:szCs w:val="24"/>
              </w:rPr>
              <w:t xml:space="preserve">action, provision of support or further investigation and possibilities of court action or </w:t>
            </w:r>
            <w:r w:rsidR="0051451F">
              <w:rPr>
                <w:sz w:val="24"/>
                <w:szCs w:val="24"/>
              </w:rPr>
              <w:lastRenderedPageBreak/>
              <w:t xml:space="preserve">emergency orders. </w:t>
            </w:r>
            <w:r w:rsidR="00A22B23">
              <w:rPr>
                <w:sz w:val="24"/>
                <w:szCs w:val="24"/>
              </w:rPr>
              <w:t>(</w:t>
            </w:r>
            <w:proofErr w:type="spellStart"/>
            <w:r w:rsidR="00A22B23">
              <w:rPr>
                <w:sz w:val="24"/>
                <w:szCs w:val="24"/>
              </w:rPr>
              <w:t>Brammer</w:t>
            </w:r>
            <w:proofErr w:type="spellEnd"/>
            <w:r w:rsidR="00A22B23">
              <w:rPr>
                <w:sz w:val="24"/>
                <w:szCs w:val="24"/>
              </w:rPr>
              <w:t>, 2007)</w:t>
            </w:r>
            <w:r w:rsidR="006328E9">
              <w:rPr>
                <w:sz w:val="24"/>
                <w:szCs w:val="24"/>
              </w:rPr>
              <w:t>. There have been times where I have experienced conflict with other professional due to our differing roles</w:t>
            </w:r>
            <w:r w:rsidR="00A61A7C">
              <w:rPr>
                <w:sz w:val="24"/>
                <w:szCs w:val="24"/>
              </w:rPr>
              <w:t xml:space="preserve"> and a lack of understanding of expectations of social worker roles</w:t>
            </w:r>
            <w:r w:rsidR="002B58C8">
              <w:rPr>
                <w:sz w:val="24"/>
                <w:szCs w:val="24"/>
              </w:rPr>
              <w:t xml:space="preserve">. Working with a shared understanding of fact and assumptions using a SWOT analysis sets out a good basis for successful care and child protection planning. (Lawrence, 2008). </w:t>
            </w:r>
            <w:r w:rsidR="00CB31FF">
              <w:rPr>
                <w:sz w:val="24"/>
                <w:szCs w:val="24"/>
              </w:rPr>
              <w:t>Multi-</w:t>
            </w:r>
            <w:r w:rsidR="00A61A7C">
              <w:rPr>
                <w:sz w:val="24"/>
                <w:szCs w:val="24"/>
              </w:rPr>
              <w:t xml:space="preserve">agency input was essential in my experience to achieve holistic assessments as well as giving me an opportunity </w:t>
            </w:r>
            <w:r w:rsidR="00CB31FF">
              <w:rPr>
                <w:sz w:val="24"/>
                <w:szCs w:val="24"/>
              </w:rPr>
              <w:t>to reflect on my practice</w:t>
            </w:r>
            <w:r w:rsidR="0036159C">
              <w:rPr>
                <w:sz w:val="24"/>
                <w:szCs w:val="24"/>
              </w:rPr>
              <w:t>.</w:t>
            </w:r>
            <w:r w:rsidR="00CB31FF">
              <w:rPr>
                <w:sz w:val="24"/>
                <w:szCs w:val="24"/>
              </w:rPr>
              <w:t xml:space="preserve"> </w:t>
            </w:r>
          </w:p>
          <w:p w14:paraId="539CE100" w14:textId="6D35FFBE" w:rsidR="0053407E" w:rsidRDefault="0053407E" w:rsidP="004877CA">
            <w:pPr>
              <w:jc w:val="both"/>
              <w:rPr>
                <w:sz w:val="24"/>
                <w:szCs w:val="24"/>
              </w:rPr>
            </w:pPr>
          </w:p>
          <w:p w14:paraId="26F68146" w14:textId="5E57AB51" w:rsidR="002B58C8" w:rsidRDefault="00B370F6" w:rsidP="004877CA">
            <w:pPr>
              <w:jc w:val="both"/>
              <w:rPr>
                <w:sz w:val="24"/>
                <w:szCs w:val="24"/>
              </w:rPr>
            </w:pPr>
            <w:r>
              <w:rPr>
                <w:sz w:val="24"/>
                <w:szCs w:val="24"/>
              </w:rPr>
              <w:t>Using the Gibbs Model of reflection I was able to</w:t>
            </w:r>
            <w:r w:rsidR="00536F69">
              <w:rPr>
                <w:sz w:val="24"/>
                <w:szCs w:val="24"/>
              </w:rPr>
              <w:t xml:space="preserve"> analyse my approaches,</w:t>
            </w:r>
            <w:r>
              <w:rPr>
                <w:sz w:val="24"/>
                <w:szCs w:val="24"/>
              </w:rPr>
              <w:t xml:space="preserve"> limitations, strengths</w:t>
            </w:r>
            <w:r w:rsidR="00372241">
              <w:rPr>
                <w:sz w:val="24"/>
                <w:szCs w:val="24"/>
              </w:rPr>
              <w:t xml:space="preserve"> and ambitions with</w:t>
            </w:r>
            <w:r w:rsidR="00971B11">
              <w:rPr>
                <w:sz w:val="24"/>
                <w:szCs w:val="24"/>
              </w:rPr>
              <w:t xml:space="preserve"> my managers who then supported with identifying development opportunities in the form of training, collaborative work, partnering with experienced staff and research resources. </w:t>
            </w:r>
            <w:r w:rsidR="002B58C8" w:rsidRPr="00BA2815">
              <w:rPr>
                <w:sz w:val="24"/>
                <w:szCs w:val="24"/>
              </w:rPr>
              <w:t>I acknowledge that I have limited knowledge in mental health particularly with young people. I endeavour to increase my knowledge by working closely with mental health services and continuing to attend courses in the areas identified in supervision.</w:t>
            </w:r>
          </w:p>
          <w:p w14:paraId="3C14634F" w14:textId="77777777" w:rsidR="002B58C8" w:rsidRDefault="002B58C8" w:rsidP="004877CA">
            <w:pPr>
              <w:jc w:val="both"/>
              <w:rPr>
                <w:sz w:val="24"/>
                <w:szCs w:val="24"/>
              </w:rPr>
            </w:pPr>
          </w:p>
          <w:p w14:paraId="4F89D612" w14:textId="77777777" w:rsidR="002B58C8" w:rsidRDefault="002B58C8" w:rsidP="004877CA">
            <w:pPr>
              <w:jc w:val="both"/>
              <w:rPr>
                <w:sz w:val="24"/>
                <w:szCs w:val="24"/>
              </w:rPr>
            </w:pPr>
          </w:p>
          <w:p w14:paraId="0074E042" w14:textId="5BB52644" w:rsidR="00CC15FB" w:rsidRDefault="00CC15FB" w:rsidP="004877CA">
            <w:pPr>
              <w:jc w:val="both"/>
              <w:rPr>
                <w:sz w:val="24"/>
                <w:szCs w:val="24"/>
              </w:rPr>
            </w:pPr>
            <w:r w:rsidRPr="00CC15FB">
              <w:rPr>
                <w:sz w:val="24"/>
                <w:szCs w:val="24"/>
                <w:highlight w:val="yellow"/>
              </w:rPr>
              <w:t>I would reword this paragraph and start it by talking about supervision</w:t>
            </w:r>
            <w:r>
              <w:rPr>
                <w:sz w:val="24"/>
                <w:szCs w:val="24"/>
                <w:highlight w:val="yellow"/>
              </w:rPr>
              <w:t xml:space="preserve"> and how you planned for it and get a reference to explain why supervision is so important for newly qualified</w:t>
            </w:r>
            <w:r w:rsidRPr="00CC15FB">
              <w:rPr>
                <w:sz w:val="24"/>
                <w:szCs w:val="24"/>
                <w:highlight w:val="yellow"/>
              </w:rPr>
              <w:t xml:space="preserve"> then go on to explain that you used Gibbs’s model of reflection and why this model.</w:t>
            </w:r>
            <w:r>
              <w:rPr>
                <w:sz w:val="24"/>
                <w:szCs w:val="24"/>
              </w:rPr>
              <w:t xml:space="preserve"> </w:t>
            </w:r>
          </w:p>
          <w:p w14:paraId="23C7B796" w14:textId="59B7EFBC" w:rsidR="00A824F8" w:rsidRDefault="00CC15FB" w:rsidP="004877CA">
            <w:pPr>
              <w:jc w:val="both"/>
              <w:rPr>
                <w:sz w:val="24"/>
                <w:szCs w:val="24"/>
              </w:rPr>
            </w:pPr>
            <w:r>
              <w:rPr>
                <w:sz w:val="24"/>
                <w:szCs w:val="24"/>
              </w:rPr>
              <w:t xml:space="preserve">  </w:t>
            </w:r>
          </w:p>
          <w:p w14:paraId="67502B42" w14:textId="3CA2D01D" w:rsidR="00A824F8" w:rsidRDefault="002F7AE5" w:rsidP="004877CA">
            <w:pPr>
              <w:jc w:val="both"/>
              <w:rPr>
                <w:sz w:val="24"/>
                <w:szCs w:val="24"/>
              </w:rPr>
            </w:pPr>
            <w:r>
              <w:rPr>
                <w:sz w:val="24"/>
                <w:szCs w:val="24"/>
              </w:rPr>
              <w:t>(767</w:t>
            </w:r>
            <w:r w:rsidR="00D572BA">
              <w:rPr>
                <w:sz w:val="24"/>
                <w:szCs w:val="24"/>
              </w:rPr>
              <w:t xml:space="preserve"> words.)</w:t>
            </w:r>
          </w:p>
          <w:p w14:paraId="31F42E3C" w14:textId="77777777" w:rsidR="00DE41CF" w:rsidRDefault="00DE41CF" w:rsidP="004877CA">
            <w:pPr>
              <w:jc w:val="both"/>
              <w:rPr>
                <w:sz w:val="24"/>
                <w:szCs w:val="24"/>
              </w:rPr>
            </w:pPr>
          </w:p>
          <w:p w14:paraId="067EB1BC" w14:textId="45753384" w:rsidR="00D3203C" w:rsidRDefault="00D3203C">
            <w:pPr>
              <w:jc w:val="both"/>
              <w:rPr>
                <w:i/>
                <w:iCs/>
                <w:sz w:val="24"/>
                <w:szCs w:val="24"/>
              </w:rPr>
            </w:pPr>
          </w:p>
          <w:p w14:paraId="3C462DF6" w14:textId="6B5E1C7E" w:rsidR="00D3203C" w:rsidRPr="00A1187D" w:rsidRDefault="00D3203C">
            <w:pPr>
              <w:jc w:val="both"/>
              <w:rPr>
                <w:b/>
                <w:iCs/>
                <w:sz w:val="24"/>
                <w:szCs w:val="24"/>
              </w:rPr>
            </w:pPr>
          </w:p>
          <w:p w14:paraId="1477FDB8" w14:textId="5A4D3DB4" w:rsidR="00D3203C" w:rsidRDefault="00D3203C">
            <w:pPr>
              <w:jc w:val="both"/>
              <w:rPr>
                <w:i/>
                <w:iCs/>
                <w:sz w:val="24"/>
                <w:szCs w:val="24"/>
              </w:rPr>
            </w:pPr>
          </w:p>
          <w:p w14:paraId="604515A1" w14:textId="555BA943" w:rsidR="00D3203C" w:rsidRDefault="00D3203C">
            <w:pPr>
              <w:jc w:val="both"/>
              <w:rPr>
                <w:i/>
                <w:iCs/>
                <w:sz w:val="24"/>
                <w:szCs w:val="24"/>
              </w:rPr>
            </w:pPr>
          </w:p>
          <w:p w14:paraId="38795F22" w14:textId="2343757E" w:rsidR="00D3203C" w:rsidRDefault="00D3203C">
            <w:pPr>
              <w:jc w:val="both"/>
              <w:rPr>
                <w:i/>
                <w:iCs/>
                <w:sz w:val="24"/>
                <w:szCs w:val="24"/>
              </w:rPr>
            </w:pPr>
          </w:p>
          <w:p w14:paraId="6DFF29F4" w14:textId="70F964E8" w:rsidR="00D3203C" w:rsidRDefault="00D3203C">
            <w:pPr>
              <w:jc w:val="both"/>
              <w:rPr>
                <w:i/>
                <w:iCs/>
                <w:sz w:val="24"/>
                <w:szCs w:val="24"/>
              </w:rPr>
            </w:pPr>
          </w:p>
          <w:p w14:paraId="2AA10E72" w14:textId="7FB3F01F" w:rsidR="00D3203C" w:rsidRDefault="00D3203C">
            <w:pPr>
              <w:jc w:val="both"/>
              <w:rPr>
                <w:i/>
                <w:iCs/>
                <w:sz w:val="24"/>
                <w:szCs w:val="24"/>
              </w:rPr>
            </w:pPr>
          </w:p>
          <w:p w14:paraId="350FC4C2" w14:textId="38FC04BE" w:rsidR="00D3203C" w:rsidRDefault="00D3203C">
            <w:pPr>
              <w:jc w:val="both"/>
              <w:rPr>
                <w:i/>
                <w:iCs/>
                <w:sz w:val="24"/>
                <w:szCs w:val="24"/>
              </w:rPr>
            </w:pPr>
          </w:p>
          <w:p w14:paraId="374EC4B1" w14:textId="77777777" w:rsidR="00D3203C" w:rsidRPr="00706BB5" w:rsidRDefault="00D3203C">
            <w:pPr>
              <w:jc w:val="both"/>
              <w:rPr>
                <w:i/>
                <w:iCs/>
                <w:sz w:val="24"/>
                <w:szCs w:val="24"/>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w:t>
      </w:r>
      <w:r w:rsidRPr="00130119">
        <w:rPr>
          <w:i/>
          <w:sz w:val="24"/>
          <w:szCs w:val="24"/>
        </w:rPr>
        <w:lastRenderedPageBreak/>
        <w:t xml:space="preserve">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77777777"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_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3144A701"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31C78DE8" w14:textId="11F303D7" w:rsidR="00DE2B9B" w:rsidRDefault="00DE2B9B" w:rsidP="00D3203C">
            <w:pPr>
              <w:jc w:val="both"/>
              <w:rPr>
                <w:i/>
                <w:sz w:val="24"/>
                <w:szCs w:val="24"/>
              </w:rPr>
            </w:pPr>
          </w:p>
          <w:p w14:paraId="0B9FF96A" w14:textId="4E72EF39" w:rsidR="005F2108" w:rsidRDefault="00B55845" w:rsidP="00AB2433">
            <w:pPr>
              <w:jc w:val="both"/>
              <w:rPr>
                <w:color w:val="FF0000"/>
                <w:sz w:val="24"/>
                <w:szCs w:val="24"/>
              </w:rPr>
            </w:pPr>
            <w:r>
              <w:rPr>
                <w:sz w:val="24"/>
                <w:szCs w:val="24"/>
              </w:rPr>
              <w:lastRenderedPageBreak/>
              <w:t>A p</w:t>
            </w:r>
            <w:r w:rsidR="005C4A4F">
              <w:rPr>
                <w:sz w:val="24"/>
                <w:szCs w:val="24"/>
              </w:rPr>
              <w:t xml:space="preserve">olice </w:t>
            </w:r>
            <w:r>
              <w:rPr>
                <w:sz w:val="24"/>
                <w:szCs w:val="24"/>
              </w:rPr>
              <w:t xml:space="preserve">referral was received following concerns raised for the welfare of the children following </w:t>
            </w:r>
            <w:r w:rsidR="005C4A4F">
              <w:rPr>
                <w:sz w:val="24"/>
                <w:szCs w:val="24"/>
              </w:rPr>
              <w:t xml:space="preserve">a domestic violence incident. The relationship between the parents had broken </w:t>
            </w:r>
            <w:r w:rsidR="00DE2B9B">
              <w:rPr>
                <w:sz w:val="24"/>
                <w:szCs w:val="24"/>
              </w:rPr>
              <w:t>down</w:t>
            </w:r>
            <w:r>
              <w:rPr>
                <w:sz w:val="24"/>
                <w:szCs w:val="24"/>
              </w:rPr>
              <w:t xml:space="preserve"> and the</w:t>
            </w:r>
            <w:r w:rsidR="001C0660">
              <w:rPr>
                <w:sz w:val="24"/>
                <w:szCs w:val="24"/>
              </w:rPr>
              <w:t xml:space="preserve"> child</w:t>
            </w:r>
            <w:r w:rsidR="00DE2B9B">
              <w:rPr>
                <w:sz w:val="24"/>
                <w:szCs w:val="24"/>
              </w:rPr>
              <w:t xml:space="preserve"> had wit</w:t>
            </w:r>
            <w:r>
              <w:rPr>
                <w:sz w:val="24"/>
                <w:szCs w:val="24"/>
              </w:rPr>
              <w:t>nessed a domestic violence incident between the parents</w:t>
            </w:r>
            <w:r w:rsidR="00F9694E">
              <w:rPr>
                <w:sz w:val="24"/>
                <w:szCs w:val="24"/>
              </w:rPr>
              <w:t>.</w:t>
            </w:r>
            <w:r>
              <w:rPr>
                <w:sz w:val="24"/>
                <w:szCs w:val="24"/>
              </w:rPr>
              <w:t xml:space="preserve"> As a result of the incident</w:t>
            </w:r>
            <w:r w:rsidR="00F9694E">
              <w:rPr>
                <w:sz w:val="24"/>
                <w:szCs w:val="24"/>
              </w:rPr>
              <w:t xml:space="preserve"> </w:t>
            </w:r>
            <w:r w:rsidR="005C4A4F" w:rsidRPr="00A1187D">
              <w:rPr>
                <w:color w:val="auto"/>
                <w:sz w:val="24"/>
                <w:szCs w:val="24"/>
              </w:rPr>
              <w:t>I was allocated the case</w:t>
            </w:r>
            <w:r w:rsidR="005C4A4F">
              <w:rPr>
                <w:color w:val="auto"/>
                <w:sz w:val="24"/>
                <w:szCs w:val="24"/>
              </w:rPr>
              <w:t xml:space="preserve"> to complete an assessmen</w:t>
            </w:r>
            <w:r w:rsidR="00E16C66">
              <w:rPr>
                <w:color w:val="auto"/>
                <w:sz w:val="24"/>
                <w:szCs w:val="24"/>
              </w:rPr>
              <w:t>t to ascertain if there were</w:t>
            </w:r>
            <w:r w:rsidR="005C4A4F">
              <w:rPr>
                <w:color w:val="auto"/>
                <w:sz w:val="24"/>
                <w:szCs w:val="24"/>
              </w:rPr>
              <w:t xml:space="preserve"> safeguarding c</w:t>
            </w:r>
            <w:r w:rsidR="00E16C66">
              <w:rPr>
                <w:color w:val="auto"/>
                <w:sz w:val="24"/>
                <w:szCs w:val="24"/>
              </w:rPr>
              <w:t>oncerns</w:t>
            </w:r>
            <w:r w:rsidR="005C4A4F">
              <w:rPr>
                <w:color w:val="auto"/>
                <w:sz w:val="24"/>
                <w:szCs w:val="24"/>
              </w:rPr>
              <w:t xml:space="preserve"> and how best to achieve positive outcomes for the children</w:t>
            </w:r>
            <w:r w:rsidR="005C4A4F" w:rsidRPr="00A1187D">
              <w:rPr>
                <w:color w:val="auto"/>
                <w:sz w:val="24"/>
                <w:szCs w:val="24"/>
              </w:rPr>
              <w:t xml:space="preserve"> Under Part 3 of the Social Care and Wellbeing Act, sections 19, 21 and 24 of the Social Services and Wellbeing (Wales) Act 2014 imposes duties on a local authority to asse</w:t>
            </w:r>
            <w:r w:rsidR="00371771">
              <w:rPr>
                <w:color w:val="auto"/>
                <w:sz w:val="24"/>
                <w:szCs w:val="24"/>
              </w:rPr>
              <w:t>s</w:t>
            </w:r>
            <w:r w:rsidR="005C4A4F" w:rsidRPr="00A1187D">
              <w:rPr>
                <w:color w:val="auto"/>
                <w:sz w:val="24"/>
                <w:szCs w:val="24"/>
              </w:rPr>
              <w:t>s a child’s needs for care and support</w:t>
            </w:r>
            <w:r w:rsidR="0008220C">
              <w:rPr>
                <w:color w:val="FF0000"/>
                <w:sz w:val="24"/>
                <w:szCs w:val="24"/>
              </w:rPr>
              <w:t>.</w:t>
            </w:r>
          </w:p>
          <w:p w14:paraId="0F31E495" w14:textId="015C8175" w:rsidR="00AB2433" w:rsidRPr="007D7E59" w:rsidRDefault="00B55845" w:rsidP="00AB2433">
            <w:pPr>
              <w:jc w:val="both"/>
              <w:rPr>
                <w:color w:val="FF0000"/>
                <w:sz w:val="24"/>
                <w:szCs w:val="24"/>
              </w:rPr>
            </w:pPr>
            <w:r>
              <w:rPr>
                <w:color w:val="auto"/>
                <w:sz w:val="24"/>
                <w:szCs w:val="24"/>
              </w:rPr>
              <w:t>Once the case was allocated for further work I firstly</w:t>
            </w:r>
            <w:r w:rsidR="00462AAB">
              <w:rPr>
                <w:color w:val="auto"/>
                <w:sz w:val="24"/>
                <w:szCs w:val="24"/>
              </w:rPr>
              <w:t xml:space="preserve"> read the case records</w:t>
            </w:r>
            <w:r w:rsidR="005F2108">
              <w:rPr>
                <w:color w:val="auto"/>
                <w:sz w:val="24"/>
                <w:szCs w:val="24"/>
              </w:rPr>
              <w:t>,</w:t>
            </w:r>
            <w:r w:rsidR="00D84BAD">
              <w:rPr>
                <w:color w:val="auto"/>
                <w:sz w:val="24"/>
                <w:szCs w:val="24"/>
              </w:rPr>
              <w:t xml:space="preserve"> the referral</w:t>
            </w:r>
            <w:r w:rsidR="00AB2433">
              <w:rPr>
                <w:color w:val="auto"/>
                <w:sz w:val="24"/>
                <w:szCs w:val="24"/>
              </w:rPr>
              <w:t xml:space="preserve"> from </w:t>
            </w:r>
            <w:r w:rsidR="00EC3155" w:rsidRPr="00EC3155">
              <w:rPr>
                <w:color w:val="000000" w:themeColor="text1"/>
                <w:sz w:val="24"/>
                <w:szCs w:val="24"/>
              </w:rPr>
              <w:t>the</w:t>
            </w:r>
            <w:r w:rsidR="007D7E59">
              <w:rPr>
                <w:color w:val="auto"/>
                <w:sz w:val="24"/>
                <w:szCs w:val="24"/>
              </w:rPr>
              <w:t xml:space="preserve"> </w:t>
            </w:r>
            <w:r>
              <w:rPr>
                <w:color w:val="auto"/>
                <w:sz w:val="24"/>
                <w:szCs w:val="24"/>
              </w:rPr>
              <w:t>p</w:t>
            </w:r>
            <w:r w:rsidR="00AB2433">
              <w:rPr>
                <w:color w:val="auto"/>
                <w:sz w:val="24"/>
                <w:szCs w:val="24"/>
              </w:rPr>
              <w:t>olice</w:t>
            </w:r>
            <w:r w:rsidR="005F2108">
              <w:rPr>
                <w:color w:val="auto"/>
                <w:sz w:val="24"/>
                <w:szCs w:val="24"/>
              </w:rPr>
              <w:t xml:space="preserve"> and </w:t>
            </w:r>
            <w:r w:rsidR="00AB2433" w:rsidRPr="00A1187D">
              <w:rPr>
                <w:color w:val="auto"/>
                <w:sz w:val="24"/>
                <w:szCs w:val="24"/>
              </w:rPr>
              <w:t>contacted mother via telephone, explaining my role and purpose of the call</w:t>
            </w:r>
            <w:r w:rsidR="00D84BAD">
              <w:rPr>
                <w:color w:val="auto"/>
                <w:sz w:val="24"/>
                <w:szCs w:val="24"/>
              </w:rPr>
              <w:t>.</w:t>
            </w:r>
            <w:r>
              <w:rPr>
                <w:color w:val="auto"/>
                <w:sz w:val="24"/>
                <w:szCs w:val="24"/>
              </w:rPr>
              <w:t xml:space="preserve"> I discussed the referral children’s services had received </w:t>
            </w:r>
            <w:r w:rsidR="00AB2433" w:rsidRPr="00A1187D">
              <w:rPr>
                <w:color w:val="auto"/>
                <w:sz w:val="24"/>
                <w:szCs w:val="24"/>
              </w:rPr>
              <w:t xml:space="preserve">from </w:t>
            </w:r>
            <w:r w:rsidR="007D7E59" w:rsidRPr="00EC3155">
              <w:rPr>
                <w:color w:val="000000" w:themeColor="text1"/>
                <w:sz w:val="24"/>
                <w:szCs w:val="24"/>
              </w:rPr>
              <w:t>the</w:t>
            </w:r>
            <w:r>
              <w:rPr>
                <w:color w:val="000000" w:themeColor="text1"/>
                <w:sz w:val="24"/>
                <w:szCs w:val="24"/>
              </w:rPr>
              <w:t xml:space="preserve"> p</w:t>
            </w:r>
            <w:r w:rsidR="00F5580C" w:rsidRPr="00EC3155">
              <w:rPr>
                <w:color w:val="000000" w:themeColor="text1"/>
                <w:sz w:val="24"/>
                <w:szCs w:val="24"/>
              </w:rPr>
              <w:t xml:space="preserve">olice </w:t>
            </w:r>
            <w:r>
              <w:rPr>
                <w:color w:val="auto"/>
                <w:sz w:val="24"/>
                <w:szCs w:val="24"/>
              </w:rPr>
              <w:t>to ensure</w:t>
            </w:r>
            <w:r w:rsidR="00F5580C">
              <w:rPr>
                <w:color w:val="auto"/>
                <w:sz w:val="24"/>
                <w:szCs w:val="24"/>
              </w:rPr>
              <w:t xml:space="preserve"> that</w:t>
            </w:r>
            <w:r>
              <w:rPr>
                <w:color w:val="auto"/>
                <w:sz w:val="24"/>
                <w:szCs w:val="24"/>
              </w:rPr>
              <w:t xml:space="preserve"> I was working openly and honestly with mother and she was aware of why I needed to visit</w:t>
            </w:r>
            <w:r w:rsidR="00E42B50">
              <w:rPr>
                <w:color w:val="auto"/>
                <w:sz w:val="24"/>
                <w:szCs w:val="24"/>
              </w:rPr>
              <w:t xml:space="preserve">. </w:t>
            </w:r>
            <w:r>
              <w:rPr>
                <w:color w:val="auto"/>
                <w:sz w:val="24"/>
                <w:szCs w:val="24"/>
              </w:rPr>
              <w:t xml:space="preserve">I then spoke with mother about a second person attending with me to gain her consent for the observation to take place. </w:t>
            </w:r>
            <w:r w:rsidR="00D96C6A">
              <w:rPr>
                <w:color w:val="auto"/>
                <w:sz w:val="24"/>
                <w:szCs w:val="24"/>
              </w:rPr>
              <w:t xml:space="preserve"> </w:t>
            </w:r>
          </w:p>
          <w:p w14:paraId="559CB09B" w14:textId="20E383DF" w:rsidR="00462AAB" w:rsidRDefault="00462AAB" w:rsidP="00462AAB">
            <w:pPr>
              <w:jc w:val="both"/>
              <w:rPr>
                <w:color w:val="auto"/>
                <w:sz w:val="24"/>
                <w:szCs w:val="24"/>
              </w:rPr>
            </w:pPr>
          </w:p>
          <w:p w14:paraId="17FCBBE9" w14:textId="3185E61A" w:rsidR="00904002" w:rsidRDefault="001748C5" w:rsidP="00904002">
            <w:pPr>
              <w:jc w:val="both"/>
              <w:rPr>
                <w:color w:val="auto"/>
                <w:sz w:val="24"/>
                <w:szCs w:val="24"/>
              </w:rPr>
            </w:pPr>
            <w:r>
              <w:rPr>
                <w:color w:val="auto"/>
                <w:sz w:val="24"/>
                <w:szCs w:val="24"/>
              </w:rPr>
              <w:t>The family identify themselves</w:t>
            </w:r>
            <w:r w:rsidR="00462AAB">
              <w:rPr>
                <w:color w:val="auto"/>
                <w:sz w:val="24"/>
                <w:szCs w:val="24"/>
              </w:rPr>
              <w:t xml:space="preserve"> non-religious</w:t>
            </w:r>
            <w:r w:rsidR="00462AAB">
              <w:rPr>
                <w:color w:val="FF0000"/>
                <w:sz w:val="24"/>
                <w:szCs w:val="24"/>
              </w:rPr>
              <w:t xml:space="preserve"> </w:t>
            </w:r>
            <w:r w:rsidR="00462AAB" w:rsidRPr="00A1187D">
              <w:rPr>
                <w:color w:val="auto"/>
                <w:sz w:val="24"/>
                <w:szCs w:val="24"/>
              </w:rPr>
              <w:t>and W</w:t>
            </w:r>
            <w:r>
              <w:rPr>
                <w:color w:val="auto"/>
                <w:sz w:val="24"/>
                <w:szCs w:val="24"/>
              </w:rPr>
              <w:t>hite British</w:t>
            </w:r>
            <w:r w:rsidR="00B55845">
              <w:rPr>
                <w:color w:val="auto"/>
                <w:sz w:val="24"/>
                <w:szCs w:val="24"/>
              </w:rPr>
              <w:t>. Although t</w:t>
            </w:r>
            <w:r w:rsidR="00462AAB" w:rsidRPr="00A1187D">
              <w:rPr>
                <w:color w:val="auto"/>
                <w:sz w:val="24"/>
                <w:szCs w:val="24"/>
              </w:rPr>
              <w:t>he family were born in Wales their first language was English.</w:t>
            </w:r>
            <w:r w:rsidR="00904002">
              <w:rPr>
                <w:color w:val="auto"/>
                <w:sz w:val="24"/>
                <w:szCs w:val="24"/>
              </w:rPr>
              <w:t xml:space="preserve"> </w:t>
            </w:r>
            <w:r w:rsidR="00904002" w:rsidRPr="00A120C0">
              <w:rPr>
                <w:color w:val="auto"/>
                <w:sz w:val="24"/>
                <w:szCs w:val="24"/>
              </w:rPr>
              <w:t>As</w:t>
            </w:r>
            <w:r w:rsidR="00904002">
              <w:rPr>
                <w:color w:val="FF0000"/>
                <w:sz w:val="24"/>
                <w:szCs w:val="24"/>
              </w:rPr>
              <w:t xml:space="preserve"> </w:t>
            </w:r>
            <w:r w:rsidR="00ED72CF">
              <w:rPr>
                <w:color w:val="auto"/>
                <w:sz w:val="24"/>
                <w:szCs w:val="24"/>
              </w:rPr>
              <w:t>a social worker</w:t>
            </w:r>
            <w:r w:rsidR="00904002" w:rsidRPr="00A1187D">
              <w:rPr>
                <w:color w:val="auto"/>
                <w:sz w:val="24"/>
                <w:szCs w:val="24"/>
              </w:rPr>
              <w:t xml:space="preserve"> in Wales I was required to offer the family the opportunity to communicate in Welsh, this needed to </w:t>
            </w:r>
            <w:r w:rsidR="00BA416D">
              <w:rPr>
                <w:color w:val="auto"/>
                <w:sz w:val="24"/>
                <w:szCs w:val="24"/>
              </w:rPr>
              <w:t xml:space="preserve">be </w:t>
            </w:r>
            <w:r w:rsidR="00904002" w:rsidRPr="00A1187D">
              <w:rPr>
                <w:color w:val="auto"/>
                <w:sz w:val="24"/>
                <w:szCs w:val="24"/>
              </w:rPr>
              <w:t>established on the initial call</w:t>
            </w:r>
            <w:r w:rsidR="00B8104C">
              <w:rPr>
                <w:color w:val="auto"/>
                <w:sz w:val="24"/>
                <w:szCs w:val="24"/>
              </w:rPr>
              <w:t>.  A</w:t>
            </w:r>
            <w:r w:rsidR="00904002" w:rsidRPr="00A1187D">
              <w:rPr>
                <w:color w:val="auto"/>
                <w:sz w:val="24"/>
                <w:szCs w:val="24"/>
              </w:rPr>
              <w:t>s I am not a Welsh speaker I would have to seek pro</w:t>
            </w:r>
            <w:r w:rsidR="00904002">
              <w:rPr>
                <w:color w:val="auto"/>
                <w:sz w:val="24"/>
                <w:szCs w:val="24"/>
              </w:rPr>
              <w:t>vision for a Welsh</w:t>
            </w:r>
            <w:r w:rsidR="00904002" w:rsidRPr="00A1187D">
              <w:rPr>
                <w:color w:val="auto"/>
                <w:sz w:val="24"/>
                <w:szCs w:val="24"/>
              </w:rPr>
              <w:t xml:space="preserve"> </w:t>
            </w:r>
            <w:r w:rsidR="00904002" w:rsidRPr="00904002">
              <w:rPr>
                <w:color w:val="auto"/>
                <w:sz w:val="24"/>
                <w:szCs w:val="24"/>
              </w:rPr>
              <w:t>in</w:t>
            </w:r>
            <w:r w:rsidR="00904002">
              <w:rPr>
                <w:color w:val="auto"/>
                <w:sz w:val="24"/>
                <w:szCs w:val="24"/>
              </w:rPr>
              <w:t>terprete</w:t>
            </w:r>
            <w:r w:rsidR="00904002" w:rsidRPr="00904002">
              <w:rPr>
                <w:color w:val="auto"/>
                <w:sz w:val="24"/>
                <w:szCs w:val="24"/>
              </w:rPr>
              <w:t>r</w:t>
            </w:r>
            <w:r w:rsidR="00904002" w:rsidRPr="00A1187D">
              <w:rPr>
                <w:color w:val="auto"/>
                <w:sz w:val="24"/>
                <w:szCs w:val="24"/>
              </w:rPr>
              <w:t xml:space="preserve"> for</w:t>
            </w:r>
            <w:r w:rsidR="00BA416D">
              <w:rPr>
                <w:color w:val="auto"/>
                <w:sz w:val="24"/>
                <w:szCs w:val="24"/>
              </w:rPr>
              <w:t xml:space="preserve"> the visit</w:t>
            </w:r>
            <w:r w:rsidR="00D5271E">
              <w:rPr>
                <w:color w:val="auto"/>
                <w:sz w:val="24"/>
                <w:szCs w:val="24"/>
              </w:rPr>
              <w:t xml:space="preserve"> or discuss with management the appropriateness of me continuing to manage the case. </w:t>
            </w:r>
            <w:r w:rsidR="00904002" w:rsidRPr="00A1187D">
              <w:rPr>
                <w:color w:val="auto"/>
                <w:sz w:val="24"/>
                <w:szCs w:val="24"/>
              </w:rPr>
              <w:t xml:space="preserve"> </w:t>
            </w:r>
          </w:p>
          <w:p w14:paraId="03EFF5EA" w14:textId="514F9E25" w:rsidR="007F1F9D" w:rsidRDefault="007F1F9D" w:rsidP="00904002">
            <w:pPr>
              <w:jc w:val="both"/>
              <w:rPr>
                <w:color w:val="auto"/>
                <w:sz w:val="24"/>
                <w:szCs w:val="24"/>
              </w:rPr>
            </w:pPr>
          </w:p>
          <w:p w14:paraId="2522F06C" w14:textId="6ECF1E03" w:rsidR="00DD0FEB" w:rsidRDefault="00180EF9" w:rsidP="00DD0FEB">
            <w:pPr>
              <w:jc w:val="both"/>
              <w:rPr>
                <w:color w:val="auto"/>
                <w:sz w:val="24"/>
                <w:szCs w:val="24"/>
              </w:rPr>
            </w:pPr>
            <w:r>
              <w:rPr>
                <w:color w:val="auto"/>
                <w:sz w:val="24"/>
                <w:szCs w:val="24"/>
              </w:rPr>
              <w:t>The family was composed of the mothe</w:t>
            </w:r>
            <w:r w:rsidR="00605176">
              <w:rPr>
                <w:color w:val="auto"/>
                <w:sz w:val="24"/>
                <w:szCs w:val="24"/>
              </w:rPr>
              <w:t>r and one child</w:t>
            </w:r>
            <w:r w:rsidR="00D5271E">
              <w:rPr>
                <w:color w:val="auto"/>
                <w:sz w:val="24"/>
                <w:szCs w:val="24"/>
              </w:rPr>
              <w:t xml:space="preserve"> and mother reported that </w:t>
            </w:r>
            <w:r>
              <w:rPr>
                <w:color w:val="auto"/>
                <w:sz w:val="24"/>
                <w:szCs w:val="24"/>
              </w:rPr>
              <w:t>the father was no longer l</w:t>
            </w:r>
            <w:r w:rsidR="00DD0FEB">
              <w:rPr>
                <w:color w:val="auto"/>
                <w:sz w:val="24"/>
                <w:szCs w:val="24"/>
              </w:rPr>
              <w:t>iving at the address</w:t>
            </w:r>
            <w:r w:rsidR="00D5271E">
              <w:rPr>
                <w:color w:val="auto"/>
                <w:sz w:val="24"/>
                <w:szCs w:val="24"/>
              </w:rPr>
              <w:t xml:space="preserve"> following the incident he had left the family home. The</w:t>
            </w:r>
            <w:r w:rsidR="00F579F1">
              <w:rPr>
                <w:color w:val="auto"/>
                <w:sz w:val="24"/>
                <w:szCs w:val="24"/>
              </w:rPr>
              <w:t xml:space="preserve"> tw</w:t>
            </w:r>
            <w:r w:rsidR="00DD0FEB">
              <w:rPr>
                <w:color w:val="auto"/>
                <w:sz w:val="24"/>
                <w:szCs w:val="24"/>
              </w:rPr>
              <w:t xml:space="preserve">o bedroomed house </w:t>
            </w:r>
            <w:r w:rsidR="00D5271E">
              <w:rPr>
                <w:color w:val="auto"/>
                <w:sz w:val="24"/>
                <w:szCs w:val="24"/>
              </w:rPr>
              <w:t xml:space="preserve">is </w:t>
            </w:r>
            <w:r w:rsidR="00DD0FEB">
              <w:rPr>
                <w:color w:val="auto"/>
                <w:sz w:val="24"/>
                <w:szCs w:val="24"/>
              </w:rPr>
              <w:t>situated in a predominantly White British</w:t>
            </w:r>
            <w:r>
              <w:rPr>
                <w:color w:val="auto"/>
                <w:sz w:val="24"/>
                <w:szCs w:val="24"/>
              </w:rPr>
              <w:t xml:space="preserve"> urban area</w:t>
            </w:r>
            <w:r w:rsidR="00DD0FEB">
              <w:rPr>
                <w:color w:val="auto"/>
                <w:sz w:val="24"/>
                <w:szCs w:val="24"/>
              </w:rPr>
              <w:t xml:space="preserve"> gave easy access to local amenities and good transport links.  </w:t>
            </w:r>
          </w:p>
          <w:p w14:paraId="6319C990" w14:textId="41E4EBCE" w:rsidR="005C4A4F" w:rsidRPr="00A1187D" w:rsidRDefault="00DD0FEB" w:rsidP="005C4A4F">
            <w:pPr>
              <w:jc w:val="both"/>
              <w:rPr>
                <w:color w:val="auto"/>
                <w:sz w:val="24"/>
                <w:szCs w:val="24"/>
              </w:rPr>
            </w:pPr>
            <w:r>
              <w:rPr>
                <w:color w:val="auto"/>
                <w:sz w:val="24"/>
                <w:szCs w:val="24"/>
              </w:rPr>
              <w:t xml:space="preserve"> </w:t>
            </w:r>
            <w:r w:rsidR="00C8062A">
              <w:rPr>
                <w:color w:val="auto"/>
                <w:sz w:val="24"/>
                <w:szCs w:val="24"/>
              </w:rPr>
              <w:t xml:space="preserve"> </w:t>
            </w:r>
          </w:p>
          <w:p w14:paraId="62E58CD4" w14:textId="4B064BF1" w:rsidR="005C4A4F" w:rsidRPr="0008220C" w:rsidRDefault="00F9366D" w:rsidP="005C4A4F">
            <w:pPr>
              <w:jc w:val="both"/>
              <w:rPr>
                <w:color w:val="auto"/>
                <w:sz w:val="24"/>
                <w:szCs w:val="24"/>
              </w:rPr>
            </w:pPr>
            <w:r w:rsidRPr="0008220C">
              <w:rPr>
                <w:color w:val="auto"/>
                <w:sz w:val="24"/>
                <w:szCs w:val="24"/>
              </w:rPr>
              <w:t>To prote</w:t>
            </w:r>
            <w:r w:rsidR="001748C5" w:rsidRPr="0008220C">
              <w:rPr>
                <w:color w:val="auto"/>
                <w:sz w:val="24"/>
                <w:szCs w:val="24"/>
              </w:rPr>
              <w:t>ct the identities of the people t</w:t>
            </w:r>
            <w:r w:rsidR="00163316" w:rsidRPr="0008220C">
              <w:rPr>
                <w:color w:val="auto"/>
                <w:sz w:val="24"/>
                <w:szCs w:val="24"/>
              </w:rPr>
              <w:t xml:space="preserve">he number 8 </w:t>
            </w:r>
            <w:r w:rsidR="00F5580C" w:rsidRPr="0008220C">
              <w:rPr>
                <w:color w:val="auto"/>
                <w:sz w:val="24"/>
                <w:szCs w:val="24"/>
              </w:rPr>
              <w:t>will represent first child who wa</w:t>
            </w:r>
            <w:r w:rsidR="00163316" w:rsidRPr="0008220C">
              <w:rPr>
                <w:color w:val="auto"/>
                <w:sz w:val="24"/>
                <w:szCs w:val="24"/>
              </w:rPr>
              <w:t xml:space="preserve">s </w:t>
            </w:r>
            <w:r w:rsidR="00F5580C" w:rsidRPr="0008220C">
              <w:rPr>
                <w:color w:val="auto"/>
                <w:sz w:val="24"/>
                <w:szCs w:val="24"/>
              </w:rPr>
              <w:t xml:space="preserve">a </w:t>
            </w:r>
            <w:r w:rsidR="00163316" w:rsidRPr="0008220C">
              <w:rPr>
                <w:color w:val="auto"/>
                <w:sz w:val="24"/>
                <w:szCs w:val="24"/>
              </w:rPr>
              <w:t xml:space="preserve">6 </w:t>
            </w:r>
            <w:r w:rsidR="00F5580C" w:rsidRPr="0008220C">
              <w:rPr>
                <w:color w:val="auto"/>
                <w:sz w:val="24"/>
                <w:szCs w:val="24"/>
              </w:rPr>
              <w:t xml:space="preserve">year </w:t>
            </w:r>
            <w:r w:rsidR="00163316" w:rsidRPr="0008220C">
              <w:rPr>
                <w:color w:val="auto"/>
                <w:sz w:val="24"/>
                <w:szCs w:val="24"/>
              </w:rPr>
              <w:t>old boy</w:t>
            </w:r>
            <w:r w:rsidR="00605176" w:rsidRPr="0008220C">
              <w:rPr>
                <w:color w:val="auto"/>
                <w:sz w:val="24"/>
                <w:szCs w:val="24"/>
              </w:rPr>
              <w:t>;</w:t>
            </w:r>
            <w:r w:rsidR="00163316" w:rsidRPr="0008220C">
              <w:rPr>
                <w:color w:val="auto"/>
                <w:sz w:val="24"/>
                <w:szCs w:val="24"/>
              </w:rPr>
              <w:t xml:space="preserve"> the mother who was 25 years </w:t>
            </w:r>
            <w:r w:rsidR="001748C5" w:rsidRPr="0008220C">
              <w:rPr>
                <w:color w:val="auto"/>
                <w:sz w:val="24"/>
                <w:szCs w:val="24"/>
              </w:rPr>
              <w:t>will be</w:t>
            </w:r>
            <w:r w:rsidR="00605176" w:rsidRPr="0008220C">
              <w:rPr>
                <w:color w:val="auto"/>
                <w:sz w:val="24"/>
                <w:szCs w:val="24"/>
              </w:rPr>
              <w:t xml:space="preserve"> 9</w:t>
            </w:r>
            <w:r w:rsidR="004B298E" w:rsidRPr="0008220C">
              <w:rPr>
                <w:color w:val="auto"/>
                <w:sz w:val="24"/>
                <w:szCs w:val="24"/>
              </w:rPr>
              <w:t xml:space="preserve"> while the </w:t>
            </w:r>
            <w:r w:rsidR="00F5580C" w:rsidRPr="0008220C">
              <w:rPr>
                <w:color w:val="auto"/>
                <w:sz w:val="24"/>
                <w:szCs w:val="24"/>
              </w:rPr>
              <w:t xml:space="preserve">40 year old </w:t>
            </w:r>
            <w:r w:rsidR="004B298E" w:rsidRPr="0008220C">
              <w:rPr>
                <w:color w:val="auto"/>
                <w:sz w:val="24"/>
                <w:szCs w:val="24"/>
              </w:rPr>
              <w:t xml:space="preserve">father </w:t>
            </w:r>
            <w:r w:rsidR="00AF2CCD" w:rsidRPr="0008220C">
              <w:rPr>
                <w:color w:val="auto"/>
                <w:sz w:val="24"/>
                <w:szCs w:val="24"/>
              </w:rPr>
              <w:t>will be</w:t>
            </w:r>
            <w:r w:rsidR="00605176" w:rsidRPr="0008220C">
              <w:rPr>
                <w:color w:val="auto"/>
                <w:sz w:val="24"/>
                <w:szCs w:val="24"/>
              </w:rPr>
              <w:t>10</w:t>
            </w:r>
            <w:r w:rsidR="004B298E" w:rsidRPr="0008220C">
              <w:rPr>
                <w:color w:val="auto"/>
                <w:sz w:val="24"/>
                <w:szCs w:val="24"/>
              </w:rPr>
              <w:t xml:space="preserve">. </w:t>
            </w:r>
          </w:p>
          <w:p w14:paraId="1B58942F" w14:textId="77777777" w:rsidR="005C4A4F" w:rsidRPr="0008220C" w:rsidRDefault="005C4A4F" w:rsidP="005C4A4F">
            <w:pPr>
              <w:jc w:val="both"/>
              <w:rPr>
                <w:color w:val="auto"/>
                <w:sz w:val="24"/>
                <w:szCs w:val="24"/>
              </w:rPr>
            </w:pPr>
          </w:p>
          <w:p w14:paraId="32E6FE03" w14:textId="4E16B5BF" w:rsidR="00DE2B9B" w:rsidRPr="00A1187D" w:rsidRDefault="00DE2B9B" w:rsidP="00D3203C">
            <w:pPr>
              <w:jc w:val="both"/>
              <w:rPr>
                <w:color w:val="FF0000"/>
                <w:sz w:val="24"/>
                <w:szCs w:val="24"/>
              </w:rPr>
            </w:pPr>
          </w:p>
          <w:p w14:paraId="58473C66" w14:textId="685BD44E" w:rsidR="005C4A4F" w:rsidRDefault="005C4A4F" w:rsidP="00D3203C">
            <w:pPr>
              <w:jc w:val="both"/>
              <w:rPr>
                <w:sz w:val="24"/>
                <w:szCs w:val="24"/>
              </w:rPr>
            </w:pPr>
          </w:p>
          <w:p w14:paraId="25ECB5F7" w14:textId="77777777" w:rsidR="005C4A4F" w:rsidRPr="00A1187D" w:rsidRDefault="005C4A4F" w:rsidP="00D3203C">
            <w:pPr>
              <w:jc w:val="both"/>
              <w:rPr>
                <w:sz w:val="24"/>
                <w:szCs w:val="24"/>
              </w:rPr>
            </w:pP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Pr="00515720" w:rsidRDefault="00243DB0" w:rsidP="00243DB0">
            <w:pPr>
              <w:jc w:val="both"/>
              <w:rPr>
                <w:sz w:val="24"/>
                <w:szCs w:val="24"/>
              </w:rPr>
            </w:pPr>
            <w:r w:rsidRPr="00515720">
              <w:rPr>
                <w:sz w:val="24"/>
                <w:szCs w:val="24"/>
              </w:rPr>
              <w:lastRenderedPageBreak/>
              <w:t>Question</w:t>
            </w:r>
            <w:r w:rsidR="002F2185" w:rsidRPr="00515720">
              <w:rPr>
                <w:sz w:val="24"/>
                <w:szCs w:val="24"/>
              </w:rPr>
              <w:t>:</w:t>
            </w:r>
            <w:r w:rsidRPr="00515720">
              <w:rPr>
                <w:sz w:val="24"/>
                <w:szCs w:val="24"/>
              </w:rPr>
              <w:t xml:space="preserve"> </w:t>
            </w:r>
          </w:p>
          <w:p w14:paraId="5D6B23D5" w14:textId="77777777" w:rsidR="00C56D09" w:rsidRPr="00515720" w:rsidRDefault="00C56D09" w:rsidP="00243DB0">
            <w:pPr>
              <w:jc w:val="both"/>
              <w:rPr>
                <w:sz w:val="24"/>
                <w:szCs w:val="24"/>
              </w:rPr>
            </w:pPr>
          </w:p>
          <w:p w14:paraId="23B7912B" w14:textId="730E5528" w:rsidR="00243DB0" w:rsidRPr="00515720" w:rsidRDefault="00243DB0" w:rsidP="00243DB0">
            <w:pPr>
              <w:jc w:val="both"/>
              <w:rPr>
                <w:sz w:val="24"/>
                <w:szCs w:val="24"/>
              </w:rPr>
            </w:pPr>
            <w:r w:rsidRPr="00515720">
              <w:rPr>
                <w:sz w:val="24"/>
                <w:szCs w:val="24"/>
              </w:rPr>
              <w:t>Critically reflect on your communication methods and skills during the observation; including how you identified whether you had the necessary communication skills to work with</w:t>
            </w:r>
            <w:r w:rsidR="009B3E46" w:rsidRPr="00515720">
              <w:rPr>
                <w:sz w:val="24"/>
                <w:szCs w:val="24"/>
              </w:rPr>
              <w:t xml:space="preserve"> the</w:t>
            </w:r>
            <w:r w:rsidRPr="00515720">
              <w:rPr>
                <w:color w:val="auto"/>
                <w:sz w:val="24"/>
                <w:szCs w:val="24"/>
              </w:rPr>
              <w:t xml:space="preserve"> </w:t>
            </w:r>
            <w:r w:rsidR="00450B67" w:rsidRPr="00515720">
              <w:rPr>
                <w:color w:val="auto"/>
                <w:sz w:val="24"/>
                <w:szCs w:val="24"/>
              </w:rPr>
              <w:t>individual</w:t>
            </w:r>
            <w:r w:rsidRPr="00515720">
              <w:rPr>
                <w:color w:val="auto"/>
                <w:sz w:val="24"/>
                <w:szCs w:val="24"/>
              </w:rPr>
              <w:t xml:space="preserve"> in need of care and support and</w:t>
            </w:r>
            <w:r w:rsidR="00214047" w:rsidRPr="00515720">
              <w:rPr>
                <w:color w:val="auto"/>
                <w:sz w:val="24"/>
                <w:szCs w:val="24"/>
              </w:rPr>
              <w:t>/or</w:t>
            </w:r>
            <w:r w:rsidRPr="00515720">
              <w:rPr>
                <w:color w:val="auto"/>
                <w:sz w:val="24"/>
                <w:szCs w:val="24"/>
              </w:rPr>
              <w:t xml:space="preserve"> their </w:t>
            </w:r>
            <w:r w:rsidR="007D0F11" w:rsidRPr="00515720">
              <w:rPr>
                <w:color w:val="auto"/>
                <w:sz w:val="24"/>
                <w:szCs w:val="24"/>
              </w:rPr>
              <w:t>carers</w:t>
            </w:r>
            <w:r w:rsidR="00F41913" w:rsidRPr="00515720">
              <w:rPr>
                <w:color w:val="auto"/>
                <w:sz w:val="24"/>
                <w:szCs w:val="24"/>
              </w:rPr>
              <w:t>’</w:t>
            </w:r>
            <w:r w:rsidRPr="00515720">
              <w:rPr>
                <w:sz w:val="24"/>
                <w:szCs w:val="24"/>
              </w:rPr>
              <w:t xml:space="preserve">.   </w:t>
            </w:r>
          </w:p>
          <w:p w14:paraId="5448F430" w14:textId="77777777" w:rsidR="00243DB0" w:rsidRPr="00515720" w:rsidRDefault="00243DB0" w:rsidP="00243DB0">
            <w:pPr>
              <w:jc w:val="both"/>
              <w:rPr>
                <w:sz w:val="24"/>
                <w:szCs w:val="24"/>
              </w:rPr>
            </w:pPr>
          </w:p>
          <w:p w14:paraId="0DCCBFEA" w14:textId="52E02A46" w:rsidR="00243DB0" w:rsidRPr="00515720" w:rsidRDefault="00243DB0">
            <w:pPr>
              <w:jc w:val="both"/>
              <w:rPr>
                <w:bCs/>
                <w:i/>
                <w:iCs/>
                <w:sz w:val="24"/>
                <w:szCs w:val="24"/>
              </w:rPr>
            </w:pPr>
            <w:r w:rsidRPr="00515720">
              <w:rPr>
                <w:sz w:val="24"/>
                <w:szCs w:val="24"/>
              </w:rPr>
              <w:t xml:space="preserve">You must use a </w:t>
            </w:r>
            <w:r w:rsidR="00392F73" w:rsidRPr="00515720">
              <w:rPr>
                <w:sz w:val="24"/>
                <w:szCs w:val="24"/>
              </w:rPr>
              <w:t>person-centred</w:t>
            </w:r>
            <w:r w:rsidRPr="00515720">
              <w:rPr>
                <w:sz w:val="24"/>
                <w:szCs w:val="24"/>
              </w:rPr>
              <w:t xml:space="preserve"> approach to demonstrate the integration of social </w:t>
            </w:r>
            <w:r w:rsidR="00F45521" w:rsidRPr="00515720">
              <w:rPr>
                <w:sz w:val="24"/>
                <w:szCs w:val="24"/>
              </w:rPr>
              <w:t xml:space="preserve">work ethics, </w:t>
            </w:r>
            <w:r w:rsidRPr="00515720">
              <w:rPr>
                <w:sz w:val="24"/>
                <w:szCs w:val="24"/>
              </w:rPr>
              <w:t>value</w:t>
            </w:r>
            <w:r w:rsidR="00F45521" w:rsidRPr="00515720">
              <w:rPr>
                <w:sz w:val="24"/>
                <w:szCs w:val="24"/>
              </w:rPr>
              <w:t xml:space="preserve">s </w:t>
            </w:r>
            <w:r w:rsidRPr="00515720">
              <w:rPr>
                <w:sz w:val="24"/>
                <w:szCs w:val="24"/>
              </w:rPr>
              <w:t>and the Code of Professional Practice</w:t>
            </w:r>
            <w:r w:rsidR="002F2185" w:rsidRPr="00515720">
              <w:rPr>
                <w:sz w:val="24"/>
                <w:szCs w:val="24"/>
              </w:rPr>
              <w:t>. T</w:t>
            </w:r>
            <w:r w:rsidRPr="00515720">
              <w:rPr>
                <w:sz w:val="24"/>
                <w:szCs w:val="24"/>
              </w:rPr>
              <w:t>his must include cultural</w:t>
            </w:r>
            <w:r w:rsidR="00450B67" w:rsidRPr="00515720">
              <w:rPr>
                <w:sz w:val="24"/>
                <w:szCs w:val="24"/>
              </w:rPr>
              <w:t>ly</w:t>
            </w:r>
            <w:r w:rsidR="00E5498A" w:rsidRPr="00515720">
              <w:rPr>
                <w:bCs/>
                <w:sz w:val="24"/>
                <w:szCs w:val="24"/>
              </w:rPr>
              <w:t xml:space="preserve"> </w:t>
            </w:r>
            <w:r w:rsidRPr="00515720">
              <w:rPr>
                <w:sz w:val="24"/>
                <w:szCs w:val="24"/>
              </w:rPr>
              <w:t xml:space="preserve">and </w:t>
            </w:r>
            <w:r w:rsidR="00450B67" w:rsidRPr="00515720">
              <w:rPr>
                <w:sz w:val="24"/>
                <w:szCs w:val="24"/>
              </w:rPr>
              <w:t>linguistically sensitive</w:t>
            </w:r>
            <w:r w:rsidRPr="00515720">
              <w:rPr>
                <w:sz w:val="24"/>
                <w:szCs w:val="24"/>
              </w:rPr>
              <w:t xml:space="preserve"> practice and the principles of the “Active Offer”</w:t>
            </w:r>
            <w:r w:rsidR="009B3E46" w:rsidRPr="00515720">
              <w:rPr>
                <w:sz w:val="24"/>
                <w:szCs w:val="24"/>
              </w:rPr>
              <w:t xml:space="preserve"> </w:t>
            </w:r>
            <w:r w:rsidR="00BC4ED3" w:rsidRPr="00515720">
              <w:rPr>
                <w:sz w:val="24"/>
                <w:szCs w:val="24"/>
              </w:rPr>
              <w:t xml:space="preserve">and make </w:t>
            </w:r>
            <w:r w:rsidR="00392F73" w:rsidRPr="00515720">
              <w:rPr>
                <w:sz w:val="24"/>
                <w:szCs w:val="24"/>
              </w:rPr>
              <w:t>reference</w:t>
            </w:r>
            <w:r w:rsidR="009B3E46" w:rsidRPr="00515720">
              <w:rPr>
                <w:bCs/>
                <w:i/>
                <w:iCs/>
                <w:sz w:val="24"/>
                <w:szCs w:val="24"/>
              </w:rPr>
              <w:t xml:space="preserve"> </w:t>
            </w:r>
            <w:r w:rsidR="009B3E46" w:rsidRPr="00515720">
              <w:rPr>
                <w:sz w:val="24"/>
                <w:szCs w:val="24"/>
              </w:rPr>
              <w:t xml:space="preserve">to </w:t>
            </w:r>
            <w:r w:rsidR="00392F73" w:rsidRPr="00515720">
              <w:rPr>
                <w:sz w:val="24"/>
                <w:szCs w:val="24"/>
              </w:rPr>
              <w:t>“</w:t>
            </w:r>
            <w:r w:rsidR="009B3E46" w:rsidRPr="00515720">
              <w:rPr>
                <w:sz w:val="24"/>
                <w:szCs w:val="24"/>
              </w:rPr>
              <w:t xml:space="preserve">More than </w:t>
            </w:r>
            <w:r w:rsidR="00EE01ED" w:rsidRPr="00515720">
              <w:rPr>
                <w:sz w:val="24"/>
                <w:szCs w:val="24"/>
              </w:rPr>
              <w:t>Just Words</w:t>
            </w:r>
            <w:r w:rsidR="00392F73" w:rsidRPr="00515720">
              <w:rPr>
                <w:sz w:val="24"/>
                <w:szCs w:val="24"/>
              </w:rPr>
              <w:t>”</w:t>
            </w:r>
            <w:r w:rsidR="10904BF9" w:rsidRPr="00515720">
              <w:rPr>
                <w:sz w:val="24"/>
                <w:szCs w:val="24"/>
              </w:rPr>
              <w:t xml:space="preserve"> (Welsh Governm</w:t>
            </w:r>
            <w:r w:rsidR="28F1FF9E" w:rsidRPr="00515720">
              <w:rPr>
                <w:sz w:val="24"/>
                <w:szCs w:val="24"/>
              </w:rPr>
              <w:t>ent, 2012)</w:t>
            </w:r>
            <w:r w:rsidRPr="00515720">
              <w:rPr>
                <w:sz w:val="24"/>
                <w:szCs w:val="24"/>
              </w:rPr>
              <w:t xml:space="preserve">. </w:t>
            </w:r>
          </w:p>
          <w:p w14:paraId="02EB2BC2" w14:textId="77777777" w:rsidR="00243DB0" w:rsidRPr="00515720" w:rsidRDefault="00243DB0" w:rsidP="00243DB0">
            <w:pPr>
              <w:jc w:val="both"/>
              <w:rPr>
                <w:i/>
                <w:sz w:val="24"/>
                <w:szCs w:val="24"/>
              </w:rPr>
            </w:pPr>
          </w:p>
          <w:p w14:paraId="12FA6A5A" w14:textId="77777777" w:rsidR="00243DB0" w:rsidRPr="00515720" w:rsidRDefault="00243DB0" w:rsidP="00243DB0">
            <w:pPr>
              <w:jc w:val="both"/>
              <w:rPr>
                <w:sz w:val="24"/>
                <w:szCs w:val="24"/>
              </w:rPr>
            </w:pPr>
          </w:p>
          <w:p w14:paraId="2BCEAD01" w14:textId="77777777" w:rsidR="00243DB0" w:rsidRPr="00515720" w:rsidRDefault="00243DB0" w:rsidP="00243DB0">
            <w:pPr>
              <w:jc w:val="both"/>
              <w:rPr>
                <w:sz w:val="24"/>
                <w:szCs w:val="24"/>
              </w:rPr>
            </w:pPr>
          </w:p>
          <w:p w14:paraId="2759BED2" w14:textId="1D4461CA" w:rsidR="00243DB0" w:rsidRPr="00515720" w:rsidRDefault="00243DB0" w:rsidP="00243DB0">
            <w:pPr>
              <w:jc w:val="both"/>
              <w:rPr>
                <w:i/>
                <w:sz w:val="24"/>
                <w:szCs w:val="24"/>
              </w:rPr>
            </w:pPr>
            <w:r w:rsidRPr="00515720">
              <w:rPr>
                <w:i/>
                <w:sz w:val="24"/>
                <w:szCs w:val="24"/>
              </w:rPr>
              <w:t>1300</w:t>
            </w:r>
            <w:r w:rsidRPr="00515720">
              <w:rPr>
                <w:sz w:val="24"/>
                <w:szCs w:val="24"/>
              </w:rPr>
              <w:t xml:space="preserve"> </w:t>
            </w:r>
            <w:r w:rsidRPr="00515720">
              <w:rPr>
                <w:i/>
                <w:sz w:val="24"/>
                <w:szCs w:val="24"/>
              </w:rPr>
              <w:t>(+/- 10%: include your actual word count at the end of each section)</w:t>
            </w:r>
            <w:r w:rsidR="002F2185" w:rsidRPr="00515720">
              <w:rPr>
                <w:i/>
                <w:sz w:val="24"/>
                <w:szCs w:val="24"/>
              </w:rPr>
              <w:t>.</w:t>
            </w:r>
          </w:p>
          <w:p w14:paraId="636849DD" w14:textId="24FB651D" w:rsidR="00D5271E" w:rsidRPr="00515720" w:rsidRDefault="00D5271E" w:rsidP="00243DB0">
            <w:pPr>
              <w:jc w:val="both"/>
              <w:rPr>
                <w:i/>
                <w:sz w:val="24"/>
                <w:szCs w:val="24"/>
              </w:rPr>
            </w:pPr>
          </w:p>
          <w:p w14:paraId="6422C2A0" w14:textId="339329AF" w:rsidR="00515720" w:rsidRPr="00515720" w:rsidRDefault="00515720" w:rsidP="00243DB0">
            <w:pPr>
              <w:jc w:val="both"/>
              <w:rPr>
                <w:sz w:val="24"/>
                <w:szCs w:val="24"/>
              </w:rPr>
            </w:pPr>
          </w:p>
          <w:p w14:paraId="2FB2F80A" w14:textId="44EB3683" w:rsidR="00515720" w:rsidRPr="00515720" w:rsidRDefault="00515720" w:rsidP="00243DB0">
            <w:pPr>
              <w:jc w:val="both"/>
              <w:rPr>
                <w:sz w:val="24"/>
                <w:szCs w:val="24"/>
              </w:rPr>
            </w:pPr>
            <w:r w:rsidRPr="00515720">
              <w:rPr>
                <w:color w:val="auto"/>
                <w:sz w:val="24"/>
                <w:szCs w:val="24"/>
              </w:rPr>
              <w:t>When I arrived I showed my ID badge and introduced my colleague who was going to observe. Introducing me and my colleague was important before entering the family’s personal space as it promotes a positive relationship. (Pope, 2014) I asked how 9 wanted to be addressed to make her feel respected and important</w:t>
            </w:r>
            <w:r w:rsidRPr="00515720">
              <w:rPr>
                <w:color w:val="FF0000"/>
                <w:sz w:val="24"/>
                <w:szCs w:val="24"/>
              </w:rPr>
              <w:t xml:space="preserve"> </w:t>
            </w:r>
            <w:r w:rsidRPr="00515720">
              <w:rPr>
                <w:color w:val="auto"/>
                <w:sz w:val="24"/>
                <w:szCs w:val="24"/>
              </w:rPr>
              <w:t>when working with families in building a relationship</w:t>
            </w:r>
            <w:r w:rsidRPr="00515720">
              <w:rPr>
                <w:color w:val="FF0000"/>
                <w:sz w:val="24"/>
                <w:szCs w:val="24"/>
              </w:rPr>
              <w:t xml:space="preserve">. </w:t>
            </w:r>
            <w:r w:rsidRPr="00515720">
              <w:rPr>
                <w:color w:val="auto"/>
                <w:sz w:val="24"/>
                <w:szCs w:val="24"/>
              </w:rPr>
              <w:t>I felt that using a name that she was familiar with would remove any barriers to our communication as barriers can have a negative impact on the professional relationship in the short and or long term. The respect for views, wishes and promoting of rights and interests of services users is also enshrined in the Code of Practice for Social Workers. (COPSW)</w:t>
            </w:r>
          </w:p>
          <w:p w14:paraId="1BDFFB3D" w14:textId="77777777" w:rsidR="00515720" w:rsidRPr="00515720" w:rsidRDefault="00515720" w:rsidP="00515720">
            <w:pPr>
              <w:jc w:val="both"/>
              <w:rPr>
                <w:color w:val="auto"/>
                <w:sz w:val="24"/>
                <w:szCs w:val="24"/>
              </w:rPr>
            </w:pPr>
          </w:p>
          <w:p w14:paraId="04D6E653" w14:textId="54C8C04A" w:rsidR="00515720" w:rsidRPr="00515720" w:rsidRDefault="00515720" w:rsidP="00515720">
            <w:pPr>
              <w:jc w:val="both"/>
              <w:rPr>
                <w:color w:val="FF0000"/>
                <w:sz w:val="24"/>
                <w:szCs w:val="24"/>
              </w:rPr>
            </w:pPr>
            <w:r w:rsidRPr="00515720">
              <w:rPr>
                <w:color w:val="auto"/>
                <w:sz w:val="24"/>
                <w:szCs w:val="24"/>
              </w:rPr>
              <w:t>Although I felt nervous to be observed by my colleague I was reassured by her experience in the role. I felt that being observed had an impact on my communication initially because observations are known to change behaviours of both practitioner and service users.</w:t>
            </w:r>
            <w:r w:rsidRPr="00515720">
              <w:rPr>
                <w:color w:val="FF0000"/>
                <w:sz w:val="24"/>
                <w:szCs w:val="24"/>
              </w:rPr>
              <w:t xml:space="preserve"> </w:t>
            </w:r>
            <w:r w:rsidRPr="00515720">
              <w:rPr>
                <w:color w:val="auto"/>
                <w:sz w:val="24"/>
                <w:szCs w:val="24"/>
              </w:rPr>
              <w:t>This can present a communication barrier as well as barriers to disclosure and may create an uneasy environment for the service user (Harris and White, 2014). I felt I relaxed more after explaining the assessment processes to 9. I feel that by explaining the process to 9 was reassured and that break communication barriers with 9 effectively. I mainly achieved this by building rapport by being open and actively listening to 9 and showing empathy. Having read the Local authority files including chronology prior to the visit prepared me in ensuring that I was aware of the family history, past functioning and any potential risks. This allowed to be informed, and effectively manage risk with a service user centred approach</w:t>
            </w:r>
          </w:p>
          <w:p w14:paraId="14B79E2E" w14:textId="77777777" w:rsidR="00515720" w:rsidRDefault="00515720" w:rsidP="00515720">
            <w:pPr>
              <w:jc w:val="both"/>
              <w:rPr>
                <w:color w:val="auto"/>
                <w:sz w:val="24"/>
                <w:szCs w:val="24"/>
              </w:rPr>
            </w:pPr>
          </w:p>
          <w:p w14:paraId="140E9D87" w14:textId="162E9931" w:rsidR="00515720" w:rsidRPr="00515720" w:rsidRDefault="00515720" w:rsidP="00515720">
            <w:pPr>
              <w:jc w:val="both"/>
              <w:rPr>
                <w:color w:val="FF0000"/>
                <w:sz w:val="24"/>
                <w:szCs w:val="24"/>
              </w:rPr>
            </w:pPr>
            <w:r w:rsidRPr="00515720">
              <w:rPr>
                <w:color w:val="auto"/>
                <w:sz w:val="24"/>
                <w:szCs w:val="24"/>
              </w:rPr>
              <w:t>I explained to 9 the local authority’s concerns making reference to the numerous referrals which raised concerns that 8 had witnessed verbal arguments. I recognised that 9 had been deemed to have acted appropriately in safeguarding her children which led to the case being closed however following the closures of the case, 9 and 10 would resume their relationship.</w:t>
            </w:r>
          </w:p>
          <w:p w14:paraId="0FBDF905" w14:textId="77777777" w:rsidR="00515720" w:rsidRPr="00515720" w:rsidRDefault="00515720" w:rsidP="00515720">
            <w:pPr>
              <w:jc w:val="both"/>
              <w:rPr>
                <w:color w:val="FF0000"/>
                <w:sz w:val="24"/>
                <w:szCs w:val="24"/>
              </w:rPr>
            </w:pPr>
            <w:r w:rsidRPr="00515720">
              <w:rPr>
                <w:color w:val="FF0000"/>
                <w:sz w:val="24"/>
                <w:szCs w:val="24"/>
              </w:rPr>
              <w:t xml:space="preserve"> </w:t>
            </w:r>
          </w:p>
          <w:p w14:paraId="0606F868" w14:textId="77777777" w:rsidR="00515720" w:rsidRPr="00515720" w:rsidRDefault="00515720" w:rsidP="00515720">
            <w:pPr>
              <w:jc w:val="both"/>
              <w:rPr>
                <w:color w:val="auto"/>
                <w:sz w:val="24"/>
                <w:szCs w:val="24"/>
              </w:rPr>
            </w:pPr>
            <w:r w:rsidRPr="00515720">
              <w:rPr>
                <w:color w:val="FF0000"/>
                <w:sz w:val="24"/>
                <w:szCs w:val="24"/>
              </w:rPr>
              <w:t xml:space="preserve"> </w:t>
            </w:r>
            <w:r w:rsidRPr="00515720">
              <w:rPr>
                <w:color w:val="auto"/>
                <w:sz w:val="24"/>
                <w:szCs w:val="24"/>
              </w:rPr>
              <w:t xml:space="preserve">I gave 9 an opportunity to respond to the concerns being raised. 9 acknowledged the previous referrals and showed an insight into the impact of domestic violence particularly the last incidents where she had been physically assaulted by 10. I feel that by giving her an opportunity to give her own account played an important role in making her feel that we were equal partners. In addition it allowed me to assess, the strength of the safety signs. I sensed </w:t>
            </w:r>
            <w:r w:rsidRPr="00515720">
              <w:rPr>
                <w:color w:val="auto"/>
                <w:sz w:val="24"/>
                <w:szCs w:val="24"/>
              </w:rPr>
              <w:lastRenderedPageBreak/>
              <w:t>an element of minimising the verbal arguments between them however people’s perceptions of domestic violence differ depending on a person’s knowledge and experiences. 9’s view had previously been that “all couples argue” but she had not realised that the accumulation of the incidents suggested an escalation until she was assaulted.   I was also careful in my interaction not to make 9 feel blamed.</w:t>
            </w:r>
          </w:p>
          <w:p w14:paraId="54745B1D" w14:textId="77777777" w:rsidR="00515720" w:rsidRPr="00515720" w:rsidRDefault="00515720" w:rsidP="00515720">
            <w:pPr>
              <w:jc w:val="both"/>
              <w:rPr>
                <w:color w:val="auto"/>
                <w:sz w:val="24"/>
                <w:szCs w:val="24"/>
              </w:rPr>
            </w:pPr>
          </w:p>
          <w:p w14:paraId="0ED83D42" w14:textId="4275CF98" w:rsidR="00515720" w:rsidRPr="00515720" w:rsidRDefault="00515720" w:rsidP="00515720">
            <w:pPr>
              <w:jc w:val="both"/>
              <w:rPr>
                <w:color w:val="auto"/>
                <w:sz w:val="24"/>
                <w:szCs w:val="24"/>
              </w:rPr>
            </w:pPr>
            <w:r w:rsidRPr="00515720">
              <w:rPr>
                <w:color w:val="auto"/>
                <w:sz w:val="24"/>
                <w:szCs w:val="24"/>
              </w:rPr>
              <w:t>9 was advised about support services available in line with what the family wanted to achieve. 9 was undecided on her relationship and I respected her wishes to take some time to think about her decision. 9 also appeared to change her perception that involvement with the local authority would mean that her children would be removed from her care which was an idea that 10 had influenced due to his history of being a looked after child.</w:t>
            </w:r>
          </w:p>
          <w:p w14:paraId="18B2B8AA" w14:textId="77777777" w:rsidR="00515720" w:rsidRPr="00515720" w:rsidRDefault="00515720" w:rsidP="00515720">
            <w:pPr>
              <w:jc w:val="both"/>
              <w:rPr>
                <w:color w:val="auto"/>
                <w:sz w:val="24"/>
                <w:szCs w:val="24"/>
              </w:rPr>
            </w:pPr>
          </w:p>
          <w:p w14:paraId="1B630144" w14:textId="0508D62B" w:rsidR="00515720" w:rsidRPr="00515720" w:rsidRDefault="00515720" w:rsidP="00515720">
            <w:pPr>
              <w:jc w:val="both"/>
              <w:rPr>
                <w:color w:val="auto"/>
                <w:sz w:val="24"/>
                <w:szCs w:val="24"/>
              </w:rPr>
            </w:pPr>
            <w:r w:rsidRPr="00515720">
              <w:rPr>
                <w:color w:val="auto"/>
                <w:sz w:val="24"/>
                <w:szCs w:val="24"/>
              </w:rPr>
              <w:t xml:space="preserve">I managed the conversation such that 9 did not relive the upsetting incident, given I had already had sight of the Police referral. I paraphrased our conversations to ensure that we had a good understanding and to verify facts. I also promoted a two way conversation by asking 9 open questions to foster dialogue. In addition I ensured that I did not use any abbreviations or jargon, and held the conversation in plain English while using open body language. </w:t>
            </w:r>
          </w:p>
          <w:p w14:paraId="40344753" w14:textId="77777777" w:rsidR="00515720" w:rsidRPr="00515720" w:rsidRDefault="00515720" w:rsidP="00515720">
            <w:pPr>
              <w:jc w:val="both"/>
              <w:rPr>
                <w:color w:val="auto"/>
                <w:sz w:val="24"/>
                <w:szCs w:val="24"/>
              </w:rPr>
            </w:pPr>
          </w:p>
          <w:p w14:paraId="30A108C8" w14:textId="1C21DC9D" w:rsidR="00515720" w:rsidRPr="00515720" w:rsidRDefault="00515720" w:rsidP="00515720">
            <w:pPr>
              <w:jc w:val="both"/>
              <w:rPr>
                <w:color w:val="auto"/>
                <w:sz w:val="24"/>
                <w:szCs w:val="24"/>
              </w:rPr>
            </w:pPr>
            <w:r w:rsidRPr="00515720">
              <w:rPr>
                <w:color w:val="auto"/>
                <w:sz w:val="24"/>
                <w:szCs w:val="24"/>
              </w:rPr>
              <w:t xml:space="preserve">9 had initially felt that she had done everything she could to safeguard her child and did not condone 10’s behaviour. It was evident however that in the past she had taken lightly the arguments between them but on this occasion she understood that the domestic abuse will have an impact on her child therefore she was not going to allow the abuse to continue. Throughout the conversations I ensured that I brought back the focus on how an abusive environment would impact on 8. 9 stated that she had already noticed some behavioural changes in 8 when 9 attempted to implement boundaries in the home. 8 would become aggressive and storm out or bang the doors but she had not linked this to the possibility of witnessing the conflicts between the parents. </w:t>
            </w:r>
          </w:p>
          <w:p w14:paraId="1366C516" w14:textId="0B52E822" w:rsidR="00515720" w:rsidRPr="00515720" w:rsidRDefault="00515720" w:rsidP="00243DB0">
            <w:pPr>
              <w:jc w:val="both"/>
              <w:rPr>
                <w:sz w:val="24"/>
                <w:szCs w:val="24"/>
              </w:rPr>
            </w:pPr>
          </w:p>
          <w:p w14:paraId="5FB54401" w14:textId="2086DD4C" w:rsidR="00515720" w:rsidRPr="00515720" w:rsidRDefault="00515720" w:rsidP="00515720">
            <w:pPr>
              <w:jc w:val="both"/>
              <w:rPr>
                <w:color w:val="auto"/>
                <w:sz w:val="24"/>
                <w:szCs w:val="24"/>
              </w:rPr>
            </w:pPr>
            <w:r w:rsidRPr="00515720">
              <w:rPr>
                <w:color w:val="auto"/>
                <w:sz w:val="24"/>
                <w:szCs w:val="24"/>
                <w:shd w:val="clear" w:color="auto" w:fill="FFFFFF"/>
              </w:rPr>
              <w:t xml:space="preserve">Good communication is a key skill that promotes good professional relationships with partner agencies and service users </w:t>
            </w:r>
            <w:r w:rsidRPr="00515720">
              <w:rPr>
                <w:color w:val="000000" w:themeColor="text1"/>
                <w:sz w:val="24"/>
                <w:szCs w:val="24"/>
                <w:shd w:val="clear" w:color="auto" w:fill="FFFFFF"/>
              </w:rPr>
              <w:t xml:space="preserve">which is </w:t>
            </w:r>
            <w:r w:rsidRPr="00515720">
              <w:rPr>
                <w:color w:val="auto"/>
                <w:sz w:val="24"/>
                <w:szCs w:val="24"/>
                <w:shd w:val="clear" w:color="auto" w:fill="FFFFFF"/>
              </w:rPr>
              <w:t>fundamental to good practice in social work. Communicating effectively is also essential for supporting people to express their wishes and views on their support and care.</w:t>
            </w:r>
            <w:r w:rsidRPr="00515720">
              <w:rPr>
                <w:color w:val="auto"/>
                <w:sz w:val="24"/>
                <w:szCs w:val="24"/>
              </w:rPr>
              <w:t xml:space="preserve"> I was also aware of the importance of building a good rapport with the family given this was the first time of meeting the family to ensure a clear understanding of the presenting concerns. A good rapport with children, young people and parents is fundamental to facilitate effective communication and gathering in-depth information from the family. (Cocker and Allan 2011). I was also aware of the negative perceptions associated with involvement of local authority in families.</w:t>
            </w:r>
          </w:p>
          <w:p w14:paraId="605B25EC" w14:textId="0C85EA58" w:rsidR="00B426DA" w:rsidRPr="00515720" w:rsidRDefault="00B426DA" w:rsidP="00243DB0">
            <w:pPr>
              <w:jc w:val="both"/>
              <w:rPr>
                <w:sz w:val="24"/>
                <w:szCs w:val="24"/>
              </w:rPr>
            </w:pPr>
          </w:p>
          <w:p w14:paraId="0F329AB2" w14:textId="0AF56907" w:rsidR="000A792E" w:rsidRPr="00515720" w:rsidRDefault="00CB1F84" w:rsidP="00B426DA">
            <w:pPr>
              <w:jc w:val="both"/>
              <w:rPr>
                <w:color w:val="FF0000"/>
                <w:sz w:val="24"/>
                <w:szCs w:val="24"/>
              </w:rPr>
            </w:pPr>
            <w:r w:rsidRPr="00515720">
              <w:rPr>
                <w:color w:val="auto"/>
                <w:sz w:val="24"/>
                <w:szCs w:val="24"/>
              </w:rPr>
              <w:t>One of the principles of good practice</w:t>
            </w:r>
            <w:r w:rsidR="000A792E" w:rsidRPr="00515720">
              <w:rPr>
                <w:color w:val="auto"/>
                <w:sz w:val="24"/>
                <w:szCs w:val="24"/>
              </w:rPr>
              <w:t xml:space="preserve"> in W</w:t>
            </w:r>
            <w:r w:rsidR="0025277D" w:rsidRPr="00515720">
              <w:rPr>
                <w:color w:val="auto"/>
                <w:sz w:val="24"/>
                <w:szCs w:val="24"/>
              </w:rPr>
              <w:t>ales ensuring</w:t>
            </w:r>
            <w:r w:rsidRPr="00515720">
              <w:rPr>
                <w:color w:val="auto"/>
                <w:sz w:val="24"/>
                <w:szCs w:val="24"/>
              </w:rPr>
              <w:t xml:space="preserve"> that</w:t>
            </w:r>
            <w:r w:rsidR="000A792E" w:rsidRPr="00515720">
              <w:rPr>
                <w:color w:val="auto"/>
                <w:sz w:val="24"/>
                <w:szCs w:val="24"/>
              </w:rPr>
              <w:t xml:space="preserve"> families are</w:t>
            </w:r>
            <w:r w:rsidR="00B426DA" w:rsidRPr="00515720">
              <w:rPr>
                <w:color w:val="FF0000"/>
                <w:sz w:val="24"/>
                <w:szCs w:val="24"/>
              </w:rPr>
              <w:t xml:space="preserve"> </w:t>
            </w:r>
            <w:r w:rsidR="00B426DA" w:rsidRPr="00515720">
              <w:rPr>
                <w:color w:val="auto"/>
                <w:sz w:val="24"/>
                <w:szCs w:val="24"/>
              </w:rPr>
              <w:t>offered the option to communicate in Welsh.</w:t>
            </w:r>
            <w:r w:rsidR="00A60FBC" w:rsidRPr="00515720">
              <w:rPr>
                <w:color w:val="auto"/>
                <w:sz w:val="24"/>
                <w:szCs w:val="24"/>
              </w:rPr>
              <w:t xml:space="preserve"> </w:t>
            </w:r>
            <w:r w:rsidR="00B426DA" w:rsidRPr="00515720">
              <w:rPr>
                <w:color w:val="auto"/>
                <w:sz w:val="24"/>
                <w:szCs w:val="24"/>
              </w:rPr>
              <w:t xml:space="preserve"> </w:t>
            </w:r>
            <w:r w:rsidR="00B426DA" w:rsidRPr="00515720">
              <w:rPr>
                <w:color w:val="000000" w:themeColor="text1"/>
                <w:sz w:val="24"/>
                <w:szCs w:val="24"/>
              </w:rPr>
              <w:t>Th</w:t>
            </w:r>
            <w:r w:rsidR="00A1187D" w:rsidRPr="00515720">
              <w:rPr>
                <w:color w:val="000000" w:themeColor="text1"/>
                <w:sz w:val="24"/>
                <w:szCs w:val="24"/>
              </w:rPr>
              <w:t>e Welsh Language Act 1967 states</w:t>
            </w:r>
            <w:r w:rsidR="00B426DA" w:rsidRPr="00515720">
              <w:rPr>
                <w:color w:val="000000" w:themeColor="text1"/>
                <w:sz w:val="24"/>
                <w:szCs w:val="24"/>
              </w:rPr>
              <w:t xml:space="preserve"> that the Welsh language could be used by any person who cho</w:t>
            </w:r>
            <w:r w:rsidR="00075609" w:rsidRPr="00515720">
              <w:rPr>
                <w:color w:val="000000" w:themeColor="text1"/>
                <w:sz w:val="24"/>
                <w:szCs w:val="24"/>
              </w:rPr>
              <w:t>o</w:t>
            </w:r>
            <w:r w:rsidR="00B426DA" w:rsidRPr="00515720">
              <w:rPr>
                <w:color w:val="000000" w:themeColor="text1"/>
                <w:sz w:val="24"/>
                <w:szCs w:val="24"/>
              </w:rPr>
              <w:t>se</w:t>
            </w:r>
            <w:r w:rsidR="00BB2D0D" w:rsidRPr="00515720">
              <w:rPr>
                <w:color w:val="000000" w:themeColor="text1"/>
                <w:sz w:val="24"/>
                <w:szCs w:val="24"/>
              </w:rPr>
              <w:t>s</w:t>
            </w:r>
            <w:r w:rsidR="00B426DA" w:rsidRPr="00515720">
              <w:rPr>
                <w:color w:val="000000" w:themeColor="text1"/>
                <w:sz w:val="24"/>
                <w:szCs w:val="24"/>
              </w:rPr>
              <w:t xml:space="preserve"> to use it, in all areas of public life and </w:t>
            </w:r>
            <w:r w:rsidR="0025277D" w:rsidRPr="00515720">
              <w:rPr>
                <w:color w:val="000000" w:themeColor="text1"/>
                <w:sz w:val="24"/>
                <w:szCs w:val="24"/>
              </w:rPr>
              <w:t>within court, with</w:t>
            </w:r>
            <w:r w:rsidR="00B426DA" w:rsidRPr="00515720">
              <w:rPr>
                <w:color w:val="000000" w:themeColor="text1"/>
                <w:sz w:val="24"/>
                <w:szCs w:val="24"/>
              </w:rPr>
              <w:t xml:space="preserve"> no prejudice shown. The ‘Active Offer’ simply means providing a service in Welsh without someone having to ask for it. The Welsh language should be as visible as the English language </w:t>
            </w:r>
            <w:r w:rsidR="00B426DA" w:rsidRPr="00515720">
              <w:rPr>
                <w:noProof/>
                <w:color w:val="000000" w:themeColor="text1"/>
                <w:sz w:val="24"/>
                <w:szCs w:val="24"/>
              </w:rPr>
              <w:t>(Welsh Language Policy Unit, nd)</w:t>
            </w:r>
            <w:r w:rsidR="00B426DA" w:rsidRPr="00515720">
              <w:rPr>
                <w:color w:val="000000" w:themeColor="text1"/>
                <w:sz w:val="24"/>
                <w:szCs w:val="24"/>
              </w:rPr>
              <w:t xml:space="preserve">. </w:t>
            </w:r>
          </w:p>
          <w:p w14:paraId="027B92F6" w14:textId="77777777" w:rsidR="00515720" w:rsidRDefault="00515720" w:rsidP="00515720">
            <w:pPr>
              <w:jc w:val="both"/>
              <w:rPr>
                <w:color w:val="auto"/>
                <w:sz w:val="24"/>
                <w:szCs w:val="24"/>
                <w:shd w:val="clear" w:color="auto" w:fill="FFFFFF"/>
              </w:rPr>
            </w:pPr>
          </w:p>
          <w:p w14:paraId="10482FE4" w14:textId="4D812200" w:rsidR="00515720" w:rsidRPr="00515720" w:rsidRDefault="00515720" w:rsidP="00515720">
            <w:pPr>
              <w:jc w:val="both"/>
              <w:rPr>
                <w:color w:val="auto"/>
                <w:sz w:val="24"/>
                <w:szCs w:val="24"/>
              </w:rPr>
            </w:pPr>
            <w:r w:rsidRPr="00515720">
              <w:rPr>
                <w:color w:val="auto"/>
                <w:sz w:val="24"/>
                <w:szCs w:val="24"/>
                <w:shd w:val="clear" w:color="auto" w:fill="FFFFFF"/>
              </w:rPr>
              <w:lastRenderedPageBreak/>
              <w:t>My aim was to</w:t>
            </w:r>
            <w:r w:rsidRPr="00515720">
              <w:rPr>
                <w:color w:val="FF0000"/>
                <w:sz w:val="24"/>
                <w:szCs w:val="24"/>
                <w:shd w:val="clear" w:color="auto" w:fill="FFFFFF"/>
              </w:rPr>
              <w:t xml:space="preserve"> </w:t>
            </w:r>
            <w:r w:rsidRPr="00515720">
              <w:rPr>
                <w:color w:val="auto"/>
                <w:sz w:val="24"/>
                <w:szCs w:val="24"/>
                <w:shd w:val="clear" w:color="auto" w:fill="FFFFFF"/>
              </w:rPr>
              <w:t>facilitate a process which would ensure the family have an ability to agree and work towards positive outcomes. The Social Care Institute for Excellence was a good resource for me where I accessed the specific guidance for good social work practice with regards to communication.</w:t>
            </w:r>
            <w:r w:rsidRPr="00515720">
              <w:rPr>
                <w:color w:val="FF0000"/>
                <w:sz w:val="24"/>
                <w:szCs w:val="24"/>
                <w:shd w:val="clear" w:color="auto" w:fill="FFFFFF"/>
              </w:rPr>
              <w:t xml:space="preserve"> </w:t>
            </w:r>
            <w:r w:rsidRPr="00515720">
              <w:rPr>
                <w:color w:val="auto"/>
                <w:sz w:val="24"/>
                <w:szCs w:val="24"/>
                <w:shd w:val="clear" w:color="auto" w:fill="FFFFFF"/>
              </w:rPr>
              <w:t xml:space="preserve">The publication highlights key themes are highlight for instance the need to change communication methods depending on age, disability or traumatic experiences, ensuring two way communication is collaborative and none judgemental including effective use of technology to enhance effective communication. (Social Care Institute for Excellence, 2019). </w:t>
            </w:r>
          </w:p>
          <w:p w14:paraId="0E0BF774" w14:textId="77777777" w:rsidR="000A792E" w:rsidRPr="00515720" w:rsidRDefault="000A792E" w:rsidP="00B426DA">
            <w:pPr>
              <w:jc w:val="both"/>
              <w:rPr>
                <w:color w:val="FF0000"/>
                <w:sz w:val="24"/>
                <w:szCs w:val="24"/>
              </w:rPr>
            </w:pPr>
          </w:p>
          <w:p w14:paraId="482B990F" w14:textId="7622B03D" w:rsidR="00B426DA" w:rsidRPr="00515720" w:rsidRDefault="00B426DA" w:rsidP="00B426DA">
            <w:pPr>
              <w:jc w:val="both"/>
              <w:rPr>
                <w:color w:val="auto"/>
                <w:sz w:val="24"/>
                <w:szCs w:val="24"/>
              </w:rPr>
            </w:pPr>
            <w:r w:rsidRPr="00515720">
              <w:rPr>
                <w:color w:val="auto"/>
                <w:sz w:val="24"/>
                <w:szCs w:val="24"/>
              </w:rPr>
              <w:t>The strategic framework is fundamental in ensuring that all service providers within Wales are dedicated in delivering services that are person centred and focused on the central needs of that par</w:t>
            </w:r>
            <w:r w:rsidR="0025277D" w:rsidRPr="00515720">
              <w:rPr>
                <w:color w:val="auto"/>
                <w:sz w:val="24"/>
                <w:szCs w:val="24"/>
              </w:rPr>
              <w:t>ticular individual. This ensures that choice i</w:t>
            </w:r>
            <w:r w:rsidRPr="00515720">
              <w:rPr>
                <w:color w:val="auto"/>
                <w:sz w:val="24"/>
                <w:szCs w:val="24"/>
              </w:rPr>
              <w:t>s available, allowing people to have the chance to communicate and partake in all areas of involvemen</w:t>
            </w:r>
            <w:r w:rsidR="00AB4E86" w:rsidRPr="00515720">
              <w:rPr>
                <w:color w:val="auto"/>
                <w:sz w:val="24"/>
                <w:szCs w:val="24"/>
              </w:rPr>
              <w:t xml:space="preserve">t through the medium of Welsh. </w:t>
            </w:r>
            <w:r w:rsidR="0025277D" w:rsidRPr="00515720">
              <w:rPr>
                <w:color w:val="auto"/>
                <w:sz w:val="24"/>
                <w:szCs w:val="24"/>
              </w:rPr>
              <w:t xml:space="preserve">9 </w:t>
            </w:r>
            <w:r w:rsidRPr="00515720">
              <w:rPr>
                <w:color w:val="auto"/>
                <w:sz w:val="24"/>
                <w:szCs w:val="24"/>
              </w:rPr>
              <w:t>chose to communicate in English and have the assessment completed in English.</w:t>
            </w:r>
            <w:r w:rsidR="00BC0A4A" w:rsidRPr="00515720">
              <w:rPr>
                <w:color w:val="auto"/>
                <w:sz w:val="24"/>
                <w:szCs w:val="24"/>
              </w:rPr>
              <w:t xml:space="preserve"> </w:t>
            </w:r>
          </w:p>
          <w:p w14:paraId="4B9BB9AD" w14:textId="77777777" w:rsidR="00B426DA" w:rsidRPr="00515720" w:rsidRDefault="00B426DA" w:rsidP="00B426DA">
            <w:pPr>
              <w:jc w:val="both"/>
              <w:rPr>
                <w:color w:val="FF0000"/>
                <w:sz w:val="24"/>
                <w:szCs w:val="24"/>
              </w:rPr>
            </w:pPr>
          </w:p>
          <w:p w14:paraId="17C1E65C" w14:textId="2B7C26C9" w:rsidR="00B426DA" w:rsidRPr="00515720" w:rsidRDefault="00A71E33" w:rsidP="00B426DA">
            <w:pPr>
              <w:jc w:val="both"/>
              <w:rPr>
                <w:color w:val="FF0000"/>
                <w:sz w:val="24"/>
                <w:szCs w:val="24"/>
              </w:rPr>
            </w:pPr>
            <w:r w:rsidRPr="00515720">
              <w:rPr>
                <w:color w:val="auto"/>
                <w:sz w:val="24"/>
                <w:szCs w:val="24"/>
              </w:rPr>
              <w:t>T</w:t>
            </w:r>
            <w:r w:rsidR="002F702B" w:rsidRPr="00515720">
              <w:rPr>
                <w:color w:val="auto"/>
                <w:sz w:val="24"/>
                <w:szCs w:val="24"/>
              </w:rPr>
              <w:t>he family residence was close to the town centre which meant t</w:t>
            </w:r>
            <w:r w:rsidR="00735914" w:rsidRPr="00515720">
              <w:rPr>
                <w:color w:val="auto"/>
                <w:sz w:val="24"/>
                <w:szCs w:val="24"/>
              </w:rPr>
              <w:t>hat the family could</w:t>
            </w:r>
            <w:r w:rsidR="002F702B" w:rsidRPr="00515720">
              <w:rPr>
                <w:color w:val="auto"/>
                <w:sz w:val="24"/>
                <w:szCs w:val="24"/>
              </w:rPr>
              <w:t xml:space="preserve"> access support services</w:t>
            </w:r>
            <w:r w:rsidR="00735914" w:rsidRPr="00515720">
              <w:rPr>
                <w:color w:val="auto"/>
                <w:sz w:val="24"/>
                <w:szCs w:val="24"/>
              </w:rPr>
              <w:t xml:space="preserve"> due to</w:t>
            </w:r>
            <w:r w:rsidR="002F702B" w:rsidRPr="00515720">
              <w:rPr>
                <w:color w:val="auto"/>
                <w:sz w:val="24"/>
                <w:szCs w:val="24"/>
              </w:rPr>
              <w:t xml:space="preserve"> the good transport </w:t>
            </w:r>
            <w:r w:rsidR="00691642" w:rsidRPr="00515720">
              <w:rPr>
                <w:color w:val="auto"/>
                <w:sz w:val="24"/>
                <w:szCs w:val="24"/>
              </w:rPr>
              <w:t>l</w:t>
            </w:r>
            <w:r w:rsidR="002F702B" w:rsidRPr="00515720">
              <w:rPr>
                <w:color w:val="auto"/>
                <w:sz w:val="24"/>
                <w:szCs w:val="24"/>
              </w:rPr>
              <w:t>inks</w:t>
            </w:r>
            <w:r w:rsidR="00735914" w:rsidRPr="00515720">
              <w:rPr>
                <w:color w:val="auto"/>
                <w:sz w:val="24"/>
                <w:szCs w:val="24"/>
              </w:rPr>
              <w:t>.</w:t>
            </w:r>
            <w:r w:rsidR="002F702B" w:rsidRPr="00515720">
              <w:rPr>
                <w:color w:val="auto"/>
                <w:sz w:val="24"/>
                <w:szCs w:val="24"/>
              </w:rPr>
              <w:t xml:space="preserve"> </w:t>
            </w:r>
            <w:r w:rsidRPr="00515720">
              <w:rPr>
                <w:color w:val="auto"/>
                <w:sz w:val="24"/>
                <w:szCs w:val="24"/>
              </w:rPr>
              <w:t xml:space="preserve">In addition </w:t>
            </w:r>
            <w:r w:rsidR="00887B67" w:rsidRPr="00515720">
              <w:rPr>
                <w:color w:val="auto"/>
                <w:sz w:val="24"/>
                <w:szCs w:val="24"/>
              </w:rPr>
              <w:t>the family had</w:t>
            </w:r>
            <w:r w:rsidR="002F702B" w:rsidRPr="00515720">
              <w:rPr>
                <w:color w:val="auto"/>
                <w:sz w:val="24"/>
                <w:szCs w:val="24"/>
              </w:rPr>
              <w:t xml:space="preserve"> </w:t>
            </w:r>
            <w:r w:rsidRPr="00515720">
              <w:rPr>
                <w:color w:val="auto"/>
                <w:sz w:val="24"/>
                <w:szCs w:val="24"/>
              </w:rPr>
              <w:t xml:space="preserve">a </w:t>
            </w:r>
            <w:r w:rsidR="002F702B" w:rsidRPr="00515720">
              <w:rPr>
                <w:color w:val="auto"/>
                <w:sz w:val="24"/>
                <w:szCs w:val="24"/>
              </w:rPr>
              <w:t xml:space="preserve">good </w:t>
            </w:r>
            <w:r w:rsidRPr="00515720">
              <w:rPr>
                <w:color w:val="auto"/>
                <w:sz w:val="24"/>
                <w:szCs w:val="24"/>
              </w:rPr>
              <w:t xml:space="preserve">support network from </w:t>
            </w:r>
            <w:r w:rsidR="002F702B" w:rsidRPr="00515720">
              <w:rPr>
                <w:color w:val="auto"/>
                <w:sz w:val="24"/>
                <w:szCs w:val="24"/>
              </w:rPr>
              <w:t>their</w:t>
            </w:r>
            <w:r w:rsidRPr="00515720">
              <w:rPr>
                <w:color w:val="auto"/>
                <w:sz w:val="24"/>
                <w:szCs w:val="24"/>
              </w:rPr>
              <w:t xml:space="preserve"> neighbours and</w:t>
            </w:r>
            <w:r w:rsidR="00605176" w:rsidRPr="00515720">
              <w:rPr>
                <w:color w:val="auto"/>
                <w:sz w:val="24"/>
                <w:szCs w:val="24"/>
              </w:rPr>
              <w:t xml:space="preserve"> 9</w:t>
            </w:r>
            <w:r w:rsidR="002F702B" w:rsidRPr="00515720">
              <w:rPr>
                <w:color w:val="auto"/>
                <w:sz w:val="24"/>
                <w:szCs w:val="24"/>
              </w:rPr>
              <w:t>’s</w:t>
            </w:r>
            <w:r w:rsidR="00651388" w:rsidRPr="00515720">
              <w:rPr>
                <w:color w:val="auto"/>
                <w:sz w:val="24"/>
                <w:szCs w:val="24"/>
              </w:rPr>
              <w:t xml:space="preserve"> uncle who lived locally</w:t>
            </w:r>
            <w:r w:rsidR="002F702B" w:rsidRPr="00515720">
              <w:rPr>
                <w:color w:val="auto"/>
                <w:sz w:val="24"/>
                <w:szCs w:val="24"/>
              </w:rPr>
              <w:t xml:space="preserve">.  </w:t>
            </w:r>
            <w:r w:rsidRPr="00515720">
              <w:rPr>
                <w:color w:val="auto"/>
                <w:sz w:val="24"/>
                <w:szCs w:val="24"/>
              </w:rPr>
              <w:t>Extended family support is</w:t>
            </w:r>
            <w:r w:rsidR="00651388" w:rsidRPr="00515720">
              <w:rPr>
                <w:color w:val="auto"/>
                <w:sz w:val="24"/>
                <w:szCs w:val="24"/>
              </w:rPr>
              <w:t xml:space="preserve"> important in ensuring that</w:t>
            </w:r>
            <w:r w:rsidR="00A31673" w:rsidRPr="00515720">
              <w:rPr>
                <w:color w:val="auto"/>
                <w:sz w:val="24"/>
                <w:szCs w:val="24"/>
              </w:rPr>
              <w:t xml:space="preserve"> service users take ownership of their support and also this recognises them as the experts in their families</w:t>
            </w:r>
            <w:r w:rsidR="00A736E9" w:rsidRPr="00515720">
              <w:rPr>
                <w:color w:val="auto"/>
                <w:sz w:val="24"/>
                <w:szCs w:val="24"/>
              </w:rPr>
              <w:t>’</w:t>
            </w:r>
            <w:r w:rsidR="00A31673" w:rsidRPr="00515720">
              <w:rPr>
                <w:color w:val="auto"/>
                <w:sz w:val="24"/>
                <w:szCs w:val="24"/>
              </w:rPr>
              <w:t xml:space="preserve"> situations</w:t>
            </w:r>
            <w:r w:rsidR="00691642" w:rsidRPr="00515720">
              <w:rPr>
                <w:color w:val="auto"/>
                <w:sz w:val="24"/>
                <w:szCs w:val="24"/>
              </w:rPr>
              <w:t xml:space="preserve"> in a strength based approach</w:t>
            </w:r>
            <w:r w:rsidR="00A31673" w:rsidRPr="00515720">
              <w:rPr>
                <w:color w:val="auto"/>
                <w:sz w:val="24"/>
                <w:szCs w:val="24"/>
              </w:rPr>
              <w:t xml:space="preserve">. </w:t>
            </w:r>
            <w:r w:rsidR="00651388" w:rsidRPr="00515720">
              <w:rPr>
                <w:color w:val="auto"/>
                <w:sz w:val="24"/>
                <w:szCs w:val="24"/>
              </w:rPr>
              <w:t xml:space="preserve"> </w:t>
            </w:r>
            <w:r w:rsidR="00515720" w:rsidRPr="00515720">
              <w:rPr>
                <w:color w:val="FF0000"/>
                <w:sz w:val="24"/>
                <w:szCs w:val="24"/>
              </w:rPr>
              <w:t xml:space="preserve"> </w:t>
            </w:r>
          </w:p>
          <w:p w14:paraId="3B5AEFF2" w14:textId="20D59263" w:rsidR="005B3EB0" w:rsidRPr="00515720" w:rsidRDefault="005B3EB0" w:rsidP="00B426DA">
            <w:pPr>
              <w:jc w:val="both"/>
              <w:rPr>
                <w:color w:val="FF0000"/>
                <w:sz w:val="24"/>
                <w:szCs w:val="24"/>
              </w:rPr>
            </w:pPr>
          </w:p>
          <w:p w14:paraId="78EAB8E3" w14:textId="79D87447" w:rsidR="00A6324C" w:rsidRPr="00515720" w:rsidRDefault="00A6324C" w:rsidP="00B426DA">
            <w:pPr>
              <w:jc w:val="both"/>
              <w:rPr>
                <w:color w:val="auto"/>
                <w:sz w:val="24"/>
                <w:szCs w:val="24"/>
              </w:rPr>
            </w:pPr>
          </w:p>
          <w:p w14:paraId="2EACC9BE" w14:textId="66F5AF64" w:rsidR="006A320A" w:rsidRPr="00515720" w:rsidRDefault="00A6324C" w:rsidP="00B426DA">
            <w:pPr>
              <w:jc w:val="both"/>
              <w:rPr>
                <w:color w:val="auto"/>
                <w:sz w:val="24"/>
                <w:szCs w:val="24"/>
              </w:rPr>
            </w:pPr>
            <w:r w:rsidRPr="00515720">
              <w:rPr>
                <w:color w:val="auto"/>
                <w:sz w:val="24"/>
                <w:szCs w:val="24"/>
              </w:rPr>
              <w:t xml:space="preserve">9 stated that she would ensure that she adhered to the bail conditions in place. Although she was open to promoting contact between 8 and 10, she was going </w:t>
            </w:r>
            <w:r w:rsidR="000E134E" w:rsidRPr="00515720">
              <w:rPr>
                <w:color w:val="auto"/>
                <w:sz w:val="24"/>
                <w:szCs w:val="24"/>
              </w:rPr>
              <w:t>to request a</w:t>
            </w:r>
            <w:r w:rsidRPr="00515720">
              <w:rPr>
                <w:color w:val="auto"/>
                <w:sz w:val="24"/>
                <w:szCs w:val="24"/>
              </w:rPr>
              <w:t xml:space="preserve"> third party to facilitate contact. </w:t>
            </w:r>
            <w:r w:rsidR="000528DB" w:rsidRPr="00515720">
              <w:rPr>
                <w:color w:val="auto"/>
                <w:sz w:val="24"/>
                <w:szCs w:val="24"/>
              </w:rPr>
              <w:t xml:space="preserve">Through observing of 9’s interactions with 8, I assessed that she demonstrated an ability to be emotionally available and meet 8’s needs. </w:t>
            </w:r>
            <w:r w:rsidR="009B2346" w:rsidRPr="00515720">
              <w:rPr>
                <w:color w:val="auto"/>
                <w:sz w:val="24"/>
                <w:szCs w:val="24"/>
              </w:rPr>
              <w:t>8 came into the room a few time</w:t>
            </w:r>
            <w:r w:rsidR="000528DB" w:rsidRPr="00515720">
              <w:rPr>
                <w:color w:val="auto"/>
                <w:sz w:val="24"/>
                <w:szCs w:val="24"/>
              </w:rPr>
              <w:t xml:space="preserve">s and she was able to creatively find a way to divert her and reassure him. She did not show 8 that she had been upset as it may have affected 8. The home conditions were of a good standard. </w:t>
            </w:r>
          </w:p>
          <w:p w14:paraId="0FA9C6D0" w14:textId="77777777" w:rsidR="000E134E" w:rsidRPr="00515720" w:rsidRDefault="006A320A" w:rsidP="00B426DA">
            <w:pPr>
              <w:jc w:val="both"/>
              <w:rPr>
                <w:color w:val="auto"/>
                <w:sz w:val="24"/>
                <w:szCs w:val="24"/>
              </w:rPr>
            </w:pPr>
            <w:r w:rsidRPr="00515720">
              <w:rPr>
                <w:color w:val="auto"/>
                <w:sz w:val="24"/>
                <w:szCs w:val="24"/>
              </w:rPr>
              <w:t xml:space="preserve"> </w:t>
            </w:r>
          </w:p>
          <w:p w14:paraId="7FF1C538" w14:textId="70B41740" w:rsidR="00A6324C" w:rsidRPr="00515720" w:rsidRDefault="00A95D1A" w:rsidP="00B426DA">
            <w:pPr>
              <w:jc w:val="both"/>
              <w:rPr>
                <w:color w:val="auto"/>
                <w:sz w:val="24"/>
                <w:szCs w:val="24"/>
              </w:rPr>
            </w:pPr>
            <w:r w:rsidRPr="00515720">
              <w:rPr>
                <w:color w:val="auto"/>
                <w:sz w:val="24"/>
                <w:szCs w:val="24"/>
              </w:rPr>
              <w:t>I praised 9</w:t>
            </w:r>
            <w:r w:rsidR="006A320A" w:rsidRPr="00515720">
              <w:rPr>
                <w:color w:val="auto"/>
                <w:sz w:val="24"/>
                <w:szCs w:val="24"/>
              </w:rPr>
              <w:t xml:space="preserve"> for the actions she had taken to safeguard her child and her willingness to work with partner agencies. I ensured that 9 was aware that</w:t>
            </w:r>
            <w:r w:rsidR="005B2927" w:rsidRPr="00515720">
              <w:rPr>
                <w:color w:val="auto"/>
                <w:sz w:val="24"/>
                <w:szCs w:val="24"/>
              </w:rPr>
              <w:t xml:space="preserve"> the local authority</w:t>
            </w:r>
            <w:r w:rsidR="003A55E2" w:rsidRPr="00515720">
              <w:rPr>
                <w:color w:val="auto"/>
                <w:sz w:val="24"/>
                <w:szCs w:val="24"/>
              </w:rPr>
              <w:t xml:space="preserve"> had</w:t>
            </w:r>
            <w:r w:rsidR="00F6037F" w:rsidRPr="00515720">
              <w:rPr>
                <w:color w:val="auto"/>
                <w:sz w:val="24"/>
                <w:szCs w:val="24"/>
              </w:rPr>
              <w:t xml:space="preserve"> a common interest that wa</w:t>
            </w:r>
            <w:r w:rsidR="006A320A" w:rsidRPr="00515720">
              <w:rPr>
                <w:color w:val="auto"/>
                <w:sz w:val="24"/>
                <w:szCs w:val="24"/>
              </w:rPr>
              <w:t xml:space="preserve">s to ensure that 8 grows up in a nurturing environment where he would not witness or be a victim of abuse. </w:t>
            </w:r>
            <w:r w:rsidR="000528DB" w:rsidRPr="00515720">
              <w:rPr>
                <w:color w:val="auto"/>
                <w:sz w:val="24"/>
                <w:szCs w:val="24"/>
              </w:rPr>
              <w:t xml:space="preserve"> </w:t>
            </w:r>
            <w:r w:rsidR="006A320A" w:rsidRPr="00515720">
              <w:rPr>
                <w:color w:val="auto"/>
                <w:sz w:val="24"/>
                <w:szCs w:val="24"/>
              </w:rPr>
              <w:t xml:space="preserve">That would be achieved through working collaboratively with her, local authority and partner agencies. </w:t>
            </w:r>
          </w:p>
          <w:p w14:paraId="45135134" w14:textId="77777777" w:rsidR="006A320A" w:rsidRPr="00515720" w:rsidRDefault="006A320A" w:rsidP="00B426DA">
            <w:pPr>
              <w:jc w:val="both"/>
              <w:rPr>
                <w:color w:val="auto"/>
                <w:sz w:val="24"/>
                <w:szCs w:val="24"/>
              </w:rPr>
            </w:pPr>
          </w:p>
          <w:p w14:paraId="6652EF28" w14:textId="61688E3A" w:rsidR="003D7807" w:rsidRPr="00515720" w:rsidRDefault="006A320A" w:rsidP="00B426DA">
            <w:pPr>
              <w:jc w:val="both"/>
              <w:rPr>
                <w:color w:val="auto"/>
                <w:sz w:val="24"/>
                <w:szCs w:val="24"/>
              </w:rPr>
            </w:pPr>
            <w:r w:rsidRPr="00515720">
              <w:rPr>
                <w:color w:val="auto"/>
                <w:sz w:val="24"/>
                <w:szCs w:val="24"/>
              </w:rPr>
              <w:t>Furthermore I was also conscious of any</w:t>
            </w:r>
            <w:r w:rsidR="000E134E" w:rsidRPr="00515720">
              <w:rPr>
                <w:color w:val="auto"/>
                <w:sz w:val="24"/>
                <w:szCs w:val="24"/>
              </w:rPr>
              <w:t xml:space="preserve"> unsaid words by observing</w:t>
            </w:r>
            <w:r w:rsidRPr="00515720">
              <w:rPr>
                <w:color w:val="auto"/>
                <w:sz w:val="24"/>
                <w:szCs w:val="24"/>
              </w:rPr>
              <w:t xml:space="preserve"> with body language exhibited by 9 and 8, (Thompson, 2011) and asked open questions actions or unexpressed feelings and my observation of the environment. </w:t>
            </w:r>
            <w:r w:rsidR="003D7807" w:rsidRPr="00515720">
              <w:rPr>
                <w:color w:val="auto"/>
                <w:sz w:val="24"/>
                <w:szCs w:val="24"/>
              </w:rPr>
              <w:t xml:space="preserve">I </w:t>
            </w:r>
            <w:r w:rsidR="00596780" w:rsidRPr="00515720">
              <w:rPr>
                <w:color w:val="auto"/>
                <w:sz w:val="24"/>
                <w:szCs w:val="24"/>
              </w:rPr>
              <w:t>used</w:t>
            </w:r>
            <w:r w:rsidR="003D7807" w:rsidRPr="00515720">
              <w:rPr>
                <w:color w:val="auto"/>
                <w:sz w:val="24"/>
                <w:szCs w:val="24"/>
              </w:rPr>
              <w:t xml:space="preserve"> active listening skills which we generally use though subconsciously in most cases as stated by Cocker and </w:t>
            </w:r>
            <w:proofErr w:type="spellStart"/>
            <w:r w:rsidR="003D7807" w:rsidRPr="00515720">
              <w:rPr>
                <w:color w:val="auto"/>
                <w:sz w:val="24"/>
                <w:szCs w:val="24"/>
              </w:rPr>
              <w:t>Allain</w:t>
            </w:r>
            <w:proofErr w:type="spellEnd"/>
            <w:r w:rsidR="003D7807" w:rsidRPr="00515720">
              <w:rPr>
                <w:color w:val="auto"/>
                <w:sz w:val="24"/>
                <w:szCs w:val="24"/>
              </w:rPr>
              <w:t xml:space="preserve">. (2011). Active listening involves asking questions, listening attentively, the use of body language when interacting with other people, irrespective of their age, gender or needs.  (Baron, </w:t>
            </w:r>
            <w:proofErr w:type="spellStart"/>
            <w:r w:rsidR="003D7807" w:rsidRPr="00515720">
              <w:rPr>
                <w:color w:val="auto"/>
                <w:sz w:val="24"/>
                <w:szCs w:val="24"/>
              </w:rPr>
              <w:t>Branscombe</w:t>
            </w:r>
            <w:proofErr w:type="spellEnd"/>
            <w:r w:rsidR="003D7807" w:rsidRPr="00515720">
              <w:rPr>
                <w:color w:val="auto"/>
                <w:sz w:val="24"/>
                <w:szCs w:val="24"/>
              </w:rPr>
              <w:t xml:space="preserve"> and </w:t>
            </w:r>
            <w:proofErr w:type="spellStart"/>
            <w:r w:rsidR="003D7807" w:rsidRPr="00515720">
              <w:rPr>
                <w:color w:val="auto"/>
                <w:sz w:val="24"/>
                <w:szCs w:val="24"/>
              </w:rPr>
              <w:t>Byne</w:t>
            </w:r>
            <w:proofErr w:type="spellEnd"/>
            <w:r w:rsidR="003D7807" w:rsidRPr="00515720">
              <w:rPr>
                <w:color w:val="auto"/>
                <w:sz w:val="24"/>
                <w:szCs w:val="24"/>
              </w:rPr>
              <w:t>, 2009).</w:t>
            </w:r>
          </w:p>
          <w:p w14:paraId="343F9C29" w14:textId="77777777" w:rsidR="00650312" w:rsidRPr="00515720" w:rsidRDefault="00650312" w:rsidP="00B426DA">
            <w:pPr>
              <w:jc w:val="both"/>
              <w:rPr>
                <w:color w:val="FF0000"/>
                <w:sz w:val="24"/>
                <w:szCs w:val="24"/>
              </w:rPr>
            </w:pPr>
          </w:p>
          <w:p w14:paraId="3F631616" w14:textId="5BD07B6E" w:rsidR="00650312" w:rsidRDefault="00B15417" w:rsidP="00B426DA">
            <w:pPr>
              <w:jc w:val="both"/>
              <w:rPr>
                <w:color w:val="auto"/>
                <w:sz w:val="24"/>
                <w:szCs w:val="24"/>
              </w:rPr>
            </w:pPr>
            <w:r w:rsidRPr="00515720">
              <w:rPr>
                <w:color w:val="auto"/>
                <w:sz w:val="24"/>
                <w:szCs w:val="24"/>
              </w:rPr>
              <w:t>On reflection</w:t>
            </w:r>
            <w:r w:rsidR="00650312" w:rsidRPr="00515720">
              <w:rPr>
                <w:color w:val="auto"/>
                <w:sz w:val="24"/>
                <w:szCs w:val="24"/>
              </w:rPr>
              <w:t xml:space="preserve"> the </w:t>
            </w:r>
            <w:r w:rsidR="00596780" w:rsidRPr="00515720">
              <w:rPr>
                <w:color w:val="auto"/>
                <w:sz w:val="24"/>
                <w:szCs w:val="24"/>
              </w:rPr>
              <w:t>visit went well as 9</w:t>
            </w:r>
            <w:r w:rsidR="00650312" w:rsidRPr="00515720">
              <w:rPr>
                <w:color w:val="auto"/>
                <w:sz w:val="24"/>
                <w:szCs w:val="24"/>
              </w:rPr>
              <w:t xml:space="preserve"> understood the purpose of the visit</w:t>
            </w:r>
            <w:r w:rsidR="00D572BA" w:rsidRPr="00515720">
              <w:rPr>
                <w:color w:val="auto"/>
                <w:sz w:val="24"/>
                <w:szCs w:val="24"/>
              </w:rPr>
              <w:t>, h</w:t>
            </w:r>
            <w:r w:rsidR="00583496" w:rsidRPr="00515720">
              <w:rPr>
                <w:color w:val="auto"/>
                <w:sz w:val="24"/>
                <w:szCs w:val="24"/>
              </w:rPr>
              <w:t>er responsibility to safeguard 8</w:t>
            </w:r>
            <w:r w:rsidR="00650312" w:rsidRPr="00515720">
              <w:rPr>
                <w:color w:val="auto"/>
                <w:sz w:val="24"/>
                <w:szCs w:val="24"/>
              </w:rPr>
              <w:t>.</w:t>
            </w:r>
            <w:r w:rsidR="00596780" w:rsidRPr="00515720">
              <w:rPr>
                <w:color w:val="auto"/>
                <w:sz w:val="24"/>
                <w:szCs w:val="24"/>
              </w:rPr>
              <w:t xml:space="preserve"> 9</w:t>
            </w:r>
            <w:r w:rsidR="00255601" w:rsidRPr="00515720">
              <w:rPr>
                <w:color w:val="auto"/>
                <w:sz w:val="24"/>
                <w:szCs w:val="24"/>
              </w:rPr>
              <w:t xml:space="preserve"> had also demonstrated her ability to respond to her chil</w:t>
            </w:r>
            <w:r w:rsidR="00596780" w:rsidRPr="00515720">
              <w:rPr>
                <w:color w:val="auto"/>
                <w:sz w:val="24"/>
                <w:szCs w:val="24"/>
              </w:rPr>
              <w:t>d</w:t>
            </w:r>
            <w:r w:rsidR="00255601" w:rsidRPr="00515720">
              <w:rPr>
                <w:color w:val="auto"/>
                <w:sz w:val="24"/>
                <w:szCs w:val="24"/>
              </w:rPr>
              <w:t>’</w:t>
            </w:r>
            <w:r w:rsidR="00596780" w:rsidRPr="00515720">
              <w:rPr>
                <w:color w:val="auto"/>
                <w:sz w:val="24"/>
                <w:szCs w:val="24"/>
              </w:rPr>
              <w:t xml:space="preserve">s needs by ensuring </w:t>
            </w:r>
            <w:r w:rsidR="00596780" w:rsidRPr="00515720">
              <w:rPr>
                <w:color w:val="auto"/>
                <w:sz w:val="24"/>
                <w:szCs w:val="24"/>
              </w:rPr>
              <w:lastRenderedPageBreak/>
              <w:t>that she safeguarded him by reporting to the police the domestic violence incident</w:t>
            </w:r>
            <w:r w:rsidR="00650312" w:rsidRPr="00515720">
              <w:rPr>
                <w:color w:val="auto"/>
                <w:sz w:val="24"/>
                <w:szCs w:val="24"/>
              </w:rPr>
              <w:t xml:space="preserve"> </w:t>
            </w:r>
            <w:r w:rsidR="00596780" w:rsidRPr="00515720">
              <w:rPr>
                <w:color w:val="auto"/>
                <w:sz w:val="24"/>
                <w:szCs w:val="24"/>
              </w:rPr>
              <w:t>and pursuing a complaint. She was</w:t>
            </w:r>
            <w:r w:rsidR="000E134E" w:rsidRPr="00515720">
              <w:rPr>
                <w:color w:val="auto"/>
                <w:sz w:val="24"/>
                <w:szCs w:val="24"/>
              </w:rPr>
              <w:t xml:space="preserve"> also willing to work with the I</w:t>
            </w:r>
            <w:r w:rsidR="00596780" w:rsidRPr="00515720">
              <w:rPr>
                <w:color w:val="auto"/>
                <w:sz w:val="24"/>
                <w:szCs w:val="24"/>
              </w:rPr>
              <w:t>ndependent Domestic Abuse Advisor and to complete the Freedom program.</w:t>
            </w:r>
            <w:r w:rsidR="00372241">
              <w:rPr>
                <w:color w:val="auto"/>
                <w:sz w:val="24"/>
                <w:szCs w:val="24"/>
              </w:rPr>
              <w:t xml:space="preserve"> </w:t>
            </w:r>
            <w:r w:rsidR="00515720">
              <w:rPr>
                <w:color w:val="auto"/>
                <w:sz w:val="24"/>
                <w:szCs w:val="24"/>
              </w:rPr>
              <w:t xml:space="preserve"> </w:t>
            </w:r>
          </w:p>
          <w:p w14:paraId="0B693F75" w14:textId="664837C1" w:rsidR="00515720" w:rsidRDefault="00515720" w:rsidP="00B426DA">
            <w:pPr>
              <w:jc w:val="both"/>
              <w:rPr>
                <w:color w:val="auto"/>
                <w:sz w:val="24"/>
                <w:szCs w:val="24"/>
              </w:rPr>
            </w:pPr>
          </w:p>
          <w:p w14:paraId="62E8397B" w14:textId="77777777" w:rsidR="00650312" w:rsidRPr="00515720" w:rsidRDefault="00650312" w:rsidP="00B426DA">
            <w:pPr>
              <w:jc w:val="both"/>
              <w:rPr>
                <w:color w:val="FF0000"/>
                <w:sz w:val="24"/>
                <w:szCs w:val="24"/>
              </w:rPr>
            </w:pPr>
          </w:p>
          <w:p w14:paraId="7DEAB24E" w14:textId="4AC44F71" w:rsidR="00B426DA" w:rsidRPr="00515720" w:rsidRDefault="00A94B63" w:rsidP="00B426DA">
            <w:pPr>
              <w:jc w:val="both"/>
              <w:rPr>
                <w:color w:val="auto"/>
                <w:sz w:val="24"/>
                <w:szCs w:val="24"/>
              </w:rPr>
            </w:pPr>
            <w:r w:rsidRPr="00515720">
              <w:rPr>
                <w:color w:val="auto"/>
                <w:sz w:val="24"/>
                <w:szCs w:val="24"/>
              </w:rPr>
              <w:t>(</w:t>
            </w:r>
            <w:r w:rsidR="00801B3D" w:rsidRPr="00515720">
              <w:rPr>
                <w:color w:val="auto"/>
                <w:sz w:val="24"/>
                <w:szCs w:val="24"/>
              </w:rPr>
              <w:t>1558</w:t>
            </w:r>
            <w:r w:rsidRPr="00515720">
              <w:rPr>
                <w:color w:val="auto"/>
                <w:sz w:val="24"/>
                <w:szCs w:val="24"/>
              </w:rPr>
              <w:t xml:space="preserve"> words)</w:t>
            </w:r>
          </w:p>
          <w:p w14:paraId="646DBB16" w14:textId="4DBFB2F2" w:rsidR="00B426DA" w:rsidRPr="00515720" w:rsidRDefault="00B426DA" w:rsidP="00243DB0">
            <w:pPr>
              <w:jc w:val="both"/>
              <w:rPr>
                <w:i/>
                <w:sz w:val="24"/>
                <w:szCs w:val="24"/>
              </w:rPr>
            </w:pPr>
          </w:p>
          <w:p w14:paraId="4326EE88" w14:textId="77777777" w:rsidR="00B426DA" w:rsidRPr="00515720" w:rsidRDefault="00B426DA" w:rsidP="00243DB0">
            <w:pPr>
              <w:jc w:val="both"/>
              <w:rPr>
                <w:i/>
                <w:sz w:val="24"/>
                <w:szCs w:val="24"/>
              </w:rPr>
            </w:pPr>
          </w:p>
          <w:p w14:paraId="32CFD395" w14:textId="6CFC551A" w:rsidR="002F2185" w:rsidRPr="00515720"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AAF8009" w14:textId="77777777" w:rsidR="00EB695F" w:rsidRDefault="00EB695F" w:rsidP="00FF7EBB">
      <w:pPr>
        <w:jc w:val="both"/>
        <w:rPr>
          <w:sz w:val="24"/>
          <w:szCs w:val="24"/>
        </w:rPr>
      </w:pPr>
    </w:p>
    <w:p w14:paraId="29CF9CA2" w14:textId="77777777" w:rsidR="00EB695F" w:rsidRDefault="00EB695F" w:rsidP="00FF7EBB">
      <w:pPr>
        <w:jc w:val="both"/>
        <w:rPr>
          <w:sz w:val="24"/>
          <w:szCs w:val="24"/>
        </w:rPr>
      </w:pPr>
    </w:p>
    <w:p w14:paraId="1CB8B1A5" w14:textId="77777777" w:rsidR="00EB695F" w:rsidRDefault="00EB695F" w:rsidP="00FF7EBB">
      <w:pPr>
        <w:jc w:val="both"/>
        <w:rPr>
          <w:sz w:val="24"/>
          <w:szCs w:val="24"/>
        </w:rPr>
      </w:pPr>
    </w:p>
    <w:p w14:paraId="7483C2A8" w14:textId="77777777" w:rsidR="00EB695F" w:rsidRDefault="00EB695F" w:rsidP="00FF7EBB">
      <w:pPr>
        <w:jc w:val="both"/>
        <w:rPr>
          <w:sz w:val="24"/>
          <w:szCs w:val="24"/>
        </w:rPr>
      </w:pPr>
    </w:p>
    <w:p w14:paraId="7DCF9E50" w14:textId="77777777" w:rsidR="00EB695F" w:rsidRDefault="00EB695F" w:rsidP="00FF7EBB">
      <w:pPr>
        <w:jc w:val="both"/>
        <w:rPr>
          <w:sz w:val="24"/>
          <w:szCs w:val="24"/>
        </w:rPr>
      </w:pPr>
    </w:p>
    <w:p w14:paraId="20F969DC" w14:textId="77777777" w:rsidR="00EB695F" w:rsidRDefault="00EB695F" w:rsidP="00FF7EBB">
      <w:pPr>
        <w:jc w:val="both"/>
        <w:rPr>
          <w:sz w:val="24"/>
          <w:szCs w:val="24"/>
        </w:rPr>
      </w:pPr>
    </w:p>
    <w:p w14:paraId="1B5EEE12"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1614E8D2" w:rsidR="00CA3593" w:rsidRPr="008B28E7" w:rsidRDefault="00B426DA" w:rsidP="00FF7EBB">
            <w:pPr>
              <w:jc w:val="both"/>
              <w:rPr>
                <w:sz w:val="24"/>
                <w:szCs w:val="24"/>
              </w:rPr>
            </w:pPr>
            <w:r>
              <w:rPr>
                <w:sz w:val="24"/>
                <w:szCs w:val="24"/>
              </w:rPr>
              <w:lastRenderedPageBreak/>
              <w:t>Yes</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1CBA1C06" w:rsidR="00CA3593" w:rsidRPr="008B28E7" w:rsidRDefault="00B426DA" w:rsidP="00FF7EBB">
            <w:pPr>
              <w:jc w:val="both"/>
              <w:rPr>
                <w:sz w:val="24"/>
                <w:szCs w:val="24"/>
              </w:rPr>
            </w:pPr>
            <w:r>
              <w:rPr>
                <w:sz w:val="24"/>
                <w:szCs w:val="24"/>
              </w:rPr>
              <w:t>Yes</w:t>
            </w:r>
            <w:r w:rsidR="00CC76ED">
              <w:rPr>
                <w:sz w:val="24"/>
                <w:szCs w:val="24"/>
              </w:rPr>
              <w:t>, Mthandazo had contacted the mother and requested permission to complete the visit on observation.</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429C26AF" w:rsidR="00CA3593" w:rsidRPr="008B28E7" w:rsidRDefault="00B426DA" w:rsidP="00FF7EBB">
            <w:pPr>
              <w:jc w:val="both"/>
              <w:rPr>
                <w:sz w:val="24"/>
                <w:szCs w:val="24"/>
              </w:rPr>
            </w:pPr>
            <w:r>
              <w:rPr>
                <w:sz w:val="24"/>
                <w:szCs w:val="24"/>
              </w:rPr>
              <w:t>Yes</w:t>
            </w:r>
            <w:r w:rsidR="00004480">
              <w:rPr>
                <w:sz w:val="24"/>
                <w:szCs w:val="24"/>
              </w:rPr>
              <w:t xml:space="preserve">. Mthandazo spoke clearly and paraphrased our conversation. </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311D36CB" w:rsidR="00CA3593" w:rsidRPr="008B28E7" w:rsidRDefault="001D1C44" w:rsidP="00FF7EBB">
            <w:pPr>
              <w:jc w:val="both"/>
              <w:rPr>
                <w:sz w:val="24"/>
                <w:szCs w:val="24"/>
              </w:rPr>
            </w:pPr>
            <w:r>
              <w:rPr>
                <w:sz w:val="24"/>
                <w:szCs w:val="24"/>
              </w:rPr>
              <w:t>Yes, Mthandazo had read the local authority file to familiarise himself with the family’s history and functionality, including the referral from North Wales police. Furthermore the telephone call to the family prior to the home visit also helped to put the family at ease.</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3DA656EB" w:rsidR="00CA3593" w:rsidRPr="008B28E7" w:rsidRDefault="001D1C44" w:rsidP="00FF7EBB">
            <w:pPr>
              <w:jc w:val="both"/>
              <w:rPr>
                <w:sz w:val="24"/>
                <w:szCs w:val="24"/>
              </w:rPr>
            </w:pPr>
            <w:r>
              <w:rPr>
                <w:sz w:val="24"/>
                <w:szCs w:val="24"/>
              </w:rPr>
              <w:t xml:space="preserve">Yes, I felt that Mthandazo was respectful, listened to my account of the incidents and helped me to express myself. He also asked for permission to speak to my child and we agreed on the appropriate space that would offer privacy but also ensure that my child still felt comfortable to talk to him. </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40239510" w14:textId="77777777" w:rsidR="00A12F22" w:rsidRDefault="00A12F22" w:rsidP="00FF7EBB">
            <w:pPr>
              <w:jc w:val="both"/>
              <w:rPr>
                <w:sz w:val="24"/>
                <w:szCs w:val="24"/>
              </w:rPr>
            </w:pPr>
          </w:p>
          <w:p w14:paraId="203A7B7E" w14:textId="6D749E88" w:rsidR="001D1C44" w:rsidRPr="008B28E7" w:rsidRDefault="001D1C44" w:rsidP="00FF7EBB">
            <w:pPr>
              <w:jc w:val="both"/>
              <w:rPr>
                <w:sz w:val="24"/>
                <w:szCs w:val="24"/>
              </w:rPr>
            </w:pPr>
            <w:r>
              <w:rPr>
                <w:sz w:val="24"/>
                <w:szCs w:val="24"/>
              </w:rPr>
              <w:t xml:space="preserve">Yes, Mthandazo presented as friendly and empathetic. Prior to the visit, I had been offered an opportunity to be spoken to in the Welsh language. Although our family resides in Wales our first language is English. </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78C07E26" w:rsidR="00D0503D" w:rsidRPr="008B28E7" w:rsidRDefault="001D1C44" w:rsidP="00D0503D">
            <w:pPr>
              <w:jc w:val="both"/>
              <w:rPr>
                <w:sz w:val="24"/>
                <w:szCs w:val="24"/>
              </w:rPr>
            </w:pPr>
            <w:r>
              <w:rPr>
                <w:sz w:val="24"/>
                <w:szCs w:val="24"/>
              </w:rPr>
              <w:t>Initially I was nervous about the visit from Children services, however as Mthandazo had explained the process at the start</w:t>
            </w:r>
            <w:r w:rsidR="00353CA6">
              <w:rPr>
                <w:sz w:val="24"/>
                <w:szCs w:val="24"/>
              </w:rPr>
              <w:t xml:space="preserve"> </w:t>
            </w:r>
            <w:r>
              <w:rPr>
                <w:sz w:val="24"/>
                <w:szCs w:val="24"/>
              </w:rPr>
              <w:t>of the visit, I was satisfied with t</w:t>
            </w:r>
            <w:r w:rsidR="00353CA6">
              <w:rPr>
                <w:sz w:val="24"/>
                <w:szCs w:val="24"/>
              </w:rPr>
              <w:t>h</w:t>
            </w:r>
            <w:r>
              <w:rPr>
                <w:sz w:val="24"/>
                <w:szCs w:val="24"/>
              </w:rPr>
              <w:t>e plan of action after the visit.</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77777777" w:rsidR="00D0503D" w:rsidRPr="008B28E7" w:rsidRDefault="00D0503D" w:rsidP="00D0503D">
            <w:pPr>
              <w:jc w:val="both"/>
              <w:rPr>
                <w:sz w:val="24"/>
                <w:szCs w:val="24"/>
              </w:rPr>
            </w:pP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49121FA9" w14:textId="5A95B009" w:rsidR="008B28E7"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3B8F2E6C" w14:textId="7EF4C750" w:rsidR="00D3203C" w:rsidRDefault="00D3203C" w:rsidP="00FF7EBB">
            <w:pPr>
              <w:jc w:val="both"/>
              <w:rPr>
                <w:i/>
                <w:sz w:val="24"/>
                <w:szCs w:val="24"/>
              </w:rPr>
            </w:pPr>
          </w:p>
          <w:p w14:paraId="0F8F3F5A" w14:textId="057E19C5" w:rsidR="00D3203C" w:rsidRDefault="00D3203C" w:rsidP="00FF7EBB">
            <w:pPr>
              <w:jc w:val="both"/>
              <w:rPr>
                <w:i/>
                <w:sz w:val="24"/>
                <w:szCs w:val="24"/>
              </w:rPr>
            </w:pPr>
          </w:p>
          <w:p w14:paraId="634C365B" w14:textId="77777777" w:rsidR="00BA17A3" w:rsidRPr="00A1187D" w:rsidRDefault="00BA17A3" w:rsidP="00BA17A3">
            <w:pPr>
              <w:jc w:val="both"/>
              <w:rPr>
                <w:color w:val="ED7D31" w:themeColor="accent2"/>
                <w:sz w:val="24"/>
                <w:szCs w:val="24"/>
              </w:rPr>
            </w:pPr>
          </w:p>
          <w:p w14:paraId="21694804" w14:textId="77777777" w:rsidR="005A131D" w:rsidRDefault="005A131D" w:rsidP="00BA17A3">
            <w:pPr>
              <w:jc w:val="both"/>
              <w:rPr>
                <w:color w:val="ED7D31" w:themeColor="accent2"/>
                <w:sz w:val="24"/>
                <w:szCs w:val="24"/>
              </w:rPr>
            </w:pPr>
          </w:p>
          <w:p w14:paraId="77F6745A" w14:textId="362099F2" w:rsidR="005A131D" w:rsidRDefault="005A131D" w:rsidP="00BA17A3">
            <w:pPr>
              <w:jc w:val="both"/>
              <w:rPr>
                <w:color w:val="auto"/>
                <w:sz w:val="24"/>
                <w:szCs w:val="24"/>
              </w:rPr>
            </w:pPr>
            <w:r w:rsidRPr="00A1187D">
              <w:rPr>
                <w:color w:val="auto"/>
                <w:sz w:val="24"/>
                <w:szCs w:val="24"/>
              </w:rPr>
              <w:lastRenderedPageBreak/>
              <w:t xml:space="preserve">It is important to </w:t>
            </w:r>
            <w:r>
              <w:rPr>
                <w:color w:val="auto"/>
                <w:sz w:val="24"/>
                <w:szCs w:val="24"/>
              </w:rPr>
              <w:t>for social workers to be aware that risk cannot be eradicated completely however managing risk is</w:t>
            </w:r>
            <w:r w:rsidR="006D6BCC">
              <w:rPr>
                <w:color w:val="auto"/>
                <w:sz w:val="24"/>
                <w:szCs w:val="24"/>
              </w:rPr>
              <w:t xml:space="preserve"> the primary objective and at the heart of social work</w:t>
            </w:r>
            <w:r>
              <w:rPr>
                <w:color w:val="auto"/>
                <w:sz w:val="24"/>
                <w:szCs w:val="24"/>
              </w:rPr>
              <w:t xml:space="preserve"> practice.</w:t>
            </w:r>
            <w:r w:rsidR="00514FFC">
              <w:rPr>
                <w:color w:val="auto"/>
                <w:sz w:val="24"/>
                <w:szCs w:val="24"/>
              </w:rPr>
              <w:t xml:space="preserve"> It also important that managers are aware of the risk that their social workers are managing in order to be able to support them with training, appropriate supervision, resources and enhancing professional relationships with other agencies. Generally social workers and other safeguarding partners tend to be involved in families when there has been a “concern(s)” which puts a child or adult at risk. Safeguarding is thus the term that is used to define the actions that are taken to prot</w:t>
            </w:r>
            <w:r w:rsidR="006D6BCC">
              <w:rPr>
                <w:color w:val="auto"/>
                <w:sz w:val="24"/>
                <w:szCs w:val="24"/>
              </w:rPr>
              <w:t xml:space="preserve">ect vulnerable groups of people through provision of preventative services or more intense services where children or adults will have suffered or at risk of suffering significant. </w:t>
            </w:r>
            <w:r w:rsidR="00BB797D">
              <w:rPr>
                <w:color w:val="auto"/>
                <w:sz w:val="24"/>
                <w:szCs w:val="24"/>
              </w:rPr>
              <w:t xml:space="preserve">According to the United Nations Convention on the Rights of the Child (UNCRC, 1959), children have a right to protection from exploitation, abuse, and their basic needs met by those caring for them due to their vulnerability. </w:t>
            </w:r>
          </w:p>
          <w:p w14:paraId="1BBEB8E6" w14:textId="1FC40721" w:rsidR="00BF2D0F" w:rsidRDefault="00BF2D0F" w:rsidP="00BA17A3">
            <w:pPr>
              <w:jc w:val="both"/>
              <w:rPr>
                <w:color w:val="auto"/>
                <w:sz w:val="24"/>
                <w:szCs w:val="24"/>
              </w:rPr>
            </w:pPr>
          </w:p>
          <w:p w14:paraId="4410406B" w14:textId="612C3FCF" w:rsidR="00BF2D0F" w:rsidRPr="00BF2D0F" w:rsidRDefault="00BF2D0F" w:rsidP="00BF2D0F">
            <w:pPr>
              <w:jc w:val="both"/>
              <w:rPr>
                <w:color w:val="000000" w:themeColor="text1"/>
                <w:sz w:val="24"/>
                <w:szCs w:val="24"/>
              </w:rPr>
            </w:pPr>
            <w:r w:rsidRPr="00BF2D0F">
              <w:rPr>
                <w:color w:val="000000" w:themeColor="text1"/>
                <w:sz w:val="24"/>
                <w:szCs w:val="24"/>
              </w:rPr>
              <w:t>Under the Social Service and Wellbeing Act (Wales); (SSWWA 2014) (2014) part 3 s21 XXX local Authority have a duty  to assess a child for care and support needs. Under part 7 s 130 there is a duty to report a child at risk this is for any professional, the act promotes safeguarding is everyone responsibility. Acting on the reported risk initiates s</w:t>
            </w:r>
            <w:r>
              <w:rPr>
                <w:color w:val="000000" w:themeColor="text1"/>
                <w:sz w:val="24"/>
                <w:szCs w:val="24"/>
              </w:rPr>
              <w:t>.</w:t>
            </w:r>
            <w:r w:rsidRPr="00BF2D0F">
              <w:rPr>
                <w:color w:val="000000" w:themeColor="text1"/>
                <w:sz w:val="24"/>
                <w:szCs w:val="24"/>
              </w:rPr>
              <w:t>47 processes this is with an initial strategy discussion. Any strategy discussion normally takes place within 24 hours of the referral being received or without delay if there is immediate concern about a child, (All Wales Child Protection Procedures 2008).</w:t>
            </w:r>
          </w:p>
          <w:p w14:paraId="3E5237BC" w14:textId="77777777" w:rsidR="00BF2D0F" w:rsidRDefault="00BF2D0F" w:rsidP="00BA17A3">
            <w:pPr>
              <w:jc w:val="both"/>
              <w:rPr>
                <w:color w:val="auto"/>
                <w:sz w:val="24"/>
                <w:szCs w:val="24"/>
              </w:rPr>
            </w:pPr>
          </w:p>
          <w:p w14:paraId="6A6E72BF" w14:textId="2B28537B" w:rsidR="00BA17A3" w:rsidRDefault="00BA17A3" w:rsidP="00BA17A3">
            <w:pPr>
              <w:jc w:val="both"/>
              <w:rPr>
                <w:color w:val="ED7D31" w:themeColor="accent2"/>
                <w:sz w:val="24"/>
                <w:szCs w:val="24"/>
              </w:rPr>
            </w:pPr>
          </w:p>
          <w:p w14:paraId="45887320" w14:textId="0E3FE411" w:rsidR="008348D8" w:rsidRPr="00A1187D" w:rsidRDefault="008348D8" w:rsidP="00BA17A3">
            <w:pPr>
              <w:jc w:val="both"/>
              <w:rPr>
                <w:color w:val="auto"/>
                <w:sz w:val="24"/>
                <w:szCs w:val="24"/>
              </w:rPr>
            </w:pPr>
            <w:r w:rsidRPr="00A1187D">
              <w:rPr>
                <w:color w:val="auto"/>
                <w:sz w:val="24"/>
                <w:szCs w:val="24"/>
              </w:rPr>
              <w:t>For this piece of work I have chosen</w:t>
            </w:r>
            <w:r>
              <w:rPr>
                <w:color w:val="auto"/>
                <w:sz w:val="24"/>
                <w:szCs w:val="24"/>
              </w:rPr>
              <w:t xml:space="preserve"> a case which concerned the safeguarding of a child who </w:t>
            </w:r>
            <w:r w:rsidR="00BE158C">
              <w:rPr>
                <w:color w:val="auto"/>
                <w:sz w:val="24"/>
                <w:szCs w:val="24"/>
              </w:rPr>
              <w:t>was</w:t>
            </w:r>
            <w:r w:rsidR="000C6E94">
              <w:rPr>
                <w:color w:val="auto"/>
                <w:sz w:val="24"/>
                <w:szCs w:val="24"/>
              </w:rPr>
              <w:t xml:space="preserve"> to demonstrate my knowledge of safeguarding of children</w:t>
            </w:r>
            <w:r w:rsidR="000A707F">
              <w:rPr>
                <w:color w:val="auto"/>
                <w:sz w:val="24"/>
                <w:szCs w:val="24"/>
              </w:rPr>
              <w:t xml:space="preserve"> while working with families in Wales</w:t>
            </w:r>
            <w:r w:rsidR="000C6E94">
              <w:rPr>
                <w:color w:val="auto"/>
                <w:sz w:val="24"/>
                <w:szCs w:val="24"/>
              </w:rPr>
              <w:t>.</w:t>
            </w:r>
            <w:r w:rsidR="005A131D">
              <w:rPr>
                <w:color w:val="auto"/>
                <w:sz w:val="24"/>
                <w:szCs w:val="24"/>
              </w:rPr>
              <w:t xml:space="preserve"> </w:t>
            </w:r>
            <w:r w:rsidR="003912C4">
              <w:rPr>
                <w:color w:val="auto"/>
                <w:sz w:val="24"/>
                <w:szCs w:val="24"/>
              </w:rPr>
              <w:t>For purposes of confidentiality I have will refer to those involved by numbers. The child will be refe</w:t>
            </w:r>
            <w:r w:rsidR="00A8307A">
              <w:rPr>
                <w:color w:val="auto"/>
                <w:sz w:val="24"/>
                <w:szCs w:val="24"/>
              </w:rPr>
              <w:t>r</w:t>
            </w:r>
            <w:r w:rsidR="003912C4">
              <w:rPr>
                <w:color w:val="auto"/>
                <w:sz w:val="24"/>
                <w:szCs w:val="24"/>
              </w:rPr>
              <w:t xml:space="preserve">red to as 1; Mother 2; father 3; and paternal aunty 4.  </w:t>
            </w:r>
          </w:p>
          <w:p w14:paraId="3CC2CF81" w14:textId="77777777" w:rsidR="008348D8" w:rsidRPr="00A1187D" w:rsidRDefault="008348D8" w:rsidP="00BA17A3">
            <w:pPr>
              <w:jc w:val="both"/>
              <w:rPr>
                <w:color w:val="auto"/>
                <w:sz w:val="24"/>
                <w:szCs w:val="24"/>
              </w:rPr>
            </w:pPr>
          </w:p>
          <w:p w14:paraId="1A4E3B86" w14:textId="4DF5C8AD" w:rsidR="00357448" w:rsidRPr="000A707F" w:rsidRDefault="00015626" w:rsidP="00357448">
            <w:pPr>
              <w:pStyle w:val="NormalWeb"/>
              <w:shd w:val="clear" w:color="auto" w:fill="FFFFFF"/>
              <w:rPr>
                <w:rFonts w:ascii="Arial" w:hAnsi="Arial" w:cs="Arial"/>
              </w:rPr>
            </w:pPr>
            <w:r w:rsidRPr="00A1187D">
              <w:rPr>
                <w:rFonts w:ascii="Arial" w:hAnsi="Arial" w:cs="Arial"/>
              </w:rPr>
              <w:t xml:space="preserve">The family were referred for an assessment by the </w:t>
            </w:r>
            <w:r w:rsidR="00EC3155">
              <w:rPr>
                <w:rFonts w:ascii="Arial" w:hAnsi="Arial" w:cs="Arial"/>
              </w:rPr>
              <w:t>health visitor</w:t>
            </w:r>
            <w:r w:rsidRPr="00A1187D">
              <w:rPr>
                <w:rFonts w:ascii="Arial" w:hAnsi="Arial" w:cs="Arial"/>
              </w:rPr>
              <w:t xml:space="preserve"> following the passing aw</w:t>
            </w:r>
            <w:r w:rsidR="00551371">
              <w:rPr>
                <w:rFonts w:ascii="Arial" w:hAnsi="Arial" w:cs="Arial"/>
              </w:rPr>
              <w:t>ay of the pa</w:t>
            </w:r>
            <w:r w:rsidRPr="00A1187D">
              <w:rPr>
                <w:rFonts w:ascii="Arial" w:hAnsi="Arial" w:cs="Arial"/>
              </w:rPr>
              <w:t>ternal grandmother who had been heavily supporting 2 and 3 in their day to day lives including the care of 1</w:t>
            </w:r>
            <w:r w:rsidR="00551371">
              <w:rPr>
                <w:rFonts w:ascii="Arial" w:hAnsi="Arial" w:cs="Arial"/>
              </w:rPr>
              <w:t xml:space="preserve"> who was one</w:t>
            </w:r>
            <w:r w:rsidR="00287C1C" w:rsidRPr="00A1187D">
              <w:rPr>
                <w:rFonts w:ascii="Arial" w:hAnsi="Arial" w:cs="Arial"/>
              </w:rPr>
              <w:t xml:space="preserve"> and a half years old</w:t>
            </w:r>
            <w:r w:rsidRPr="00A1187D">
              <w:rPr>
                <w:rFonts w:ascii="Arial" w:hAnsi="Arial" w:cs="Arial"/>
              </w:rPr>
              <w:t xml:space="preserve">. The family had been working with </w:t>
            </w:r>
            <w:r w:rsidR="002F4038" w:rsidRPr="002F4038">
              <w:rPr>
                <w:rFonts w:ascii="Arial" w:hAnsi="Arial" w:cs="Arial"/>
                <w:color w:val="000000" w:themeColor="text1"/>
              </w:rPr>
              <w:t>early help teams</w:t>
            </w:r>
            <w:r w:rsidRPr="002F4038">
              <w:rPr>
                <w:rFonts w:ascii="Arial" w:hAnsi="Arial" w:cs="Arial"/>
                <w:color w:val="000000" w:themeColor="text1"/>
              </w:rPr>
              <w:t xml:space="preserve"> </w:t>
            </w:r>
            <w:r w:rsidRPr="00A1187D">
              <w:rPr>
                <w:rFonts w:ascii="Arial" w:hAnsi="Arial" w:cs="Arial"/>
              </w:rPr>
              <w:t xml:space="preserve">and housing but </w:t>
            </w:r>
            <w:r w:rsidR="00551371">
              <w:rPr>
                <w:rFonts w:ascii="Arial" w:hAnsi="Arial" w:cs="Arial"/>
              </w:rPr>
              <w:t>the engagement had been poor. Pa</w:t>
            </w:r>
            <w:r w:rsidRPr="00A1187D">
              <w:rPr>
                <w:rFonts w:ascii="Arial" w:hAnsi="Arial" w:cs="Arial"/>
              </w:rPr>
              <w:t>ternal grandmother had sold the house prior to her passing which meant that 1;</w:t>
            </w:r>
            <w:r w:rsidR="00847F63" w:rsidRPr="00A1187D">
              <w:rPr>
                <w:rFonts w:ascii="Arial" w:hAnsi="Arial" w:cs="Arial"/>
              </w:rPr>
              <w:t xml:space="preserve"> </w:t>
            </w:r>
            <w:r w:rsidRPr="00A1187D">
              <w:rPr>
                <w:rFonts w:ascii="Arial" w:hAnsi="Arial" w:cs="Arial"/>
              </w:rPr>
              <w:t>2 and 3</w:t>
            </w:r>
            <w:r w:rsidR="000A707F">
              <w:rPr>
                <w:rFonts w:ascii="Arial" w:hAnsi="Arial" w:cs="Arial"/>
              </w:rPr>
              <w:t xml:space="preserve"> were at risk of homelessness</w:t>
            </w:r>
            <w:r w:rsidR="00551371">
              <w:rPr>
                <w:rFonts w:ascii="Arial" w:hAnsi="Arial" w:cs="Arial"/>
              </w:rPr>
              <w:t>. Prior to P</w:t>
            </w:r>
            <w:r w:rsidR="00744E28" w:rsidRPr="00A1187D">
              <w:rPr>
                <w:rFonts w:ascii="Arial" w:hAnsi="Arial" w:cs="Arial"/>
              </w:rPr>
              <w:t xml:space="preserve">aternal grandmother passing away she was 3’s carer and supported him with ensuring that he attends his </w:t>
            </w:r>
            <w:r w:rsidR="00744E28" w:rsidRPr="0088708A">
              <w:rPr>
                <w:rFonts w:ascii="Arial" w:hAnsi="Arial" w:cs="Arial"/>
              </w:rPr>
              <w:t>health appointments</w:t>
            </w:r>
            <w:r w:rsidR="00744E28" w:rsidRPr="00A1187D">
              <w:rPr>
                <w:rFonts w:ascii="Arial" w:hAnsi="Arial" w:cs="Arial"/>
              </w:rPr>
              <w:t>,</w:t>
            </w:r>
            <w:r w:rsidR="000A707F">
              <w:rPr>
                <w:rFonts w:ascii="Arial" w:hAnsi="Arial" w:cs="Arial"/>
              </w:rPr>
              <w:t xml:space="preserve"> prompting him to  take</w:t>
            </w:r>
            <w:r w:rsidR="00744E28" w:rsidRPr="00A1187D">
              <w:rPr>
                <w:rFonts w:ascii="Arial" w:hAnsi="Arial" w:cs="Arial"/>
              </w:rPr>
              <w:t xml:space="preserve"> his medication and managing of his finances</w:t>
            </w:r>
            <w:r w:rsidR="00551371">
              <w:rPr>
                <w:rFonts w:ascii="Arial" w:hAnsi="Arial" w:cs="Arial"/>
              </w:rPr>
              <w:t xml:space="preserve"> as his appointee</w:t>
            </w:r>
            <w:r w:rsidR="00744E28" w:rsidRPr="00A1187D">
              <w:rPr>
                <w:rFonts w:ascii="Arial" w:hAnsi="Arial" w:cs="Arial"/>
              </w:rPr>
              <w:t>. 3 was historically known to the local authority</w:t>
            </w:r>
            <w:r w:rsidR="00847F63" w:rsidRPr="00A1187D">
              <w:rPr>
                <w:rFonts w:ascii="Arial" w:hAnsi="Arial" w:cs="Arial"/>
              </w:rPr>
              <w:t xml:space="preserve"> in a family were there was chronic neglect</w:t>
            </w:r>
            <w:r w:rsidR="000A707F">
              <w:rPr>
                <w:rFonts w:ascii="Arial" w:hAnsi="Arial" w:cs="Arial"/>
              </w:rPr>
              <w:t xml:space="preserve"> by his parents</w:t>
            </w:r>
            <w:r w:rsidR="00847F63" w:rsidRPr="00A1187D">
              <w:rPr>
                <w:rFonts w:ascii="Arial" w:hAnsi="Arial" w:cs="Arial"/>
              </w:rPr>
              <w:t xml:space="preserve">. The majority of the referrals were mainly concerned with police referrals were they had been called to the household when they have been sibling rivalries and the parents were having extreme difficulty in managing 3’s behaviours. 3 has a diagnosis of </w:t>
            </w:r>
            <w:r w:rsidR="00855107" w:rsidRPr="00A1187D">
              <w:rPr>
                <w:rFonts w:ascii="Arial" w:hAnsi="Arial" w:cs="Arial"/>
              </w:rPr>
              <w:t>A</w:t>
            </w:r>
            <w:r w:rsidR="00551371">
              <w:rPr>
                <w:rFonts w:ascii="Arial" w:hAnsi="Arial" w:cs="Arial"/>
              </w:rPr>
              <w:t xml:space="preserve">ttention </w:t>
            </w:r>
            <w:r w:rsidR="00855107" w:rsidRPr="00A1187D">
              <w:rPr>
                <w:rFonts w:ascii="Arial" w:hAnsi="Arial" w:cs="Arial"/>
              </w:rPr>
              <w:t>D</w:t>
            </w:r>
            <w:r w:rsidR="00551371">
              <w:rPr>
                <w:rFonts w:ascii="Arial" w:hAnsi="Arial" w:cs="Arial"/>
              </w:rPr>
              <w:t xml:space="preserve">eficit </w:t>
            </w:r>
            <w:r w:rsidR="00855107" w:rsidRPr="00A1187D">
              <w:rPr>
                <w:rFonts w:ascii="Arial" w:hAnsi="Arial" w:cs="Arial"/>
              </w:rPr>
              <w:t>H</w:t>
            </w:r>
            <w:r w:rsidR="00551371">
              <w:rPr>
                <w:rFonts w:ascii="Arial" w:hAnsi="Arial" w:cs="Arial"/>
              </w:rPr>
              <w:t xml:space="preserve">yperactivity </w:t>
            </w:r>
            <w:r w:rsidR="00855107" w:rsidRPr="00A1187D">
              <w:rPr>
                <w:rFonts w:ascii="Arial" w:hAnsi="Arial" w:cs="Arial"/>
              </w:rPr>
              <w:t>D</w:t>
            </w:r>
            <w:r w:rsidR="00551371">
              <w:rPr>
                <w:rFonts w:ascii="Arial" w:hAnsi="Arial" w:cs="Arial"/>
              </w:rPr>
              <w:t>eficit (ADHD)</w:t>
            </w:r>
            <w:r w:rsidR="00855107" w:rsidRPr="00A1187D">
              <w:rPr>
                <w:rFonts w:ascii="Arial" w:hAnsi="Arial" w:cs="Arial"/>
              </w:rPr>
              <w:t xml:space="preserve"> which he was managing by taking medication. </w:t>
            </w:r>
            <w:r w:rsidR="00847F63" w:rsidRPr="00A1187D">
              <w:rPr>
                <w:rFonts w:ascii="Arial" w:hAnsi="Arial" w:cs="Arial"/>
              </w:rPr>
              <w:t>Due the family’s homelessness and dependency on maternal grandmother</w:t>
            </w:r>
            <w:r w:rsidR="00855107" w:rsidRPr="00A1187D">
              <w:rPr>
                <w:rFonts w:ascii="Arial" w:hAnsi="Arial" w:cs="Arial"/>
              </w:rPr>
              <w:t xml:space="preserve"> for support, there were concerns that the family may struggle with day to day responsibilities of caring for 1 and also 3 managing his wellbeing. 2 also had a diagnosis </w:t>
            </w:r>
            <w:r w:rsidR="00AD60DD" w:rsidRPr="00A1187D">
              <w:rPr>
                <w:rFonts w:ascii="Arial" w:hAnsi="Arial" w:cs="Arial"/>
              </w:rPr>
              <w:t>of dyslexia and stated that her challenges were reading</w:t>
            </w:r>
            <w:r w:rsidR="004A2BCE">
              <w:rPr>
                <w:rFonts w:ascii="Arial" w:hAnsi="Arial" w:cs="Arial"/>
              </w:rPr>
              <w:t xml:space="preserve"> and writing</w:t>
            </w:r>
            <w:r w:rsidR="00AD60DD" w:rsidRPr="00A1187D">
              <w:rPr>
                <w:rFonts w:ascii="Arial" w:hAnsi="Arial" w:cs="Arial"/>
              </w:rPr>
              <w:t>. Due to the a</w:t>
            </w:r>
            <w:r w:rsidR="00551371">
              <w:rPr>
                <w:rFonts w:ascii="Arial" w:hAnsi="Arial" w:cs="Arial"/>
              </w:rPr>
              <w:t>ge of the child, 1</w:t>
            </w:r>
            <w:r w:rsidR="00AD60DD" w:rsidRPr="00A1187D">
              <w:rPr>
                <w:rFonts w:ascii="Arial" w:hAnsi="Arial" w:cs="Arial"/>
              </w:rPr>
              <w:t xml:space="preserve"> was sole</w:t>
            </w:r>
            <w:r w:rsidR="00FF3CC4" w:rsidRPr="00A1187D">
              <w:rPr>
                <w:rFonts w:ascii="Arial" w:hAnsi="Arial" w:cs="Arial"/>
              </w:rPr>
              <w:t>l</w:t>
            </w:r>
            <w:r w:rsidR="00AD60DD" w:rsidRPr="00A1187D">
              <w:rPr>
                <w:rFonts w:ascii="Arial" w:hAnsi="Arial" w:cs="Arial"/>
              </w:rPr>
              <w:t xml:space="preserve">y dependent on his parents for all his care needs, therefore an assessment was required to ascertain if the parents would be able to meet the needs of the child which included safeguarding. </w:t>
            </w:r>
            <w:r w:rsidR="00FF3CC4" w:rsidRPr="00A1187D">
              <w:rPr>
                <w:rFonts w:ascii="Arial" w:hAnsi="Arial" w:cs="Arial"/>
              </w:rPr>
              <w:t>The S</w:t>
            </w:r>
            <w:r w:rsidR="00551371">
              <w:rPr>
                <w:rFonts w:ascii="Arial" w:hAnsi="Arial" w:cs="Arial"/>
              </w:rPr>
              <w:t xml:space="preserve">ocial </w:t>
            </w:r>
            <w:r w:rsidR="00FF3CC4" w:rsidRPr="00A1187D">
              <w:rPr>
                <w:rFonts w:ascii="Arial" w:hAnsi="Arial" w:cs="Arial"/>
              </w:rPr>
              <w:lastRenderedPageBreak/>
              <w:t>S</w:t>
            </w:r>
            <w:r w:rsidR="00551371">
              <w:rPr>
                <w:rFonts w:ascii="Arial" w:hAnsi="Arial" w:cs="Arial"/>
              </w:rPr>
              <w:t xml:space="preserve">ervices </w:t>
            </w:r>
            <w:r w:rsidR="00FF3CC4" w:rsidRPr="00A1187D">
              <w:rPr>
                <w:rFonts w:ascii="Arial" w:hAnsi="Arial" w:cs="Arial"/>
              </w:rPr>
              <w:t>W</w:t>
            </w:r>
            <w:r w:rsidR="00551371">
              <w:rPr>
                <w:rFonts w:ascii="Arial" w:hAnsi="Arial" w:cs="Arial"/>
              </w:rPr>
              <w:t xml:space="preserve">ellbeing Act (Wales) </w:t>
            </w:r>
            <w:r w:rsidR="00FF3CC4" w:rsidRPr="00A1187D">
              <w:rPr>
                <w:rFonts w:ascii="Arial" w:hAnsi="Arial" w:cs="Arial"/>
              </w:rPr>
              <w:t>2014</w:t>
            </w:r>
            <w:r w:rsidR="000A707F">
              <w:rPr>
                <w:rFonts w:ascii="Arial" w:hAnsi="Arial" w:cs="Arial"/>
              </w:rPr>
              <w:t xml:space="preserve"> </w:t>
            </w:r>
            <w:r w:rsidR="00551371">
              <w:rPr>
                <w:rFonts w:ascii="Arial" w:hAnsi="Arial" w:cs="Arial"/>
              </w:rPr>
              <w:t xml:space="preserve">(SSWWA, 2014) </w:t>
            </w:r>
            <w:r w:rsidR="000A707F">
              <w:rPr>
                <w:rFonts w:ascii="Arial" w:hAnsi="Arial" w:cs="Arial"/>
              </w:rPr>
              <w:t>that</w:t>
            </w:r>
            <w:r w:rsidR="00FF3CC4" w:rsidRPr="00A1187D">
              <w:rPr>
                <w:rFonts w:ascii="Arial" w:hAnsi="Arial" w:cs="Arial"/>
              </w:rPr>
              <w:t xml:space="preserve"> underpins social w</w:t>
            </w:r>
            <w:r w:rsidR="00551371">
              <w:rPr>
                <w:rFonts w:ascii="Arial" w:hAnsi="Arial" w:cs="Arial"/>
              </w:rPr>
              <w:t>ork practice in Wales</w:t>
            </w:r>
            <w:r w:rsidR="00FF3CC4" w:rsidRPr="00A1187D">
              <w:rPr>
                <w:rFonts w:ascii="Arial" w:hAnsi="Arial" w:cs="Arial"/>
              </w:rPr>
              <w:t xml:space="preserve"> places a duty on professionals to inform the local authority if they have reasonable cause to suspect that a child is at risk.</w:t>
            </w:r>
            <w:r w:rsidR="00357448" w:rsidRPr="00A1187D">
              <w:rPr>
                <w:rFonts w:ascii="Arial" w:hAnsi="Arial" w:cs="Arial"/>
              </w:rPr>
              <w:t xml:space="preserve"> In addition Working together (2018) encourages that agencies and organisations to work collaboratively to identify families that are in need of early help services and the service</w:t>
            </w:r>
            <w:r w:rsidR="001F4A39" w:rsidRPr="00A1187D">
              <w:rPr>
                <w:rFonts w:ascii="Arial" w:hAnsi="Arial" w:cs="Arial"/>
              </w:rPr>
              <w:t>s should be provided in a multi</w:t>
            </w:r>
            <w:r w:rsidR="00357448" w:rsidRPr="00A1187D">
              <w:rPr>
                <w:rFonts w:ascii="Arial" w:hAnsi="Arial" w:cs="Arial"/>
              </w:rPr>
              <w:t xml:space="preserve">–agency co-ordinated approach. </w:t>
            </w:r>
            <w:r w:rsidR="001413FD" w:rsidRPr="00A1187D">
              <w:rPr>
                <w:rFonts w:ascii="Arial" w:hAnsi="Arial" w:cs="Arial"/>
              </w:rPr>
              <w:t>It is also a requirement under the guidance to for all practitioners to have an understanding of their role in identifying emerging problems and to share information with other practitioners to support families with early interventions</w:t>
            </w:r>
            <w:r w:rsidR="001413FD">
              <w:t xml:space="preserve">. </w:t>
            </w:r>
            <w:r w:rsidR="000A707F" w:rsidRPr="000A707F">
              <w:rPr>
                <w:rFonts w:ascii="Arial" w:hAnsi="Arial" w:cs="Arial"/>
              </w:rPr>
              <w:t>This is usually achieved t</w:t>
            </w:r>
            <w:r w:rsidR="00E70A6B">
              <w:rPr>
                <w:rFonts w:ascii="Arial" w:hAnsi="Arial" w:cs="Arial"/>
              </w:rPr>
              <w:t>hr</w:t>
            </w:r>
            <w:r w:rsidR="000A707F" w:rsidRPr="000A707F">
              <w:rPr>
                <w:rFonts w:ascii="Arial" w:hAnsi="Arial" w:cs="Arial"/>
              </w:rPr>
              <w:t xml:space="preserve">ough care and support plans which are formulated with the family’s involvement and other professionals working to support the family. The support plans are child centred and solution focussed as the services are targeted to address the presenting concerns in the family. </w:t>
            </w:r>
          </w:p>
          <w:p w14:paraId="20AD4E9B" w14:textId="056785A8" w:rsidR="002B62F8" w:rsidRDefault="002B62F8" w:rsidP="00357448">
            <w:pPr>
              <w:pStyle w:val="NormalWeb"/>
              <w:shd w:val="clear" w:color="auto" w:fill="FFFFFF"/>
            </w:pPr>
          </w:p>
          <w:p w14:paraId="5231B811" w14:textId="39CDA37E" w:rsidR="002B62F8" w:rsidRPr="00406B45" w:rsidRDefault="002B62F8" w:rsidP="002B62F8">
            <w:pPr>
              <w:jc w:val="both"/>
              <w:rPr>
                <w:sz w:val="24"/>
                <w:szCs w:val="24"/>
              </w:rPr>
            </w:pPr>
            <w:r w:rsidRPr="00406B45">
              <w:rPr>
                <w:sz w:val="24"/>
                <w:szCs w:val="24"/>
              </w:rPr>
              <w:t xml:space="preserve">Social workers have to be responsible and accountable and make decisions as carefully as possible and on the best information and research evidence they can gather (Munro, 2002). </w:t>
            </w:r>
            <w:r w:rsidR="002928AD">
              <w:rPr>
                <w:sz w:val="24"/>
                <w:szCs w:val="24"/>
              </w:rPr>
              <w:t>As adults with capacity 2 and 3</w:t>
            </w:r>
            <w:r>
              <w:rPr>
                <w:sz w:val="24"/>
                <w:szCs w:val="24"/>
              </w:rPr>
              <w:t xml:space="preserve"> had the right to make choices about how they live and the conditions they live in however the children have the right to be protected. </w:t>
            </w:r>
          </w:p>
          <w:p w14:paraId="586F3CBD" w14:textId="77777777" w:rsidR="002B62F8" w:rsidRDefault="002B62F8" w:rsidP="002B62F8">
            <w:pPr>
              <w:jc w:val="both"/>
              <w:rPr>
                <w:sz w:val="24"/>
                <w:szCs w:val="24"/>
              </w:rPr>
            </w:pPr>
          </w:p>
          <w:p w14:paraId="75432BE1" w14:textId="267EDAA2" w:rsidR="00BF223C" w:rsidRDefault="002B62F8" w:rsidP="002B62F8">
            <w:pPr>
              <w:jc w:val="both"/>
              <w:rPr>
                <w:sz w:val="24"/>
                <w:szCs w:val="24"/>
              </w:rPr>
            </w:pPr>
            <w:r>
              <w:rPr>
                <w:sz w:val="24"/>
                <w:szCs w:val="24"/>
              </w:rPr>
              <w:t>2 and 3 were panicky when I visited as they associated children services involvement with removal of children</w:t>
            </w:r>
            <w:r w:rsidR="006678CC">
              <w:rPr>
                <w:sz w:val="24"/>
                <w:szCs w:val="24"/>
              </w:rPr>
              <w:t>. It is also common in families who have been known to children services to be</w:t>
            </w:r>
            <w:r w:rsidR="00E70A6B">
              <w:rPr>
                <w:sz w:val="24"/>
                <w:szCs w:val="24"/>
              </w:rPr>
              <w:t xml:space="preserve"> anxious whenever social worker</w:t>
            </w:r>
            <w:r w:rsidR="006678CC">
              <w:rPr>
                <w:sz w:val="24"/>
                <w:szCs w:val="24"/>
              </w:rPr>
              <w:t>s</w:t>
            </w:r>
            <w:r w:rsidR="00E70A6B">
              <w:rPr>
                <w:sz w:val="24"/>
                <w:szCs w:val="24"/>
              </w:rPr>
              <w:t>’</w:t>
            </w:r>
            <w:r w:rsidR="006678CC">
              <w:rPr>
                <w:sz w:val="24"/>
                <w:szCs w:val="24"/>
              </w:rPr>
              <w:t xml:space="preserve"> visit to complete assessments.</w:t>
            </w:r>
            <w:r>
              <w:rPr>
                <w:sz w:val="24"/>
                <w:szCs w:val="24"/>
              </w:rPr>
              <w:t xml:space="preserve"> Another factor was the level of understanding by the two parents so they immediately contacted the paternal aunty who came to </w:t>
            </w:r>
            <w:r w:rsidR="008000C8">
              <w:rPr>
                <w:sz w:val="24"/>
                <w:szCs w:val="24"/>
              </w:rPr>
              <w:t>support them. 4</w:t>
            </w:r>
            <w:r>
              <w:rPr>
                <w:sz w:val="24"/>
                <w:szCs w:val="24"/>
              </w:rPr>
              <w:t xml:space="preserve"> was vocal and assertive s</w:t>
            </w:r>
            <w:r w:rsidR="00E70A6B">
              <w:rPr>
                <w:sz w:val="24"/>
                <w:szCs w:val="24"/>
              </w:rPr>
              <w:t>t</w:t>
            </w:r>
            <w:r>
              <w:rPr>
                <w:sz w:val="24"/>
                <w:szCs w:val="24"/>
              </w:rPr>
              <w:t xml:space="preserve">ating that “no one was going to remove her nephew from the care of the parents.” The involvement </w:t>
            </w:r>
            <w:r w:rsidR="00E70A6B">
              <w:rPr>
                <w:sz w:val="24"/>
                <w:szCs w:val="24"/>
              </w:rPr>
              <w:t>of the aunty made me feel apprehensive</w:t>
            </w:r>
            <w:r>
              <w:rPr>
                <w:sz w:val="24"/>
                <w:szCs w:val="24"/>
              </w:rPr>
              <w:t xml:space="preserve"> however I was able to explain the referral to the aunty and clarified that our main focus was to support</w:t>
            </w:r>
            <w:r w:rsidR="00BF223C">
              <w:rPr>
                <w:sz w:val="24"/>
                <w:szCs w:val="24"/>
              </w:rPr>
              <w:t xml:space="preserve"> th</w:t>
            </w:r>
            <w:r>
              <w:rPr>
                <w:sz w:val="24"/>
                <w:szCs w:val="24"/>
              </w:rPr>
              <w:t>e family</w:t>
            </w:r>
            <w:r w:rsidR="00BF223C">
              <w:rPr>
                <w:sz w:val="24"/>
                <w:szCs w:val="24"/>
              </w:rPr>
              <w:t xml:space="preserve"> to achiev</w:t>
            </w:r>
            <w:r w:rsidR="002912FA">
              <w:rPr>
                <w:sz w:val="24"/>
                <w:szCs w:val="24"/>
              </w:rPr>
              <w:t>e the best outcomes for 1.  4</w:t>
            </w:r>
            <w:r w:rsidR="00BF223C">
              <w:rPr>
                <w:sz w:val="24"/>
                <w:szCs w:val="24"/>
              </w:rPr>
              <w:t xml:space="preserve"> gave a brief outline of the family’s history and that both parents had at some point been looked after children so she did not want the history to repeat in 1’s life. I was open and honest about the concerns from the local authority and ensured that everybody understood. </w:t>
            </w:r>
          </w:p>
          <w:p w14:paraId="3E7A1353" w14:textId="1017CD4C" w:rsidR="002B62F8" w:rsidRPr="00406B45" w:rsidRDefault="00BF223C" w:rsidP="002B62F8">
            <w:pPr>
              <w:jc w:val="both"/>
              <w:rPr>
                <w:sz w:val="24"/>
                <w:szCs w:val="24"/>
              </w:rPr>
            </w:pPr>
            <w:r>
              <w:rPr>
                <w:sz w:val="24"/>
                <w:szCs w:val="24"/>
              </w:rPr>
              <w:t>The home looked cluttered with old furniture, baby toys, or</w:t>
            </w:r>
            <w:r w:rsidR="002912FA">
              <w:rPr>
                <w:sz w:val="24"/>
                <w:szCs w:val="24"/>
              </w:rPr>
              <w:t>naments and chinaware. The</w:t>
            </w:r>
            <w:r>
              <w:rPr>
                <w:sz w:val="24"/>
                <w:szCs w:val="24"/>
              </w:rPr>
              <w:t xml:space="preserve"> lounge </w:t>
            </w:r>
            <w:r w:rsidR="002912FA">
              <w:rPr>
                <w:sz w:val="24"/>
                <w:szCs w:val="24"/>
              </w:rPr>
              <w:t xml:space="preserve">area </w:t>
            </w:r>
            <w:r>
              <w:rPr>
                <w:sz w:val="24"/>
                <w:szCs w:val="24"/>
              </w:rPr>
              <w:t>offered little space for the baby to play and explore</w:t>
            </w:r>
            <w:r w:rsidR="006A2ED4">
              <w:rPr>
                <w:sz w:val="24"/>
                <w:szCs w:val="24"/>
              </w:rPr>
              <w:t xml:space="preserve"> which is essential for child development</w:t>
            </w:r>
            <w:r w:rsidR="002912FA">
              <w:rPr>
                <w:sz w:val="24"/>
                <w:szCs w:val="24"/>
              </w:rPr>
              <w:t xml:space="preserve"> due to the furniture that was taking up a lot </w:t>
            </w:r>
            <w:r w:rsidR="008000C8">
              <w:rPr>
                <w:sz w:val="24"/>
                <w:szCs w:val="24"/>
              </w:rPr>
              <w:t>o</w:t>
            </w:r>
            <w:r w:rsidR="002912FA">
              <w:rPr>
                <w:sz w:val="24"/>
                <w:szCs w:val="24"/>
              </w:rPr>
              <w:t>f the space</w:t>
            </w:r>
            <w:r w:rsidR="006A2ED4">
              <w:rPr>
                <w:sz w:val="24"/>
                <w:szCs w:val="24"/>
              </w:rPr>
              <w:t>.</w:t>
            </w:r>
          </w:p>
          <w:p w14:paraId="63795387" w14:textId="5EAD26AB" w:rsidR="00A8307A" w:rsidRPr="00A1187D" w:rsidRDefault="00A8307A" w:rsidP="00BA17A3">
            <w:pPr>
              <w:jc w:val="both"/>
              <w:rPr>
                <w:color w:val="auto"/>
                <w:sz w:val="24"/>
                <w:szCs w:val="24"/>
              </w:rPr>
            </w:pPr>
          </w:p>
          <w:p w14:paraId="4C1A616E" w14:textId="0EE0DC8A" w:rsidR="00BA17A3" w:rsidRPr="00A1187D" w:rsidRDefault="00BA17A3" w:rsidP="00BA17A3">
            <w:pPr>
              <w:jc w:val="both"/>
              <w:rPr>
                <w:color w:val="ED7D31" w:themeColor="accent2"/>
                <w:sz w:val="24"/>
                <w:szCs w:val="24"/>
              </w:rPr>
            </w:pPr>
            <w:r w:rsidRPr="00A1187D">
              <w:rPr>
                <w:color w:val="ED7D31" w:themeColor="accent2"/>
                <w:sz w:val="24"/>
                <w:szCs w:val="24"/>
              </w:rPr>
              <w:t xml:space="preserve"> </w:t>
            </w:r>
            <w:r w:rsidRPr="00A1187D">
              <w:rPr>
                <w:color w:val="ED7D31" w:themeColor="accent2"/>
                <w:sz w:val="24"/>
                <w:szCs w:val="24"/>
              </w:rPr>
              <w:tab/>
            </w:r>
            <w:r w:rsidRPr="00A1187D">
              <w:rPr>
                <w:color w:val="ED7D31" w:themeColor="accent2"/>
                <w:sz w:val="24"/>
                <w:szCs w:val="24"/>
              </w:rPr>
              <w:tab/>
            </w:r>
            <w:r w:rsidRPr="00A1187D">
              <w:rPr>
                <w:color w:val="ED7D31" w:themeColor="accent2"/>
                <w:sz w:val="24"/>
                <w:szCs w:val="24"/>
              </w:rPr>
              <w:tab/>
            </w:r>
          </w:p>
          <w:p w14:paraId="35FF5136" w14:textId="77777777" w:rsidR="009D7DC2" w:rsidRDefault="00FF3CC4" w:rsidP="00BA17A3">
            <w:pPr>
              <w:jc w:val="both"/>
              <w:rPr>
                <w:color w:val="auto"/>
                <w:sz w:val="24"/>
                <w:szCs w:val="24"/>
              </w:rPr>
            </w:pPr>
            <w:r w:rsidRPr="00A1187D">
              <w:rPr>
                <w:color w:val="auto"/>
                <w:sz w:val="24"/>
                <w:szCs w:val="24"/>
              </w:rPr>
              <w:t>Prior to the case being allocated to me, the case was refer</w:t>
            </w:r>
            <w:r>
              <w:rPr>
                <w:color w:val="auto"/>
                <w:sz w:val="24"/>
                <w:szCs w:val="24"/>
              </w:rPr>
              <w:t>r</w:t>
            </w:r>
            <w:r w:rsidRPr="00A1187D">
              <w:rPr>
                <w:color w:val="auto"/>
                <w:sz w:val="24"/>
                <w:szCs w:val="24"/>
              </w:rPr>
              <w:t>ed to our Single point of access where a decision was made for an assessment to be completed</w:t>
            </w:r>
            <w:r w:rsidR="009D7DC2">
              <w:rPr>
                <w:color w:val="auto"/>
                <w:sz w:val="24"/>
                <w:szCs w:val="24"/>
              </w:rPr>
              <w:t xml:space="preserve"> following a strategy discussion with police and flying start team</w:t>
            </w:r>
            <w:r w:rsidRPr="00A1187D">
              <w:rPr>
                <w:color w:val="auto"/>
                <w:sz w:val="24"/>
                <w:szCs w:val="24"/>
              </w:rPr>
              <w:t>.</w:t>
            </w:r>
            <w:r>
              <w:rPr>
                <w:color w:val="auto"/>
                <w:sz w:val="24"/>
                <w:szCs w:val="24"/>
              </w:rPr>
              <w:t xml:space="preserve"> I also consulted the flying start team who had been working with the family and due to the impact of Covid-19 they also had not been able to complete health and wellbeing checks, in addition to respecting the family’s privacy during their time of mourning. </w:t>
            </w:r>
          </w:p>
          <w:p w14:paraId="26050A9A" w14:textId="77777777" w:rsidR="009D7DC2" w:rsidRDefault="009D7DC2" w:rsidP="00BA17A3">
            <w:pPr>
              <w:jc w:val="both"/>
              <w:rPr>
                <w:color w:val="auto"/>
                <w:sz w:val="24"/>
                <w:szCs w:val="24"/>
              </w:rPr>
            </w:pPr>
          </w:p>
          <w:p w14:paraId="1DB60C1D" w14:textId="4C3EF335" w:rsidR="00BA17A3" w:rsidRPr="00A1187D" w:rsidRDefault="00D23DD8" w:rsidP="00BA17A3">
            <w:pPr>
              <w:jc w:val="both"/>
              <w:rPr>
                <w:color w:val="auto"/>
                <w:sz w:val="24"/>
                <w:szCs w:val="24"/>
              </w:rPr>
            </w:pPr>
            <w:r>
              <w:rPr>
                <w:color w:val="auto"/>
                <w:sz w:val="24"/>
                <w:szCs w:val="24"/>
              </w:rPr>
              <w:t>Due to the urgency in the concerns being raised the case was allocated to be treated as a s.47 of the children Act 1989, which requires that a local authority complete an assessment where they have reasonable cause to suspect that a child is suffering or is likely to suffer significant harm. The s.47 inquiry enables local authority has a duty to decide on</w:t>
            </w:r>
            <w:r w:rsidR="00B750D3">
              <w:rPr>
                <w:color w:val="auto"/>
                <w:sz w:val="24"/>
                <w:szCs w:val="24"/>
              </w:rPr>
              <w:t xml:space="preserve"> what actions to take to safeguard or promote the wellbeing of a child. (Children Act, 1989).</w:t>
            </w:r>
            <w:r>
              <w:rPr>
                <w:color w:val="auto"/>
                <w:sz w:val="24"/>
                <w:szCs w:val="24"/>
              </w:rPr>
              <w:t xml:space="preserve"> </w:t>
            </w:r>
            <w:r w:rsidR="00B750D3">
              <w:rPr>
                <w:color w:val="auto"/>
                <w:sz w:val="24"/>
                <w:szCs w:val="24"/>
              </w:rPr>
              <w:t xml:space="preserve"> </w:t>
            </w:r>
          </w:p>
          <w:p w14:paraId="71B7C7A0" w14:textId="65F335BD" w:rsidR="00FF3CC4" w:rsidRDefault="00FF3CC4" w:rsidP="00BA17A3">
            <w:pPr>
              <w:jc w:val="both"/>
              <w:rPr>
                <w:color w:val="ED7D31" w:themeColor="accent2"/>
                <w:sz w:val="24"/>
                <w:szCs w:val="24"/>
              </w:rPr>
            </w:pPr>
          </w:p>
          <w:p w14:paraId="599DDB35" w14:textId="7E46F5E1" w:rsidR="002F0400" w:rsidRDefault="002F0400" w:rsidP="00BA17A3">
            <w:pPr>
              <w:jc w:val="both"/>
              <w:rPr>
                <w:rStyle w:val="legds"/>
                <w:color w:val="ED7D31" w:themeColor="accent2"/>
                <w:sz w:val="24"/>
                <w:szCs w:val="24"/>
              </w:rPr>
            </w:pPr>
          </w:p>
          <w:p w14:paraId="6CB7D3A1" w14:textId="2BDCA725" w:rsidR="002F0400" w:rsidRPr="00A1187D" w:rsidRDefault="002F0400" w:rsidP="00BA17A3">
            <w:pPr>
              <w:jc w:val="both"/>
              <w:rPr>
                <w:rStyle w:val="legds"/>
                <w:color w:val="ED7D31" w:themeColor="accent2"/>
                <w:sz w:val="24"/>
                <w:szCs w:val="24"/>
              </w:rPr>
            </w:pPr>
            <w:r>
              <w:rPr>
                <w:rStyle w:val="legds"/>
                <w:color w:val="ED7D31" w:themeColor="accent2"/>
                <w:sz w:val="24"/>
                <w:szCs w:val="24"/>
              </w:rPr>
              <w:t xml:space="preserve"> </w:t>
            </w:r>
            <w:r w:rsidRPr="00A1187D">
              <w:rPr>
                <w:rStyle w:val="legds"/>
                <w:color w:val="auto"/>
                <w:sz w:val="24"/>
                <w:szCs w:val="24"/>
              </w:rPr>
              <w:t>Although the family resided in an urban area which was close to local amenities</w:t>
            </w:r>
            <w:r>
              <w:rPr>
                <w:rStyle w:val="legds"/>
                <w:color w:val="auto"/>
                <w:sz w:val="24"/>
                <w:szCs w:val="24"/>
              </w:rPr>
              <w:t>, the areas</w:t>
            </w:r>
            <w:r w:rsidR="00A77E89">
              <w:rPr>
                <w:rStyle w:val="legds"/>
                <w:color w:val="auto"/>
                <w:sz w:val="24"/>
                <w:szCs w:val="24"/>
              </w:rPr>
              <w:t xml:space="preserve"> was dominated by White British</w:t>
            </w:r>
            <w:r>
              <w:rPr>
                <w:rStyle w:val="legds"/>
                <w:color w:val="auto"/>
                <w:sz w:val="24"/>
                <w:szCs w:val="24"/>
              </w:rPr>
              <w:t xml:space="preserve"> </w:t>
            </w:r>
            <w:r w:rsidR="00DC29B9">
              <w:rPr>
                <w:rStyle w:val="legds"/>
                <w:color w:val="auto"/>
                <w:sz w:val="24"/>
                <w:szCs w:val="24"/>
              </w:rPr>
              <w:t>and the family identified themselves as Wh</w:t>
            </w:r>
            <w:r w:rsidR="00550989">
              <w:rPr>
                <w:rStyle w:val="legds"/>
                <w:color w:val="auto"/>
                <w:sz w:val="24"/>
                <w:szCs w:val="24"/>
              </w:rPr>
              <w:t>i</w:t>
            </w:r>
            <w:r w:rsidR="005163E9">
              <w:rPr>
                <w:rStyle w:val="legds"/>
                <w:color w:val="auto"/>
                <w:sz w:val="24"/>
                <w:szCs w:val="24"/>
              </w:rPr>
              <w:t>te B</w:t>
            </w:r>
            <w:r w:rsidR="00DC29B9">
              <w:rPr>
                <w:rStyle w:val="legds"/>
                <w:color w:val="auto"/>
                <w:sz w:val="24"/>
                <w:szCs w:val="24"/>
              </w:rPr>
              <w:t>ritish. 2 was born in England</w:t>
            </w:r>
            <w:r w:rsidR="00A77E89">
              <w:rPr>
                <w:rStyle w:val="legds"/>
                <w:color w:val="auto"/>
                <w:sz w:val="24"/>
                <w:szCs w:val="24"/>
              </w:rPr>
              <w:t xml:space="preserve"> but grew up in Wales</w:t>
            </w:r>
            <w:r w:rsidR="00DC29B9">
              <w:rPr>
                <w:rStyle w:val="legds"/>
                <w:color w:val="auto"/>
                <w:sz w:val="24"/>
                <w:szCs w:val="24"/>
              </w:rPr>
              <w:t xml:space="preserve"> while 3 was born in Wales. The family were offered </w:t>
            </w:r>
            <w:r w:rsidR="00026E0D">
              <w:rPr>
                <w:rStyle w:val="legds"/>
                <w:color w:val="auto"/>
                <w:sz w:val="24"/>
                <w:szCs w:val="24"/>
              </w:rPr>
              <w:t xml:space="preserve">an opportunity to </w:t>
            </w:r>
            <w:r w:rsidR="00D61AF6">
              <w:rPr>
                <w:rStyle w:val="legds"/>
                <w:color w:val="auto"/>
                <w:sz w:val="24"/>
                <w:szCs w:val="24"/>
              </w:rPr>
              <w:t xml:space="preserve">for the assessment to be completed in Welsh as per requirements under The Welsh Act and Active offer guidelines. </w:t>
            </w:r>
          </w:p>
          <w:p w14:paraId="28E8B4B5" w14:textId="77777777" w:rsidR="00BA17A3" w:rsidRPr="00A1187D" w:rsidRDefault="00BA17A3" w:rsidP="00BA17A3">
            <w:pPr>
              <w:jc w:val="both"/>
              <w:rPr>
                <w:color w:val="ED7D31" w:themeColor="accent2"/>
                <w:sz w:val="24"/>
                <w:szCs w:val="24"/>
              </w:rPr>
            </w:pPr>
          </w:p>
          <w:p w14:paraId="2466B034" w14:textId="39FCD5BD" w:rsidR="00D61AF6" w:rsidRDefault="00FE72D4" w:rsidP="00BA17A3">
            <w:pPr>
              <w:jc w:val="both"/>
              <w:rPr>
                <w:color w:val="auto"/>
                <w:sz w:val="24"/>
                <w:szCs w:val="24"/>
              </w:rPr>
            </w:pPr>
            <w:r>
              <w:rPr>
                <w:color w:val="auto"/>
                <w:sz w:val="24"/>
                <w:szCs w:val="24"/>
              </w:rPr>
              <w:t>Both 2 and 3</w:t>
            </w:r>
            <w:r w:rsidR="0013423F">
              <w:rPr>
                <w:color w:val="auto"/>
                <w:sz w:val="24"/>
                <w:szCs w:val="24"/>
              </w:rPr>
              <w:t xml:space="preserve"> had been brought up in large families where they had also experienced adverse childhood experiences including poverty. Growing up in poverty can have a negative impact on children and it was important that this experience be prevented on 1 through the provision of services and support. </w:t>
            </w:r>
          </w:p>
          <w:p w14:paraId="41375853" w14:textId="77777777" w:rsidR="004B71E1" w:rsidRDefault="004B71E1" w:rsidP="00E00FB7">
            <w:pPr>
              <w:jc w:val="both"/>
              <w:rPr>
                <w:color w:val="auto"/>
                <w:sz w:val="24"/>
                <w:szCs w:val="24"/>
              </w:rPr>
            </w:pPr>
          </w:p>
          <w:p w14:paraId="1C576E74" w14:textId="23110025" w:rsidR="00E00FB7" w:rsidRPr="00A1187D" w:rsidRDefault="0013423F" w:rsidP="00E00FB7">
            <w:pPr>
              <w:jc w:val="both"/>
              <w:rPr>
                <w:color w:val="ED7D31" w:themeColor="accent2"/>
                <w:sz w:val="24"/>
                <w:szCs w:val="24"/>
              </w:rPr>
            </w:pPr>
            <w:r>
              <w:rPr>
                <w:color w:val="auto"/>
                <w:sz w:val="24"/>
                <w:szCs w:val="24"/>
              </w:rPr>
              <w:t>I was also mindful of the “good enough parenting as stated in Children act 1989</w:t>
            </w:r>
            <w:r w:rsidR="000535EC">
              <w:rPr>
                <w:color w:val="auto"/>
                <w:sz w:val="24"/>
                <w:szCs w:val="24"/>
              </w:rPr>
              <w:t>. My self-</w:t>
            </w:r>
            <w:r>
              <w:rPr>
                <w:color w:val="auto"/>
                <w:sz w:val="24"/>
                <w:szCs w:val="24"/>
              </w:rPr>
              <w:t xml:space="preserve">awareness also helped </w:t>
            </w:r>
            <w:r w:rsidR="00E07B6D">
              <w:rPr>
                <w:color w:val="auto"/>
                <w:sz w:val="24"/>
                <w:szCs w:val="24"/>
              </w:rPr>
              <w:t xml:space="preserve">me </w:t>
            </w:r>
            <w:r>
              <w:rPr>
                <w:color w:val="auto"/>
                <w:sz w:val="24"/>
                <w:szCs w:val="24"/>
              </w:rPr>
              <w:t>to not impose my standards and values on the</w:t>
            </w:r>
            <w:r w:rsidR="000535EC">
              <w:rPr>
                <w:color w:val="auto"/>
                <w:sz w:val="24"/>
                <w:szCs w:val="24"/>
              </w:rPr>
              <w:t xml:space="preserve"> family, thereby applying a non-</w:t>
            </w:r>
            <w:r>
              <w:rPr>
                <w:color w:val="auto"/>
                <w:sz w:val="24"/>
                <w:szCs w:val="24"/>
              </w:rPr>
              <w:t>judgemental</w:t>
            </w:r>
            <w:r w:rsidR="000535EC">
              <w:rPr>
                <w:color w:val="auto"/>
                <w:sz w:val="24"/>
                <w:szCs w:val="24"/>
              </w:rPr>
              <w:t xml:space="preserve"> and anti-oppressive approach. Fu</w:t>
            </w:r>
            <w:r w:rsidR="00E00FB7">
              <w:rPr>
                <w:color w:val="auto"/>
                <w:sz w:val="24"/>
                <w:szCs w:val="24"/>
              </w:rPr>
              <w:t>rthermore I was aware that under</w:t>
            </w:r>
            <w:r w:rsidR="00D15E82">
              <w:rPr>
                <w:color w:val="auto"/>
                <w:sz w:val="24"/>
                <w:szCs w:val="24"/>
              </w:rPr>
              <w:t xml:space="preserve"> </w:t>
            </w:r>
            <w:r w:rsidR="00E00FB7" w:rsidRPr="00E00FB7">
              <w:rPr>
                <w:color w:val="000000" w:themeColor="text1"/>
                <w:sz w:val="24"/>
                <w:szCs w:val="24"/>
                <w:shd w:val="clear" w:color="auto" w:fill="FFFFFF"/>
              </w:rPr>
              <w:t>Artic</w:t>
            </w:r>
            <w:r w:rsidR="004B71E1">
              <w:rPr>
                <w:color w:val="000000" w:themeColor="text1"/>
                <w:sz w:val="24"/>
                <w:szCs w:val="24"/>
                <w:shd w:val="clear" w:color="auto" w:fill="FFFFFF"/>
              </w:rPr>
              <w:t>le 27 of the UNCRC 1990 which states that</w:t>
            </w:r>
            <w:r w:rsidR="00E00FB7" w:rsidRPr="00E00FB7">
              <w:rPr>
                <w:color w:val="000000" w:themeColor="text1"/>
                <w:sz w:val="24"/>
                <w:szCs w:val="24"/>
                <w:shd w:val="clear" w:color="auto" w:fill="FFFFFF"/>
              </w:rPr>
              <w:t xml:space="preserve"> </w:t>
            </w:r>
            <w:r w:rsidR="004B71E1">
              <w:rPr>
                <w:color w:val="000000" w:themeColor="text1"/>
                <w:sz w:val="24"/>
                <w:szCs w:val="24"/>
              </w:rPr>
              <w:t>e</w:t>
            </w:r>
            <w:r w:rsidR="00E00FB7" w:rsidRPr="00E00FB7">
              <w:rPr>
                <w:color w:val="000000" w:themeColor="text1"/>
                <w:sz w:val="24"/>
                <w:szCs w:val="24"/>
              </w:rPr>
              <w:t>very child has the right to a standard of living that is good enough to meet their physical and social needs and support their development, where this is not possible the governments should support families that cannot meet afford this hence the provisions from welfare benefits like Universal credits</w:t>
            </w:r>
            <w:r w:rsidR="00E00FB7" w:rsidRPr="00A1187D">
              <w:rPr>
                <w:color w:val="ED7D31" w:themeColor="accent2"/>
                <w:sz w:val="24"/>
                <w:szCs w:val="24"/>
              </w:rPr>
              <w:t xml:space="preserve">. </w:t>
            </w:r>
          </w:p>
          <w:p w14:paraId="61351F52" w14:textId="77777777" w:rsidR="00E00FB7" w:rsidRPr="00A1187D" w:rsidRDefault="00E00FB7" w:rsidP="00E00FB7">
            <w:pPr>
              <w:jc w:val="both"/>
              <w:rPr>
                <w:color w:val="ED7D31" w:themeColor="accent2"/>
                <w:sz w:val="24"/>
                <w:szCs w:val="24"/>
              </w:rPr>
            </w:pPr>
          </w:p>
          <w:p w14:paraId="0A29E8C9" w14:textId="7FD3B004" w:rsidR="00BA17A3" w:rsidRPr="00A1187D" w:rsidRDefault="00E70A6B" w:rsidP="00BA17A3">
            <w:pPr>
              <w:jc w:val="both"/>
              <w:rPr>
                <w:color w:val="ED7D31" w:themeColor="accent2"/>
                <w:sz w:val="24"/>
                <w:szCs w:val="24"/>
              </w:rPr>
            </w:pPr>
            <w:r>
              <w:rPr>
                <w:color w:val="ED7D31" w:themeColor="accent2"/>
                <w:sz w:val="24"/>
                <w:szCs w:val="24"/>
              </w:rPr>
              <w:t xml:space="preserve"> </w:t>
            </w:r>
            <w:r>
              <w:rPr>
                <w:color w:val="auto"/>
                <w:sz w:val="24"/>
                <w:szCs w:val="24"/>
              </w:rPr>
              <w:t>2 and 3 were unemployed and had been in receipt of welfare benefits which were managed by the paternal grandmother.</w:t>
            </w:r>
            <w:r>
              <w:rPr>
                <w:color w:val="ED7D31" w:themeColor="accent2"/>
                <w:sz w:val="24"/>
                <w:szCs w:val="24"/>
              </w:rPr>
              <w:t xml:space="preserve"> </w:t>
            </w:r>
            <w:r w:rsidR="004D0F1E" w:rsidRPr="00B00059">
              <w:rPr>
                <w:color w:val="000000" w:themeColor="text1"/>
                <w:sz w:val="24"/>
                <w:szCs w:val="24"/>
              </w:rPr>
              <w:t xml:space="preserve">Due to the dependency on paternal; grandmother for management </w:t>
            </w:r>
            <w:r w:rsidR="0088708A" w:rsidRPr="004B71E1">
              <w:rPr>
                <w:color w:val="000000" w:themeColor="text1"/>
                <w:sz w:val="24"/>
                <w:szCs w:val="24"/>
              </w:rPr>
              <w:t>of</w:t>
            </w:r>
            <w:r w:rsidR="004D0F1E" w:rsidRPr="00B00059">
              <w:rPr>
                <w:color w:val="000000" w:themeColor="text1"/>
                <w:sz w:val="24"/>
                <w:szCs w:val="24"/>
              </w:rPr>
              <w:t xml:space="preserve"> finances and most of the tasks in the household, the sudden passing away of the grandmother presented an unassessed risk which need to be explored to ascertain 2 </w:t>
            </w:r>
            <w:r w:rsidR="0088708A" w:rsidRPr="004B71E1">
              <w:rPr>
                <w:color w:val="000000" w:themeColor="text1"/>
                <w:sz w:val="24"/>
                <w:szCs w:val="24"/>
              </w:rPr>
              <w:t>a</w:t>
            </w:r>
            <w:r w:rsidR="004D0F1E" w:rsidRPr="004B71E1">
              <w:rPr>
                <w:color w:val="000000" w:themeColor="text1"/>
                <w:sz w:val="24"/>
                <w:szCs w:val="24"/>
              </w:rPr>
              <w:t>nd</w:t>
            </w:r>
            <w:r w:rsidR="004D0F1E" w:rsidRPr="00B00059">
              <w:rPr>
                <w:color w:val="000000" w:themeColor="text1"/>
                <w:sz w:val="24"/>
                <w:szCs w:val="24"/>
              </w:rPr>
              <w:t xml:space="preserve"> 3’s skills to meet the needs of 1 and also manage the day to day tasks. </w:t>
            </w:r>
            <w:r w:rsidR="00BA17A3" w:rsidRPr="00B00059">
              <w:rPr>
                <w:color w:val="000000" w:themeColor="text1"/>
                <w:sz w:val="24"/>
                <w:szCs w:val="24"/>
              </w:rPr>
              <w:t>The mother and her partner where both unemployed and</w:t>
            </w:r>
            <w:r w:rsidRPr="00B00059">
              <w:rPr>
                <w:color w:val="000000" w:themeColor="text1"/>
                <w:sz w:val="24"/>
                <w:szCs w:val="24"/>
              </w:rPr>
              <w:t xml:space="preserve"> potentially at risk of</w:t>
            </w:r>
            <w:r w:rsidR="00BA17A3" w:rsidRPr="00B00059">
              <w:rPr>
                <w:color w:val="000000" w:themeColor="text1"/>
                <w:sz w:val="24"/>
                <w:szCs w:val="24"/>
              </w:rPr>
              <w:t xml:space="preserve"> experiencing poverty</w:t>
            </w:r>
            <w:r w:rsidR="00D15E82" w:rsidRPr="00B00059">
              <w:rPr>
                <w:color w:val="000000" w:themeColor="text1"/>
                <w:sz w:val="24"/>
                <w:szCs w:val="24"/>
              </w:rPr>
              <w:t xml:space="preserve"> and the</w:t>
            </w:r>
            <w:r w:rsidRPr="00B00059">
              <w:rPr>
                <w:color w:val="000000" w:themeColor="text1"/>
                <w:sz w:val="24"/>
                <w:szCs w:val="24"/>
              </w:rPr>
              <w:t xml:space="preserve"> situation could get worse </w:t>
            </w:r>
            <w:r w:rsidR="00D15E82" w:rsidRPr="00B00059">
              <w:rPr>
                <w:color w:val="000000" w:themeColor="text1"/>
                <w:sz w:val="24"/>
                <w:szCs w:val="24"/>
              </w:rPr>
              <w:t>particularly when there was a child in the family</w:t>
            </w:r>
            <w:r w:rsidR="00BA17A3" w:rsidRPr="00B00059">
              <w:rPr>
                <w:color w:val="000000" w:themeColor="text1"/>
                <w:sz w:val="24"/>
                <w:szCs w:val="24"/>
              </w:rPr>
              <w:t>. Children growing up in poverty</w:t>
            </w:r>
            <w:r w:rsidR="00131BE7" w:rsidRPr="00B00059">
              <w:rPr>
                <w:color w:val="000000" w:themeColor="text1"/>
                <w:sz w:val="24"/>
                <w:szCs w:val="24"/>
              </w:rPr>
              <w:t>, reduces their life chances and hinders their development.</w:t>
            </w:r>
            <w:r w:rsidR="00BA17A3" w:rsidRPr="00B00059">
              <w:rPr>
                <w:color w:val="000000" w:themeColor="text1"/>
                <w:sz w:val="24"/>
                <w:szCs w:val="24"/>
              </w:rPr>
              <w:t xml:space="preserve"> The family have always lived in this area and both parents grew up in this area, this meant the family had a good wider network of support from family and friends </w:t>
            </w:r>
            <w:r w:rsidR="00131BE7" w:rsidRPr="00B00059">
              <w:rPr>
                <w:color w:val="000000" w:themeColor="text1"/>
                <w:sz w:val="24"/>
                <w:szCs w:val="24"/>
              </w:rPr>
              <w:t>which would be beneficial for the family</w:t>
            </w:r>
            <w:proofErr w:type="gramStart"/>
            <w:r w:rsidR="00131BE7" w:rsidRPr="00B00059">
              <w:rPr>
                <w:color w:val="000000" w:themeColor="text1"/>
                <w:sz w:val="24"/>
                <w:szCs w:val="24"/>
              </w:rPr>
              <w:t>.</w:t>
            </w:r>
            <w:r w:rsidR="00BA17A3" w:rsidRPr="00B00059">
              <w:rPr>
                <w:color w:val="000000" w:themeColor="text1"/>
                <w:sz w:val="24"/>
                <w:szCs w:val="24"/>
              </w:rPr>
              <w:t>(</w:t>
            </w:r>
            <w:proofErr w:type="gramEnd"/>
            <w:r w:rsidR="00BA17A3" w:rsidRPr="00B00059">
              <w:rPr>
                <w:color w:val="000000" w:themeColor="text1"/>
                <w:sz w:val="24"/>
                <w:szCs w:val="24"/>
              </w:rPr>
              <w:t>Harris and white 2014).</w:t>
            </w:r>
            <w:r w:rsidR="000D0451">
              <w:rPr>
                <w:color w:val="000000" w:themeColor="text1"/>
                <w:sz w:val="24"/>
                <w:szCs w:val="24"/>
              </w:rPr>
              <w:t xml:space="preserve"> While support networks are essential they can be a positive and a negative factor. The close knit support can give individuals a sense of belonging or identity however the strong community solidarity. The disadvantage with this is that cultures that can be detrimental to a child’s wellbeing can go unreported, for example</w:t>
            </w:r>
            <w:r w:rsidR="00DA66E3">
              <w:rPr>
                <w:color w:val="000000" w:themeColor="text1"/>
                <w:sz w:val="24"/>
                <w:szCs w:val="24"/>
              </w:rPr>
              <w:t>, domest</w:t>
            </w:r>
            <w:r w:rsidR="000D0451">
              <w:rPr>
                <w:color w:val="000000" w:themeColor="text1"/>
                <w:sz w:val="24"/>
                <w:szCs w:val="24"/>
              </w:rPr>
              <w:t xml:space="preserve">ic abuse that has been normalised </w:t>
            </w:r>
            <w:r w:rsidR="00DA66E3">
              <w:rPr>
                <w:color w:val="000000" w:themeColor="text1"/>
                <w:sz w:val="24"/>
                <w:szCs w:val="24"/>
              </w:rPr>
              <w:t>which means that anyone one in that social circle may be accepting of that abuse as the norm and not disclose it or seek support. The Social Service and Wellbeing Act 2014 however seeks to promote social enterprises, co-operatives, user led services and third sector agencies.</w:t>
            </w:r>
          </w:p>
          <w:p w14:paraId="04D42763" w14:textId="77777777" w:rsidR="00BA17A3" w:rsidRPr="00A1187D" w:rsidRDefault="00BA17A3" w:rsidP="00BA17A3">
            <w:pPr>
              <w:jc w:val="both"/>
              <w:rPr>
                <w:color w:val="ED7D31" w:themeColor="accent2"/>
                <w:sz w:val="24"/>
                <w:szCs w:val="24"/>
              </w:rPr>
            </w:pPr>
          </w:p>
          <w:p w14:paraId="59F7B590" w14:textId="5041E7B2" w:rsidR="00BA17A3" w:rsidRPr="00FE72D4" w:rsidRDefault="00BA17A3" w:rsidP="00BA17A3">
            <w:pPr>
              <w:jc w:val="both"/>
              <w:rPr>
                <w:color w:val="000000" w:themeColor="text1"/>
                <w:sz w:val="24"/>
                <w:szCs w:val="24"/>
              </w:rPr>
            </w:pPr>
            <w:r w:rsidRPr="00FE72D4">
              <w:rPr>
                <w:color w:val="000000" w:themeColor="text1"/>
                <w:sz w:val="24"/>
                <w:szCs w:val="24"/>
              </w:rPr>
              <w:t>The family had been known to Children’s Services in the past I was able to read case files to gather some background information. As the referral had been classed as a high priority safeguarding referral I had time restraints which limited what I could read prior to my visit. I was able to view the recent risk assessment to establish I needed to joint work the case</w:t>
            </w:r>
            <w:r w:rsidR="000D0451">
              <w:rPr>
                <w:color w:val="000000" w:themeColor="text1"/>
                <w:sz w:val="24"/>
                <w:szCs w:val="24"/>
              </w:rPr>
              <w:t xml:space="preserve"> with the early help services</w:t>
            </w:r>
            <w:r w:rsidR="00B00059" w:rsidRPr="00FE72D4">
              <w:rPr>
                <w:color w:val="000000" w:themeColor="text1"/>
                <w:sz w:val="24"/>
                <w:szCs w:val="24"/>
              </w:rPr>
              <w:t xml:space="preserve"> who were familiar with the family and th</w:t>
            </w:r>
            <w:r w:rsidR="00FE72D4" w:rsidRPr="00FE72D4">
              <w:rPr>
                <w:color w:val="000000" w:themeColor="text1"/>
                <w:sz w:val="24"/>
                <w:szCs w:val="24"/>
              </w:rPr>
              <w:t>ere was a history that 4</w:t>
            </w:r>
            <w:r w:rsidR="00B00059" w:rsidRPr="00FE72D4">
              <w:rPr>
                <w:color w:val="000000" w:themeColor="text1"/>
                <w:sz w:val="24"/>
                <w:szCs w:val="24"/>
              </w:rPr>
              <w:t xml:space="preserve"> was a volatile character and had a negative view of children services</w:t>
            </w:r>
            <w:r w:rsidRPr="00FE72D4">
              <w:rPr>
                <w:color w:val="000000" w:themeColor="text1"/>
                <w:sz w:val="24"/>
                <w:szCs w:val="24"/>
              </w:rPr>
              <w:t xml:space="preserve">. It is important that even when </w:t>
            </w:r>
            <w:r w:rsidRPr="00FE72D4">
              <w:rPr>
                <w:color w:val="000000" w:themeColor="text1"/>
                <w:sz w:val="24"/>
                <w:szCs w:val="24"/>
              </w:rPr>
              <w:lastRenderedPageBreak/>
              <w:t xml:space="preserve">responding to emergency situations that the social worker ensures their own safety </w:t>
            </w:r>
            <w:r w:rsidRPr="00FE72D4">
              <w:rPr>
                <w:color w:val="000000" w:themeColor="text1"/>
                <w:sz w:val="24"/>
                <w:szCs w:val="24"/>
                <w:shd w:val="clear" w:color="auto" w:fill="FFFFFF"/>
              </w:rPr>
              <w:t>(</w:t>
            </w:r>
            <w:proofErr w:type="spellStart"/>
            <w:r w:rsidRPr="00FE72D4">
              <w:rPr>
                <w:color w:val="000000" w:themeColor="text1"/>
                <w:sz w:val="24"/>
                <w:szCs w:val="24"/>
                <w:shd w:val="clear" w:color="auto" w:fill="FFFFFF"/>
              </w:rPr>
              <w:t>Chisnell</w:t>
            </w:r>
            <w:proofErr w:type="spellEnd"/>
            <w:r w:rsidRPr="00FE72D4">
              <w:rPr>
                <w:color w:val="000000" w:themeColor="text1"/>
                <w:sz w:val="24"/>
                <w:szCs w:val="24"/>
                <w:shd w:val="clear" w:color="auto" w:fill="FFFFFF"/>
              </w:rPr>
              <w:t xml:space="preserve"> and Kelly, 2019)</w:t>
            </w:r>
            <w:r w:rsidRPr="00FE72D4">
              <w:rPr>
                <w:color w:val="000000" w:themeColor="text1"/>
                <w:sz w:val="24"/>
                <w:szCs w:val="24"/>
              </w:rPr>
              <w:t xml:space="preserve">. </w:t>
            </w:r>
          </w:p>
          <w:p w14:paraId="0EFD42C9" w14:textId="77777777" w:rsidR="00BA17A3" w:rsidRPr="00FE72D4" w:rsidRDefault="00BA17A3" w:rsidP="00BA17A3">
            <w:pPr>
              <w:jc w:val="both"/>
              <w:rPr>
                <w:color w:val="000000" w:themeColor="text1"/>
                <w:sz w:val="24"/>
                <w:szCs w:val="24"/>
              </w:rPr>
            </w:pPr>
          </w:p>
          <w:p w14:paraId="5397BCD9" w14:textId="7E2687D7" w:rsidR="00BA17A3" w:rsidRPr="00A1187D" w:rsidRDefault="00BA17A3" w:rsidP="00BA17A3">
            <w:pPr>
              <w:jc w:val="both"/>
              <w:rPr>
                <w:color w:val="ED7D31" w:themeColor="accent2"/>
                <w:sz w:val="24"/>
                <w:szCs w:val="24"/>
              </w:rPr>
            </w:pPr>
            <w:r w:rsidRPr="00A1187D">
              <w:rPr>
                <w:color w:val="ED7D31" w:themeColor="accent2"/>
                <w:sz w:val="24"/>
                <w:szCs w:val="24"/>
              </w:rPr>
              <w:t xml:space="preserve"> </w:t>
            </w:r>
          </w:p>
          <w:p w14:paraId="1BD820C9" w14:textId="36C02012" w:rsidR="003E57F0" w:rsidRDefault="003E57F0" w:rsidP="00BA17A3">
            <w:pPr>
              <w:jc w:val="both"/>
              <w:rPr>
                <w:color w:val="ED7D31" w:themeColor="accent2"/>
                <w:sz w:val="24"/>
                <w:szCs w:val="24"/>
              </w:rPr>
            </w:pPr>
            <w:r>
              <w:rPr>
                <w:color w:val="ED7D31" w:themeColor="accent2"/>
                <w:sz w:val="24"/>
                <w:szCs w:val="24"/>
              </w:rPr>
              <w:t xml:space="preserve"> </w:t>
            </w:r>
            <w:r w:rsidRPr="00A1187D">
              <w:rPr>
                <w:color w:val="auto"/>
                <w:sz w:val="24"/>
                <w:szCs w:val="24"/>
              </w:rPr>
              <w:t xml:space="preserve">My preparation included </w:t>
            </w:r>
            <w:r w:rsidR="003912C4">
              <w:rPr>
                <w:color w:val="auto"/>
                <w:sz w:val="24"/>
                <w:szCs w:val="24"/>
              </w:rPr>
              <w:t>reading historical</w:t>
            </w:r>
            <w:r w:rsidR="003912C4" w:rsidRPr="00A1187D">
              <w:rPr>
                <w:color w:val="auto"/>
                <w:sz w:val="24"/>
                <w:szCs w:val="24"/>
              </w:rPr>
              <w:t xml:space="preserve"> files of the family. St</w:t>
            </w:r>
            <w:r w:rsidR="003912C4">
              <w:rPr>
                <w:color w:val="auto"/>
                <w:sz w:val="24"/>
                <w:szCs w:val="24"/>
              </w:rPr>
              <w:t>u</w:t>
            </w:r>
            <w:r w:rsidR="003912C4" w:rsidRPr="00A1187D">
              <w:rPr>
                <w:color w:val="auto"/>
                <w:sz w:val="24"/>
                <w:szCs w:val="24"/>
              </w:rPr>
              <w:t xml:space="preserve">dying the chronology usually helps me analyse whether a similar pattern of behaviour emerges. </w:t>
            </w:r>
            <w:r w:rsidRPr="00A1187D">
              <w:rPr>
                <w:color w:val="auto"/>
                <w:sz w:val="24"/>
                <w:szCs w:val="24"/>
              </w:rPr>
              <w:t>The local authority had a social work tool kit which also included the Bruce Thornton’s Home conditions assessment tool. This is completed with the family and identifies where improvements are needed to reduce harm and also achievable goals can be set with the family to achieve the best outcomes. Involving the family in this process is derived from a strength based approach which focusses on what the family are willing and able to do</w:t>
            </w:r>
            <w:r>
              <w:rPr>
                <w:color w:val="auto"/>
                <w:sz w:val="24"/>
                <w:szCs w:val="24"/>
              </w:rPr>
              <w:t xml:space="preserve"> as well as recognising that families are experts in their situations (Social Care and Wellbeing Act, 2014).</w:t>
            </w:r>
          </w:p>
          <w:p w14:paraId="44123C13" w14:textId="77777777" w:rsidR="003E57F0" w:rsidRDefault="003E57F0" w:rsidP="00BA17A3">
            <w:pPr>
              <w:jc w:val="both"/>
              <w:rPr>
                <w:color w:val="ED7D31" w:themeColor="accent2"/>
                <w:sz w:val="24"/>
                <w:szCs w:val="24"/>
              </w:rPr>
            </w:pPr>
          </w:p>
          <w:p w14:paraId="7F34B47C" w14:textId="44AD368B" w:rsidR="00BA17A3" w:rsidRPr="00592E78" w:rsidRDefault="00BA17A3" w:rsidP="00BA17A3">
            <w:pPr>
              <w:jc w:val="both"/>
              <w:rPr>
                <w:color w:val="000000" w:themeColor="text1"/>
                <w:sz w:val="24"/>
                <w:szCs w:val="24"/>
              </w:rPr>
            </w:pPr>
            <w:r w:rsidRPr="00592E78">
              <w:rPr>
                <w:color w:val="000000" w:themeColor="text1"/>
                <w:sz w:val="24"/>
                <w:szCs w:val="24"/>
              </w:rPr>
              <w:t xml:space="preserve">Through my experience of referrals relating to home conditions I expected to visit the family home and identify with the parents what improvements needed to be made to reduce the risk to the children. Bruce Thornton’s home conditions tool is used as a tool to </w:t>
            </w:r>
            <w:r w:rsidRPr="00592E78">
              <w:rPr>
                <w:rStyle w:val="Strong"/>
                <w:b w:val="0"/>
                <w:color w:val="000000" w:themeColor="text1"/>
                <w:sz w:val="24"/>
                <w:szCs w:val="24"/>
              </w:rPr>
              <w:t xml:space="preserve">assess home conditions and their impact on the children who live there.  It concludes with a </w:t>
            </w:r>
            <w:r w:rsidRPr="00592E78">
              <w:rPr>
                <w:color w:val="000000" w:themeColor="text1"/>
                <w:sz w:val="24"/>
                <w:szCs w:val="24"/>
              </w:rPr>
              <w:t xml:space="preserve">decision about the level of concern, what actions need to be taken, what tasks need to be done and who needs to do them. I prepared for the visit by printing a copy of this assessment to be completed with the family. </w:t>
            </w:r>
          </w:p>
          <w:p w14:paraId="635EDB64" w14:textId="3D692415" w:rsidR="00BA17A3" w:rsidRPr="00A1187D" w:rsidRDefault="00BA17A3" w:rsidP="00BA17A3">
            <w:pPr>
              <w:jc w:val="both"/>
              <w:rPr>
                <w:color w:val="ED7D31" w:themeColor="accent2"/>
                <w:sz w:val="24"/>
                <w:szCs w:val="24"/>
              </w:rPr>
            </w:pPr>
          </w:p>
          <w:p w14:paraId="3069466A" w14:textId="1F68DD5B" w:rsidR="009053A9" w:rsidRDefault="00E1360F" w:rsidP="00BA17A3">
            <w:pPr>
              <w:jc w:val="both"/>
              <w:rPr>
                <w:color w:val="auto"/>
                <w:sz w:val="24"/>
                <w:szCs w:val="24"/>
              </w:rPr>
            </w:pPr>
            <w:r w:rsidRPr="009053A9">
              <w:rPr>
                <w:color w:val="auto"/>
                <w:sz w:val="24"/>
                <w:szCs w:val="24"/>
              </w:rPr>
              <w:t xml:space="preserve">Completing my home </w:t>
            </w:r>
            <w:r w:rsidR="00592A41" w:rsidRPr="009053A9">
              <w:rPr>
                <w:color w:val="auto"/>
                <w:sz w:val="24"/>
                <w:szCs w:val="24"/>
              </w:rPr>
              <w:t xml:space="preserve">required me to walk around the home, </w:t>
            </w:r>
            <w:r w:rsidR="00B9033C" w:rsidRPr="009053A9">
              <w:rPr>
                <w:color w:val="auto"/>
                <w:sz w:val="24"/>
                <w:szCs w:val="24"/>
              </w:rPr>
              <w:t>in</w:t>
            </w:r>
            <w:r w:rsidR="00592A41" w:rsidRPr="009053A9">
              <w:rPr>
                <w:color w:val="auto"/>
                <w:sz w:val="24"/>
                <w:szCs w:val="24"/>
              </w:rPr>
              <w:t xml:space="preserve"> the company of</w:t>
            </w:r>
            <w:r w:rsidR="00B9033C" w:rsidRPr="009053A9">
              <w:rPr>
                <w:color w:val="auto"/>
                <w:sz w:val="24"/>
                <w:szCs w:val="24"/>
              </w:rPr>
              <w:t xml:space="preserve"> 2.</w:t>
            </w:r>
            <w:r w:rsidR="00592A41" w:rsidRPr="009053A9">
              <w:rPr>
                <w:color w:val="auto"/>
                <w:sz w:val="24"/>
                <w:szCs w:val="24"/>
              </w:rPr>
              <w:t xml:space="preserve"> </w:t>
            </w:r>
            <w:r w:rsidR="009053A9" w:rsidRPr="009053A9">
              <w:rPr>
                <w:color w:val="auto"/>
                <w:sz w:val="24"/>
                <w:szCs w:val="24"/>
              </w:rPr>
              <w:t>This experience felt intrusive however I had given an explanation as to why it was required.</w:t>
            </w:r>
            <w:r w:rsidR="001C1330">
              <w:rPr>
                <w:color w:val="auto"/>
                <w:sz w:val="24"/>
                <w:szCs w:val="24"/>
              </w:rPr>
              <w:t xml:space="preserve"> In addition I was aware that both 2 and 3 had </w:t>
            </w:r>
            <w:r w:rsidR="0088708A">
              <w:rPr>
                <w:color w:val="auto"/>
                <w:sz w:val="24"/>
                <w:szCs w:val="24"/>
              </w:rPr>
              <w:t xml:space="preserve">stated that they were not good </w:t>
            </w:r>
            <w:r w:rsidR="0088708A" w:rsidRPr="004B71E1">
              <w:rPr>
                <w:color w:val="000000" w:themeColor="text1"/>
                <w:sz w:val="24"/>
                <w:szCs w:val="24"/>
              </w:rPr>
              <w:t>a</w:t>
            </w:r>
            <w:r w:rsidR="001C1330" w:rsidRPr="004B71E1">
              <w:rPr>
                <w:color w:val="000000" w:themeColor="text1"/>
                <w:sz w:val="24"/>
                <w:szCs w:val="24"/>
              </w:rPr>
              <w:t xml:space="preserve">t </w:t>
            </w:r>
            <w:r w:rsidR="001C1330">
              <w:rPr>
                <w:color w:val="auto"/>
                <w:sz w:val="24"/>
                <w:szCs w:val="24"/>
              </w:rPr>
              <w:t>reading and writing so I took time to explain the form prior to filling in in. 2</w:t>
            </w:r>
            <w:r w:rsidR="009053A9" w:rsidRPr="009053A9">
              <w:rPr>
                <w:color w:val="auto"/>
                <w:sz w:val="24"/>
                <w:szCs w:val="24"/>
              </w:rPr>
              <w:t xml:space="preserve"> explained that since the grandmother had pas</w:t>
            </w:r>
            <w:r w:rsidR="00D758C8">
              <w:rPr>
                <w:color w:val="auto"/>
                <w:sz w:val="24"/>
                <w:szCs w:val="24"/>
              </w:rPr>
              <w:t>sing</w:t>
            </w:r>
            <w:r w:rsidR="009053A9" w:rsidRPr="009053A9">
              <w:rPr>
                <w:color w:val="auto"/>
                <w:sz w:val="24"/>
                <w:szCs w:val="24"/>
              </w:rPr>
              <w:t xml:space="preserve"> the family had </w:t>
            </w:r>
            <w:r w:rsidR="00592E78">
              <w:rPr>
                <w:color w:val="auto"/>
                <w:sz w:val="24"/>
                <w:szCs w:val="24"/>
              </w:rPr>
              <w:t>not had an opportunity to clear</w:t>
            </w:r>
            <w:r w:rsidR="00585BF5">
              <w:rPr>
                <w:color w:val="auto"/>
                <w:sz w:val="24"/>
                <w:szCs w:val="24"/>
              </w:rPr>
              <w:t xml:space="preserve"> the clutter and </w:t>
            </w:r>
            <w:r w:rsidR="009053A9" w:rsidRPr="009053A9">
              <w:rPr>
                <w:color w:val="auto"/>
                <w:sz w:val="24"/>
                <w:szCs w:val="24"/>
              </w:rPr>
              <w:t>some of her property and they intended to keep it in a storage and some were to be taken to the recycle centre once they had arranged transport.</w:t>
            </w:r>
            <w:r w:rsidR="00D758C8">
              <w:rPr>
                <w:color w:val="auto"/>
                <w:sz w:val="24"/>
                <w:szCs w:val="24"/>
              </w:rPr>
              <w:t xml:space="preserve"> She was also aware that their chi</w:t>
            </w:r>
            <w:r w:rsidR="002C59F0">
              <w:rPr>
                <w:color w:val="auto"/>
                <w:sz w:val="24"/>
                <w:szCs w:val="24"/>
              </w:rPr>
              <w:t xml:space="preserve">ld needed some space to explore and a safe place to sleep. </w:t>
            </w:r>
          </w:p>
          <w:p w14:paraId="0319B8BC" w14:textId="77777777" w:rsidR="009053A9" w:rsidRPr="009053A9" w:rsidRDefault="009053A9" w:rsidP="00BA17A3">
            <w:pPr>
              <w:jc w:val="both"/>
              <w:rPr>
                <w:color w:val="auto"/>
                <w:sz w:val="24"/>
                <w:szCs w:val="24"/>
              </w:rPr>
            </w:pPr>
          </w:p>
          <w:p w14:paraId="0351614B" w14:textId="06458A94" w:rsidR="00BA17A3" w:rsidRPr="00A1187D" w:rsidRDefault="009053A9" w:rsidP="00D905DB">
            <w:pPr>
              <w:jc w:val="both"/>
              <w:rPr>
                <w:color w:val="ED7D31" w:themeColor="accent2"/>
                <w:sz w:val="24"/>
                <w:szCs w:val="24"/>
              </w:rPr>
            </w:pPr>
            <w:r>
              <w:rPr>
                <w:color w:val="ED7D31" w:themeColor="accent2"/>
                <w:sz w:val="24"/>
                <w:szCs w:val="24"/>
              </w:rPr>
              <w:t xml:space="preserve">  </w:t>
            </w:r>
          </w:p>
          <w:p w14:paraId="2B479828" w14:textId="665531DD" w:rsidR="003C3D3D" w:rsidRPr="00B9651F" w:rsidRDefault="00E97E2C" w:rsidP="003C3D3D">
            <w:pPr>
              <w:jc w:val="both"/>
              <w:rPr>
                <w:color w:val="000000" w:themeColor="text1"/>
                <w:sz w:val="24"/>
                <w:szCs w:val="24"/>
              </w:rPr>
            </w:pPr>
            <w:r>
              <w:rPr>
                <w:color w:val="auto"/>
                <w:sz w:val="24"/>
                <w:szCs w:val="24"/>
              </w:rPr>
              <w:t xml:space="preserve">On reflection I felt that my work with the family had been had demonstrated an anti-oppressive approach through the use of the least restrictive and empathetic approach. Although I had </w:t>
            </w:r>
            <w:r w:rsidR="00585BF5">
              <w:rPr>
                <w:color w:val="auto"/>
                <w:sz w:val="24"/>
                <w:szCs w:val="24"/>
              </w:rPr>
              <w:t>been assertive,</w:t>
            </w:r>
            <w:r>
              <w:rPr>
                <w:color w:val="auto"/>
                <w:sz w:val="24"/>
                <w:szCs w:val="24"/>
              </w:rPr>
              <w:t xml:space="preserve"> felt this approach was need at the time to ensure that p</w:t>
            </w:r>
            <w:r w:rsidR="00B9651F">
              <w:rPr>
                <w:color w:val="auto"/>
                <w:sz w:val="24"/>
                <w:szCs w:val="24"/>
              </w:rPr>
              <w:t xml:space="preserve">ositive outcomes are achieved. </w:t>
            </w:r>
            <w:r w:rsidRPr="00A1187D">
              <w:rPr>
                <w:color w:val="auto"/>
                <w:sz w:val="24"/>
                <w:szCs w:val="24"/>
              </w:rPr>
              <w:t>My professional judgement</w:t>
            </w:r>
            <w:r w:rsidR="004F25C9">
              <w:rPr>
                <w:color w:val="auto"/>
                <w:sz w:val="24"/>
                <w:szCs w:val="24"/>
              </w:rPr>
              <w:t>s</w:t>
            </w:r>
            <w:r w:rsidRPr="00A1187D">
              <w:rPr>
                <w:color w:val="auto"/>
                <w:sz w:val="24"/>
                <w:szCs w:val="24"/>
              </w:rPr>
              <w:t xml:space="preserve"> were influenced</w:t>
            </w:r>
            <w:r w:rsidR="00585BF5">
              <w:rPr>
                <w:color w:val="auto"/>
                <w:sz w:val="24"/>
                <w:szCs w:val="24"/>
              </w:rPr>
              <w:t xml:space="preserve"> by social work theories</w:t>
            </w:r>
            <w:r w:rsidR="00B9651F">
              <w:rPr>
                <w:color w:val="auto"/>
                <w:sz w:val="24"/>
                <w:szCs w:val="24"/>
              </w:rPr>
              <w:t>,</w:t>
            </w:r>
            <w:r w:rsidR="00585BF5">
              <w:rPr>
                <w:color w:val="auto"/>
                <w:sz w:val="24"/>
                <w:szCs w:val="24"/>
              </w:rPr>
              <w:t xml:space="preserve"> research</w:t>
            </w:r>
            <w:r w:rsidR="00B9651F">
              <w:rPr>
                <w:color w:val="auto"/>
                <w:sz w:val="24"/>
                <w:szCs w:val="24"/>
              </w:rPr>
              <w:t xml:space="preserve"> and Child protect legislation and policies and procedures</w:t>
            </w:r>
            <w:r w:rsidR="00585BF5">
              <w:rPr>
                <w:color w:val="auto"/>
                <w:sz w:val="24"/>
                <w:szCs w:val="24"/>
              </w:rPr>
              <w:t>.</w:t>
            </w:r>
            <w:r>
              <w:rPr>
                <w:color w:val="ED7D31" w:themeColor="accent2"/>
                <w:sz w:val="24"/>
                <w:szCs w:val="24"/>
              </w:rPr>
              <w:t xml:space="preserve"> </w:t>
            </w:r>
            <w:r w:rsidR="003C3D3D">
              <w:rPr>
                <w:color w:val="ED7D31" w:themeColor="accent2"/>
                <w:sz w:val="24"/>
                <w:szCs w:val="24"/>
              </w:rPr>
              <w:t xml:space="preserve"> </w:t>
            </w:r>
            <w:r w:rsidR="003C3D3D" w:rsidRPr="00B9651F">
              <w:rPr>
                <w:color w:val="000000" w:themeColor="text1"/>
                <w:sz w:val="24"/>
                <w:szCs w:val="24"/>
              </w:rPr>
              <w:t>In Wales Child protection and the safeguarding of children is underpinned by s.</w:t>
            </w:r>
            <w:r w:rsidR="00B9651F" w:rsidRPr="00B9651F">
              <w:rPr>
                <w:color w:val="000000" w:themeColor="text1"/>
                <w:sz w:val="24"/>
                <w:szCs w:val="24"/>
              </w:rPr>
              <w:t>47 which is places a duty</w:t>
            </w:r>
            <w:r w:rsidR="003C3D3D" w:rsidRPr="00B9651F">
              <w:rPr>
                <w:color w:val="000000" w:themeColor="text1"/>
                <w:sz w:val="24"/>
                <w:szCs w:val="24"/>
              </w:rPr>
              <w:t xml:space="preserve"> on the local authority that if a child is found in their area and it is believed that child is suffering or likely to suffer significant harm; they must initiate an enquiry and formulate action to protect the child’s welfare, (Children Act 1989 section 47(1) (b), All Wales Child Protection Child Procedures 2008). </w:t>
            </w:r>
          </w:p>
          <w:p w14:paraId="74A4F4CB" w14:textId="77777777" w:rsidR="003C3D3D" w:rsidRPr="00A1187D" w:rsidRDefault="003C3D3D" w:rsidP="003C3D3D">
            <w:pPr>
              <w:jc w:val="both"/>
              <w:rPr>
                <w:color w:val="70AD47" w:themeColor="accent6"/>
                <w:sz w:val="24"/>
                <w:szCs w:val="24"/>
              </w:rPr>
            </w:pPr>
          </w:p>
          <w:p w14:paraId="455AB7EF" w14:textId="270DC0E8" w:rsidR="00BA17A3" w:rsidRPr="00A1187D" w:rsidRDefault="00BA17A3" w:rsidP="00BA17A3">
            <w:pPr>
              <w:jc w:val="both"/>
              <w:rPr>
                <w:color w:val="ED7D31" w:themeColor="accent2"/>
                <w:sz w:val="24"/>
                <w:szCs w:val="24"/>
              </w:rPr>
            </w:pPr>
            <w:r w:rsidRPr="003C3D3D">
              <w:rPr>
                <w:color w:val="000000" w:themeColor="text1"/>
                <w:sz w:val="24"/>
                <w:szCs w:val="24"/>
              </w:rPr>
              <w:t>Du</w:t>
            </w:r>
            <w:r w:rsidR="003C3D3D" w:rsidRPr="003C3D3D">
              <w:rPr>
                <w:color w:val="000000" w:themeColor="text1"/>
                <w:sz w:val="24"/>
                <w:szCs w:val="24"/>
              </w:rPr>
              <w:t>e to the complexity of the case</w:t>
            </w:r>
            <w:r w:rsidR="00CA422D" w:rsidRPr="003C3D3D">
              <w:rPr>
                <w:color w:val="000000" w:themeColor="text1"/>
                <w:sz w:val="24"/>
                <w:szCs w:val="24"/>
              </w:rPr>
              <w:t xml:space="preserve"> and my limited knowledge in other fields like housing and adult services </w:t>
            </w:r>
            <w:r w:rsidRPr="003C3D3D">
              <w:rPr>
                <w:color w:val="000000" w:themeColor="text1"/>
                <w:sz w:val="24"/>
                <w:szCs w:val="24"/>
              </w:rPr>
              <w:t xml:space="preserve">I sought appropriate advice and guidance from managers and within supervision throughout my involvement with the family. I was able reflect within supervision and this allowed me to recognise my limitations and where I needed further guidance and </w:t>
            </w:r>
            <w:r w:rsidRPr="003C3D3D">
              <w:rPr>
                <w:color w:val="000000" w:themeColor="text1"/>
                <w:sz w:val="24"/>
                <w:szCs w:val="24"/>
              </w:rPr>
              <w:lastRenderedPageBreak/>
              <w:t xml:space="preserve">support. </w:t>
            </w:r>
            <w:r w:rsidR="00CA422D" w:rsidRPr="003C3D3D">
              <w:rPr>
                <w:color w:val="000000" w:themeColor="text1"/>
                <w:sz w:val="24"/>
                <w:szCs w:val="24"/>
              </w:rPr>
              <w:t xml:space="preserve">We considered </w:t>
            </w:r>
            <w:r w:rsidR="003C3D3D" w:rsidRPr="003C3D3D">
              <w:rPr>
                <w:color w:val="000000" w:themeColor="text1"/>
                <w:sz w:val="24"/>
                <w:szCs w:val="24"/>
              </w:rPr>
              <w:t>managing the case under Public Law o</w:t>
            </w:r>
            <w:r w:rsidR="00CA422D" w:rsidRPr="003C3D3D">
              <w:rPr>
                <w:color w:val="000000" w:themeColor="text1"/>
                <w:sz w:val="24"/>
                <w:szCs w:val="24"/>
              </w:rPr>
              <w:t>utline and a chi</w:t>
            </w:r>
            <w:r w:rsidR="003C3D3D" w:rsidRPr="003C3D3D">
              <w:rPr>
                <w:color w:val="000000" w:themeColor="text1"/>
                <w:sz w:val="24"/>
                <w:szCs w:val="24"/>
              </w:rPr>
              <w:t>ld protection plan, however decided to use a less restrictive measure as the family were in agreement with working under a care and support plan to achieve the best outcomes for the family.</w:t>
            </w:r>
          </w:p>
          <w:p w14:paraId="444F364C" w14:textId="77777777" w:rsidR="00BA17A3" w:rsidRPr="00D4171F" w:rsidRDefault="00BA17A3" w:rsidP="00BA17A3">
            <w:pPr>
              <w:rPr>
                <w:sz w:val="24"/>
                <w:szCs w:val="24"/>
              </w:rPr>
            </w:pPr>
          </w:p>
          <w:p w14:paraId="6727E1AC" w14:textId="77777777" w:rsidR="00BA17A3" w:rsidRPr="00A1187D" w:rsidRDefault="00BA17A3" w:rsidP="00BA17A3">
            <w:pPr>
              <w:jc w:val="both"/>
              <w:rPr>
                <w:color w:val="70AD47" w:themeColor="accent6"/>
                <w:sz w:val="24"/>
                <w:szCs w:val="24"/>
              </w:rPr>
            </w:pPr>
          </w:p>
          <w:p w14:paraId="49964A53" w14:textId="27A95008" w:rsidR="00AB62BB" w:rsidRPr="00A1187D" w:rsidRDefault="00AB62BB" w:rsidP="00BA17A3">
            <w:pPr>
              <w:jc w:val="both"/>
              <w:rPr>
                <w:color w:val="auto"/>
                <w:sz w:val="24"/>
                <w:szCs w:val="24"/>
              </w:rPr>
            </w:pPr>
            <w:r>
              <w:rPr>
                <w:color w:val="auto"/>
                <w:sz w:val="24"/>
                <w:szCs w:val="24"/>
              </w:rPr>
              <w:t xml:space="preserve">Although 3 identified as White Welsh, he declined the Active offer due to the predominant use of the English language in his household. 2 also declined citing that although she had been educated in wales she had not developed a fluent understanding of the Welsh language. </w:t>
            </w:r>
            <w:r w:rsidR="003C3D3D">
              <w:rPr>
                <w:color w:val="auto"/>
                <w:sz w:val="24"/>
                <w:szCs w:val="24"/>
              </w:rPr>
              <w:t>2 and 3 were offered the Active O</w:t>
            </w:r>
            <w:r>
              <w:rPr>
                <w:color w:val="auto"/>
                <w:sz w:val="24"/>
                <w:szCs w:val="24"/>
              </w:rPr>
              <w:t>ffer for the assessment to be completed in Wels</w:t>
            </w:r>
            <w:r w:rsidR="003C3D3D">
              <w:rPr>
                <w:color w:val="auto"/>
                <w:sz w:val="24"/>
                <w:szCs w:val="24"/>
              </w:rPr>
              <w:t>h</w:t>
            </w:r>
            <w:r>
              <w:rPr>
                <w:color w:val="auto"/>
                <w:sz w:val="24"/>
                <w:szCs w:val="24"/>
              </w:rPr>
              <w:t xml:space="preserve"> as they have resided</w:t>
            </w:r>
            <w:r w:rsidR="003C3D3D">
              <w:rPr>
                <w:color w:val="auto"/>
                <w:sz w:val="24"/>
                <w:szCs w:val="24"/>
              </w:rPr>
              <w:t xml:space="preserve"> in Wales.</w:t>
            </w:r>
          </w:p>
          <w:p w14:paraId="670A059A" w14:textId="77777777" w:rsidR="00AB62BB" w:rsidRDefault="00AB62BB" w:rsidP="00BA17A3">
            <w:pPr>
              <w:jc w:val="both"/>
              <w:rPr>
                <w:color w:val="70AD47" w:themeColor="accent6"/>
                <w:sz w:val="24"/>
                <w:szCs w:val="24"/>
              </w:rPr>
            </w:pPr>
          </w:p>
          <w:p w14:paraId="041CD602" w14:textId="77777777" w:rsidR="00BA17A3" w:rsidRPr="00A1187D" w:rsidRDefault="00BA17A3" w:rsidP="00BA17A3">
            <w:pPr>
              <w:jc w:val="both"/>
              <w:rPr>
                <w:color w:val="70AD47" w:themeColor="accent6"/>
                <w:sz w:val="24"/>
                <w:szCs w:val="24"/>
              </w:rPr>
            </w:pPr>
          </w:p>
          <w:p w14:paraId="1915D3D6" w14:textId="4F312043" w:rsidR="007E4236" w:rsidRDefault="00781A21" w:rsidP="00BA17A3">
            <w:pPr>
              <w:jc w:val="both"/>
              <w:rPr>
                <w:color w:val="auto"/>
                <w:sz w:val="24"/>
                <w:szCs w:val="24"/>
              </w:rPr>
            </w:pPr>
            <w:r w:rsidRPr="00A1187D">
              <w:rPr>
                <w:color w:val="auto"/>
                <w:sz w:val="24"/>
                <w:szCs w:val="24"/>
              </w:rPr>
              <w:t>Living in urban areas has some common traits such as higher probabilities of being impacted by social depravation which are exacerbated by</w:t>
            </w:r>
            <w:r>
              <w:rPr>
                <w:color w:val="70AD47" w:themeColor="accent6"/>
                <w:sz w:val="24"/>
                <w:szCs w:val="24"/>
              </w:rPr>
              <w:t xml:space="preserve"> </w:t>
            </w:r>
            <w:r>
              <w:rPr>
                <w:color w:val="auto"/>
                <w:sz w:val="24"/>
                <w:szCs w:val="24"/>
              </w:rPr>
              <w:t>low wages, childhood poverty, soci</w:t>
            </w:r>
            <w:r w:rsidR="00A13F53">
              <w:rPr>
                <w:color w:val="auto"/>
                <w:sz w:val="24"/>
                <w:szCs w:val="24"/>
              </w:rPr>
              <w:t>al exclusion, high unemployment and</w:t>
            </w:r>
            <w:r>
              <w:rPr>
                <w:color w:val="auto"/>
                <w:sz w:val="24"/>
                <w:szCs w:val="24"/>
              </w:rPr>
              <w:t xml:space="preserve"> high</w:t>
            </w:r>
            <w:r w:rsidR="00A13F53">
              <w:rPr>
                <w:color w:val="auto"/>
                <w:sz w:val="24"/>
                <w:szCs w:val="24"/>
              </w:rPr>
              <w:t xml:space="preserve"> tares of crime</w:t>
            </w:r>
            <w:r w:rsidR="006E4081">
              <w:rPr>
                <w:color w:val="70AD47" w:themeColor="accent6"/>
                <w:sz w:val="24"/>
                <w:szCs w:val="24"/>
              </w:rPr>
              <w:t xml:space="preserve">. </w:t>
            </w:r>
            <w:r w:rsidR="006E4081" w:rsidRPr="00A1187D">
              <w:rPr>
                <w:color w:val="auto"/>
                <w:sz w:val="24"/>
                <w:szCs w:val="24"/>
              </w:rPr>
              <w:t>Due to these experience</w:t>
            </w:r>
            <w:r w:rsidR="006E4081">
              <w:rPr>
                <w:color w:val="auto"/>
                <w:sz w:val="24"/>
                <w:szCs w:val="24"/>
              </w:rPr>
              <w:t>s families also tend to be stigm</w:t>
            </w:r>
            <w:r w:rsidR="006E4081" w:rsidRPr="00A1187D">
              <w:rPr>
                <w:color w:val="auto"/>
                <w:sz w:val="24"/>
                <w:szCs w:val="24"/>
              </w:rPr>
              <w:t>atised through</w:t>
            </w:r>
            <w:r w:rsidR="006E4081">
              <w:rPr>
                <w:color w:val="auto"/>
                <w:sz w:val="24"/>
                <w:szCs w:val="24"/>
              </w:rPr>
              <w:t xml:space="preserve"> </w:t>
            </w:r>
            <w:r w:rsidR="006E4081" w:rsidRPr="00A1187D">
              <w:rPr>
                <w:color w:val="auto"/>
                <w:sz w:val="24"/>
                <w:szCs w:val="24"/>
              </w:rPr>
              <w:t>their experiences.</w:t>
            </w:r>
            <w:r w:rsidR="006E4081">
              <w:rPr>
                <w:color w:val="auto"/>
                <w:sz w:val="24"/>
                <w:szCs w:val="24"/>
              </w:rPr>
              <w:t xml:space="preserve"> </w:t>
            </w:r>
            <w:r w:rsidR="00A13F53">
              <w:rPr>
                <w:color w:val="auto"/>
                <w:sz w:val="24"/>
                <w:szCs w:val="24"/>
              </w:rPr>
              <w:t>(</w:t>
            </w:r>
            <w:proofErr w:type="spellStart"/>
            <w:r w:rsidR="00A13F53">
              <w:rPr>
                <w:color w:val="auto"/>
                <w:sz w:val="24"/>
                <w:szCs w:val="24"/>
              </w:rPr>
              <w:t>Bagnall</w:t>
            </w:r>
            <w:proofErr w:type="spellEnd"/>
            <w:r w:rsidR="00A13F53">
              <w:rPr>
                <w:color w:val="auto"/>
                <w:sz w:val="24"/>
                <w:szCs w:val="24"/>
              </w:rPr>
              <w:t xml:space="preserve">, 2019). </w:t>
            </w:r>
            <w:r w:rsidR="006E4081">
              <w:rPr>
                <w:color w:val="auto"/>
                <w:sz w:val="24"/>
                <w:szCs w:val="24"/>
              </w:rPr>
              <w:t>One of our roles as social worker is to challenge the social injustices affecting the families that we support.</w:t>
            </w:r>
            <w:r w:rsidR="00A13F53">
              <w:rPr>
                <w:color w:val="auto"/>
                <w:sz w:val="24"/>
                <w:szCs w:val="24"/>
              </w:rPr>
              <w:t xml:space="preserve"> 2 and 3 were already subject to an eviction notice in addition to having a low income, while their intellectual ability was also impacting on their understanding of procedures that they needed to follow to so that they did not end up on th</w:t>
            </w:r>
            <w:r w:rsidR="007E4236">
              <w:rPr>
                <w:color w:val="auto"/>
                <w:sz w:val="24"/>
                <w:szCs w:val="24"/>
              </w:rPr>
              <w:t>e</w:t>
            </w:r>
            <w:r w:rsidR="00A13F53">
              <w:rPr>
                <w:color w:val="auto"/>
                <w:sz w:val="24"/>
                <w:szCs w:val="24"/>
              </w:rPr>
              <w:t xml:space="preserve"> street with their child. </w:t>
            </w:r>
            <w:r w:rsidR="007E4236">
              <w:rPr>
                <w:color w:val="auto"/>
                <w:sz w:val="24"/>
                <w:szCs w:val="24"/>
              </w:rPr>
              <w:t>With the right approach and services</w:t>
            </w:r>
            <w:r w:rsidR="00FE2A7D">
              <w:rPr>
                <w:color w:val="auto"/>
                <w:sz w:val="24"/>
                <w:szCs w:val="24"/>
              </w:rPr>
              <w:t xml:space="preserve"> service users can realise </w:t>
            </w:r>
            <w:r w:rsidR="007E4236">
              <w:rPr>
                <w:color w:val="auto"/>
                <w:sz w:val="24"/>
                <w:szCs w:val="24"/>
              </w:rPr>
              <w:t xml:space="preserve"> </w:t>
            </w:r>
          </w:p>
          <w:p w14:paraId="473BB2CB" w14:textId="77777777" w:rsidR="007E4236" w:rsidRDefault="007E4236" w:rsidP="00BA17A3">
            <w:pPr>
              <w:jc w:val="both"/>
              <w:rPr>
                <w:color w:val="auto"/>
                <w:sz w:val="24"/>
                <w:szCs w:val="24"/>
              </w:rPr>
            </w:pPr>
          </w:p>
          <w:p w14:paraId="141370B0" w14:textId="7071D0A0" w:rsidR="006F505F" w:rsidRDefault="006E4081" w:rsidP="00693526">
            <w:pPr>
              <w:jc w:val="both"/>
              <w:rPr>
                <w:color w:val="70AD47" w:themeColor="accent6"/>
                <w:sz w:val="24"/>
                <w:szCs w:val="24"/>
              </w:rPr>
            </w:pPr>
            <w:r>
              <w:rPr>
                <w:color w:val="auto"/>
                <w:sz w:val="24"/>
                <w:szCs w:val="24"/>
              </w:rPr>
              <w:t xml:space="preserve"> </w:t>
            </w:r>
            <w:r w:rsidRPr="00A1187D">
              <w:rPr>
                <w:color w:val="auto"/>
                <w:sz w:val="24"/>
                <w:szCs w:val="24"/>
              </w:rPr>
              <w:t xml:space="preserve"> </w:t>
            </w:r>
          </w:p>
          <w:p w14:paraId="74A4E819" w14:textId="4E581708" w:rsidR="006F505F" w:rsidRPr="00A1187D" w:rsidRDefault="006F505F" w:rsidP="00BA17A3">
            <w:pPr>
              <w:jc w:val="both"/>
              <w:rPr>
                <w:color w:val="auto"/>
                <w:sz w:val="24"/>
                <w:szCs w:val="24"/>
              </w:rPr>
            </w:pPr>
            <w:r w:rsidRPr="00A1187D">
              <w:rPr>
                <w:color w:val="auto"/>
                <w:sz w:val="24"/>
                <w:szCs w:val="24"/>
              </w:rPr>
              <w:t>Across the world</w:t>
            </w:r>
            <w:r>
              <w:rPr>
                <w:color w:val="auto"/>
                <w:sz w:val="24"/>
                <w:szCs w:val="24"/>
              </w:rPr>
              <w:t xml:space="preserve"> the social work profession is tasked with challenging social injustices by holistically assessing families affected by adversity. Some political parties have also been instrumental in highlighting the impact of the austerity measure </w:t>
            </w:r>
            <w:r w:rsidR="00693526">
              <w:rPr>
                <w:color w:val="auto"/>
                <w:sz w:val="24"/>
                <w:szCs w:val="24"/>
              </w:rPr>
              <w:t xml:space="preserve">in the United Kingdom. Through signing up to </w:t>
            </w:r>
            <w:r w:rsidR="00E071E5">
              <w:rPr>
                <w:color w:val="auto"/>
                <w:sz w:val="24"/>
                <w:szCs w:val="24"/>
              </w:rPr>
              <w:t xml:space="preserve">social care websites such as Community care Inform, Social Care Wales and International Federation of Social Workers I am kept up to date with new updates on social care work including training, research  and challenging social injustice initiatives.  I understand that my role involves challenging social injustice, oppression </w:t>
            </w:r>
            <w:r w:rsidR="00D82046">
              <w:rPr>
                <w:color w:val="auto"/>
                <w:sz w:val="24"/>
                <w:szCs w:val="24"/>
              </w:rPr>
              <w:t>and worki</w:t>
            </w:r>
            <w:r w:rsidR="00E071E5">
              <w:rPr>
                <w:color w:val="auto"/>
                <w:sz w:val="24"/>
                <w:szCs w:val="24"/>
              </w:rPr>
              <w:t>ng towards the emancipation of citizens to increase their self-worth/esteem.</w:t>
            </w:r>
            <w:r w:rsidR="00BF2D0F">
              <w:rPr>
                <w:color w:val="auto"/>
                <w:sz w:val="24"/>
                <w:szCs w:val="24"/>
              </w:rPr>
              <w:t xml:space="preserve"> (IFSW, 2012)</w:t>
            </w:r>
          </w:p>
          <w:p w14:paraId="545B083A" w14:textId="22225155" w:rsidR="00781A21" w:rsidRDefault="00781A21" w:rsidP="00BA17A3">
            <w:pPr>
              <w:jc w:val="both"/>
              <w:rPr>
                <w:color w:val="70AD47" w:themeColor="accent6"/>
                <w:sz w:val="24"/>
                <w:szCs w:val="24"/>
              </w:rPr>
            </w:pPr>
          </w:p>
          <w:p w14:paraId="108EE8C5" w14:textId="08F4C841" w:rsidR="00F055F1" w:rsidRDefault="00F055F1" w:rsidP="00BA17A3">
            <w:pPr>
              <w:jc w:val="both"/>
              <w:rPr>
                <w:color w:val="70AD47" w:themeColor="accent6"/>
                <w:sz w:val="24"/>
                <w:szCs w:val="24"/>
              </w:rPr>
            </w:pPr>
          </w:p>
          <w:p w14:paraId="5AC70010" w14:textId="0BBDD44F" w:rsidR="00BA17A3" w:rsidRPr="00A630B7" w:rsidRDefault="00F055F1" w:rsidP="00BA17A3">
            <w:pPr>
              <w:jc w:val="both"/>
              <w:rPr>
                <w:color w:val="000000" w:themeColor="text1"/>
                <w:sz w:val="24"/>
                <w:szCs w:val="24"/>
              </w:rPr>
            </w:pPr>
            <w:r w:rsidRPr="00F055F1">
              <w:rPr>
                <w:color w:val="000000" w:themeColor="text1"/>
                <w:sz w:val="24"/>
                <w:szCs w:val="24"/>
              </w:rPr>
              <w:t>Poverty is also linked to reduced life chances</w:t>
            </w:r>
            <w:r>
              <w:rPr>
                <w:color w:val="000000" w:themeColor="text1"/>
                <w:sz w:val="24"/>
                <w:szCs w:val="24"/>
              </w:rPr>
              <w:t xml:space="preserve"> in education, employment and</w:t>
            </w:r>
            <w:r w:rsidRPr="00F055F1">
              <w:rPr>
                <w:color w:val="000000" w:themeColor="text1"/>
                <w:sz w:val="24"/>
                <w:szCs w:val="24"/>
              </w:rPr>
              <w:t xml:space="preserve"> poor health outcomes</w:t>
            </w:r>
            <w:r>
              <w:rPr>
                <w:color w:val="000000" w:themeColor="text1"/>
                <w:sz w:val="24"/>
                <w:szCs w:val="24"/>
              </w:rPr>
              <w:t xml:space="preserve"> in the immediate and future for children in comparison to their peers who are not subject to the poverty. </w:t>
            </w:r>
            <w:r w:rsidR="00BA17A3" w:rsidRPr="00F055F1">
              <w:rPr>
                <w:color w:val="000000" w:themeColor="text1"/>
                <w:sz w:val="24"/>
                <w:szCs w:val="24"/>
              </w:rPr>
              <w:t xml:space="preserve">(Children in Wales 2014). </w:t>
            </w:r>
          </w:p>
          <w:p w14:paraId="13FB38B5" w14:textId="77777777" w:rsidR="00BA17A3" w:rsidRPr="00A1187D" w:rsidRDefault="00BA17A3" w:rsidP="00BA17A3">
            <w:pPr>
              <w:jc w:val="both"/>
              <w:rPr>
                <w:color w:val="70AD47" w:themeColor="accent6"/>
                <w:sz w:val="24"/>
                <w:szCs w:val="24"/>
              </w:rPr>
            </w:pPr>
          </w:p>
          <w:p w14:paraId="77D953B5" w14:textId="3176665E" w:rsidR="00F600CD" w:rsidRPr="00A1187D" w:rsidRDefault="00F600CD" w:rsidP="00BA17A3">
            <w:pPr>
              <w:jc w:val="both"/>
              <w:rPr>
                <w:color w:val="auto"/>
                <w:sz w:val="24"/>
                <w:szCs w:val="24"/>
              </w:rPr>
            </w:pPr>
            <w:r>
              <w:rPr>
                <w:color w:val="auto"/>
                <w:sz w:val="24"/>
                <w:szCs w:val="24"/>
              </w:rPr>
              <w:t xml:space="preserve">In </w:t>
            </w:r>
            <w:r w:rsidR="00154D5C">
              <w:rPr>
                <w:color w:val="auto"/>
                <w:sz w:val="24"/>
                <w:szCs w:val="24"/>
              </w:rPr>
              <w:t>relations to this case, altho</w:t>
            </w:r>
            <w:r>
              <w:rPr>
                <w:color w:val="auto"/>
                <w:sz w:val="24"/>
                <w:szCs w:val="24"/>
              </w:rPr>
              <w:t>ugh the concerns were not an emergency</w:t>
            </w:r>
            <w:r w:rsidR="00585BF5">
              <w:rPr>
                <w:color w:val="auto"/>
                <w:sz w:val="24"/>
                <w:szCs w:val="24"/>
              </w:rPr>
              <w:t xml:space="preserve"> however</w:t>
            </w:r>
            <w:r>
              <w:rPr>
                <w:color w:val="auto"/>
                <w:sz w:val="24"/>
                <w:szCs w:val="24"/>
              </w:rPr>
              <w:t xml:space="preserve"> the family were also at risk of bei</w:t>
            </w:r>
            <w:r w:rsidR="00154D5C">
              <w:rPr>
                <w:color w:val="auto"/>
                <w:sz w:val="24"/>
                <w:szCs w:val="24"/>
              </w:rPr>
              <w:t>n</w:t>
            </w:r>
            <w:r w:rsidR="00A05F47">
              <w:rPr>
                <w:color w:val="auto"/>
                <w:sz w:val="24"/>
                <w:szCs w:val="24"/>
              </w:rPr>
              <w:t>g home</w:t>
            </w:r>
            <w:r>
              <w:rPr>
                <w:color w:val="auto"/>
                <w:sz w:val="24"/>
                <w:szCs w:val="24"/>
              </w:rPr>
              <w:t>less of the landlord chose to evict them. One of the challenges of renting housing privately is that there is no tenancy security. If the family were made homeless that meant the local authority would have to either make provisions to alleviate the risk. Under the</w:t>
            </w:r>
            <w:r w:rsidR="00154D5C">
              <w:rPr>
                <w:color w:val="auto"/>
                <w:sz w:val="24"/>
                <w:szCs w:val="24"/>
              </w:rPr>
              <w:t xml:space="preserve"> UNCHRC children re</w:t>
            </w:r>
            <w:r>
              <w:rPr>
                <w:color w:val="auto"/>
                <w:sz w:val="24"/>
                <w:szCs w:val="24"/>
              </w:rPr>
              <w:t>gardless of culture and socio political climate, every child has a right to live free of abuse and neglect.</w:t>
            </w:r>
            <w:r w:rsidR="00A05F47">
              <w:rPr>
                <w:color w:val="auto"/>
                <w:sz w:val="24"/>
                <w:szCs w:val="24"/>
              </w:rPr>
              <w:t xml:space="preserve"> This required me to work alongside the housing department to ensure that the family accessed appropriate housing. Both parents were also advised to seek an assessment in their own right by adult services. Fol</w:t>
            </w:r>
            <w:r w:rsidR="000D0451">
              <w:rPr>
                <w:color w:val="auto"/>
                <w:sz w:val="24"/>
                <w:szCs w:val="24"/>
              </w:rPr>
              <w:t>lowing the passing away of the p</w:t>
            </w:r>
            <w:r w:rsidR="00A05F47">
              <w:rPr>
                <w:color w:val="auto"/>
                <w:sz w:val="24"/>
                <w:szCs w:val="24"/>
              </w:rPr>
              <w:t xml:space="preserve">aternal grandmother who was carer for 2 and 3, the family had very little income </w:t>
            </w:r>
            <w:r w:rsidR="00A05F47">
              <w:rPr>
                <w:color w:val="auto"/>
                <w:sz w:val="24"/>
                <w:szCs w:val="24"/>
              </w:rPr>
              <w:lastRenderedPageBreak/>
              <w:t>until an assessment of their income was completed and they were supported to access the appropriate welfare benefits to alleviate the financial strain. In addition the family’s income also needed to be a</w:t>
            </w:r>
            <w:r w:rsidR="004A7757">
              <w:rPr>
                <w:color w:val="auto"/>
                <w:sz w:val="24"/>
                <w:szCs w:val="24"/>
              </w:rPr>
              <w:t>ssessed to alleviate any financial constraints. This is usually supported by agencies like Citizen</w:t>
            </w:r>
            <w:r w:rsidR="00D20412">
              <w:rPr>
                <w:color w:val="auto"/>
                <w:sz w:val="24"/>
                <w:szCs w:val="24"/>
              </w:rPr>
              <w:t>s advice bu</w:t>
            </w:r>
            <w:r w:rsidR="004A7757">
              <w:rPr>
                <w:color w:val="auto"/>
                <w:sz w:val="24"/>
                <w:szCs w:val="24"/>
              </w:rPr>
              <w:t>reau or welfare rights teams.</w:t>
            </w:r>
          </w:p>
          <w:p w14:paraId="33D912E3" w14:textId="77777777" w:rsidR="00F600CD" w:rsidRDefault="00F600CD" w:rsidP="00BA17A3">
            <w:pPr>
              <w:jc w:val="both"/>
              <w:rPr>
                <w:color w:val="70AD47" w:themeColor="accent6"/>
                <w:sz w:val="24"/>
                <w:szCs w:val="24"/>
              </w:rPr>
            </w:pPr>
          </w:p>
          <w:p w14:paraId="60C605D3" w14:textId="77777777" w:rsidR="00F600CD" w:rsidRDefault="00F600CD" w:rsidP="00BA17A3">
            <w:pPr>
              <w:jc w:val="both"/>
              <w:rPr>
                <w:color w:val="70AD47" w:themeColor="accent6"/>
                <w:sz w:val="24"/>
                <w:szCs w:val="24"/>
              </w:rPr>
            </w:pPr>
          </w:p>
          <w:p w14:paraId="6636DDB2" w14:textId="2C94AFD1" w:rsidR="00A7089A" w:rsidRPr="00A7089A" w:rsidRDefault="00A7089A" w:rsidP="00BA17A3">
            <w:pPr>
              <w:jc w:val="both"/>
              <w:rPr>
                <w:color w:val="000000" w:themeColor="text1"/>
                <w:sz w:val="24"/>
                <w:szCs w:val="24"/>
              </w:rPr>
            </w:pPr>
            <w:r>
              <w:rPr>
                <w:color w:val="000000" w:themeColor="text1"/>
                <w:sz w:val="24"/>
                <w:szCs w:val="24"/>
              </w:rPr>
              <w:t xml:space="preserve">Due to the 1’s age, I was not able to ascertain his wishes and feelings however I </w:t>
            </w:r>
            <w:r w:rsidR="006F7E34">
              <w:rPr>
                <w:color w:val="000000" w:themeColor="text1"/>
                <w:sz w:val="24"/>
                <w:szCs w:val="24"/>
              </w:rPr>
              <w:t>observed his inte</w:t>
            </w:r>
            <w:r>
              <w:rPr>
                <w:color w:val="000000" w:themeColor="text1"/>
                <w:sz w:val="24"/>
                <w:szCs w:val="24"/>
              </w:rPr>
              <w:t>r</w:t>
            </w:r>
            <w:r w:rsidR="006F7E34">
              <w:rPr>
                <w:color w:val="000000" w:themeColor="text1"/>
                <w:sz w:val="24"/>
                <w:szCs w:val="24"/>
              </w:rPr>
              <w:t>a</w:t>
            </w:r>
            <w:r>
              <w:rPr>
                <w:color w:val="000000" w:themeColor="text1"/>
                <w:sz w:val="24"/>
                <w:szCs w:val="24"/>
              </w:rPr>
              <w:t xml:space="preserve">ction with the family around him and </w:t>
            </w:r>
            <w:r w:rsidR="006F7E34">
              <w:rPr>
                <w:color w:val="000000" w:themeColor="text1"/>
                <w:sz w:val="24"/>
                <w:szCs w:val="24"/>
              </w:rPr>
              <w:t>saw that he was comfortable with the familiar faces because he would respond positively when they talked to him, played with them and sort comfort from 2 and 3. The health visitor who had also accompanied me also gave feedback on the good relation that 1 had with 2 and 3.  U</w:t>
            </w:r>
            <w:r>
              <w:rPr>
                <w:color w:val="000000" w:themeColor="text1"/>
                <w:sz w:val="24"/>
                <w:szCs w:val="24"/>
              </w:rPr>
              <w:t xml:space="preserve">sing the Framework for assessment of children in need, I was able to assess the child’s environment, care givers/parents </w:t>
            </w:r>
            <w:r w:rsidR="006F7E34">
              <w:rPr>
                <w:color w:val="000000" w:themeColor="text1"/>
                <w:sz w:val="24"/>
                <w:szCs w:val="24"/>
              </w:rPr>
              <w:t>and his needs to identify if 1 could be considered as a child at risk of significant or likely to suffer significant harm.</w:t>
            </w:r>
            <w:r w:rsidR="0000476F">
              <w:rPr>
                <w:color w:val="000000" w:themeColor="text1"/>
                <w:sz w:val="24"/>
                <w:szCs w:val="24"/>
              </w:rPr>
              <w:t xml:space="preserve"> According to Erikson (1950)’s eight stages of man,</w:t>
            </w:r>
            <w:r w:rsidR="006F7E34">
              <w:rPr>
                <w:color w:val="000000" w:themeColor="text1"/>
                <w:sz w:val="24"/>
                <w:szCs w:val="24"/>
              </w:rPr>
              <w:t xml:space="preserve"> 1 was at an age where he wou</w:t>
            </w:r>
            <w:r w:rsidR="0000476F">
              <w:rPr>
                <w:color w:val="000000" w:themeColor="text1"/>
                <w:sz w:val="24"/>
                <w:szCs w:val="24"/>
              </w:rPr>
              <w:t>ld be exploring his environment and developing his life skills. I</w:t>
            </w:r>
            <w:r w:rsidR="006F7E34">
              <w:rPr>
                <w:color w:val="000000" w:themeColor="text1"/>
                <w:sz w:val="24"/>
                <w:szCs w:val="24"/>
              </w:rPr>
              <w:t xml:space="preserve"> encouraged the family to be vigilant around the home to minimise the risks of 1 picking an</w:t>
            </w:r>
            <w:r w:rsidR="0000476F">
              <w:rPr>
                <w:color w:val="000000" w:themeColor="text1"/>
                <w:sz w:val="24"/>
                <w:szCs w:val="24"/>
              </w:rPr>
              <w:t>d</w:t>
            </w:r>
            <w:r w:rsidR="006F7E34">
              <w:rPr>
                <w:color w:val="000000" w:themeColor="text1"/>
                <w:sz w:val="24"/>
                <w:szCs w:val="24"/>
              </w:rPr>
              <w:t xml:space="preserve"> ingestion small items on the floors, or pulling ornaments or items that would be within his reach</w:t>
            </w:r>
            <w:r w:rsidR="0000476F">
              <w:rPr>
                <w:color w:val="000000" w:themeColor="text1"/>
                <w:sz w:val="24"/>
                <w:szCs w:val="24"/>
              </w:rPr>
              <w:t xml:space="preserve"> while ensuring that they encourage, praise and reward 1 when he has done well to boost his confidence. </w:t>
            </w:r>
            <w:r w:rsidR="006F7E34">
              <w:rPr>
                <w:color w:val="000000" w:themeColor="text1"/>
                <w:sz w:val="24"/>
                <w:szCs w:val="24"/>
              </w:rPr>
              <w:t xml:space="preserve"> </w:t>
            </w:r>
            <w:r w:rsidR="005B4932">
              <w:rPr>
                <w:color w:val="000000" w:themeColor="text1"/>
                <w:sz w:val="24"/>
                <w:szCs w:val="24"/>
              </w:rPr>
              <w:t>The health visitor also stated that they would work with 2 and 3 on one of their programmes on making their environment safer for the child.</w:t>
            </w:r>
            <w:r w:rsidR="004E3A33">
              <w:rPr>
                <w:color w:val="000000" w:themeColor="text1"/>
                <w:sz w:val="24"/>
                <w:szCs w:val="24"/>
              </w:rPr>
              <w:t xml:space="preserve"> While I was completing the home conditions assessment I also observed that there was baby food in the storage and medications stored in appropriately in the fridge and also age appropriate toys which are essential for stimulating 1’s development through play.</w:t>
            </w:r>
          </w:p>
          <w:p w14:paraId="4731A2B4" w14:textId="77777777" w:rsidR="00BA17A3" w:rsidRPr="00A1187D" w:rsidRDefault="00BA17A3" w:rsidP="00BA17A3">
            <w:pPr>
              <w:jc w:val="both"/>
              <w:rPr>
                <w:color w:val="70AD47" w:themeColor="accent6"/>
                <w:sz w:val="24"/>
                <w:szCs w:val="24"/>
              </w:rPr>
            </w:pPr>
          </w:p>
          <w:p w14:paraId="0D72EC01" w14:textId="3F07711E" w:rsidR="00BA17A3" w:rsidRPr="00A1187D" w:rsidRDefault="00BA17A3" w:rsidP="00BA17A3">
            <w:pPr>
              <w:rPr>
                <w:color w:val="70AD47" w:themeColor="accent6"/>
              </w:rPr>
            </w:pPr>
          </w:p>
          <w:p w14:paraId="54E2A31A" w14:textId="3FD85624" w:rsidR="00210325" w:rsidRDefault="000B48A9" w:rsidP="00BA17A3">
            <w:pPr>
              <w:rPr>
                <w:color w:val="000000" w:themeColor="text1"/>
                <w:sz w:val="24"/>
                <w:szCs w:val="24"/>
              </w:rPr>
            </w:pPr>
            <w:r w:rsidRPr="000B48A9">
              <w:rPr>
                <w:color w:val="000000" w:themeColor="text1"/>
                <w:sz w:val="24"/>
                <w:szCs w:val="24"/>
              </w:rPr>
              <w:t>On reflection</w:t>
            </w:r>
            <w:r>
              <w:rPr>
                <w:color w:val="000000" w:themeColor="text1"/>
                <w:sz w:val="24"/>
                <w:szCs w:val="24"/>
              </w:rPr>
              <w:t xml:space="preserve"> I can say that through collaborative work with our partner agencies and family I have used the a relationship based approach</w:t>
            </w:r>
            <w:r w:rsidR="00210325">
              <w:rPr>
                <w:color w:val="000000" w:themeColor="text1"/>
                <w:sz w:val="24"/>
                <w:szCs w:val="24"/>
              </w:rPr>
              <w:t xml:space="preserve"> </w:t>
            </w:r>
            <w:r>
              <w:rPr>
                <w:color w:val="000000" w:themeColor="text1"/>
                <w:sz w:val="24"/>
                <w:szCs w:val="24"/>
              </w:rPr>
              <w:t>working w</w:t>
            </w:r>
            <w:r w:rsidR="00210325">
              <w:rPr>
                <w:color w:val="000000" w:themeColor="text1"/>
                <w:sz w:val="24"/>
                <w:szCs w:val="24"/>
              </w:rPr>
              <w:t>ith the family and part</w:t>
            </w:r>
            <w:r>
              <w:rPr>
                <w:color w:val="000000" w:themeColor="text1"/>
                <w:sz w:val="24"/>
                <w:szCs w:val="24"/>
              </w:rPr>
              <w:t>ner agenc</w:t>
            </w:r>
            <w:r w:rsidR="00210325">
              <w:rPr>
                <w:color w:val="000000" w:themeColor="text1"/>
                <w:sz w:val="24"/>
                <w:szCs w:val="24"/>
              </w:rPr>
              <w:t>ies</w:t>
            </w:r>
            <w:r>
              <w:rPr>
                <w:color w:val="000000" w:themeColor="text1"/>
                <w:sz w:val="24"/>
                <w:szCs w:val="24"/>
              </w:rPr>
              <w:t xml:space="preserve"> I </w:t>
            </w:r>
            <w:r w:rsidR="00210325">
              <w:rPr>
                <w:color w:val="000000" w:themeColor="text1"/>
                <w:sz w:val="24"/>
                <w:szCs w:val="24"/>
              </w:rPr>
              <w:t>have used the</w:t>
            </w:r>
            <w:r w:rsidR="00BA17A3" w:rsidRPr="00A1187D">
              <w:rPr>
                <w:color w:val="70AD47" w:themeColor="accent6"/>
                <w:sz w:val="24"/>
                <w:szCs w:val="24"/>
              </w:rPr>
              <w:t xml:space="preserve"> </w:t>
            </w:r>
            <w:r w:rsidR="00BA17A3" w:rsidRPr="00210325">
              <w:rPr>
                <w:color w:val="000000" w:themeColor="text1"/>
                <w:sz w:val="24"/>
                <w:szCs w:val="24"/>
              </w:rPr>
              <w:t xml:space="preserve">a relationship based, evidence and strength based approach (Parr and Lewis 2009 and Brooke and Bradley 2011, as cited in Cocker and </w:t>
            </w:r>
            <w:proofErr w:type="spellStart"/>
            <w:r w:rsidR="00BA17A3" w:rsidRPr="00210325">
              <w:rPr>
                <w:color w:val="000000" w:themeColor="text1"/>
                <w:sz w:val="24"/>
                <w:szCs w:val="24"/>
              </w:rPr>
              <w:t>Allain</w:t>
            </w:r>
            <w:proofErr w:type="spellEnd"/>
            <w:r w:rsidR="00BA17A3" w:rsidRPr="00210325">
              <w:rPr>
                <w:color w:val="000000" w:themeColor="text1"/>
                <w:sz w:val="24"/>
                <w:szCs w:val="24"/>
              </w:rPr>
              <w:t xml:space="preserve"> p 68 - 69, 2012).</w:t>
            </w:r>
            <w:r w:rsidR="00210325">
              <w:rPr>
                <w:color w:val="000000" w:themeColor="text1"/>
                <w:sz w:val="24"/>
                <w:szCs w:val="24"/>
              </w:rPr>
              <w:t xml:space="preserve"> I was able to calm the situation with the paternal aunty who had thought that 1 was going to be removed from the care of the parents. I was also able to challenge some of the misconceptions about the family’s negative view of children services and forged a partnership approach by recognising the paternal aunty as a supportive and protective factor from the support that she had already been providing. Through </w:t>
            </w:r>
            <w:r w:rsidR="004E3A33">
              <w:rPr>
                <w:color w:val="000000" w:themeColor="text1"/>
                <w:sz w:val="24"/>
                <w:szCs w:val="24"/>
              </w:rPr>
              <w:t>being</w:t>
            </w:r>
            <w:r w:rsidR="00210325">
              <w:rPr>
                <w:color w:val="000000" w:themeColor="text1"/>
                <w:sz w:val="24"/>
                <w:szCs w:val="24"/>
              </w:rPr>
              <w:t xml:space="preserve"> </w:t>
            </w:r>
            <w:r w:rsidR="004E3A33">
              <w:rPr>
                <w:color w:val="000000" w:themeColor="text1"/>
                <w:sz w:val="24"/>
                <w:szCs w:val="24"/>
              </w:rPr>
              <w:t>honest</w:t>
            </w:r>
            <w:r w:rsidR="00210325">
              <w:rPr>
                <w:color w:val="000000" w:themeColor="text1"/>
                <w:sz w:val="24"/>
                <w:szCs w:val="24"/>
              </w:rPr>
              <w:t xml:space="preserve"> </w:t>
            </w:r>
            <w:r w:rsidR="004E3A33">
              <w:rPr>
                <w:color w:val="000000" w:themeColor="text1"/>
                <w:sz w:val="24"/>
                <w:szCs w:val="24"/>
              </w:rPr>
              <w:t>and transparent</w:t>
            </w:r>
            <w:r w:rsidR="00210325">
              <w:rPr>
                <w:color w:val="000000" w:themeColor="text1"/>
                <w:sz w:val="24"/>
                <w:szCs w:val="24"/>
              </w:rPr>
              <w:t>,</w:t>
            </w:r>
            <w:r w:rsidR="00833E92">
              <w:rPr>
                <w:color w:val="000000" w:themeColor="text1"/>
                <w:sz w:val="24"/>
                <w:szCs w:val="24"/>
              </w:rPr>
              <w:t xml:space="preserve"> the family felt at ease and opened up more about the challenges that they were facing. I and the health visitor were then able to give advice on the services that were available to them. The family were now more accepting of the support rather than seeing the support as an intrusion on their privacy.</w:t>
            </w:r>
            <w:r w:rsidR="00210325">
              <w:rPr>
                <w:color w:val="000000" w:themeColor="text1"/>
                <w:sz w:val="24"/>
                <w:szCs w:val="24"/>
              </w:rPr>
              <w:t xml:space="preserve">  </w:t>
            </w:r>
            <w:r w:rsidR="00833E92">
              <w:rPr>
                <w:color w:val="000000" w:themeColor="text1"/>
                <w:sz w:val="24"/>
                <w:szCs w:val="24"/>
              </w:rPr>
              <w:t xml:space="preserve">Furthermore </w:t>
            </w:r>
            <w:r w:rsidR="0013508C">
              <w:rPr>
                <w:color w:val="000000" w:themeColor="text1"/>
                <w:sz w:val="24"/>
                <w:szCs w:val="24"/>
              </w:rPr>
              <w:t xml:space="preserve">2 and 3 consented for a referral to be made to adult services for their needs to be assessed and potentially receive services to meet their needs as adults. </w:t>
            </w:r>
          </w:p>
          <w:p w14:paraId="329A7301" w14:textId="77777777" w:rsidR="00E071E5" w:rsidRDefault="00E071E5" w:rsidP="00BA17A3">
            <w:pPr>
              <w:rPr>
                <w:color w:val="000000" w:themeColor="text1"/>
                <w:sz w:val="24"/>
                <w:szCs w:val="24"/>
              </w:rPr>
            </w:pPr>
          </w:p>
          <w:p w14:paraId="065288E7" w14:textId="3093D68C" w:rsidR="0013508C" w:rsidRDefault="0013508C" w:rsidP="00BA17A3">
            <w:pPr>
              <w:rPr>
                <w:color w:val="70AD47" w:themeColor="accent6"/>
                <w:sz w:val="24"/>
                <w:szCs w:val="24"/>
              </w:rPr>
            </w:pPr>
            <w:r>
              <w:rPr>
                <w:color w:val="000000" w:themeColor="text1"/>
                <w:sz w:val="24"/>
                <w:szCs w:val="24"/>
              </w:rPr>
              <w:t xml:space="preserve">On this occasion I feel that Evidence based practice has worked as there was effective information sharing with other agencies which led to a positive outcome for the family and a reduced risk for 1 and ensuring of his health and wellbeing. </w:t>
            </w:r>
          </w:p>
          <w:p w14:paraId="2026E7C9" w14:textId="77777777" w:rsidR="00210325" w:rsidRDefault="00210325" w:rsidP="00BA17A3">
            <w:pPr>
              <w:rPr>
                <w:color w:val="70AD47" w:themeColor="accent6"/>
                <w:sz w:val="24"/>
                <w:szCs w:val="24"/>
              </w:rPr>
            </w:pPr>
          </w:p>
          <w:p w14:paraId="06FD705E" w14:textId="40433AC1" w:rsidR="00210325" w:rsidRDefault="004B0B63" w:rsidP="00BA17A3">
            <w:pPr>
              <w:rPr>
                <w:color w:val="000000" w:themeColor="text1"/>
                <w:sz w:val="24"/>
                <w:szCs w:val="24"/>
              </w:rPr>
            </w:pPr>
            <w:r>
              <w:rPr>
                <w:color w:val="000000" w:themeColor="text1"/>
                <w:sz w:val="24"/>
                <w:szCs w:val="24"/>
              </w:rPr>
              <w:t>In addition</w:t>
            </w:r>
            <w:r w:rsidR="0013508C" w:rsidRPr="0013508C">
              <w:rPr>
                <w:color w:val="000000" w:themeColor="text1"/>
                <w:sz w:val="24"/>
                <w:szCs w:val="24"/>
              </w:rPr>
              <w:t xml:space="preserve"> </w:t>
            </w:r>
            <w:r w:rsidR="0013508C">
              <w:rPr>
                <w:color w:val="000000" w:themeColor="text1"/>
                <w:sz w:val="24"/>
                <w:szCs w:val="24"/>
              </w:rPr>
              <w:t xml:space="preserve">I </w:t>
            </w:r>
            <w:r>
              <w:rPr>
                <w:color w:val="000000" w:themeColor="text1"/>
                <w:sz w:val="24"/>
                <w:szCs w:val="24"/>
              </w:rPr>
              <w:t>have used the Systems Theory (Maclean and Harrison, 2008) to holistically analyse the family dynamic prior to the paternal grandmother’s passing away and after</w:t>
            </w:r>
            <w:r w:rsidR="00C10F96">
              <w:rPr>
                <w:color w:val="000000" w:themeColor="text1"/>
                <w:sz w:val="24"/>
                <w:szCs w:val="24"/>
              </w:rPr>
              <w:t xml:space="preserve"> as </w:t>
            </w:r>
            <w:r w:rsidR="00C10F96">
              <w:rPr>
                <w:color w:val="000000" w:themeColor="text1"/>
                <w:sz w:val="24"/>
                <w:szCs w:val="24"/>
              </w:rPr>
              <w:lastRenderedPageBreak/>
              <w:t>well as the services that were available to support the family</w:t>
            </w:r>
            <w:r>
              <w:rPr>
                <w:color w:val="000000" w:themeColor="text1"/>
                <w:sz w:val="24"/>
                <w:szCs w:val="24"/>
              </w:rPr>
              <w:t xml:space="preserve">. I have then been able to identify that with the paternal grandmother’s passing on, 2 and 3 </w:t>
            </w:r>
            <w:r w:rsidR="00E54405">
              <w:rPr>
                <w:color w:val="000000" w:themeColor="text1"/>
                <w:sz w:val="24"/>
                <w:szCs w:val="24"/>
              </w:rPr>
              <w:t xml:space="preserve">had been left vulnerable and the added responsibility of caring for 1. 1; 2 and 3 </w:t>
            </w:r>
            <w:r>
              <w:rPr>
                <w:color w:val="000000" w:themeColor="text1"/>
                <w:sz w:val="24"/>
                <w:szCs w:val="24"/>
              </w:rPr>
              <w:t>were going to need either another family member to step up and support them or alternatively a partner agency or build up their skills so that they could be empowered to manage their household.</w:t>
            </w:r>
            <w:r w:rsidR="00C10F96">
              <w:rPr>
                <w:color w:val="000000" w:themeColor="text1"/>
                <w:sz w:val="24"/>
                <w:szCs w:val="24"/>
              </w:rPr>
              <w:t xml:space="preserve"> I also assessed the strengths and the signs of safety in the family.</w:t>
            </w:r>
            <w:r>
              <w:rPr>
                <w:color w:val="000000" w:themeColor="text1"/>
                <w:sz w:val="24"/>
                <w:szCs w:val="24"/>
              </w:rPr>
              <w:t xml:space="preserve"> </w:t>
            </w:r>
            <w:r w:rsidR="00C10F96">
              <w:rPr>
                <w:color w:val="000000" w:themeColor="text1"/>
                <w:sz w:val="24"/>
                <w:szCs w:val="24"/>
              </w:rPr>
              <w:t>The Covid-19 pandemic also added to the complicat</w:t>
            </w:r>
            <w:r w:rsidR="00875434">
              <w:rPr>
                <w:color w:val="000000" w:themeColor="text1"/>
                <w:sz w:val="24"/>
                <w:szCs w:val="24"/>
              </w:rPr>
              <w:t>ions as some of the preventative</w:t>
            </w:r>
            <w:r w:rsidR="00C10F96">
              <w:rPr>
                <w:color w:val="000000" w:themeColor="text1"/>
                <w:sz w:val="24"/>
                <w:szCs w:val="24"/>
              </w:rPr>
              <w:t xml:space="preserve"> services were not available or they were working with families through online platforms. This would not have worked well for 2 and 3 as they had already stated that they struggled with reading and writing, therefore this presented us with a dilemma as some services may close down referrals if families do not engage. I made the health visitor aware of this dilemma and the adult social care team but the paternal aunty offered to suppor</w:t>
            </w:r>
            <w:r w:rsidR="00875434">
              <w:rPr>
                <w:color w:val="000000" w:themeColor="text1"/>
                <w:sz w:val="24"/>
                <w:szCs w:val="24"/>
              </w:rPr>
              <w:t>t 2 and 3 to log in to</w:t>
            </w:r>
            <w:r w:rsidR="00C10F96">
              <w:rPr>
                <w:color w:val="000000" w:themeColor="text1"/>
                <w:sz w:val="24"/>
                <w:szCs w:val="24"/>
              </w:rPr>
              <w:t xml:space="preserve"> online sessions.</w:t>
            </w:r>
          </w:p>
          <w:p w14:paraId="065F0098" w14:textId="4160296A" w:rsidR="00A92EA7" w:rsidRDefault="00A92EA7" w:rsidP="00BA17A3">
            <w:pPr>
              <w:rPr>
                <w:color w:val="000000" w:themeColor="text1"/>
                <w:sz w:val="24"/>
                <w:szCs w:val="24"/>
              </w:rPr>
            </w:pPr>
          </w:p>
          <w:p w14:paraId="005A4D93" w14:textId="6B143C6C" w:rsidR="00A92EA7" w:rsidRPr="00A92EA7" w:rsidRDefault="00A92EA7" w:rsidP="00A92EA7">
            <w:pPr>
              <w:jc w:val="both"/>
              <w:rPr>
                <w:color w:val="000000" w:themeColor="text1"/>
                <w:sz w:val="24"/>
                <w:szCs w:val="24"/>
              </w:rPr>
            </w:pPr>
            <w:r>
              <w:rPr>
                <w:color w:val="000000" w:themeColor="text1"/>
                <w:sz w:val="24"/>
                <w:szCs w:val="24"/>
              </w:rPr>
              <w:t>Since it was my first time to meet the family it was important to note that I had to take the information gather</w:t>
            </w:r>
            <w:r w:rsidR="001A534C" w:rsidRPr="00B72860">
              <w:rPr>
                <w:color w:val="auto"/>
                <w:sz w:val="24"/>
                <w:szCs w:val="24"/>
              </w:rPr>
              <w:t>ed</w:t>
            </w:r>
            <w:r>
              <w:rPr>
                <w:color w:val="000000" w:themeColor="text1"/>
                <w:sz w:val="24"/>
                <w:szCs w:val="24"/>
              </w:rPr>
              <w:t xml:space="preserve"> and reflect on it and share with other agencies to further i</w:t>
            </w:r>
            <w:r w:rsidR="003D2CB5">
              <w:rPr>
                <w:color w:val="000000" w:themeColor="text1"/>
                <w:sz w:val="24"/>
                <w:szCs w:val="24"/>
              </w:rPr>
              <w:t>nform my assessment. G</w:t>
            </w:r>
            <w:r>
              <w:rPr>
                <w:color w:val="000000" w:themeColor="text1"/>
                <w:sz w:val="24"/>
                <w:szCs w:val="24"/>
              </w:rPr>
              <w:t>aining consent from 2 and 3 to share their information with other agencies</w:t>
            </w:r>
            <w:r w:rsidR="003D2CB5">
              <w:rPr>
                <w:color w:val="000000" w:themeColor="text1"/>
                <w:sz w:val="24"/>
                <w:szCs w:val="24"/>
              </w:rPr>
              <w:t xml:space="preserve"> was important as it was good practice and a legal requirement under the </w:t>
            </w:r>
            <w:r w:rsidR="00312306">
              <w:rPr>
                <w:color w:val="000000" w:themeColor="text1"/>
                <w:sz w:val="24"/>
                <w:szCs w:val="24"/>
              </w:rPr>
              <w:t>data protection procedures. T</w:t>
            </w:r>
            <w:r w:rsidR="003D2CB5">
              <w:rPr>
                <w:color w:val="000000" w:themeColor="text1"/>
                <w:sz w:val="24"/>
                <w:szCs w:val="24"/>
              </w:rPr>
              <w:t>o produce a good quality assessment I recognise that I have to share and access good quality information in a multi-agency approach</w:t>
            </w:r>
            <w:r w:rsidR="00904071">
              <w:rPr>
                <w:color w:val="000000" w:themeColor="text1"/>
                <w:sz w:val="24"/>
                <w:szCs w:val="24"/>
              </w:rPr>
              <w:t xml:space="preserve"> in order to assess, identify and manage risk in an effort to safeguard children. The assessment is not limited to risk management however it extends to identifying strengths in the family and in the collaborative work and directs the practitioners </w:t>
            </w:r>
            <w:r w:rsidR="003D2CB5">
              <w:rPr>
                <w:color w:val="000000" w:themeColor="text1"/>
                <w:sz w:val="24"/>
                <w:szCs w:val="24"/>
              </w:rPr>
              <w:t xml:space="preserve"> </w:t>
            </w:r>
            <w:r w:rsidR="00904071">
              <w:rPr>
                <w:color w:val="000000" w:themeColor="text1"/>
                <w:sz w:val="24"/>
                <w:szCs w:val="24"/>
              </w:rPr>
              <w:t>on decision making and interventions required to safeguard provision of services thereby reducing crises while upholding the paramountcy principle that is safeguarding of children. ( Munro, 2018)</w:t>
            </w:r>
          </w:p>
          <w:p w14:paraId="7BCB6B2D" w14:textId="77777777" w:rsidR="00A92EA7" w:rsidRDefault="00A92EA7" w:rsidP="00A92EA7">
            <w:pPr>
              <w:jc w:val="both"/>
              <w:rPr>
                <w:color w:val="70AD47" w:themeColor="accent6"/>
                <w:sz w:val="24"/>
                <w:szCs w:val="24"/>
              </w:rPr>
            </w:pPr>
          </w:p>
          <w:p w14:paraId="00418844" w14:textId="43B96CF9" w:rsidR="00476720" w:rsidRDefault="00476720" w:rsidP="00BA17A3">
            <w:pPr>
              <w:rPr>
                <w:color w:val="000000" w:themeColor="text1"/>
                <w:sz w:val="24"/>
                <w:szCs w:val="24"/>
              </w:rPr>
            </w:pPr>
          </w:p>
          <w:p w14:paraId="34D712BE" w14:textId="129792A4" w:rsidR="0013508C" w:rsidRDefault="00476720" w:rsidP="00BA17A3">
            <w:pPr>
              <w:rPr>
                <w:color w:val="000000" w:themeColor="text1"/>
                <w:sz w:val="24"/>
                <w:szCs w:val="24"/>
              </w:rPr>
            </w:pPr>
            <w:r>
              <w:rPr>
                <w:color w:val="000000" w:themeColor="text1"/>
                <w:sz w:val="24"/>
                <w:szCs w:val="24"/>
              </w:rPr>
              <w:t xml:space="preserve">I was also able to recognise my limitations but to work in partnership with the family and partner agencies. </w:t>
            </w:r>
            <w:r w:rsidR="00312306">
              <w:rPr>
                <w:color w:val="000000" w:themeColor="text1"/>
                <w:sz w:val="24"/>
                <w:szCs w:val="24"/>
              </w:rPr>
              <w:t>A</w:t>
            </w:r>
            <w:r w:rsidR="00EF13C6">
              <w:rPr>
                <w:color w:val="000000" w:themeColor="text1"/>
                <w:sz w:val="24"/>
                <w:szCs w:val="24"/>
              </w:rPr>
              <w:t>lthough the home conditions were not perfect the family were showing a willingness to address the concerns that I had highlighted and worked with me</w:t>
            </w:r>
            <w:r w:rsidR="00312306">
              <w:rPr>
                <w:color w:val="000000" w:themeColor="text1"/>
                <w:sz w:val="24"/>
                <w:szCs w:val="24"/>
              </w:rPr>
              <w:t xml:space="preserve"> realistic timescales</w:t>
            </w:r>
            <w:r w:rsidR="00EF13C6">
              <w:rPr>
                <w:color w:val="000000" w:themeColor="text1"/>
                <w:sz w:val="24"/>
                <w:szCs w:val="24"/>
              </w:rPr>
              <w:t xml:space="preserve">.  I was also conscious of the pitfalls of being overzealous in following my instinct in that the family were going to continue to work with me and achieve the goals set. I agree with Munro (2011) that human responses and intuition have a place in social work but I also had the backing of evidence based practice to support my intuition. </w:t>
            </w:r>
          </w:p>
          <w:p w14:paraId="54317782" w14:textId="4AFA08C9" w:rsidR="00BA17A3" w:rsidRDefault="00BA17A3" w:rsidP="00BA17A3">
            <w:pPr>
              <w:rPr>
                <w:color w:val="70AD47" w:themeColor="accent6"/>
                <w:sz w:val="24"/>
                <w:szCs w:val="24"/>
              </w:rPr>
            </w:pPr>
          </w:p>
          <w:p w14:paraId="63F9BAB5" w14:textId="4CB0E398" w:rsidR="00A630B7" w:rsidRPr="00A630B7" w:rsidRDefault="00A630B7" w:rsidP="002A3340">
            <w:pPr>
              <w:jc w:val="both"/>
              <w:rPr>
                <w:color w:val="auto"/>
                <w:sz w:val="24"/>
                <w:szCs w:val="24"/>
              </w:rPr>
            </w:pPr>
            <w:r w:rsidRPr="00A630B7">
              <w:rPr>
                <w:color w:val="auto"/>
                <w:sz w:val="24"/>
                <w:szCs w:val="24"/>
              </w:rPr>
              <w:t>Follow</w:t>
            </w:r>
            <w:r>
              <w:rPr>
                <w:color w:val="auto"/>
                <w:sz w:val="24"/>
                <w:szCs w:val="24"/>
              </w:rPr>
              <w:t xml:space="preserve">ing my visits to the family to collate information for the assessment and consulting with the early help services, I discussed the case with my manager who agreed with me that the case did not meet threshold for a child protection conference due to the family’s willingness to work with children services and partner agencies to safeguard the child. There was no immediate risk to the child. My manager agreed that it would be best that the case be managed under a care and support plan. </w:t>
            </w:r>
          </w:p>
          <w:p w14:paraId="752FF550" w14:textId="14D0E769" w:rsidR="002A3340" w:rsidRPr="00A1187D" w:rsidRDefault="002A3340" w:rsidP="00BA17A3">
            <w:pPr>
              <w:rPr>
                <w:color w:val="70AD47" w:themeColor="accent6"/>
                <w:sz w:val="24"/>
                <w:szCs w:val="24"/>
              </w:rPr>
            </w:pPr>
          </w:p>
          <w:p w14:paraId="6A0B9706" w14:textId="7F657F01" w:rsidR="00EF13C6" w:rsidRPr="00EF13C6" w:rsidRDefault="00EF13C6" w:rsidP="00BA17A3">
            <w:pPr>
              <w:jc w:val="both"/>
              <w:rPr>
                <w:color w:val="000000" w:themeColor="text1"/>
                <w:sz w:val="24"/>
                <w:szCs w:val="24"/>
              </w:rPr>
            </w:pPr>
            <w:r w:rsidRPr="00EF13C6">
              <w:rPr>
                <w:color w:val="000000" w:themeColor="text1"/>
                <w:sz w:val="24"/>
                <w:szCs w:val="24"/>
              </w:rPr>
              <w:t xml:space="preserve">In my work with families </w:t>
            </w:r>
            <w:r>
              <w:rPr>
                <w:color w:val="000000" w:themeColor="text1"/>
                <w:sz w:val="24"/>
                <w:szCs w:val="24"/>
              </w:rPr>
              <w:t>and par</w:t>
            </w:r>
            <w:r w:rsidR="007A5161">
              <w:rPr>
                <w:color w:val="000000" w:themeColor="text1"/>
                <w:sz w:val="24"/>
                <w:szCs w:val="24"/>
              </w:rPr>
              <w:t>t</w:t>
            </w:r>
            <w:r>
              <w:rPr>
                <w:color w:val="000000" w:themeColor="text1"/>
                <w:sz w:val="24"/>
                <w:szCs w:val="24"/>
              </w:rPr>
              <w:t>ner agencies</w:t>
            </w:r>
            <w:r w:rsidR="007A5161">
              <w:rPr>
                <w:color w:val="000000" w:themeColor="text1"/>
                <w:sz w:val="24"/>
                <w:szCs w:val="24"/>
              </w:rPr>
              <w:t xml:space="preserve"> in the XXX Local Authority</w:t>
            </w:r>
            <w:r>
              <w:rPr>
                <w:color w:val="000000" w:themeColor="text1"/>
                <w:sz w:val="24"/>
                <w:szCs w:val="24"/>
              </w:rPr>
              <w:t xml:space="preserve"> I have used relevant legi</w:t>
            </w:r>
            <w:r w:rsidR="007A5161">
              <w:rPr>
                <w:color w:val="000000" w:themeColor="text1"/>
                <w:sz w:val="24"/>
                <w:szCs w:val="24"/>
              </w:rPr>
              <w:t>sla</w:t>
            </w:r>
            <w:r>
              <w:rPr>
                <w:color w:val="000000" w:themeColor="text1"/>
                <w:sz w:val="24"/>
                <w:szCs w:val="24"/>
              </w:rPr>
              <w:t>tion</w:t>
            </w:r>
            <w:r w:rsidR="00561B6C">
              <w:rPr>
                <w:color w:val="000000" w:themeColor="text1"/>
                <w:sz w:val="24"/>
                <w:szCs w:val="24"/>
              </w:rPr>
              <w:t>, policies and procedures</w:t>
            </w:r>
            <w:r>
              <w:rPr>
                <w:color w:val="000000" w:themeColor="text1"/>
                <w:sz w:val="24"/>
                <w:szCs w:val="24"/>
              </w:rPr>
              <w:t xml:space="preserve"> </w:t>
            </w:r>
            <w:r w:rsidR="007A5161">
              <w:rPr>
                <w:color w:val="000000" w:themeColor="text1"/>
                <w:sz w:val="24"/>
                <w:szCs w:val="24"/>
              </w:rPr>
              <w:t xml:space="preserve">and Social care practice code of conduct to ensure that I operate within the good practice standards.  </w:t>
            </w:r>
          </w:p>
          <w:p w14:paraId="4ED00D70" w14:textId="02C15374" w:rsidR="00EF13C6" w:rsidRDefault="00EF13C6" w:rsidP="00BA17A3">
            <w:pPr>
              <w:jc w:val="both"/>
              <w:rPr>
                <w:color w:val="70AD47" w:themeColor="accent6"/>
                <w:sz w:val="24"/>
                <w:szCs w:val="24"/>
              </w:rPr>
            </w:pPr>
          </w:p>
          <w:p w14:paraId="0C3D76BD" w14:textId="46B6DF29" w:rsidR="00BA17A3" w:rsidRPr="00A630B7" w:rsidRDefault="00A630B7" w:rsidP="00BA17A3">
            <w:pPr>
              <w:spacing w:line="360" w:lineRule="auto"/>
              <w:jc w:val="both"/>
              <w:rPr>
                <w:color w:val="auto"/>
                <w:sz w:val="24"/>
                <w:szCs w:val="24"/>
              </w:rPr>
            </w:pPr>
            <w:r w:rsidRPr="00A630B7">
              <w:rPr>
                <w:color w:val="auto"/>
                <w:sz w:val="24"/>
                <w:szCs w:val="24"/>
              </w:rPr>
              <w:t>(4086 words)</w:t>
            </w:r>
          </w:p>
          <w:p w14:paraId="20370495" w14:textId="79B79501" w:rsidR="00D3203C" w:rsidRPr="00A1187D" w:rsidRDefault="00D3203C" w:rsidP="00FF7EBB">
            <w:pPr>
              <w:jc w:val="both"/>
              <w:rPr>
                <w:i/>
                <w:color w:val="70AD47" w:themeColor="accent6"/>
                <w:sz w:val="24"/>
                <w:szCs w:val="24"/>
              </w:rPr>
            </w:pPr>
          </w:p>
          <w:p w14:paraId="12DC2F24" w14:textId="24094196" w:rsidR="00D3203C" w:rsidRPr="00A1187D" w:rsidRDefault="00D3203C" w:rsidP="00FF7EBB">
            <w:pPr>
              <w:jc w:val="both"/>
              <w:rPr>
                <w:i/>
                <w:color w:val="70AD47" w:themeColor="accent6"/>
                <w:sz w:val="24"/>
                <w:szCs w:val="24"/>
              </w:rPr>
            </w:pPr>
          </w:p>
          <w:p w14:paraId="1225D23D" w14:textId="4FFF3138" w:rsidR="00D3203C" w:rsidRPr="00A1187D" w:rsidRDefault="00D3203C" w:rsidP="00FF7EBB">
            <w:pPr>
              <w:jc w:val="both"/>
              <w:rPr>
                <w:i/>
                <w:color w:val="70AD47" w:themeColor="accent6"/>
                <w:sz w:val="24"/>
                <w:szCs w:val="24"/>
              </w:rPr>
            </w:pPr>
          </w:p>
          <w:p w14:paraId="0C1020FE" w14:textId="61CE561C" w:rsidR="00D3203C" w:rsidRPr="00A1187D" w:rsidRDefault="00D3203C" w:rsidP="00FF7EBB">
            <w:pPr>
              <w:jc w:val="both"/>
              <w:rPr>
                <w:i/>
                <w:color w:val="70AD47" w:themeColor="accent6"/>
                <w:sz w:val="24"/>
                <w:szCs w:val="24"/>
              </w:rPr>
            </w:pPr>
          </w:p>
          <w:p w14:paraId="43CA65F6" w14:textId="46B65686" w:rsidR="00D3203C" w:rsidRPr="00A1187D" w:rsidRDefault="00D3203C" w:rsidP="00FF7EBB">
            <w:pPr>
              <w:jc w:val="both"/>
              <w:rPr>
                <w:i/>
                <w:color w:val="70AD47" w:themeColor="accent6"/>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0EF984DF" w14:textId="77777777" w:rsidR="000D0BB6" w:rsidRPr="00EE5BC3" w:rsidRDefault="00C93F8F" w:rsidP="00EE5BC3">
      <w:pPr>
        <w:jc w:val="center"/>
        <w:rPr>
          <w:b/>
          <w:sz w:val="28"/>
          <w:szCs w:val="28"/>
        </w:rPr>
      </w:pPr>
      <w:r w:rsidRPr="008B28E7">
        <w:rPr>
          <w:sz w:val="24"/>
          <w:szCs w:val="24"/>
        </w:rPr>
        <w:br w:type="page"/>
      </w:r>
      <w:r w:rsidR="00337FEF" w:rsidRPr="00EE5BC3">
        <w:rPr>
          <w:b/>
          <w:sz w:val="28"/>
          <w:szCs w:val="28"/>
        </w:rPr>
        <w:lastRenderedPageBreak/>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77777777" w:rsidR="00FC0334" w:rsidRDefault="00FC0334" w:rsidP="00FF7EBB">
            <w:pPr>
              <w:jc w:val="both"/>
              <w:rPr>
                <w:sz w:val="24"/>
                <w:szCs w:val="24"/>
              </w:rPr>
            </w:pPr>
          </w:p>
          <w:p w14:paraId="6D8CB8AF" w14:textId="77777777" w:rsidR="00FC0334" w:rsidRDefault="00FC0334" w:rsidP="00FF7EBB">
            <w:pPr>
              <w:jc w:val="both"/>
              <w:rPr>
                <w:sz w:val="24"/>
                <w:szCs w:val="24"/>
              </w:rPr>
            </w:pPr>
          </w:p>
          <w:p w14:paraId="4A95F4DB" w14:textId="2DFDCF1A" w:rsidR="00FC0334" w:rsidRDefault="00A81DAC" w:rsidP="00FF7EBB">
            <w:pPr>
              <w:jc w:val="both"/>
              <w:rPr>
                <w:sz w:val="24"/>
                <w:szCs w:val="24"/>
              </w:rPr>
            </w:pPr>
            <w:r>
              <w:rPr>
                <w:sz w:val="24"/>
                <w:szCs w:val="24"/>
              </w:rPr>
              <w:t>My area of practice is mainly focussed on Children. My role entails the safeguarding of children in families through assessments, provision of and signposting families to services. Although I am a social worker within the children’s service it is also important for me to have knowledge and understanding of safeguarding adults</w:t>
            </w:r>
            <w:r w:rsidR="0074358F">
              <w:rPr>
                <w:sz w:val="24"/>
                <w:szCs w:val="24"/>
              </w:rPr>
              <w:t xml:space="preserve"> because while working with children I could come across adults who are in need of care and support</w:t>
            </w:r>
            <w:r>
              <w:rPr>
                <w:sz w:val="24"/>
                <w:szCs w:val="24"/>
              </w:rPr>
              <w:t>. I have had previous experience in working with adults as a support worker however it</w:t>
            </w:r>
            <w:r w:rsidR="00DD42DC">
              <w:rPr>
                <w:sz w:val="24"/>
                <w:szCs w:val="24"/>
              </w:rPr>
              <w:t xml:space="preserve"> i</w:t>
            </w:r>
            <w:r>
              <w:rPr>
                <w:sz w:val="24"/>
                <w:szCs w:val="24"/>
              </w:rPr>
              <w:t xml:space="preserve">s important to have knowledge of the legislation that underpins the practice in Wales. </w:t>
            </w:r>
          </w:p>
          <w:p w14:paraId="3FA7790E" w14:textId="5F4C3036" w:rsidR="008001B0" w:rsidRDefault="008001B0" w:rsidP="00FF7EBB">
            <w:pPr>
              <w:jc w:val="both"/>
              <w:rPr>
                <w:sz w:val="24"/>
                <w:szCs w:val="24"/>
              </w:rPr>
            </w:pPr>
          </w:p>
          <w:p w14:paraId="08E25DDD" w14:textId="0070D194" w:rsidR="008001B0" w:rsidRDefault="008001B0" w:rsidP="00FF7EBB">
            <w:pPr>
              <w:jc w:val="both"/>
              <w:rPr>
                <w:sz w:val="24"/>
                <w:szCs w:val="24"/>
              </w:rPr>
            </w:pPr>
            <w:r>
              <w:rPr>
                <w:sz w:val="24"/>
                <w:szCs w:val="24"/>
              </w:rPr>
              <w:t xml:space="preserve"> I am aware of online resources like S</w:t>
            </w:r>
            <w:r w:rsidR="00DD42DC">
              <w:rPr>
                <w:sz w:val="24"/>
                <w:szCs w:val="24"/>
              </w:rPr>
              <w:t>ocial C</w:t>
            </w:r>
            <w:r w:rsidR="00090392">
              <w:rPr>
                <w:sz w:val="24"/>
                <w:szCs w:val="24"/>
              </w:rPr>
              <w:t>are Institute of Excellence (SCIE)</w:t>
            </w:r>
            <w:r>
              <w:rPr>
                <w:sz w:val="24"/>
                <w:szCs w:val="24"/>
              </w:rPr>
              <w:t>, Community Care Inform and Social Care Wales where I can access up to date research and information regarding Social Work practice.</w:t>
            </w:r>
            <w:r w:rsidR="006E0168">
              <w:rPr>
                <w:sz w:val="24"/>
                <w:szCs w:val="24"/>
              </w:rPr>
              <w:t xml:space="preserve"> Furthermore Social Workers also have access to a Safeguarding mobile app. Although this is accessible to professionals, it may not be available to some poor families or people who do not have knowledge of using modern technology.</w:t>
            </w:r>
          </w:p>
          <w:p w14:paraId="1543D7A9" w14:textId="48D4C38B" w:rsidR="006E0168" w:rsidRDefault="006E0168" w:rsidP="00FF7EBB">
            <w:pPr>
              <w:jc w:val="both"/>
              <w:rPr>
                <w:sz w:val="24"/>
                <w:szCs w:val="24"/>
              </w:rPr>
            </w:pPr>
          </w:p>
          <w:p w14:paraId="255E790D" w14:textId="3C33DBF6" w:rsidR="006E0168" w:rsidRDefault="006E0168" w:rsidP="00FF7EBB">
            <w:pPr>
              <w:jc w:val="both"/>
              <w:rPr>
                <w:sz w:val="24"/>
                <w:szCs w:val="24"/>
              </w:rPr>
            </w:pPr>
            <w:r>
              <w:rPr>
                <w:sz w:val="24"/>
                <w:szCs w:val="24"/>
              </w:rPr>
              <w:t>The new Social Services and Well-Being (Wales) Act 2014 brought some changes to Adult Safeguarding. The Act has seeks to approach the provision of services, and meeting the needs of those in need of care and support from birth till the end of their life. In addition It also seeks to provide a</w:t>
            </w:r>
            <w:r w:rsidR="00216519">
              <w:rPr>
                <w:sz w:val="24"/>
                <w:szCs w:val="24"/>
              </w:rPr>
              <w:t xml:space="preserve"> consistent approach to</w:t>
            </w:r>
            <w:r>
              <w:rPr>
                <w:sz w:val="24"/>
                <w:szCs w:val="24"/>
              </w:rPr>
              <w:t xml:space="preserve"> meeting the </w:t>
            </w:r>
            <w:r w:rsidR="00216519">
              <w:rPr>
                <w:sz w:val="24"/>
                <w:szCs w:val="24"/>
              </w:rPr>
              <w:t xml:space="preserve">needs of people living in Wales. The cradle to the grave approach is different to that of other United Kingdom nations whose safeguarding legislation is still separated between adults and children. </w:t>
            </w:r>
            <w:r w:rsidR="0091028D">
              <w:rPr>
                <w:sz w:val="24"/>
                <w:szCs w:val="24"/>
              </w:rPr>
              <w:t xml:space="preserve"> Despite these changes brought by SSWBA (2014) there is still a similar approach with home nations with regards to safeguarding children. Children who are experiencing abuse and neglect are responded to in the same way as all of the United Kingdom is still underpinned by the Children’s Act 1989</w:t>
            </w:r>
            <w:r w:rsidR="00090392">
              <w:rPr>
                <w:sz w:val="24"/>
                <w:szCs w:val="24"/>
              </w:rPr>
              <w:t>/2004, Working together to safeguard Children and The All wales Child protection Procedures</w:t>
            </w:r>
            <w:r w:rsidR="0091028D">
              <w:rPr>
                <w:sz w:val="24"/>
                <w:szCs w:val="24"/>
              </w:rPr>
              <w:t xml:space="preserve"> where children safeguarding is concerned. </w:t>
            </w:r>
          </w:p>
          <w:p w14:paraId="2C8A50C6" w14:textId="04B1B3A7" w:rsidR="00DD42DC" w:rsidRDefault="00DD42DC" w:rsidP="00FF7EBB">
            <w:pPr>
              <w:jc w:val="both"/>
              <w:rPr>
                <w:sz w:val="24"/>
                <w:szCs w:val="24"/>
              </w:rPr>
            </w:pPr>
          </w:p>
          <w:p w14:paraId="3045C677" w14:textId="5E8B2CB0" w:rsidR="00DD42DC" w:rsidRDefault="00DD42DC" w:rsidP="00FF7EBB">
            <w:pPr>
              <w:jc w:val="both"/>
              <w:rPr>
                <w:sz w:val="24"/>
                <w:szCs w:val="24"/>
              </w:rPr>
            </w:pPr>
            <w:r>
              <w:rPr>
                <w:sz w:val="24"/>
                <w:szCs w:val="24"/>
              </w:rPr>
              <w:t>One of the fundamental principles of</w:t>
            </w:r>
            <w:r w:rsidR="00FE005A">
              <w:rPr>
                <w:sz w:val="24"/>
                <w:szCs w:val="24"/>
              </w:rPr>
              <w:t xml:space="preserve"> the SSWBA (2014) is that it is in s</w:t>
            </w:r>
            <w:r w:rsidR="009753A2">
              <w:rPr>
                <w:sz w:val="24"/>
                <w:szCs w:val="24"/>
              </w:rPr>
              <w:t>y</w:t>
            </w:r>
            <w:r w:rsidR="00FE005A">
              <w:rPr>
                <w:sz w:val="24"/>
                <w:szCs w:val="24"/>
              </w:rPr>
              <w:t>nc wit</w:t>
            </w:r>
            <w:r w:rsidR="0002166E">
              <w:rPr>
                <w:sz w:val="24"/>
                <w:szCs w:val="24"/>
              </w:rPr>
              <w:t>h</w:t>
            </w:r>
            <w:r w:rsidR="009753A2">
              <w:rPr>
                <w:sz w:val="24"/>
                <w:szCs w:val="24"/>
              </w:rPr>
              <w:t xml:space="preserve"> the Human rights Act which states that </w:t>
            </w:r>
            <w:r w:rsidR="009753A2" w:rsidRPr="00A71F8F">
              <w:rPr>
                <w:sz w:val="24"/>
                <w:szCs w:val="24"/>
              </w:rPr>
              <w:t>“</w:t>
            </w:r>
            <w:r w:rsidR="009753A2" w:rsidRPr="0003538A">
              <w:rPr>
                <w:i/>
                <w:sz w:val="24"/>
                <w:szCs w:val="24"/>
              </w:rPr>
              <w:t>everyone has the right to live their lives free from coercion, intimidation, oppression and physical, sexual, emotional or mental harm</w:t>
            </w:r>
            <w:r w:rsidR="009753A2">
              <w:rPr>
                <w:sz w:val="24"/>
                <w:szCs w:val="24"/>
              </w:rPr>
              <w:t xml:space="preserve">”. Although the </w:t>
            </w:r>
            <w:r w:rsidR="009753A2">
              <w:rPr>
                <w:sz w:val="24"/>
                <w:szCs w:val="24"/>
              </w:rPr>
              <w:lastRenderedPageBreak/>
              <w:t xml:space="preserve">definition of abuse is wide ranging social worker are required to have the skills to evidence all forms of abuse and respond accordingly.  </w:t>
            </w:r>
            <w:r w:rsidR="00D63989">
              <w:rPr>
                <w:sz w:val="24"/>
                <w:szCs w:val="24"/>
              </w:rPr>
              <w:t>For this to be achieved practitioners are required to attain skills from training and research.</w:t>
            </w:r>
          </w:p>
          <w:p w14:paraId="03D5775B" w14:textId="09B3EECB" w:rsidR="00A87F5A" w:rsidRDefault="00A87F5A" w:rsidP="00FF7EBB">
            <w:pPr>
              <w:jc w:val="both"/>
              <w:rPr>
                <w:sz w:val="24"/>
                <w:szCs w:val="24"/>
              </w:rPr>
            </w:pPr>
          </w:p>
          <w:p w14:paraId="56DCA362" w14:textId="53748F29" w:rsidR="00A87F5A" w:rsidRDefault="00A87F5A" w:rsidP="00FF7EBB">
            <w:pPr>
              <w:jc w:val="both"/>
              <w:rPr>
                <w:sz w:val="24"/>
                <w:szCs w:val="24"/>
              </w:rPr>
            </w:pPr>
            <w:r>
              <w:rPr>
                <w:sz w:val="24"/>
                <w:szCs w:val="24"/>
              </w:rPr>
              <w:t xml:space="preserve"> During the Covid-19 pandemic, safeguarding continued to be a priority due to the increased risk that adults may be in due to their needs, for instance, isolation, neglect and risk of financial abuse due to them being trusting of new contracts.</w:t>
            </w:r>
            <w:r w:rsidR="00EE03E3">
              <w:rPr>
                <w:sz w:val="24"/>
                <w:szCs w:val="24"/>
              </w:rPr>
              <w:t xml:space="preserve"> (SCIE.org.uk)</w:t>
            </w:r>
            <w:r w:rsidR="00B224F8">
              <w:rPr>
                <w:sz w:val="24"/>
                <w:szCs w:val="24"/>
              </w:rPr>
              <w:t xml:space="preserve">. </w:t>
            </w:r>
            <w:r w:rsidR="009B7B79">
              <w:rPr>
                <w:sz w:val="24"/>
                <w:szCs w:val="24"/>
              </w:rPr>
              <w:t>The Corona Virus Act 2020 brought easem</w:t>
            </w:r>
            <w:r w:rsidR="00002CF2">
              <w:rPr>
                <w:sz w:val="24"/>
                <w:szCs w:val="24"/>
              </w:rPr>
              <w:t>ent of the SSWBA 2014 to en</w:t>
            </w:r>
            <w:r w:rsidR="0074358F">
              <w:rPr>
                <w:sz w:val="24"/>
                <w:szCs w:val="24"/>
              </w:rPr>
              <w:t>able local authorities to prioritise the services they o</w:t>
            </w:r>
            <w:r w:rsidR="00002CF2">
              <w:rPr>
                <w:sz w:val="24"/>
                <w:szCs w:val="24"/>
              </w:rPr>
              <w:t xml:space="preserve">ffer </w:t>
            </w:r>
            <w:r w:rsidR="00412D3C">
              <w:rPr>
                <w:sz w:val="24"/>
                <w:szCs w:val="24"/>
              </w:rPr>
              <w:t xml:space="preserve"> to ensure the most urgent and serious care  needs are met. </w:t>
            </w:r>
          </w:p>
          <w:p w14:paraId="10DDF7F3" w14:textId="78EC0549" w:rsidR="0074358F" w:rsidRDefault="0074358F" w:rsidP="00FF7EBB">
            <w:pPr>
              <w:jc w:val="both"/>
              <w:rPr>
                <w:sz w:val="24"/>
                <w:szCs w:val="24"/>
              </w:rPr>
            </w:pPr>
            <w:r>
              <w:rPr>
                <w:sz w:val="24"/>
                <w:szCs w:val="24"/>
              </w:rPr>
              <w:t xml:space="preserve"> </w:t>
            </w:r>
          </w:p>
          <w:p w14:paraId="1193A7BA" w14:textId="08A1E3E2" w:rsidR="0074358F" w:rsidRDefault="0074358F" w:rsidP="00FF7EBB">
            <w:pPr>
              <w:jc w:val="both"/>
              <w:rPr>
                <w:sz w:val="24"/>
                <w:szCs w:val="24"/>
              </w:rPr>
            </w:pPr>
          </w:p>
          <w:p w14:paraId="45AFFD7D" w14:textId="4440B9ED" w:rsidR="0074358F" w:rsidRDefault="00277A4C" w:rsidP="00FF7EBB">
            <w:pPr>
              <w:jc w:val="both"/>
              <w:rPr>
                <w:sz w:val="24"/>
                <w:szCs w:val="24"/>
              </w:rPr>
            </w:pPr>
            <w:r>
              <w:rPr>
                <w:sz w:val="24"/>
                <w:szCs w:val="24"/>
              </w:rPr>
              <w:t xml:space="preserve"> Ano</w:t>
            </w:r>
            <w:r w:rsidR="0074358F">
              <w:rPr>
                <w:sz w:val="24"/>
                <w:szCs w:val="24"/>
              </w:rPr>
              <w:t>ther difference where safe</w:t>
            </w:r>
            <w:r>
              <w:rPr>
                <w:sz w:val="24"/>
                <w:szCs w:val="24"/>
              </w:rPr>
              <w:t>guarding concerns are raised</w:t>
            </w:r>
            <w:r w:rsidR="0074358F">
              <w:rPr>
                <w:sz w:val="24"/>
                <w:szCs w:val="24"/>
              </w:rPr>
              <w:t xml:space="preserve"> is important </w:t>
            </w:r>
            <w:r w:rsidR="007A3B60">
              <w:rPr>
                <w:sz w:val="24"/>
                <w:szCs w:val="24"/>
              </w:rPr>
              <w:t>for the or</w:t>
            </w:r>
            <w:r w:rsidR="009B00F8">
              <w:rPr>
                <w:sz w:val="24"/>
                <w:szCs w:val="24"/>
              </w:rPr>
              <w:t>gani</w:t>
            </w:r>
            <w:r w:rsidR="0074358F">
              <w:rPr>
                <w:sz w:val="24"/>
                <w:szCs w:val="24"/>
              </w:rPr>
              <w:t xml:space="preserve">sation to seek consent to share the concerns with external organisations such as the local authority or the police. </w:t>
            </w:r>
          </w:p>
          <w:p w14:paraId="3896F105" w14:textId="7E8817A1" w:rsidR="00277A4C" w:rsidRDefault="00277A4C" w:rsidP="00FF7EBB">
            <w:pPr>
              <w:jc w:val="both"/>
              <w:rPr>
                <w:sz w:val="24"/>
                <w:szCs w:val="24"/>
              </w:rPr>
            </w:pPr>
          </w:p>
          <w:p w14:paraId="1E3C1744" w14:textId="6D167D05" w:rsidR="00277A4C" w:rsidRDefault="00277A4C" w:rsidP="00277A4C">
            <w:pPr>
              <w:jc w:val="both"/>
              <w:rPr>
                <w:color w:val="000000" w:themeColor="text1"/>
                <w:sz w:val="24"/>
                <w:szCs w:val="24"/>
              </w:rPr>
            </w:pPr>
            <w:r>
              <w:rPr>
                <w:color w:val="000000" w:themeColor="text1"/>
                <w:sz w:val="24"/>
                <w:szCs w:val="24"/>
              </w:rPr>
              <w:t>Additionally the Mental Health Capacity 2005 covers England and Wales. This legislation provides a statutory framework for persons who present as lacking capacity. It states that capacity must always be assumed until an assessment has been completed in line with a diagnosis with conditions that impair the mind</w:t>
            </w:r>
            <w:r w:rsidR="007F1AD4">
              <w:rPr>
                <w:color w:val="000000" w:themeColor="text1"/>
                <w:sz w:val="24"/>
                <w:szCs w:val="24"/>
              </w:rPr>
              <w:t>.</w:t>
            </w:r>
            <w:r>
              <w:rPr>
                <w:color w:val="000000" w:themeColor="text1"/>
                <w:sz w:val="24"/>
                <w:szCs w:val="24"/>
              </w:rPr>
              <w:t xml:space="preserve"> Practitioners have to consider the “Least restrictive” option as we have to respect individuals’ right to a private and family life. (Article-Human rights Act 1988). Practitioners within adult services are required to initiate investigations into abuse allegations or to complete assessments o</w:t>
            </w:r>
            <w:r w:rsidR="00D46B1D">
              <w:rPr>
                <w:color w:val="000000" w:themeColor="text1"/>
                <w:sz w:val="24"/>
                <w:szCs w:val="24"/>
              </w:rPr>
              <w:t>f need. If the adult in</w:t>
            </w:r>
            <w:r>
              <w:rPr>
                <w:color w:val="000000" w:themeColor="text1"/>
                <w:sz w:val="24"/>
                <w:szCs w:val="24"/>
              </w:rPr>
              <w:t xml:space="preserve"> has capacity but wishes not to accept the service, they will be within their rights to decline the service. </w:t>
            </w:r>
          </w:p>
          <w:p w14:paraId="45FF686F" w14:textId="77777777" w:rsidR="00277A4C" w:rsidRDefault="00277A4C" w:rsidP="00FF7EBB">
            <w:pPr>
              <w:jc w:val="both"/>
              <w:rPr>
                <w:sz w:val="24"/>
                <w:szCs w:val="24"/>
              </w:rPr>
            </w:pPr>
          </w:p>
          <w:p w14:paraId="0C2C383B" w14:textId="03EE3B21" w:rsidR="00883376" w:rsidRDefault="00883376" w:rsidP="007A3B60">
            <w:pPr>
              <w:jc w:val="both"/>
              <w:rPr>
                <w:sz w:val="24"/>
                <w:szCs w:val="24"/>
              </w:rPr>
            </w:pPr>
          </w:p>
          <w:p w14:paraId="397D10DC" w14:textId="798568AD" w:rsidR="00883376" w:rsidRPr="00D66A4E" w:rsidRDefault="00883376" w:rsidP="007A3B60">
            <w:pPr>
              <w:jc w:val="both"/>
              <w:rPr>
                <w:sz w:val="24"/>
                <w:szCs w:val="24"/>
              </w:rPr>
            </w:pPr>
            <w:r>
              <w:rPr>
                <w:sz w:val="24"/>
                <w:szCs w:val="24"/>
              </w:rPr>
              <w:t>(</w:t>
            </w:r>
            <w:r w:rsidR="00D46B1D">
              <w:rPr>
                <w:sz w:val="24"/>
                <w:szCs w:val="24"/>
              </w:rPr>
              <w:t>624</w:t>
            </w:r>
            <w:r>
              <w:rPr>
                <w:sz w:val="24"/>
                <w:szCs w:val="24"/>
              </w:rPr>
              <w:t xml:space="preserve"> words)</w:t>
            </w:r>
          </w:p>
          <w:p w14:paraId="7B1A0B92" w14:textId="77777777" w:rsidR="007A3B60" w:rsidRDefault="007A3B60" w:rsidP="00FF7EBB">
            <w:pPr>
              <w:jc w:val="both"/>
              <w:rPr>
                <w:sz w:val="24"/>
                <w:szCs w:val="24"/>
              </w:rPr>
            </w:pPr>
          </w:p>
          <w:p w14:paraId="11EC0706" w14:textId="72708A98" w:rsidR="00A81DAC" w:rsidRPr="00A1187D" w:rsidRDefault="00A81DAC" w:rsidP="00A81DAC">
            <w:pPr>
              <w:jc w:val="both"/>
              <w:rPr>
                <w:color w:val="C00000"/>
                <w:sz w:val="24"/>
                <w:szCs w:val="24"/>
              </w:rPr>
            </w:pPr>
          </w:p>
          <w:p w14:paraId="60D8C669" w14:textId="6BB31A0D"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062AB4F0" w14:textId="199F6958" w:rsidR="00D73359" w:rsidRDefault="00D73359" w:rsidP="00D73359">
            <w:pPr>
              <w:jc w:val="both"/>
              <w:rPr>
                <w:color w:val="000000" w:themeColor="text1"/>
                <w:sz w:val="24"/>
                <w:szCs w:val="24"/>
              </w:rPr>
            </w:pPr>
            <w:r>
              <w:rPr>
                <w:color w:val="000000" w:themeColor="text1"/>
                <w:sz w:val="24"/>
                <w:szCs w:val="24"/>
              </w:rPr>
              <w:t xml:space="preserve">As a social worker I work with </w:t>
            </w:r>
            <w:r w:rsidR="001A534C" w:rsidRPr="001E4BFF">
              <w:rPr>
                <w:color w:val="auto"/>
                <w:sz w:val="24"/>
                <w:szCs w:val="24"/>
              </w:rPr>
              <w:t>notion</w:t>
            </w:r>
            <w:r w:rsidR="001A534C">
              <w:rPr>
                <w:color w:val="FF0000"/>
                <w:sz w:val="24"/>
                <w:szCs w:val="24"/>
              </w:rPr>
              <w:t xml:space="preserve"> </w:t>
            </w:r>
            <w:r>
              <w:rPr>
                <w:color w:val="000000" w:themeColor="text1"/>
                <w:sz w:val="24"/>
                <w:szCs w:val="24"/>
              </w:rPr>
              <w:t xml:space="preserve">that while my role may be working with children </w:t>
            </w:r>
            <w:r w:rsidR="001A534C" w:rsidRPr="001E4BFF">
              <w:rPr>
                <w:color w:val="auto"/>
                <w:sz w:val="24"/>
                <w:szCs w:val="24"/>
              </w:rPr>
              <w:t>the</w:t>
            </w:r>
            <w:r w:rsidR="001A534C">
              <w:rPr>
                <w:color w:val="FF0000"/>
                <w:sz w:val="24"/>
                <w:szCs w:val="24"/>
              </w:rPr>
              <w:t xml:space="preserve"> </w:t>
            </w:r>
            <w:r>
              <w:rPr>
                <w:color w:val="000000" w:themeColor="text1"/>
                <w:sz w:val="24"/>
                <w:szCs w:val="24"/>
              </w:rPr>
              <w:t xml:space="preserve">children live with adult family members and may have connected person who are adults. </w:t>
            </w:r>
            <w:r w:rsidR="003024A8">
              <w:rPr>
                <w:color w:val="000000" w:themeColor="text1"/>
                <w:sz w:val="24"/>
                <w:szCs w:val="24"/>
              </w:rPr>
              <w:t>It is</w:t>
            </w:r>
            <w:r w:rsidR="002A5C1B">
              <w:rPr>
                <w:color w:val="000000" w:themeColor="text1"/>
                <w:sz w:val="24"/>
                <w:szCs w:val="24"/>
              </w:rPr>
              <w:t xml:space="preserve"> therefore</w:t>
            </w:r>
            <w:r>
              <w:rPr>
                <w:color w:val="000000" w:themeColor="text1"/>
                <w:sz w:val="24"/>
                <w:szCs w:val="24"/>
              </w:rPr>
              <w:t xml:space="preserve"> i</w:t>
            </w:r>
            <w:r w:rsidR="003024A8">
              <w:rPr>
                <w:color w:val="000000" w:themeColor="text1"/>
                <w:sz w:val="24"/>
                <w:szCs w:val="24"/>
              </w:rPr>
              <w:t>mportant to have</w:t>
            </w:r>
            <w:r>
              <w:rPr>
                <w:color w:val="000000" w:themeColor="text1"/>
                <w:sz w:val="24"/>
                <w:szCs w:val="24"/>
              </w:rPr>
              <w:t xml:space="preserve"> knowledge on safeguarding adults too. Though</w:t>
            </w:r>
            <w:r w:rsidRPr="009518B1">
              <w:rPr>
                <w:color w:val="000000" w:themeColor="text1"/>
                <w:sz w:val="24"/>
                <w:szCs w:val="24"/>
              </w:rPr>
              <w:t xml:space="preserve"> </w:t>
            </w:r>
            <w:r>
              <w:rPr>
                <w:color w:val="000000" w:themeColor="text1"/>
                <w:sz w:val="24"/>
                <w:szCs w:val="24"/>
              </w:rPr>
              <w:t xml:space="preserve">children and adult may experience different issues there is still a </w:t>
            </w:r>
            <w:r w:rsidR="002A5C1B">
              <w:rPr>
                <w:color w:val="000000" w:themeColor="text1"/>
                <w:sz w:val="24"/>
                <w:szCs w:val="24"/>
              </w:rPr>
              <w:t xml:space="preserve">requirement to safeguard them. </w:t>
            </w:r>
            <w:r>
              <w:rPr>
                <w:color w:val="000000" w:themeColor="text1"/>
                <w:sz w:val="24"/>
                <w:szCs w:val="24"/>
              </w:rPr>
              <w:t xml:space="preserve">There are similar categories of abuse namely sexual, physical, neglect and emotional harm. (SCIE, 2020, The Children Act, 1989). However in adults there are additional categories such as </w:t>
            </w:r>
            <w:r>
              <w:rPr>
                <w:color w:val="000000" w:themeColor="text1"/>
                <w:sz w:val="24"/>
                <w:szCs w:val="24"/>
              </w:rPr>
              <w:lastRenderedPageBreak/>
              <w:t>financial, self-neglect, acts of omissions, institutional or organisational abuse, discriminatory abuse, modern day slavery, domestic abuse and violence.</w:t>
            </w:r>
          </w:p>
          <w:p w14:paraId="2F6C0FB7" w14:textId="77777777" w:rsidR="00D73359" w:rsidRPr="009518B1" w:rsidRDefault="00D73359" w:rsidP="00D73359">
            <w:pPr>
              <w:jc w:val="both"/>
              <w:rPr>
                <w:color w:val="000000" w:themeColor="text1"/>
                <w:sz w:val="24"/>
                <w:szCs w:val="24"/>
              </w:rPr>
            </w:pPr>
          </w:p>
          <w:p w14:paraId="1485F0C1" w14:textId="332E476F" w:rsidR="00AF38D8" w:rsidRDefault="00AF38D8" w:rsidP="00D73359">
            <w:pPr>
              <w:jc w:val="both"/>
              <w:rPr>
                <w:sz w:val="24"/>
                <w:szCs w:val="24"/>
              </w:rPr>
            </w:pPr>
            <w:r>
              <w:rPr>
                <w:color w:val="000000" w:themeColor="text1"/>
                <w:sz w:val="24"/>
                <w:szCs w:val="24"/>
              </w:rPr>
              <w:t>One of the policies that underpin the safeguarding of adults is The Wales Adult Protection Policy and procedures which work in sync with principles and values of the Huma rights Act 1988. According to the Act</w:t>
            </w:r>
            <w:r w:rsidR="00D73359" w:rsidRPr="00A71F8F">
              <w:rPr>
                <w:sz w:val="24"/>
                <w:szCs w:val="24"/>
              </w:rPr>
              <w:t xml:space="preserve"> “</w:t>
            </w:r>
            <w:r w:rsidR="00D73359" w:rsidRPr="0003538A">
              <w:rPr>
                <w:i/>
                <w:sz w:val="24"/>
                <w:szCs w:val="24"/>
              </w:rPr>
              <w:t>everyone has the right to live their lives free from coercion, intimidation, oppression and physical, sexual, emotional or mental harm</w:t>
            </w:r>
            <w:r>
              <w:rPr>
                <w:sz w:val="24"/>
                <w:szCs w:val="24"/>
              </w:rPr>
              <w:t>”).</w:t>
            </w:r>
          </w:p>
          <w:p w14:paraId="725734DE" w14:textId="03BD6986" w:rsidR="00D73359" w:rsidRDefault="00AF38D8" w:rsidP="00D73359">
            <w:pPr>
              <w:jc w:val="both"/>
              <w:rPr>
                <w:sz w:val="24"/>
                <w:szCs w:val="24"/>
              </w:rPr>
            </w:pPr>
            <w:r>
              <w:rPr>
                <w:sz w:val="24"/>
                <w:szCs w:val="24"/>
              </w:rPr>
              <w:t xml:space="preserve"> </w:t>
            </w:r>
          </w:p>
          <w:p w14:paraId="16942AA7" w14:textId="77777777" w:rsidR="00D73359" w:rsidRPr="00D66A4E" w:rsidRDefault="00D73359" w:rsidP="00D73359">
            <w:pPr>
              <w:jc w:val="both"/>
              <w:rPr>
                <w:sz w:val="24"/>
                <w:szCs w:val="24"/>
              </w:rPr>
            </w:pPr>
            <w:r w:rsidRPr="2191DC6F">
              <w:rPr>
                <w:sz w:val="24"/>
                <w:szCs w:val="24"/>
              </w:rPr>
              <w:t>The Social Services and Well-Being (Wales) Act 2014</w:t>
            </w:r>
            <w:r>
              <w:rPr>
                <w:sz w:val="24"/>
                <w:szCs w:val="24"/>
              </w:rPr>
              <w:t xml:space="preserve"> which abolished section 47 of the national Assistance Act (1948) signifying progression in safeguarding adults at risk. The Social Services  </w:t>
            </w:r>
            <w:r w:rsidRPr="2191DC6F">
              <w:rPr>
                <w:sz w:val="24"/>
                <w:szCs w:val="24"/>
              </w:rPr>
              <w:t xml:space="preserve"> gives a new duty for all partners to report any adults at risk. (</w:t>
            </w:r>
            <w:proofErr w:type="gramStart"/>
            <w:r w:rsidRPr="2191DC6F">
              <w:rPr>
                <w:sz w:val="24"/>
                <w:szCs w:val="24"/>
              </w:rPr>
              <w:t>s128(</w:t>
            </w:r>
            <w:proofErr w:type="gramEnd"/>
            <w:r w:rsidRPr="2191DC6F">
              <w:rPr>
                <w:sz w:val="24"/>
                <w:szCs w:val="24"/>
              </w:rPr>
              <w:t>1). The act states that if a relevant partner of a local authority has reasonable cause to suspect that a person is an adult at risk and appears to be within the Local Authority’s area, it must inform the local authority of that fact. This in turn gives the Local Authority a new duty (s126(2) to make enquiries if it has reason to suspect that an adult is at risk it should make whatever enquiries it thinks necessary to enable it to decide whether any action should be taken. The act also abolished section 47 of the National Assistance Act (1948) this was replaced with Social Services and Well-Being (Wales) Act 2014 (s129(2).</w:t>
            </w:r>
            <w:r>
              <w:rPr>
                <w:sz w:val="24"/>
                <w:szCs w:val="24"/>
              </w:rPr>
              <w:t xml:space="preserve"> This signifies a shift and progress in safeguarding adults at risk.  </w:t>
            </w:r>
          </w:p>
          <w:p w14:paraId="4D3501D6" w14:textId="77777777" w:rsidR="00D73359" w:rsidRDefault="00D73359" w:rsidP="00D73359">
            <w:pPr>
              <w:jc w:val="both"/>
              <w:rPr>
                <w:color w:val="000000" w:themeColor="text1"/>
                <w:sz w:val="24"/>
                <w:szCs w:val="24"/>
              </w:rPr>
            </w:pPr>
          </w:p>
          <w:p w14:paraId="05945F4A" w14:textId="77777777" w:rsidR="00D73359" w:rsidRDefault="00D73359" w:rsidP="00D73359">
            <w:pPr>
              <w:jc w:val="both"/>
              <w:rPr>
                <w:color w:val="000000" w:themeColor="text1"/>
                <w:sz w:val="24"/>
                <w:szCs w:val="24"/>
              </w:rPr>
            </w:pPr>
            <w:r>
              <w:rPr>
                <w:color w:val="000000" w:themeColor="text1"/>
                <w:sz w:val="24"/>
                <w:szCs w:val="24"/>
              </w:rPr>
              <w:t xml:space="preserve"> </w:t>
            </w:r>
          </w:p>
          <w:p w14:paraId="20640A26" w14:textId="0A384741" w:rsidR="00637D7E" w:rsidRPr="00823BA0" w:rsidRDefault="002A5C1B" w:rsidP="00637D7E">
            <w:pPr>
              <w:jc w:val="both"/>
              <w:rPr>
                <w:color w:val="000000" w:themeColor="text1"/>
                <w:sz w:val="24"/>
                <w:szCs w:val="24"/>
              </w:rPr>
            </w:pPr>
            <w:r>
              <w:rPr>
                <w:color w:val="000000" w:themeColor="text1"/>
                <w:sz w:val="24"/>
                <w:szCs w:val="24"/>
              </w:rPr>
              <w:t>Another difference</w:t>
            </w:r>
            <w:r w:rsidR="00637D7E" w:rsidRPr="00F90377">
              <w:rPr>
                <w:color w:val="000000" w:themeColor="text1"/>
                <w:sz w:val="24"/>
                <w:szCs w:val="24"/>
              </w:rPr>
              <w:t xml:space="preserve"> in safeguarding children</w:t>
            </w:r>
            <w:r w:rsidR="00637D7E">
              <w:rPr>
                <w:color w:val="000000" w:themeColor="text1"/>
                <w:sz w:val="24"/>
                <w:szCs w:val="24"/>
              </w:rPr>
              <w:t xml:space="preserve"> in comparison with safeguarding adults is that the primary responsibility of safeguarding is the parents</w:t>
            </w:r>
            <w:r w:rsidR="003024A8">
              <w:rPr>
                <w:color w:val="000000" w:themeColor="text1"/>
                <w:sz w:val="24"/>
                <w:szCs w:val="24"/>
              </w:rPr>
              <w:t>’</w:t>
            </w:r>
            <w:r w:rsidR="00637D7E">
              <w:rPr>
                <w:color w:val="000000" w:themeColor="text1"/>
                <w:sz w:val="24"/>
                <w:szCs w:val="24"/>
              </w:rPr>
              <w:t>.  Where the parents ha</w:t>
            </w:r>
            <w:r w:rsidR="003024A8">
              <w:rPr>
                <w:color w:val="000000" w:themeColor="text1"/>
                <w:sz w:val="24"/>
                <w:szCs w:val="24"/>
              </w:rPr>
              <w:t>ve</w:t>
            </w:r>
            <w:r w:rsidR="00637D7E">
              <w:rPr>
                <w:color w:val="000000" w:themeColor="text1"/>
                <w:sz w:val="24"/>
                <w:szCs w:val="24"/>
              </w:rPr>
              <w:t>s failed in their responsibility to safeguard a child, the local authority exercises its dut</w:t>
            </w:r>
            <w:r w:rsidR="003024A8">
              <w:rPr>
                <w:color w:val="000000" w:themeColor="text1"/>
                <w:sz w:val="24"/>
                <w:szCs w:val="24"/>
              </w:rPr>
              <w:t>ies</w:t>
            </w:r>
            <w:r w:rsidR="00637D7E">
              <w:rPr>
                <w:color w:val="000000" w:themeColor="text1"/>
                <w:sz w:val="24"/>
                <w:szCs w:val="24"/>
              </w:rPr>
              <w:t xml:space="preserve"> through the child protection procedures. In contrast to safeguarding adults consent would not be required where a child is at risk of suffering or has suffered significant harm. </w:t>
            </w:r>
            <w:r w:rsidR="00637D7E">
              <w:rPr>
                <w:color w:val="FF0000"/>
                <w:sz w:val="24"/>
                <w:szCs w:val="24"/>
              </w:rPr>
              <w:t xml:space="preserve"> </w:t>
            </w:r>
            <w:r w:rsidR="00637D7E" w:rsidRPr="00823BA0">
              <w:rPr>
                <w:color w:val="000000" w:themeColor="text1"/>
                <w:sz w:val="24"/>
                <w:szCs w:val="24"/>
              </w:rPr>
              <w:t>A</w:t>
            </w:r>
            <w:r w:rsidR="00637D7E">
              <w:rPr>
                <w:color w:val="000000" w:themeColor="text1"/>
                <w:sz w:val="24"/>
                <w:szCs w:val="24"/>
              </w:rPr>
              <w:t>cco</w:t>
            </w:r>
            <w:r w:rsidR="00637D7E" w:rsidRPr="00823BA0">
              <w:rPr>
                <w:color w:val="000000" w:themeColor="text1"/>
                <w:sz w:val="24"/>
                <w:szCs w:val="24"/>
              </w:rPr>
              <w:t xml:space="preserve">rding </w:t>
            </w:r>
            <w:r w:rsidR="00637D7E">
              <w:rPr>
                <w:color w:val="000000" w:themeColor="text1"/>
                <w:sz w:val="24"/>
                <w:szCs w:val="24"/>
              </w:rPr>
              <w:t>to the All Wales child pro</w:t>
            </w:r>
            <w:r w:rsidR="00637D7E" w:rsidRPr="00823BA0">
              <w:rPr>
                <w:color w:val="000000" w:themeColor="text1"/>
                <w:sz w:val="24"/>
                <w:szCs w:val="24"/>
              </w:rPr>
              <w:t>tection procedures (2008)</w:t>
            </w:r>
            <w:r w:rsidR="00637D7E">
              <w:rPr>
                <w:color w:val="000000" w:themeColor="text1"/>
                <w:sz w:val="24"/>
                <w:szCs w:val="24"/>
              </w:rPr>
              <w:t xml:space="preserve"> local authorities have a duty to investigate where a child has suffered or is likely to suffer significant harm and initiate child protection procedures. This process completed under s47 of the SSWWA, 2014.</w:t>
            </w:r>
          </w:p>
          <w:p w14:paraId="70E6C23A" w14:textId="7420CE30" w:rsidR="00B54825" w:rsidRDefault="00B54825" w:rsidP="000D6F01">
            <w:pPr>
              <w:jc w:val="both"/>
              <w:rPr>
                <w:color w:val="FF0000"/>
                <w:sz w:val="24"/>
                <w:szCs w:val="24"/>
              </w:rPr>
            </w:pPr>
          </w:p>
          <w:p w14:paraId="1E0DC601" w14:textId="5EAFB329" w:rsidR="002238C6" w:rsidRDefault="002238C6" w:rsidP="000D6F01">
            <w:pPr>
              <w:jc w:val="both"/>
              <w:rPr>
                <w:color w:val="000000" w:themeColor="text1"/>
                <w:sz w:val="24"/>
                <w:szCs w:val="24"/>
              </w:rPr>
            </w:pPr>
          </w:p>
          <w:p w14:paraId="45151287" w14:textId="47A35BAB" w:rsidR="000D6F01" w:rsidRPr="000D6F01" w:rsidRDefault="00B54825" w:rsidP="00AF38D8">
            <w:pPr>
              <w:jc w:val="both"/>
              <w:rPr>
                <w:color w:val="FF0000"/>
                <w:sz w:val="24"/>
                <w:szCs w:val="24"/>
              </w:rPr>
            </w:pPr>
            <w:r>
              <w:rPr>
                <w:color w:val="000000" w:themeColor="text1"/>
                <w:sz w:val="24"/>
                <w:szCs w:val="24"/>
              </w:rPr>
              <w:t xml:space="preserve"> </w:t>
            </w:r>
            <w:r w:rsidR="003024A8">
              <w:rPr>
                <w:color w:val="000000" w:themeColor="text1"/>
                <w:sz w:val="24"/>
                <w:szCs w:val="24"/>
              </w:rPr>
              <w:t>(</w:t>
            </w:r>
            <w:r w:rsidR="00526C00">
              <w:rPr>
                <w:color w:val="000000" w:themeColor="text1"/>
                <w:sz w:val="24"/>
                <w:szCs w:val="24"/>
              </w:rPr>
              <w:t>440</w:t>
            </w:r>
            <w:r w:rsidR="003024A8">
              <w:rPr>
                <w:color w:val="000000" w:themeColor="text1"/>
                <w:sz w:val="24"/>
                <w:szCs w:val="24"/>
              </w:rPr>
              <w:t xml:space="preserve"> words)</w:t>
            </w:r>
          </w:p>
          <w:p w14:paraId="478D2F84" w14:textId="77777777" w:rsidR="00FC0334" w:rsidRPr="000D6F01" w:rsidRDefault="00FC0334" w:rsidP="00FC0334">
            <w:pPr>
              <w:jc w:val="both"/>
              <w:rPr>
                <w:color w:val="FF0000"/>
                <w:sz w:val="24"/>
                <w:szCs w:val="24"/>
              </w:rPr>
            </w:pPr>
          </w:p>
          <w:p w14:paraId="0E64B386" w14:textId="77777777" w:rsidR="00FC0334" w:rsidRPr="000D6F01" w:rsidRDefault="00FC0334" w:rsidP="00FC0334">
            <w:pPr>
              <w:jc w:val="both"/>
              <w:rPr>
                <w:color w:val="FF0000"/>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324FDFEB" w14:textId="77777777" w:rsidR="008B28E7" w:rsidRDefault="008B28E7" w:rsidP="00FF7EBB">
      <w:pPr>
        <w:jc w:val="both"/>
        <w:rPr>
          <w:sz w:val="24"/>
          <w:szCs w:val="24"/>
        </w:rPr>
      </w:pPr>
    </w:p>
    <w:p w14:paraId="3D4E115D" w14:textId="77777777" w:rsidR="008B28E7" w:rsidRDefault="008B28E7" w:rsidP="00FF7EBB">
      <w:pPr>
        <w:jc w:val="both"/>
        <w:rPr>
          <w:sz w:val="24"/>
          <w:szCs w:val="24"/>
        </w:rPr>
      </w:pPr>
    </w:p>
    <w:p w14:paraId="76FCF233" w14:textId="77777777" w:rsidR="00FC0334" w:rsidRDefault="00FC0334" w:rsidP="00FC0334">
      <w:pPr>
        <w:rPr>
          <w:sz w:val="24"/>
          <w:szCs w:val="24"/>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2D519C81"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r w:rsidR="004F4E33">
              <w:rPr>
                <w:sz w:val="24"/>
                <w:szCs w:val="24"/>
              </w:rPr>
              <w:t>carers</w:t>
            </w:r>
            <w:r w:rsidR="00757FFB">
              <w:rPr>
                <w:sz w:val="24"/>
                <w:szCs w:val="24"/>
              </w:rPr>
              <w:t>’</w:t>
            </w:r>
            <w:r w:rsidR="00822B44" w:rsidRPr="00045C40">
              <w:rPr>
                <w:color w:val="auto"/>
                <w:sz w:val="24"/>
                <w:szCs w:val="24"/>
              </w:rPr>
              <w:t xml:space="preserve"> </w:t>
            </w:r>
            <w:r w:rsidR="00AE134C">
              <w:rPr>
                <w:sz w:val="24"/>
                <w:szCs w:val="24"/>
              </w:rPr>
              <w:t xml:space="preserve">and </w:t>
            </w:r>
            <w:bookmarkStart w:id="2"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2"/>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04161405" w14:textId="5287A097" w:rsidR="009276DF" w:rsidRPr="009276DF" w:rsidRDefault="009276DF" w:rsidP="00FF7EBB">
            <w:pPr>
              <w:jc w:val="both"/>
              <w:rPr>
                <w:color w:val="auto"/>
                <w:sz w:val="24"/>
                <w:szCs w:val="24"/>
              </w:rPr>
            </w:pPr>
            <w:r>
              <w:rPr>
                <w:color w:val="auto"/>
                <w:sz w:val="24"/>
                <w:szCs w:val="24"/>
              </w:rPr>
              <w:t xml:space="preserve">On reflection </w:t>
            </w:r>
            <w:r w:rsidR="002556BC">
              <w:rPr>
                <w:color w:val="auto"/>
                <w:sz w:val="24"/>
                <w:szCs w:val="24"/>
              </w:rPr>
              <w:t>m</w:t>
            </w:r>
            <w:r>
              <w:rPr>
                <w:color w:val="auto"/>
                <w:sz w:val="24"/>
                <w:szCs w:val="24"/>
              </w:rPr>
              <w:t xml:space="preserve">y practice has developed to a further understanding of my role where collaborative work is essential in achieving positive outcomes for families in Wales. </w:t>
            </w:r>
          </w:p>
          <w:p w14:paraId="69CEED5F" w14:textId="5536FDBB" w:rsidR="009276DF" w:rsidRPr="002556BC" w:rsidRDefault="002556BC" w:rsidP="00FF7EBB">
            <w:pPr>
              <w:jc w:val="both"/>
              <w:rPr>
                <w:color w:val="auto"/>
                <w:sz w:val="24"/>
                <w:szCs w:val="24"/>
              </w:rPr>
            </w:pPr>
            <w:r w:rsidRPr="002556BC">
              <w:rPr>
                <w:color w:val="auto"/>
                <w:sz w:val="24"/>
                <w:szCs w:val="24"/>
              </w:rPr>
              <w:t xml:space="preserve">Working with families under care and support and or child protection plans has </w:t>
            </w:r>
            <w:r w:rsidR="002C296B">
              <w:rPr>
                <w:color w:val="auto"/>
                <w:sz w:val="24"/>
                <w:szCs w:val="24"/>
              </w:rPr>
              <w:t>enabled me to remain child</w:t>
            </w:r>
            <w:r w:rsidR="006E6777">
              <w:rPr>
                <w:color w:val="auto"/>
                <w:sz w:val="24"/>
                <w:szCs w:val="24"/>
              </w:rPr>
              <w:t>-focussed</w:t>
            </w:r>
            <w:r w:rsidR="002C296B">
              <w:rPr>
                <w:color w:val="auto"/>
                <w:sz w:val="24"/>
                <w:szCs w:val="24"/>
              </w:rPr>
              <w:t xml:space="preserve"> in multi-agency working</w:t>
            </w:r>
            <w:r>
              <w:rPr>
                <w:color w:val="auto"/>
                <w:sz w:val="24"/>
                <w:szCs w:val="24"/>
              </w:rPr>
              <w:t xml:space="preserve">. </w:t>
            </w:r>
          </w:p>
          <w:p w14:paraId="57E7AD31" w14:textId="55B9321C" w:rsidR="00C747DA" w:rsidRDefault="00DA3841" w:rsidP="0064483C">
            <w:pPr>
              <w:spacing w:before="240"/>
              <w:jc w:val="both"/>
              <w:rPr>
                <w:color w:val="auto"/>
                <w:sz w:val="24"/>
                <w:szCs w:val="24"/>
              </w:rPr>
            </w:pPr>
            <w:r>
              <w:rPr>
                <w:sz w:val="24"/>
                <w:szCs w:val="24"/>
              </w:rPr>
              <w:t>I have been</w:t>
            </w:r>
            <w:r w:rsidR="00AD4A07">
              <w:rPr>
                <w:sz w:val="24"/>
                <w:szCs w:val="24"/>
              </w:rPr>
              <w:t xml:space="preserve"> held</w:t>
            </w:r>
            <w:r>
              <w:rPr>
                <w:sz w:val="24"/>
                <w:szCs w:val="24"/>
              </w:rPr>
              <w:t xml:space="preserve"> to account</w:t>
            </w:r>
            <w:r w:rsidR="00930B04">
              <w:rPr>
                <w:sz w:val="24"/>
                <w:szCs w:val="24"/>
              </w:rPr>
              <w:t xml:space="preserve"> by other professionals</w:t>
            </w:r>
            <w:r>
              <w:rPr>
                <w:sz w:val="24"/>
                <w:szCs w:val="24"/>
              </w:rPr>
              <w:t xml:space="preserve"> and families</w:t>
            </w:r>
            <w:r w:rsidR="00930B04">
              <w:rPr>
                <w:sz w:val="24"/>
                <w:szCs w:val="24"/>
              </w:rPr>
              <w:t xml:space="preserve"> in meetings</w:t>
            </w:r>
            <w:r w:rsidR="006E716E">
              <w:rPr>
                <w:sz w:val="24"/>
                <w:szCs w:val="24"/>
              </w:rPr>
              <w:t xml:space="preserve"> or in child protection conferences to justify or clarify plans, which I have felt nervous about however being able</w:t>
            </w:r>
            <w:r w:rsidR="00930B04">
              <w:rPr>
                <w:sz w:val="24"/>
                <w:szCs w:val="24"/>
              </w:rPr>
              <w:t xml:space="preserve"> to explain the plans and reasons for the approaches have shown me </w:t>
            </w:r>
            <w:r w:rsidR="001A534C">
              <w:rPr>
                <w:sz w:val="24"/>
                <w:szCs w:val="24"/>
              </w:rPr>
              <w:t>that my practice is develop</w:t>
            </w:r>
            <w:r w:rsidR="001A534C" w:rsidRPr="00963C90">
              <w:rPr>
                <w:color w:val="auto"/>
                <w:sz w:val="24"/>
                <w:szCs w:val="24"/>
              </w:rPr>
              <w:t>ing</w:t>
            </w:r>
            <w:r w:rsidR="006E716E">
              <w:rPr>
                <w:sz w:val="24"/>
                <w:szCs w:val="24"/>
              </w:rPr>
              <w:t>.</w:t>
            </w:r>
            <w:r w:rsidR="00B30832">
              <w:rPr>
                <w:sz w:val="24"/>
                <w:szCs w:val="24"/>
              </w:rPr>
              <w:t xml:space="preserve"> Formulating support plans with families and partner agencies enhances the collaborative work, which further develops my skills in a complex environment. </w:t>
            </w:r>
            <w:r w:rsidR="00B30832" w:rsidRPr="001979DA">
              <w:rPr>
                <w:color w:val="auto"/>
                <w:sz w:val="24"/>
                <w:szCs w:val="24"/>
              </w:rPr>
              <w:t>During my practice</w:t>
            </w:r>
            <w:r w:rsidR="002C296B">
              <w:rPr>
                <w:color w:val="auto"/>
                <w:sz w:val="24"/>
                <w:szCs w:val="24"/>
              </w:rPr>
              <w:t xml:space="preserve"> I have recognised that</w:t>
            </w:r>
            <w:r w:rsidR="00B30832" w:rsidRPr="001979DA">
              <w:rPr>
                <w:color w:val="auto"/>
                <w:sz w:val="24"/>
                <w:szCs w:val="24"/>
              </w:rPr>
              <w:t xml:space="preserve"> families</w:t>
            </w:r>
            <w:r w:rsidR="002C296B">
              <w:rPr>
                <w:color w:val="auto"/>
                <w:sz w:val="24"/>
                <w:szCs w:val="24"/>
              </w:rPr>
              <w:t xml:space="preserve"> can</w:t>
            </w:r>
            <w:r w:rsidR="00B30832" w:rsidRPr="001979DA">
              <w:rPr>
                <w:color w:val="auto"/>
                <w:sz w:val="24"/>
                <w:szCs w:val="24"/>
              </w:rPr>
              <w:t xml:space="preserve"> have a negative view</w:t>
            </w:r>
            <w:r w:rsidR="002C296B">
              <w:rPr>
                <w:color w:val="auto"/>
                <w:sz w:val="24"/>
                <w:szCs w:val="24"/>
              </w:rPr>
              <w:t>s</w:t>
            </w:r>
            <w:r w:rsidR="00B30832" w:rsidRPr="001979DA">
              <w:rPr>
                <w:color w:val="auto"/>
                <w:sz w:val="24"/>
                <w:szCs w:val="24"/>
              </w:rPr>
              <w:t xml:space="preserve"> of children services involvement, a fear of their children being on the child protection register and removal of their chi</w:t>
            </w:r>
            <w:r w:rsidR="00B30832">
              <w:rPr>
                <w:color w:val="auto"/>
                <w:sz w:val="24"/>
                <w:szCs w:val="24"/>
              </w:rPr>
              <w:t>ldren f</w:t>
            </w:r>
            <w:r w:rsidR="002C296B">
              <w:rPr>
                <w:color w:val="auto"/>
                <w:sz w:val="24"/>
                <w:szCs w:val="24"/>
              </w:rPr>
              <w:t>rom their care. Some</w:t>
            </w:r>
            <w:r w:rsidR="00B30832">
              <w:rPr>
                <w:color w:val="auto"/>
                <w:sz w:val="24"/>
                <w:szCs w:val="24"/>
              </w:rPr>
              <w:t xml:space="preserve"> </w:t>
            </w:r>
            <w:r w:rsidR="00B30832">
              <w:rPr>
                <w:sz w:val="24"/>
                <w:szCs w:val="24"/>
              </w:rPr>
              <w:t>f</w:t>
            </w:r>
            <w:r w:rsidR="002C296B">
              <w:rPr>
                <w:sz w:val="24"/>
                <w:szCs w:val="24"/>
              </w:rPr>
              <w:t>amilies have</w:t>
            </w:r>
            <w:r w:rsidR="00AD4A07">
              <w:rPr>
                <w:sz w:val="24"/>
                <w:szCs w:val="24"/>
              </w:rPr>
              <w:t xml:space="preserve"> use</w:t>
            </w:r>
            <w:r w:rsidR="002C296B">
              <w:rPr>
                <w:sz w:val="24"/>
                <w:szCs w:val="24"/>
              </w:rPr>
              <w:t>d</w:t>
            </w:r>
            <w:r w:rsidR="00AD4A07" w:rsidRPr="00FF772B">
              <w:rPr>
                <w:color w:val="auto"/>
                <w:sz w:val="24"/>
                <w:szCs w:val="24"/>
              </w:rPr>
              <w:t xml:space="preserve"> displacement tactics</w:t>
            </w:r>
            <w:r w:rsidR="00AD4A07">
              <w:rPr>
                <w:color w:val="auto"/>
                <w:sz w:val="24"/>
                <w:szCs w:val="24"/>
              </w:rPr>
              <w:t xml:space="preserve"> such as</w:t>
            </w:r>
            <w:r w:rsidR="00AD4A07" w:rsidRPr="00FF772B">
              <w:rPr>
                <w:color w:val="auto"/>
                <w:sz w:val="24"/>
                <w:szCs w:val="24"/>
              </w:rPr>
              <w:t xml:space="preserve"> working agencies against each other, making complaints, deliberate deceptions and disguised compliance. </w:t>
            </w:r>
            <w:r w:rsidR="00AD4A07">
              <w:rPr>
                <w:color w:val="auto"/>
                <w:sz w:val="24"/>
                <w:szCs w:val="24"/>
              </w:rPr>
              <w:t>I noticed that I was using my values and expecting people to be honest or to be accepting of the services that were being offered without hesitancy or resistance.</w:t>
            </w:r>
            <w:r w:rsidR="00AD4A07">
              <w:rPr>
                <w:sz w:val="24"/>
                <w:szCs w:val="24"/>
              </w:rPr>
              <w:t xml:space="preserve"> </w:t>
            </w:r>
            <w:r w:rsidR="0064483C">
              <w:rPr>
                <w:color w:val="auto"/>
                <w:sz w:val="24"/>
                <w:szCs w:val="24"/>
              </w:rPr>
              <w:t xml:space="preserve">I have learned to prepare myself for potential responses and increased my skills, knowledge in delivering and managing difficult conversations while being able to avoid </w:t>
            </w:r>
            <w:r w:rsidR="001A534C" w:rsidRPr="00963C90">
              <w:rPr>
                <w:color w:val="auto"/>
                <w:sz w:val="24"/>
                <w:szCs w:val="24"/>
              </w:rPr>
              <w:t>approaching</w:t>
            </w:r>
            <w:r w:rsidR="001A534C">
              <w:rPr>
                <w:color w:val="auto"/>
                <w:sz w:val="24"/>
                <w:szCs w:val="24"/>
              </w:rPr>
              <w:t xml:space="preserve"> </w:t>
            </w:r>
            <w:r w:rsidR="0064483C">
              <w:rPr>
                <w:color w:val="auto"/>
                <w:sz w:val="24"/>
                <w:szCs w:val="24"/>
              </w:rPr>
              <w:t xml:space="preserve">with pre-conceived ideas. Through my self-awareness I have been able to acknowledge the negative perceptions and their families’ fear of working with local authorities by ensuring that I conduct myself professionally and also identify the family’s needs while ensuring that I keep the children as the main focus. </w:t>
            </w:r>
            <w:r w:rsidR="00897EE9">
              <w:rPr>
                <w:color w:val="auto"/>
                <w:sz w:val="24"/>
                <w:szCs w:val="24"/>
              </w:rPr>
              <w:t xml:space="preserve">I will look to take up </w:t>
            </w:r>
            <w:r w:rsidR="00E85B34">
              <w:rPr>
                <w:color w:val="auto"/>
                <w:sz w:val="24"/>
                <w:szCs w:val="24"/>
              </w:rPr>
              <w:t xml:space="preserve">training on disguised compliance and difficult to engage </w:t>
            </w:r>
            <w:r w:rsidR="00897EE9">
              <w:rPr>
                <w:color w:val="auto"/>
                <w:sz w:val="24"/>
                <w:szCs w:val="24"/>
              </w:rPr>
              <w:t>families</w:t>
            </w:r>
            <w:r w:rsidR="005418FB">
              <w:rPr>
                <w:color w:val="auto"/>
                <w:sz w:val="24"/>
                <w:szCs w:val="24"/>
              </w:rPr>
              <w:t>.</w:t>
            </w:r>
            <w:r w:rsidR="005913DC">
              <w:rPr>
                <w:color w:val="auto"/>
                <w:sz w:val="24"/>
                <w:szCs w:val="24"/>
              </w:rPr>
              <w:t xml:space="preserve"> </w:t>
            </w:r>
          </w:p>
          <w:p w14:paraId="38D542CD" w14:textId="77777777" w:rsidR="00903AA0" w:rsidRDefault="00903AA0" w:rsidP="0064483C">
            <w:pPr>
              <w:jc w:val="both"/>
              <w:rPr>
                <w:color w:val="auto"/>
                <w:sz w:val="24"/>
                <w:szCs w:val="24"/>
              </w:rPr>
            </w:pPr>
          </w:p>
          <w:p w14:paraId="25B356C4" w14:textId="49176E36" w:rsidR="00FF772B" w:rsidRDefault="0064483C" w:rsidP="0064483C">
            <w:pPr>
              <w:jc w:val="both"/>
              <w:rPr>
                <w:sz w:val="24"/>
                <w:szCs w:val="24"/>
              </w:rPr>
            </w:pPr>
            <w:r>
              <w:rPr>
                <w:color w:val="auto"/>
                <w:sz w:val="24"/>
                <w:szCs w:val="24"/>
              </w:rPr>
              <w:t>The different family dynamics</w:t>
            </w:r>
            <w:r w:rsidR="00D60791">
              <w:rPr>
                <w:color w:val="auto"/>
                <w:sz w:val="24"/>
                <w:szCs w:val="24"/>
              </w:rPr>
              <w:t xml:space="preserve"> and</w:t>
            </w:r>
            <w:r>
              <w:rPr>
                <w:color w:val="auto"/>
                <w:sz w:val="24"/>
                <w:szCs w:val="24"/>
              </w:rPr>
              <w:t xml:space="preserve"> professionals that I have worked with have enhanced my</w:t>
            </w:r>
            <w:r w:rsidR="005B2A87">
              <w:rPr>
                <w:color w:val="auto"/>
                <w:sz w:val="24"/>
                <w:szCs w:val="24"/>
              </w:rPr>
              <w:t xml:space="preserve"> knowledge and</w:t>
            </w:r>
            <w:r>
              <w:rPr>
                <w:color w:val="auto"/>
                <w:sz w:val="24"/>
                <w:szCs w:val="24"/>
              </w:rPr>
              <w:t xml:space="preserve"> analytic skills which have improved my approaches, interventions including seeking legal advice, securing interim care orders to ensure that</w:t>
            </w:r>
            <w:r w:rsidR="005B2A87">
              <w:rPr>
                <w:color w:val="auto"/>
                <w:sz w:val="24"/>
                <w:szCs w:val="24"/>
              </w:rPr>
              <w:t xml:space="preserve"> children are safeguarded</w:t>
            </w:r>
            <w:r>
              <w:rPr>
                <w:color w:val="auto"/>
                <w:sz w:val="24"/>
                <w:szCs w:val="24"/>
              </w:rPr>
              <w:t xml:space="preserve">. </w:t>
            </w:r>
            <w:r>
              <w:rPr>
                <w:color w:val="000000" w:themeColor="text1"/>
                <w:sz w:val="24"/>
                <w:szCs w:val="24"/>
              </w:rPr>
              <w:t>Further experience</w:t>
            </w:r>
            <w:r w:rsidR="005B2A87">
              <w:rPr>
                <w:color w:val="000000" w:themeColor="text1"/>
                <w:sz w:val="24"/>
                <w:szCs w:val="24"/>
              </w:rPr>
              <w:t>s of working with people who</w:t>
            </w:r>
            <w:r>
              <w:rPr>
                <w:color w:val="000000" w:themeColor="text1"/>
                <w:sz w:val="24"/>
                <w:szCs w:val="24"/>
              </w:rPr>
              <w:t xml:space="preserve"> were goin</w:t>
            </w:r>
            <w:r w:rsidR="00903AA0">
              <w:rPr>
                <w:color w:val="000000" w:themeColor="text1"/>
                <w:sz w:val="24"/>
                <w:szCs w:val="24"/>
              </w:rPr>
              <w:t>g through the immigration</w:t>
            </w:r>
            <w:r w:rsidR="005B2A87">
              <w:rPr>
                <w:color w:val="000000" w:themeColor="text1"/>
                <w:sz w:val="24"/>
                <w:szCs w:val="24"/>
              </w:rPr>
              <w:t xml:space="preserve"> </w:t>
            </w:r>
            <w:r w:rsidR="005B2A87">
              <w:rPr>
                <w:color w:val="000000" w:themeColor="text1"/>
                <w:sz w:val="24"/>
                <w:szCs w:val="24"/>
              </w:rPr>
              <w:lastRenderedPageBreak/>
              <w:t>processes</w:t>
            </w:r>
            <w:r w:rsidR="00903AA0">
              <w:rPr>
                <w:color w:val="000000" w:themeColor="text1"/>
                <w:sz w:val="24"/>
                <w:szCs w:val="24"/>
              </w:rPr>
              <w:t xml:space="preserve"> or </w:t>
            </w:r>
            <w:r>
              <w:rPr>
                <w:color w:val="000000" w:themeColor="text1"/>
                <w:sz w:val="24"/>
                <w:szCs w:val="24"/>
              </w:rPr>
              <w:t>present</w:t>
            </w:r>
            <w:r w:rsidR="00903AA0">
              <w:rPr>
                <w:color w:val="000000" w:themeColor="text1"/>
                <w:sz w:val="24"/>
                <w:szCs w:val="24"/>
              </w:rPr>
              <w:t>ing</w:t>
            </w:r>
            <w:r>
              <w:rPr>
                <w:color w:val="000000" w:themeColor="text1"/>
                <w:sz w:val="24"/>
                <w:szCs w:val="24"/>
              </w:rPr>
              <w:t xml:space="preserve"> as lacking capacity or having learning additional needs, disabilities, I was able to advocate for them in multi-agency meetings.</w:t>
            </w:r>
          </w:p>
          <w:p w14:paraId="00C47271" w14:textId="3B93C311" w:rsidR="00A40FB6" w:rsidRDefault="00A40FB6" w:rsidP="00FF7EBB">
            <w:pPr>
              <w:jc w:val="both"/>
              <w:rPr>
                <w:sz w:val="24"/>
                <w:szCs w:val="24"/>
              </w:rPr>
            </w:pPr>
          </w:p>
          <w:p w14:paraId="5305683E" w14:textId="2B070C05" w:rsidR="002C2AAD" w:rsidRDefault="00910EAE" w:rsidP="00FF7EBB">
            <w:pPr>
              <w:jc w:val="both"/>
              <w:rPr>
                <w:sz w:val="24"/>
                <w:szCs w:val="24"/>
              </w:rPr>
            </w:pPr>
            <w:r>
              <w:rPr>
                <w:sz w:val="24"/>
                <w:szCs w:val="24"/>
              </w:rPr>
              <w:t>I have progress</w:t>
            </w:r>
            <w:r w:rsidR="002C296B">
              <w:rPr>
                <w:sz w:val="24"/>
                <w:szCs w:val="24"/>
              </w:rPr>
              <w:t>ed from having a small caseload</w:t>
            </w:r>
            <w:r>
              <w:rPr>
                <w:sz w:val="24"/>
                <w:szCs w:val="24"/>
              </w:rPr>
              <w:t xml:space="preserve"> to managing complex cases. </w:t>
            </w:r>
            <w:r w:rsidR="002C2AAD">
              <w:rPr>
                <w:sz w:val="24"/>
                <w:szCs w:val="24"/>
              </w:rPr>
              <w:t>I learned to prioritise my cases particularly the ones under the Public Law Outline (PLO) child protection procedures as they would have specific timescales</w:t>
            </w:r>
            <w:r w:rsidR="001A534C">
              <w:rPr>
                <w:sz w:val="24"/>
                <w:szCs w:val="24"/>
              </w:rPr>
              <w:t xml:space="preserve"> </w:t>
            </w:r>
            <w:r w:rsidR="001A534C" w:rsidRPr="00963C90">
              <w:rPr>
                <w:color w:val="auto"/>
                <w:sz w:val="24"/>
                <w:szCs w:val="24"/>
              </w:rPr>
              <w:t>and increased risk</w:t>
            </w:r>
            <w:r w:rsidR="002C2AAD">
              <w:rPr>
                <w:sz w:val="24"/>
                <w:szCs w:val="24"/>
              </w:rPr>
              <w:t xml:space="preserve">. I also found the court process cases stressful </w:t>
            </w:r>
            <w:r w:rsidR="00476083">
              <w:rPr>
                <w:sz w:val="24"/>
                <w:szCs w:val="24"/>
              </w:rPr>
              <w:t>because of the evidence that was required to be gathered however</w:t>
            </w:r>
            <w:r w:rsidR="002C2AAD">
              <w:rPr>
                <w:sz w:val="24"/>
                <w:szCs w:val="24"/>
              </w:rPr>
              <w:t xml:space="preserve"> through supervision </w:t>
            </w:r>
            <w:r w:rsidR="000362E8">
              <w:rPr>
                <w:sz w:val="24"/>
                <w:szCs w:val="24"/>
              </w:rPr>
              <w:t xml:space="preserve">and </w:t>
            </w:r>
            <w:r w:rsidR="005B7C31">
              <w:rPr>
                <w:sz w:val="24"/>
                <w:szCs w:val="24"/>
              </w:rPr>
              <w:t xml:space="preserve">completing the </w:t>
            </w:r>
            <w:r w:rsidR="008A3B9B">
              <w:rPr>
                <w:sz w:val="24"/>
                <w:szCs w:val="24"/>
              </w:rPr>
              <w:t>Etiquette</w:t>
            </w:r>
            <w:r w:rsidR="005B7C31">
              <w:rPr>
                <w:sz w:val="24"/>
                <w:szCs w:val="24"/>
              </w:rPr>
              <w:t xml:space="preserve"> Court </w:t>
            </w:r>
            <w:r w:rsidR="008A3B9B">
              <w:rPr>
                <w:sz w:val="24"/>
                <w:szCs w:val="24"/>
              </w:rPr>
              <w:t>Skills training</w:t>
            </w:r>
            <w:r w:rsidR="005B7C31">
              <w:rPr>
                <w:sz w:val="24"/>
                <w:szCs w:val="24"/>
              </w:rPr>
              <w:t xml:space="preserve"> which boosted my confidence,</w:t>
            </w:r>
            <w:r w:rsidR="0067145F">
              <w:rPr>
                <w:sz w:val="24"/>
                <w:szCs w:val="24"/>
              </w:rPr>
              <w:t xml:space="preserve"> </w:t>
            </w:r>
            <w:r w:rsidR="008A3B9B">
              <w:rPr>
                <w:sz w:val="24"/>
                <w:szCs w:val="24"/>
              </w:rPr>
              <w:t xml:space="preserve">my court report writing and evidence gathering </w:t>
            </w:r>
            <w:r w:rsidR="000E014E">
              <w:rPr>
                <w:sz w:val="24"/>
                <w:szCs w:val="24"/>
              </w:rPr>
              <w:t xml:space="preserve">skills </w:t>
            </w:r>
            <w:r w:rsidR="008A3B9B">
              <w:rPr>
                <w:sz w:val="24"/>
                <w:szCs w:val="24"/>
              </w:rPr>
              <w:t>as well as</w:t>
            </w:r>
            <w:r w:rsidR="0067145F">
              <w:rPr>
                <w:sz w:val="24"/>
                <w:szCs w:val="24"/>
              </w:rPr>
              <w:t xml:space="preserve"> benefitted from management support</w:t>
            </w:r>
            <w:r w:rsidR="002C2AAD">
              <w:rPr>
                <w:sz w:val="24"/>
                <w:szCs w:val="24"/>
              </w:rPr>
              <w:t xml:space="preserve"> and colleagues</w:t>
            </w:r>
            <w:r w:rsidR="0067145F">
              <w:rPr>
                <w:sz w:val="24"/>
                <w:szCs w:val="24"/>
              </w:rPr>
              <w:t xml:space="preserve"> to enable me to communicate</w:t>
            </w:r>
            <w:r w:rsidR="00476083">
              <w:rPr>
                <w:sz w:val="24"/>
                <w:szCs w:val="24"/>
              </w:rPr>
              <w:t xml:space="preserve"> appropriately to the service’s managers</w:t>
            </w:r>
            <w:r w:rsidR="008A3B9B">
              <w:rPr>
                <w:sz w:val="24"/>
                <w:szCs w:val="24"/>
              </w:rPr>
              <w:t>, families</w:t>
            </w:r>
            <w:r w:rsidR="00476083">
              <w:rPr>
                <w:sz w:val="24"/>
                <w:szCs w:val="24"/>
              </w:rPr>
              <w:t xml:space="preserve"> and legal advisers</w:t>
            </w:r>
            <w:r w:rsidR="002C2AAD">
              <w:rPr>
                <w:sz w:val="24"/>
                <w:szCs w:val="24"/>
              </w:rPr>
              <w:t>.</w:t>
            </w:r>
            <w:r w:rsidR="00476083">
              <w:rPr>
                <w:sz w:val="24"/>
                <w:szCs w:val="24"/>
              </w:rPr>
              <w:t xml:space="preserve"> </w:t>
            </w:r>
          </w:p>
          <w:p w14:paraId="5C75C41B" w14:textId="02F8A14E" w:rsidR="00341AAE" w:rsidRDefault="00341AAE" w:rsidP="00341AAE">
            <w:pPr>
              <w:jc w:val="both"/>
              <w:rPr>
                <w:sz w:val="24"/>
                <w:szCs w:val="24"/>
              </w:rPr>
            </w:pPr>
          </w:p>
          <w:p w14:paraId="6A334470" w14:textId="3278B99F" w:rsidR="00341AAE" w:rsidRDefault="00910EAE" w:rsidP="00341AAE">
            <w:pPr>
              <w:jc w:val="both"/>
              <w:rPr>
                <w:sz w:val="24"/>
                <w:szCs w:val="24"/>
              </w:rPr>
            </w:pPr>
            <w:r>
              <w:rPr>
                <w:sz w:val="24"/>
                <w:szCs w:val="24"/>
              </w:rPr>
              <w:t xml:space="preserve">Using the Gibbs model </w:t>
            </w:r>
            <w:r w:rsidR="005B7C31">
              <w:rPr>
                <w:sz w:val="24"/>
                <w:szCs w:val="24"/>
              </w:rPr>
              <w:t xml:space="preserve">(1988) </w:t>
            </w:r>
            <w:r>
              <w:rPr>
                <w:sz w:val="24"/>
                <w:szCs w:val="24"/>
              </w:rPr>
              <w:t>to reflect</w:t>
            </w:r>
            <w:r w:rsidR="0064483C">
              <w:rPr>
                <w:sz w:val="24"/>
                <w:szCs w:val="24"/>
              </w:rPr>
              <w:t xml:space="preserve"> on my practice</w:t>
            </w:r>
            <w:r>
              <w:rPr>
                <w:sz w:val="24"/>
                <w:szCs w:val="24"/>
              </w:rPr>
              <w:t xml:space="preserve"> has</w:t>
            </w:r>
            <w:r w:rsidR="0064483C">
              <w:rPr>
                <w:sz w:val="24"/>
                <w:szCs w:val="24"/>
              </w:rPr>
              <w:t xml:space="preserve"> help</w:t>
            </w:r>
            <w:r>
              <w:rPr>
                <w:sz w:val="24"/>
                <w:szCs w:val="24"/>
              </w:rPr>
              <w:t>ed</w:t>
            </w:r>
            <w:r w:rsidR="0064483C">
              <w:rPr>
                <w:sz w:val="24"/>
                <w:szCs w:val="24"/>
              </w:rPr>
              <w:t xml:space="preserve"> me to ac</w:t>
            </w:r>
            <w:r w:rsidR="005418FB">
              <w:rPr>
                <w:sz w:val="24"/>
                <w:szCs w:val="24"/>
              </w:rPr>
              <w:t>knowledge my strengths and areas of improvement and identify</w:t>
            </w:r>
            <w:r w:rsidR="0064483C">
              <w:rPr>
                <w:sz w:val="24"/>
                <w:szCs w:val="24"/>
              </w:rPr>
              <w:t xml:space="preserve"> training and p</w:t>
            </w:r>
            <w:r w:rsidR="005418FB">
              <w:rPr>
                <w:sz w:val="24"/>
                <w:szCs w:val="24"/>
              </w:rPr>
              <w:t>ractice opportunities to enhance my practice</w:t>
            </w:r>
            <w:r>
              <w:rPr>
                <w:sz w:val="24"/>
                <w:szCs w:val="24"/>
              </w:rPr>
              <w:t xml:space="preserve">. </w:t>
            </w:r>
            <w:r w:rsidR="00341AAE">
              <w:rPr>
                <w:sz w:val="24"/>
                <w:szCs w:val="24"/>
              </w:rPr>
              <w:t>In addition I have also completed training on working with “disguised compliance”, domestic abuse and awareness of drugs and substance misuse.</w:t>
            </w:r>
          </w:p>
          <w:p w14:paraId="4BD56549" w14:textId="77777777" w:rsidR="00341AAE" w:rsidRDefault="00341AAE" w:rsidP="00341AAE">
            <w:pPr>
              <w:jc w:val="both"/>
              <w:rPr>
                <w:sz w:val="24"/>
                <w:szCs w:val="24"/>
              </w:rPr>
            </w:pPr>
          </w:p>
          <w:p w14:paraId="6B70AEB1" w14:textId="118BB8D2" w:rsidR="00910EAE" w:rsidRDefault="00910EAE" w:rsidP="00910EAE">
            <w:pPr>
              <w:jc w:val="both"/>
              <w:rPr>
                <w:sz w:val="24"/>
                <w:szCs w:val="24"/>
              </w:rPr>
            </w:pPr>
            <w:r>
              <w:rPr>
                <w:sz w:val="24"/>
                <w:szCs w:val="24"/>
              </w:rPr>
              <w:t>Critically analysing my practice has boosted my</w:t>
            </w:r>
            <w:r w:rsidR="0064483C">
              <w:rPr>
                <w:sz w:val="24"/>
                <w:szCs w:val="24"/>
              </w:rPr>
              <w:t xml:space="preserve"> confident in applying my knowledge acquired from training and use my decision making skills on a daily basis. </w:t>
            </w:r>
            <w:r>
              <w:rPr>
                <w:sz w:val="24"/>
                <w:szCs w:val="24"/>
              </w:rPr>
              <w:t xml:space="preserve">This approach has helped me to develop skills to look at cases from different perspectives, have different hypothesis with a view to have a variety of prospective interventions, review and justify the decision I will have made in cases that I will have been involved in.  Furthermore this shows that I have developed my model of development from unconscious incompetence to conscious competence. (Knott and </w:t>
            </w:r>
            <w:proofErr w:type="spellStart"/>
            <w:r>
              <w:rPr>
                <w:sz w:val="24"/>
                <w:szCs w:val="24"/>
              </w:rPr>
              <w:t>Scragg</w:t>
            </w:r>
            <w:proofErr w:type="spellEnd"/>
            <w:r>
              <w:rPr>
                <w:sz w:val="24"/>
                <w:szCs w:val="24"/>
              </w:rPr>
              <w:t xml:space="preserve">, 2012, p 8). The responsibility of making decisions and problem solving using the expertise gained from the experience of working in the team also takes the pressure off the management as I use my initiative. </w:t>
            </w:r>
          </w:p>
          <w:p w14:paraId="45538A06" w14:textId="36A7E5C2" w:rsidR="0079625B" w:rsidRDefault="000C1448" w:rsidP="009C28B4">
            <w:pPr>
              <w:spacing w:before="240"/>
              <w:jc w:val="both"/>
              <w:rPr>
                <w:color w:val="auto"/>
                <w:sz w:val="24"/>
                <w:szCs w:val="24"/>
              </w:rPr>
            </w:pPr>
            <w:r>
              <w:rPr>
                <w:color w:val="000000" w:themeColor="text1"/>
                <w:sz w:val="24"/>
                <w:szCs w:val="24"/>
              </w:rPr>
              <w:t>Munro (2016 highlights the importance of</w:t>
            </w:r>
            <w:r w:rsidRPr="000C1448">
              <w:rPr>
                <w:color w:val="000000" w:themeColor="text1"/>
                <w:sz w:val="24"/>
                <w:szCs w:val="24"/>
              </w:rPr>
              <w:t xml:space="preserve"> reflective supervision</w:t>
            </w:r>
            <w:r>
              <w:rPr>
                <w:color w:val="000000" w:themeColor="text1"/>
                <w:sz w:val="24"/>
                <w:szCs w:val="24"/>
              </w:rPr>
              <w:t xml:space="preserve"> which has enabled me to identify where I may have lost sight of the child through focussing on the pa</w:t>
            </w:r>
            <w:r w:rsidR="004600DC">
              <w:rPr>
                <w:color w:val="000000" w:themeColor="text1"/>
                <w:sz w:val="24"/>
                <w:szCs w:val="24"/>
              </w:rPr>
              <w:t xml:space="preserve">rents’ issues however </w:t>
            </w:r>
            <w:r>
              <w:rPr>
                <w:color w:val="000000" w:themeColor="text1"/>
                <w:sz w:val="24"/>
                <w:szCs w:val="24"/>
              </w:rPr>
              <w:t>I developed the skill to bring the children back into focus</w:t>
            </w:r>
            <w:r w:rsidR="00D4175A">
              <w:rPr>
                <w:color w:val="000000" w:themeColor="text1"/>
                <w:sz w:val="24"/>
                <w:szCs w:val="24"/>
              </w:rPr>
              <w:t xml:space="preserve"> by</w:t>
            </w:r>
            <w:r w:rsidR="005418FB">
              <w:rPr>
                <w:color w:val="000000" w:themeColor="text1"/>
                <w:sz w:val="24"/>
                <w:szCs w:val="24"/>
              </w:rPr>
              <w:t xml:space="preserve"> using</w:t>
            </w:r>
            <w:r w:rsidR="005418FB">
              <w:rPr>
                <w:color w:val="auto"/>
                <w:sz w:val="24"/>
                <w:szCs w:val="24"/>
              </w:rPr>
              <w:t xml:space="preserve"> some direct work with children in order to capture their wishes and feelings while</w:t>
            </w:r>
            <w:r w:rsidR="005418FB">
              <w:rPr>
                <w:color w:val="000000" w:themeColor="text1"/>
                <w:sz w:val="24"/>
                <w:szCs w:val="24"/>
              </w:rPr>
              <w:t xml:space="preserve"> gaining an understanding of their lived experience to be reflected </w:t>
            </w:r>
            <w:r w:rsidR="005418FB">
              <w:rPr>
                <w:color w:val="auto"/>
                <w:sz w:val="24"/>
                <w:szCs w:val="24"/>
              </w:rPr>
              <w:t xml:space="preserve">in assessments and plans. </w:t>
            </w:r>
            <w:r w:rsidR="009B7F6E">
              <w:rPr>
                <w:color w:val="000000" w:themeColor="text1"/>
                <w:sz w:val="24"/>
                <w:szCs w:val="24"/>
              </w:rPr>
              <w:t xml:space="preserve">I further explore with the parents asking them how the presenting issues may be affecting the child and them as adults. Accessing information from other professionals and the family on their experiences could also ensure effective information sharing and interventions. </w:t>
            </w:r>
          </w:p>
          <w:p w14:paraId="6226221C" w14:textId="77777777" w:rsidR="009C28B4" w:rsidRDefault="009C28B4" w:rsidP="009C28B4">
            <w:pPr>
              <w:spacing w:before="240"/>
              <w:jc w:val="both"/>
              <w:rPr>
                <w:color w:val="000000" w:themeColor="text1"/>
                <w:sz w:val="24"/>
                <w:szCs w:val="24"/>
              </w:rPr>
            </w:pPr>
          </w:p>
          <w:p w14:paraId="17000784" w14:textId="10CA8B6D" w:rsidR="009B7F6E" w:rsidRDefault="00C94CD4" w:rsidP="009B7F6E">
            <w:pPr>
              <w:jc w:val="both"/>
              <w:rPr>
                <w:sz w:val="24"/>
                <w:szCs w:val="24"/>
              </w:rPr>
            </w:pPr>
            <w:r>
              <w:rPr>
                <w:color w:val="000000" w:themeColor="text1"/>
                <w:sz w:val="24"/>
                <w:szCs w:val="24"/>
              </w:rPr>
              <w:t>M</w:t>
            </w:r>
            <w:r w:rsidR="00A30649">
              <w:rPr>
                <w:color w:val="000000" w:themeColor="text1"/>
                <w:sz w:val="24"/>
                <w:szCs w:val="24"/>
              </w:rPr>
              <w:t>y development will be a continuous process especially with new approaches, research and legislation</w:t>
            </w:r>
            <w:r w:rsidR="009B7F6E">
              <w:rPr>
                <w:color w:val="000000" w:themeColor="text1"/>
                <w:sz w:val="24"/>
                <w:szCs w:val="24"/>
              </w:rPr>
              <w:t>.</w:t>
            </w:r>
            <w:r w:rsidR="009B7F6E">
              <w:rPr>
                <w:sz w:val="24"/>
                <w:szCs w:val="24"/>
              </w:rPr>
              <w:t xml:space="preserve"> My experience in the team has been recognised as newly qualified social workers have been put under my support to familiarise with the role and shadowing experiences.</w:t>
            </w:r>
          </w:p>
          <w:p w14:paraId="259278E3" w14:textId="77777777" w:rsidR="009B7F6E" w:rsidRDefault="009B7F6E" w:rsidP="009B7F6E">
            <w:pPr>
              <w:jc w:val="both"/>
              <w:rPr>
                <w:sz w:val="24"/>
                <w:szCs w:val="24"/>
              </w:rPr>
            </w:pPr>
          </w:p>
          <w:p w14:paraId="50460C58" w14:textId="3634FC14" w:rsidR="008E71D9" w:rsidRPr="009B7F6E" w:rsidRDefault="004541A6" w:rsidP="009B7F6E">
            <w:pPr>
              <w:jc w:val="both"/>
              <w:rPr>
                <w:sz w:val="24"/>
                <w:szCs w:val="24"/>
              </w:rPr>
            </w:pPr>
            <w:r>
              <w:rPr>
                <w:color w:val="000000" w:themeColor="text1"/>
                <w:sz w:val="24"/>
                <w:szCs w:val="24"/>
              </w:rPr>
              <w:t xml:space="preserve"> I endeavour</w:t>
            </w:r>
            <w:r w:rsidR="00A30649">
              <w:rPr>
                <w:color w:val="000000" w:themeColor="text1"/>
                <w:sz w:val="24"/>
                <w:szCs w:val="24"/>
              </w:rPr>
              <w:t xml:space="preserve"> not be complacent on my professional development. </w:t>
            </w:r>
            <w:r w:rsidR="008E71D9">
              <w:rPr>
                <w:color w:val="000000" w:themeColor="text1"/>
                <w:sz w:val="24"/>
                <w:szCs w:val="24"/>
              </w:rPr>
              <w:t>I feel that I have developed emotional intelligence that should sustain me in important decision making</w:t>
            </w:r>
            <w:r w:rsidR="00D60791">
              <w:rPr>
                <w:color w:val="000000" w:themeColor="text1"/>
                <w:sz w:val="24"/>
                <w:szCs w:val="24"/>
              </w:rPr>
              <w:t xml:space="preserve"> and progression into management or practice education</w:t>
            </w:r>
            <w:r w:rsidR="0079625B">
              <w:rPr>
                <w:color w:val="000000" w:themeColor="text1"/>
                <w:sz w:val="24"/>
                <w:szCs w:val="24"/>
              </w:rPr>
              <w:t xml:space="preserve"> and f</w:t>
            </w:r>
            <w:r w:rsidR="009B7F6E">
              <w:rPr>
                <w:color w:val="000000" w:themeColor="text1"/>
                <w:sz w:val="24"/>
                <w:szCs w:val="24"/>
              </w:rPr>
              <w:t>oster care</w:t>
            </w:r>
            <w:r w:rsidR="0079625B">
              <w:rPr>
                <w:color w:val="000000" w:themeColor="text1"/>
                <w:sz w:val="24"/>
                <w:szCs w:val="24"/>
              </w:rPr>
              <w:t>rs’</w:t>
            </w:r>
            <w:r w:rsidR="009B7F6E">
              <w:rPr>
                <w:color w:val="000000" w:themeColor="text1"/>
                <w:sz w:val="24"/>
                <w:szCs w:val="24"/>
              </w:rPr>
              <w:t xml:space="preserve"> assessments</w:t>
            </w:r>
            <w:r w:rsidR="008E71D9">
              <w:rPr>
                <w:color w:val="000000" w:themeColor="text1"/>
                <w:sz w:val="24"/>
                <w:szCs w:val="24"/>
              </w:rPr>
              <w:t>.</w:t>
            </w:r>
            <w:r w:rsidR="009B7F6E">
              <w:rPr>
                <w:color w:val="000000" w:themeColor="text1"/>
                <w:sz w:val="24"/>
                <w:szCs w:val="24"/>
              </w:rPr>
              <w:t xml:space="preserve"> I will continue to </w:t>
            </w:r>
            <w:r w:rsidR="0079625B">
              <w:rPr>
                <w:color w:val="000000" w:themeColor="text1"/>
                <w:sz w:val="24"/>
                <w:szCs w:val="24"/>
              </w:rPr>
              <w:t>take training opportunities whenever they are presented to me and continue to read further on serious case reviews and social work journals.</w:t>
            </w:r>
          </w:p>
          <w:p w14:paraId="51AE4AE0" w14:textId="267B5F59" w:rsidR="00D3203C" w:rsidRPr="005B3241" w:rsidRDefault="00D3203C" w:rsidP="00FF7EBB">
            <w:pPr>
              <w:jc w:val="both"/>
              <w:rPr>
                <w:sz w:val="24"/>
                <w:szCs w:val="24"/>
              </w:rPr>
            </w:pPr>
          </w:p>
          <w:p w14:paraId="6605A95A" w14:textId="023EE19A" w:rsidR="00D3203C" w:rsidRDefault="00D3203C" w:rsidP="00FF7EBB">
            <w:pPr>
              <w:jc w:val="both"/>
              <w:rPr>
                <w:i/>
                <w:sz w:val="24"/>
                <w:szCs w:val="24"/>
              </w:rPr>
            </w:pPr>
          </w:p>
          <w:p w14:paraId="416186BE" w14:textId="461F1378" w:rsidR="00D3203C" w:rsidRPr="00774C41" w:rsidRDefault="00DA1C46" w:rsidP="00FF7EBB">
            <w:pPr>
              <w:jc w:val="both"/>
              <w:rPr>
                <w:sz w:val="24"/>
                <w:szCs w:val="24"/>
              </w:rPr>
            </w:pPr>
            <w:r w:rsidRPr="00774C41">
              <w:rPr>
                <w:sz w:val="24"/>
                <w:szCs w:val="24"/>
              </w:rPr>
              <w:t>(</w:t>
            </w:r>
            <w:r w:rsidR="00113157">
              <w:rPr>
                <w:sz w:val="24"/>
                <w:szCs w:val="24"/>
              </w:rPr>
              <w:t>857</w:t>
            </w:r>
            <w:r w:rsidRPr="00774C41">
              <w:rPr>
                <w:sz w:val="24"/>
                <w:szCs w:val="24"/>
              </w:rPr>
              <w:t xml:space="preserve"> words)</w:t>
            </w:r>
          </w:p>
          <w:p w14:paraId="6D442B48" w14:textId="6B3D604A" w:rsidR="00D3203C" w:rsidRPr="00995751" w:rsidRDefault="00D3203C" w:rsidP="00FF7EBB">
            <w:pPr>
              <w:jc w:val="both"/>
              <w:rPr>
                <w:sz w:val="24"/>
                <w:szCs w:val="24"/>
              </w:rPr>
            </w:pPr>
          </w:p>
          <w:p w14:paraId="2CA3EFE5" w14:textId="2836E528" w:rsidR="00D3203C" w:rsidRDefault="00D3203C" w:rsidP="00FF7EBB">
            <w:pPr>
              <w:jc w:val="both"/>
              <w:rPr>
                <w:i/>
                <w:sz w:val="24"/>
                <w:szCs w:val="24"/>
              </w:rPr>
            </w:pPr>
          </w:p>
          <w:p w14:paraId="5D01F583" w14:textId="2F349575" w:rsidR="00D3203C" w:rsidRDefault="00D3203C" w:rsidP="00FF7EBB">
            <w:pPr>
              <w:jc w:val="both"/>
              <w:rPr>
                <w:i/>
                <w:sz w:val="24"/>
                <w:szCs w:val="24"/>
              </w:rPr>
            </w:pPr>
          </w:p>
          <w:p w14:paraId="0F566E71" w14:textId="01D79CBA" w:rsidR="00D3203C" w:rsidRDefault="00D3203C" w:rsidP="00FF7EBB">
            <w:pPr>
              <w:jc w:val="both"/>
              <w:rPr>
                <w:i/>
                <w:sz w:val="24"/>
                <w:szCs w:val="24"/>
              </w:rPr>
            </w:pPr>
          </w:p>
          <w:p w14:paraId="47A43D79" w14:textId="02D723C1" w:rsidR="00D3203C" w:rsidRDefault="00D3203C" w:rsidP="00FF7EBB">
            <w:pPr>
              <w:jc w:val="both"/>
              <w:rPr>
                <w:i/>
                <w:sz w:val="24"/>
                <w:szCs w:val="24"/>
              </w:rPr>
            </w:pP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656E9326" w14:textId="77777777" w:rsidR="00151DA6" w:rsidRDefault="00151DA6" w:rsidP="002A1A44">
      <w:pPr>
        <w:keepNext/>
        <w:spacing w:before="240" w:after="60"/>
        <w:jc w:val="both"/>
        <w:rPr>
          <w:b/>
          <w:sz w:val="28"/>
          <w:szCs w:val="28"/>
        </w:rPr>
      </w:pPr>
      <w:r>
        <w:rPr>
          <w:b/>
          <w:sz w:val="28"/>
          <w:szCs w:val="28"/>
        </w:rPr>
        <w:t>Reference List</w:t>
      </w:r>
    </w:p>
    <w:p w14:paraId="03482E53" w14:textId="67D336BC" w:rsidR="0018184F" w:rsidRDefault="002A1A44" w:rsidP="00912BDA">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0325C600" w14:textId="77777777" w:rsidR="0018184F" w:rsidRDefault="0018184F" w:rsidP="00FF7EBB">
      <w:pPr>
        <w:jc w:val="both"/>
        <w:rPr>
          <w:sz w:val="24"/>
          <w:szCs w:val="24"/>
        </w:rPr>
      </w:pPr>
    </w:p>
    <w:p w14:paraId="1B260C40" w14:textId="1F53692D" w:rsidR="0018184F" w:rsidRDefault="0018184F" w:rsidP="0018184F">
      <w:pPr>
        <w:keepNext/>
        <w:spacing w:before="240" w:after="60" w:line="276" w:lineRule="auto"/>
        <w:jc w:val="both"/>
        <w:rPr>
          <w:sz w:val="24"/>
          <w:szCs w:val="24"/>
        </w:rPr>
      </w:pPr>
      <w:r>
        <w:rPr>
          <w:sz w:val="24"/>
          <w:szCs w:val="24"/>
        </w:rPr>
        <w:t>All Wales Child Protection Procedures. (2008) https://www.awcpp.org.uk</w:t>
      </w:r>
    </w:p>
    <w:p w14:paraId="1F9F60B9" w14:textId="34B6999D" w:rsidR="0018184F" w:rsidRDefault="0018184F" w:rsidP="00912BDA">
      <w:pPr>
        <w:spacing w:line="276" w:lineRule="auto"/>
        <w:jc w:val="both"/>
        <w:rPr>
          <w:sz w:val="24"/>
          <w:szCs w:val="24"/>
        </w:rPr>
      </w:pPr>
      <w:r>
        <w:rPr>
          <w:sz w:val="24"/>
          <w:szCs w:val="24"/>
        </w:rPr>
        <w:t xml:space="preserve">Baldwin, N. </w:t>
      </w:r>
      <w:r w:rsidRPr="00184520">
        <w:rPr>
          <w:i/>
          <w:sz w:val="24"/>
          <w:szCs w:val="24"/>
        </w:rPr>
        <w:t>et al</w:t>
      </w:r>
      <w:r>
        <w:rPr>
          <w:i/>
          <w:sz w:val="24"/>
          <w:szCs w:val="24"/>
        </w:rPr>
        <w:t xml:space="preserve">. </w:t>
      </w:r>
      <w:r>
        <w:rPr>
          <w:sz w:val="24"/>
          <w:szCs w:val="24"/>
        </w:rPr>
        <w:t xml:space="preserve">(2002) </w:t>
      </w:r>
      <w:r w:rsidRPr="00121FF2">
        <w:rPr>
          <w:i/>
          <w:sz w:val="24"/>
          <w:szCs w:val="24"/>
        </w:rPr>
        <w:t>Critical Practice in Social work</w:t>
      </w:r>
      <w:r>
        <w:rPr>
          <w:sz w:val="24"/>
          <w:szCs w:val="24"/>
        </w:rPr>
        <w:t xml:space="preserve">. London. Palgrave </w:t>
      </w:r>
      <w:proofErr w:type="spellStart"/>
      <w:r>
        <w:rPr>
          <w:sz w:val="24"/>
          <w:szCs w:val="24"/>
        </w:rPr>
        <w:t>MacMillain.</w:t>
      </w:r>
      <w:bookmarkStart w:id="3" w:name="_GoBack"/>
      <w:bookmarkEnd w:id="3"/>
      <w:r>
        <w:rPr>
          <w:sz w:val="24"/>
          <w:szCs w:val="24"/>
        </w:rPr>
        <w:t>Brammer</w:t>
      </w:r>
      <w:proofErr w:type="spellEnd"/>
      <w:r>
        <w:rPr>
          <w:sz w:val="24"/>
          <w:szCs w:val="24"/>
        </w:rPr>
        <w:t xml:space="preserve">, A. (2010) </w:t>
      </w:r>
      <w:r w:rsidRPr="0008220C">
        <w:rPr>
          <w:i/>
          <w:sz w:val="24"/>
          <w:szCs w:val="24"/>
        </w:rPr>
        <w:t xml:space="preserve">Social Work </w:t>
      </w:r>
      <w:proofErr w:type="gramStart"/>
      <w:r w:rsidRPr="0008220C">
        <w:rPr>
          <w:i/>
          <w:sz w:val="24"/>
          <w:szCs w:val="24"/>
        </w:rPr>
        <w:t>Law</w:t>
      </w:r>
      <w:r>
        <w:rPr>
          <w:sz w:val="24"/>
          <w:szCs w:val="24"/>
        </w:rPr>
        <w:t xml:space="preserve"> ,</w:t>
      </w:r>
      <w:proofErr w:type="gramEnd"/>
      <w:r>
        <w:rPr>
          <w:sz w:val="24"/>
          <w:szCs w:val="24"/>
        </w:rPr>
        <w:t xml:space="preserve"> Essex. Pearson Education limited.</w:t>
      </w:r>
      <w:r w:rsidRPr="008B28E7">
        <w:rPr>
          <w:sz w:val="24"/>
          <w:szCs w:val="24"/>
        </w:rPr>
        <w:t xml:space="preserve">  </w:t>
      </w:r>
    </w:p>
    <w:p w14:paraId="404E651C" w14:textId="77777777" w:rsidR="0018184F" w:rsidRDefault="0018184F" w:rsidP="0018184F">
      <w:pPr>
        <w:keepNext/>
        <w:spacing w:before="240" w:after="60" w:line="276" w:lineRule="auto"/>
        <w:jc w:val="both"/>
        <w:rPr>
          <w:sz w:val="24"/>
          <w:szCs w:val="24"/>
        </w:rPr>
      </w:pPr>
      <w:r>
        <w:rPr>
          <w:sz w:val="24"/>
          <w:szCs w:val="24"/>
        </w:rPr>
        <w:t xml:space="preserve">Calder, M and Hackett, S (2003) </w:t>
      </w:r>
      <w:r w:rsidRPr="0008220C">
        <w:rPr>
          <w:i/>
          <w:sz w:val="24"/>
          <w:szCs w:val="24"/>
        </w:rPr>
        <w:t>Assessment in child care: Understanding and developing Framework for Practice.</w:t>
      </w:r>
      <w:r>
        <w:rPr>
          <w:sz w:val="24"/>
          <w:szCs w:val="24"/>
        </w:rPr>
        <w:t xml:space="preserve"> Lyme Regis: Russell House Publishing</w:t>
      </w:r>
    </w:p>
    <w:p w14:paraId="1A89BD17" w14:textId="77777777" w:rsidR="0018184F" w:rsidRDefault="0018184F" w:rsidP="0018184F">
      <w:pPr>
        <w:keepNext/>
        <w:spacing w:before="240" w:after="60" w:line="276" w:lineRule="auto"/>
        <w:jc w:val="both"/>
        <w:rPr>
          <w:sz w:val="24"/>
          <w:szCs w:val="24"/>
        </w:rPr>
      </w:pPr>
      <w:r>
        <w:rPr>
          <w:sz w:val="24"/>
          <w:szCs w:val="24"/>
        </w:rPr>
        <w:t xml:space="preserve">Care Council for Wales (2015) </w:t>
      </w:r>
      <w:r w:rsidRPr="0008220C">
        <w:rPr>
          <w:i/>
          <w:sz w:val="24"/>
          <w:szCs w:val="24"/>
        </w:rPr>
        <w:t>Code of professional Practice for Social Care</w:t>
      </w:r>
      <w:r>
        <w:rPr>
          <w:sz w:val="24"/>
          <w:szCs w:val="24"/>
        </w:rPr>
        <w:t>. Cardiff: care Council for Wales.</w:t>
      </w:r>
    </w:p>
    <w:p w14:paraId="3127CDA2" w14:textId="77777777" w:rsidR="0018184F" w:rsidRPr="008B28E7" w:rsidRDefault="0018184F" w:rsidP="0018184F">
      <w:pPr>
        <w:keepNext/>
        <w:spacing w:before="240" w:after="60" w:line="276" w:lineRule="auto"/>
        <w:jc w:val="both"/>
        <w:rPr>
          <w:sz w:val="24"/>
          <w:szCs w:val="24"/>
        </w:rPr>
      </w:pPr>
      <w:r>
        <w:rPr>
          <w:sz w:val="24"/>
          <w:szCs w:val="24"/>
        </w:rPr>
        <w:t xml:space="preserve">Children Act (1989) </w:t>
      </w:r>
      <w:hyperlink r:id="rId11" w:history="1">
        <w:r w:rsidRPr="00C4248E">
          <w:rPr>
            <w:rStyle w:val="Hyperlink"/>
            <w:sz w:val="24"/>
            <w:szCs w:val="24"/>
          </w:rPr>
          <w:t>https://www.legislation.gov.uk/ukpga/1989/41/contents</w:t>
        </w:r>
      </w:hyperlink>
      <w:r>
        <w:rPr>
          <w:sz w:val="24"/>
          <w:szCs w:val="24"/>
        </w:rPr>
        <w:t xml:space="preserve"> [accessed 05/05/2021]</w:t>
      </w:r>
    </w:p>
    <w:p w14:paraId="5F08951E" w14:textId="77777777" w:rsidR="0018184F" w:rsidRDefault="0018184F" w:rsidP="0018184F">
      <w:pPr>
        <w:keepNext/>
        <w:spacing w:before="240" w:after="60" w:line="276" w:lineRule="auto"/>
        <w:jc w:val="both"/>
        <w:rPr>
          <w:sz w:val="24"/>
          <w:szCs w:val="24"/>
        </w:rPr>
      </w:pPr>
      <w:r>
        <w:rPr>
          <w:sz w:val="24"/>
          <w:szCs w:val="24"/>
        </w:rPr>
        <w:t xml:space="preserve">Clifford, d. (1998) </w:t>
      </w:r>
      <w:r w:rsidRPr="00121FF2">
        <w:rPr>
          <w:i/>
          <w:sz w:val="24"/>
          <w:szCs w:val="24"/>
        </w:rPr>
        <w:t>Social assessment Theory and Practice</w:t>
      </w:r>
      <w:r>
        <w:rPr>
          <w:sz w:val="24"/>
          <w:szCs w:val="24"/>
        </w:rPr>
        <w:t xml:space="preserve">. Aldershot. </w:t>
      </w:r>
      <w:proofErr w:type="spellStart"/>
      <w:r>
        <w:rPr>
          <w:sz w:val="24"/>
          <w:szCs w:val="24"/>
        </w:rPr>
        <w:t>Ashgate</w:t>
      </w:r>
      <w:proofErr w:type="spellEnd"/>
      <w:r>
        <w:rPr>
          <w:sz w:val="24"/>
          <w:szCs w:val="24"/>
        </w:rPr>
        <w:t>.</w:t>
      </w:r>
    </w:p>
    <w:p w14:paraId="674D94DC" w14:textId="77777777" w:rsidR="0018184F" w:rsidRDefault="0018184F" w:rsidP="0018184F">
      <w:pPr>
        <w:keepNext/>
        <w:spacing w:before="240" w:after="60" w:line="276" w:lineRule="auto"/>
        <w:jc w:val="both"/>
        <w:rPr>
          <w:sz w:val="24"/>
          <w:szCs w:val="24"/>
        </w:rPr>
      </w:pPr>
      <w:r>
        <w:rPr>
          <w:sz w:val="24"/>
          <w:szCs w:val="24"/>
        </w:rPr>
        <w:t xml:space="preserve">Cocker, C &amp; Allan, L. (2011) </w:t>
      </w:r>
      <w:r w:rsidRPr="000D2C60">
        <w:rPr>
          <w:i/>
          <w:sz w:val="24"/>
          <w:szCs w:val="24"/>
        </w:rPr>
        <w:t>Social Work with Looked after Children</w:t>
      </w:r>
      <w:r>
        <w:rPr>
          <w:sz w:val="24"/>
          <w:szCs w:val="24"/>
        </w:rPr>
        <w:t>. Oxford. SAGE</w:t>
      </w:r>
    </w:p>
    <w:p w14:paraId="2654AA85" w14:textId="77777777" w:rsidR="0018184F" w:rsidRDefault="0018184F" w:rsidP="0018184F">
      <w:pPr>
        <w:spacing w:line="276" w:lineRule="auto"/>
        <w:jc w:val="both"/>
        <w:rPr>
          <w:sz w:val="24"/>
          <w:szCs w:val="24"/>
        </w:rPr>
      </w:pPr>
      <w:proofErr w:type="spellStart"/>
      <w:r>
        <w:rPr>
          <w:sz w:val="24"/>
          <w:szCs w:val="24"/>
        </w:rPr>
        <w:t>Fook</w:t>
      </w:r>
      <w:proofErr w:type="spellEnd"/>
      <w:r>
        <w:rPr>
          <w:sz w:val="24"/>
          <w:szCs w:val="24"/>
        </w:rPr>
        <w:t xml:space="preserve">, J. (2002) </w:t>
      </w:r>
      <w:r w:rsidRPr="00121FF2">
        <w:rPr>
          <w:i/>
          <w:sz w:val="24"/>
          <w:szCs w:val="24"/>
        </w:rPr>
        <w:t>Social Work, Critical Theory and Practice</w:t>
      </w:r>
      <w:r>
        <w:rPr>
          <w:sz w:val="24"/>
          <w:szCs w:val="24"/>
        </w:rPr>
        <w:t>. London. Sage Publications.</w:t>
      </w:r>
    </w:p>
    <w:p w14:paraId="191E67B1" w14:textId="77777777" w:rsidR="0018184F" w:rsidRDefault="0018184F" w:rsidP="0018184F">
      <w:pPr>
        <w:keepNext/>
        <w:spacing w:before="240" w:after="60" w:line="276" w:lineRule="auto"/>
        <w:jc w:val="both"/>
        <w:rPr>
          <w:sz w:val="24"/>
          <w:szCs w:val="24"/>
        </w:rPr>
      </w:pPr>
      <w:r>
        <w:rPr>
          <w:sz w:val="24"/>
          <w:szCs w:val="24"/>
        </w:rPr>
        <w:lastRenderedPageBreak/>
        <w:t xml:space="preserve">Gibbs, G (1988) learning by Doing: </w:t>
      </w:r>
      <w:r w:rsidRPr="000D2C60">
        <w:rPr>
          <w:i/>
          <w:sz w:val="24"/>
          <w:szCs w:val="24"/>
        </w:rPr>
        <w:t>A guide to teaching and learning methods</w:t>
      </w:r>
      <w:r>
        <w:rPr>
          <w:sz w:val="24"/>
          <w:szCs w:val="24"/>
        </w:rPr>
        <w:t>. Further education Unit. Oxford Polytechnic: Oxford</w:t>
      </w:r>
    </w:p>
    <w:p w14:paraId="3E7CADB2" w14:textId="77777777" w:rsidR="0018184F" w:rsidRDefault="0018184F" w:rsidP="0018184F">
      <w:pPr>
        <w:spacing w:line="276" w:lineRule="auto"/>
        <w:jc w:val="both"/>
        <w:rPr>
          <w:sz w:val="24"/>
          <w:szCs w:val="24"/>
        </w:rPr>
      </w:pPr>
      <w:r>
        <w:rPr>
          <w:sz w:val="24"/>
          <w:szCs w:val="24"/>
        </w:rPr>
        <w:t xml:space="preserve">Glasby, J &amp; Dickinson, H. (2012) </w:t>
      </w:r>
      <w:r w:rsidRPr="00E171D6">
        <w:rPr>
          <w:i/>
          <w:sz w:val="24"/>
          <w:szCs w:val="24"/>
        </w:rPr>
        <w:t>Partnership working within health and Social care</w:t>
      </w:r>
      <w:r>
        <w:rPr>
          <w:sz w:val="24"/>
          <w:szCs w:val="24"/>
        </w:rPr>
        <w:t xml:space="preserve">. New Work: Springer. </w:t>
      </w:r>
    </w:p>
    <w:p w14:paraId="50204893" w14:textId="77777777" w:rsidR="0018184F" w:rsidRDefault="0018184F" w:rsidP="0018184F">
      <w:pPr>
        <w:spacing w:line="276" w:lineRule="auto"/>
        <w:jc w:val="both"/>
        <w:rPr>
          <w:sz w:val="24"/>
          <w:szCs w:val="24"/>
        </w:rPr>
      </w:pPr>
      <w:r>
        <w:rPr>
          <w:sz w:val="24"/>
          <w:szCs w:val="24"/>
        </w:rPr>
        <w:t xml:space="preserve">Harris, J. &amp; White, V. (2014). </w:t>
      </w:r>
      <w:r w:rsidRPr="00911033">
        <w:rPr>
          <w:i/>
          <w:sz w:val="24"/>
          <w:szCs w:val="24"/>
        </w:rPr>
        <w:t>A dictionary of social work and social care</w:t>
      </w:r>
      <w:r>
        <w:rPr>
          <w:sz w:val="24"/>
          <w:szCs w:val="24"/>
        </w:rPr>
        <w:t>. Oxford: University Press</w:t>
      </w:r>
    </w:p>
    <w:p w14:paraId="018D111D" w14:textId="77777777" w:rsidR="0018184F" w:rsidRDefault="0018184F" w:rsidP="0018184F">
      <w:pPr>
        <w:spacing w:line="276" w:lineRule="auto"/>
        <w:jc w:val="both"/>
        <w:rPr>
          <w:sz w:val="24"/>
          <w:szCs w:val="24"/>
        </w:rPr>
      </w:pPr>
      <w:r>
        <w:rPr>
          <w:sz w:val="24"/>
          <w:szCs w:val="24"/>
        </w:rPr>
        <w:t xml:space="preserve">Hogg, M. A &amp; Vaughan, G.M. (2011). </w:t>
      </w:r>
      <w:r w:rsidRPr="00911033">
        <w:rPr>
          <w:i/>
          <w:sz w:val="24"/>
          <w:szCs w:val="24"/>
        </w:rPr>
        <w:t>Social psychology</w:t>
      </w:r>
      <w:r>
        <w:rPr>
          <w:sz w:val="24"/>
          <w:szCs w:val="24"/>
        </w:rPr>
        <w:t>. Essex: Pearson</w:t>
      </w:r>
    </w:p>
    <w:p w14:paraId="1BD6339E" w14:textId="77777777" w:rsidR="0018184F" w:rsidRDefault="0018184F" w:rsidP="0018184F">
      <w:pPr>
        <w:spacing w:line="276" w:lineRule="auto"/>
        <w:jc w:val="both"/>
        <w:rPr>
          <w:sz w:val="24"/>
          <w:szCs w:val="24"/>
        </w:rPr>
      </w:pPr>
      <w:r>
        <w:rPr>
          <w:sz w:val="24"/>
          <w:szCs w:val="24"/>
        </w:rPr>
        <w:t xml:space="preserve">Horny, P. (2000) </w:t>
      </w:r>
      <w:r>
        <w:rPr>
          <w:i/>
          <w:sz w:val="24"/>
          <w:szCs w:val="24"/>
        </w:rPr>
        <w:t>Collaborative</w:t>
      </w:r>
      <w:r w:rsidRPr="00121FF2">
        <w:rPr>
          <w:i/>
          <w:sz w:val="24"/>
          <w:szCs w:val="24"/>
        </w:rPr>
        <w:t xml:space="preserve"> care: inter professional and interpersonal</w:t>
      </w:r>
      <w:r>
        <w:rPr>
          <w:sz w:val="24"/>
          <w:szCs w:val="24"/>
        </w:rPr>
        <w:t>. London: Blackwell.</w:t>
      </w:r>
    </w:p>
    <w:p w14:paraId="03870314" w14:textId="77777777" w:rsidR="0018184F" w:rsidRPr="00911033" w:rsidRDefault="0018184F" w:rsidP="0018184F">
      <w:pPr>
        <w:spacing w:line="276" w:lineRule="auto"/>
        <w:jc w:val="both"/>
        <w:rPr>
          <w:sz w:val="24"/>
          <w:szCs w:val="24"/>
        </w:rPr>
      </w:pPr>
      <w:proofErr w:type="spellStart"/>
      <w:r>
        <w:rPr>
          <w:sz w:val="24"/>
          <w:szCs w:val="24"/>
        </w:rPr>
        <w:t>Kemshall</w:t>
      </w:r>
      <w:proofErr w:type="spellEnd"/>
      <w:r>
        <w:rPr>
          <w:sz w:val="24"/>
          <w:szCs w:val="24"/>
        </w:rPr>
        <w:t>, J. and Pritchard, J., (1997). Good practice in risk assessment. New York: SAGE.</w:t>
      </w:r>
    </w:p>
    <w:p w14:paraId="6D8DCA9A" w14:textId="77777777" w:rsidR="0018184F" w:rsidRDefault="0018184F" w:rsidP="0018184F">
      <w:pPr>
        <w:spacing w:line="276" w:lineRule="auto"/>
        <w:jc w:val="both"/>
        <w:rPr>
          <w:sz w:val="24"/>
          <w:szCs w:val="24"/>
        </w:rPr>
      </w:pPr>
      <w:r>
        <w:rPr>
          <w:sz w:val="24"/>
          <w:szCs w:val="24"/>
        </w:rPr>
        <w:t xml:space="preserve">Kennedy, S. (2008). </w:t>
      </w:r>
      <w:r w:rsidRPr="00911033">
        <w:rPr>
          <w:i/>
          <w:sz w:val="24"/>
          <w:szCs w:val="24"/>
        </w:rPr>
        <w:t>Seeing the child in child protection and social work</w:t>
      </w:r>
      <w:r>
        <w:rPr>
          <w:sz w:val="24"/>
          <w:szCs w:val="24"/>
        </w:rPr>
        <w:t>. London: SAGE</w:t>
      </w:r>
    </w:p>
    <w:p w14:paraId="73A25E35" w14:textId="77777777" w:rsidR="0018184F" w:rsidRDefault="0018184F" w:rsidP="0018184F">
      <w:pPr>
        <w:spacing w:line="276" w:lineRule="auto"/>
        <w:jc w:val="both"/>
        <w:rPr>
          <w:sz w:val="24"/>
          <w:szCs w:val="24"/>
        </w:rPr>
      </w:pPr>
      <w:r>
        <w:rPr>
          <w:sz w:val="24"/>
          <w:szCs w:val="24"/>
        </w:rPr>
        <w:t xml:space="preserve">Laurence, G. (2009). </w:t>
      </w:r>
      <w:r w:rsidRPr="00911033">
        <w:rPr>
          <w:i/>
          <w:sz w:val="24"/>
          <w:szCs w:val="24"/>
        </w:rPr>
        <w:t>The SWOT analysis</w:t>
      </w:r>
      <w:r>
        <w:rPr>
          <w:sz w:val="24"/>
          <w:szCs w:val="24"/>
        </w:rPr>
        <w:t>. Oxford: University Press.</w:t>
      </w:r>
    </w:p>
    <w:p w14:paraId="3704FAD6" w14:textId="77777777" w:rsidR="0018184F" w:rsidRDefault="0018184F" w:rsidP="0018184F">
      <w:pPr>
        <w:spacing w:line="276" w:lineRule="auto"/>
        <w:jc w:val="both"/>
        <w:rPr>
          <w:sz w:val="24"/>
          <w:szCs w:val="24"/>
        </w:rPr>
      </w:pPr>
      <w:r>
        <w:rPr>
          <w:sz w:val="24"/>
          <w:szCs w:val="24"/>
        </w:rPr>
        <w:t xml:space="preserve">Mantel, A. (2008). </w:t>
      </w:r>
      <w:r w:rsidRPr="00911033">
        <w:rPr>
          <w:i/>
          <w:sz w:val="24"/>
          <w:szCs w:val="24"/>
        </w:rPr>
        <w:t>Skills for Social Work</w:t>
      </w:r>
      <w:r>
        <w:rPr>
          <w:sz w:val="24"/>
          <w:szCs w:val="24"/>
        </w:rPr>
        <w:t>. London: SAGE.</w:t>
      </w:r>
    </w:p>
    <w:p w14:paraId="5517A6A7" w14:textId="77777777" w:rsidR="0018184F" w:rsidRDefault="0018184F" w:rsidP="0018184F">
      <w:pPr>
        <w:spacing w:line="276" w:lineRule="auto"/>
        <w:jc w:val="both"/>
        <w:rPr>
          <w:sz w:val="24"/>
          <w:szCs w:val="24"/>
        </w:rPr>
      </w:pPr>
      <w:proofErr w:type="spellStart"/>
      <w:r>
        <w:rPr>
          <w:sz w:val="24"/>
          <w:szCs w:val="24"/>
        </w:rPr>
        <w:t>Mantell</w:t>
      </w:r>
      <w:proofErr w:type="spellEnd"/>
      <w:r>
        <w:rPr>
          <w:sz w:val="24"/>
          <w:szCs w:val="24"/>
        </w:rPr>
        <w:t xml:space="preserve">, A &amp; </w:t>
      </w:r>
      <w:proofErr w:type="spellStart"/>
      <w:r>
        <w:rPr>
          <w:sz w:val="24"/>
          <w:szCs w:val="24"/>
        </w:rPr>
        <w:t>Scragg</w:t>
      </w:r>
      <w:proofErr w:type="spellEnd"/>
      <w:r>
        <w:rPr>
          <w:sz w:val="24"/>
          <w:szCs w:val="24"/>
        </w:rPr>
        <w:t xml:space="preserve">, T. (2011) </w:t>
      </w:r>
      <w:r w:rsidRPr="0050289C">
        <w:rPr>
          <w:i/>
          <w:sz w:val="24"/>
          <w:szCs w:val="24"/>
        </w:rPr>
        <w:t>Safeguarding Adults in Social work</w:t>
      </w:r>
      <w:r>
        <w:rPr>
          <w:sz w:val="24"/>
          <w:szCs w:val="24"/>
        </w:rPr>
        <w:t>, Second edition, learning matters.</w:t>
      </w:r>
    </w:p>
    <w:p w14:paraId="07613661" w14:textId="77777777" w:rsidR="0018184F" w:rsidRPr="000361CE" w:rsidRDefault="0018184F" w:rsidP="0018184F">
      <w:pPr>
        <w:spacing w:line="276" w:lineRule="auto"/>
        <w:jc w:val="both"/>
        <w:rPr>
          <w:sz w:val="24"/>
          <w:szCs w:val="24"/>
        </w:rPr>
      </w:pPr>
      <w:r w:rsidRPr="000361CE">
        <w:rPr>
          <w:color w:val="444444"/>
          <w:sz w:val="24"/>
          <w:szCs w:val="24"/>
          <w:lang w:val="en-US"/>
        </w:rPr>
        <w:t>Milner, J;</w:t>
      </w:r>
      <w:r w:rsidRPr="000361CE">
        <w:rPr>
          <w:color w:val="444444"/>
          <w:sz w:val="24"/>
          <w:szCs w:val="24"/>
          <w:lang w:val="en-US"/>
        </w:rPr>
        <w:t xml:space="preserve"> Myers, S and O’Byrne, P (2015)</w:t>
      </w:r>
      <w:r>
        <w:rPr>
          <w:color w:val="444444"/>
          <w:sz w:val="24"/>
          <w:szCs w:val="24"/>
          <w:lang w:val="en-US"/>
        </w:rPr>
        <w:t xml:space="preserve"> </w:t>
      </w:r>
      <w:hyperlink r:id="rId12" w:history="1">
        <w:r w:rsidRPr="000361CE">
          <w:rPr>
            <w:rStyle w:val="Emphasis"/>
            <w:color w:val="auto"/>
            <w:sz w:val="24"/>
            <w:szCs w:val="24"/>
            <w:lang w:val="en-US"/>
          </w:rPr>
          <w:t>Assessment in Social Work</w:t>
        </w:r>
        <w:r w:rsidRPr="000361CE">
          <w:rPr>
            <w:rStyle w:val="Emphasis"/>
            <w:color w:val="93C01F"/>
            <w:sz w:val="24"/>
            <w:szCs w:val="24"/>
            <w:lang w:val="en-US"/>
          </w:rPr>
          <w:t xml:space="preserve"> </w:t>
        </w:r>
      </w:hyperlink>
      <w:r w:rsidRPr="000361CE">
        <w:rPr>
          <w:color w:val="444444"/>
          <w:sz w:val="24"/>
          <w:szCs w:val="24"/>
          <w:lang w:val="en-US"/>
        </w:rPr>
        <w:t xml:space="preserve">(4th </w:t>
      </w:r>
      <w:proofErr w:type="spellStart"/>
      <w:r w:rsidRPr="000361CE">
        <w:rPr>
          <w:color w:val="444444"/>
          <w:sz w:val="24"/>
          <w:szCs w:val="24"/>
          <w:lang w:val="en-US"/>
        </w:rPr>
        <w:t>edn</w:t>
      </w:r>
      <w:proofErr w:type="spellEnd"/>
      <w:proofErr w:type="gramStart"/>
      <w:r w:rsidRPr="000361CE">
        <w:rPr>
          <w:color w:val="444444"/>
          <w:sz w:val="24"/>
          <w:szCs w:val="24"/>
          <w:lang w:val="en-US"/>
        </w:rPr>
        <w:t>)</w:t>
      </w:r>
      <w:proofErr w:type="gramEnd"/>
      <w:r w:rsidRPr="000361CE">
        <w:rPr>
          <w:color w:val="444444"/>
          <w:sz w:val="24"/>
          <w:szCs w:val="24"/>
          <w:lang w:val="en-US"/>
        </w:rPr>
        <w:br/>
        <w:t>Basingstoke: Palgrave Macmillan</w:t>
      </w:r>
    </w:p>
    <w:p w14:paraId="376FD552" w14:textId="77777777" w:rsidR="0018184F" w:rsidRDefault="0018184F" w:rsidP="0018184F">
      <w:pPr>
        <w:spacing w:line="276" w:lineRule="auto"/>
        <w:jc w:val="both"/>
        <w:rPr>
          <w:sz w:val="24"/>
          <w:szCs w:val="24"/>
        </w:rPr>
      </w:pPr>
      <w:r>
        <w:rPr>
          <w:sz w:val="24"/>
          <w:szCs w:val="24"/>
        </w:rPr>
        <w:t xml:space="preserve">Munro, E. (2002). </w:t>
      </w:r>
      <w:r w:rsidRPr="00911033">
        <w:rPr>
          <w:i/>
          <w:sz w:val="24"/>
          <w:szCs w:val="24"/>
        </w:rPr>
        <w:t>E</w:t>
      </w:r>
      <w:r>
        <w:rPr>
          <w:i/>
          <w:sz w:val="24"/>
          <w:szCs w:val="24"/>
        </w:rPr>
        <w:t>f</w:t>
      </w:r>
      <w:r w:rsidRPr="00911033">
        <w:rPr>
          <w:i/>
          <w:sz w:val="24"/>
          <w:szCs w:val="24"/>
        </w:rPr>
        <w:t xml:space="preserve">fective Child </w:t>
      </w:r>
      <w:r>
        <w:rPr>
          <w:i/>
          <w:sz w:val="24"/>
          <w:szCs w:val="24"/>
        </w:rPr>
        <w:t xml:space="preserve">protection. </w:t>
      </w:r>
      <w:r>
        <w:rPr>
          <w:sz w:val="24"/>
          <w:szCs w:val="24"/>
        </w:rPr>
        <w:t>Oxford: SAGE</w:t>
      </w:r>
    </w:p>
    <w:p w14:paraId="58577976" w14:textId="77777777" w:rsidR="0018184F" w:rsidRDefault="0018184F" w:rsidP="0018184F">
      <w:pPr>
        <w:spacing w:line="276" w:lineRule="auto"/>
        <w:jc w:val="both"/>
        <w:rPr>
          <w:sz w:val="24"/>
          <w:szCs w:val="24"/>
        </w:rPr>
      </w:pPr>
      <w:proofErr w:type="spellStart"/>
      <w:r>
        <w:rPr>
          <w:sz w:val="24"/>
          <w:szCs w:val="24"/>
        </w:rPr>
        <w:t>Saunder</w:t>
      </w:r>
      <w:proofErr w:type="spellEnd"/>
      <w:r>
        <w:rPr>
          <w:sz w:val="24"/>
          <w:szCs w:val="24"/>
        </w:rPr>
        <w:t xml:space="preserve">, S. &amp; </w:t>
      </w:r>
      <w:proofErr w:type="spellStart"/>
      <w:r>
        <w:rPr>
          <w:sz w:val="24"/>
          <w:szCs w:val="24"/>
        </w:rPr>
        <w:t>Dotz</w:t>
      </w:r>
      <w:proofErr w:type="spellEnd"/>
      <w:r>
        <w:rPr>
          <w:sz w:val="24"/>
          <w:szCs w:val="24"/>
        </w:rPr>
        <w:t xml:space="preserve">, T. (2014). </w:t>
      </w:r>
      <w:r w:rsidRPr="00184520">
        <w:rPr>
          <w:i/>
          <w:sz w:val="24"/>
          <w:szCs w:val="24"/>
        </w:rPr>
        <w:t>NLP: The essential guide</w:t>
      </w:r>
      <w:r>
        <w:rPr>
          <w:sz w:val="24"/>
          <w:szCs w:val="24"/>
        </w:rPr>
        <w:t>. Oxford: University Press</w:t>
      </w:r>
    </w:p>
    <w:p w14:paraId="2EDB996E" w14:textId="77777777" w:rsidR="0018184F" w:rsidRDefault="0018184F" w:rsidP="0018184F">
      <w:pPr>
        <w:spacing w:line="276" w:lineRule="auto"/>
        <w:jc w:val="both"/>
        <w:rPr>
          <w:sz w:val="24"/>
          <w:szCs w:val="24"/>
        </w:rPr>
      </w:pPr>
      <w:proofErr w:type="spellStart"/>
      <w:r>
        <w:rPr>
          <w:sz w:val="24"/>
          <w:szCs w:val="24"/>
        </w:rPr>
        <w:t>Schon</w:t>
      </w:r>
      <w:proofErr w:type="spellEnd"/>
      <w:r>
        <w:rPr>
          <w:sz w:val="24"/>
          <w:szCs w:val="24"/>
        </w:rPr>
        <w:t xml:space="preserve">, D. (1983) </w:t>
      </w:r>
      <w:r w:rsidRPr="0056185D">
        <w:rPr>
          <w:i/>
          <w:sz w:val="24"/>
          <w:szCs w:val="24"/>
        </w:rPr>
        <w:t>Reflective Practitioner</w:t>
      </w:r>
      <w:r>
        <w:rPr>
          <w:sz w:val="24"/>
          <w:szCs w:val="24"/>
        </w:rPr>
        <w:t>. London. Temple Smith.</w:t>
      </w:r>
    </w:p>
    <w:p w14:paraId="3999EA93" w14:textId="77777777" w:rsidR="0018184F" w:rsidRDefault="0018184F" w:rsidP="0018184F">
      <w:pPr>
        <w:spacing w:line="276" w:lineRule="auto"/>
        <w:jc w:val="both"/>
        <w:rPr>
          <w:sz w:val="24"/>
          <w:szCs w:val="24"/>
        </w:rPr>
      </w:pPr>
      <w:r>
        <w:rPr>
          <w:sz w:val="24"/>
          <w:szCs w:val="24"/>
        </w:rPr>
        <w:t xml:space="preserve">Social Services and Well-being Wales Act (2014). </w:t>
      </w:r>
      <w:hyperlink r:id="rId13" w:history="1">
        <w:r w:rsidRPr="00C4248E">
          <w:rPr>
            <w:rStyle w:val="Hyperlink"/>
            <w:sz w:val="24"/>
            <w:szCs w:val="24"/>
          </w:rPr>
          <w:t>https://www.legislation.gov.uk/anaw/2014/4/pdfs/anaw</w:t>
        </w:r>
      </w:hyperlink>
      <w:r>
        <w:rPr>
          <w:sz w:val="24"/>
          <w:szCs w:val="24"/>
        </w:rPr>
        <w:t xml:space="preserve">  20140004 e.pdf [Accessed 05/04/2021] online</w:t>
      </w:r>
    </w:p>
    <w:p w14:paraId="60C8EC88" w14:textId="522DD344" w:rsidR="0018184F" w:rsidRDefault="0018184F" w:rsidP="0018184F">
      <w:pPr>
        <w:spacing w:line="276" w:lineRule="auto"/>
        <w:jc w:val="both"/>
        <w:rPr>
          <w:sz w:val="24"/>
          <w:szCs w:val="24"/>
        </w:rPr>
      </w:pPr>
      <w:r>
        <w:rPr>
          <w:sz w:val="24"/>
          <w:szCs w:val="24"/>
        </w:rPr>
        <w:t xml:space="preserve">Social work Institute for Excellence. (2019) outcome statement 2 Communication. </w:t>
      </w:r>
      <w:r w:rsidRPr="00911033">
        <w:rPr>
          <w:i/>
          <w:sz w:val="24"/>
          <w:szCs w:val="24"/>
        </w:rPr>
        <w:t>NQSW resource.</w:t>
      </w:r>
      <w:r>
        <w:rPr>
          <w:sz w:val="24"/>
          <w:szCs w:val="24"/>
        </w:rPr>
        <w:t>1.20-23</w:t>
      </w:r>
      <w:r w:rsidR="00EA3327">
        <w:rPr>
          <w:sz w:val="24"/>
          <w:szCs w:val="24"/>
        </w:rPr>
        <w:t>.</w:t>
      </w:r>
    </w:p>
    <w:p w14:paraId="17270329" w14:textId="77777777" w:rsidR="0018184F" w:rsidRDefault="0018184F" w:rsidP="0018184F">
      <w:pPr>
        <w:spacing w:line="276" w:lineRule="auto"/>
        <w:jc w:val="both"/>
        <w:rPr>
          <w:sz w:val="24"/>
          <w:szCs w:val="24"/>
        </w:rPr>
      </w:pPr>
      <w:r>
        <w:rPr>
          <w:sz w:val="24"/>
          <w:szCs w:val="24"/>
        </w:rPr>
        <w:t xml:space="preserve">Trevithick, K. (2008) </w:t>
      </w:r>
      <w:r w:rsidRPr="00BA4DFB">
        <w:rPr>
          <w:i/>
          <w:sz w:val="24"/>
          <w:szCs w:val="24"/>
        </w:rPr>
        <w:t>Social work skills and knowledge: proactive handbook</w:t>
      </w:r>
      <w:r>
        <w:rPr>
          <w:sz w:val="24"/>
          <w:szCs w:val="24"/>
        </w:rPr>
        <w:t>. Maiden: Open University Press.</w:t>
      </w:r>
    </w:p>
    <w:p w14:paraId="4EB108FF" w14:textId="77777777" w:rsidR="0018184F" w:rsidRDefault="0018184F" w:rsidP="0018184F">
      <w:pPr>
        <w:spacing w:line="276" w:lineRule="auto"/>
        <w:jc w:val="both"/>
        <w:rPr>
          <w:sz w:val="24"/>
          <w:szCs w:val="24"/>
        </w:rPr>
      </w:pPr>
      <w:r>
        <w:rPr>
          <w:sz w:val="24"/>
          <w:szCs w:val="24"/>
        </w:rPr>
        <w:t xml:space="preserve">UN Convention on the Rights of the Child (UNCRC) </w:t>
      </w:r>
      <w:hyperlink r:id="rId14" w:history="1">
        <w:r w:rsidRPr="00C4248E">
          <w:rPr>
            <w:rStyle w:val="Hyperlink"/>
            <w:sz w:val="24"/>
            <w:szCs w:val="24"/>
          </w:rPr>
          <w:t>https://www.unicef.org.uk/what-we-do/un-converntion-child-right</w:t>
        </w:r>
      </w:hyperlink>
      <w:r>
        <w:rPr>
          <w:sz w:val="24"/>
          <w:szCs w:val="24"/>
        </w:rPr>
        <w:t>. [Accessed 05/04/2021] online</w:t>
      </w:r>
    </w:p>
    <w:p w14:paraId="78B2F4F3" w14:textId="77777777" w:rsidR="0018184F" w:rsidRDefault="0018184F" w:rsidP="0018184F">
      <w:pPr>
        <w:spacing w:line="276" w:lineRule="auto"/>
        <w:jc w:val="both"/>
        <w:rPr>
          <w:rFonts w:ascii="Segoe UI" w:hAnsi="Segoe UI" w:cs="Segoe UI"/>
          <w:color w:val="444444"/>
          <w:lang w:val="en-US"/>
        </w:rPr>
      </w:pPr>
      <w:r>
        <w:rPr>
          <w:sz w:val="24"/>
          <w:szCs w:val="24"/>
        </w:rPr>
        <w:t xml:space="preserve">Working together to safeguard children (2018) </w:t>
      </w:r>
      <w:hyperlink r:id="rId15" w:history="1">
        <w:r w:rsidRPr="00C4248E">
          <w:rPr>
            <w:rStyle w:val="Hyperlink"/>
            <w:sz w:val="24"/>
            <w:szCs w:val="24"/>
          </w:rPr>
          <w:t>https://www.gov.uk/government/publication/working-together-to-safeguard--children--2</w:t>
        </w:r>
      </w:hyperlink>
      <w:r>
        <w:rPr>
          <w:sz w:val="24"/>
          <w:szCs w:val="24"/>
        </w:rPr>
        <w:t xml:space="preserve"> [Accessed 10/04/2021]</w:t>
      </w:r>
      <w:r w:rsidRPr="000361CE">
        <w:rPr>
          <w:rFonts w:ascii="Segoe UI" w:hAnsi="Segoe UI" w:cs="Segoe UI"/>
          <w:color w:val="444444"/>
          <w:lang w:val="en-US"/>
        </w:rPr>
        <w:t xml:space="preserve"> </w:t>
      </w:r>
    </w:p>
    <w:p w14:paraId="093A5EB0" w14:textId="77777777" w:rsidR="00E171D6" w:rsidRDefault="00E171D6" w:rsidP="0018184F">
      <w:pPr>
        <w:pStyle w:val="NoSpacing"/>
        <w:spacing w:line="276" w:lineRule="auto"/>
        <w:rPr>
          <w:rFonts w:ascii="Arial" w:hAnsi="Arial" w:cs="Arial"/>
          <w:sz w:val="24"/>
          <w:szCs w:val="24"/>
        </w:rPr>
      </w:pPr>
    </w:p>
    <w:p w14:paraId="597D2C93" w14:textId="77777777" w:rsidR="00E171D6" w:rsidRDefault="00E171D6" w:rsidP="0018184F">
      <w:pPr>
        <w:pStyle w:val="NoSpacing"/>
        <w:spacing w:line="276" w:lineRule="auto"/>
        <w:rPr>
          <w:rFonts w:ascii="Arial" w:hAnsi="Arial" w:cs="Arial"/>
          <w:sz w:val="24"/>
          <w:szCs w:val="24"/>
        </w:rPr>
      </w:pPr>
    </w:p>
    <w:p w14:paraId="4D533BA5" w14:textId="77777777" w:rsidR="00E171D6" w:rsidRDefault="00E171D6" w:rsidP="0018184F">
      <w:pPr>
        <w:pStyle w:val="NoSpacing"/>
        <w:spacing w:line="276" w:lineRule="auto"/>
        <w:rPr>
          <w:rFonts w:ascii="Arial" w:hAnsi="Arial" w:cs="Arial"/>
          <w:sz w:val="24"/>
          <w:szCs w:val="24"/>
        </w:rPr>
      </w:pPr>
    </w:p>
    <w:p w14:paraId="113DA431" w14:textId="77777777" w:rsidR="00E171D6" w:rsidRDefault="00E171D6" w:rsidP="003A2239">
      <w:pPr>
        <w:pStyle w:val="NoSpacing"/>
        <w:rPr>
          <w:rFonts w:ascii="Arial" w:hAnsi="Arial" w:cs="Arial"/>
          <w:sz w:val="24"/>
          <w:szCs w:val="24"/>
        </w:rPr>
      </w:pPr>
    </w:p>
    <w:p w14:paraId="3A0B10D0" w14:textId="77777777" w:rsidR="00E171D6" w:rsidRDefault="00E171D6" w:rsidP="003A2239">
      <w:pPr>
        <w:pStyle w:val="NoSpacing"/>
        <w:rPr>
          <w:rFonts w:ascii="Arial" w:hAnsi="Arial" w:cs="Arial"/>
          <w:sz w:val="24"/>
          <w:szCs w:val="24"/>
        </w:rPr>
      </w:pPr>
    </w:p>
    <w:p w14:paraId="6FFEABDF" w14:textId="77777777" w:rsidR="00E171D6" w:rsidRDefault="00E171D6" w:rsidP="003A2239">
      <w:pPr>
        <w:pStyle w:val="NoSpacing"/>
        <w:rPr>
          <w:rFonts w:ascii="Arial" w:hAnsi="Arial" w:cs="Arial"/>
          <w:sz w:val="24"/>
          <w:szCs w:val="24"/>
        </w:rPr>
      </w:pPr>
    </w:p>
    <w:p w14:paraId="71D3BA7B" w14:textId="77777777" w:rsidR="00E171D6" w:rsidRDefault="00E171D6" w:rsidP="003A2239">
      <w:pPr>
        <w:pStyle w:val="NoSpacing"/>
        <w:rPr>
          <w:rFonts w:ascii="Arial" w:hAnsi="Arial" w:cs="Arial"/>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77777777" w:rsidR="00E559CE" w:rsidRPr="00B17FA0" w:rsidRDefault="00E559CE" w:rsidP="00B94443">
            <w:pPr>
              <w:jc w:val="both"/>
              <w:rPr>
                <w:sz w:val="24"/>
                <w:szCs w:val="24"/>
              </w:rPr>
            </w:pPr>
          </w:p>
        </w:tc>
      </w:tr>
      <w:tr w:rsidR="00E559CE" w:rsidRPr="00B17FA0" w14:paraId="05C1FAE9" w14:textId="77777777" w:rsidTr="00B94443">
        <w:tc>
          <w:tcPr>
            <w:tcW w:w="5094" w:type="dxa"/>
          </w:tcPr>
          <w:p w14:paraId="2BDB6661" w14:textId="6EC51002" w:rsidR="00E559CE" w:rsidRPr="00B17FA0" w:rsidRDefault="00E559CE" w:rsidP="00B94443">
            <w:pPr>
              <w:jc w:val="both"/>
              <w:rPr>
                <w:sz w:val="24"/>
                <w:szCs w:val="24"/>
              </w:rPr>
            </w:pPr>
            <w:r w:rsidRPr="00B17FA0">
              <w:rPr>
                <w:sz w:val="24"/>
                <w:szCs w:val="24"/>
              </w:rPr>
              <w:t>2</w:t>
            </w:r>
            <w:r w:rsidR="00E81F98">
              <w:rPr>
                <w:sz w:val="24"/>
                <w:szCs w:val="24"/>
              </w:rPr>
              <w:t xml:space="preserve"> 04/11/2020</w:t>
            </w:r>
          </w:p>
        </w:tc>
        <w:tc>
          <w:tcPr>
            <w:tcW w:w="5094" w:type="dxa"/>
          </w:tcPr>
          <w:p w14:paraId="1AF3604C" w14:textId="074E5327" w:rsidR="00E559CE" w:rsidRPr="00B17FA0" w:rsidRDefault="00E81F98" w:rsidP="00B94443">
            <w:pPr>
              <w:jc w:val="both"/>
              <w:rPr>
                <w:sz w:val="24"/>
                <w:szCs w:val="24"/>
              </w:rPr>
            </w:pPr>
            <w:r>
              <w:rPr>
                <w:sz w:val="24"/>
                <w:szCs w:val="24"/>
              </w:rPr>
              <w:t>04/11/2020</w:t>
            </w:r>
          </w:p>
        </w:tc>
      </w:tr>
      <w:tr w:rsidR="00E559CE" w:rsidRPr="00B17FA0" w14:paraId="5356395F" w14:textId="77777777" w:rsidTr="00B94443">
        <w:tc>
          <w:tcPr>
            <w:tcW w:w="5094" w:type="dxa"/>
          </w:tcPr>
          <w:p w14:paraId="7DC37211" w14:textId="75A2A3B3" w:rsidR="00E559CE" w:rsidRPr="00B17FA0" w:rsidRDefault="00E559CE" w:rsidP="00B94443">
            <w:pPr>
              <w:jc w:val="both"/>
              <w:rPr>
                <w:sz w:val="24"/>
                <w:szCs w:val="24"/>
              </w:rPr>
            </w:pPr>
            <w:r w:rsidRPr="00B17FA0">
              <w:rPr>
                <w:sz w:val="24"/>
                <w:szCs w:val="24"/>
              </w:rPr>
              <w:t>3</w:t>
            </w:r>
            <w:r w:rsidR="00E81F98">
              <w:rPr>
                <w:sz w:val="24"/>
                <w:szCs w:val="24"/>
              </w:rPr>
              <w:t xml:space="preserve"> 14/01/2021</w:t>
            </w:r>
          </w:p>
        </w:tc>
        <w:tc>
          <w:tcPr>
            <w:tcW w:w="5094" w:type="dxa"/>
          </w:tcPr>
          <w:p w14:paraId="4DFBE392" w14:textId="660AA736" w:rsidR="00E559CE" w:rsidRPr="00B17FA0" w:rsidRDefault="00E81F98" w:rsidP="00B94443">
            <w:pPr>
              <w:jc w:val="both"/>
              <w:rPr>
                <w:sz w:val="24"/>
                <w:szCs w:val="24"/>
              </w:rPr>
            </w:pPr>
            <w:r>
              <w:rPr>
                <w:sz w:val="24"/>
                <w:szCs w:val="24"/>
              </w:rPr>
              <w:t>14/01/2021</w:t>
            </w:r>
          </w:p>
        </w:tc>
      </w:tr>
      <w:tr w:rsidR="00E559CE" w:rsidRPr="008B28E7" w14:paraId="40165146" w14:textId="77777777" w:rsidTr="00B94443">
        <w:tc>
          <w:tcPr>
            <w:tcW w:w="5094" w:type="dxa"/>
          </w:tcPr>
          <w:p w14:paraId="2DE3C97B" w14:textId="065041A2" w:rsidR="00E559CE" w:rsidRPr="00B17FA0" w:rsidRDefault="00E559CE" w:rsidP="00B94443">
            <w:pPr>
              <w:jc w:val="both"/>
              <w:rPr>
                <w:sz w:val="24"/>
                <w:szCs w:val="24"/>
              </w:rPr>
            </w:pPr>
            <w:r w:rsidRPr="00B17FA0">
              <w:rPr>
                <w:sz w:val="24"/>
                <w:szCs w:val="24"/>
              </w:rPr>
              <w:t>4</w:t>
            </w:r>
            <w:r w:rsidR="00E81F98">
              <w:rPr>
                <w:sz w:val="24"/>
                <w:szCs w:val="24"/>
              </w:rPr>
              <w:t xml:space="preserve"> 08/04/</w:t>
            </w:r>
            <w:r w:rsidR="00BB4ADE">
              <w:rPr>
                <w:sz w:val="24"/>
                <w:szCs w:val="24"/>
              </w:rPr>
              <w:t>20</w:t>
            </w:r>
            <w:r w:rsidR="00E81F98">
              <w:rPr>
                <w:sz w:val="24"/>
                <w:szCs w:val="24"/>
              </w:rPr>
              <w:t>21</w:t>
            </w:r>
          </w:p>
        </w:tc>
        <w:tc>
          <w:tcPr>
            <w:tcW w:w="5094" w:type="dxa"/>
          </w:tcPr>
          <w:p w14:paraId="16B5309A" w14:textId="67BF1687" w:rsidR="00E559CE" w:rsidRPr="00B17FA0" w:rsidRDefault="00E81F98" w:rsidP="00B94443">
            <w:pPr>
              <w:jc w:val="both"/>
              <w:rPr>
                <w:sz w:val="24"/>
                <w:szCs w:val="24"/>
              </w:rPr>
            </w:pPr>
            <w:r>
              <w:rPr>
                <w:sz w:val="24"/>
                <w:szCs w:val="24"/>
              </w:rPr>
              <w:t>08/04/2021</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4"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31BAFEC7" w14:textId="62916C05" w:rsidR="00C06B77" w:rsidRDefault="00BF1944" w:rsidP="00C06B77">
            <w:pPr>
              <w:jc w:val="both"/>
              <w:rPr>
                <w:color w:val="auto"/>
                <w:sz w:val="24"/>
                <w:szCs w:val="24"/>
              </w:rPr>
            </w:pPr>
            <w:r>
              <w:rPr>
                <w:color w:val="auto"/>
                <w:sz w:val="24"/>
                <w:szCs w:val="24"/>
              </w:rPr>
              <w:t xml:space="preserve">The learner has </w:t>
            </w:r>
            <w:r w:rsidRPr="00BF1944">
              <w:rPr>
                <w:color w:val="auto"/>
                <w:sz w:val="24"/>
                <w:szCs w:val="24"/>
              </w:rPr>
              <w:t xml:space="preserve">used formal and informal supervision effectively in order to reflect on practice and to inform future practice. </w:t>
            </w:r>
            <w:r w:rsidR="00C06B77">
              <w:rPr>
                <w:color w:val="auto"/>
                <w:sz w:val="24"/>
                <w:szCs w:val="24"/>
              </w:rPr>
              <w:t xml:space="preserve">The learner has demonstrated they were able to effectively manage a </w:t>
            </w:r>
            <w:r w:rsidRPr="00BF1944">
              <w:rPr>
                <w:color w:val="auto"/>
                <w:sz w:val="24"/>
                <w:szCs w:val="24"/>
              </w:rPr>
              <w:t xml:space="preserve">caseload </w:t>
            </w:r>
            <w:r w:rsidR="00C06B77">
              <w:rPr>
                <w:color w:val="auto"/>
                <w:sz w:val="24"/>
                <w:szCs w:val="24"/>
              </w:rPr>
              <w:t xml:space="preserve">that has increased in both number of families and complexity. At the start the learner had some difficulty with time management and prioritising workload, through attending relevant training and utilising supervision they have </w:t>
            </w:r>
            <w:r w:rsidR="00C06B77" w:rsidRPr="00BF1944">
              <w:rPr>
                <w:color w:val="auto"/>
                <w:sz w:val="24"/>
                <w:szCs w:val="24"/>
              </w:rPr>
              <w:t>developed e</w:t>
            </w:r>
            <w:r w:rsidR="00C06B77">
              <w:rPr>
                <w:color w:val="auto"/>
                <w:sz w:val="24"/>
                <w:szCs w:val="24"/>
              </w:rPr>
              <w:t xml:space="preserve">ffective time management skills and demonstrated their ability to prioritise effectively to ensure risk is managed and families are supported. In addition they have been able to adopt a multi-agency approach to care and support and child protection recognising the benefits to a collaborative approach to safeguarding as both a practitioner and for the families. </w:t>
            </w:r>
          </w:p>
          <w:p w14:paraId="030747C5" w14:textId="77777777" w:rsidR="00C06B77" w:rsidRPr="00BF1944" w:rsidRDefault="00C06B77" w:rsidP="00BF1944">
            <w:pPr>
              <w:jc w:val="both"/>
              <w:rPr>
                <w:color w:val="auto"/>
                <w:sz w:val="24"/>
                <w:szCs w:val="24"/>
              </w:rPr>
            </w:pPr>
          </w:p>
          <w:p w14:paraId="526BECA2" w14:textId="77777777" w:rsidR="00BF1944" w:rsidRPr="00BF1944" w:rsidRDefault="00BF1944" w:rsidP="00BF1944">
            <w:pPr>
              <w:jc w:val="both"/>
              <w:rPr>
                <w:color w:val="auto"/>
                <w:sz w:val="24"/>
                <w:szCs w:val="24"/>
              </w:rPr>
            </w:pPr>
          </w:p>
          <w:p w14:paraId="7122F211" w14:textId="03CBE88D" w:rsidR="00BF1944" w:rsidRPr="00BF1944" w:rsidRDefault="00C06B77" w:rsidP="00BF1944">
            <w:pPr>
              <w:jc w:val="both"/>
              <w:rPr>
                <w:color w:val="auto"/>
                <w:sz w:val="24"/>
                <w:szCs w:val="24"/>
              </w:rPr>
            </w:pPr>
            <w:r w:rsidRPr="00143B4B">
              <w:rPr>
                <w:color w:val="auto"/>
                <w:sz w:val="24"/>
                <w:szCs w:val="24"/>
              </w:rPr>
              <w:t>The learner is a valued member of the team who recognises the support they receive from team members however, also is a good team player who reciprocates this support to colleagues.</w:t>
            </w:r>
            <w:r>
              <w:rPr>
                <w:color w:val="auto"/>
                <w:sz w:val="24"/>
                <w:szCs w:val="24"/>
              </w:rPr>
              <w:t xml:space="preserve"> The learner </w:t>
            </w:r>
            <w:r w:rsidR="00BF1944" w:rsidRPr="00BF1944">
              <w:rPr>
                <w:color w:val="auto"/>
                <w:sz w:val="24"/>
                <w:szCs w:val="24"/>
              </w:rPr>
              <w:t xml:space="preserve">works effectively with managers and senior managers, and is also supportive of new member of staff and newly qualified social workers coming into the profession and organisation.  </w:t>
            </w:r>
            <w:r>
              <w:rPr>
                <w:color w:val="auto"/>
                <w:sz w:val="24"/>
                <w:szCs w:val="24"/>
              </w:rPr>
              <w:t xml:space="preserve">The leaner has </w:t>
            </w:r>
            <w:r w:rsidR="00BF1944" w:rsidRPr="00BF1944">
              <w:rPr>
                <w:color w:val="auto"/>
                <w:sz w:val="24"/>
                <w:szCs w:val="24"/>
              </w:rPr>
              <w:t>developed effective professional working relationships with the families she worked with and other professionals including effective multi agency working.</w:t>
            </w:r>
          </w:p>
          <w:p w14:paraId="64AD6AC3" w14:textId="77777777" w:rsidR="00BF1944" w:rsidRPr="00BF1944" w:rsidRDefault="00BF1944" w:rsidP="00BF1944">
            <w:pPr>
              <w:jc w:val="both"/>
              <w:rPr>
                <w:color w:val="auto"/>
                <w:sz w:val="24"/>
                <w:szCs w:val="24"/>
              </w:rPr>
            </w:pPr>
          </w:p>
          <w:p w14:paraId="6FD8E94E" w14:textId="2649CF64" w:rsidR="008F60C7" w:rsidRDefault="00C06B77" w:rsidP="00BF1944">
            <w:pPr>
              <w:jc w:val="both"/>
              <w:rPr>
                <w:color w:val="auto"/>
                <w:sz w:val="24"/>
                <w:szCs w:val="24"/>
              </w:rPr>
            </w:pPr>
            <w:r>
              <w:rPr>
                <w:color w:val="auto"/>
                <w:sz w:val="24"/>
                <w:szCs w:val="24"/>
              </w:rPr>
              <w:t>The leaner has also demonstrated their ability t</w:t>
            </w:r>
            <w:r w:rsidR="00BF1944" w:rsidRPr="00BF1944">
              <w:rPr>
                <w:color w:val="auto"/>
                <w:sz w:val="24"/>
                <w:szCs w:val="24"/>
              </w:rPr>
              <w:t>o adapt to changes within the organisa</w:t>
            </w:r>
            <w:r>
              <w:rPr>
                <w:color w:val="auto"/>
                <w:sz w:val="24"/>
                <w:szCs w:val="24"/>
              </w:rPr>
              <w:t>tion, legislation and structure</w:t>
            </w:r>
            <w:r w:rsidR="00BF1944" w:rsidRPr="00BF1944">
              <w:rPr>
                <w:color w:val="auto"/>
                <w:sz w:val="24"/>
                <w:szCs w:val="24"/>
              </w:rPr>
              <w:t>.</w:t>
            </w:r>
            <w:r>
              <w:rPr>
                <w:color w:val="auto"/>
                <w:sz w:val="24"/>
                <w:szCs w:val="24"/>
              </w:rPr>
              <w:t xml:space="preserve"> </w:t>
            </w:r>
            <w:r w:rsidR="008F60C7" w:rsidRPr="00143B4B">
              <w:rPr>
                <w:color w:val="auto"/>
                <w:sz w:val="24"/>
                <w:szCs w:val="24"/>
              </w:rPr>
              <w:t>The learner has developed into a valued supportive member of the team, who di</w:t>
            </w:r>
            <w:r w:rsidR="008F60C7">
              <w:rPr>
                <w:color w:val="auto"/>
                <w:sz w:val="24"/>
                <w:szCs w:val="24"/>
              </w:rPr>
              <w:t>splays commitment to their role and</w:t>
            </w:r>
            <w:r w:rsidR="008F60C7" w:rsidRPr="00143B4B">
              <w:rPr>
                <w:color w:val="auto"/>
                <w:sz w:val="24"/>
                <w:szCs w:val="24"/>
              </w:rPr>
              <w:t xml:space="preserve"> regularly reflects on their practice</w:t>
            </w:r>
            <w:r w:rsidR="008F60C7">
              <w:rPr>
                <w:color w:val="auto"/>
                <w:sz w:val="24"/>
                <w:szCs w:val="24"/>
              </w:rPr>
              <w:t xml:space="preserve">. They have been through their own personal challenges and demonstrated resilience whilst </w:t>
            </w:r>
            <w:r w:rsidR="008F60C7" w:rsidRPr="00143B4B">
              <w:rPr>
                <w:color w:val="auto"/>
                <w:sz w:val="24"/>
                <w:szCs w:val="24"/>
              </w:rPr>
              <w:t xml:space="preserve">recognising </w:t>
            </w:r>
            <w:r w:rsidR="008F60C7">
              <w:rPr>
                <w:color w:val="auto"/>
                <w:sz w:val="24"/>
                <w:szCs w:val="24"/>
              </w:rPr>
              <w:t>the</w:t>
            </w:r>
            <w:r w:rsidR="008F60C7" w:rsidRPr="00143B4B">
              <w:rPr>
                <w:color w:val="auto"/>
                <w:sz w:val="24"/>
                <w:szCs w:val="24"/>
              </w:rPr>
              <w:t xml:space="preserve"> significant demands of the role.  </w:t>
            </w:r>
          </w:p>
          <w:p w14:paraId="78A5FAED" w14:textId="77777777" w:rsidR="008F60C7" w:rsidRDefault="008F60C7" w:rsidP="00BF1944">
            <w:pPr>
              <w:jc w:val="both"/>
              <w:rPr>
                <w:color w:val="auto"/>
                <w:sz w:val="24"/>
                <w:szCs w:val="24"/>
              </w:rPr>
            </w:pPr>
          </w:p>
          <w:p w14:paraId="70CAC437" w14:textId="1A84B322" w:rsidR="00BF1944" w:rsidRPr="00BF1944" w:rsidRDefault="00C06B77" w:rsidP="00BF1944">
            <w:pPr>
              <w:jc w:val="both"/>
              <w:rPr>
                <w:color w:val="auto"/>
                <w:sz w:val="24"/>
                <w:szCs w:val="24"/>
              </w:rPr>
            </w:pPr>
            <w:r>
              <w:rPr>
                <w:color w:val="auto"/>
                <w:sz w:val="24"/>
                <w:szCs w:val="24"/>
              </w:rPr>
              <w:t xml:space="preserve">The learner </w:t>
            </w:r>
            <w:r w:rsidR="00BF1944" w:rsidRPr="00BF1944">
              <w:rPr>
                <w:color w:val="auto"/>
                <w:sz w:val="24"/>
                <w:szCs w:val="24"/>
              </w:rPr>
              <w:t>undoubtedly has the knowledge skills and experience to continue developing int</w:t>
            </w:r>
            <w:r>
              <w:rPr>
                <w:color w:val="auto"/>
                <w:sz w:val="24"/>
                <w:szCs w:val="24"/>
              </w:rPr>
              <w:t>o an experienced practitioner, they</w:t>
            </w:r>
            <w:r w:rsidR="00BF1944" w:rsidRPr="00BF1944">
              <w:rPr>
                <w:color w:val="auto"/>
                <w:sz w:val="24"/>
                <w:szCs w:val="24"/>
              </w:rPr>
              <w:t xml:space="preserve"> do however, sometimes question her own ability and has</w:t>
            </w:r>
            <w:r>
              <w:rPr>
                <w:color w:val="auto"/>
                <w:sz w:val="24"/>
                <w:szCs w:val="24"/>
              </w:rPr>
              <w:t xml:space="preserve"> a tendency to underestimate </w:t>
            </w:r>
            <w:r w:rsidR="00BF1944" w:rsidRPr="00BF1944">
              <w:rPr>
                <w:color w:val="auto"/>
                <w:sz w:val="24"/>
                <w:szCs w:val="24"/>
              </w:rPr>
              <w:t xml:space="preserve">future </w:t>
            </w:r>
            <w:r>
              <w:rPr>
                <w:color w:val="auto"/>
                <w:sz w:val="24"/>
                <w:szCs w:val="24"/>
              </w:rPr>
              <w:t>potential.  I am confident the learner</w:t>
            </w:r>
            <w:r w:rsidR="00BF1944" w:rsidRPr="00BF1944">
              <w:rPr>
                <w:color w:val="auto"/>
                <w:sz w:val="24"/>
                <w:szCs w:val="24"/>
              </w:rPr>
              <w:t xml:space="preserve"> will continue to grow in confidence and will be an asset to the local authority.</w:t>
            </w: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4"/>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7ECD186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353CA6">
        <w:rPr>
          <w:b/>
          <w:sz w:val="24"/>
          <w:szCs w:val="24"/>
        </w:rPr>
        <w:t>Mthandazo Thebe</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1A6A5692"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353CA6">
        <w:rPr>
          <w:b/>
          <w:sz w:val="24"/>
          <w:szCs w:val="24"/>
        </w:rPr>
        <w:t xml:space="preserve"> 1708365</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009B678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353CA6">
        <w:rPr>
          <w:b/>
          <w:sz w:val="24"/>
          <w:szCs w:val="24"/>
        </w:rPr>
        <w:t xml:space="preserve"> 56 Arkwright close, </w:t>
      </w:r>
      <w:proofErr w:type="spellStart"/>
      <w:r w:rsidR="00353CA6">
        <w:rPr>
          <w:b/>
          <w:sz w:val="24"/>
          <w:szCs w:val="24"/>
        </w:rPr>
        <w:t>Winsford</w:t>
      </w:r>
      <w:proofErr w:type="spellEnd"/>
      <w:r w:rsidR="00353CA6">
        <w:rPr>
          <w:b/>
          <w:sz w:val="24"/>
          <w:szCs w:val="24"/>
        </w:rPr>
        <w:t>. Cheshire. CW7 2TB</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2AE8C03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353CA6">
        <w:rPr>
          <w:b/>
          <w:sz w:val="24"/>
          <w:szCs w:val="24"/>
        </w:rPr>
        <w:t xml:space="preserve"> 07828801386</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4611D84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353CA6">
        <w:rPr>
          <w:b/>
          <w:sz w:val="24"/>
          <w:szCs w:val="24"/>
        </w:rPr>
        <w:t xml:space="preserve"> mthandazothebe@wrexham.gov.uk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5444AB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353CA6">
        <w:rPr>
          <w:b/>
          <w:sz w:val="24"/>
          <w:szCs w:val="24"/>
        </w:rPr>
        <w:t xml:space="preserve"> 30/11/2020</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17873188"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353CA6">
        <w:rPr>
          <w:b/>
          <w:sz w:val="24"/>
          <w:szCs w:val="24"/>
        </w:rPr>
        <w:t xml:space="preserve"> </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55B3D170"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353CA6">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69A6D0F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353CA6">
        <w:rPr>
          <w:b/>
          <w:sz w:val="24"/>
          <w:szCs w:val="24"/>
        </w:rPr>
        <w:t xml:space="preserve"> Kelly Irlam</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3E29801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353CA6">
        <w:rPr>
          <w:b/>
          <w:sz w:val="24"/>
          <w:szCs w:val="24"/>
        </w:rPr>
        <w:t xml:space="preserve"> </w:t>
      </w:r>
      <w:proofErr w:type="spellStart"/>
      <w:r w:rsidR="00353CA6">
        <w:rPr>
          <w:b/>
          <w:sz w:val="24"/>
          <w:szCs w:val="24"/>
        </w:rPr>
        <w:t>Lambpit</w:t>
      </w:r>
      <w:proofErr w:type="spellEnd"/>
      <w:r w:rsidR="00353CA6">
        <w:rPr>
          <w:b/>
          <w:sz w:val="24"/>
          <w:szCs w:val="24"/>
        </w:rPr>
        <w:t xml:space="preserve"> Street, Wrexham. LL11 1AR</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3629F60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353CA6">
        <w:rPr>
          <w:b/>
          <w:sz w:val="24"/>
          <w:szCs w:val="24"/>
        </w:rPr>
        <w:t xml:space="preserve"> 01978292507</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49C657E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353CA6">
        <w:rPr>
          <w:b/>
          <w:sz w:val="24"/>
          <w:szCs w:val="24"/>
        </w:rPr>
        <w:t xml:space="preserve"> kelly.irlam@wrexham.gov.uk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38389E27" w:rsidR="004923DA" w:rsidRDefault="004923DA" w:rsidP="00FF7EBB">
            <w:pPr>
              <w:jc w:val="both"/>
              <w:rPr>
                <w:b/>
                <w:sz w:val="24"/>
                <w:szCs w:val="24"/>
              </w:rPr>
            </w:pPr>
            <w:r w:rsidRPr="008B28E7">
              <w:rPr>
                <w:b/>
                <w:sz w:val="24"/>
                <w:szCs w:val="24"/>
              </w:rPr>
              <w:t>Name:</w:t>
            </w:r>
            <w:r w:rsidR="00353CA6">
              <w:rPr>
                <w:b/>
                <w:sz w:val="24"/>
                <w:szCs w:val="24"/>
              </w:rPr>
              <w:t xml:space="preserve"> Kelly Irlam</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77777777" w:rsidR="004923DA" w:rsidRDefault="004923DA" w:rsidP="00FF7EBB">
            <w:pPr>
              <w:jc w:val="both"/>
              <w:rPr>
                <w:b/>
                <w:sz w:val="24"/>
                <w:szCs w:val="24"/>
              </w:rPr>
            </w:pPr>
          </w:p>
          <w:p w14:paraId="4C6113F1" w14:textId="6928258C" w:rsidR="004923DA" w:rsidRDefault="009D59C2" w:rsidP="00FF7EBB">
            <w:pPr>
              <w:jc w:val="both"/>
              <w:rPr>
                <w:b/>
                <w:sz w:val="24"/>
                <w:szCs w:val="24"/>
              </w:rPr>
            </w:pPr>
            <w:r>
              <w:rPr>
                <w:b/>
                <w:sz w:val="24"/>
                <w:szCs w:val="24"/>
              </w:rPr>
              <w:t>T</w:t>
            </w:r>
            <w:r w:rsidR="004923DA" w:rsidRPr="008B28E7">
              <w:rPr>
                <w:b/>
                <w:sz w:val="24"/>
                <w:szCs w:val="24"/>
              </w:rPr>
              <w:t>elephone number:</w:t>
            </w:r>
          </w:p>
          <w:p w14:paraId="0BB87919" w14:textId="548A11EF" w:rsidR="009D59C2" w:rsidRDefault="009D59C2" w:rsidP="00FF7EBB">
            <w:pPr>
              <w:jc w:val="both"/>
              <w:rPr>
                <w:b/>
                <w:sz w:val="24"/>
                <w:szCs w:val="24"/>
              </w:rPr>
            </w:pPr>
          </w:p>
          <w:p w14:paraId="4FDEE73F" w14:textId="7B5C593F" w:rsidR="009D59C2" w:rsidRPr="008B28E7" w:rsidRDefault="009D59C2" w:rsidP="00FF7EBB">
            <w:pPr>
              <w:jc w:val="both"/>
              <w:rPr>
                <w:b/>
                <w:sz w:val="24"/>
                <w:szCs w:val="24"/>
              </w:rPr>
            </w:pPr>
            <w:r>
              <w:rPr>
                <w:b/>
                <w:sz w:val="24"/>
                <w:szCs w:val="24"/>
              </w:rPr>
              <w:t>Email address:</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00A3CCA9"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w:t>
      </w:r>
      <w:r w:rsidR="00E81F98">
        <w:rPr>
          <w:sz w:val="24"/>
          <w:szCs w:val="24"/>
        </w:rPr>
        <w:t xml:space="preserve">M. Thebe _ _ _ </w:t>
      </w:r>
      <w:r>
        <w:rPr>
          <w:sz w:val="24"/>
          <w:szCs w:val="24"/>
        </w:rPr>
        <w:t xml:space="preserve">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22B8DA6F"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E81F98">
        <w:rPr>
          <w:sz w:val="24"/>
          <w:szCs w:val="24"/>
        </w:rPr>
        <w:t>12/05/2021</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0CAD952C"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w:t>
      </w:r>
      <w:r w:rsidR="008F60C7">
        <w:rPr>
          <w:noProof/>
          <w:sz w:val="24"/>
          <w:szCs w:val="24"/>
        </w:rPr>
        <w:drawing>
          <wp:inline distT="0" distB="0" distL="0" distR="0" wp14:anchorId="661CC08B" wp14:editId="28DEF6C4">
            <wp:extent cx="1115695" cy="597535"/>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115695" cy="597535"/>
                    </a:xfrm>
                    <a:prstGeom prst="rect">
                      <a:avLst/>
                    </a:prstGeom>
                    <a:noFill/>
                  </pic:spPr>
                </pic:pic>
              </a:graphicData>
            </a:graphic>
          </wp:inline>
        </w:drawing>
      </w:r>
      <w:r w:rsidR="00B577D3">
        <w:rPr>
          <w:sz w:val="24"/>
          <w:szCs w:val="24"/>
        </w:rPr>
        <w:t xml:space="preserve"> _ _ _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120E01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65A21AE7" w:rsidR="00335C41" w:rsidRPr="00D3203C" w:rsidRDefault="00335C41" w:rsidP="00335C41">
            <w:pPr>
              <w:ind w:right="180"/>
              <w:jc w:val="both"/>
              <w:rPr>
                <w:sz w:val="24"/>
                <w:szCs w:val="24"/>
              </w:rPr>
            </w:pPr>
            <w:r w:rsidRPr="00D3203C">
              <w:rPr>
                <w:sz w:val="24"/>
                <w:szCs w:val="24"/>
              </w:rPr>
              <w:t>Signed__</w:t>
            </w:r>
            <w:r w:rsidR="008F60C7">
              <w:rPr>
                <w:noProof/>
                <w:sz w:val="24"/>
                <w:szCs w:val="24"/>
              </w:rPr>
              <w:drawing>
                <wp:inline distT="0" distB="0" distL="0" distR="0" wp14:anchorId="16EEF35A" wp14:editId="67FA7898">
                  <wp:extent cx="1115695" cy="597535"/>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115695" cy="597535"/>
                          </a:xfrm>
                          <a:prstGeom prst="rect">
                            <a:avLst/>
                          </a:prstGeom>
                          <a:noFill/>
                        </pic:spPr>
                      </pic:pic>
                    </a:graphicData>
                  </a:graphic>
                </wp:inline>
              </w:drawing>
            </w:r>
            <w:r w:rsidRPr="00D3203C">
              <w:rPr>
                <w:sz w:val="24"/>
                <w:szCs w:val="24"/>
              </w:rPr>
              <w:t>______________________ (Mentor)</w:t>
            </w:r>
          </w:p>
          <w:p w14:paraId="5D3F0767" w14:textId="77777777" w:rsidR="00335C41" w:rsidRPr="00D3203C" w:rsidRDefault="00335C41" w:rsidP="00335C41">
            <w:pPr>
              <w:ind w:right="180"/>
              <w:jc w:val="both"/>
              <w:rPr>
                <w:sz w:val="24"/>
                <w:szCs w:val="24"/>
              </w:rPr>
            </w:pPr>
          </w:p>
          <w:p w14:paraId="24E1B8A5" w14:textId="1A70321B" w:rsidR="00335C41" w:rsidRPr="00D3203C" w:rsidRDefault="00335C41" w:rsidP="00335C41">
            <w:pPr>
              <w:ind w:right="180"/>
              <w:jc w:val="both"/>
              <w:rPr>
                <w:sz w:val="24"/>
                <w:szCs w:val="24"/>
              </w:rPr>
            </w:pPr>
            <w:r w:rsidRPr="00D3203C">
              <w:rPr>
                <w:sz w:val="24"/>
                <w:szCs w:val="24"/>
              </w:rPr>
              <w:t>Date ___________________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6EC139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 _ _ _ _ _ _ _ _ _ _ _ _ _ _ _ _ _ _ _ _ _</w:t>
      </w:r>
    </w:p>
    <w:p w14:paraId="7C11F360" w14:textId="72F3F7A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14701C0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6193620F" w:rsidR="00986C0B" w:rsidRPr="00DA5682" w:rsidRDefault="007A3B60">
            <w:pPr>
              <w:rPr>
                <w:sz w:val="24"/>
                <w:szCs w:val="24"/>
              </w:rPr>
            </w:pPr>
            <w:r>
              <w:rPr>
                <w:sz w:val="24"/>
                <w:szCs w:val="24"/>
              </w:rPr>
              <w:t>Mth</w:t>
            </w:r>
            <w:r w:rsidR="00AC249B">
              <w:rPr>
                <w:sz w:val="24"/>
                <w:szCs w:val="24"/>
              </w:rPr>
              <w:t>a</w:t>
            </w:r>
            <w:r>
              <w:rPr>
                <w:sz w:val="24"/>
                <w:szCs w:val="24"/>
              </w:rPr>
              <w:t>ndazo Thebe</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146B751D" w:rsidR="00986C0B" w:rsidRPr="00DA5682" w:rsidRDefault="007A3B60">
            <w:pPr>
              <w:rPr>
                <w:sz w:val="24"/>
                <w:szCs w:val="24"/>
              </w:rPr>
            </w:pPr>
            <w:r>
              <w:rPr>
                <w:sz w:val="24"/>
                <w:szCs w:val="24"/>
              </w:rPr>
              <w:t>Assessment and Intervention</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70A749AB" w:rsidR="00986C0B" w:rsidRPr="00DA5682" w:rsidRDefault="00AC249B">
            <w:pPr>
              <w:rPr>
                <w:sz w:val="24"/>
                <w:szCs w:val="24"/>
              </w:rPr>
            </w:pPr>
            <w:r>
              <w:rPr>
                <w:sz w:val="24"/>
                <w:szCs w:val="24"/>
              </w:rPr>
              <w:t>Kelly Irlam</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25A0C289" w:rsidR="00986C0B" w:rsidRPr="00DA5682" w:rsidRDefault="007A3B60">
            <w:pPr>
              <w:rPr>
                <w:sz w:val="24"/>
                <w:szCs w:val="24"/>
              </w:rPr>
            </w:pPr>
            <w:r>
              <w:rPr>
                <w:sz w:val="24"/>
                <w:szCs w:val="24"/>
              </w:rPr>
              <w:t>Kelly Irlam</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w:t>
      </w:r>
      <w:proofErr w:type="spellStart"/>
      <w:r>
        <w:rPr>
          <w:sz w:val="24"/>
          <w:szCs w:val="24"/>
        </w:rPr>
        <w:t>Porth</w:t>
      </w:r>
      <w:proofErr w:type="spellEnd"/>
      <w:r>
        <w:rPr>
          <w:sz w:val="24"/>
          <w:szCs w:val="24"/>
        </w:rPr>
        <w:t xml:space="preserve">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proofErr w:type="gramStart"/>
      <w:r w:rsidRPr="00DA5682">
        <w:rPr>
          <w:sz w:val="24"/>
          <w:szCs w:val="24"/>
        </w:rPr>
        <w:t>helping</w:t>
      </w:r>
      <w:proofErr w:type="gramEnd"/>
      <w:r w:rsidRPr="00DA5682">
        <w:rPr>
          <w:sz w:val="24"/>
          <w:szCs w:val="24"/>
        </w:rPr>
        <w:t xml:space="preserve">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attend</w:t>
      </w:r>
      <w:proofErr w:type="gramEnd"/>
      <w:r w:rsidRPr="00DA5682">
        <w:rPr>
          <w:sz w:val="24"/>
          <w:szCs w:val="24"/>
        </w:rPr>
        <w:t xml:space="preserve">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ensure</w:t>
      </w:r>
      <w:proofErr w:type="gramEnd"/>
      <w:r w:rsidRPr="00DA5682">
        <w:rPr>
          <w:sz w:val="24"/>
          <w:szCs w:val="24"/>
        </w:rPr>
        <w:t xml:space="preserv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proofErr w:type="gramStart"/>
      <w:r w:rsidRPr="00DA5682">
        <w:rPr>
          <w:sz w:val="24"/>
          <w:szCs w:val="24"/>
        </w:rPr>
        <w:t>provide</w:t>
      </w:r>
      <w:proofErr w:type="gramEnd"/>
      <w:r w:rsidRPr="00DA5682">
        <w:rPr>
          <w:sz w:val="24"/>
          <w:szCs w:val="24"/>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proofErr w:type="gramStart"/>
      <w:r>
        <w:rPr>
          <w:sz w:val="24"/>
          <w:szCs w:val="24"/>
        </w:rPr>
        <w:t>e</w:t>
      </w:r>
      <w:r w:rsidR="00986C0B" w:rsidRPr="00B436BF">
        <w:rPr>
          <w:sz w:val="24"/>
          <w:szCs w:val="24"/>
        </w:rPr>
        <w:t>nsure</w:t>
      </w:r>
      <w:proofErr w:type="gramEnd"/>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74E0A8C1" w:rsidR="00986C0B" w:rsidRPr="00DA5682" w:rsidRDefault="00986C0B" w:rsidP="00986C0B">
      <w:pPr>
        <w:rPr>
          <w:sz w:val="24"/>
          <w:szCs w:val="24"/>
        </w:rPr>
      </w:pPr>
      <w:r w:rsidRPr="00DA5682">
        <w:rPr>
          <w:sz w:val="24"/>
          <w:szCs w:val="24"/>
        </w:rPr>
        <w:t>Signed</w:t>
      </w:r>
      <w:proofErr w:type="gramStart"/>
      <w:r w:rsidRPr="00DA5682">
        <w:rPr>
          <w:sz w:val="24"/>
          <w:szCs w:val="24"/>
        </w:rPr>
        <w:t>:………………………..</w:t>
      </w:r>
      <w:proofErr w:type="gramEnd"/>
      <w:r w:rsidRPr="00DA5682">
        <w:rPr>
          <w:sz w:val="24"/>
          <w:szCs w:val="24"/>
        </w:rPr>
        <w:t xml:space="preserve"> Print Name:</w:t>
      </w:r>
      <w:r w:rsidR="00430235">
        <w:rPr>
          <w:sz w:val="24"/>
          <w:szCs w:val="24"/>
        </w:rPr>
        <w:t xml:space="preserve"> Mthandazo Thebe Date</w:t>
      </w:r>
      <w:proofErr w:type="gramStart"/>
      <w:r w:rsidR="00430235">
        <w:rPr>
          <w:sz w:val="24"/>
          <w:szCs w:val="24"/>
        </w:rPr>
        <w:t>:12</w:t>
      </w:r>
      <w:proofErr w:type="gramEnd"/>
      <w:r w:rsidR="00430235">
        <w:rPr>
          <w:sz w:val="24"/>
          <w:szCs w:val="24"/>
        </w:rPr>
        <w:t>/05/2021</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77777777" w:rsidR="00986C0B" w:rsidRPr="00DA5682" w:rsidRDefault="00986C0B" w:rsidP="00986C0B">
      <w:pPr>
        <w:rPr>
          <w:sz w:val="24"/>
          <w:szCs w:val="24"/>
        </w:rPr>
      </w:pPr>
      <w:r w:rsidRPr="00DA5682">
        <w:rPr>
          <w:sz w:val="24"/>
          <w:szCs w:val="24"/>
        </w:rPr>
        <w:t>Signed</w:t>
      </w:r>
      <w:proofErr w:type="gramStart"/>
      <w:r w:rsidRPr="00DA5682">
        <w:rPr>
          <w:sz w:val="24"/>
          <w:szCs w:val="24"/>
        </w:rPr>
        <w:t>:………………………..</w:t>
      </w:r>
      <w:proofErr w:type="gramEnd"/>
      <w:r w:rsidRPr="00DA5682">
        <w:rPr>
          <w:sz w:val="24"/>
          <w:szCs w:val="24"/>
        </w:rPr>
        <w:t xml:space="preserve"> Print Name</w:t>
      </w:r>
      <w:proofErr w:type="gramStart"/>
      <w:r w:rsidRPr="00DA5682">
        <w:rPr>
          <w:sz w:val="24"/>
          <w:szCs w:val="24"/>
        </w:rPr>
        <w:t>:…………………………</w:t>
      </w:r>
      <w:proofErr w:type="gramEnd"/>
      <w:r w:rsidRPr="00DA5682">
        <w:rPr>
          <w:sz w:val="24"/>
          <w:szCs w:val="24"/>
        </w:rPr>
        <w:t xml:space="preserve">.Date:……….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r w:rsidRPr="00DA5682">
        <w:rPr>
          <w:sz w:val="24"/>
          <w:szCs w:val="24"/>
        </w:rPr>
        <w:t>Signed</w:t>
      </w:r>
      <w:proofErr w:type="gramStart"/>
      <w:r w:rsidRPr="00DA5682">
        <w:rPr>
          <w:sz w:val="24"/>
          <w:szCs w:val="24"/>
        </w:rPr>
        <w:t>:………………………..</w:t>
      </w:r>
      <w:proofErr w:type="gramEnd"/>
      <w:r w:rsidRPr="00DA5682">
        <w:rPr>
          <w:sz w:val="24"/>
          <w:szCs w:val="24"/>
        </w:rPr>
        <w:t xml:space="preserve"> Print Name</w:t>
      </w:r>
      <w:proofErr w:type="gramStart"/>
      <w:r w:rsidRPr="00DA5682">
        <w:rPr>
          <w:sz w:val="24"/>
          <w:szCs w:val="24"/>
        </w:rPr>
        <w:t>:…………………………</w:t>
      </w:r>
      <w:proofErr w:type="gramEnd"/>
      <w:r w:rsidRPr="00DA5682">
        <w:rPr>
          <w:sz w:val="24"/>
          <w:szCs w:val="24"/>
        </w:rPr>
        <w:t>.Date:……….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7"/>
      <w:footerReference w:type="default" r:id="rId18"/>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589160D" w14:textId="77777777" w:rsidR="00E27F80" w:rsidRDefault="00E27F80">
      <w:r>
        <w:separator/>
      </w:r>
    </w:p>
  </w:endnote>
  <w:endnote w:type="continuationSeparator" w:id="0">
    <w:p w14:paraId="34978271" w14:textId="77777777" w:rsidR="00E27F80" w:rsidRDefault="00E27F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51496FFB" w:rsidR="005758B1" w:rsidRDefault="005758B1">
    <w:pPr>
      <w:pStyle w:val="Footer"/>
      <w:jc w:val="right"/>
    </w:pPr>
    <w:r>
      <w:fldChar w:fldCharType="begin"/>
    </w:r>
    <w:r>
      <w:instrText xml:space="preserve"> PAGE   \* MERGEFORMAT </w:instrText>
    </w:r>
    <w:r>
      <w:fldChar w:fldCharType="separate"/>
    </w:r>
    <w:r w:rsidR="00912BDA">
      <w:rPr>
        <w:noProof/>
      </w:rPr>
      <w:t>40</w:t>
    </w:r>
    <w:r>
      <w:rPr>
        <w:noProof/>
      </w:rPr>
      <w:fldChar w:fldCharType="end"/>
    </w:r>
  </w:p>
  <w:p w14:paraId="5CA2AEEC" w14:textId="77777777" w:rsidR="005758B1" w:rsidRPr="00E60F42" w:rsidRDefault="005758B1"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346763" w14:textId="77777777" w:rsidR="00E27F80" w:rsidRDefault="00E27F80">
      <w:r>
        <w:separator/>
      </w:r>
    </w:p>
  </w:footnote>
  <w:footnote w:type="continuationSeparator" w:id="0">
    <w:p w14:paraId="38DD3419" w14:textId="77777777" w:rsidR="00E27F80" w:rsidRDefault="00E27F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5758B1" w:rsidRDefault="005758B1">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5031AD5"/>
    <w:multiLevelType w:val="hybridMultilevel"/>
    <w:tmpl w:val="8DFC7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6"/>
  </w:num>
  <w:num w:numId="4">
    <w:abstractNumId w:val="48"/>
  </w:num>
  <w:num w:numId="5">
    <w:abstractNumId w:val="35"/>
  </w:num>
  <w:num w:numId="6">
    <w:abstractNumId w:val="32"/>
  </w:num>
  <w:num w:numId="7">
    <w:abstractNumId w:val="29"/>
  </w:num>
  <w:num w:numId="8">
    <w:abstractNumId w:val="30"/>
  </w:num>
  <w:num w:numId="9">
    <w:abstractNumId w:val="10"/>
  </w:num>
  <w:num w:numId="10">
    <w:abstractNumId w:val="34"/>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2"/>
  </w:num>
  <w:num w:numId="26">
    <w:abstractNumId w:val="36"/>
  </w:num>
  <w:num w:numId="27">
    <w:abstractNumId w:val="41"/>
  </w:num>
  <w:num w:numId="28">
    <w:abstractNumId w:val="20"/>
  </w:num>
  <w:num w:numId="29">
    <w:abstractNumId w:val="44"/>
  </w:num>
  <w:num w:numId="30">
    <w:abstractNumId w:val="31"/>
  </w:num>
  <w:num w:numId="31">
    <w:abstractNumId w:val="12"/>
  </w:num>
  <w:num w:numId="32">
    <w:abstractNumId w:val="45"/>
  </w:num>
  <w:num w:numId="33">
    <w:abstractNumId w:val="40"/>
  </w:num>
  <w:num w:numId="34">
    <w:abstractNumId w:val="5"/>
  </w:num>
  <w:num w:numId="35">
    <w:abstractNumId w:val="47"/>
  </w:num>
  <w:num w:numId="36">
    <w:abstractNumId w:val="43"/>
  </w:num>
  <w:num w:numId="37">
    <w:abstractNumId w:val="37"/>
  </w:num>
  <w:num w:numId="38">
    <w:abstractNumId w:val="38"/>
  </w:num>
  <w:num w:numId="39">
    <w:abstractNumId w:val="4"/>
  </w:num>
  <w:num w:numId="40">
    <w:abstractNumId w:val="6"/>
  </w:num>
  <w:num w:numId="41">
    <w:abstractNumId w:val="25"/>
  </w:num>
  <w:num w:numId="42">
    <w:abstractNumId w:val="7"/>
  </w:num>
  <w:num w:numId="43">
    <w:abstractNumId w:val="3"/>
  </w:num>
  <w:num w:numId="44">
    <w:abstractNumId w:val="39"/>
  </w:num>
  <w:num w:numId="45">
    <w:abstractNumId w:val="0"/>
  </w:num>
  <w:num w:numId="46">
    <w:abstractNumId w:val="14"/>
  </w:num>
  <w:num w:numId="47">
    <w:abstractNumId w:val="49"/>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 w:numId="54">
    <w:abstractNumId w:val="33"/>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1D39"/>
    <w:rsid w:val="00002C7A"/>
    <w:rsid w:val="00002CF2"/>
    <w:rsid w:val="00004480"/>
    <w:rsid w:val="000045B8"/>
    <w:rsid w:val="0000476F"/>
    <w:rsid w:val="00004E19"/>
    <w:rsid w:val="00012B16"/>
    <w:rsid w:val="00015626"/>
    <w:rsid w:val="00015928"/>
    <w:rsid w:val="00020EEC"/>
    <w:rsid w:val="0002166E"/>
    <w:rsid w:val="0002180E"/>
    <w:rsid w:val="0002228D"/>
    <w:rsid w:val="0002440E"/>
    <w:rsid w:val="00026E0D"/>
    <w:rsid w:val="0002759A"/>
    <w:rsid w:val="00027B1F"/>
    <w:rsid w:val="0003088B"/>
    <w:rsid w:val="000325D9"/>
    <w:rsid w:val="000330E8"/>
    <w:rsid w:val="000361CE"/>
    <w:rsid w:val="000362E8"/>
    <w:rsid w:val="00037140"/>
    <w:rsid w:val="000372B2"/>
    <w:rsid w:val="0004079F"/>
    <w:rsid w:val="00041FCB"/>
    <w:rsid w:val="00043543"/>
    <w:rsid w:val="00045B87"/>
    <w:rsid w:val="00045C07"/>
    <w:rsid w:val="00045C40"/>
    <w:rsid w:val="00046861"/>
    <w:rsid w:val="000528DB"/>
    <w:rsid w:val="000535EC"/>
    <w:rsid w:val="00054A07"/>
    <w:rsid w:val="00055D43"/>
    <w:rsid w:val="00056FAC"/>
    <w:rsid w:val="00057751"/>
    <w:rsid w:val="00062E39"/>
    <w:rsid w:val="00064063"/>
    <w:rsid w:val="0006581A"/>
    <w:rsid w:val="000705DC"/>
    <w:rsid w:val="00073151"/>
    <w:rsid w:val="00074461"/>
    <w:rsid w:val="00075609"/>
    <w:rsid w:val="000766EC"/>
    <w:rsid w:val="00077004"/>
    <w:rsid w:val="00080E58"/>
    <w:rsid w:val="0008220C"/>
    <w:rsid w:val="00083D99"/>
    <w:rsid w:val="00084DA6"/>
    <w:rsid w:val="00085699"/>
    <w:rsid w:val="00090160"/>
    <w:rsid w:val="00090392"/>
    <w:rsid w:val="00091F52"/>
    <w:rsid w:val="000924B7"/>
    <w:rsid w:val="00092970"/>
    <w:rsid w:val="00093720"/>
    <w:rsid w:val="000938E6"/>
    <w:rsid w:val="00093B3C"/>
    <w:rsid w:val="0009488C"/>
    <w:rsid w:val="00095C1B"/>
    <w:rsid w:val="00096DEA"/>
    <w:rsid w:val="000A1D64"/>
    <w:rsid w:val="000A4240"/>
    <w:rsid w:val="000A469A"/>
    <w:rsid w:val="000A584A"/>
    <w:rsid w:val="000A6458"/>
    <w:rsid w:val="000A707F"/>
    <w:rsid w:val="000A792E"/>
    <w:rsid w:val="000B3ED3"/>
    <w:rsid w:val="000B46FB"/>
    <w:rsid w:val="000B48A9"/>
    <w:rsid w:val="000C1448"/>
    <w:rsid w:val="000C378F"/>
    <w:rsid w:val="000C6892"/>
    <w:rsid w:val="000C6E94"/>
    <w:rsid w:val="000C6FFE"/>
    <w:rsid w:val="000D0451"/>
    <w:rsid w:val="000D0BB6"/>
    <w:rsid w:val="000D1674"/>
    <w:rsid w:val="000D28E7"/>
    <w:rsid w:val="000D2C60"/>
    <w:rsid w:val="000D2ED2"/>
    <w:rsid w:val="000D6653"/>
    <w:rsid w:val="000D6F01"/>
    <w:rsid w:val="000E014E"/>
    <w:rsid w:val="000E0D51"/>
    <w:rsid w:val="000E1111"/>
    <w:rsid w:val="000E134E"/>
    <w:rsid w:val="000E20E1"/>
    <w:rsid w:val="000E26B0"/>
    <w:rsid w:val="000E37C2"/>
    <w:rsid w:val="000E38C3"/>
    <w:rsid w:val="000F1599"/>
    <w:rsid w:val="000F1769"/>
    <w:rsid w:val="000F42AE"/>
    <w:rsid w:val="000F6196"/>
    <w:rsid w:val="000F6BC3"/>
    <w:rsid w:val="0010312C"/>
    <w:rsid w:val="00103D19"/>
    <w:rsid w:val="001063B7"/>
    <w:rsid w:val="0010662B"/>
    <w:rsid w:val="00106DC7"/>
    <w:rsid w:val="00112391"/>
    <w:rsid w:val="00113157"/>
    <w:rsid w:val="0011404A"/>
    <w:rsid w:val="00114F52"/>
    <w:rsid w:val="0011623C"/>
    <w:rsid w:val="001178A7"/>
    <w:rsid w:val="00117D37"/>
    <w:rsid w:val="00120F22"/>
    <w:rsid w:val="00121FF2"/>
    <w:rsid w:val="0012440D"/>
    <w:rsid w:val="00127569"/>
    <w:rsid w:val="001278B7"/>
    <w:rsid w:val="00130119"/>
    <w:rsid w:val="00130D4A"/>
    <w:rsid w:val="00131BE7"/>
    <w:rsid w:val="00132812"/>
    <w:rsid w:val="001330D2"/>
    <w:rsid w:val="0013423F"/>
    <w:rsid w:val="001347F8"/>
    <w:rsid w:val="0013508C"/>
    <w:rsid w:val="001359EE"/>
    <w:rsid w:val="00137BB5"/>
    <w:rsid w:val="00137E05"/>
    <w:rsid w:val="001413FD"/>
    <w:rsid w:val="00142BD6"/>
    <w:rsid w:val="001447F6"/>
    <w:rsid w:val="00147DE3"/>
    <w:rsid w:val="00150794"/>
    <w:rsid w:val="00151DA6"/>
    <w:rsid w:val="00154D5C"/>
    <w:rsid w:val="00156452"/>
    <w:rsid w:val="001608C4"/>
    <w:rsid w:val="00162458"/>
    <w:rsid w:val="00163316"/>
    <w:rsid w:val="00163D36"/>
    <w:rsid w:val="00164832"/>
    <w:rsid w:val="00167E24"/>
    <w:rsid w:val="00171418"/>
    <w:rsid w:val="00171B82"/>
    <w:rsid w:val="001748C5"/>
    <w:rsid w:val="0017506A"/>
    <w:rsid w:val="001772BF"/>
    <w:rsid w:val="001772DE"/>
    <w:rsid w:val="00180EF9"/>
    <w:rsid w:val="0018184F"/>
    <w:rsid w:val="001836AE"/>
    <w:rsid w:val="00184520"/>
    <w:rsid w:val="001863D5"/>
    <w:rsid w:val="00191210"/>
    <w:rsid w:val="00191F73"/>
    <w:rsid w:val="0019496C"/>
    <w:rsid w:val="001961CF"/>
    <w:rsid w:val="001979DA"/>
    <w:rsid w:val="001A49C1"/>
    <w:rsid w:val="001A534C"/>
    <w:rsid w:val="001A59BB"/>
    <w:rsid w:val="001A607E"/>
    <w:rsid w:val="001A6A51"/>
    <w:rsid w:val="001A79C4"/>
    <w:rsid w:val="001B331A"/>
    <w:rsid w:val="001C0237"/>
    <w:rsid w:val="001C0660"/>
    <w:rsid w:val="001C0E74"/>
    <w:rsid w:val="001C1330"/>
    <w:rsid w:val="001C4DB8"/>
    <w:rsid w:val="001C50B8"/>
    <w:rsid w:val="001D1C44"/>
    <w:rsid w:val="001D229F"/>
    <w:rsid w:val="001E2EB6"/>
    <w:rsid w:val="001E4BFF"/>
    <w:rsid w:val="001F160B"/>
    <w:rsid w:val="001F4552"/>
    <w:rsid w:val="001F4A39"/>
    <w:rsid w:val="002013B1"/>
    <w:rsid w:val="002019EB"/>
    <w:rsid w:val="00204B58"/>
    <w:rsid w:val="00205051"/>
    <w:rsid w:val="002079F2"/>
    <w:rsid w:val="00210325"/>
    <w:rsid w:val="00210F3D"/>
    <w:rsid w:val="00211F65"/>
    <w:rsid w:val="00214047"/>
    <w:rsid w:val="00216519"/>
    <w:rsid w:val="00216563"/>
    <w:rsid w:val="00216A17"/>
    <w:rsid w:val="0021792F"/>
    <w:rsid w:val="00220D06"/>
    <w:rsid w:val="002238C6"/>
    <w:rsid w:val="002246A0"/>
    <w:rsid w:val="00230439"/>
    <w:rsid w:val="00232A09"/>
    <w:rsid w:val="00233A6D"/>
    <w:rsid w:val="00235176"/>
    <w:rsid w:val="00236061"/>
    <w:rsid w:val="0024100E"/>
    <w:rsid w:val="00241C1B"/>
    <w:rsid w:val="0024288B"/>
    <w:rsid w:val="00243DB0"/>
    <w:rsid w:val="0025277D"/>
    <w:rsid w:val="0025457A"/>
    <w:rsid w:val="00255601"/>
    <w:rsid w:val="002556BC"/>
    <w:rsid w:val="00260663"/>
    <w:rsid w:val="002657E9"/>
    <w:rsid w:val="00265A09"/>
    <w:rsid w:val="0026665E"/>
    <w:rsid w:val="0027147E"/>
    <w:rsid w:val="00271C44"/>
    <w:rsid w:val="00273832"/>
    <w:rsid w:val="002761F4"/>
    <w:rsid w:val="002775E1"/>
    <w:rsid w:val="00277979"/>
    <w:rsid w:val="00277A4C"/>
    <w:rsid w:val="00287C1C"/>
    <w:rsid w:val="00287D32"/>
    <w:rsid w:val="0029113E"/>
    <w:rsid w:val="0029118B"/>
    <w:rsid w:val="002912FA"/>
    <w:rsid w:val="00291ADD"/>
    <w:rsid w:val="002920DF"/>
    <w:rsid w:val="002928AD"/>
    <w:rsid w:val="00292F3D"/>
    <w:rsid w:val="00295CA1"/>
    <w:rsid w:val="002A0E51"/>
    <w:rsid w:val="002A1A44"/>
    <w:rsid w:val="002A2671"/>
    <w:rsid w:val="002A291A"/>
    <w:rsid w:val="002A2C54"/>
    <w:rsid w:val="002A3340"/>
    <w:rsid w:val="002A49BA"/>
    <w:rsid w:val="002A4E2E"/>
    <w:rsid w:val="002A5604"/>
    <w:rsid w:val="002A5C1B"/>
    <w:rsid w:val="002B1701"/>
    <w:rsid w:val="002B23C3"/>
    <w:rsid w:val="002B443A"/>
    <w:rsid w:val="002B58C8"/>
    <w:rsid w:val="002B5B35"/>
    <w:rsid w:val="002B62F8"/>
    <w:rsid w:val="002B7AEE"/>
    <w:rsid w:val="002C2536"/>
    <w:rsid w:val="002C256A"/>
    <w:rsid w:val="002C296B"/>
    <w:rsid w:val="002C2AAD"/>
    <w:rsid w:val="002C3031"/>
    <w:rsid w:val="002C3A43"/>
    <w:rsid w:val="002C4233"/>
    <w:rsid w:val="002C496D"/>
    <w:rsid w:val="002C59F0"/>
    <w:rsid w:val="002D05EB"/>
    <w:rsid w:val="002D11A8"/>
    <w:rsid w:val="002D2F29"/>
    <w:rsid w:val="002D46C0"/>
    <w:rsid w:val="002D65D2"/>
    <w:rsid w:val="002D6B31"/>
    <w:rsid w:val="002E6D17"/>
    <w:rsid w:val="002E7017"/>
    <w:rsid w:val="002E7F2C"/>
    <w:rsid w:val="002F0400"/>
    <w:rsid w:val="002F1FC7"/>
    <w:rsid w:val="002F2185"/>
    <w:rsid w:val="002F4038"/>
    <w:rsid w:val="002F4F6E"/>
    <w:rsid w:val="002F702B"/>
    <w:rsid w:val="002F7AE5"/>
    <w:rsid w:val="003015C3"/>
    <w:rsid w:val="003024A8"/>
    <w:rsid w:val="00302A81"/>
    <w:rsid w:val="003037F7"/>
    <w:rsid w:val="00304C24"/>
    <w:rsid w:val="003055C0"/>
    <w:rsid w:val="003106DB"/>
    <w:rsid w:val="00311926"/>
    <w:rsid w:val="00312306"/>
    <w:rsid w:val="0031350A"/>
    <w:rsid w:val="003141F5"/>
    <w:rsid w:val="00316804"/>
    <w:rsid w:val="00316815"/>
    <w:rsid w:val="003168CA"/>
    <w:rsid w:val="00321255"/>
    <w:rsid w:val="0032230D"/>
    <w:rsid w:val="00322A0B"/>
    <w:rsid w:val="00330881"/>
    <w:rsid w:val="00330CC3"/>
    <w:rsid w:val="00331CD2"/>
    <w:rsid w:val="00332426"/>
    <w:rsid w:val="00335C41"/>
    <w:rsid w:val="00335FC5"/>
    <w:rsid w:val="0033771E"/>
    <w:rsid w:val="00337FEF"/>
    <w:rsid w:val="00340154"/>
    <w:rsid w:val="00341AAE"/>
    <w:rsid w:val="00353CA6"/>
    <w:rsid w:val="00354B6D"/>
    <w:rsid w:val="00355210"/>
    <w:rsid w:val="00355CFD"/>
    <w:rsid w:val="00357448"/>
    <w:rsid w:val="0036159C"/>
    <w:rsid w:val="00363398"/>
    <w:rsid w:val="00365DF9"/>
    <w:rsid w:val="0037066E"/>
    <w:rsid w:val="00371771"/>
    <w:rsid w:val="00372241"/>
    <w:rsid w:val="00372DB4"/>
    <w:rsid w:val="00373A07"/>
    <w:rsid w:val="00373A36"/>
    <w:rsid w:val="0037419E"/>
    <w:rsid w:val="00375AF5"/>
    <w:rsid w:val="003761BD"/>
    <w:rsid w:val="00377448"/>
    <w:rsid w:val="00377884"/>
    <w:rsid w:val="003826BD"/>
    <w:rsid w:val="00385414"/>
    <w:rsid w:val="00390074"/>
    <w:rsid w:val="003912C4"/>
    <w:rsid w:val="00391934"/>
    <w:rsid w:val="00392F73"/>
    <w:rsid w:val="00393600"/>
    <w:rsid w:val="003972BD"/>
    <w:rsid w:val="0039762B"/>
    <w:rsid w:val="003A0C37"/>
    <w:rsid w:val="003A1B6B"/>
    <w:rsid w:val="003A2239"/>
    <w:rsid w:val="003A35E7"/>
    <w:rsid w:val="003A46C0"/>
    <w:rsid w:val="003A55E2"/>
    <w:rsid w:val="003A600E"/>
    <w:rsid w:val="003A6513"/>
    <w:rsid w:val="003A7A14"/>
    <w:rsid w:val="003B16C7"/>
    <w:rsid w:val="003B3115"/>
    <w:rsid w:val="003C19F1"/>
    <w:rsid w:val="003C2253"/>
    <w:rsid w:val="003C3C67"/>
    <w:rsid w:val="003C3D3D"/>
    <w:rsid w:val="003C4186"/>
    <w:rsid w:val="003C6185"/>
    <w:rsid w:val="003C689C"/>
    <w:rsid w:val="003D0D2D"/>
    <w:rsid w:val="003D1885"/>
    <w:rsid w:val="003D1970"/>
    <w:rsid w:val="003D1BC0"/>
    <w:rsid w:val="003D20F1"/>
    <w:rsid w:val="003D2CB5"/>
    <w:rsid w:val="003D4710"/>
    <w:rsid w:val="003D7807"/>
    <w:rsid w:val="003E16D7"/>
    <w:rsid w:val="003E197E"/>
    <w:rsid w:val="003E4B70"/>
    <w:rsid w:val="003E54CF"/>
    <w:rsid w:val="003E57F0"/>
    <w:rsid w:val="003E5FBA"/>
    <w:rsid w:val="003E62AE"/>
    <w:rsid w:val="003F1233"/>
    <w:rsid w:val="003F215D"/>
    <w:rsid w:val="003F67A4"/>
    <w:rsid w:val="00400786"/>
    <w:rsid w:val="00401FDA"/>
    <w:rsid w:val="004046F0"/>
    <w:rsid w:val="0040668F"/>
    <w:rsid w:val="00411EF7"/>
    <w:rsid w:val="00412677"/>
    <w:rsid w:val="00412D3C"/>
    <w:rsid w:val="00414118"/>
    <w:rsid w:val="00414A71"/>
    <w:rsid w:val="00416A8C"/>
    <w:rsid w:val="004228F8"/>
    <w:rsid w:val="00425160"/>
    <w:rsid w:val="00430235"/>
    <w:rsid w:val="00430DE3"/>
    <w:rsid w:val="004348AE"/>
    <w:rsid w:val="0043499E"/>
    <w:rsid w:val="004376C0"/>
    <w:rsid w:val="0044223A"/>
    <w:rsid w:val="0044601A"/>
    <w:rsid w:val="00450B67"/>
    <w:rsid w:val="00451851"/>
    <w:rsid w:val="0045189A"/>
    <w:rsid w:val="00453343"/>
    <w:rsid w:val="004538C3"/>
    <w:rsid w:val="004541A6"/>
    <w:rsid w:val="004600DC"/>
    <w:rsid w:val="004608B9"/>
    <w:rsid w:val="00461535"/>
    <w:rsid w:val="00462AAB"/>
    <w:rsid w:val="00465947"/>
    <w:rsid w:val="004667B1"/>
    <w:rsid w:val="00467F66"/>
    <w:rsid w:val="00470461"/>
    <w:rsid w:val="00470BB1"/>
    <w:rsid w:val="00471ACF"/>
    <w:rsid w:val="00473153"/>
    <w:rsid w:val="0047350F"/>
    <w:rsid w:val="004743AF"/>
    <w:rsid w:val="00476083"/>
    <w:rsid w:val="00476720"/>
    <w:rsid w:val="00477741"/>
    <w:rsid w:val="00482C17"/>
    <w:rsid w:val="00484CE3"/>
    <w:rsid w:val="004877CA"/>
    <w:rsid w:val="004911B4"/>
    <w:rsid w:val="0049196A"/>
    <w:rsid w:val="004923DA"/>
    <w:rsid w:val="00492EEB"/>
    <w:rsid w:val="00493434"/>
    <w:rsid w:val="004937F3"/>
    <w:rsid w:val="004968E2"/>
    <w:rsid w:val="004A2A49"/>
    <w:rsid w:val="004A2BCE"/>
    <w:rsid w:val="004A5A64"/>
    <w:rsid w:val="004A7757"/>
    <w:rsid w:val="004A7948"/>
    <w:rsid w:val="004B0B63"/>
    <w:rsid w:val="004B298E"/>
    <w:rsid w:val="004B5553"/>
    <w:rsid w:val="004B600B"/>
    <w:rsid w:val="004B6822"/>
    <w:rsid w:val="004B69F6"/>
    <w:rsid w:val="004B71E1"/>
    <w:rsid w:val="004B7F66"/>
    <w:rsid w:val="004C2D3A"/>
    <w:rsid w:val="004C3324"/>
    <w:rsid w:val="004D03C4"/>
    <w:rsid w:val="004D0BF1"/>
    <w:rsid w:val="004D0F1E"/>
    <w:rsid w:val="004D0F4E"/>
    <w:rsid w:val="004D3278"/>
    <w:rsid w:val="004D35A4"/>
    <w:rsid w:val="004D445F"/>
    <w:rsid w:val="004E087B"/>
    <w:rsid w:val="004E3A33"/>
    <w:rsid w:val="004E44A4"/>
    <w:rsid w:val="004E7B8B"/>
    <w:rsid w:val="004E7BDD"/>
    <w:rsid w:val="004F1966"/>
    <w:rsid w:val="004F1E21"/>
    <w:rsid w:val="004F2542"/>
    <w:rsid w:val="004F25C9"/>
    <w:rsid w:val="004F4E33"/>
    <w:rsid w:val="004F5CFF"/>
    <w:rsid w:val="004F740D"/>
    <w:rsid w:val="004F7B8F"/>
    <w:rsid w:val="00500748"/>
    <w:rsid w:val="005011D6"/>
    <w:rsid w:val="0050289C"/>
    <w:rsid w:val="00502A14"/>
    <w:rsid w:val="00504155"/>
    <w:rsid w:val="005042F1"/>
    <w:rsid w:val="0050481B"/>
    <w:rsid w:val="005113D4"/>
    <w:rsid w:val="0051287D"/>
    <w:rsid w:val="00513C7D"/>
    <w:rsid w:val="0051451F"/>
    <w:rsid w:val="00514FFC"/>
    <w:rsid w:val="00515720"/>
    <w:rsid w:val="005163E9"/>
    <w:rsid w:val="005210F8"/>
    <w:rsid w:val="00521123"/>
    <w:rsid w:val="00521221"/>
    <w:rsid w:val="0052236F"/>
    <w:rsid w:val="0052250B"/>
    <w:rsid w:val="005244DA"/>
    <w:rsid w:val="00525E23"/>
    <w:rsid w:val="00526C00"/>
    <w:rsid w:val="00530295"/>
    <w:rsid w:val="005305C6"/>
    <w:rsid w:val="0053107D"/>
    <w:rsid w:val="0053407E"/>
    <w:rsid w:val="00536E97"/>
    <w:rsid w:val="00536F69"/>
    <w:rsid w:val="00540EEC"/>
    <w:rsid w:val="005414F4"/>
    <w:rsid w:val="005418FB"/>
    <w:rsid w:val="00546187"/>
    <w:rsid w:val="00546DDE"/>
    <w:rsid w:val="00547B11"/>
    <w:rsid w:val="005508FE"/>
    <w:rsid w:val="00550989"/>
    <w:rsid w:val="00551371"/>
    <w:rsid w:val="00556A4A"/>
    <w:rsid w:val="00557D77"/>
    <w:rsid w:val="0056185D"/>
    <w:rsid w:val="00561B6C"/>
    <w:rsid w:val="00562EAA"/>
    <w:rsid w:val="00563B58"/>
    <w:rsid w:val="005640C4"/>
    <w:rsid w:val="00565F31"/>
    <w:rsid w:val="0056684C"/>
    <w:rsid w:val="00574A0C"/>
    <w:rsid w:val="005758B1"/>
    <w:rsid w:val="0057780F"/>
    <w:rsid w:val="00581E0A"/>
    <w:rsid w:val="00583496"/>
    <w:rsid w:val="00585BF5"/>
    <w:rsid w:val="00586D89"/>
    <w:rsid w:val="005877C8"/>
    <w:rsid w:val="00587923"/>
    <w:rsid w:val="005901C5"/>
    <w:rsid w:val="005913DC"/>
    <w:rsid w:val="00592A41"/>
    <w:rsid w:val="00592E78"/>
    <w:rsid w:val="00594F9F"/>
    <w:rsid w:val="00596780"/>
    <w:rsid w:val="005A131D"/>
    <w:rsid w:val="005A1B4C"/>
    <w:rsid w:val="005A545C"/>
    <w:rsid w:val="005A6103"/>
    <w:rsid w:val="005B141E"/>
    <w:rsid w:val="005B271A"/>
    <w:rsid w:val="005B2927"/>
    <w:rsid w:val="005B2A87"/>
    <w:rsid w:val="005B2E88"/>
    <w:rsid w:val="005B3241"/>
    <w:rsid w:val="005B3EB0"/>
    <w:rsid w:val="005B4932"/>
    <w:rsid w:val="005B7C31"/>
    <w:rsid w:val="005C1567"/>
    <w:rsid w:val="005C2107"/>
    <w:rsid w:val="005C28D3"/>
    <w:rsid w:val="005C4A4F"/>
    <w:rsid w:val="005C6CE5"/>
    <w:rsid w:val="005D1888"/>
    <w:rsid w:val="005D3F07"/>
    <w:rsid w:val="005D4785"/>
    <w:rsid w:val="005D4A1E"/>
    <w:rsid w:val="005D4F72"/>
    <w:rsid w:val="005D5C81"/>
    <w:rsid w:val="005D720A"/>
    <w:rsid w:val="005E13EA"/>
    <w:rsid w:val="005E17F1"/>
    <w:rsid w:val="005E4570"/>
    <w:rsid w:val="005E4A05"/>
    <w:rsid w:val="005F2108"/>
    <w:rsid w:val="005F39E6"/>
    <w:rsid w:val="005F64AA"/>
    <w:rsid w:val="005F7851"/>
    <w:rsid w:val="00601161"/>
    <w:rsid w:val="006039CD"/>
    <w:rsid w:val="00605176"/>
    <w:rsid w:val="00606E27"/>
    <w:rsid w:val="006108C9"/>
    <w:rsid w:val="00614DF7"/>
    <w:rsid w:val="00616CDE"/>
    <w:rsid w:val="006179BB"/>
    <w:rsid w:val="0062158D"/>
    <w:rsid w:val="006223FD"/>
    <w:rsid w:val="006326D1"/>
    <w:rsid w:val="006328E9"/>
    <w:rsid w:val="00632E0A"/>
    <w:rsid w:val="00633165"/>
    <w:rsid w:val="0063570A"/>
    <w:rsid w:val="00637D7E"/>
    <w:rsid w:val="006425A5"/>
    <w:rsid w:val="006447DE"/>
    <w:rsid w:val="0064483C"/>
    <w:rsid w:val="00644889"/>
    <w:rsid w:val="00645971"/>
    <w:rsid w:val="00650312"/>
    <w:rsid w:val="00651388"/>
    <w:rsid w:val="0065276E"/>
    <w:rsid w:val="00654329"/>
    <w:rsid w:val="00654CEC"/>
    <w:rsid w:val="0065519F"/>
    <w:rsid w:val="00655507"/>
    <w:rsid w:val="006579FD"/>
    <w:rsid w:val="00660B91"/>
    <w:rsid w:val="00662924"/>
    <w:rsid w:val="006635E3"/>
    <w:rsid w:val="006659AD"/>
    <w:rsid w:val="006669F3"/>
    <w:rsid w:val="006678CC"/>
    <w:rsid w:val="00667A4D"/>
    <w:rsid w:val="006707FD"/>
    <w:rsid w:val="006712A7"/>
    <w:rsid w:val="0067145F"/>
    <w:rsid w:val="00671B2F"/>
    <w:rsid w:val="00672CED"/>
    <w:rsid w:val="00674FC2"/>
    <w:rsid w:val="00676E35"/>
    <w:rsid w:val="00677E42"/>
    <w:rsid w:val="00682334"/>
    <w:rsid w:val="00684732"/>
    <w:rsid w:val="00684B16"/>
    <w:rsid w:val="00687016"/>
    <w:rsid w:val="006872A0"/>
    <w:rsid w:val="0069067A"/>
    <w:rsid w:val="00691642"/>
    <w:rsid w:val="00693526"/>
    <w:rsid w:val="0069625A"/>
    <w:rsid w:val="00696A88"/>
    <w:rsid w:val="00696F65"/>
    <w:rsid w:val="00697572"/>
    <w:rsid w:val="006A2ED4"/>
    <w:rsid w:val="006A320A"/>
    <w:rsid w:val="006B4496"/>
    <w:rsid w:val="006B5E67"/>
    <w:rsid w:val="006B6612"/>
    <w:rsid w:val="006C2EB5"/>
    <w:rsid w:val="006D18A3"/>
    <w:rsid w:val="006D2FE6"/>
    <w:rsid w:val="006D5970"/>
    <w:rsid w:val="006D6BCC"/>
    <w:rsid w:val="006D75A0"/>
    <w:rsid w:val="006E0168"/>
    <w:rsid w:val="006E0840"/>
    <w:rsid w:val="006E4081"/>
    <w:rsid w:val="006E481E"/>
    <w:rsid w:val="006E6777"/>
    <w:rsid w:val="006E716E"/>
    <w:rsid w:val="006E795F"/>
    <w:rsid w:val="006F0862"/>
    <w:rsid w:val="006F1438"/>
    <w:rsid w:val="006F2A9E"/>
    <w:rsid w:val="006F505F"/>
    <w:rsid w:val="006F5ED3"/>
    <w:rsid w:val="006F7E34"/>
    <w:rsid w:val="00700249"/>
    <w:rsid w:val="007069CD"/>
    <w:rsid w:val="00706BB5"/>
    <w:rsid w:val="0071231A"/>
    <w:rsid w:val="00712E90"/>
    <w:rsid w:val="00713B7E"/>
    <w:rsid w:val="007234C0"/>
    <w:rsid w:val="0072678F"/>
    <w:rsid w:val="007276E5"/>
    <w:rsid w:val="00727C4C"/>
    <w:rsid w:val="00730785"/>
    <w:rsid w:val="00734809"/>
    <w:rsid w:val="00735914"/>
    <w:rsid w:val="0073714E"/>
    <w:rsid w:val="007374EF"/>
    <w:rsid w:val="007406E1"/>
    <w:rsid w:val="0074358F"/>
    <w:rsid w:val="00743E40"/>
    <w:rsid w:val="00744E28"/>
    <w:rsid w:val="00745016"/>
    <w:rsid w:val="0074551D"/>
    <w:rsid w:val="0075031F"/>
    <w:rsid w:val="00751263"/>
    <w:rsid w:val="007544FC"/>
    <w:rsid w:val="00755427"/>
    <w:rsid w:val="00756548"/>
    <w:rsid w:val="0075673A"/>
    <w:rsid w:val="0075704F"/>
    <w:rsid w:val="00757FFB"/>
    <w:rsid w:val="00763B2D"/>
    <w:rsid w:val="007642C6"/>
    <w:rsid w:val="007646DC"/>
    <w:rsid w:val="00764C84"/>
    <w:rsid w:val="007679B4"/>
    <w:rsid w:val="007710AD"/>
    <w:rsid w:val="00772924"/>
    <w:rsid w:val="007736D0"/>
    <w:rsid w:val="00774C41"/>
    <w:rsid w:val="0078112D"/>
    <w:rsid w:val="00781A21"/>
    <w:rsid w:val="00784003"/>
    <w:rsid w:val="007872F2"/>
    <w:rsid w:val="007873F9"/>
    <w:rsid w:val="00787AF8"/>
    <w:rsid w:val="007908E0"/>
    <w:rsid w:val="00792D96"/>
    <w:rsid w:val="00793EB3"/>
    <w:rsid w:val="00794205"/>
    <w:rsid w:val="0079422A"/>
    <w:rsid w:val="00794975"/>
    <w:rsid w:val="0079625B"/>
    <w:rsid w:val="007A1F6A"/>
    <w:rsid w:val="007A3B60"/>
    <w:rsid w:val="007A5161"/>
    <w:rsid w:val="007A628F"/>
    <w:rsid w:val="007A6D9C"/>
    <w:rsid w:val="007B00B9"/>
    <w:rsid w:val="007B0DE3"/>
    <w:rsid w:val="007B172D"/>
    <w:rsid w:val="007B1BFD"/>
    <w:rsid w:val="007B7191"/>
    <w:rsid w:val="007C1D94"/>
    <w:rsid w:val="007C3E33"/>
    <w:rsid w:val="007C5191"/>
    <w:rsid w:val="007C556F"/>
    <w:rsid w:val="007C5ABE"/>
    <w:rsid w:val="007C6A87"/>
    <w:rsid w:val="007D0A07"/>
    <w:rsid w:val="007D0F11"/>
    <w:rsid w:val="007D133D"/>
    <w:rsid w:val="007D3EB4"/>
    <w:rsid w:val="007D3F16"/>
    <w:rsid w:val="007D404A"/>
    <w:rsid w:val="007D7E59"/>
    <w:rsid w:val="007E1ACA"/>
    <w:rsid w:val="007E4236"/>
    <w:rsid w:val="007E47EE"/>
    <w:rsid w:val="007F10BD"/>
    <w:rsid w:val="007F1AD4"/>
    <w:rsid w:val="007F1F9D"/>
    <w:rsid w:val="007F312E"/>
    <w:rsid w:val="007F3F7E"/>
    <w:rsid w:val="007F4BA4"/>
    <w:rsid w:val="008000C8"/>
    <w:rsid w:val="008001B0"/>
    <w:rsid w:val="00801B3D"/>
    <w:rsid w:val="00807B4A"/>
    <w:rsid w:val="008108C9"/>
    <w:rsid w:val="00813CEC"/>
    <w:rsid w:val="0081534C"/>
    <w:rsid w:val="008169C7"/>
    <w:rsid w:val="00816CE7"/>
    <w:rsid w:val="008171E4"/>
    <w:rsid w:val="008208EA"/>
    <w:rsid w:val="00822B44"/>
    <w:rsid w:val="008236CD"/>
    <w:rsid w:val="00823BA0"/>
    <w:rsid w:val="00824E67"/>
    <w:rsid w:val="00825A64"/>
    <w:rsid w:val="00826F48"/>
    <w:rsid w:val="008308AE"/>
    <w:rsid w:val="00830DD1"/>
    <w:rsid w:val="0083166E"/>
    <w:rsid w:val="00831D79"/>
    <w:rsid w:val="00831DC3"/>
    <w:rsid w:val="008322C7"/>
    <w:rsid w:val="00833E92"/>
    <w:rsid w:val="008340BA"/>
    <w:rsid w:val="008348D8"/>
    <w:rsid w:val="00834F1D"/>
    <w:rsid w:val="00836FEC"/>
    <w:rsid w:val="00841F9D"/>
    <w:rsid w:val="008420E1"/>
    <w:rsid w:val="00844D98"/>
    <w:rsid w:val="00846D84"/>
    <w:rsid w:val="00847F63"/>
    <w:rsid w:val="00850099"/>
    <w:rsid w:val="00850233"/>
    <w:rsid w:val="0085215D"/>
    <w:rsid w:val="0085230E"/>
    <w:rsid w:val="0085318C"/>
    <w:rsid w:val="008550A1"/>
    <w:rsid w:val="00855107"/>
    <w:rsid w:val="00861038"/>
    <w:rsid w:val="008646F8"/>
    <w:rsid w:val="00865B58"/>
    <w:rsid w:val="008662FD"/>
    <w:rsid w:val="00866B50"/>
    <w:rsid w:val="00867A63"/>
    <w:rsid w:val="008708F1"/>
    <w:rsid w:val="00871960"/>
    <w:rsid w:val="0087369F"/>
    <w:rsid w:val="00875434"/>
    <w:rsid w:val="00880539"/>
    <w:rsid w:val="00883376"/>
    <w:rsid w:val="0088578C"/>
    <w:rsid w:val="008859E8"/>
    <w:rsid w:val="0088708A"/>
    <w:rsid w:val="0088737B"/>
    <w:rsid w:val="00887B67"/>
    <w:rsid w:val="00891078"/>
    <w:rsid w:val="00892716"/>
    <w:rsid w:val="00892D9C"/>
    <w:rsid w:val="00893067"/>
    <w:rsid w:val="008933DE"/>
    <w:rsid w:val="00894545"/>
    <w:rsid w:val="00895FCE"/>
    <w:rsid w:val="00897EE9"/>
    <w:rsid w:val="00897F3E"/>
    <w:rsid w:val="008A21B4"/>
    <w:rsid w:val="008A3B9B"/>
    <w:rsid w:val="008A4830"/>
    <w:rsid w:val="008B07DE"/>
    <w:rsid w:val="008B1309"/>
    <w:rsid w:val="008B28E7"/>
    <w:rsid w:val="008B67F6"/>
    <w:rsid w:val="008C14C7"/>
    <w:rsid w:val="008C2FFB"/>
    <w:rsid w:val="008C53B4"/>
    <w:rsid w:val="008C633F"/>
    <w:rsid w:val="008C6EEA"/>
    <w:rsid w:val="008C7770"/>
    <w:rsid w:val="008C79C7"/>
    <w:rsid w:val="008D03B0"/>
    <w:rsid w:val="008D0C84"/>
    <w:rsid w:val="008D2150"/>
    <w:rsid w:val="008D5813"/>
    <w:rsid w:val="008D5999"/>
    <w:rsid w:val="008D634E"/>
    <w:rsid w:val="008D778A"/>
    <w:rsid w:val="008D78C9"/>
    <w:rsid w:val="008E3195"/>
    <w:rsid w:val="008E5A35"/>
    <w:rsid w:val="008E71D9"/>
    <w:rsid w:val="008F127E"/>
    <w:rsid w:val="008F32D9"/>
    <w:rsid w:val="008F60C7"/>
    <w:rsid w:val="008F6FED"/>
    <w:rsid w:val="00900E13"/>
    <w:rsid w:val="00902A65"/>
    <w:rsid w:val="00903932"/>
    <w:rsid w:val="009039E2"/>
    <w:rsid w:val="00903AA0"/>
    <w:rsid w:val="00903B7B"/>
    <w:rsid w:val="00904002"/>
    <w:rsid w:val="00904071"/>
    <w:rsid w:val="009053A9"/>
    <w:rsid w:val="009079BD"/>
    <w:rsid w:val="0091028D"/>
    <w:rsid w:val="00910EAE"/>
    <w:rsid w:val="00911033"/>
    <w:rsid w:val="00912BD9"/>
    <w:rsid w:val="00912BDA"/>
    <w:rsid w:val="0091478F"/>
    <w:rsid w:val="00916FB2"/>
    <w:rsid w:val="00920E5B"/>
    <w:rsid w:val="00926436"/>
    <w:rsid w:val="00926C53"/>
    <w:rsid w:val="009276DF"/>
    <w:rsid w:val="0093018C"/>
    <w:rsid w:val="00930B04"/>
    <w:rsid w:val="00940DBB"/>
    <w:rsid w:val="00940EBA"/>
    <w:rsid w:val="0094495F"/>
    <w:rsid w:val="009518B1"/>
    <w:rsid w:val="00953372"/>
    <w:rsid w:val="00953FD4"/>
    <w:rsid w:val="009544C0"/>
    <w:rsid w:val="00954FA4"/>
    <w:rsid w:val="00956AE9"/>
    <w:rsid w:val="00963C90"/>
    <w:rsid w:val="00964CC6"/>
    <w:rsid w:val="00965BD0"/>
    <w:rsid w:val="00967473"/>
    <w:rsid w:val="00967BFA"/>
    <w:rsid w:val="00971B11"/>
    <w:rsid w:val="009753A2"/>
    <w:rsid w:val="0098262C"/>
    <w:rsid w:val="00983CC1"/>
    <w:rsid w:val="0098423C"/>
    <w:rsid w:val="0098427C"/>
    <w:rsid w:val="00984DCB"/>
    <w:rsid w:val="009863AC"/>
    <w:rsid w:val="00986B43"/>
    <w:rsid w:val="00986C0B"/>
    <w:rsid w:val="00986D46"/>
    <w:rsid w:val="00991FDA"/>
    <w:rsid w:val="00992ACA"/>
    <w:rsid w:val="00995751"/>
    <w:rsid w:val="0099635A"/>
    <w:rsid w:val="009A1B61"/>
    <w:rsid w:val="009A5F3B"/>
    <w:rsid w:val="009A5F79"/>
    <w:rsid w:val="009A6F87"/>
    <w:rsid w:val="009B00F8"/>
    <w:rsid w:val="009B0B61"/>
    <w:rsid w:val="009B2346"/>
    <w:rsid w:val="009B28C0"/>
    <w:rsid w:val="009B3178"/>
    <w:rsid w:val="009B3533"/>
    <w:rsid w:val="009B3E46"/>
    <w:rsid w:val="009B7136"/>
    <w:rsid w:val="009B7B79"/>
    <w:rsid w:val="009B7F6E"/>
    <w:rsid w:val="009C28B4"/>
    <w:rsid w:val="009C53E7"/>
    <w:rsid w:val="009C6092"/>
    <w:rsid w:val="009C62AD"/>
    <w:rsid w:val="009C7342"/>
    <w:rsid w:val="009D2917"/>
    <w:rsid w:val="009D4365"/>
    <w:rsid w:val="009D477B"/>
    <w:rsid w:val="009D4E3B"/>
    <w:rsid w:val="009D5982"/>
    <w:rsid w:val="009D59C2"/>
    <w:rsid w:val="009D7BC9"/>
    <w:rsid w:val="009D7DC2"/>
    <w:rsid w:val="009E122F"/>
    <w:rsid w:val="009E1982"/>
    <w:rsid w:val="009E24FC"/>
    <w:rsid w:val="009E4D2C"/>
    <w:rsid w:val="009F0978"/>
    <w:rsid w:val="009F3AEC"/>
    <w:rsid w:val="009F41AB"/>
    <w:rsid w:val="009F6801"/>
    <w:rsid w:val="00A00081"/>
    <w:rsid w:val="00A05F47"/>
    <w:rsid w:val="00A06422"/>
    <w:rsid w:val="00A10D56"/>
    <w:rsid w:val="00A1187D"/>
    <w:rsid w:val="00A12AAE"/>
    <w:rsid w:val="00A12F22"/>
    <w:rsid w:val="00A13F53"/>
    <w:rsid w:val="00A16DD1"/>
    <w:rsid w:val="00A2144E"/>
    <w:rsid w:val="00A22441"/>
    <w:rsid w:val="00A22B23"/>
    <w:rsid w:val="00A238ED"/>
    <w:rsid w:val="00A23F3B"/>
    <w:rsid w:val="00A24406"/>
    <w:rsid w:val="00A25F64"/>
    <w:rsid w:val="00A275F6"/>
    <w:rsid w:val="00A303B9"/>
    <w:rsid w:val="00A30649"/>
    <w:rsid w:val="00A31673"/>
    <w:rsid w:val="00A325CC"/>
    <w:rsid w:val="00A37416"/>
    <w:rsid w:val="00A40ED6"/>
    <w:rsid w:val="00A40FB6"/>
    <w:rsid w:val="00A42044"/>
    <w:rsid w:val="00A42702"/>
    <w:rsid w:val="00A4515C"/>
    <w:rsid w:val="00A47621"/>
    <w:rsid w:val="00A479CD"/>
    <w:rsid w:val="00A50CFC"/>
    <w:rsid w:val="00A54D67"/>
    <w:rsid w:val="00A55A3F"/>
    <w:rsid w:val="00A55FF6"/>
    <w:rsid w:val="00A5656A"/>
    <w:rsid w:val="00A60103"/>
    <w:rsid w:val="00A60595"/>
    <w:rsid w:val="00A60FBC"/>
    <w:rsid w:val="00A61A7C"/>
    <w:rsid w:val="00A62F09"/>
    <w:rsid w:val="00A630B7"/>
    <w:rsid w:val="00A6324C"/>
    <w:rsid w:val="00A652F6"/>
    <w:rsid w:val="00A65861"/>
    <w:rsid w:val="00A7089A"/>
    <w:rsid w:val="00A70F39"/>
    <w:rsid w:val="00A71E33"/>
    <w:rsid w:val="00A72CDD"/>
    <w:rsid w:val="00A732EA"/>
    <w:rsid w:val="00A736E9"/>
    <w:rsid w:val="00A7489E"/>
    <w:rsid w:val="00A77E89"/>
    <w:rsid w:val="00A8015F"/>
    <w:rsid w:val="00A81DAC"/>
    <w:rsid w:val="00A824F8"/>
    <w:rsid w:val="00A8307A"/>
    <w:rsid w:val="00A85039"/>
    <w:rsid w:val="00A87F5A"/>
    <w:rsid w:val="00A906AA"/>
    <w:rsid w:val="00A92EA7"/>
    <w:rsid w:val="00A94B63"/>
    <w:rsid w:val="00A94C5E"/>
    <w:rsid w:val="00A95D1A"/>
    <w:rsid w:val="00A9789C"/>
    <w:rsid w:val="00AA0140"/>
    <w:rsid w:val="00AA252C"/>
    <w:rsid w:val="00AA3406"/>
    <w:rsid w:val="00AA666E"/>
    <w:rsid w:val="00AA7960"/>
    <w:rsid w:val="00AB03BC"/>
    <w:rsid w:val="00AB2433"/>
    <w:rsid w:val="00AB419C"/>
    <w:rsid w:val="00AB4E86"/>
    <w:rsid w:val="00AB5518"/>
    <w:rsid w:val="00AB62BB"/>
    <w:rsid w:val="00AC249B"/>
    <w:rsid w:val="00AC3A0E"/>
    <w:rsid w:val="00AC4A04"/>
    <w:rsid w:val="00AC5679"/>
    <w:rsid w:val="00AD336F"/>
    <w:rsid w:val="00AD4A07"/>
    <w:rsid w:val="00AD5883"/>
    <w:rsid w:val="00AD60DD"/>
    <w:rsid w:val="00AD79B6"/>
    <w:rsid w:val="00AE134C"/>
    <w:rsid w:val="00AE1868"/>
    <w:rsid w:val="00AE2564"/>
    <w:rsid w:val="00AE301F"/>
    <w:rsid w:val="00AE3302"/>
    <w:rsid w:val="00AE5278"/>
    <w:rsid w:val="00AE5BA6"/>
    <w:rsid w:val="00AE7077"/>
    <w:rsid w:val="00AF2CCD"/>
    <w:rsid w:val="00AF38D8"/>
    <w:rsid w:val="00AF4F7B"/>
    <w:rsid w:val="00AF61C2"/>
    <w:rsid w:val="00AF6CC6"/>
    <w:rsid w:val="00B00059"/>
    <w:rsid w:val="00B0296A"/>
    <w:rsid w:val="00B05506"/>
    <w:rsid w:val="00B05C3C"/>
    <w:rsid w:val="00B07E79"/>
    <w:rsid w:val="00B12295"/>
    <w:rsid w:val="00B137BE"/>
    <w:rsid w:val="00B144D5"/>
    <w:rsid w:val="00B15417"/>
    <w:rsid w:val="00B15998"/>
    <w:rsid w:val="00B17FA0"/>
    <w:rsid w:val="00B224F8"/>
    <w:rsid w:val="00B2292C"/>
    <w:rsid w:val="00B22C3C"/>
    <w:rsid w:val="00B24344"/>
    <w:rsid w:val="00B26769"/>
    <w:rsid w:val="00B2754B"/>
    <w:rsid w:val="00B30832"/>
    <w:rsid w:val="00B31C91"/>
    <w:rsid w:val="00B34EDA"/>
    <w:rsid w:val="00B370F6"/>
    <w:rsid w:val="00B3747F"/>
    <w:rsid w:val="00B426DA"/>
    <w:rsid w:val="00B42E76"/>
    <w:rsid w:val="00B43194"/>
    <w:rsid w:val="00B436BF"/>
    <w:rsid w:val="00B47734"/>
    <w:rsid w:val="00B50FBA"/>
    <w:rsid w:val="00B51694"/>
    <w:rsid w:val="00B53E76"/>
    <w:rsid w:val="00B54825"/>
    <w:rsid w:val="00B55845"/>
    <w:rsid w:val="00B558EB"/>
    <w:rsid w:val="00B55C13"/>
    <w:rsid w:val="00B577D3"/>
    <w:rsid w:val="00B60466"/>
    <w:rsid w:val="00B63C87"/>
    <w:rsid w:val="00B6548F"/>
    <w:rsid w:val="00B71A32"/>
    <w:rsid w:val="00B72860"/>
    <w:rsid w:val="00B7502A"/>
    <w:rsid w:val="00B750D3"/>
    <w:rsid w:val="00B77305"/>
    <w:rsid w:val="00B774BD"/>
    <w:rsid w:val="00B800D2"/>
    <w:rsid w:val="00B8104C"/>
    <w:rsid w:val="00B82CC2"/>
    <w:rsid w:val="00B84A89"/>
    <w:rsid w:val="00B9033C"/>
    <w:rsid w:val="00B9256C"/>
    <w:rsid w:val="00B92BEF"/>
    <w:rsid w:val="00B94443"/>
    <w:rsid w:val="00B9651F"/>
    <w:rsid w:val="00B9689A"/>
    <w:rsid w:val="00B97056"/>
    <w:rsid w:val="00BA17A3"/>
    <w:rsid w:val="00BA2815"/>
    <w:rsid w:val="00BA3A29"/>
    <w:rsid w:val="00BA416D"/>
    <w:rsid w:val="00BA4DFB"/>
    <w:rsid w:val="00BA531E"/>
    <w:rsid w:val="00BA728B"/>
    <w:rsid w:val="00BB06CB"/>
    <w:rsid w:val="00BB261F"/>
    <w:rsid w:val="00BB2887"/>
    <w:rsid w:val="00BB2D0D"/>
    <w:rsid w:val="00BB3B56"/>
    <w:rsid w:val="00BB4ADE"/>
    <w:rsid w:val="00BB5EAA"/>
    <w:rsid w:val="00BB5F11"/>
    <w:rsid w:val="00BB6638"/>
    <w:rsid w:val="00BB797D"/>
    <w:rsid w:val="00BB7FD2"/>
    <w:rsid w:val="00BC04FA"/>
    <w:rsid w:val="00BC068B"/>
    <w:rsid w:val="00BC0A4A"/>
    <w:rsid w:val="00BC1C22"/>
    <w:rsid w:val="00BC460B"/>
    <w:rsid w:val="00BC4ED3"/>
    <w:rsid w:val="00BC5725"/>
    <w:rsid w:val="00BD30B1"/>
    <w:rsid w:val="00BE0DD6"/>
    <w:rsid w:val="00BE0F7B"/>
    <w:rsid w:val="00BE10C2"/>
    <w:rsid w:val="00BE158C"/>
    <w:rsid w:val="00BF0D6C"/>
    <w:rsid w:val="00BF1944"/>
    <w:rsid w:val="00BF223C"/>
    <w:rsid w:val="00BF2D0F"/>
    <w:rsid w:val="00BF7B68"/>
    <w:rsid w:val="00C01D14"/>
    <w:rsid w:val="00C01D97"/>
    <w:rsid w:val="00C025B4"/>
    <w:rsid w:val="00C029EC"/>
    <w:rsid w:val="00C045A7"/>
    <w:rsid w:val="00C06B77"/>
    <w:rsid w:val="00C10CDF"/>
    <w:rsid w:val="00C10F96"/>
    <w:rsid w:val="00C138F9"/>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0CCF"/>
    <w:rsid w:val="00C54AED"/>
    <w:rsid w:val="00C555FC"/>
    <w:rsid w:val="00C55E9B"/>
    <w:rsid w:val="00C56D09"/>
    <w:rsid w:val="00C57D24"/>
    <w:rsid w:val="00C601DA"/>
    <w:rsid w:val="00C604D6"/>
    <w:rsid w:val="00C63CAB"/>
    <w:rsid w:val="00C63D00"/>
    <w:rsid w:val="00C6441B"/>
    <w:rsid w:val="00C65921"/>
    <w:rsid w:val="00C7108B"/>
    <w:rsid w:val="00C741D0"/>
    <w:rsid w:val="00C747DA"/>
    <w:rsid w:val="00C75883"/>
    <w:rsid w:val="00C77FA5"/>
    <w:rsid w:val="00C8062A"/>
    <w:rsid w:val="00C8089F"/>
    <w:rsid w:val="00C835FE"/>
    <w:rsid w:val="00C836CC"/>
    <w:rsid w:val="00C852D6"/>
    <w:rsid w:val="00C87A74"/>
    <w:rsid w:val="00C92C71"/>
    <w:rsid w:val="00C93F8F"/>
    <w:rsid w:val="00C94CD4"/>
    <w:rsid w:val="00CA0894"/>
    <w:rsid w:val="00CA149C"/>
    <w:rsid w:val="00CA3593"/>
    <w:rsid w:val="00CA38B1"/>
    <w:rsid w:val="00CA422D"/>
    <w:rsid w:val="00CA5726"/>
    <w:rsid w:val="00CA6C11"/>
    <w:rsid w:val="00CA7E6A"/>
    <w:rsid w:val="00CB09B9"/>
    <w:rsid w:val="00CB1F84"/>
    <w:rsid w:val="00CB258E"/>
    <w:rsid w:val="00CB28D4"/>
    <w:rsid w:val="00CB30FA"/>
    <w:rsid w:val="00CB31FF"/>
    <w:rsid w:val="00CB3636"/>
    <w:rsid w:val="00CB3C8F"/>
    <w:rsid w:val="00CC02F1"/>
    <w:rsid w:val="00CC1122"/>
    <w:rsid w:val="00CC11A6"/>
    <w:rsid w:val="00CC135E"/>
    <w:rsid w:val="00CC15FB"/>
    <w:rsid w:val="00CC4B7D"/>
    <w:rsid w:val="00CC7226"/>
    <w:rsid w:val="00CC76ED"/>
    <w:rsid w:val="00CD0503"/>
    <w:rsid w:val="00CD0735"/>
    <w:rsid w:val="00CD3235"/>
    <w:rsid w:val="00CD45E3"/>
    <w:rsid w:val="00CD4771"/>
    <w:rsid w:val="00CD5089"/>
    <w:rsid w:val="00CD5D3F"/>
    <w:rsid w:val="00CD7E1F"/>
    <w:rsid w:val="00CE4BC4"/>
    <w:rsid w:val="00CE7DA2"/>
    <w:rsid w:val="00CF2F8A"/>
    <w:rsid w:val="00CF3DB3"/>
    <w:rsid w:val="00D0274B"/>
    <w:rsid w:val="00D0503D"/>
    <w:rsid w:val="00D052BC"/>
    <w:rsid w:val="00D06134"/>
    <w:rsid w:val="00D07026"/>
    <w:rsid w:val="00D146AE"/>
    <w:rsid w:val="00D15E82"/>
    <w:rsid w:val="00D20412"/>
    <w:rsid w:val="00D22C8F"/>
    <w:rsid w:val="00D23DD8"/>
    <w:rsid w:val="00D3203C"/>
    <w:rsid w:val="00D33491"/>
    <w:rsid w:val="00D3442D"/>
    <w:rsid w:val="00D36F00"/>
    <w:rsid w:val="00D4175A"/>
    <w:rsid w:val="00D44B67"/>
    <w:rsid w:val="00D44F8E"/>
    <w:rsid w:val="00D46B1D"/>
    <w:rsid w:val="00D51608"/>
    <w:rsid w:val="00D51FD5"/>
    <w:rsid w:val="00D5271E"/>
    <w:rsid w:val="00D55DE0"/>
    <w:rsid w:val="00D572BA"/>
    <w:rsid w:val="00D60791"/>
    <w:rsid w:val="00D607EF"/>
    <w:rsid w:val="00D60F88"/>
    <w:rsid w:val="00D61AF6"/>
    <w:rsid w:val="00D63989"/>
    <w:rsid w:val="00D646BD"/>
    <w:rsid w:val="00D65558"/>
    <w:rsid w:val="00D66E35"/>
    <w:rsid w:val="00D70AA1"/>
    <w:rsid w:val="00D71201"/>
    <w:rsid w:val="00D720C7"/>
    <w:rsid w:val="00D73359"/>
    <w:rsid w:val="00D75658"/>
    <w:rsid w:val="00D75870"/>
    <w:rsid w:val="00D758C8"/>
    <w:rsid w:val="00D82046"/>
    <w:rsid w:val="00D82C5F"/>
    <w:rsid w:val="00D84841"/>
    <w:rsid w:val="00D84BAD"/>
    <w:rsid w:val="00D8537D"/>
    <w:rsid w:val="00D876E6"/>
    <w:rsid w:val="00D905DB"/>
    <w:rsid w:val="00D90958"/>
    <w:rsid w:val="00D942CB"/>
    <w:rsid w:val="00D96C6A"/>
    <w:rsid w:val="00D97F19"/>
    <w:rsid w:val="00DA0F36"/>
    <w:rsid w:val="00DA1025"/>
    <w:rsid w:val="00DA1C46"/>
    <w:rsid w:val="00DA22EC"/>
    <w:rsid w:val="00DA3841"/>
    <w:rsid w:val="00DA5682"/>
    <w:rsid w:val="00DA5860"/>
    <w:rsid w:val="00DA5C0C"/>
    <w:rsid w:val="00DA66E3"/>
    <w:rsid w:val="00DB2767"/>
    <w:rsid w:val="00DB3FAD"/>
    <w:rsid w:val="00DB5BC2"/>
    <w:rsid w:val="00DC125A"/>
    <w:rsid w:val="00DC198F"/>
    <w:rsid w:val="00DC1B10"/>
    <w:rsid w:val="00DC2924"/>
    <w:rsid w:val="00DC29B9"/>
    <w:rsid w:val="00DC4729"/>
    <w:rsid w:val="00DD0FEB"/>
    <w:rsid w:val="00DD31C5"/>
    <w:rsid w:val="00DD42DC"/>
    <w:rsid w:val="00DD5020"/>
    <w:rsid w:val="00DD63BE"/>
    <w:rsid w:val="00DD658E"/>
    <w:rsid w:val="00DE1C9F"/>
    <w:rsid w:val="00DE2B9B"/>
    <w:rsid w:val="00DE41CF"/>
    <w:rsid w:val="00DE4296"/>
    <w:rsid w:val="00DE740B"/>
    <w:rsid w:val="00DF2469"/>
    <w:rsid w:val="00DF7899"/>
    <w:rsid w:val="00E00EEC"/>
    <w:rsid w:val="00E00FB7"/>
    <w:rsid w:val="00E02E45"/>
    <w:rsid w:val="00E0524C"/>
    <w:rsid w:val="00E071E5"/>
    <w:rsid w:val="00E07B6D"/>
    <w:rsid w:val="00E1113B"/>
    <w:rsid w:val="00E129FC"/>
    <w:rsid w:val="00E1360F"/>
    <w:rsid w:val="00E15751"/>
    <w:rsid w:val="00E16C66"/>
    <w:rsid w:val="00E17160"/>
    <w:rsid w:val="00E171D6"/>
    <w:rsid w:val="00E17D41"/>
    <w:rsid w:val="00E231D1"/>
    <w:rsid w:val="00E27F80"/>
    <w:rsid w:val="00E3288D"/>
    <w:rsid w:val="00E3454E"/>
    <w:rsid w:val="00E35112"/>
    <w:rsid w:val="00E35BEC"/>
    <w:rsid w:val="00E41A6A"/>
    <w:rsid w:val="00E42B50"/>
    <w:rsid w:val="00E50821"/>
    <w:rsid w:val="00E513FC"/>
    <w:rsid w:val="00E5174F"/>
    <w:rsid w:val="00E51F91"/>
    <w:rsid w:val="00E54405"/>
    <w:rsid w:val="00E5498A"/>
    <w:rsid w:val="00E559CE"/>
    <w:rsid w:val="00E60B94"/>
    <w:rsid w:val="00E60F42"/>
    <w:rsid w:val="00E6746C"/>
    <w:rsid w:val="00E7086E"/>
    <w:rsid w:val="00E70A6B"/>
    <w:rsid w:val="00E70AAD"/>
    <w:rsid w:val="00E71248"/>
    <w:rsid w:val="00E73C41"/>
    <w:rsid w:val="00E75911"/>
    <w:rsid w:val="00E7598F"/>
    <w:rsid w:val="00E76F60"/>
    <w:rsid w:val="00E80D1D"/>
    <w:rsid w:val="00E812B5"/>
    <w:rsid w:val="00E81F98"/>
    <w:rsid w:val="00E83D90"/>
    <w:rsid w:val="00E83F91"/>
    <w:rsid w:val="00E841E8"/>
    <w:rsid w:val="00E85B34"/>
    <w:rsid w:val="00E86299"/>
    <w:rsid w:val="00E879D1"/>
    <w:rsid w:val="00E9107A"/>
    <w:rsid w:val="00E91F62"/>
    <w:rsid w:val="00E929FD"/>
    <w:rsid w:val="00E93240"/>
    <w:rsid w:val="00E9479B"/>
    <w:rsid w:val="00E94E22"/>
    <w:rsid w:val="00E95F08"/>
    <w:rsid w:val="00E97171"/>
    <w:rsid w:val="00E97BBE"/>
    <w:rsid w:val="00E97E2C"/>
    <w:rsid w:val="00EA28E2"/>
    <w:rsid w:val="00EA3327"/>
    <w:rsid w:val="00EA39B5"/>
    <w:rsid w:val="00EA4D48"/>
    <w:rsid w:val="00EA7ADF"/>
    <w:rsid w:val="00EB2173"/>
    <w:rsid w:val="00EB62E6"/>
    <w:rsid w:val="00EB695F"/>
    <w:rsid w:val="00EC01B3"/>
    <w:rsid w:val="00EC3155"/>
    <w:rsid w:val="00EC3A85"/>
    <w:rsid w:val="00EC4B89"/>
    <w:rsid w:val="00EC59A5"/>
    <w:rsid w:val="00EC6E15"/>
    <w:rsid w:val="00ED1B30"/>
    <w:rsid w:val="00ED3D0A"/>
    <w:rsid w:val="00ED41FB"/>
    <w:rsid w:val="00ED5740"/>
    <w:rsid w:val="00ED5D03"/>
    <w:rsid w:val="00ED6FA0"/>
    <w:rsid w:val="00ED72CF"/>
    <w:rsid w:val="00EE01ED"/>
    <w:rsid w:val="00EE03E3"/>
    <w:rsid w:val="00EE1AC1"/>
    <w:rsid w:val="00EE39D6"/>
    <w:rsid w:val="00EE52AD"/>
    <w:rsid w:val="00EE5BC3"/>
    <w:rsid w:val="00EE6FAB"/>
    <w:rsid w:val="00EF13C6"/>
    <w:rsid w:val="00EF2D45"/>
    <w:rsid w:val="00EF328C"/>
    <w:rsid w:val="00EF3900"/>
    <w:rsid w:val="00EF68BB"/>
    <w:rsid w:val="00F01F92"/>
    <w:rsid w:val="00F030D4"/>
    <w:rsid w:val="00F039A5"/>
    <w:rsid w:val="00F04053"/>
    <w:rsid w:val="00F055F1"/>
    <w:rsid w:val="00F06573"/>
    <w:rsid w:val="00F10A08"/>
    <w:rsid w:val="00F1113C"/>
    <w:rsid w:val="00F15354"/>
    <w:rsid w:val="00F16CFB"/>
    <w:rsid w:val="00F22AC5"/>
    <w:rsid w:val="00F23671"/>
    <w:rsid w:val="00F252EE"/>
    <w:rsid w:val="00F254D1"/>
    <w:rsid w:val="00F32B82"/>
    <w:rsid w:val="00F34C86"/>
    <w:rsid w:val="00F4043E"/>
    <w:rsid w:val="00F41795"/>
    <w:rsid w:val="00F41913"/>
    <w:rsid w:val="00F41BBC"/>
    <w:rsid w:val="00F41EE6"/>
    <w:rsid w:val="00F444F0"/>
    <w:rsid w:val="00F446FF"/>
    <w:rsid w:val="00F45521"/>
    <w:rsid w:val="00F50847"/>
    <w:rsid w:val="00F53F27"/>
    <w:rsid w:val="00F546D1"/>
    <w:rsid w:val="00F5580C"/>
    <w:rsid w:val="00F579F1"/>
    <w:rsid w:val="00F600CD"/>
    <w:rsid w:val="00F60281"/>
    <w:rsid w:val="00F6037F"/>
    <w:rsid w:val="00F65EE2"/>
    <w:rsid w:val="00F66272"/>
    <w:rsid w:val="00F66CBF"/>
    <w:rsid w:val="00F709C0"/>
    <w:rsid w:val="00F81FEC"/>
    <w:rsid w:val="00F90377"/>
    <w:rsid w:val="00F927A1"/>
    <w:rsid w:val="00F92E4D"/>
    <w:rsid w:val="00F9366D"/>
    <w:rsid w:val="00F95D08"/>
    <w:rsid w:val="00F9694E"/>
    <w:rsid w:val="00FA23BD"/>
    <w:rsid w:val="00FA2743"/>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C7E0C"/>
    <w:rsid w:val="00FD1EE7"/>
    <w:rsid w:val="00FD271B"/>
    <w:rsid w:val="00FD3D7C"/>
    <w:rsid w:val="00FD4F8F"/>
    <w:rsid w:val="00FD6F65"/>
    <w:rsid w:val="00FE005A"/>
    <w:rsid w:val="00FE00BD"/>
    <w:rsid w:val="00FE0C16"/>
    <w:rsid w:val="00FE14B1"/>
    <w:rsid w:val="00FE2A7D"/>
    <w:rsid w:val="00FE4D97"/>
    <w:rsid w:val="00FE655D"/>
    <w:rsid w:val="00FE72D4"/>
    <w:rsid w:val="00FF0070"/>
    <w:rsid w:val="00FF07C3"/>
    <w:rsid w:val="00FF2DAF"/>
    <w:rsid w:val="00FF3CC4"/>
    <w:rsid w:val="00FF5F6A"/>
    <w:rsid w:val="00FF772B"/>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82E77656-D78C-47EB-9237-442AF24F3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Strong">
    <w:name w:val="Strong"/>
    <w:uiPriority w:val="22"/>
    <w:qFormat/>
    <w:rsid w:val="00B426DA"/>
    <w:rPr>
      <w:b/>
      <w:bCs/>
    </w:rPr>
  </w:style>
  <w:style w:type="character" w:customStyle="1" w:styleId="legds">
    <w:name w:val="legds"/>
    <w:rsid w:val="00BA17A3"/>
  </w:style>
  <w:style w:type="character" w:styleId="Emphasis">
    <w:name w:val="Emphasis"/>
    <w:uiPriority w:val="20"/>
    <w:qFormat/>
    <w:rsid w:val="00BA17A3"/>
    <w:rPr>
      <w:i/>
      <w:iCs/>
    </w:rPr>
  </w:style>
  <w:style w:type="paragraph" w:styleId="NormalWeb">
    <w:name w:val="Normal (Web)"/>
    <w:basedOn w:val="Normal"/>
    <w:uiPriority w:val="99"/>
    <w:unhideWhenUsed/>
    <w:rsid w:val="00BA17A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Default">
    <w:name w:val="Default"/>
    <w:rsid w:val="00BA17A3"/>
    <w:pPr>
      <w:autoSpaceDE w:val="0"/>
      <w:autoSpaceDN w:val="0"/>
      <w:adjustRightInd w:val="0"/>
    </w:pPr>
    <w:rPr>
      <w:rFonts w:ascii="Arial" w:hAnsi="Arial" w:cs="Arial"/>
      <w:color w:val="000000"/>
      <w:sz w:val="24"/>
      <w:szCs w:val="24"/>
    </w:rPr>
  </w:style>
  <w:style w:type="character" w:customStyle="1" w:styleId="NoSpacingChar">
    <w:name w:val="No Spacing Char"/>
    <w:link w:val="NoSpacing"/>
    <w:uiPriority w:val="1"/>
    <w:locked/>
    <w:rsid w:val="003A2239"/>
    <w:rPr>
      <w:lang w:val="en-US" w:eastAsia="ja-JP"/>
    </w:rPr>
  </w:style>
  <w:style w:type="paragraph" w:styleId="NoSpacing">
    <w:name w:val="No Spacing"/>
    <w:link w:val="NoSpacingChar"/>
    <w:uiPriority w:val="1"/>
    <w:qFormat/>
    <w:rsid w:val="003A2239"/>
    <w:rPr>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42787762">
      <w:bodyDiv w:val="1"/>
      <w:marLeft w:val="0"/>
      <w:marRight w:val="0"/>
      <w:marTop w:val="0"/>
      <w:marBottom w:val="0"/>
      <w:divBdr>
        <w:top w:val="none" w:sz="0" w:space="0" w:color="auto"/>
        <w:left w:val="none" w:sz="0" w:space="0" w:color="auto"/>
        <w:bottom w:val="none" w:sz="0" w:space="0" w:color="auto"/>
        <w:right w:val="none" w:sz="0" w:space="0" w:color="auto"/>
      </w:divBdr>
      <w:divsChild>
        <w:div w:id="1310671741">
          <w:marLeft w:val="0"/>
          <w:marRight w:val="0"/>
          <w:marTop w:val="0"/>
          <w:marBottom w:val="0"/>
          <w:divBdr>
            <w:top w:val="none" w:sz="0" w:space="0" w:color="auto"/>
            <w:left w:val="none" w:sz="0" w:space="0" w:color="auto"/>
            <w:bottom w:val="none" w:sz="0" w:space="0" w:color="auto"/>
            <w:right w:val="none" w:sz="0" w:space="0" w:color="auto"/>
          </w:divBdr>
          <w:divsChild>
            <w:div w:id="1835681609">
              <w:marLeft w:val="0"/>
              <w:marRight w:val="0"/>
              <w:marTop w:val="0"/>
              <w:marBottom w:val="0"/>
              <w:divBdr>
                <w:top w:val="none" w:sz="0" w:space="0" w:color="auto"/>
                <w:left w:val="none" w:sz="0" w:space="0" w:color="auto"/>
                <w:bottom w:val="none" w:sz="0" w:space="0" w:color="auto"/>
                <w:right w:val="none" w:sz="0" w:space="0" w:color="auto"/>
              </w:divBdr>
              <w:divsChild>
                <w:div w:id="341013034">
                  <w:marLeft w:val="0"/>
                  <w:marRight w:val="0"/>
                  <w:marTop w:val="0"/>
                  <w:marBottom w:val="0"/>
                  <w:divBdr>
                    <w:top w:val="none" w:sz="0" w:space="0" w:color="auto"/>
                    <w:left w:val="none" w:sz="0" w:space="0" w:color="auto"/>
                    <w:bottom w:val="none" w:sz="0" w:space="0" w:color="auto"/>
                    <w:right w:val="none" w:sz="0" w:space="0" w:color="auto"/>
                  </w:divBdr>
                  <w:divsChild>
                    <w:div w:id="2098016617">
                      <w:marLeft w:val="0"/>
                      <w:marRight w:val="0"/>
                      <w:marTop w:val="0"/>
                      <w:marBottom w:val="0"/>
                      <w:divBdr>
                        <w:top w:val="none" w:sz="0" w:space="0" w:color="auto"/>
                        <w:left w:val="none" w:sz="0" w:space="0" w:color="auto"/>
                        <w:bottom w:val="none" w:sz="0" w:space="0" w:color="auto"/>
                        <w:right w:val="none" w:sz="0" w:space="0" w:color="auto"/>
                      </w:divBdr>
                      <w:divsChild>
                        <w:div w:id="1727606814">
                          <w:marLeft w:val="0"/>
                          <w:marRight w:val="600"/>
                          <w:marTop w:val="0"/>
                          <w:marBottom w:val="0"/>
                          <w:divBdr>
                            <w:top w:val="none" w:sz="0" w:space="0" w:color="auto"/>
                            <w:left w:val="none" w:sz="0" w:space="0" w:color="auto"/>
                            <w:bottom w:val="none" w:sz="0" w:space="0" w:color="auto"/>
                            <w:right w:val="none" w:sz="0" w:space="0" w:color="auto"/>
                          </w:divBdr>
                          <w:divsChild>
                            <w:div w:id="478153111">
                              <w:marLeft w:val="0"/>
                              <w:marRight w:val="0"/>
                              <w:marTop w:val="0"/>
                              <w:marBottom w:val="0"/>
                              <w:divBdr>
                                <w:top w:val="none" w:sz="0" w:space="0" w:color="auto"/>
                                <w:left w:val="none" w:sz="0" w:space="0" w:color="auto"/>
                                <w:bottom w:val="none" w:sz="0" w:space="0" w:color="auto"/>
                                <w:right w:val="none" w:sz="0" w:space="0" w:color="auto"/>
                              </w:divBdr>
                              <w:divsChild>
                                <w:div w:id="1811971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egislation.gov.uk/anaw/2014/4/pdfs/anaw"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macmillanihe.com/page/detail/Assessment-in-Social-Work/?K=978113737565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ukpga/1989/41/contents" TargetMode="External"/><Relationship Id="rId5" Type="http://schemas.openxmlformats.org/officeDocument/2006/relationships/styles" Target="styles.xml"/><Relationship Id="rId15" Type="http://schemas.openxmlformats.org/officeDocument/2006/relationships/hyperlink" Target="https://www.gov.uk/government/publication/working-together-to-safeguard--children--2"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unicef.org.uk/what-we-do/un-converntion-child-righ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A7FC7591-17B3-4F99-A018-4C5936BF81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629</TotalTime>
  <Pages>43</Pages>
  <Words>13481</Words>
  <Characters>76847</Characters>
  <Application>Microsoft Office Word</Application>
  <DocSecurity>0</DocSecurity>
  <Lines>640</Lines>
  <Paragraphs>180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90148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Mthandazo Thebe</cp:lastModifiedBy>
  <cp:revision>8</cp:revision>
  <cp:lastPrinted>2020-02-11T19:20:00Z</cp:lastPrinted>
  <dcterms:created xsi:type="dcterms:W3CDTF">2021-09-07T23:43:00Z</dcterms:created>
  <dcterms:modified xsi:type="dcterms:W3CDTF">2021-09-08T10:11:00Z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