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119" w:rsidRDefault="004C0119" w:rsidP="00F814A7">
      <w:pPr>
        <w:jc w:val="center"/>
        <w:rPr>
          <w:rFonts w:ascii="Arial" w:hAnsi="Arial" w:cs="Arial"/>
          <w:sz w:val="48"/>
          <w:szCs w:val="48"/>
        </w:rPr>
      </w:pPr>
    </w:p>
    <w:p w:rsidR="00907E7F" w:rsidRDefault="007810BE" w:rsidP="00F814A7">
      <w:pPr>
        <w:tabs>
          <w:tab w:val="left" w:pos="3645"/>
        </w:tabs>
        <w:jc w:val="center"/>
        <w:rPr>
          <w:rFonts w:ascii="Arial" w:hAnsi="Arial" w:cs="Arial"/>
          <w:sz w:val="52"/>
          <w:szCs w:val="52"/>
        </w:rPr>
      </w:pPr>
      <w:r>
        <w:rPr>
          <w:rFonts w:ascii="Arial" w:hAnsi="Arial" w:cs="Arial"/>
          <w:noProof/>
        </w:rPr>
        <w:drawing>
          <wp:inline distT="0" distB="0" distL="0" distR="0">
            <wp:extent cx="2876550" cy="1154601"/>
            <wp:effectExtent l="0" t="0" r="0" b="7620"/>
            <wp:docPr id="5" name="Picture 5"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8840" cy="1155520"/>
                    </a:xfrm>
                    <a:prstGeom prst="rect">
                      <a:avLst/>
                    </a:prstGeom>
                    <a:noFill/>
                    <a:ln>
                      <a:noFill/>
                    </a:ln>
                  </pic:spPr>
                </pic:pic>
              </a:graphicData>
            </a:graphic>
          </wp:inline>
        </w:drawing>
      </w:r>
    </w:p>
    <w:p w:rsidR="00F814A7" w:rsidRPr="007F6A26" w:rsidRDefault="00F814A7" w:rsidP="00F814A7">
      <w:pPr>
        <w:jc w:val="center"/>
        <w:rPr>
          <w:rFonts w:ascii="Arial" w:hAnsi="Arial" w:cs="Arial"/>
          <w:sz w:val="52"/>
          <w:szCs w:val="52"/>
        </w:rPr>
      </w:pPr>
    </w:p>
    <w:p w:rsidR="00F814A7" w:rsidRDefault="00F814A7" w:rsidP="00F814A7">
      <w:pPr>
        <w:jc w:val="center"/>
        <w:rPr>
          <w:rFonts w:ascii="Arial" w:hAnsi="Arial" w:cs="Arial"/>
          <w:sz w:val="52"/>
          <w:szCs w:val="52"/>
        </w:rPr>
      </w:pPr>
    </w:p>
    <w:p w:rsidR="00A82C27" w:rsidRDefault="00A82C27" w:rsidP="00F814A7">
      <w:pPr>
        <w:jc w:val="center"/>
        <w:rPr>
          <w:rFonts w:ascii="Arial" w:hAnsi="Arial" w:cs="Arial"/>
          <w:bCs/>
          <w:sz w:val="48"/>
          <w:szCs w:val="48"/>
        </w:rPr>
      </w:pPr>
    </w:p>
    <w:p w:rsidR="00C6692A" w:rsidRDefault="00C6692A" w:rsidP="00C6692A">
      <w:pPr>
        <w:jc w:val="center"/>
        <w:rPr>
          <w:rFonts w:ascii="Arial" w:hAnsi="Arial" w:cs="Arial"/>
          <w:sz w:val="48"/>
          <w:szCs w:val="48"/>
        </w:rPr>
      </w:pPr>
    </w:p>
    <w:p w:rsidR="00C6692A" w:rsidRDefault="00C6692A" w:rsidP="00C6692A">
      <w:pPr>
        <w:jc w:val="center"/>
        <w:rPr>
          <w:rFonts w:ascii="Arial" w:hAnsi="Arial" w:cs="Arial"/>
          <w:sz w:val="48"/>
          <w:szCs w:val="48"/>
        </w:rPr>
      </w:pPr>
      <w:r>
        <w:rPr>
          <w:rFonts w:ascii="Arial" w:hAnsi="Arial" w:cs="Arial"/>
          <w:sz w:val="48"/>
          <w:szCs w:val="48"/>
        </w:rPr>
        <w:t xml:space="preserve">Individual Research Project </w:t>
      </w:r>
    </w:p>
    <w:p w:rsidR="00C6692A" w:rsidRDefault="00C6692A" w:rsidP="00C6692A">
      <w:pPr>
        <w:jc w:val="center"/>
        <w:rPr>
          <w:rFonts w:ascii="Arial" w:hAnsi="Arial" w:cs="Arial"/>
          <w:sz w:val="48"/>
          <w:szCs w:val="48"/>
        </w:rPr>
      </w:pPr>
      <w:r>
        <w:rPr>
          <w:rFonts w:ascii="Arial" w:hAnsi="Arial" w:cs="Arial"/>
          <w:sz w:val="48"/>
          <w:szCs w:val="48"/>
        </w:rPr>
        <w:t>ACBA6002</w:t>
      </w:r>
    </w:p>
    <w:p w:rsidR="00C6692A" w:rsidRDefault="00C6692A" w:rsidP="00F814A7">
      <w:pPr>
        <w:jc w:val="center"/>
        <w:rPr>
          <w:rFonts w:ascii="Arial" w:hAnsi="Arial" w:cs="Arial"/>
          <w:bCs/>
          <w:sz w:val="48"/>
          <w:szCs w:val="48"/>
        </w:rPr>
      </w:pPr>
    </w:p>
    <w:p w:rsidR="00C6692A" w:rsidRDefault="00C6692A" w:rsidP="00F814A7">
      <w:pPr>
        <w:jc w:val="center"/>
        <w:rPr>
          <w:rFonts w:ascii="Arial" w:hAnsi="Arial" w:cs="Arial"/>
          <w:bCs/>
          <w:sz w:val="48"/>
          <w:szCs w:val="48"/>
        </w:rPr>
      </w:pPr>
    </w:p>
    <w:p w:rsidR="00C6692A" w:rsidRDefault="00C6692A" w:rsidP="00F814A7">
      <w:pPr>
        <w:jc w:val="center"/>
        <w:rPr>
          <w:rFonts w:ascii="Arial" w:hAnsi="Arial" w:cs="Arial"/>
          <w:bCs/>
          <w:sz w:val="48"/>
          <w:szCs w:val="48"/>
        </w:rPr>
      </w:pPr>
    </w:p>
    <w:p w:rsidR="00F814A7" w:rsidRDefault="00A82C27" w:rsidP="00F814A7">
      <w:pPr>
        <w:jc w:val="center"/>
        <w:rPr>
          <w:rFonts w:ascii="Arial" w:hAnsi="Arial" w:cs="Arial"/>
          <w:bCs/>
          <w:sz w:val="48"/>
          <w:szCs w:val="48"/>
        </w:rPr>
      </w:pPr>
      <w:r>
        <w:rPr>
          <w:rFonts w:ascii="Arial" w:hAnsi="Arial" w:cs="Arial"/>
          <w:bCs/>
          <w:sz w:val="48"/>
          <w:szCs w:val="48"/>
        </w:rPr>
        <w:t>T</w:t>
      </w:r>
      <w:r w:rsidR="005A54A7">
        <w:rPr>
          <w:rFonts w:ascii="Arial" w:hAnsi="Arial" w:cs="Arial"/>
          <w:bCs/>
          <w:sz w:val="48"/>
          <w:szCs w:val="48"/>
        </w:rPr>
        <w:t>he Implications of</w:t>
      </w:r>
      <w:r w:rsidRPr="00A82C27">
        <w:rPr>
          <w:rFonts w:ascii="Arial" w:hAnsi="Arial" w:cs="Arial"/>
          <w:bCs/>
          <w:sz w:val="48"/>
          <w:szCs w:val="48"/>
        </w:rPr>
        <w:t xml:space="preserve"> S</w:t>
      </w:r>
      <w:bookmarkStart w:id="0" w:name="_GoBack"/>
      <w:bookmarkEnd w:id="0"/>
      <w:r w:rsidRPr="00A82C27">
        <w:rPr>
          <w:rFonts w:ascii="Arial" w:hAnsi="Arial" w:cs="Arial"/>
          <w:bCs/>
          <w:sz w:val="48"/>
          <w:szCs w:val="48"/>
        </w:rPr>
        <w:t>wansea</w:t>
      </w:r>
      <w:r w:rsidR="00EF6503">
        <w:rPr>
          <w:rFonts w:ascii="Arial" w:hAnsi="Arial" w:cs="Arial"/>
          <w:bCs/>
          <w:sz w:val="48"/>
          <w:szCs w:val="48"/>
        </w:rPr>
        <w:t xml:space="preserve"> City &amp; County</w:t>
      </w:r>
      <w:r w:rsidR="005A54A7">
        <w:rPr>
          <w:rFonts w:ascii="Arial" w:hAnsi="Arial" w:cs="Arial"/>
          <w:bCs/>
          <w:sz w:val="48"/>
          <w:szCs w:val="48"/>
        </w:rPr>
        <w:t xml:space="preserve"> Council’s Re</w:t>
      </w:r>
      <w:r w:rsidR="00AC4F4F">
        <w:rPr>
          <w:rFonts w:ascii="Arial" w:hAnsi="Arial" w:cs="Arial"/>
          <w:bCs/>
          <w:sz w:val="48"/>
          <w:szCs w:val="48"/>
        </w:rPr>
        <w:t>sponse to Decarbonisation in</w:t>
      </w:r>
      <w:r w:rsidR="005A54A7">
        <w:rPr>
          <w:rFonts w:ascii="Arial" w:hAnsi="Arial" w:cs="Arial"/>
          <w:bCs/>
          <w:sz w:val="48"/>
          <w:szCs w:val="48"/>
        </w:rPr>
        <w:t xml:space="preserve"> Retrofitting their Housing S</w:t>
      </w:r>
      <w:r w:rsidRPr="00A82C27">
        <w:rPr>
          <w:rFonts w:ascii="Arial" w:hAnsi="Arial" w:cs="Arial"/>
          <w:bCs/>
          <w:sz w:val="48"/>
          <w:szCs w:val="48"/>
        </w:rPr>
        <w:t>tock</w:t>
      </w:r>
    </w:p>
    <w:p w:rsidR="00637FBB" w:rsidRDefault="00637FBB" w:rsidP="00F814A7">
      <w:pPr>
        <w:jc w:val="center"/>
        <w:rPr>
          <w:rFonts w:ascii="Arial" w:hAnsi="Arial" w:cs="Arial"/>
          <w:sz w:val="48"/>
          <w:szCs w:val="48"/>
        </w:rPr>
      </w:pPr>
    </w:p>
    <w:p w:rsidR="00AC4F4F" w:rsidRDefault="00AC4F4F" w:rsidP="00F814A7">
      <w:pPr>
        <w:jc w:val="center"/>
        <w:rPr>
          <w:rFonts w:ascii="Arial" w:hAnsi="Arial" w:cs="Arial"/>
          <w:sz w:val="48"/>
          <w:szCs w:val="48"/>
        </w:rPr>
      </w:pPr>
    </w:p>
    <w:p w:rsidR="00637FBB" w:rsidRDefault="00637FBB" w:rsidP="00F814A7">
      <w:pPr>
        <w:jc w:val="center"/>
        <w:rPr>
          <w:rFonts w:ascii="Arial" w:hAnsi="Arial" w:cs="Arial"/>
          <w:sz w:val="48"/>
          <w:szCs w:val="48"/>
        </w:rPr>
      </w:pPr>
    </w:p>
    <w:p w:rsidR="00637FBB" w:rsidRDefault="00637FBB" w:rsidP="00F814A7">
      <w:pPr>
        <w:jc w:val="center"/>
        <w:rPr>
          <w:rFonts w:ascii="Arial" w:hAnsi="Arial" w:cs="Arial"/>
          <w:sz w:val="48"/>
          <w:szCs w:val="48"/>
        </w:rPr>
      </w:pPr>
      <w:r>
        <w:rPr>
          <w:rFonts w:ascii="Arial" w:hAnsi="Arial" w:cs="Arial"/>
          <w:sz w:val="48"/>
          <w:szCs w:val="48"/>
        </w:rPr>
        <w:t>Mark Davies</w:t>
      </w:r>
    </w:p>
    <w:p w:rsidR="00637FBB" w:rsidRDefault="00637FBB" w:rsidP="00F814A7">
      <w:pPr>
        <w:jc w:val="center"/>
        <w:rPr>
          <w:rFonts w:ascii="Arial" w:hAnsi="Arial" w:cs="Arial"/>
          <w:sz w:val="48"/>
          <w:szCs w:val="48"/>
        </w:rPr>
      </w:pPr>
    </w:p>
    <w:p w:rsidR="00637FBB" w:rsidRDefault="00637FBB" w:rsidP="00F814A7">
      <w:pPr>
        <w:jc w:val="center"/>
        <w:rPr>
          <w:rFonts w:ascii="Arial" w:hAnsi="Arial" w:cs="Arial"/>
          <w:sz w:val="48"/>
          <w:szCs w:val="48"/>
        </w:rPr>
      </w:pPr>
      <w:r>
        <w:rPr>
          <w:rFonts w:ascii="Arial" w:hAnsi="Arial" w:cs="Arial"/>
          <w:sz w:val="48"/>
          <w:szCs w:val="48"/>
        </w:rPr>
        <w:t>P152138</w:t>
      </w:r>
    </w:p>
    <w:p w:rsidR="00637FBB" w:rsidRDefault="00637FBB" w:rsidP="00F814A7">
      <w:pPr>
        <w:jc w:val="center"/>
        <w:rPr>
          <w:rFonts w:ascii="Arial" w:hAnsi="Arial" w:cs="Arial"/>
          <w:sz w:val="48"/>
          <w:szCs w:val="48"/>
        </w:rPr>
      </w:pPr>
    </w:p>
    <w:p w:rsidR="00637FBB" w:rsidRDefault="00637FBB" w:rsidP="00F814A7">
      <w:pPr>
        <w:jc w:val="center"/>
        <w:rPr>
          <w:rFonts w:ascii="Arial" w:hAnsi="Arial" w:cs="Arial"/>
          <w:sz w:val="48"/>
          <w:szCs w:val="48"/>
        </w:rPr>
      </w:pPr>
    </w:p>
    <w:p w:rsidR="00637FBB" w:rsidRDefault="00637FBB" w:rsidP="00C6692A">
      <w:pPr>
        <w:jc w:val="right"/>
        <w:rPr>
          <w:rFonts w:ascii="Arial" w:hAnsi="Arial" w:cs="Arial"/>
          <w:sz w:val="48"/>
          <w:szCs w:val="48"/>
        </w:rPr>
      </w:pPr>
      <w:r>
        <w:rPr>
          <w:rFonts w:ascii="Arial" w:hAnsi="Arial" w:cs="Arial"/>
          <w:sz w:val="48"/>
          <w:szCs w:val="48"/>
        </w:rPr>
        <w:t>May 2020</w:t>
      </w:r>
    </w:p>
    <w:p w:rsidR="00C6692A" w:rsidRDefault="00C6692A" w:rsidP="00F814A7">
      <w:pPr>
        <w:jc w:val="center"/>
        <w:rPr>
          <w:rFonts w:ascii="Arial" w:hAnsi="Arial" w:cs="Arial"/>
          <w:sz w:val="48"/>
          <w:szCs w:val="48"/>
        </w:rPr>
      </w:pPr>
    </w:p>
    <w:p w:rsidR="00B13A84" w:rsidRDefault="00B13A84" w:rsidP="00B13A84">
      <w:r>
        <w:rPr>
          <w:noProof/>
        </w:rPr>
        <w:drawing>
          <wp:inline distT="0" distB="0" distL="0" distR="0">
            <wp:extent cx="1895475" cy="729867"/>
            <wp:effectExtent l="0" t="0" r="0" b="0"/>
            <wp:docPr id="129" name="Picture 129" descr="cid:image002.png@01D0EFD4.A5FCF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0EFD4.A5FCFCB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6869" cy="734255"/>
                    </a:xfrm>
                    <a:prstGeom prst="rect">
                      <a:avLst/>
                    </a:prstGeom>
                    <a:noFill/>
                    <a:ln>
                      <a:noFill/>
                    </a:ln>
                  </pic:spPr>
                </pic:pic>
              </a:graphicData>
            </a:graphic>
          </wp:inline>
        </w:drawing>
      </w:r>
    </w:p>
    <w:p w:rsidR="00B13A84" w:rsidRDefault="00B13A84" w:rsidP="00B13A84"/>
    <w:p w:rsidR="00B13A84" w:rsidRPr="0083416F" w:rsidRDefault="00B13A84" w:rsidP="00B13A84">
      <w:pPr>
        <w:rPr>
          <w:rFonts w:ascii="Arial" w:hAnsi="Arial" w:cs="Arial"/>
          <w:sz w:val="24"/>
          <w:szCs w:val="24"/>
        </w:rPr>
      </w:pPr>
    </w:p>
    <w:p w:rsidR="00B13A84" w:rsidRPr="0083416F" w:rsidRDefault="00B13A84" w:rsidP="00B13A84">
      <w:pPr>
        <w:rPr>
          <w:rFonts w:ascii="Arial" w:hAnsi="Arial" w:cs="Arial"/>
          <w:b/>
          <w:sz w:val="24"/>
          <w:szCs w:val="24"/>
        </w:rPr>
      </w:pPr>
      <w:r w:rsidRPr="0083416F">
        <w:rPr>
          <w:rFonts w:ascii="Arial" w:hAnsi="Arial" w:cs="Arial"/>
          <w:b/>
          <w:sz w:val="24"/>
          <w:szCs w:val="24"/>
        </w:rPr>
        <w:t>Author’s Declaration</w:t>
      </w:r>
    </w:p>
    <w:p w:rsidR="00B13A84" w:rsidRPr="0083416F" w:rsidRDefault="00B13A84" w:rsidP="00B13A84">
      <w:pPr>
        <w:rPr>
          <w:rFonts w:ascii="Arial" w:hAnsi="Arial" w:cs="Arial"/>
          <w:sz w:val="24"/>
          <w:szCs w:val="24"/>
        </w:rPr>
      </w:pPr>
      <w:r w:rsidRPr="0083416F">
        <w:rPr>
          <w:rFonts w:ascii="Arial" w:hAnsi="Arial" w:cs="Arial"/>
          <w:sz w:val="24"/>
          <w:szCs w:val="24"/>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rsidR="00B13A84" w:rsidRPr="0083416F" w:rsidRDefault="00B13A84" w:rsidP="00B13A84">
      <w:pPr>
        <w:rPr>
          <w:rFonts w:ascii="Arial" w:hAnsi="Arial" w:cs="Arial"/>
          <w:sz w:val="24"/>
          <w:szCs w:val="24"/>
        </w:rPr>
      </w:pPr>
      <w:r w:rsidRPr="0083416F">
        <w:rPr>
          <w:rFonts w:ascii="Arial" w:hAnsi="Arial" w:cs="Arial"/>
          <w:sz w:val="24"/>
          <w:szCs w:val="24"/>
        </w:rPr>
        <w:t>Any views expressed in the dissertation are those of the author and in no way represent those of the University of Wales, Trinity Saint David.</w:t>
      </w:r>
    </w:p>
    <w:p w:rsidR="00B13A84" w:rsidRPr="0083416F" w:rsidRDefault="00B13A84" w:rsidP="00B13A84">
      <w:pPr>
        <w:rPr>
          <w:rFonts w:ascii="Arial" w:hAnsi="Arial" w:cs="Arial"/>
          <w:sz w:val="24"/>
          <w:szCs w:val="24"/>
        </w:rPr>
      </w:pPr>
      <w:r w:rsidRPr="0083416F">
        <w:rPr>
          <w:rFonts w:ascii="Arial" w:hAnsi="Arial" w:cs="Arial"/>
          <w:sz w:val="24"/>
          <w:szCs w:val="24"/>
        </w:rPr>
        <w:t>The dissertation has not been presented to any other University for examination either in the United Kingdom or overseas.</w:t>
      </w:r>
    </w:p>
    <w:p w:rsidR="00B13A84" w:rsidRPr="0083416F" w:rsidRDefault="00B13A84" w:rsidP="00B13A84">
      <w:pPr>
        <w:rPr>
          <w:rFonts w:ascii="Arial" w:hAnsi="Arial" w:cs="Arial"/>
          <w:sz w:val="24"/>
          <w:szCs w:val="24"/>
        </w:rPr>
      </w:pPr>
      <w:r w:rsidRPr="0083416F">
        <w:rPr>
          <w:rFonts w:ascii="Arial" w:hAnsi="Arial" w:cs="Arial"/>
          <w:sz w:val="24"/>
          <w:szCs w:val="24"/>
        </w:rPr>
        <w:t>I hereby give permission for my work, if accepted, to be available for photocopying and inter-library loan, and for the title and summary to be made available to outside organisations.</w:t>
      </w:r>
    </w:p>
    <w:p w:rsidR="00B13A84" w:rsidRPr="0083416F" w:rsidRDefault="00B13A84" w:rsidP="00B13A84">
      <w:pPr>
        <w:rPr>
          <w:rFonts w:ascii="Arial" w:hAnsi="Arial" w:cs="Arial"/>
          <w:sz w:val="24"/>
          <w:szCs w:val="24"/>
        </w:rPr>
      </w:pPr>
    </w:p>
    <w:p w:rsidR="00B13A84" w:rsidRPr="0083416F" w:rsidRDefault="00B13A84" w:rsidP="00B13A84">
      <w:pPr>
        <w:rPr>
          <w:rFonts w:ascii="Arial" w:hAnsi="Arial" w:cs="Arial"/>
          <w:sz w:val="24"/>
          <w:szCs w:val="24"/>
        </w:rPr>
      </w:pPr>
    </w:p>
    <w:p w:rsidR="009712AB" w:rsidRDefault="009712AB" w:rsidP="00B13A84">
      <w:pPr>
        <w:rPr>
          <w:rFonts w:ascii="Arial" w:hAnsi="Arial" w:cs="Arial"/>
          <w:sz w:val="24"/>
          <w:szCs w:val="24"/>
        </w:rPr>
      </w:pPr>
      <w:r w:rsidRPr="0083416F">
        <w:rPr>
          <w:rFonts w:ascii="Arial" w:hAnsi="Arial" w:cs="Arial"/>
          <w:sz w:val="24"/>
          <w:szCs w:val="24"/>
        </w:rPr>
        <w:t xml:space="preserve">Signed: </w:t>
      </w:r>
      <w:r w:rsidR="001F39B7" w:rsidRPr="0083416F">
        <w:rPr>
          <w:rFonts w:ascii="Arial" w:hAnsi="Arial" w:cs="Arial"/>
          <w:sz w:val="24"/>
          <w:szCs w:val="24"/>
        </w:rPr>
        <w:tab/>
      </w:r>
      <w:r w:rsidRPr="0083416F">
        <w:rPr>
          <w:rFonts w:ascii="Arial" w:hAnsi="Arial" w:cs="Arial"/>
          <w:sz w:val="24"/>
          <w:szCs w:val="24"/>
        </w:rPr>
        <w:t xml:space="preserve">Mark Davies </w:t>
      </w:r>
    </w:p>
    <w:p w:rsidR="00516839" w:rsidRPr="0083416F" w:rsidRDefault="00516839" w:rsidP="00B13A84">
      <w:pPr>
        <w:rPr>
          <w:rFonts w:ascii="Arial" w:hAnsi="Arial" w:cs="Arial"/>
          <w:sz w:val="24"/>
          <w:szCs w:val="24"/>
        </w:rPr>
      </w:pPr>
    </w:p>
    <w:p w:rsidR="00B13A84" w:rsidRPr="0083416F" w:rsidRDefault="00B13A84" w:rsidP="00B13A84">
      <w:pPr>
        <w:rPr>
          <w:rFonts w:ascii="Arial" w:hAnsi="Arial" w:cs="Arial"/>
          <w:sz w:val="24"/>
          <w:szCs w:val="24"/>
        </w:rPr>
      </w:pPr>
      <w:r w:rsidRPr="0083416F">
        <w:rPr>
          <w:rFonts w:ascii="Arial" w:hAnsi="Arial" w:cs="Arial"/>
          <w:sz w:val="24"/>
          <w:szCs w:val="24"/>
        </w:rPr>
        <w:t>Date</w:t>
      </w:r>
      <w:r w:rsidR="009712AB" w:rsidRPr="0083416F">
        <w:rPr>
          <w:rFonts w:ascii="Arial" w:hAnsi="Arial" w:cs="Arial"/>
          <w:sz w:val="24"/>
          <w:szCs w:val="24"/>
        </w:rPr>
        <w:t xml:space="preserve">: </w:t>
      </w:r>
      <w:r w:rsidR="001F39B7" w:rsidRPr="0083416F">
        <w:rPr>
          <w:rFonts w:ascii="Arial" w:hAnsi="Arial" w:cs="Arial"/>
          <w:sz w:val="24"/>
          <w:szCs w:val="24"/>
        </w:rPr>
        <w:tab/>
      </w:r>
      <w:r w:rsidR="001F39B7" w:rsidRPr="0083416F">
        <w:rPr>
          <w:rFonts w:ascii="Arial" w:hAnsi="Arial" w:cs="Arial"/>
          <w:sz w:val="24"/>
          <w:szCs w:val="24"/>
        </w:rPr>
        <w:tab/>
      </w:r>
      <w:r w:rsidR="009712AB" w:rsidRPr="0083416F">
        <w:rPr>
          <w:rFonts w:ascii="Arial" w:hAnsi="Arial" w:cs="Arial"/>
          <w:sz w:val="24"/>
          <w:szCs w:val="24"/>
        </w:rPr>
        <w:t>2</w:t>
      </w:r>
      <w:r w:rsidR="00F21835">
        <w:rPr>
          <w:rFonts w:ascii="Arial" w:hAnsi="Arial" w:cs="Arial"/>
          <w:sz w:val="24"/>
          <w:szCs w:val="24"/>
        </w:rPr>
        <w:t>7</w:t>
      </w:r>
      <w:r w:rsidR="009712AB" w:rsidRPr="0083416F">
        <w:rPr>
          <w:rFonts w:ascii="Arial" w:hAnsi="Arial" w:cs="Arial"/>
          <w:sz w:val="24"/>
          <w:szCs w:val="24"/>
          <w:vertAlign w:val="superscript"/>
        </w:rPr>
        <w:t>th</w:t>
      </w:r>
      <w:r w:rsidR="009712AB" w:rsidRPr="0083416F">
        <w:rPr>
          <w:rFonts w:ascii="Arial" w:hAnsi="Arial" w:cs="Arial"/>
          <w:sz w:val="24"/>
          <w:szCs w:val="24"/>
        </w:rPr>
        <w:t xml:space="preserve"> May 2020</w:t>
      </w:r>
    </w:p>
    <w:p w:rsidR="00C6692A" w:rsidRDefault="00C6692A" w:rsidP="00B13A84">
      <w:pPr>
        <w:rPr>
          <w:rFonts w:ascii="Arial" w:hAnsi="Arial" w:cs="Arial"/>
          <w:sz w:val="48"/>
          <w:szCs w:val="48"/>
        </w:rPr>
      </w:pPr>
    </w:p>
    <w:p w:rsidR="001F39B7" w:rsidRDefault="001F39B7" w:rsidP="00B13A84">
      <w:pPr>
        <w:rPr>
          <w:rFonts w:ascii="Arial" w:hAnsi="Arial" w:cs="Arial"/>
          <w:sz w:val="48"/>
          <w:szCs w:val="48"/>
        </w:rPr>
      </w:pPr>
      <w:r w:rsidRPr="001F39B7">
        <w:rPr>
          <w:rFonts w:ascii="Arial" w:hAnsi="Arial" w:cs="Arial"/>
          <w:noProof/>
          <w:color w:val="000000" w:themeColor="text1"/>
          <w:sz w:val="48"/>
          <w:szCs w:val="48"/>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253366</wp:posOffset>
                </wp:positionV>
                <wp:extent cx="5895975" cy="0"/>
                <wp:effectExtent l="0" t="0" r="28575" b="19050"/>
                <wp:wrapNone/>
                <wp:docPr id="27" name="Straight Connector 27"/>
                <wp:cNvGraphicFramePr/>
                <a:graphic xmlns:a="http://schemas.openxmlformats.org/drawingml/2006/main">
                  <a:graphicData uri="http://schemas.microsoft.com/office/word/2010/wordprocessingShape">
                    <wps:wsp>
                      <wps:cNvCnPr/>
                      <wps:spPr>
                        <a:xfrm>
                          <a:off x="0" y="0"/>
                          <a:ext cx="58959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C1D35F" id="Straight Connector 2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9.95pt" to="463.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" strokecolor="black [3213]"/>
            </w:pict>
          </mc:Fallback>
        </mc:AlternateContent>
      </w:r>
    </w:p>
    <w:p w:rsidR="00C6692A" w:rsidRPr="00A753E2" w:rsidRDefault="00C6692A" w:rsidP="00B13A84">
      <w:pPr>
        <w:rPr>
          <w:rFonts w:ascii="Arial" w:hAnsi="Arial" w:cs="Arial"/>
          <w:sz w:val="48"/>
          <w:szCs w:val="48"/>
        </w:rPr>
      </w:pPr>
    </w:p>
    <w:p w:rsidR="006D6856" w:rsidRDefault="0083416F" w:rsidP="00F21485">
      <w:pPr>
        <w:spacing w:line="360" w:lineRule="auto"/>
        <w:jc w:val="both"/>
        <w:rPr>
          <w:rFonts w:ascii="Arial" w:hAnsi="Arial" w:cs="Arial"/>
          <w:b/>
          <w:sz w:val="24"/>
          <w:szCs w:val="24"/>
          <w:u w:val="single"/>
        </w:rPr>
      </w:pPr>
      <w:r>
        <w:rPr>
          <w:noProof/>
        </w:rPr>
        <w:drawing>
          <wp:inline distT="0" distB="0" distL="0" distR="0" wp14:anchorId="4CC3218D" wp14:editId="74EB08D8">
            <wp:extent cx="1895475" cy="729867"/>
            <wp:effectExtent l="0" t="0" r="0" b="0"/>
            <wp:docPr id="130" name="Picture 130" descr="cid:image002.png@01D0EFD4.A5FCF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0EFD4.A5FCFCB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6869" cy="734255"/>
                    </a:xfrm>
                    <a:prstGeom prst="rect">
                      <a:avLst/>
                    </a:prstGeom>
                    <a:noFill/>
                    <a:ln>
                      <a:noFill/>
                    </a:ln>
                  </pic:spPr>
                </pic:pic>
              </a:graphicData>
            </a:graphic>
          </wp:inline>
        </w:drawing>
      </w:r>
    </w:p>
    <w:p w:rsidR="00C6692A" w:rsidRDefault="00C6692A" w:rsidP="00F21485">
      <w:pPr>
        <w:spacing w:line="360" w:lineRule="auto"/>
        <w:jc w:val="both"/>
        <w:rPr>
          <w:rFonts w:ascii="Arial" w:hAnsi="Arial" w:cs="Arial"/>
          <w:b/>
          <w:sz w:val="24"/>
          <w:szCs w:val="24"/>
          <w:u w:val="single"/>
        </w:rPr>
      </w:pPr>
    </w:p>
    <w:p w:rsidR="00C6692A" w:rsidRPr="0083416F" w:rsidRDefault="00C6692A" w:rsidP="00C6692A">
      <w:pPr>
        <w:rPr>
          <w:rFonts w:ascii="Arial" w:hAnsi="Arial" w:cs="Arial"/>
          <w:sz w:val="24"/>
          <w:szCs w:val="24"/>
        </w:rPr>
      </w:pPr>
      <w:r>
        <w:t>C</w:t>
      </w:r>
      <w:r w:rsidRPr="0083416F">
        <w:rPr>
          <w:rFonts w:ascii="Arial" w:hAnsi="Arial" w:cs="Arial"/>
          <w:sz w:val="24"/>
          <w:szCs w:val="24"/>
        </w:rPr>
        <w:t>opyright statement</w:t>
      </w:r>
    </w:p>
    <w:p w:rsidR="00C6692A" w:rsidRPr="0083416F" w:rsidRDefault="00C6692A" w:rsidP="00C6692A">
      <w:pPr>
        <w:rPr>
          <w:rFonts w:ascii="Arial" w:hAnsi="Arial" w:cs="Arial"/>
          <w:sz w:val="24"/>
          <w:szCs w:val="24"/>
        </w:rPr>
      </w:pPr>
    </w:p>
    <w:p w:rsidR="00C6692A" w:rsidRPr="0083416F" w:rsidRDefault="00C6692A" w:rsidP="00C6692A">
      <w:pPr>
        <w:spacing w:line="276" w:lineRule="auto"/>
        <w:rPr>
          <w:rFonts w:ascii="Arial" w:hAnsi="Arial" w:cs="Arial"/>
          <w:sz w:val="24"/>
          <w:szCs w:val="24"/>
        </w:rPr>
      </w:pPr>
      <w:r w:rsidRPr="0083416F">
        <w:rPr>
          <w:rFonts w:ascii="Arial" w:hAnsi="Arial" w:cs="Arial"/>
          <w:sz w:val="24"/>
          <w:szCs w:val="24"/>
        </w:rPr>
        <w:t>The copyright of this dissertation rests with the University of Wales, Trinity Saint David.  No information derived from this dissertation shall be published without the prior written consent of the University.</w:t>
      </w:r>
    </w:p>
    <w:p w:rsidR="00C6692A" w:rsidRPr="0083416F" w:rsidRDefault="00C6692A" w:rsidP="00C6692A">
      <w:pPr>
        <w:spacing w:line="276" w:lineRule="auto"/>
        <w:rPr>
          <w:rFonts w:ascii="Arial" w:hAnsi="Arial" w:cs="Arial"/>
          <w:sz w:val="24"/>
          <w:szCs w:val="24"/>
        </w:rPr>
      </w:pPr>
    </w:p>
    <w:p w:rsidR="00C6692A" w:rsidRPr="0083416F" w:rsidRDefault="00C6692A" w:rsidP="00C6692A">
      <w:pPr>
        <w:spacing w:line="276" w:lineRule="auto"/>
        <w:rPr>
          <w:rFonts w:ascii="Arial" w:hAnsi="Arial" w:cs="Arial"/>
          <w:sz w:val="24"/>
          <w:szCs w:val="24"/>
        </w:rPr>
      </w:pPr>
    </w:p>
    <w:p w:rsidR="00C6692A" w:rsidRPr="0083416F" w:rsidRDefault="00C6692A" w:rsidP="00C6692A">
      <w:pPr>
        <w:spacing w:line="276" w:lineRule="auto"/>
        <w:rPr>
          <w:rFonts w:ascii="Arial" w:hAnsi="Arial" w:cs="Arial"/>
          <w:sz w:val="24"/>
          <w:szCs w:val="24"/>
        </w:rPr>
      </w:pPr>
    </w:p>
    <w:p w:rsidR="00C6692A" w:rsidRPr="0083416F" w:rsidRDefault="00C6692A" w:rsidP="00C6692A">
      <w:pPr>
        <w:spacing w:line="276" w:lineRule="auto"/>
        <w:rPr>
          <w:rFonts w:ascii="Arial" w:hAnsi="Arial" w:cs="Arial"/>
          <w:sz w:val="24"/>
          <w:szCs w:val="24"/>
        </w:rPr>
      </w:pPr>
      <w:r w:rsidRPr="0083416F">
        <w:rPr>
          <w:rFonts w:ascii="Arial" w:hAnsi="Arial" w:cs="Arial"/>
          <w:sz w:val="24"/>
          <w:szCs w:val="24"/>
        </w:rPr>
        <w:t>Signature</w:t>
      </w:r>
      <w:r w:rsidR="009712AB" w:rsidRPr="0083416F">
        <w:rPr>
          <w:rFonts w:ascii="Arial" w:hAnsi="Arial" w:cs="Arial"/>
          <w:sz w:val="24"/>
          <w:szCs w:val="24"/>
        </w:rPr>
        <w:t>:</w:t>
      </w:r>
      <w:r w:rsidRPr="0083416F">
        <w:rPr>
          <w:rFonts w:ascii="Arial" w:hAnsi="Arial" w:cs="Arial"/>
          <w:sz w:val="24"/>
          <w:szCs w:val="24"/>
        </w:rPr>
        <w:t xml:space="preserve"> </w:t>
      </w:r>
      <w:r w:rsidR="001F39B7" w:rsidRPr="0083416F">
        <w:rPr>
          <w:rFonts w:ascii="Arial" w:hAnsi="Arial" w:cs="Arial"/>
          <w:sz w:val="24"/>
          <w:szCs w:val="24"/>
        </w:rPr>
        <w:tab/>
      </w:r>
      <w:r w:rsidR="009712AB" w:rsidRPr="0083416F">
        <w:rPr>
          <w:rFonts w:ascii="Arial" w:hAnsi="Arial" w:cs="Arial"/>
          <w:sz w:val="24"/>
          <w:szCs w:val="24"/>
        </w:rPr>
        <w:t xml:space="preserve">Mark Davies </w:t>
      </w:r>
    </w:p>
    <w:p w:rsidR="00C6692A" w:rsidRPr="0083416F" w:rsidRDefault="00C6692A" w:rsidP="00C6692A">
      <w:pPr>
        <w:spacing w:line="276" w:lineRule="auto"/>
        <w:rPr>
          <w:rFonts w:ascii="Arial" w:hAnsi="Arial" w:cs="Arial"/>
          <w:sz w:val="24"/>
          <w:szCs w:val="24"/>
        </w:rPr>
      </w:pPr>
    </w:p>
    <w:p w:rsidR="00C6692A" w:rsidRPr="0083416F" w:rsidRDefault="009712AB" w:rsidP="00C6692A">
      <w:pPr>
        <w:spacing w:line="276" w:lineRule="auto"/>
        <w:rPr>
          <w:rFonts w:ascii="Arial" w:hAnsi="Arial" w:cs="Arial"/>
          <w:sz w:val="24"/>
          <w:szCs w:val="24"/>
        </w:rPr>
      </w:pPr>
      <w:r w:rsidRPr="0083416F">
        <w:rPr>
          <w:rFonts w:ascii="Arial" w:hAnsi="Arial" w:cs="Arial"/>
          <w:sz w:val="24"/>
          <w:szCs w:val="24"/>
        </w:rPr>
        <w:t xml:space="preserve">Date: </w:t>
      </w:r>
      <w:r w:rsidR="001F39B7" w:rsidRPr="0083416F">
        <w:rPr>
          <w:rFonts w:ascii="Arial" w:hAnsi="Arial" w:cs="Arial"/>
          <w:sz w:val="24"/>
          <w:szCs w:val="24"/>
        </w:rPr>
        <w:tab/>
      </w:r>
      <w:r w:rsidR="001F39B7" w:rsidRPr="0083416F">
        <w:rPr>
          <w:rFonts w:ascii="Arial" w:hAnsi="Arial" w:cs="Arial"/>
          <w:sz w:val="24"/>
          <w:szCs w:val="24"/>
        </w:rPr>
        <w:tab/>
      </w:r>
      <w:r w:rsidRPr="0083416F">
        <w:rPr>
          <w:rFonts w:ascii="Arial" w:hAnsi="Arial" w:cs="Arial"/>
          <w:sz w:val="24"/>
          <w:szCs w:val="24"/>
        </w:rPr>
        <w:t>2</w:t>
      </w:r>
      <w:r w:rsidR="00F21835">
        <w:rPr>
          <w:rFonts w:ascii="Arial" w:hAnsi="Arial" w:cs="Arial"/>
          <w:sz w:val="24"/>
          <w:szCs w:val="24"/>
        </w:rPr>
        <w:t>7</w:t>
      </w:r>
      <w:r w:rsidRPr="0083416F">
        <w:rPr>
          <w:rFonts w:ascii="Arial" w:hAnsi="Arial" w:cs="Arial"/>
          <w:sz w:val="24"/>
          <w:szCs w:val="24"/>
          <w:vertAlign w:val="superscript"/>
        </w:rPr>
        <w:t>th</w:t>
      </w:r>
      <w:r w:rsidRPr="0083416F">
        <w:rPr>
          <w:rFonts w:ascii="Arial" w:hAnsi="Arial" w:cs="Arial"/>
          <w:sz w:val="24"/>
          <w:szCs w:val="24"/>
        </w:rPr>
        <w:t xml:space="preserve"> May 2020</w:t>
      </w:r>
    </w:p>
    <w:p w:rsidR="00C6692A" w:rsidRDefault="00C6692A" w:rsidP="00C6692A">
      <w:pPr>
        <w:spacing w:line="276" w:lineRule="auto"/>
      </w:pPr>
    </w:p>
    <w:p w:rsidR="00C6692A" w:rsidRDefault="00C6692A" w:rsidP="00C6692A">
      <w:pPr>
        <w:spacing w:line="276" w:lineRule="auto"/>
      </w:pPr>
    </w:p>
    <w:p w:rsidR="00C6692A" w:rsidRDefault="00C6692A" w:rsidP="00441832">
      <w:pPr>
        <w:rPr>
          <w:rFonts w:ascii="Arial" w:hAnsi="Arial" w:cs="Arial"/>
          <w:b/>
          <w:color w:val="365F91" w:themeColor="accent1" w:themeShade="BF"/>
          <w:sz w:val="28"/>
          <w:szCs w:val="28"/>
          <w:u w:val="single"/>
        </w:rPr>
      </w:pPr>
      <w:r>
        <w:br w:type="page"/>
      </w:r>
      <w:r w:rsidRPr="008B0303">
        <w:rPr>
          <w:rFonts w:ascii="Arial" w:hAnsi="Arial" w:cs="Arial"/>
          <w:b/>
          <w:color w:val="365F91" w:themeColor="accent1" w:themeShade="BF"/>
          <w:sz w:val="28"/>
          <w:szCs w:val="28"/>
          <w:u w:val="single"/>
        </w:rPr>
        <w:lastRenderedPageBreak/>
        <w:t>List of Contents</w:t>
      </w:r>
    </w:p>
    <w:p w:rsidR="00441832" w:rsidRDefault="00441832" w:rsidP="005C2EB2">
      <w:pPr>
        <w:jc w:val="both"/>
        <w:rPr>
          <w:rFonts w:ascii="Arial" w:hAnsi="Arial" w:cs="Arial"/>
          <w:b/>
          <w:color w:val="365F91" w:themeColor="accent1" w:themeShade="BF"/>
          <w:sz w:val="28"/>
          <w:szCs w:val="28"/>
          <w:u w:val="single"/>
        </w:rPr>
      </w:pPr>
    </w:p>
    <w:p w:rsidR="00A94844" w:rsidRPr="005A521C" w:rsidRDefault="00A94844" w:rsidP="0036740B">
      <w:pPr>
        <w:rPr>
          <w:rFonts w:ascii="Arial" w:hAnsi="Arial" w:cs="Arial"/>
          <w:b/>
          <w:sz w:val="28"/>
          <w:szCs w:val="28"/>
          <w:u w:val="single"/>
        </w:rPr>
      </w:pPr>
    </w:p>
    <w:tbl>
      <w:tblPr>
        <w:tblStyle w:val="TableGrid"/>
        <w:tblW w:w="11057"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851"/>
        <w:gridCol w:w="8788"/>
        <w:gridCol w:w="567"/>
      </w:tblGrid>
      <w:tr w:rsidR="005A54A7" w:rsidTr="00501B9F">
        <w:trPr>
          <w:trHeight w:val="377"/>
        </w:trPr>
        <w:tc>
          <w:tcPr>
            <w:tcW w:w="10490" w:type="dxa"/>
            <w:gridSpan w:val="3"/>
          </w:tcPr>
          <w:p w:rsidR="005A54A7" w:rsidRPr="00B676C2" w:rsidRDefault="005A54A7" w:rsidP="005A54A7">
            <w:pPr>
              <w:spacing w:line="360" w:lineRule="auto"/>
              <w:rPr>
                <w:rFonts w:ascii="Arial" w:hAnsi="Arial" w:cs="Arial"/>
                <w:b/>
                <w:sz w:val="24"/>
                <w:szCs w:val="24"/>
              </w:rPr>
            </w:pPr>
            <w:r w:rsidRPr="00B676C2">
              <w:rPr>
                <w:rFonts w:ascii="Arial" w:hAnsi="Arial" w:cs="Arial"/>
                <w:b/>
                <w:sz w:val="24"/>
                <w:szCs w:val="24"/>
              </w:rPr>
              <w:t>Acknowledgements</w:t>
            </w:r>
            <w:r w:rsidR="00B676C2">
              <w:rPr>
                <w:rFonts w:ascii="Arial" w:hAnsi="Arial" w:cs="Arial"/>
                <w:b/>
                <w:sz w:val="24"/>
                <w:szCs w:val="24"/>
              </w:rPr>
              <w:t>……………………………………………………………………………………….</w:t>
            </w:r>
          </w:p>
        </w:tc>
        <w:tc>
          <w:tcPr>
            <w:tcW w:w="567" w:type="dxa"/>
          </w:tcPr>
          <w:p w:rsidR="005A54A7" w:rsidRPr="00B676C2" w:rsidRDefault="00A16D1D" w:rsidP="005A54A7">
            <w:pPr>
              <w:spacing w:line="360" w:lineRule="auto"/>
              <w:rPr>
                <w:rFonts w:ascii="Arial" w:hAnsi="Arial" w:cs="Arial"/>
                <w:b/>
                <w:sz w:val="24"/>
                <w:szCs w:val="24"/>
              </w:rPr>
            </w:pPr>
            <w:r>
              <w:rPr>
                <w:rFonts w:ascii="Arial" w:hAnsi="Arial" w:cs="Arial"/>
                <w:b/>
                <w:sz w:val="24"/>
                <w:szCs w:val="24"/>
              </w:rPr>
              <w:t>I</w:t>
            </w:r>
          </w:p>
        </w:tc>
      </w:tr>
      <w:tr w:rsidR="005A54A7" w:rsidTr="00501B9F">
        <w:trPr>
          <w:trHeight w:val="361"/>
        </w:trPr>
        <w:tc>
          <w:tcPr>
            <w:tcW w:w="10490" w:type="dxa"/>
            <w:gridSpan w:val="3"/>
          </w:tcPr>
          <w:p w:rsidR="005A54A7" w:rsidRPr="00B676C2" w:rsidRDefault="005A54A7" w:rsidP="005A521C">
            <w:pPr>
              <w:spacing w:line="360" w:lineRule="auto"/>
              <w:rPr>
                <w:rFonts w:ascii="Arial" w:hAnsi="Arial" w:cs="Arial"/>
                <w:b/>
                <w:sz w:val="24"/>
                <w:szCs w:val="24"/>
              </w:rPr>
            </w:pPr>
            <w:r w:rsidRPr="00B676C2">
              <w:rPr>
                <w:rFonts w:ascii="Arial" w:hAnsi="Arial" w:cs="Arial"/>
                <w:b/>
                <w:sz w:val="24"/>
                <w:szCs w:val="24"/>
              </w:rPr>
              <w:t>Abstract</w:t>
            </w:r>
            <w:r w:rsidR="00B676C2">
              <w:rPr>
                <w:rFonts w:ascii="Arial" w:hAnsi="Arial" w:cs="Arial"/>
                <w:b/>
                <w:sz w:val="24"/>
                <w:szCs w:val="24"/>
              </w:rPr>
              <w:t>……………………………………………………………………………………………………..</w:t>
            </w:r>
          </w:p>
        </w:tc>
        <w:tc>
          <w:tcPr>
            <w:tcW w:w="567" w:type="dxa"/>
          </w:tcPr>
          <w:p w:rsidR="005A54A7" w:rsidRPr="00B676C2" w:rsidRDefault="00A16D1D" w:rsidP="00A16D1D">
            <w:pPr>
              <w:spacing w:line="360" w:lineRule="auto"/>
              <w:rPr>
                <w:rFonts w:ascii="Arial" w:hAnsi="Arial" w:cs="Arial"/>
                <w:b/>
                <w:sz w:val="24"/>
                <w:szCs w:val="24"/>
              </w:rPr>
            </w:pPr>
            <w:r>
              <w:rPr>
                <w:rFonts w:ascii="Arial" w:hAnsi="Arial" w:cs="Arial"/>
                <w:b/>
                <w:sz w:val="24"/>
                <w:szCs w:val="24"/>
              </w:rPr>
              <w:t>II</w:t>
            </w:r>
          </w:p>
        </w:tc>
      </w:tr>
      <w:tr w:rsidR="005A54A7" w:rsidTr="00501B9F">
        <w:trPr>
          <w:trHeight w:val="377"/>
        </w:trPr>
        <w:tc>
          <w:tcPr>
            <w:tcW w:w="10490" w:type="dxa"/>
            <w:gridSpan w:val="3"/>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List of Abbreviations</w:t>
            </w:r>
            <w:r w:rsidR="00B676C2">
              <w:rPr>
                <w:rFonts w:ascii="Arial" w:hAnsi="Arial" w:cs="Arial"/>
                <w:b/>
                <w:sz w:val="24"/>
                <w:szCs w:val="24"/>
              </w:rPr>
              <w:t>……………………………………………………………………………………..</w:t>
            </w:r>
          </w:p>
        </w:tc>
        <w:tc>
          <w:tcPr>
            <w:tcW w:w="567" w:type="dxa"/>
          </w:tcPr>
          <w:p w:rsidR="005A54A7" w:rsidRPr="00B676C2" w:rsidRDefault="00A16D1D" w:rsidP="00A36666">
            <w:pPr>
              <w:spacing w:line="360" w:lineRule="auto"/>
              <w:rPr>
                <w:rFonts w:ascii="Arial" w:hAnsi="Arial" w:cs="Arial"/>
                <w:b/>
                <w:sz w:val="24"/>
                <w:szCs w:val="24"/>
              </w:rPr>
            </w:pPr>
            <w:r>
              <w:rPr>
                <w:rFonts w:ascii="Arial" w:hAnsi="Arial" w:cs="Arial"/>
                <w:b/>
                <w:sz w:val="24"/>
                <w:szCs w:val="24"/>
              </w:rPr>
              <w:t>I</w:t>
            </w:r>
            <w:r w:rsidR="00A36666">
              <w:rPr>
                <w:rFonts w:ascii="Arial" w:hAnsi="Arial" w:cs="Arial"/>
                <w:b/>
                <w:sz w:val="24"/>
                <w:szCs w:val="24"/>
              </w:rPr>
              <w:t>V</w:t>
            </w:r>
          </w:p>
        </w:tc>
      </w:tr>
      <w:tr w:rsidR="005A54A7" w:rsidTr="00501B9F">
        <w:trPr>
          <w:trHeight w:val="377"/>
        </w:trPr>
        <w:tc>
          <w:tcPr>
            <w:tcW w:w="851" w:type="dxa"/>
            <w:hideMark/>
          </w:tcPr>
          <w:p w:rsidR="005A54A7" w:rsidRPr="00B676C2" w:rsidRDefault="00CB039B">
            <w:pPr>
              <w:spacing w:line="360" w:lineRule="auto"/>
              <w:rPr>
                <w:rFonts w:ascii="Arial" w:hAnsi="Arial" w:cs="Arial"/>
                <w:b/>
                <w:sz w:val="24"/>
                <w:szCs w:val="24"/>
              </w:rPr>
            </w:pPr>
            <w:r>
              <w:rPr>
                <w:rFonts w:ascii="Arial" w:hAnsi="Arial" w:cs="Arial"/>
                <w:b/>
                <w:sz w:val="24"/>
                <w:szCs w:val="24"/>
              </w:rPr>
              <w:t>1.</w:t>
            </w:r>
          </w:p>
        </w:tc>
        <w:tc>
          <w:tcPr>
            <w:tcW w:w="9639" w:type="dxa"/>
            <w:gridSpan w:val="2"/>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Introduction</w:t>
            </w:r>
            <w:r w:rsidR="00B676C2">
              <w:rPr>
                <w:rFonts w:ascii="Arial" w:hAnsi="Arial" w:cs="Arial"/>
                <w:b/>
                <w:sz w:val="24"/>
                <w:szCs w:val="24"/>
              </w:rPr>
              <w:t>……………………………………………………………………………………….</w:t>
            </w:r>
          </w:p>
        </w:tc>
        <w:tc>
          <w:tcPr>
            <w:tcW w:w="567" w:type="dxa"/>
            <w:hideMark/>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1</w:t>
            </w:r>
          </w:p>
        </w:tc>
      </w:tr>
      <w:tr w:rsidR="005A54A7" w:rsidTr="00501B9F">
        <w:trPr>
          <w:trHeight w:val="377"/>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1.1</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Purpose of the Research</w:t>
            </w:r>
            <w:r w:rsidR="00B676C2">
              <w:rPr>
                <w:rFonts w:ascii="Arial" w:hAnsi="Arial" w:cs="Arial"/>
                <w:b/>
                <w:sz w:val="24"/>
                <w:szCs w:val="24"/>
              </w:rPr>
              <w:t>……………………………………………………………...</w:t>
            </w:r>
          </w:p>
        </w:tc>
        <w:tc>
          <w:tcPr>
            <w:tcW w:w="567" w:type="dxa"/>
          </w:tcPr>
          <w:p w:rsidR="005A54A7" w:rsidRPr="00B676C2" w:rsidRDefault="00A94844">
            <w:pPr>
              <w:spacing w:line="360" w:lineRule="auto"/>
              <w:rPr>
                <w:rFonts w:ascii="Arial" w:hAnsi="Arial" w:cs="Arial"/>
                <w:b/>
                <w:sz w:val="24"/>
                <w:szCs w:val="24"/>
              </w:rPr>
            </w:pPr>
            <w:r w:rsidRPr="00B676C2">
              <w:rPr>
                <w:rFonts w:ascii="Arial" w:hAnsi="Arial" w:cs="Arial"/>
                <w:b/>
                <w:sz w:val="24"/>
                <w:szCs w:val="24"/>
              </w:rPr>
              <w:t>1</w:t>
            </w:r>
          </w:p>
        </w:tc>
      </w:tr>
      <w:tr w:rsidR="00AA56DC" w:rsidTr="00501B9F">
        <w:trPr>
          <w:trHeight w:val="377"/>
        </w:trPr>
        <w:tc>
          <w:tcPr>
            <w:tcW w:w="851" w:type="dxa"/>
          </w:tcPr>
          <w:p w:rsidR="00AA56DC" w:rsidRPr="00B676C2" w:rsidRDefault="00AA56DC">
            <w:pPr>
              <w:spacing w:line="360" w:lineRule="auto"/>
              <w:rPr>
                <w:rFonts w:ascii="Arial" w:hAnsi="Arial" w:cs="Arial"/>
                <w:b/>
                <w:sz w:val="24"/>
                <w:szCs w:val="24"/>
              </w:rPr>
            </w:pPr>
          </w:p>
        </w:tc>
        <w:tc>
          <w:tcPr>
            <w:tcW w:w="851" w:type="dxa"/>
          </w:tcPr>
          <w:p w:rsidR="00AA56DC" w:rsidRPr="00B676C2" w:rsidRDefault="00CB039B">
            <w:pPr>
              <w:spacing w:line="360" w:lineRule="auto"/>
              <w:rPr>
                <w:rFonts w:ascii="Arial" w:hAnsi="Arial" w:cs="Arial"/>
                <w:b/>
                <w:sz w:val="24"/>
                <w:szCs w:val="24"/>
              </w:rPr>
            </w:pPr>
            <w:r>
              <w:rPr>
                <w:rFonts w:ascii="Arial" w:hAnsi="Arial" w:cs="Arial"/>
                <w:b/>
                <w:sz w:val="24"/>
                <w:szCs w:val="24"/>
              </w:rPr>
              <w:t>1.2</w:t>
            </w:r>
          </w:p>
        </w:tc>
        <w:tc>
          <w:tcPr>
            <w:tcW w:w="8788" w:type="dxa"/>
          </w:tcPr>
          <w:p w:rsidR="00AA56DC" w:rsidRDefault="00AA56DC">
            <w:pPr>
              <w:spacing w:line="360" w:lineRule="auto"/>
              <w:rPr>
                <w:rFonts w:ascii="Arial" w:hAnsi="Arial" w:cs="Arial"/>
                <w:b/>
                <w:sz w:val="24"/>
                <w:szCs w:val="24"/>
              </w:rPr>
            </w:pPr>
            <w:r>
              <w:rPr>
                <w:rFonts w:ascii="Arial" w:hAnsi="Arial" w:cs="Arial"/>
                <w:b/>
                <w:sz w:val="24"/>
                <w:szCs w:val="24"/>
              </w:rPr>
              <w:t>High Levels of Fuel Poverty</w:t>
            </w:r>
            <w:r w:rsidR="008179D0">
              <w:rPr>
                <w:rFonts w:ascii="Arial" w:hAnsi="Arial" w:cs="Arial"/>
                <w:b/>
                <w:sz w:val="24"/>
                <w:szCs w:val="24"/>
              </w:rPr>
              <w:t>………………………………………………</w:t>
            </w:r>
            <w:r w:rsidR="00CB039B">
              <w:rPr>
                <w:rFonts w:ascii="Arial" w:hAnsi="Arial" w:cs="Arial"/>
                <w:b/>
                <w:sz w:val="24"/>
                <w:szCs w:val="24"/>
              </w:rPr>
              <w:t>…………..</w:t>
            </w:r>
          </w:p>
        </w:tc>
        <w:tc>
          <w:tcPr>
            <w:tcW w:w="567" w:type="dxa"/>
          </w:tcPr>
          <w:p w:rsidR="00AA56DC" w:rsidRPr="00B676C2" w:rsidRDefault="00241237">
            <w:pPr>
              <w:spacing w:line="360" w:lineRule="auto"/>
              <w:rPr>
                <w:rFonts w:ascii="Arial" w:hAnsi="Arial" w:cs="Arial"/>
                <w:b/>
                <w:sz w:val="24"/>
                <w:szCs w:val="24"/>
              </w:rPr>
            </w:pPr>
            <w:r>
              <w:rPr>
                <w:rFonts w:ascii="Arial" w:hAnsi="Arial" w:cs="Arial"/>
                <w:b/>
                <w:sz w:val="24"/>
                <w:szCs w:val="24"/>
              </w:rPr>
              <w:t>3</w:t>
            </w:r>
          </w:p>
        </w:tc>
      </w:tr>
      <w:tr w:rsidR="00AA56DC" w:rsidTr="00501B9F">
        <w:trPr>
          <w:trHeight w:val="377"/>
        </w:trPr>
        <w:tc>
          <w:tcPr>
            <w:tcW w:w="851" w:type="dxa"/>
          </w:tcPr>
          <w:p w:rsidR="00AA56DC" w:rsidRPr="00B676C2" w:rsidRDefault="00AA56DC">
            <w:pPr>
              <w:spacing w:line="360" w:lineRule="auto"/>
              <w:rPr>
                <w:rFonts w:ascii="Arial" w:hAnsi="Arial" w:cs="Arial"/>
                <w:b/>
                <w:sz w:val="24"/>
                <w:szCs w:val="24"/>
              </w:rPr>
            </w:pPr>
          </w:p>
        </w:tc>
        <w:tc>
          <w:tcPr>
            <w:tcW w:w="851" w:type="dxa"/>
          </w:tcPr>
          <w:p w:rsidR="00AA56DC" w:rsidRPr="00B676C2" w:rsidRDefault="00CB039B">
            <w:pPr>
              <w:spacing w:line="360" w:lineRule="auto"/>
              <w:rPr>
                <w:rFonts w:ascii="Arial" w:hAnsi="Arial" w:cs="Arial"/>
                <w:b/>
                <w:sz w:val="24"/>
                <w:szCs w:val="24"/>
              </w:rPr>
            </w:pPr>
            <w:r>
              <w:rPr>
                <w:rFonts w:ascii="Arial" w:hAnsi="Arial" w:cs="Arial"/>
                <w:b/>
                <w:sz w:val="24"/>
                <w:szCs w:val="24"/>
              </w:rPr>
              <w:t>1.3</w:t>
            </w:r>
          </w:p>
        </w:tc>
        <w:tc>
          <w:tcPr>
            <w:tcW w:w="8788" w:type="dxa"/>
          </w:tcPr>
          <w:p w:rsidR="00AA56DC" w:rsidRDefault="00AA56DC">
            <w:pPr>
              <w:spacing w:line="360" w:lineRule="auto"/>
              <w:rPr>
                <w:rFonts w:ascii="Arial" w:hAnsi="Arial" w:cs="Arial"/>
                <w:b/>
                <w:sz w:val="24"/>
                <w:szCs w:val="24"/>
              </w:rPr>
            </w:pPr>
            <w:r>
              <w:rPr>
                <w:rFonts w:ascii="Arial" w:hAnsi="Arial" w:cs="Arial"/>
                <w:b/>
                <w:sz w:val="24"/>
                <w:szCs w:val="24"/>
              </w:rPr>
              <w:t>Standard Assessment Procedure</w:t>
            </w:r>
            <w:r w:rsidR="008179D0">
              <w:rPr>
                <w:rFonts w:ascii="Arial" w:hAnsi="Arial" w:cs="Arial"/>
                <w:b/>
                <w:sz w:val="24"/>
                <w:szCs w:val="24"/>
              </w:rPr>
              <w:t>…………………………………………</w:t>
            </w:r>
            <w:r w:rsidR="00CB039B">
              <w:rPr>
                <w:rFonts w:ascii="Arial" w:hAnsi="Arial" w:cs="Arial"/>
                <w:b/>
                <w:sz w:val="24"/>
                <w:szCs w:val="24"/>
              </w:rPr>
              <w:t>………...</w:t>
            </w:r>
          </w:p>
        </w:tc>
        <w:tc>
          <w:tcPr>
            <w:tcW w:w="567" w:type="dxa"/>
          </w:tcPr>
          <w:p w:rsidR="00AA56DC" w:rsidRPr="00B676C2" w:rsidRDefault="00241237">
            <w:pPr>
              <w:spacing w:line="360" w:lineRule="auto"/>
              <w:rPr>
                <w:rFonts w:ascii="Arial" w:hAnsi="Arial" w:cs="Arial"/>
                <w:b/>
                <w:sz w:val="24"/>
                <w:szCs w:val="24"/>
              </w:rPr>
            </w:pPr>
            <w:r>
              <w:rPr>
                <w:rFonts w:ascii="Arial" w:hAnsi="Arial" w:cs="Arial"/>
                <w:b/>
                <w:sz w:val="24"/>
                <w:szCs w:val="24"/>
              </w:rPr>
              <w:t>4</w:t>
            </w:r>
          </w:p>
        </w:tc>
      </w:tr>
      <w:tr w:rsidR="00AA56DC" w:rsidTr="00501B9F">
        <w:trPr>
          <w:trHeight w:val="377"/>
        </w:trPr>
        <w:tc>
          <w:tcPr>
            <w:tcW w:w="851" w:type="dxa"/>
          </w:tcPr>
          <w:p w:rsidR="00AA56DC" w:rsidRPr="00B676C2" w:rsidRDefault="00AA56DC">
            <w:pPr>
              <w:spacing w:line="360" w:lineRule="auto"/>
              <w:rPr>
                <w:rFonts w:ascii="Arial" w:hAnsi="Arial" w:cs="Arial"/>
                <w:b/>
                <w:sz w:val="24"/>
                <w:szCs w:val="24"/>
              </w:rPr>
            </w:pPr>
          </w:p>
        </w:tc>
        <w:tc>
          <w:tcPr>
            <w:tcW w:w="851" w:type="dxa"/>
          </w:tcPr>
          <w:p w:rsidR="00AA56DC" w:rsidRPr="00B676C2" w:rsidRDefault="00CB039B">
            <w:pPr>
              <w:spacing w:line="360" w:lineRule="auto"/>
              <w:rPr>
                <w:rFonts w:ascii="Arial" w:hAnsi="Arial" w:cs="Arial"/>
                <w:b/>
                <w:sz w:val="24"/>
                <w:szCs w:val="24"/>
              </w:rPr>
            </w:pPr>
            <w:r>
              <w:rPr>
                <w:rFonts w:ascii="Arial" w:hAnsi="Arial" w:cs="Arial"/>
                <w:b/>
                <w:sz w:val="24"/>
                <w:szCs w:val="24"/>
              </w:rPr>
              <w:t>1.4</w:t>
            </w:r>
          </w:p>
        </w:tc>
        <w:tc>
          <w:tcPr>
            <w:tcW w:w="8788" w:type="dxa"/>
          </w:tcPr>
          <w:p w:rsidR="00AA56DC" w:rsidRDefault="00AA56DC" w:rsidP="008179D0">
            <w:pPr>
              <w:spacing w:line="360" w:lineRule="auto"/>
              <w:rPr>
                <w:rFonts w:ascii="Arial" w:hAnsi="Arial" w:cs="Arial"/>
                <w:b/>
                <w:sz w:val="24"/>
                <w:szCs w:val="24"/>
              </w:rPr>
            </w:pPr>
            <w:r>
              <w:rPr>
                <w:rFonts w:ascii="Arial" w:hAnsi="Arial" w:cs="Arial"/>
                <w:b/>
                <w:sz w:val="24"/>
                <w:szCs w:val="24"/>
              </w:rPr>
              <w:t>Energy Performance Certificate</w:t>
            </w:r>
            <w:r w:rsidR="008179D0">
              <w:rPr>
                <w:rFonts w:ascii="Arial" w:hAnsi="Arial" w:cs="Arial"/>
                <w:b/>
                <w:sz w:val="24"/>
                <w:szCs w:val="24"/>
              </w:rPr>
              <w:t>…………………………………………</w:t>
            </w:r>
            <w:r w:rsidR="00CB039B">
              <w:rPr>
                <w:rFonts w:ascii="Arial" w:hAnsi="Arial" w:cs="Arial"/>
                <w:b/>
                <w:sz w:val="24"/>
                <w:szCs w:val="24"/>
              </w:rPr>
              <w:t>…………..</w:t>
            </w:r>
          </w:p>
        </w:tc>
        <w:tc>
          <w:tcPr>
            <w:tcW w:w="567" w:type="dxa"/>
          </w:tcPr>
          <w:p w:rsidR="00AA56DC" w:rsidRPr="00B676C2" w:rsidRDefault="00241237">
            <w:pPr>
              <w:spacing w:line="360" w:lineRule="auto"/>
              <w:rPr>
                <w:rFonts w:ascii="Arial" w:hAnsi="Arial" w:cs="Arial"/>
                <w:b/>
                <w:sz w:val="24"/>
                <w:szCs w:val="24"/>
              </w:rPr>
            </w:pPr>
            <w:r>
              <w:rPr>
                <w:rFonts w:ascii="Arial" w:hAnsi="Arial" w:cs="Arial"/>
                <w:b/>
                <w:sz w:val="24"/>
                <w:szCs w:val="24"/>
              </w:rPr>
              <w:t>4</w:t>
            </w:r>
          </w:p>
        </w:tc>
      </w:tr>
      <w:tr w:rsidR="005A54A7" w:rsidTr="00501B9F">
        <w:trPr>
          <w:trHeight w:val="361"/>
        </w:trPr>
        <w:tc>
          <w:tcPr>
            <w:tcW w:w="851" w:type="dxa"/>
            <w:hideMark/>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CB039B">
            <w:pPr>
              <w:spacing w:line="360" w:lineRule="auto"/>
              <w:rPr>
                <w:rFonts w:ascii="Arial" w:hAnsi="Arial" w:cs="Arial"/>
                <w:b/>
                <w:sz w:val="24"/>
                <w:szCs w:val="24"/>
              </w:rPr>
            </w:pPr>
            <w:r w:rsidRPr="00B676C2">
              <w:rPr>
                <w:rFonts w:ascii="Arial" w:hAnsi="Arial" w:cs="Arial"/>
                <w:b/>
                <w:sz w:val="24"/>
                <w:szCs w:val="24"/>
              </w:rPr>
              <w:t>1.</w:t>
            </w:r>
            <w:r w:rsidR="00CB039B">
              <w:rPr>
                <w:rFonts w:ascii="Arial" w:hAnsi="Arial" w:cs="Arial"/>
                <w:b/>
                <w:sz w:val="24"/>
                <w:szCs w:val="24"/>
              </w:rPr>
              <w:t>5</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Aim</w:t>
            </w:r>
            <w:r w:rsidR="00B676C2">
              <w:rPr>
                <w:rFonts w:ascii="Arial" w:hAnsi="Arial" w:cs="Arial"/>
                <w:b/>
                <w:sz w:val="24"/>
                <w:szCs w:val="24"/>
              </w:rPr>
              <w:t>……………………………………………………………......................................</w:t>
            </w:r>
          </w:p>
        </w:tc>
        <w:tc>
          <w:tcPr>
            <w:tcW w:w="567" w:type="dxa"/>
            <w:hideMark/>
          </w:tcPr>
          <w:p w:rsidR="005A54A7" w:rsidRPr="00B676C2" w:rsidRDefault="00A94844">
            <w:pPr>
              <w:spacing w:line="360" w:lineRule="auto"/>
              <w:rPr>
                <w:rFonts w:ascii="Arial" w:hAnsi="Arial" w:cs="Arial"/>
                <w:b/>
                <w:sz w:val="24"/>
                <w:szCs w:val="24"/>
              </w:rPr>
            </w:pPr>
            <w:r w:rsidRPr="00B676C2">
              <w:rPr>
                <w:rFonts w:ascii="Arial" w:hAnsi="Arial" w:cs="Arial"/>
                <w:b/>
                <w:sz w:val="24"/>
                <w:szCs w:val="24"/>
              </w:rPr>
              <w:t>5</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CB039B">
            <w:pPr>
              <w:spacing w:line="360" w:lineRule="auto"/>
              <w:rPr>
                <w:rFonts w:ascii="Arial" w:hAnsi="Arial" w:cs="Arial"/>
                <w:b/>
                <w:sz w:val="24"/>
                <w:szCs w:val="24"/>
              </w:rPr>
            </w:pPr>
            <w:r w:rsidRPr="00B676C2">
              <w:rPr>
                <w:rFonts w:ascii="Arial" w:hAnsi="Arial" w:cs="Arial"/>
                <w:b/>
                <w:sz w:val="24"/>
                <w:szCs w:val="24"/>
              </w:rPr>
              <w:t>1.</w:t>
            </w:r>
            <w:r w:rsidR="00CB039B">
              <w:rPr>
                <w:rFonts w:ascii="Arial" w:hAnsi="Arial" w:cs="Arial"/>
                <w:b/>
                <w:sz w:val="24"/>
                <w:szCs w:val="24"/>
              </w:rPr>
              <w:t>6</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Objectives</w:t>
            </w:r>
            <w:r w:rsidR="00B676C2">
              <w:rPr>
                <w:rFonts w:ascii="Arial" w:hAnsi="Arial" w:cs="Arial"/>
                <w:b/>
                <w:sz w:val="24"/>
                <w:szCs w:val="24"/>
              </w:rPr>
              <w:t>……………………………………………………………...........................</w:t>
            </w:r>
          </w:p>
        </w:tc>
        <w:tc>
          <w:tcPr>
            <w:tcW w:w="567" w:type="dxa"/>
          </w:tcPr>
          <w:p w:rsidR="005A54A7" w:rsidRPr="00B676C2" w:rsidRDefault="00A94844">
            <w:pPr>
              <w:spacing w:line="360" w:lineRule="auto"/>
              <w:rPr>
                <w:rFonts w:ascii="Arial" w:hAnsi="Arial" w:cs="Arial"/>
                <w:b/>
                <w:sz w:val="24"/>
                <w:szCs w:val="24"/>
              </w:rPr>
            </w:pPr>
            <w:r w:rsidRPr="00B676C2">
              <w:rPr>
                <w:rFonts w:ascii="Arial" w:hAnsi="Arial" w:cs="Arial"/>
                <w:b/>
                <w:sz w:val="24"/>
                <w:szCs w:val="24"/>
              </w:rPr>
              <w:t>5</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CB039B">
            <w:pPr>
              <w:spacing w:line="360" w:lineRule="auto"/>
              <w:rPr>
                <w:rFonts w:ascii="Arial" w:hAnsi="Arial" w:cs="Arial"/>
                <w:b/>
                <w:sz w:val="24"/>
                <w:szCs w:val="24"/>
              </w:rPr>
            </w:pPr>
            <w:r w:rsidRPr="00B676C2">
              <w:rPr>
                <w:rFonts w:ascii="Arial" w:hAnsi="Arial" w:cs="Arial"/>
                <w:b/>
                <w:sz w:val="24"/>
                <w:szCs w:val="24"/>
              </w:rPr>
              <w:t>1.</w:t>
            </w:r>
            <w:r w:rsidR="00CB039B">
              <w:rPr>
                <w:rFonts w:ascii="Arial" w:hAnsi="Arial" w:cs="Arial"/>
                <w:b/>
                <w:sz w:val="24"/>
                <w:szCs w:val="24"/>
              </w:rPr>
              <w:t>7</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 xml:space="preserve">Structure </w:t>
            </w:r>
            <w:r w:rsidR="00B676C2">
              <w:rPr>
                <w:rFonts w:ascii="Arial" w:hAnsi="Arial" w:cs="Arial"/>
                <w:b/>
                <w:sz w:val="24"/>
                <w:szCs w:val="24"/>
              </w:rPr>
              <w:t>……………………………………………………………............................</w:t>
            </w:r>
          </w:p>
        </w:tc>
        <w:tc>
          <w:tcPr>
            <w:tcW w:w="567" w:type="dxa"/>
          </w:tcPr>
          <w:p w:rsidR="005A54A7" w:rsidRPr="00B676C2" w:rsidRDefault="00A94844">
            <w:pPr>
              <w:spacing w:line="360" w:lineRule="auto"/>
              <w:rPr>
                <w:rFonts w:ascii="Arial" w:hAnsi="Arial" w:cs="Arial"/>
                <w:b/>
                <w:sz w:val="24"/>
                <w:szCs w:val="24"/>
              </w:rPr>
            </w:pPr>
            <w:r w:rsidRPr="00B676C2">
              <w:rPr>
                <w:rFonts w:ascii="Arial" w:hAnsi="Arial" w:cs="Arial"/>
                <w:b/>
                <w:sz w:val="24"/>
                <w:szCs w:val="24"/>
              </w:rPr>
              <w:t>6</w:t>
            </w:r>
          </w:p>
        </w:tc>
      </w:tr>
      <w:tr w:rsidR="005A54A7" w:rsidTr="00501B9F">
        <w:trPr>
          <w:trHeight w:val="361"/>
        </w:trPr>
        <w:tc>
          <w:tcPr>
            <w:tcW w:w="851" w:type="dxa"/>
          </w:tcPr>
          <w:p w:rsidR="005A54A7" w:rsidRPr="00B676C2" w:rsidRDefault="00CB039B">
            <w:pPr>
              <w:spacing w:line="360" w:lineRule="auto"/>
              <w:rPr>
                <w:rFonts w:ascii="Arial" w:hAnsi="Arial" w:cs="Arial"/>
                <w:b/>
                <w:sz w:val="24"/>
                <w:szCs w:val="24"/>
              </w:rPr>
            </w:pPr>
            <w:r>
              <w:rPr>
                <w:rFonts w:ascii="Arial" w:hAnsi="Arial" w:cs="Arial"/>
                <w:b/>
                <w:sz w:val="24"/>
                <w:szCs w:val="24"/>
              </w:rPr>
              <w:t>2.</w:t>
            </w:r>
          </w:p>
        </w:tc>
        <w:tc>
          <w:tcPr>
            <w:tcW w:w="9639" w:type="dxa"/>
            <w:gridSpan w:val="2"/>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Literature Review</w:t>
            </w:r>
            <w:r w:rsidR="00B676C2">
              <w:rPr>
                <w:rFonts w:ascii="Arial" w:hAnsi="Arial" w:cs="Arial"/>
                <w:b/>
                <w:sz w:val="24"/>
                <w:szCs w:val="24"/>
              </w:rPr>
              <w:t>………………………………………………………………………………...</w:t>
            </w:r>
          </w:p>
        </w:tc>
        <w:tc>
          <w:tcPr>
            <w:tcW w:w="567" w:type="dxa"/>
          </w:tcPr>
          <w:p w:rsidR="005A54A7" w:rsidRPr="00B676C2" w:rsidRDefault="00A94844">
            <w:pPr>
              <w:spacing w:line="360" w:lineRule="auto"/>
              <w:rPr>
                <w:rFonts w:ascii="Arial" w:hAnsi="Arial" w:cs="Arial"/>
                <w:b/>
                <w:sz w:val="24"/>
                <w:szCs w:val="24"/>
              </w:rPr>
            </w:pPr>
            <w:r w:rsidRPr="00B676C2">
              <w:rPr>
                <w:rFonts w:ascii="Arial" w:hAnsi="Arial" w:cs="Arial"/>
                <w:b/>
                <w:sz w:val="24"/>
                <w:szCs w:val="24"/>
              </w:rPr>
              <w:t>7</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5A54A7">
            <w:pPr>
              <w:spacing w:line="360" w:lineRule="auto"/>
              <w:rPr>
                <w:rFonts w:ascii="Arial" w:hAnsi="Arial" w:cs="Arial"/>
                <w:b/>
                <w:sz w:val="24"/>
                <w:szCs w:val="24"/>
              </w:rPr>
            </w:pPr>
            <w:r w:rsidRPr="00B676C2">
              <w:rPr>
                <w:rFonts w:ascii="Arial" w:hAnsi="Arial" w:cs="Arial"/>
                <w:b/>
                <w:sz w:val="24"/>
                <w:szCs w:val="24"/>
              </w:rPr>
              <w:t>2.1</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Better Homes, Better Wales, Better World</w:t>
            </w:r>
            <w:r w:rsidR="00387816">
              <w:rPr>
                <w:rFonts w:ascii="Arial" w:hAnsi="Arial" w:cs="Arial"/>
                <w:b/>
                <w:sz w:val="24"/>
                <w:szCs w:val="24"/>
              </w:rPr>
              <w:t>………………………………………...</w:t>
            </w:r>
          </w:p>
        </w:tc>
        <w:tc>
          <w:tcPr>
            <w:tcW w:w="567" w:type="dxa"/>
          </w:tcPr>
          <w:p w:rsidR="005A54A7" w:rsidRPr="00B676C2" w:rsidRDefault="00A94844">
            <w:pPr>
              <w:spacing w:line="360" w:lineRule="auto"/>
              <w:rPr>
                <w:rFonts w:ascii="Arial" w:hAnsi="Arial" w:cs="Arial"/>
                <w:b/>
                <w:sz w:val="24"/>
                <w:szCs w:val="24"/>
              </w:rPr>
            </w:pPr>
            <w:r w:rsidRPr="00B676C2">
              <w:rPr>
                <w:rFonts w:ascii="Arial" w:hAnsi="Arial" w:cs="Arial"/>
                <w:b/>
                <w:sz w:val="24"/>
                <w:szCs w:val="24"/>
              </w:rPr>
              <w:t>7</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2.2</w:t>
            </w:r>
          </w:p>
        </w:tc>
        <w:tc>
          <w:tcPr>
            <w:tcW w:w="8788" w:type="dxa"/>
          </w:tcPr>
          <w:p w:rsidR="00A6145A" w:rsidRPr="00B676C2" w:rsidRDefault="00A6145A" w:rsidP="00AA56DC">
            <w:pPr>
              <w:spacing w:line="360" w:lineRule="auto"/>
              <w:rPr>
                <w:rFonts w:ascii="Arial" w:hAnsi="Arial" w:cs="Arial"/>
                <w:b/>
                <w:sz w:val="24"/>
                <w:szCs w:val="24"/>
              </w:rPr>
            </w:pPr>
            <w:r>
              <w:rPr>
                <w:rFonts w:ascii="Arial" w:hAnsi="Arial" w:cs="Arial"/>
                <w:b/>
                <w:sz w:val="24"/>
                <w:szCs w:val="24"/>
              </w:rPr>
              <w:t>Welsh Advisory Group………………………………………………………………...</w:t>
            </w:r>
          </w:p>
        </w:tc>
        <w:tc>
          <w:tcPr>
            <w:tcW w:w="567" w:type="dxa"/>
          </w:tcPr>
          <w:p w:rsidR="00A6145A" w:rsidRPr="00B676C2" w:rsidRDefault="00A6145A" w:rsidP="00241237">
            <w:pPr>
              <w:spacing w:line="360" w:lineRule="auto"/>
              <w:rPr>
                <w:rFonts w:ascii="Arial" w:hAnsi="Arial" w:cs="Arial"/>
                <w:b/>
                <w:sz w:val="24"/>
                <w:szCs w:val="24"/>
              </w:rPr>
            </w:pPr>
            <w:r>
              <w:rPr>
                <w:rFonts w:ascii="Arial" w:hAnsi="Arial" w:cs="Arial"/>
                <w:b/>
                <w:sz w:val="24"/>
                <w:szCs w:val="24"/>
              </w:rPr>
              <w:t>9</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2.3</w:t>
            </w:r>
          </w:p>
        </w:tc>
        <w:tc>
          <w:tcPr>
            <w:tcW w:w="8788" w:type="dxa"/>
          </w:tcPr>
          <w:p w:rsidR="00A6145A" w:rsidRPr="00B676C2" w:rsidRDefault="00A6145A">
            <w:pPr>
              <w:spacing w:line="360" w:lineRule="auto"/>
              <w:rPr>
                <w:rFonts w:ascii="Arial" w:hAnsi="Arial" w:cs="Arial"/>
                <w:b/>
                <w:sz w:val="24"/>
                <w:szCs w:val="24"/>
              </w:rPr>
            </w:pPr>
            <w:r>
              <w:rPr>
                <w:rFonts w:ascii="Arial" w:hAnsi="Arial" w:cs="Arial"/>
                <w:b/>
                <w:sz w:val="24"/>
                <w:szCs w:val="24"/>
              </w:rPr>
              <w:t>Each Homes Count…………………………………………………………………….</w:t>
            </w:r>
          </w:p>
        </w:tc>
        <w:tc>
          <w:tcPr>
            <w:tcW w:w="567" w:type="dxa"/>
          </w:tcPr>
          <w:p w:rsidR="00A6145A" w:rsidRPr="00B676C2" w:rsidRDefault="00A6145A">
            <w:pPr>
              <w:spacing w:line="360" w:lineRule="auto"/>
              <w:rPr>
                <w:rFonts w:ascii="Arial" w:hAnsi="Arial" w:cs="Arial"/>
                <w:b/>
                <w:sz w:val="24"/>
                <w:szCs w:val="24"/>
              </w:rPr>
            </w:pPr>
            <w:r>
              <w:rPr>
                <w:rFonts w:ascii="Arial" w:hAnsi="Arial" w:cs="Arial"/>
                <w:b/>
                <w:sz w:val="24"/>
                <w:szCs w:val="24"/>
              </w:rPr>
              <w:t>10</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CB039B">
            <w:pPr>
              <w:spacing w:line="360" w:lineRule="auto"/>
              <w:rPr>
                <w:rFonts w:ascii="Arial" w:hAnsi="Arial" w:cs="Arial"/>
                <w:b/>
                <w:sz w:val="24"/>
                <w:szCs w:val="24"/>
              </w:rPr>
            </w:pPr>
            <w:r w:rsidRPr="00B676C2">
              <w:rPr>
                <w:rFonts w:ascii="Arial" w:hAnsi="Arial" w:cs="Arial"/>
                <w:b/>
                <w:sz w:val="24"/>
                <w:szCs w:val="24"/>
              </w:rPr>
              <w:t>2.</w:t>
            </w:r>
            <w:r w:rsidR="00CB039B">
              <w:rPr>
                <w:rFonts w:ascii="Arial" w:hAnsi="Arial" w:cs="Arial"/>
                <w:b/>
                <w:sz w:val="24"/>
                <w:szCs w:val="24"/>
              </w:rPr>
              <w:t>4</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 xml:space="preserve">Homes as Adopted Power Stations </w:t>
            </w:r>
            <w:r w:rsidR="00B676C2">
              <w:rPr>
                <w:rFonts w:ascii="Arial" w:hAnsi="Arial" w:cs="Arial"/>
                <w:b/>
                <w:sz w:val="24"/>
                <w:szCs w:val="24"/>
              </w:rPr>
              <w:t>………………………………………………..</w:t>
            </w:r>
            <w:r w:rsidR="00A6145A">
              <w:rPr>
                <w:rFonts w:ascii="Arial" w:hAnsi="Arial" w:cs="Arial"/>
                <w:b/>
                <w:sz w:val="24"/>
                <w:szCs w:val="24"/>
              </w:rPr>
              <w:t>.</w:t>
            </w:r>
          </w:p>
        </w:tc>
        <w:tc>
          <w:tcPr>
            <w:tcW w:w="567" w:type="dxa"/>
          </w:tcPr>
          <w:p w:rsidR="005A54A7" w:rsidRPr="00B676C2" w:rsidRDefault="00A94844" w:rsidP="00241237">
            <w:pPr>
              <w:spacing w:line="360" w:lineRule="auto"/>
              <w:rPr>
                <w:rFonts w:ascii="Arial" w:hAnsi="Arial" w:cs="Arial"/>
                <w:b/>
                <w:sz w:val="24"/>
                <w:szCs w:val="24"/>
              </w:rPr>
            </w:pPr>
            <w:r w:rsidRPr="00B676C2">
              <w:rPr>
                <w:rFonts w:ascii="Arial" w:hAnsi="Arial" w:cs="Arial"/>
                <w:b/>
                <w:sz w:val="24"/>
                <w:szCs w:val="24"/>
              </w:rPr>
              <w:t>1</w:t>
            </w:r>
            <w:r w:rsidR="00241237">
              <w:rPr>
                <w:rFonts w:ascii="Arial" w:hAnsi="Arial" w:cs="Arial"/>
                <w:b/>
                <w:sz w:val="24"/>
                <w:szCs w:val="24"/>
              </w:rPr>
              <w:t>0</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2.5</w:t>
            </w:r>
          </w:p>
        </w:tc>
        <w:tc>
          <w:tcPr>
            <w:tcW w:w="8788" w:type="dxa"/>
          </w:tcPr>
          <w:p w:rsidR="00A6145A" w:rsidRPr="00B676C2" w:rsidRDefault="00A6145A">
            <w:pPr>
              <w:spacing w:line="360" w:lineRule="auto"/>
              <w:rPr>
                <w:rFonts w:ascii="Arial" w:hAnsi="Arial" w:cs="Arial"/>
                <w:b/>
                <w:sz w:val="24"/>
                <w:szCs w:val="24"/>
              </w:rPr>
            </w:pPr>
            <w:r w:rsidRPr="00B676C2">
              <w:rPr>
                <w:rFonts w:ascii="Arial" w:hAnsi="Arial" w:cs="Arial"/>
                <w:b/>
                <w:sz w:val="24"/>
                <w:szCs w:val="24"/>
              </w:rPr>
              <w:t xml:space="preserve">Active Homes </w:t>
            </w:r>
            <w:r>
              <w:rPr>
                <w:rFonts w:ascii="Arial" w:hAnsi="Arial" w:cs="Arial"/>
                <w:b/>
                <w:sz w:val="24"/>
                <w:szCs w:val="24"/>
              </w:rPr>
              <w:t>…………………………………………………………………………..</w:t>
            </w:r>
          </w:p>
        </w:tc>
        <w:tc>
          <w:tcPr>
            <w:tcW w:w="567" w:type="dxa"/>
          </w:tcPr>
          <w:p w:rsidR="00A6145A" w:rsidRPr="00B676C2" w:rsidRDefault="00A6145A">
            <w:pPr>
              <w:spacing w:line="360" w:lineRule="auto"/>
              <w:rPr>
                <w:rFonts w:ascii="Arial" w:hAnsi="Arial" w:cs="Arial"/>
                <w:b/>
                <w:sz w:val="24"/>
                <w:szCs w:val="24"/>
              </w:rPr>
            </w:pPr>
            <w:r w:rsidRPr="00B676C2">
              <w:rPr>
                <w:rFonts w:ascii="Arial" w:hAnsi="Arial" w:cs="Arial"/>
                <w:b/>
                <w:sz w:val="24"/>
                <w:szCs w:val="24"/>
              </w:rPr>
              <w:t>11</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2.6</w:t>
            </w:r>
          </w:p>
        </w:tc>
        <w:tc>
          <w:tcPr>
            <w:tcW w:w="8788" w:type="dxa"/>
          </w:tcPr>
          <w:p w:rsidR="00A6145A" w:rsidRPr="00B676C2" w:rsidRDefault="00A6145A">
            <w:pPr>
              <w:spacing w:line="360" w:lineRule="auto"/>
              <w:rPr>
                <w:rFonts w:ascii="Arial" w:hAnsi="Arial" w:cs="Arial"/>
                <w:b/>
                <w:sz w:val="24"/>
                <w:szCs w:val="24"/>
              </w:rPr>
            </w:pPr>
            <w:r w:rsidRPr="00B676C2">
              <w:rPr>
                <w:rFonts w:ascii="Arial" w:hAnsi="Arial" w:cs="Arial"/>
                <w:b/>
                <w:sz w:val="24"/>
                <w:szCs w:val="24"/>
              </w:rPr>
              <w:t>SOLCER House</w:t>
            </w:r>
            <w:r>
              <w:rPr>
                <w:rFonts w:ascii="Arial" w:hAnsi="Arial" w:cs="Arial"/>
                <w:b/>
                <w:sz w:val="24"/>
                <w:szCs w:val="24"/>
              </w:rPr>
              <w:t>…………………………………………………………………………</w:t>
            </w:r>
          </w:p>
        </w:tc>
        <w:tc>
          <w:tcPr>
            <w:tcW w:w="567" w:type="dxa"/>
          </w:tcPr>
          <w:p w:rsidR="00A6145A" w:rsidRPr="00B676C2" w:rsidRDefault="00A6145A">
            <w:pPr>
              <w:spacing w:line="360" w:lineRule="auto"/>
              <w:rPr>
                <w:rFonts w:ascii="Arial" w:hAnsi="Arial" w:cs="Arial"/>
                <w:b/>
                <w:sz w:val="24"/>
                <w:szCs w:val="24"/>
              </w:rPr>
            </w:pPr>
            <w:r w:rsidRPr="00B676C2">
              <w:rPr>
                <w:rFonts w:ascii="Arial" w:hAnsi="Arial" w:cs="Arial"/>
                <w:b/>
                <w:sz w:val="24"/>
                <w:szCs w:val="24"/>
              </w:rPr>
              <w:t>13</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2.7</w:t>
            </w:r>
          </w:p>
        </w:tc>
        <w:tc>
          <w:tcPr>
            <w:tcW w:w="8788" w:type="dxa"/>
          </w:tcPr>
          <w:p w:rsidR="00A6145A" w:rsidRPr="00B676C2" w:rsidRDefault="00A6145A">
            <w:pPr>
              <w:spacing w:line="360" w:lineRule="auto"/>
              <w:rPr>
                <w:rFonts w:ascii="Arial" w:hAnsi="Arial" w:cs="Arial"/>
                <w:b/>
                <w:sz w:val="24"/>
                <w:szCs w:val="24"/>
              </w:rPr>
            </w:pPr>
            <w:r>
              <w:rPr>
                <w:rFonts w:ascii="Arial" w:hAnsi="Arial" w:cs="Arial"/>
                <w:b/>
                <w:sz w:val="24"/>
                <w:szCs w:val="24"/>
              </w:rPr>
              <w:t>SOLCER House Energy Consumption……………………………………………..</w:t>
            </w:r>
          </w:p>
        </w:tc>
        <w:tc>
          <w:tcPr>
            <w:tcW w:w="567" w:type="dxa"/>
          </w:tcPr>
          <w:p w:rsidR="00A6145A" w:rsidRPr="00B676C2" w:rsidRDefault="00A6145A">
            <w:pPr>
              <w:spacing w:line="360" w:lineRule="auto"/>
              <w:rPr>
                <w:rFonts w:ascii="Arial" w:hAnsi="Arial" w:cs="Arial"/>
                <w:b/>
                <w:sz w:val="24"/>
                <w:szCs w:val="24"/>
              </w:rPr>
            </w:pPr>
            <w:r>
              <w:rPr>
                <w:rFonts w:ascii="Arial" w:hAnsi="Arial" w:cs="Arial"/>
                <w:b/>
                <w:sz w:val="24"/>
                <w:szCs w:val="24"/>
              </w:rPr>
              <w:t>15</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CB039B">
            <w:pPr>
              <w:spacing w:line="360" w:lineRule="auto"/>
              <w:rPr>
                <w:rFonts w:ascii="Arial" w:hAnsi="Arial" w:cs="Arial"/>
                <w:b/>
                <w:sz w:val="24"/>
                <w:szCs w:val="24"/>
              </w:rPr>
            </w:pPr>
            <w:r w:rsidRPr="00B676C2">
              <w:rPr>
                <w:rFonts w:ascii="Arial" w:hAnsi="Arial" w:cs="Arial"/>
                <w:b/>
                <w:sz w:val="24"/>
                <w:szCs w:val="24"/>
              </w:rPr>
              <w:t>2.</w:t>
            </w:r>
            <w:r w:rsidR="00CB039B">
              <w:rPr>
                <w:rFonts w:ascii="Arial" w:hAnsi="Arial" w:cs="Arial"/>
                <w:b/>
                <w:sz w:val="24"/>
                <w:szCs w:val="24"/>
              </w:rPr>
              <w:t>8</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Retrofitting Research</w:t>
            </w:r>
            <w:r w:rsidR="00B676C2">
              <w:rPr>
                <w:rFonts w:ascii="Arial" w:hAnsi="Arial" w:cs="Arial"/>
                <w:b/>
                <w:sz w:val="24"/>
                <w:szCs w:val="24"/>
              </w:rPr>
              <w:t>………………………………………………………………….</w:t>
            </w:r>
          </w:p>
        </w:tc>
        <w:tc>
          <w:tcPr>
            <w:tcW w:w="567" w:type="dxa"/>
          </w:tcPr>
          <w:p w:rsidR="005A54A7" w:rsidRPr="00B676C2" w:rsidRDefault="00A94844" w:rsidP="00B15548">
            <w:pPr>
              <w:spacing w:line="360" w:lineRule="auto"/>
              <w:rPr>
                <w:rFonts w:ascii="Arial" w:hAnsi="Arial" w:cs="Arial"/>
                <w:b/>
                <w:sz w:val="24"/>
                <w:szCs w:val="24"/>
              </w:rPr>
            </w:pPr>
            <w:r w:rsidRPr="00B676C2">
              <w:rPr>
                <w:rFonts w:ascii="Arial" w:hAnsi="Arial" w:cs="Arial"/>
                <w:b/>
                <w:sz w:val="24"/>
                <w:szCs w:val="24"/>
              </w:rPr>
              <w:t>1</w:t>
            </w:r>
            <w:r w:rsidR="00B15548">
              <w:rPr>
                <w:rFonts w:ascii="Arial" w:hAnsi="Arial" w:cs="Arial"/>
                <w:b/>
                <w:sz w:val="24"/>
                <w:szCs w:val="24"/>
              </w:rPr>
              <w:t>5</w:t>
            </w:r>
          </w:p>
        </w:tc>
      </w:tr>
      <w:tr w:rsidR="005A54A7" w:rsidTr="00501B9F">
        <w:trPr>
          <w:trHeight w:val="361"/>
        </w:trPr>
        <w:tc>
          <w:tcPr>
            <w:tcW w:w="851" w:type="dxa"/>
          </w:tcPr>
          <w:p w:rsidR="005A54A7" w:rsidRPr="00B676C2" w:rsidRDefault="00CB039B">
            <w:pPr>
              <w:spacing w:line="360" w:lineRule="auto"/>
              <w:rPr>
                <w:rFonts w:ascii="Arial" w:hAnsi="Arial" w:cs="Arial"/>
                <w:b/>
                <w:sz w:val="24"/>
                <w:szCs w:val="24"/>
              </w:rPr>
            </w:pPr>
            <w:r>
              <w:rPr>
                <w:rFonts w:ascii="Arial" w:hAnsi="Arial" w:cs="Arial"/>
                <w:b/>
                <w:sz w:val="24"/>
                <w:szCs w:val="24"/>
              </w:rPr>
              <w:t>3.</w:t>
            </w:r>
          </w:p>
        </w:tc>
        <w:tc>
          <w:tcPr>
            <w:tcW w:w="9639" w:type="dxa"/>
            <w:gridSpan w:val="2"/>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Research Methodology</w:t>
            </w:r>
            <w:r w:rsidR="00B676C2">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1</w:t>
            </w:r>
            <w:r w:rsidR="00B15548">
              <w:rPr>
                <w:rFonts w:ascii="Arial" w:hAnsi="Arial" w:cs="Arial"/>
                <w:b/>
                <w:sz w:val="24"/>
                <w:szCs w:val="24"/>
              </w:rPr>
              <w:t>7</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CB039B">
            <w:pPr>
              <w:spacing w:line="360" w:lineRule="auto"/>
              <w:rPr>
                <w:rFonts w:ascii="Arial" w:hAnsi="Arial" w:cs="Arial"/>
                <w:b/>
                <w:sz w:val="24"/>
                <w:szCs w:val="24"/>
              </w:rPr>
            </w:pPr>
            <w:r w:rsidRPr="00B676C2">
              <w:rPr>
                <w:rFonts w:ascii="Arial" w:hAnsi="Arial" w:cs="Arial"/>
                <w:b/>
                <w:sz w:val="24"/>
                <w:szCs w:val="24"/>
              </w:rPr>
              <w:t>3.</w:t>
            </w:r>
            <w:r w:rsidR="00CB039B">
              <w:rPr>
                <w:rFonts w:ascii="Arial" w:hAnsi="Arial" w:cs="Arial"/>
                <w:b/>
                <w:sz w:val="24"/>
                <w:szCs w:val="24"/>
              </w:rPr>
              <w:t>1</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Collection of Research Data</w:t>
            </w:r>
            <w:r w:rsidR="00B676C2">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1</w:t>
            </w:r>
            <w:r w:rsidR="00B15548">
              <w:rPr>
                <w:rFonts w:ascii="Arial" w:hAnsi="Arial" w:cs="Arial"/>
                <w:b/>
                <w:sz w:val="24"/>
                <w:szCs w:val="24"/>
              </w:rPr>
              <w:t>8</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3.2</w:t>
            </w:r>
          </w:p>
        </w:tc>
        <w:tc>
          <w:tcPr>
            <w:tcW w:w="8788" w:type="dxa"/>
          </w:tcPr>
          <w:p w:rsidR="00A6145A" w:rsidRPr="00B676C2" w:rsidRDefault="00A6145A">
            <w:pPr>
              <w:spacing w:line="360" w:lineRule="auto"/>
              <w:rPr>
                <w:rFonts w:ascii="Arial" w:hAnsi="Arial" w:cs="Arial"/>
                <w:b/>
                <w:sz w:val="24"/>
                <w:szCs w:val="24"/>
              </w:rPr>
            </w:pPr>
            <w:r w:rsidRPr="00B676C2">
              <w:rPr>
                <w:rFonts w:ascii="Arial" w:hAnsi="Arial" w:cs="Arial"/>
                <w:b/>
                <w:sz w:val="24"/>
                <w:szCs w:val="24"/>
              </w:rPr>
              <w:t>Quantitative Research</w:t>
            </w:r>
            <w:r>
              <w:rPr>
                <w:rFonts w:ascii="Arial" w:hAnsi="Arial" w:cs="Arial"/>
                <w:b/>
                <w:sz w:val="24"/>
                <w:szCs w:val="24"/>
              </w:rPr>
              <w:t>…………………………………………………………………</w:t>
            </w:r>
          </w:p>
        </w:tc>
        <w:tc>
          <w:tcPr>
            <w:tcW w:w="567" w:type="dxa"/>
          </w:tcPr>
          <w:p w:rsidR="00A6145A" w:rsidRPr="00B676C2" w:rsidRDefault="00A6145A" w:rsidP="00B15548">
            <w:pPr>
              <w:spacing w:line="360" w:lineRule="auto"/>
              <w:rPr>
                <w:rFonts w:ascii="Arial" w:hAnsi="Arial" w:cs="Arial"/>
                <w:b/>
                <w:sz w:val="24"/>
                <w:szCs w:val="24"/>
              </w:rPr>
            </w:pPr>
            <w:r>
              <w:rPr>
                <w:rFonts w:ascii="Arial" w:hAnsi="Arial" w:cs="Arial"/>
                <w:b/>
                <w:sz w:val="24"/>
                <w:szCs w:val="24"/>
              </w:rPr>
              <w:t>1</w:t>
            </w:r>
            <w:r w:rsidR="00B15548">
              <w:rPr>
                <w:rFonts w:ascii="Arial" w:hAnsi="Arial" w:cs="Arial"/>
                <w:b/>
                <w:sz w:val="24"/>
                <w:szCs w:val="24"/>
              </w:rPr>
              <w:t>8</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3.3</w:t>
            </w:r>
          </w:p>
        </w:tc>
        <w:tc>
          <w:tcPr>
            <w:tcW w:w="8788" w:type="dxa"/>
          </w:tcPr>
          <w:p w:rsidR="00A6145A" w:rsidRPr="00B676C2" w:rsidRDefault="00A6145A">
            <w:pPr>
              <w:spacing w:line="360" w:lineRule="auto"/>
              <w:rPr>
                <w:rFonts w:ascii="Arial" w:hAnsi="Arial" w:cs="Arial"/>
                <w:b/>
                <w:sz w:val="24"/>
                <w:szCs w:val="24"/>
              </w:rPr>
            </w:pPr>
            <w:r w:rsidRPr="00B676C2">
              <w:rPr>
                <w:rFonts w:ascii="Arial" w:hAnsi="Arial" w:cs="Arial"/>
                <w:b/>
                <w:sz w:val="24"/>
                <w:szCs w:val="24"/>
              </w:rPr>
              <w:t>Qualitative Research</w:t>
            </w:r>
            <w:r>
              <w:rPr>
                <w:rFonts w:ascii="Arial" w:hAnsi="Arial" w:cs="Arial"/>
                <w:b/>
                <w:sz w:val="24"/>
                <w:szCs w:val="24"/>
              </w:rPr>
              <w:t>…………………………………………………………………..</w:t>
            </w:r>
          </w:p>
        </w:tc>
        <w:tc>
          <w:tcPr>
            <w:tcW w:w="567" w:type="dxa"/>
          </w:tcPr>
          <w:p w:rsidR="00A6145A" w:rsidRPr="00B676C2" w:rsidRDefault="00A6145A" w:rsidP="00B15548">
            <w:pPr>
              <w:spacing w:line="360" w:lineRule="auto"/>
              <w:rPr>
                <w:rFonts w:ascii="Arial" w:hAnsi="Arial" w:cs="Arial"/>
                <w:b/>
                <w:sz w:val="24"/>
                <w:szCs w:val="24"/>
              </w:rPr>
            </w:pPr>
            <w:r>
              <w:rPr>
                <w:rFonts w:ascii="Arial" w:hAnsi="Arial" w:cs="Arial"/>
                <w:b/>
                <w:sz w:val="24"/>
                <w:szCs w:val="24"/>
              </w:rPr>
              <w:t>1</w:t>
            </w:r>
            <w:r w:rsidR="00B15548">
              <w:rPr>
                <w:rFonts w:ascii="Arial" w:hAnsi="Arial" w:cs="Arial"/>
                <w:b/>
                <w:sz w:val="24"/>
                <w:szCs w:val="24"/>
              </w:rPr>
              <w:t>8</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CB039B">
            <w:pPr>
              <w:spacing w:line="360" w:lineRule="auto"/>
              <w:rPr>
                <w:rFonts w:ascii="Arial" w:hAnsi="Arial" w:cs="Arial"/>
                <w:b/>
                <w:sz w:val="24"/>
                <w:szCs w:val="24"/>
              </w:rPr>
            </w:pPr>
            <w:r w:rsidRPr="00B676C2">
              <w:rPr>
                <w:rFonts w:ascii="Arial" w:hAnsi="Arial" w:cs="Arial"/>
                <w:b/>
                <w:sz w:val="24"/>
                <w:szCs w:val="24"/>
              </w:rPr>
              <w:t>3.</w:t>
            </w:r>
            <w:r w:rsidR="00CB039B">
              <w:rPr>
                <w:rFonts w:ascii="Arial" w:hAnsi="Arial" w:cs="Arial"/>
                <w:b/>
                <w:sz w:val="24"/>
                <w:szCs w:val="24"/>
              </w:rPr>
              <w:t>4</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Chosen Method – Primary Data</w:t>
            </w:r>
            <w:r w:rsidR="00B676C2">
              <w:rPr>
                <w:rFonts w:ascii="Arial" w:hAnsi="Arial" w:cs="Arial"/>
                <w:b/>
                <w:sz w:val="24"/>
                <w:szCs w:val="24"/>
              </w:rPr>
              <w:t>……………………………………………………...</w:t>
            </w:r>
          </w:p>
        </w:tc>
        <w:tc>
          <w:tcPr>
            <w:tcW w:w="567" w:type="dxa"/>
          </w:tcPr>
          <w:p w:rsidR="005A54A7" w:rsidRPr="00B676C2" w:rsidRDefault="00B15548" w:rsidP="00B15548">
            <w:pPr>
              <w:spacing w:line="360" w:lineRule="auto"/>
              <w:rPr>
                <w:rFonts w:ascii="Arial" w:hAnsi="Arial" w:cs="Arial"/>
                <w:b/>
                <w:sz w:val="24"/>
                <w:szCs w:val="24"/>
              </w:rPr>
            </w:pPr>
            <w:r>
              <w:rPr>
                <w:rFonts w:ascii="Arial" w:hAnsi="Arial" w:cs="Arial"/>
                <w:b/>
                <w:sz w:val="24"/>
                <w:szCs w:val="24"/>
              </w:rPr>
              <w:t>19</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3.5</w:t>
            </w:r>
          </w:p>
        </w:tc>
        <w:tc>
          <w:tcPr>
            <w:tcW w:w="8788" w:type="dxa"/>
          </w:tcPr>
          <w:p w:rsidR="00A6145A" w:rsidRPr="00B676C2" w:rsidRDefault="00A6145A" w:rsidP="00AA56DC">
            <w:pPr>
              <w:spacing w:line="360" w:lineRule="auto"/>
              <w:rPr>
                <w:rFonts w:ascii="Arial" w:hAnsi="Arial" w:cs="Arial"/>
                <w:b/>
                <w:sz w:val="24"/>
                <w:szCs w:val="24"/>
              </w:rPr>
            </w:pPr>
            <w:r>
              <w:rPr>
                <w:rFonts w:ascii="Arial" w:hAnsi="Arial" w:cs="Arial"/>
                <w:b/>
                <w:sz w:val="24"/>
                <w:szCs w:val="24"/>
              </w:rPr>
              <w:t>Interviewee Background...…………………………………………………..………..</w:t>
            </w:r>
          </w:p>
        </w:tc>
        <w:tc>
          <w:tcPr>
            <w:tcW w:w="567" w:type="dxa"/>
          </w:tcPr>
          <w:p w:rsidR="00A6145A" w:rsidRPr="00B676C2" w:rsidRDefault="00A6145A" w:rsidP="00B15548">
            <w:pPr>
              <w:spacing w:line="360" w:lineRule="auto"/>
              <w:rPr>
                <w:rFonts w:ascii="Arial" w:hAnsi="Arial" w:cs="Arial"/>
                <w:b/>
                <w:sz w:val="24"/>
                <w:szCs w:val="24"/>
              </w:rPr>
            </w:pPr>
            <w:r>
              <w:rPr>
                <w:rFonts w:ascii="Arial" w:hAnsi="Arial" w:cs="Arial"/>
                <w:b/>
                <w:sz w:val="24"/>
                <w:szCs w:val="24"/>
              </w:rPr>
              <w:t>2</w:t>
            </w:r>
            <w:r w:rsidR="00B15548">
              <w:rPr>
                <w:rFonts w:ascii="Arial" w:hAnsi="Arial" w:cs="Arial"/>
                <w:b/>
                <w:sz w:val="24"/>
                <w:szCs w:val="24"/>
              </w:rPr>
              <w:t>0</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3.6</w:t>
            </w:r>
          </w:p>
        </w:tc>
        <w:tc>
          <w:tcPr>
            <w:tcW w:w="8788" w:type="dxa"/>
          </w:tcPr>
          <w:p w:rsidR="00A6145A" w:rsidRPr="00B676C2" w:rsidRDefault="00A6145A">
            <w:pPr>
              <w:spacing w:line="360" w:lineRule="auto"/>
              <w:rPr>
                <w:rFonts w:ascii="Arial" w:hAnsi="Arial" w:cs="Arial"/>
                <w:b/>
                <w:sz w:val="24"/>
                <w:szCs w:val="24"/>
              </w:rPr>
            </w:pPr>
            <w:r>
              <w:rPr>
                <w:rFonts w:ascii="Arial" w:hAnsi="Arial" w:cs="Arial"/>
                <w:b/>
                <w:sz w:val="24"/>
                <w:szCs w:val="24"/>
              </w:rPr>
              <w:t>Data Reliability………………………………………………………………………….</w:t>
            </w:r>
          </w:p>
        </w:tc>
        <w:tc>
          <w:tcPr>
            <w:tcW w:w="567" w:type="dxa"/>
          </w:tcPr>
          <w:p w:rsidR="00A6145A" w:rsidRPr="00B676C2" w:rsidRDefault="00A6145A" w:rsidP="00B15548">
            <w:pPr>
              <w:spacing w:line="360" w:lineRule="auto"/>
              <w:rPr>
                <w:rFonts w:ascii="Arial" w:hAnsi="Arial" w:cs="Arial"/>
                <w:b/>
                <w:sz w:val="24"/>
                <w:szCs w:val="24"/>
              </w:rPr>
            </w:pPr>
            <w:r>
              <w:rPr>
                <w:rFonts w:ascii="Arial" w:hAnsi="Arial" w:cs="Arial"/>
                <w:b/>
                <w:sz w:val="24"/>
                <w:szCs w:val="24"/>
              </w:rPr>
              <w:t>2</w:t>
            </w:r>
            <w:r w:rsidR="00B15548">
              <w:rPr>
                <w:rFonts w:ascii="Arial" w:hAnsi="Arial" w:cs="Arial"/>
                <w:b/>
                <w:sz w:val="24"/>
                <w:szCs w:val="24"/>
              </w:rPr>
              <w:t>4</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3.7</w:t>
            </w:r>
          </w:p>
        </w:tc>
        <w:tc>
          <w:tcPr>
            <w:tcW w:w="8788" w:type="dxa"/>
          </w:tcPr>
          <w:p w:rsidR="00A6145A" w:rsidRPr="00B676C2" w:rsidRDefault="00A6145A">
            <w:pPr>
              <w:spacing w:line="360" w:lineRule="auto"/>
              <w:rPr>
                <w:rFonts w:ascii="Arial" w:hAnsi="Arial" w:cs="Arial"/>
                <w:b/>
                <w:sz w:val="24"/>
                <w:szCs w:val="24"/>
              </w:rPr>
            </w:pPr>
            <w:r w:rsidRPr="00B676C2">
              <w:rPr>
                <w:rFonts w:ascii="Arial" w:hAnsi="Arial" w:cs="Arial"/>
                <w:b/>
                <w:sz w:val="24"/>
                <w:szCs w:val="24"/>
              </w:rPr>
              <w:t>Ethical Considerations</w:t>
            </w:r>
            <w:r>
              <w:rPr>
                <w:rFonts w:ascii="Arial" w:hAnsi="Arial" w:cs="Arial"/>
                <w:b/>
                <w:sz w:val="24"/>
                <w:szCs w:val="24"/>
              </w:rPr>
              <w:t>………………………………………………………………...</w:t>
            </w:r>
          </w:p>
        </w:tc>
        <w:tc>
          <w:tcPr>
            <w:tcW w:w="567" w:type="dxa"/>
          </w:tcPr>
          <w:p w:rsidR="00A6145A" w:rsidRPr="00B676C2" w:rsidRDefault="00A6145A" w:rsidP="00B15548">
            <w:pPr>
              <w:spacing w:line="360" w:lineRule="auto"/>
              <w:rPr>
                <w:rFonts w:ascii="Arial" w:hAnsi="Arial" w:cs="Arial"/>
                <w:b/>
                <w:sz w:val="24"/>
                <w:szCs w:val="24"/>
              </w:rPr>
            </w:pPr>
            <w:r>
              <w:rPr>
                <w:rFonts w:ascii="Arial" w:hAnsi="Arial" w:cs="Arial"/>
                <w:b/>
                <w:sz w:val="24"/>
                <w:szCs w:val="24"/>
              </w:rPr>
              <w:t>2</w:t>
            </w:r>
            <w:r w:rsidR="00B15548">
              <w:rPr>
                <w:rFonts w:ascii="Arial" w:hAnsi="Arial" w:cs="Arial"/>
                <w:b/>
                <w:sz w:val="24"/>
                <w:szCs w:val="24"/>
              </w:rPr>
              <w:t>4</w:t>
            </w:r>
          </w:p>
        </w:tc>
      </w:tr>
      <w:tr w:rsidR="00A6145A" w:rsidTr="00501B9F">
        <w:trPr>
          <w:trHeight w:val="361"/>
        </w:trPr>
        <w:tc>
          <w:tcPr>
            <w:tcW w:w="851" w:type="dxa"/>
          </w:tcPr>
          <w:p w:rsidR="00A6145A" w:rsidRPr="00B676C2" w:rsidRDefault="00A6145A">
            <w:pPr>
              <w:spacing w:line="360" w:lineRule="auto"/>
              <w:rPr>
                <w:rFonts w:ascii="Arial" w:hAnsi="Arial" w:cs="Arial"/>
                <w:b/>
                <w:sz w:val="24"/>
                <w:szCs w:val="24"/>
              </w:rPr>
            </w:pPr>
          </w:p>
        </w:tc>
        <w:tc>
          <w:tcPr>
            <w:tcW w:w="851" w:type="dxa"/>
          </w:tcPr>
          <w:p w:rsidR="00A6145A" w:rsidRPr="00B676C2" w:rsidRDefault="00A6145A" w:rsidP="005A54A7">
            <w:pPr>
              <w:spacing w:line="360" w:lineRule="auto"/>
              <w:rPr>
                <w:rFonts w:ascii="Arial" w:hAnsi="Arial" w:cs="Arial"/>
                <w:b/>
                <w:sz w:val="24"/>
                <w:szCs w:val="24"/>
              </w:rPr>
            </w:pPr>
            <w:r>
              <w:rPr>
                <w:rFonts w:ascii="Arial" w:hAnsi="Arial" w:cs="Arial"/>
                <w:b/>
                <w:sz w:val="24"/>
                <w:szCs w:val="24"/>
              </w:rPr>
              <w:t>3.8</w:t>
            </w:r>
          </w:p>
        </w:tc>
        <w:tc>
          <w:tcPr>
            <w:tcW w:w="8788" w:type="dxa"/>
          </w:tcPr>
          <w:p w:rsidR="00A6145A" w:rsidRPr="00B676C2" w:rsidRDefault="00A6145A">
            <w:pPr>
              <w:spacing w:line="360" w:lineRule="auto"/>
              <w:rPr>
                <w:rFonts w:ascii="Arial" w:hAnsi="Arial" w:cs="Arial"/>
                <w:b/>
                <w:sz w:val="24"/>
                <w:szCs w:val="24"/>
              </w:rPr>
            </w:pPr>
            <w:r w:rsidRPr="00B676C2">
              <w:rPr>
                <w:rFonts w:ascii="Arial" w:hAnsi="Arial" w:cs="Arial"/>
                <w:b/>
                <w:sz w:val="24"/>
                <w:szCs w:val="24"/>
              </w:rPr>
              <w:t>Cost Considerations</w:t>
            </w:r>
            <w:r>
              <w:rPr>
                <w:rFonts w:ascii="Arial" w:hAnsi="Arial" w:cs="Arial"/>
                <w:b/>
                <w:sz w:val="24"/>
                <w:szCs w:val="24"/>
              </w:rPr>
              <w:t>…………………………………………………………………...</w:t>
            </w:r>
          </w:p>
        </w:tc>
        <w:tc>
          <w:tcPr>
            <w:tcW w:w="567" w:type="dxa"/>
          </w:tcPr>
          <w:p w:rsidR="00A6145A" w:rsidRPr="00B676C2" w:rsidRDefault="00A6145A" w:rsidP="00B15548">
            <w:pPr>
              <w:spacing w:line="360" w:lineRule="auto"/>
              <w:rPr>
                <w:rFonts w:ascii="Arial" w:hAnsi="Arial" w:cs="Arial"/>
                <w:b/>
                <w:sz w:val="24"/>
                <w:szCs w:val="24"/>
              </w:rPr>
            </w:pPr>
            <w:r>
              <w:rPr>
                <w:rFonts w:ascii="Arial" w:hAnsi="Arial" w:cs="Arial"/>
                <w:b/>
                <w:sz w:val="24"/>
                <w:szCs w:val="24"/>
              </w:rPr>
              <w:t>2</w:t>
            </w:r>
            <w:r w:rsidR="00B15548">
              <w:rPr>
                <w:rFonts w:ascii="Arial" w:hAnsi="Arial" w:cs="Arial"/>
                <w:b/>
                <w:sz w:val="24"/>
                <w:szCs w:val="24"/>
              </w:rPr>
              <w:t>4</w:t>
            </w:r>
          </w:p>
        </w:tc>
      </w:tr>
      <w:tr w:rsidR="005A54A7" w:rsidTr="00501B9F">
        <w:trPr>
          <w:trHeight w:val="361"/>
        </w:trPr>
        <w:tc>
          <w:tcPr>
            <w:tcW w:w="851" w:type="dxa"/>
          </w:tcPr>
          <w:p w:rsidR="005A54A7" w:rsidRPr="00B676C2" w:rsidRDefault="00CB039B">
            <w:pPr>
              <w:spacing w:line="360" w:lineRule="auto"/>
              <w:rPr>
                <w:rFonts w:ascii="Arial" w:hAnsi="Arial" w:cs="Arial"/>
                <w:b/>
                <w:sz w:val="24"/>
                <w:szCs w:val="24"/>
              </w:rPr>
            </w:pPr>
            <w:r>
              <w:rPr>
                <w:rFonts w:ascii="Arial" w:hAnsi="Arial" w:cs="Arial"/>
                <w:b/>
                <w:sz w:val="24"/>
                <w:szCs w:val="24"/>
              </w:rPr>
              <w:t>4.</w:t>
            </w:r>
          </w:p>
        </w:tc>
        <w:tc>
          <w:tcPr>
            <w:tcW w:w="9639" w:type="dxa"/>
            <w:gridSpan w:val="2"/>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Results and Analysis</w:t>
            </w:r>
            <w:r w:rsidR="00B676C2">
              <w:rPr>
                <w:rFonts w:ascii="Arial" w:hAnsi="Arial" w:cs="Arial"/>
                <w:b/>
                <w:sz w:val="24"/>
                <w:szCs w:val="24"/>
              </w:rPr>
              <w:t>……………………………………………………………………………</w:t>
            </w:r>
            <w:r w:rsidRPr="00B676C2">
              <w:rPr>
                <w:rFonts w:ascii="Arial" w:hAnsi="Arial" w:cs="Arial"/>
                <w:b/>
                <w:sz w:val="24"/>
                <w:szCs w:val="24"/>
              </w:rPr>
              <w:t xml:space="preserve"> </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2</w:t>
            </w:r>
            <w:r w:rsidR="00B15548">
              <w:rPr>
                <w:rFonts w:ascii="Arial" w:hAnsi="Arial" w:cs="Arial"/>
                <w:b/>
                <w:sz w:val="24"/>
                <w:szCs w:val="24"/>
              </w:rPr>
              <w:t>5</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B15548">
            <w:pPr>
              <w:spacing w:line="360" w:lineRule="auto"/>
              <w:rPr>
                <w:rFonts w:ascii="Arial" w:hAnsi="Arial" w:cs="Arial"/>
                <w:b/>
                <w:sz w:val="24"/>
                <w:szCs w:val="24"/>
              </w:rPr>
            </w:pPr>
            <w:r w:rsidRPr="00B676C2">
              <w:rPr>
                <w:rFonts w:ascii="Arial" w:hAnsi="Arial" w:cs="Arial"/>
                <w:b/>
                <w:sz w:val="24"/>
                <w:szCs w:val="24"/>
              </w:rPr>
              <w:t>4.</w:t>
            </w:r>
            <w:r w:rsidR="00B15548">
              <w:rPr>
                <w:rFonts w:ascii="Arial" w:hAnsi="Arial" w:cs="Arial"/>
                <w:b/>
                <w:sz w:val="24"/>
                <w:szCs w:val="24"/>
              </w:rPr>
              <w:t>1</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Analysis of Results</w:t>
            </w:r>
            <w:r w:rsidR="00B676C2">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2</w:t>
            </w:r>
            <w:r w:rsidR="00B15548">
              <w:rPr>
                <w:rFonts w:ascii="Arial" w:hAnsi="Arial" w:cs="Arial"/>
                <w:b/>
                <w:sz w:val="24"/>
                <w:szCs w:val="24"/>
              </w:rPr>
              <w:t>5</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B15548">
            <w:pPr>
              <w:spacing w:line="360" w:lineRule="auto"/>
              <w:rPr>
                <w:rFonts w:ascii="Arial" w:hAnsi="Arial" w:cs="Arial"/>
                <w:b/>
                <w:sz w:val="24"/>
                <w:szCs w:val="24"/>
              </w:rPr>
            </w:pPr>
            <w:r w:rsidRPr="00B676C2">
              <w:rPr>
                <w:rFonts w:ascii="Arial" w:hAnsi="Arial" w:cs="Arial"/>
                <w:b/>
                <w:sz w:val="24"/>
                <w:szCs w:val="24"/>
              </w:rPr>
              <w:t>4.</w:t>
            </w:r>
            <w:r w:rsidR="00B15548">
              <w:rPr>
                <w:rFonts w:ascii="Arial" w:hAnsi="Arial" w:cs="Arial"/>
                <w:b/>
                <w:sz w:val="24"/>
                <w:szCs w:val="24"/>
              </w:rPr>
              <w:t>2</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Summary of Interviews</w:t>
            </w:r>
            <w:r w:rsidR="00B676C2">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3</w:t>
            </w:r>
            <w:r w:rsidR="00B15548">
              <w:rPr>
                <w:rFonts w:ascii="Arial" w:hAnsi="Arial" w:cs="Arial"/>
                <w:b/>
                <w:sz w:val="24"/>
                <w:szCs w:val="24"/>
              </w:rPr>
              <w:t>6</w:t>
            </w:r>
          </w:p>
        </w:tc>
      </w:tr>
      <w:tr w:rsidR="005A54A7" w:rsidTr="00501B9F">
        <w:trPr>
          <w:trHeight w:val="361"/>
        </w:trPr>
        <w:tc>
          <w:tcPr>
            <w:tcW w:w="851" w:type="dxa"/>
          </w:tcPr>
          <w:p w:rsidR="005A54A7" w:rsidRPr="00B676C2" w:rsidRDefault="00CB039B">
            <w:pPr>
              <w:spacing w:line="360" w:lineRule="auto"/>
              <w:rPr>
                <w:rFonts w:ascii="Arial" w:hAnsi="Arial" w:cs="Arial"/>
                <w:b/>
                <w:sz w:val="24"/>
                <w:szCs w:val="24"/>
              </w:rPr>
            </w:pPr>
            <w:r>
              <w:rPr>
                <w:rFonts w:ascii="Arial" w:hAnsi="Arial" w:cs="Arial"/>
                <w:b/>
                <w:sz w:val="24"/>
                <w:szCs w:val="24"/>
              </w:rPr>
              <w:lastRenderedPageBreak/>
              <w:t>5.</w:t>
            </w:r>
          </w:p>
        </w:tc>
        <w:tc>
          <w:tcPr>
            <w:tcW w:w="9639" w:type="dxa"/>
            <w:gridSpan w:val="2"/>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Conclusion and Recommendations</w:t>
            </w:r>
            <w:r w:rsidR="00B676C2">
              <w:rPr>
                <w:rFonts w:ascii="Arial" w:hAnsi="Arial" w:cs="Arial"/>
                <w:b/>
                <w:sz w:val="24"/>
                <w:szCs w:val="24"/>
              </w:rPr>
              <w:t>………………………………………………………….</w:t>
            </w:r>
            <w:r w:rsidRPr="00B676C2">
              <w:rPr>
                <w:rFonts w:ascii="Arial" w:hAnsi="Arial" w:cs="Arial"/>
                <w:b/>
                <w:sz w:val="24"/>
                <w:szCs w:val="24"/>
              </w:rPr>
              <w:t xml:space="preserve"> </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3</w:t>
            </w:r>
            <w:r w:rsidR="00B15548">
              <w:rPr>
                <w:rFonts w:ascii="Arial" w:hAnsi="Arial" w:cs="Arial"/>
                <w:b/>
                <w:sz w:val="24"/>
                <w:szCs w:val="24"/>
              </w:rPr>
              <w:t>7</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5A54A7">
            <w:pPr>
              <w:spacing w:line="360" w:lineRule="auto"/>
              <w:rPr>
                <w:rFonts w:ascii="Arial" w:hAnsi="Arial" w:cs="Arial"/>
                <w:b/>
                <w:sz w:val="24"/>
                <w:szCs w:val="24"/>
              </w:rPr>
            </w:pPr>
            <w:r w:rsidRPr="00B676C2">
              <w:rPr>
                <w:rFonts w:ascii="Arial" w:hAnsi="Arial" w:cs="Arial"/>
                <w:b/>
                <w:sz w:val="24"/>
                <w:szCs w:val="24"/>
              </w:rPr>
              <w:t>5.1</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Aim of Research</w:t>
            </w:r>
            <w:r w:rsidR="00B676C2">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3</w:t>
            </w:r>
            <w:r w:rsidR="00B15548">
              <w:rPr>
                <w:rFonts w:ascii="Arial" w:hAnsi="Arial" w:cs="Arial"/>
                <w:b/>
                <w:sz w:val="24"/>
                <w:szCs w:val="24"/>
              </w:rPr>
              <w:t>7</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5A54A7">
            <w:pPr>
              <w:spacing w:line="360" w:lineRule="auto"/>
              <w:rPr>
                <w:rFonts w:ascii="Arial" w:hAnsi="Arial" w:cs="Arial"/>
                <w:b/>
                <w:sz w:val="24"/>
                <w:szCs w:val="24"/>
              </w:rPr>
            </w:pPr>
            <w:r w:rsidRPr="00B676C2">
              <w:rPr>
                <w:rFonts w:ascii="Arial" w:hAnsi="Arial" w:cs="Arial"/>
                <w:b/>
                <w:sz w:val="24"/>
                <w:szCs w:val="24"/>
              </w:rPr>
              <w:t>5.2</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Research Findings</w:t>
            </w:r>
            <w:r w:rsidR="00B676C2">
              <w:rPr>
                <w:rFonts w:ascii="Arial" w:hAnsi="Arial" w:cs="Arial"/>
                <w:b/>
                <w:sz w:val="24"/>
                <w:szCs w:val="24"/>
              </w:rPr>
              <w:t>…………………………………………………………………….</w:t>
            </w:r>
            <w:r w:rsidRPr="00B676C2">
              <w:rPr>
                <w:rFonts w:ascii="Arial" w:hAnsi="Arial" w:cs="Arial"/>
                <w:b/>
                <w:sz w:val="24"/>
                <w:szCs w:val="24"/>
              </w:rPr>
              <w:t xml:space="preserve"> </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3</w:t>
            </w:r>
            <w:r w:rsidR="00B15548">
              <w:rPr>
                <w:rFonts w:ascii="Arial" w:hAnsi="Arial" w:cs="Arial"/>
                <w:b/>
                <w:sz w:val="24"/>
                <w:szCs w:val="24"/>
              </w:rPr>
              <w:t>8</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5A54A7">
            <w:pPr>
              <w:spacing w:line="360" w:lineRule="auto"/>
              <w:rPr>
                <w:rFonts w:ascii="Arial" w:hAnsi="Arial" w:cs="Arial"/>
                <w:b/>
                <w:sz w:val="24"/>
                <w:szCs w:val="24"/>
              </w:rPr>
            </w:pPr>
            <w:r w:rsidRPr="00B676C2">
              <w:rPr>
                <w:rFonts w:ascii="Arial" w:hAnsi="Arial" w:cs="Arial"/>
                <w:b/>
                <w:sz w:val="24"/>
                <w:szCs w:val="24"/>
              </w:rPr>
              <w:t>5.3</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Conclusion of Research</w:t>
            </w:r>
            <w:r w:rsidR="00B676C2">
              <w:rPr>
                <w:rFonts w:ascii="Arial" w:hAnsi="Arial" w:cs="Arial"/>
                <w:b/>
                <w:sz w:val="24"/>
                <w:szCs w:val="24"/>
              </w:rPr>
              <w:t>……………………………………………………………...</w:t>
            </w:r>
            <w:r w:rsidR="00387816">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4</w:t>
            </w:r>
            <w:r w:rsidR="00B15548">
              <w:rPr>
                <w:rFonts w:ascii="Arial" w:hAnsi="Arial" w:cs="Arial"/>
                <w:b/>
                <w:sz w:val="24"/>
                <w:szCs w:val="24"/>
              </w:rPr>
              <w:t>1</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5A54A7">
            <w:pPr>
              <w:spacing w:line="360" w:lineRule="auto"/>
              <w:rPr>
                <w:rFonts w:ascii="Arial" w:hAnsi="Arial" w:cs="Arial"/>
                <w:b/>
                <w:sz w:val="24"/>
                <w:szCs w:val="24"/>
              </w:rPr>
            </w:pPr>
            <w:r w:rsidRPr="00B676C2">
              <w:rPr>
                <w:rFonts w:ascii="Arial" w:hAnsi="Arial" w:cs="Arial"/>
                <w:b/>
                <w:sz w:val="24"/>
                <w:szCs w:val="24"/>
              </w:rPr>
              <w:t>5.4</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Limitations of Study</w:t>
            </w:r>
            <w:r w:rsidR="00B676C2">
              <w:rPr>
                <w:rFonts w:ascii="Arial" w:hAnsi="Arial" w:cs="Arial"/>
                <w:b/>
                <w:sz w:val="24"/>
                <w:szCs w:val="24"/>
              </w:rPr>
              <w:t>……………………………………………………………..........</w:t>
            </w:r>
            <w:r w:rsidR="00387816">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4</w:t>
            </w:r>
            <w:r w:rsidR="00B15548">
              <w:rPr>
                <w:rFonts w:ascii="Arial" w:hAnsi="Arial" w:cs="Arial"/>
                <w:b/>
                <w:sz w:val="24"/>
                <w:szCs w:val="24"/>
              </w:rPr>
              <w:t>5</w:t>
            </w:r>
          </w:p>
        </w:tc>
      </w:tr>
      <w:tr w:rsidR="005A54A7" w:rsidTr="00501B9F">
        <w:trPr>
          <w:trHeight w:val="361"/>
        </w:trPr>
        <w:tc>
          <w:tcPr>
            <w:tcW w:w="851" w:type="dxa"/>
          </w:tcPr>
          <w:p w:rsidR="005A54A7" w:rsidRPr="00B676C2" w:rsidRDefault="005A54A7">
            <w:pPr>
              <w:spacing w:line="360" w:lineRule="auto"/>
              <w:rPr>
                <w:rFonts w:ascii="Arial" w:hAnsi="Arial" w:cs="Arial"/>
                <w:b/>
                <w:sz w:val="24"/>
                <w:szCs w:val="24"/>
              </w:rPr>
            </w:pPr>
          </w:p>
        </w:tc>
        <w:tc>
          <w:tcPr>
            <w:tcW w:w="851" w:type="dxa"/>
          </w:tcPr>
          <w:p w:rsidR="005A54A7" w:rsidRPr="00B676C2" w:rsidRDefault="005A54A7" w:rsidP="005A54A7">
            <w:pPr>
              <w:spacing w:line="360" w:lineRule="auto"/>
              <w:rPr>
                <w:rFonts w:ascii="Arial" w:hAnsi="Arial" w:cs="Arial"/>
                <w:b/>
                <w:sz w:val="24"/>
                <w:szCs w:val="24"/>
              </w:rPr>
            </w:pPr>
            <w:r w:rsidRPr="00B676C2">
              <w:rPr>
                <w:rFonts w:ascii="Arial" w:hAnsi="Arial" w:cs="Arial"/>
                <w:b/>
                <w:sz w:val="24"/>
                <w:szCs w:val="24"/>
              </w:rPr>
              <w:t>5.5</w:t>
            </w:r>
          </w:p>
        </w:tc>
        <w:tc>
          <w:tcPr>
            <w:tcW w:w="8788" w:type="dxa"/>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Recommendations</w:t>
            </w:r>
            <w:r w:rsidR="00B676C2">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4</w:t>
            </w:r>
            <w:r w:rsidR="00B15548">
              <w:rPr>
                <w:rFonts w:ascii="Arial" w:hAnsi="Arial" w:cs="Arial"/>
                <w:b/>
                <w:sz w:val="24"/>
                <w:szCs w:val="24"/>
              </w:rPr>
              <w:t>6</w:t>
            </w:r>
          </w:p>
        </w:tc>
      </w:tr>
      <w:tr w:rsidR="005A54A7" w:rsidTr="00501B9F">
        <w:trPr>
          <w:trHeight w:val="361"/>
        </w:trPr>
        <w:tc>
          <w:tcPr>
            <w:tcW w:w="851" w:type="dxa"/>
          </w:tcPr>
          <w:p w:rsidR="005A54A7" w:rsidRPr="00B676C2" w:rsidRDefault="00CB039B">
            <w:pPr>
              <w:spacing w:line="360" w:lineRule="auto"/>
              <w:rPr>
                <w:rFonts w:ascii="Arial" w:hAnsi="Arial" w:cs="Arial"/>
                <w:b/>
                <w:sz w:val="24"/>
                <w:szCs w:val="24"/>
              </w:rPr>
            </w:pPr>
            <w:r>
              <w:rPr>
                <w:rFonts w:ascii="Arial" w:hAnsi="Arial" w:cs="Arial"/>
                <w:b/>
                <w:sz w:val="24"/>
                <w:szCs w:val="24"/>
              </w:rPr>
              <w:t>6.</w:t>
            </w:r>
          </w:p>
        </w:tc>
        <w:tc>
          <w:tcPr>
            <w:tcW w:w="9639" w:type="dxa"/>
            <w:gridSpan w:val="2"/>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References</w:t>
            </w:r>
            <w:r w:rsidR="00B676C2">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4</w:t>
            </w:r>
            <w:r w:rsidR="00B15548">
              <w:rPr>
                <w:rFonts w:ascii="Arial" w:hAnsi="Arial" w:cs="Arial"/>
                <w:b/>
                <w:sz w:val="24"/>
                <w:szCs w:val="24"/>
              </w:rPr>
              <w:t>7</w:t>
            </w:r>
          </w:p>
        </w:tc>
      </w:tr>
      <w:tr w:rsidR="005A54A7" w:rsidTr="00501B9F">
        <w:trPr>
          <w:trHeight w:val="361"/>
        </w:trPr>
        <w:tc>
          <w:tcPr>
            <w:tcW w:w="851" w:type="dxa"/>
          </w:tcPr>
          <w:p w:rsidR="005A54A7" w:rsidRPr="00B676C2" w:rsidRDefault="00CB039B">
            <w:pPr>
              <w:spacing w:line="360" w:lineRule="auto"/>
              <w:rPr>
                <w:rFonts w:ascii="Arial" w:hAnsi="Arial" w:cs="Arial"/>
                <w:b/>
                <w:sz w:val="24"/>
                <w:szCs w:val="24"/>
              </w:rPr>
            </w:pPr>
            <w:r>
              <w:rPr>
                <w:rFonts w:ascii="Arial" w:hAnsi="Arial" w:cs="Arial"/>
                <w:b/>
                <w:sz w:val="24"/>
                <w:szCs w:val="24"/>
              </w:rPr>
              <w:t>7.</w:t>
            </w:r>
          </w:p>
        </w:tc>
        <w:tc>
          <w:tcPr>
            <w:tcW w:w="9639" w:type="dxa"/>
            <w:gridSpan w:val="2"/>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Bibliography</w:t>
            </w:r>
            <w:r w:rsidR="00B676C2">
              <w:rPr>
                <w:rFonts w:ascii="Arial" w:hAnsi="Arial" w:cs="Arial"/>
                <w:b/>
                <w:sz w:val="24"/>
                <w:szCs w:val="24"/>
              </w:rPr>
              <w:t>……………………………………………………………....................................</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5</w:t>
            </w:r>
            <w:r w:rsidR="00B15548">
              <w:rPr>
                <w:rFonts w:ascii="Arial" w:hAnsi="Arial" w:cs="Arial"/>
                <w:b/>
                <w:sz w:val="24"/>
                <w:szCs w:val="24"/>
              </w:rPr>
              <w:t>1</w:t>
            </w:r>
          </w:p>
        </w:tc>
      </w:tr>
      <w:tr w:rsidR="005A54A7" w:rsidTr="00501B9F">
        <w:trPr>
          <w:trHeight w:val="361"/>
        </w:trPr>
        <w:tc>
          <w:tcPr>
            <w:tcW w:w="851" w:type="dxa"/>
          </w:tcPr>
          <w:p w:rsidR="005A54A7" w:rsidRPr="00B676C2" w:rsidRDefault="00CB039B">
            <w:pPr>
              <w:spacing w:line="360" w:lineRule="auto"/>
              <w:rPr>
                <w:rFonts w:ascii="Arial" w:hAnsi="Arial" w:cs="Arial"/>
                <w:b/>
                <w:sz w:val="24"/>
                <w:szCs w:val="24"/>
              </w:rPr>
            </w:pPr>
            <w:r>
              <w:rPr>
                <w:rFonts w:ascii="Arial" w:hAnsi="Arial" w:cs="Arial"/>
                <w:b/>
                <w:sz w:val="24"/>
                <w:szCs w:val="24"/>
              </w:rPr>
              <w:t>8.</w:t>
            </w:r>
          </w:p>
        </w:tc>
        <w:tc>
          <w:tcPr>
            <w:tcW w:w="9639" w:type="dxa"/>
            <w:gridSpan w:val="2"/>
          </w:tcPr>
          <w:p w:rsidR="005A54A7" w:rsidRPr="00B676C2" w:rsidRDefault="005A54A7">
            <w:pPr>
              <w:spacing w:line="360" w:lineRule="auto"/>
              <w:rPr>
                <w:rFonts w:ascii="Arial" w:hAnsi="Arial" w:cs="Arial"/>
                <w:b/>
                <w:sz w:val="24"/>
                <w:szCs w:val="24"/>
              </w:rPr>
            </w:pPr>
            <w:r w:rsidRPr="00B676C2">
              <w:rPr>
                <w:rFonts w:ascii="Arial" w:hAnsi="Arial" w:cs="Arial"/>
                <w:b/>
                <w:sz w:val="24"/>
                <w:szCs w:val="24"/>
              </w:rPr>
              <w:t>Appendices</w:t>
            </w:r>
            <w:r w:rsidR="00B676C2">
              <w:rPr>
                <w:rFonts w:ascii="Arial" w:hAnsi="Arial" w:cs="Arial"/>
                <w:b/>
                <w:sz w:val="24"/>
                <w:szCs w:val="24"/>
              </w:rPr>
              <w:t>……………………………………………………………......................................</w:t>
            </w:r>
            <w:r w:rsidRPr="00B676C2">
              <w:rPr>
                <w:rFonts w:ascii="Arial" w:hAnsi="Arial" w:cs="Arial"/>
                <w:b/>
                <w:sz w:val="24"/>
                <w:szCs w:val="24"/>
              </w:rPr>
              <w:t xml:space="preserve"> </w:t>
            </w:r>
          </w:p>
        </w:tc>
        <w:tc>
          <w:tcPr>
            <w:tcW w:w="567" w:type="dxa"/>
          </w:tcPr>
          <w:p w:rsidR="005A54A7" w:rsidRPr="00B676C2" w:rsidRDefault="00241237" w:rsidP="00B15548">
            <w:pPr>
              <w:spacing w:line="360" w:lineRule="auto"/>
              <w:rPr>
                <w:rFonts w:ascii="Arial" w:hAnsi="Arial" w:cs="Arial"/>
                <w:b/>
                <w:sz w:val="24"/>
                <w:szCs w:val="24"/>
              </w:rPr>
            </w:pPr>
            <w:r>
              <w:rPr>
                <w:rFonts w:ascii="Arial" w:hAnsi="Arial" w:cs="Arial"/>
                <w:b/>
                <w:sz w:val="24"/>
                <w:szCs w:val="24"/>
              </w:rPr>
              <w:t>5</w:t>
            </w:r>
            <w:r w:rsidR="00B15548">
              <w:rPr>
                <w:rFonts w:ascii="Arial" w:hAnsi="Arial" w:cs="Arial"/>
                <w:b/>
                <w:sz w:val="24"/>
                <w:szCs w:val="24"/>
              </w:rPr>
              <w:t>6</w:t>
            </w:r>
          </w:p>
        </w:tc>
      </w:tr>
      <w:tr w:rsidR="00F30F59" w:rsidTr="00501B9F">
        <w:trPr>
          <w:trHeight w:val="361"/>
        </w:trPr>
        <w:tc>
          <w:tcPr>
            <w:tcW w:w="851" w:type="dxa"/>
          </w:tcPr>
          <w:p w:rsidR="00F30F59" w:rsidRPr="00B676C2" w:rsidRDefault="00F30F59">
            <w:pPr>
              <w:spacing w:line="360" w:lineRule="auto"/>
              <w:rPr>
                <w:rFonts w:ascii="Arial" w:hAnsi="Arial" w:cs="Arial"/>
                <w:b/>
                <w:sz w:val="24"/>
                <w:szCs w:val="24"/>
              </w:rPr>
            </w:pPr>
          </w:p>
        </w:tc>
        <w:tc>
          <w:tcPr>
            <w:tcW w:w="9639" w:type="dxa"/>
            <w:gridSpan w:val="2"/>
          </w:tcPr>
          <w:p w:rsidR="00F30F59" w:rsidRPr="00B676C2" w:rsidRDefault="00F30F59" w:rsidP="00501B9F">
            <w:pPr>
              <w:spacing w:line="360" w:lineRule="auto"/>
              <w:rPr>
                <w:rFonts w:ascii="Arial" w:hAnsi="Arial" w:cs="Arial"/>
                <w:b/>
                <w:sz w:val="24"/>
                <w:szCs w:val="24"/>
              </w:rPr>
            </w:pPr>
            <w:r>
              <w:rPr>
                <w:rFonts w:ascii="Arial" w:hAnsi="Arial" w:cs="Arial"/>
                <w:b/>
                <w:sz w:val="24"/>
                <w:szCs w:val="24"/>
              </w:rPr>
              <w:t xml:space="preserve">8.1         Appendix 1 – </w:t>
            </w:r>
            <w:proofErr w:type="spellStart"/>
            <w:r>
              <w:rPr>
                <w:rFonts w:ascii="Arial" w:hAnsi="Arial" w:cs="Arial"/>
                <w:b/>
                <w:sz w:val="24"/>
                <w:szCs w:val="24"/>
              </w:rPr>
              <w:t>Ffordd</w:t>
            </w:r>
            <w:proofErr w:type="spellEnd"/>
            <w:r>
              <w:rPr>
                <w:rFonts w:ascii="Arial" w:hAnsi="Arial" w:cs="Arial"/>
                <w:b/>
                <w:sz w:val="24"/>
                <w:szCs w:val="24"/>
              </w:rPr>
              <w:t xml:space="preserve"> Ellen – </w:t>
            </w:r>
            <w:r w:rsidR="00501B9F">
              <w:rPr>
                <w:rFonts w:ascii="Arial" w:hAnsi="Arial" w:cs="Arial"/>
                <w:b/>
                <w:sz w:val="24"/>
                <w:szCs w:val="24"/>
              </w:rPr>
              <w:t>“</w:t>
            </w:r>
            <w:r>
              <w:rPr>
                <w:rFonts w:ascii="Arial" w:hAnsi="Arial" w:cs="Arial"/>
                <w:b/>
                <w:sz w:val="24"/>
                <w:szCs w:val="24"/>
              </w:rPr>
              <w:t>A Retrofit Case Study</w:t>
            </w:r>
            <w:r w:rsidR="00501B9F">
              <w:rPr>
                <w:rFonts w:ascii="Arial" w:hAnsi="Arial" w:cs="Arial"/>
                <w:b/>
                <w:sz w:val="24"/>
                <w:szCs w:val="24"/>
              </w:rPr>
              <w:t>”</w:t>
            </w:r>
            <w:r w:rsidR="00DB60A1">
              <w:rPr>
                <w:rFonts w:ascii="Arial" w:hAnsi="Arial" w:cs="Arial"/>
                <w:b/>
                <w:sz w:val="24"/>
                <w:szCs w:val="24"/>
              </w:rPr>
              <w:t>…………………………..</w:t>
            </w:r>
          </w:p>
        </w:tc>
        <w:tc>
          <w:tcPr>
            <w:tcW w:w="567" w:type="dxa"/>
          </w:tcPr>
          <w:p w:rsidR="00F30F59" w:rsidRPr="00B676C2" w:rsidRDefault="004C08E5" w:rsidP="00B15548">
            <w:pPr>
              <w:spacing w:line="360" w:lineRule="auto"/>
              <w:rPr>
                <w:rFonts w:ascii="Arial" w:hAnsi="Arial" w:cs="Arial"/>
                <w:b/>
                <w:sz w:val="24"/>
                <w:szCs w:val="24"/>
              </w:rPr>
            </w:pPr>
            <w:r>
              <w:rPr>
                <w:rFonts w:ascii="Arial" w:hAnsi="Arial" w:cs="Arial"/>
                <w:b/>
                <w:sz w:val="24"/>
                <w:szCs w:val="24"/>
              </w:rPr>
              <w:t>5</w:t>
            </w:r>
            <w:r w:rsidR="00B15548">
              <w:rPr>
                <w:rFonts w:ascii="Arial" w:hAnsi="Arial" w:cs="Arial"/>
                <w:b/>
                <w:sz w:val="24"/>
                <w:szCs w:val="24"/>
              </w:rPr>
              <w:t>6</w:t>
            </w:r>
          </w:p>
        </w:tc>
      </w:tr>
      <w:tr w:rsidR="00AA56DC" w:rsidTr="00501B9F">
        <w:trPr>
          <w:trHeight w:val="361"/>
        </w:trPr>
        <w:tc>
          <w:tcPr>
            <w:tcW w:w="851" w:type="dxa"/>
          </w:tcPr>
          <w:p w:rsidR="00AA56DC" w:rsidRPr="00B676C2" w:rsidRDefault="00AA56DC">
            <w:pPr>
              <w:spacing w:line="360" w:lineRule="auto"/>
              <w:rPr>
                <w:rFonts w:ascii="Arial" w:hAnsi="Arial" w:cs="Arial"/>
                <w:b/>
                <w:sz w:val="24"/>
                <w:szCs w:val="24"/>
              </w:rPr>
            </w:pPr>
          </w:p>
        </w:tc>
        <w:tc>
          <w:tcPr>
            <w:tcW w:w="9639" w:type="dxa"/>
            <w:gridSpan w:val="2"/>
          </w:tcPr>
          <w:p w:rsidR="00AA56DC" w:rsidRDefault="00AA56DC" w:rsidP="00A6145A">
            <w:pPr>
              <w:spacing w:line="360" w:lineRule="auto"/>
              <w:rPr>
                <w:rFonts w:ascii="Arial" w:hAnsi="Arial" w:cs="Arial"/>
                <w:b/>
                <w:sz w:val="24"/>
                <w:szCs w:val="24"/>
              </w:rPr>
            </w:pPr>
            <w:r>
              <w:rPr>
                <w:rFonts w:ascii="Arial" w:hAnsi="Arial" w:cs="Arial"/>
                <w:b/>
                <w:sz w:val="24"/>
                <w:szCs w:val="24"/>
              </w:rPr>
              <w:t xml:space="preserve">8.2         Appendix </w:t>
            </w:r>
            <w:r w:rsidR="00A6145A">
              <w:rPr>
                <w:rFonts w:ascii="Arial" w:hAnsi="Arial" w:cs="Arial"/>
                <w:b/>
                <w:sz w:val="24"/>
                <w:szCs w:val="24"/>
              </w:rPr>
              <w:t>1</w:t>
            </w:r>
            <w:r>
              <w:rPr>
                <w:rFonts w:ascii="Arial" w:hAnsi="Arial" w:cs="Arial"/>
                <w:b/>
                <w:sz w:val="24"/>
                <w:szCs w:val="24"/>
              </w:rPr>
              <w:t xml:space="preserve"> – </w:t>
            </w:r>
            <w:r w:rsidR="00A6145A">
              <w:rPr>
                <w:rFonts w:ascii="Arial" w:hAnsi="Arial" w:cs="Arial"/>
                <w:b/>
                <w:sz w:val="24"/>
                <w:szCs w:val="24"/>
              </w:rPr>
              <w:t>Mechanical Ventilation Heat Recovery</w:t>
            </w:r>
            <w:r w:rsidR="00DB60A1">
              <w:rPr>
                <w:rFonts w:ascii="Arial" w:hAnsi="Arial" w:cs="Arial"/>
                <w:b/>
                <w:sz w:val="24"/>
                <w:szCs w:val="24"/>
              </w:rPr>
              <w:t>…………………………</w:t>
            </w:r>
            <w:r w:rsidR="00A6145A">
              <w:rPr>
                <w:rFonts w:ascii="Arial" w:hAnsi="Arial" w:cs="Arial"/>
                <w:b/>
                <w:sz w:val="24"/>
                <w:szCs w:val="24"/>
              </w:rPr>
              <w:t>...</w:t>
            </w:r>
          </w:p>
        </w:tc>
        <w:tc>
          <w:tcPr>
            <w:tcW w:w="567" w:type="dxa"/>
          </w:tcPr>
          <w:p w:rsidR="00AA56DC" w:rsidRPr="00B676C2" w:rsidRDefault="00DB60A1" w:rsidP="00B15548">
            <w:pPr>
              <w:spacing w:line="360" w:lineRule="auto"/>
              <w:rPr>
                <w:rFonts w:ascii="Arial" w:hAnsi="Arial" w:cs="Arial"/>
                <w:b/>
                <w:sz w:val="24"/>
                <w:szCs w:val="24"/>
              </w:rPr>
            </w:pPr>
            <w:r>
              <w:rPr>
                <w:rFonts w:ascii="Arial" w:hAnsi="Arial" w:cs="Arial"/>
                <w:b/>
                <w:sz w:val="24"/>
                <w:szCs w:val="24"/>
              </w:rPr>
              <w:t>6</w:t>
            </w:r>
            <w:r w:rsidR="00B15548">
              <w:rPr>
                <w:rFonts w:ascii="Arial" w:hAnsi="Arial" w:cs="Arial"/>
                <w:b/>
                <w:sz w:val="24"/>
                <w:szCs w:val="24"/>
              </w:rPr>
              <w:t>0</w:t>
            </w:r>
          </w:p>
        </w:tc>
      </w:tr>
      <w:tr w:rsidR="00AA56DC" w:rsidTr="00501B9F">
        <w:trPr>
          <w:trHeight w:val="361"/>
        </w:trPr>
        <w:tc>
          <w:tcPr>
            <w:tcW w:w="851" w:type="dxa"/>
          </w:tcPr>
          <w:p w:rsidR="00AA56DC" w:rsidRPr="00B676C2" w:rsidRDefault="00AA56DC">
            <w:pPr>
              <w:spacing w:line="360" w:lineRule="auto"/>
              <w:rPr>
                <w:rFonts w:ascii="Arial" w:hAnsi="Arial" w:cs="Arial"/>
                <w:b/>
                <w:sz w:val="24"/>
                <w:szCs w:val="24"/>
              </w:rPr>
            </w:pPr>
          </w:p>
        </w:tc>
        <w:tc>
          <w:tcPr>
            <w:tcW w:w="9639" w:type="dxa"/>
            <w:gridSpan w:val="2"/>
          </w:tcPr>
          <w:p w:rsidR="00AA56DC" w:rsidRDefault="00AA56DC" w:rsidP="00A6145A">
            <w:pPr>
              <w:spacing w:line="360" w:lineRule="auto"/>
              <w:rPr>
                <w:rFonts w:ascii="Arial" w:hAnsi="Arial" w:cs="Arial"/>
                <w:b/>
                <w:sz w:val="24"/>
                <w:szCs w:val="24"/>
              </w:rPr>
            </w:pPr>
            <w:r>
              <w:rPr>
                <w:rFonts w:ascii="Arial" w:hAnsi="Arial" w:cs="Arial"/>
                <w:b/>
                <w:sz w:val="24"/>
                <w:szCs w:val="24"/>
              </w:rPr>
              <w:t xml:space="preserve">8.3         Appendix </w:t>
            </w:r>
            <w:r w:rsidR="00A6145A">
              <w:rPr>
                <w:rFonts w:ascii="Arial" w:hAnsi="Arial" w:cs="Arial"/>
                <w:b/>
                <w:sz w:val="24"/>
                <w:szCs w:val="24"/>
              </w:rPr>
              <w:t>1</w:t>
            </w:r>
            <w:r>
              <w:rPr>
                <w:rFonts w:ascii="Arial" w:hAnsi="Arial" w:cs="Arial"/>
                <w:b/>
                <w:sz w:val="24"/>
                <w:szCs w:val="24"/>
              </w:rPr>
              <w:t xml:space="preserve"> – </w:t>
            </w:r>
            <w:r w:rsidR="00A6145A">
              <w:rPr>
                <w:rFonts w:ascii="Arial" w:hAnsi="Arial" w:cs="Arial"/>
                <w:b/>
                <w:sz w:val="24"/>
                <w:szCs w:val="24"/>
              </w:rPr>
              <w:t>Ground Source Heat Pump…………….</w:t>
            </w:r>
            <w:r w:rsidR="00DB60A1">
              <w:rPr>
                <w:rFonts w:ascii="Arial" w:hAnsi="Arial" w:cs="Arial"/>
                <w:b/>
                <w:sz w:val="24"/>
                <w:szCs w:val="24"/>
              </w:rPr>
              <w:t>………………………….</w:t>
            </w:r>
            <w:r w:rsidR="00A6145A">
              <w:rPr>
                <w:rFonts w:ascii="Arial" w:hAnsi="Arial" w:cs="Arial"/>
                <w:b/>
                <w:sz w:val="24"/>
                <w:szCs w:val="24"/>
              </w:rPr>
              <w:t>.</w:t>
            </w:r>
            <w:r>
              <w:rPr>
                <w:rFonts w:ascii="Arial" w:hAnsi="Arial" w:cs="Arial"/>
                <w:b/>
                <w:sz w:val="24"/>
                <w:szCs w:val="24"/>
              </w:rPr>
              <w:t xml:space="preserve"> </w:t>
            </w:r>
          </w:p>
        </w:tc>
        <w:tc>
          <w:tcPr>
            <w:tcW w:w="567" w:type="dxa"/>
          </w:tcPr>
          <w:p w:rsidR="00AA56DC" w:rsidRPr="00B676C2" w:rsidRDefault="00DB60A1" w:rsidP="00B15548">
            <w:pPr>
              <w:spacing w:line="360" w:lineRule="auto"/>
              <w:rPr>
                <w:rFonts w:ascii="Arial" w:hAnsi="Arial" w:cs="Arial"/>
                <w:b/>
                <w:sz w:val="24"/>
                <w:szCs w:val="24"/>
              </w:rPr>
            </w:pPr>
            <w:r>
              <w:rPr>
                <w:rFonts w:ascii="Arial" w:hAnsi="Arial" w:cs="Arial"/>
                <w:b/>
                <w:sz w:val="24"/>
                <w:szCs w:val="24"/>
              </w:rPr>
              <w:t>6</w:t>
            </w:r>
            <w:r w:rsidR="00B15548">
              <w:rPr>
                <w:rFonts w:ascii="Arial" w:hAnsi="Arial" w:cs="Arial"/>
                <w:b/>
                <w:sz w:val="24"/>
                <w:szCs w:val="24"/>
              </w:rPr>
              <w:t>0</w:t>
            </w:r>
          </w:p>
        </w:tc>
      </w:tr>
      <w:tr w:rsidR="00A6145A" w:rsidTr="00501B9F">
        <w:trPr>
          <w:trHeight w:val="361"/>
        </w:trPr>
        <w:tc>
          <w:tcPr>
            <w:tcW w:w="851" w:type="dxa"/>
          </w:tcPr>
          <w:p w:rsidR="00A6145A" w:rsidRPr="00B676C2" w:rsidRDefault="00A6145A" w:rsidP="00A6145A">
            <w:pPr>
              <w:spacing w:line="360" w:lineRule="auto"/>
              <w:rPr>
                <w:rFonts w:ascii="Arial" w:hAnsi="Arial" w:cs="Arial"/>
                <w:b/>
                <w:sz w:val="24"/>
                <w:szCs w:val="24"/>
              </w:rPr>
            </w:pPr>
          </w:p>
        </w:tc>
        <w:tc>
          <w:tcPr>
            <w:tcW w:w="9639" w:type="dxa"/>
            <w:gridSpan w:val="2"/>
          </w:tcPr>
          <w:p w:rsidR="00A6145A" w:rsidRPr="00B676C2" w:rsidRDefault="00A6145A" w:rsidP="00A6145A">
            <w:pPr>
              <w:spacing w:line="360" w:lineRule="auto"/>
              <w:rPr>
                <w:rFonts w:ascii="Arial" w:hAnsi="Arial" w:cs="Arial"/>
                <w:b/>
                <w:sz w:val="24"/>
                <w:szCs w:val="24"/>
              </w:rPr>
            </w:pPr>
            <w:r>
              <w:rPr>
                <w:rFonts w:ascii="Arial" w:hAnsi="Arial" w:cs="Arial"/>
                <w:b/>
                <w:sz w:val="24"/>
                <w:szCs w:val="24"/>
              </w:rPr>
              <w:t>8.4         Appendix 1 – Photovoltaic Panels………………………………………………….</w:t>
            </w:r>
          </w:p>
        </w:tc>
        <w:tc>
          <w:tcPr>
            <w:tcW w:w="567" w:type="dxa"/>
          </w:tcPr>
          <w:p w:rsidR="00A6145A" w:rsidRDefault="00B15548" w:rsidP="00A6145A">
            <w:pPr>
              <w:spacing w:line="360" w:lineRule="auto"/>
              <w:rPr>
                <w:rFonts w:ascii="Arial" w:hAnsi="Arial" w:cs="Arial"/>
                <w:b/>
                <w:sz w:val="24"/>
                <w:szCs w:val="24"/>
              </w:rPr>
            </w:pPr>
            <w:r>
              <w:rPr>
                <w:rFonts w:ascii="Arial" w:hAnsi="Arial" w:cs="Arial"/>
                <w:b/>
                <w:sz w:val="24"/>
                <w:szCs w:val="24"/>
              </w:rPr>
              <w:t>62</w:t>
            </w:r>
          </w:p>
        </w:tc>
      </w:tr>
      <w:tr w:rsidR="00A6145A" w:rsidTr="00501B9F">
        <w:trPr>
          <w:trHeight w:val="361"/>
        </w:trPr>
        <w:tc>
          <w:tcPr>
            <w:tcW w:w="851" w:type="dxa"/>
          </w:tcPr>
          <w:p w:rsidR="00A6145A" w:rsidRPr="00B676C2" w:rsidRDefault="00A6145A" w:rsidP="00A6145A">
            <w:pPr>
              <w:spacing w:line="360" w:lineRule="auto"/>
              <w:rPr>
                <w:rFonts w:ascii="Arial" w:hAnsi="Arial" w:cs="Arial"/>
                <w:b/>
                <w:sz w:val="24"/>
                <w:szCs w:val="24"/>
              </w:rPr>
            </w:pPr>
          </w:p>
        </w:tc>
        <w:tc>
          <w:tcPr>
            <w:tcW w:w="9639" w:type="dxa"/>
            <w:gridSpan w:val="2"/>
          </w:tcPr>
          <w:p w:rsidR="00A6145A" w:rsidRDefault="00A6145A" w:rsidP="00A6145A">
            <w:pPr>
              <w:spacing w:line="360" w:lineRule="auto"/>
              <w:rPr>
                <w:rFonts w:ascii="Arial" w:hAnsi="Arial" w:cs="Arial"/>
                <w:b/>
                <w:sz w:val="24"/>
                <w:szCs w:val="24"/>
              </w:rPr>
            </w:pPr>
            <w:r>
              <w:rPr>
                <w:rFonts w:ascii="Arial" w:hAnsi="Arial" w:cs="Arial"/>
                <w:b/>
                <w:sz w:val="24"/>
                <w:szCs w:val="24"/>
              </w:rPr>
              <w:t xml:space="preserve">8.5         Appendix 1 – TESLA </w:t>
            </w:r>
            <w:proofErr w:type="spellStart"/>
            <w:r>
              <w:rPr>
                <w:rFonts w:ascii="Arial" w:hAnsi="Arial" w:cs="Arial"/>
                <w:b/>
                <w:sz w:val="24"/>
                <w:szCs w:val="24"/>
              </w:rPr>
              <w:t>Powerwall</w:t>
            </w:r>
            <w:proofErr w:type="spellEnd"/>
            <w:r>
              <w:rPr>
                <w:rFonts w:ascii="Arial" w:hAnsi="Arial" w:cs="Arial"/>
                <w:b/>
                <w:sz w:val="24"/>
                <w:szCs w:val="24"/>
              </w:rPr>
              <w:t xml:space="preserve"> Battery…………………………………………..</w:t>
            </w:r>
          </w:p>
        </w:tc>
        <w:tc>
          <w:tcPr>
            <w:tcW w:w="567" w:type="dxa"/>
          </w:tcPr>
          <w:p w:rsidR="00A6145A" w:rsidRDefault="00B15548" w:rsidP="00A6145A">
            <w:pPr>
              <w:spacing w:line="360" w:lineRule="auto"/>
              <w:rPr>
                <w:rFonts w:ascii="Arial" w:hAnsi="Arial" w:cs="Arial"/>
                <w:b/>
                <w:sz w:val="24"/>
                <w:szCs w:val="24"/>
              </w:rPr>
            </w:pPr>
            <w:r>
              <w:rPr>
                <w:rFonts w:ascii="Arial" w:hAnsi="Arial" w:cs="Arial"/>
                <w:b/>
                <w:sz w:val="24"/>
                <w:szCs w:val="24"/>
              </w:rPr>
              <w:t>62</w:t>
            </w:r>
          </w:p>
        </w:tc>
      </w:tr>
      <w:tr w:rsidR="00A6145A" w:rsidTr="00501B9F">
        <w:trPr>
          <w:trHeight w:val="361"/>
        </w:trPr>
        <w:tc>
          <w:tcPr>
            <w:tcW w:w="851" w:type="dxa"/>
          </w:tcPr>
          <w:p w:rsidR="00A6145A" w:rsidRPr="00B676C2" w:rsidRDefault="00A6145A" w:rsidP="00A6145A">
            <w:pPr>
              <w:spacing w:line="360" w:lineRule="auto"/>
              <w:rPr>
                <w:rFonts w:ascii="Arial" w:hAnsi="Arial" w:cs="Arial"/>
                <w:b/>
                <w:sz w:val="24"/>
                <w:szCs w:val="24"/>
              </w:rPr>
            </w:pPr>
          </w:p>
        </w:tc>
        <w:tc>
          <w:tcPr>
            <w:tcW w:w="9639" w:type="dxa"/>
            <w:gridSpan w:val="2"/>
          </w:tcPr>
          <w:p w:rsidR="00A6145A" w:rsidRDefault="00A6145A" w:rsidP="00A6145A">
            <w:pPr>
              <w:spacing w:line="360" w:lineRule="auto"/>
              <w:rPr>
                <w:rFonts w:ascii="Arial" w:hAnsi="Arial" w:cs="Arial"/>
                <w:b/>
                <w:sz w:val="24"/>
                <w:szCs w:val="24"/>
              </w:rPr>
            </w:pPr>
            <w:r>
              <w:rPr>
                <w:rFonts w:ascii="Arial" w:hAnsi="Arial" w:cs="Arial"/>
                <w:b/>
                <w:sz w:val="24"/>
                <w:szCs w:val="24"/>
              </w:rPr>
              <w:t>8.6         Appendix 1 – Post Evaluation of the Retrofit…………………………………….</w:t>
            </w:r>
          </w:p>
        </w:tc>
        <w:tc>
          <w:tcPr>
            <w:tcW w:w="567" w:type="dxa"/>
          </w:tcPr>
          <w:p w:rsidR="00A6145A" w:rsidRDefault="00B15548" w:rsidP="00A6145A">
            <w:pPr>
              <w:spacing w:line="360" w:lineRule="auto"/>
              <w:rPr>
                <w:rFonts w:ascii="Arial" w:hAnsi="Arial" w:cs="Arial"/>
                <w:b/>
                <w:sz w:val="24"/>
                <w:szCs w:val="24"/>
              </w:rPr>
            </w:pPr>
            <w:r>
              <w:rPr>
                <w:rFonts w:ascii="Arial" w:hAnsi="Arial" w:cs="Arial"/>
                <w:b/>
                <w:sz w:val="24"/>
                <w:szCs w:val="24"/>
              </w:rPr>
              <w:t>63</w:t>
            </w:r>
          </w:p>
        </w:tc>
      </w:tr>
      <w:tr w:rsidR="00A6145A" w:rsidTr="00501B9F">
        <w:trPr>
          <w:trHeight w:val="361"/>
        </w:trPr>
        <w:tc>
          <w:tcPr>
            <w:tcW w:w="851" w:type="dxa"/>
          </w:tcPr>
          <w:p w:rsidR="00A6145A" w:rsidRPr="00B676C2" w:rsidRDefault="00A6145A" w:rsidP="00A6145A">
            <w:pPr>
              <w:spacing w:line="360" w:lineRule="auto"/>
              <w:rPr>
                <w:rFonts w:ascii="Arial" w:hAnsi="Arial" w:cs="Arial"/>
                <w:b/>
                <w:sz w:val="24"/>
                <w:szCs w:val="24"/>
              </w:rPr>
            </w:pPr>
          </w:p>
        </w:tc>
        <w:tc>
          <w:tcPr>
            <w:tcW w:w="9639" w:type="dxa"/>
            <w:gridSpan w:val="2"/>
          </w:tcPr>
          <w:p w:rsidR="00A6145A" w:rsidRPr="00B676C2" w:rsidRDefault="00A6145A" w:rsidP="00A6145A">
            <w:pPr>
              <w:spacing w:line="360" w:lineRule="auto"/>
              <w:rPr>
                <w:rFonts w:ascii="Arial" w:hAnsi="Arial" w:cs="Arial"/>
                <w:b/>
                <w:sz w:val="24"/>
                <w:szCs w:val="24"/>
              </w:rPr>
            </w:pPr>
            <w:r>
              <w:rPr>
                <w:rFonts w:ascii="Arial" w:hAnsi="Arial" w:cs="Arial"/>
                <w:b/>
                <w:sz w:val="24"/>
                <w:szCs w:val="24"/>
              </w:rPr>
              <w:t>8.7         Appendix 2 – More Homes Case Study……………………………………………</w:t>
            </w:r>
          </w:p>
        </w:tc>
        <w:tc>
          <w:tcPr>
            <w:tcW w:w="567" w:type="dxa"/>
          </w:tcPr>
          <w:p w:rsidR="00A6145A" w:rsidRDefault="00B15548" w:rsidP="00A6145A">
            <w:pPr>
              <w:spacing w:line="360" w:lineRule="auto"/>
              <w:rPr>
                <w:rFonts w:ascii="Arial" w:hAnsi="Arial" w:cs="Arial"/>
                <w:b/>
                <w:sz w:val="24"/>
                <w:szCs w:val="24"/>
              </w:rPr>
            </w:pPr>
            <w:r>
              <w:rPr>
                <w:rFonts w:ascii="Arial" w:hAnsi="Arial" w:cs="Arial"/>
                <w:b/>
                <w:sz w:val="24"/>
                <w:szCs w:val="24"/>
              </w:rPr>
              <w:t>65</w:t>
            </w:r>
          </w:p>
        </w:tc>
      </w:tr>
      <w:tr w:rsidR="00A6145A" w:rsidTr="00501B9F">
        <w:trPr>
          <w:trHeight w:val="361"/>
        </w:trPr>
        <w:tc>
          <w:tcPr>
            <w:tcW w:w="851" w:type="dxa"/>
          </w:tcPr>
          <w:p w:rsidR="00A6145A" w:rsidRPr="00B676C2" w:rsidRDefault="00A6145A" w:rsidP="00A6145A">
            <w:pPr>
              <w:spacing w:line="360" w:lineRule="auto"/>
              <w:rPr>
                <w:rFonts w:ascii="Arial" w:hAnsi="Arial" w:cs="Arial"/>
                <w:b/>
                <w:sz w:val="24"/>
                <w:szCs w:val="24"/>
              </w:rPr>
            </w:pPr>
          </w:p>
        </w:tc>
        <w:tc>
          <w:tcPr>
            <w:tcW w:w="9639" w:type="dxa"/>
            <w:gridSpan w:val="2"/>
          </w:tcPr>
          <w:p w:rsidR="00A6145A" w:rsidRDefault="00A6145A" w:rsidP="00A6145A">
            <w:pPr>
              <w:spacing w:line="360" w:lineRule="auto"/>
              <w:rPr>
                <w:rFonts w:ascii="Arial" w:hAnsi="Arial" w:cs="Arial"/>
                <w:b/>
                <w:sz w:val="24"/>
                <w:szCs w:val="24"/>
              </w:rPr>
            </w:pPr>
            <w:r>
              <w:rPr>
                <w:rFonts w:ascii="Arial" w:hAnsi="Arial" w:cs="Arial"/>
                <w:b/>
                <w:sz w:val="24"/>
                <w:szCs w:val="24"/>
              </w:rPr>
              <w:t>8.8         Appendix 3 – Interview Questions………………………………………………….</w:t>
            </w:r>
          </w:p>
        </w:tc>
        <w:tc>
          <w:tcPr>
            <w:tcW w:w="567" w:type="dxa"/>
          </w:tcPr>
          <w:p w:rsidR="00A6145A" w:rsidRDefault="00B15548" w:rsidP="00A6145A">
            <w:pPr>
              <w:spacing w:line="360" w:lineRule="auto"/>
              <w:rPr>
                <w:rFonts w:ascii="Arial" w:hAnsi="Arial" w:cs="Arial"/>
                <w:b/>
                <w:sz w:val="24"/>
                <w:szCs w:val="24"/>
              </w:rPr>
            </w:pPr>
            <w:r>
              <w:rPr>
                <w:rFonts w:ascii="Arial" w:hAnsi="Arial" w:cs="Arial"/>
                <w:b/>
                <w:sz w:val="24"/>
                <w:szCs w:val="24"/>
              </w:rPr>
              <w:t>67</w:t>
            </w:r>
          </w:p>
        </w:tc>
      </w:tr>
    </w:tbl>
    <w:p w:rsidR="00A16D1D" w:rsidRDefault="00A16D1D" w:rsidP="00C6692A">
      <w:pPr>
        <w:spacing w:line="360" w:lineRule="auto"/>
        <w:jc w:val="both"/>
        <w:rPr>
          <w:rFonts w:ascii="Arial" w:hAnsi="Arial" w:cs="Arial"/>
          <w:color w:val="FF0000"/>
          <w:sz w:val="36"/>
          <w:szCs w:val="36"/>
        </w:rPr>
      </w:pPr>
    </w:p>
    <w:p w:rsidR="00A36666" w:rsidRDefault="00A36666" w:rsidP="00C6692A">
      <w:pPr>
        <w:spacing w:line="360" w:lineRule="auto"/>
        <w:jc w:val="both"/>
        <w:rPr>
          <w:rFonts w:ascii="Arial" w:hAnsi="Arial" w:cs="Arial"/>
          <w:color w:val="FF0000"/>
          <w:sz w:val="36"/>
          <w:szCs w:val="36"/>
        </w:rPr>
      </w:pPr>
    </w:p>
    <w:p w:rsidR="00A36666" w:rsidRDefault="00A36666" w:rsidP="00C6692A">
      <w:pPr>
        <w:spacing w:line="360" w:lineRule="auto"/>
        <w:jc w:val="both"/>
        <w:rPr>
          <w:rFonts w:ascii="Arial" w:hAnsi="Arial" w:cs="Arial"/>
          <w:color w:val="FF0000"/>
          <w:sz w:val="36"/>
          <w:szCs w:val="36"/>
        </w:rPr>
      </w:pPr>
    </w:p>
    <w:p w:rsidR="00A36666" w:rsidRDefault="00A36666" w:rsidP="00C6692A">
      <w:pPr>
        <w:spacing w:line="360" w:lineRule="auto"/>
        <w:jc w:val="both"/>
        <w:rPr>
          <w:rFonts w:ascii="Arial" w:hAnsi="Arial" w:cs="Arial"/>
          <w:color w:val="FF0000"/>
          <w:sz w:val="36"/>
          <w:szCs w:val="36"/>
        </w:rPr>
      </w:pPr>
    </w:p>
    <w:p w:rsidR="00A36666" w:rsidRDefault="00A36666" w:rsidP="00C6692A">
      <w:pPr>
        <w:spacing w:line="360" w:lineRule="auto"/>
        <w:jc w:val="both"/>
        <w:rPr>
          <w:rFonts w:ascii="Arial" w:hAnsi="Arial" w:cs="Arial"/>
          <w:color w:val="FF0000"/>
          <w:sz w:val="36"/>
          <w:szCs w:val="36"/>
        </w:rPr>
      </w:pPr>
    </w:p>
    <w:p w:rsidR="00A36666" w:rsidRDefault="00A36666" w:rsidP="00C6692A">
      <w:pPr>
        <w:spacing w:line="360" w:lineRule="auto"/>
        <w:jc w:val="both"/>
        <w:rPr>
          <w:rFonts w:ascii="Arial" w:hAnsi="Arial" w:cs="Arial"/>
          <w:color w:val="FF0000"/>
          <w:sz w:val="36"/>
          <w:szCs w:val="36"/>
        </w:rPr>
      </w:pPr>
    </w:p>
    <w:p w:rsidR="00A36666" w:rsidRDefault="00A36666" w:rsidP="00C6692A">
      <w:pPr>
        <w:spacing w:line="360" w:lineRule="auto"/>
        <w:jc w:val="both"/>
        <w:rPr>
          <w:rFonts w:ascii="Arial" w:hAnsi="Arial" w:cs="Arial"/>
          <w:color w:val="FF0000"/>
          <w:sz w:val="36"/>
          <w:szCs w:val="36"/>
        </w:rPr>
      </w:pPr>
    </w:p>
    <w:p w:rsidR="00A36666" w:rsidRDefault="00A36666" w:rsidP="00C6692A">
      <w:pPr>
        <w:spacing w:line="360" w:lineRule="auto"/>
        <w:jc w:val="both"/>
        <w:rPr>
          <w:rFonts w:ascii="Arial" w:hAnsi="Arial" w:cs="Arial"/>
          <w:color w:val="FF0000"/>
          <w:sz w:val="36"/>
          <w:szCs w:val="36"/>
        </w:rPr>
      </w:pPr>
    </w:p>
    <w:p w:rsidR="00FB34CA" w:rsidRDefault="00FB34CA" w:rsidP="00C6692A">
      <w:pPr>
        <w:spacing w:line="360" w:lineRule="auto"/>
        <w:jc w:val="both"/>
        <w:rPr>
          <w:rFonts w:ascii="Arial" w:hAnsi="Arial" w:cs="Arial"/>
          <w:color w:val="FF0000"/>
          <w:sz w:val="36"/>
          <w:szCs w:val="36"/>
        </w:rPr>
      </w:pPr>
    </w:p>
    <w:p w:rsidR="00A36666" w:rsidRDefault="00A36666" w:rsidP="00C6692A">
      <w:pPr>
        <w:spacing w:line="360" w:lineRule="auto"/>
        <w:jc w:val="both"/>
        <w:rPr>
          <w:rFonts w:ascii="Arial" w:hAnsi="Arial" w:cs="Arial"/>
          <w:color w:val="FF0000"/>
          <w:sz w:val="36"/>
          <w:szCs w:val="36"/>
        </w:rPr>
      </w:pPr>
    </w:p>
    <w:p w:rsidR="00746C8D" w:rsidRDefault="00746C8D" w:rsidP="00C6692A">
      <w:pPr>
        <w:spacing w:line="360" w:lineRule="auto"/>
        <w:jc w:val="both"/>
        <w:rPr>
          <w:rFonts w:ascii="Arial" w:hAnsi="Arial" w:cs="Arial"/>
          <w:color w:val="FF0000"/>
          <w:sz w:val="36"/>
          <w:szCs w:val="36"/>
        </w:rPr>
      </w:pPr>
    </w:p>
    <w:p w:rsidR="00A6145A" w:rsidRDefault="00A6145A" w:rsidP="00C6692A">
      <w:pPr>
        <w:spacing w:line="360" w:lineRule="auto"/>
        <w:jc w:val="both"/>
        <w:rPr>
          <w:rFonts w:ascii="Arial" w:hAnsi="Arial" w:cs="Arial"/>
          <w:color w:val="FF0000"/>
          <w:sz w:val="36"/>
          <w:szCs w:val="36"/>
        </w:rPr>
      </w:pPr>
    </w:p>
    <w:p w:rsidR="00C6692A" w:rsidRDefault="005C2EB2" w:rsidP="00441832">
      <w:pPr>
        <w:spacing w:line="360" w:lineRule="auto"/>
        <w:rPr>
          <w:rFonts w:ascii="Arial" w:hAnsi="Arial" w:cs="Arial"/>
          <w:b/>
          <w:color w:val="365F91" w:themeColor="accent1" w:themeShade="BF"/>
          <w:sz w:val="28"/>
          <w:szCs w:val="28"/>
          <w:u w:val="single"/>
        </w:rPr>
      </w:pPr>
      <w:r>
        <w:rPr>
          <w:rFonts w:ascii="Arial" w:hAnsi="Arial" w:cs="Arial"/>
          <w:b/>
          <w:color w:val="365F91" w:themeColor="accent1" w:themeShade="BF"/>
          <w:sz w:val="28"/>
          <w:szCs w:val="28"/>
          <w:u w:val="single"/>
        </w:rPr>
        <w:lastRenderedPageBreak/>
        <w:t>List</w:t>
      </w:r>
      <w:r w:rsidR="005A521C" w:rsidRPr="008B0303">
        <w:rPr>
          <w:rFonts w:ascii="Arial" w:hAnsi="Arial" w:cs="Arial"/>
          <w:b/>
          <w:color w:val="365F91" w:themeColor="accent1" w:themeShade="BF"/>
          <w:sz w:val="28"/>
          <w:szCs w:val="28"/>
          <w:u w:val="single"/>
        </w:rPr>
        <w:t xml:space="preserve"> of Figures</w:t>
      </w:r>
    </w:p>
    <w:p w:rsidR="00441832" w:rsidRPr="008B0303" w:rsidRDefault="00441832" w:rsidP="00441832">
      <w:pPr>
        <w:spacing w:line="360" w:lineRule="auto"/>
        <w:rPr>
          <w:rFonts w:ascii="Arial" w:hAnsi="Arial" w:cs="Arial"/>
          <w:b/>
          <w:color w:val="365F91" w:themeColor="accent1" w:themeShade="BF"/>
          <w:sz w:val="28"/>
          <w:szCs w:val="28"/>
          <w:u w:val="single"/>
        </w:rPr>
      </w:pPr>
    </w:p>
    <w:tbl>
      <w:tblPr>
        <w:tblStyle w:val="TableGrid"/>
        <w:tblW w:w="11057"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8788"/>
        <w:gridCol w:w="567"/>
      </w:tblGrid>
      <w:tr w:rsidR="00E80932" w:rsidRPr="00E80932" w:rsidTr="00241237">
        <w:trPr>
          <w:trHeight w:val="408"/>
        </w:trPr>
        <w:tc>
          <w:tcPr>
            <w:tcW w:w="1702" w:type="dxa"/>
            <w:hideMark/>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Figure 1:</w:t>
            </w:r>
          </w:p>
        </w:tc>
        <w:tc>
          <w:tcPr>
            <w:tcW w:w="8788" w:type="dxa"/>
            <w:hideMark/>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SAP / EPC Distribution in Wales (WHQ et al, 2020)</w:t>
            </w:r>
            <w:r w:rsidR="00241237">
              <w:rPr>
                <w:rFonts w:ascii="Arial" w:hAnsi="Arial" w:cs="Arial"/>
                <w:b/>
                <w:sz w:val="24"/>
                <w:szCs w:val="24"/>
              </w:rPr>
              <w:t>………………………………</w:t>
            </w:r>
          </w:p>
        </w:tc>
        <w:tc>
          <w:tcPr>
            <w:tcW w:w="567" w:type="dxa"/>
            <w:hideMark/>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4</w:t>
            </w:r>
          </w:p>
        </w:tc>
      </w:tr>
      <w:tr w:rsidR="00E80932" w:rsidRPr="00E80932" w:rsidTr="00241237">
        <w:trPr>
          <w:trHeight w:val="423"/>
        </w:trPr>
        <w:tc>
          <w:tcPr>
            <w:tcW w:w="1702" w:type="dxa"/>
            <w:hideMark/>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Figure 2:</w:t>
            </w:r>
          </w:p>
        </w:tc>
        <w:tc>
          <w:tcPr>
            <w:tcW w:w="8788" w:type="dxa"/>
            <w:hideMark/>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Active Homes Development, Neath (WHQ, 2019</w:t>
            </w:r>
            <w:r w:rsidR="00B07408">
              <w:rPr>
                <w:rFonts w:ascii="Arial" w:hAnsi="Arial" w:cs="Arial"/>
                <w:b/>
                <w:sz w:val="24"/>
                <w:szCs w:val="24"/>
              </w:rPr>
              <w:t>)</w:t>
            </w:r>
            <w:r w:rsidR="00241237">
              <w:rPr>
                <w:rFonts w:ascii="Arial" w:hAnsi="Arial" w:cs="Arial"/>
                <w:b/>
                <w:sz w:val="24"/>
                <w:szCs w:val="24"/>
              </w:rPr>
              <w:t>………………………………...</w:t>
            </w:r>
          </w:p>
        </w:tc>
        <w:tc>
          <w:tcPr>
            <w:tcW w:w="567" w:type="dxa"/>
            <w:hideMark/>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12</w:t>
            </w:r>
          </w:p>
        </w:tc>
      </w:tr>
      <w:tr w:rsidR="00E80932" w:rsidRPr="00E80932" w:rsidTr="00241237">
        <w:trPr>
          <w:trHeight w:val="475"/>
        </w:trPr>
        <w:tc>
          <w:tcPr>
            <w:tcW w:w="1702" w:type="dxa"/>
            <w:hideMark/>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Figure 3:</w:t>
            </w:r>
          </w:p>
        </w:tc>
        <w:tc>
          <w:tcPr>
            <w:tcW w:w="8788" w:type="dxa"/>
            <w:hideMark/>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SOLCER House, Stormy Down, Bridgend (</w:t>
            </w:r>
            <w:proofErr w:type="spellStart"/>
            <w:r w:rsidRPr="005A54A7">
              <w:rPr>
                <w:rFonts w:ascii="Arial" w:hAnsi="Arial" w:cs="Arial"/>
                <w:b/>
                <w:sz w:val="24"/>
                <w:szCs w:val="24"/>
              </w:rPr>
              <w:t>Cenin</w:t>
            </w:r>
            <w:proofErr w:type="spellEnd"/>
            <w:r w:rsidRPr="005A54A7">
              <w:rPr>
                <w:rFonts w:ascii="Arial" w:hAnsi="Arial" w:cs="Arial"/>
                <w:b/>
                <w:sz w:val="24"/>
                <w:szCs w:val="24"/>
              </w:rPr>
              <w:t xml:space="preserve"> Renewables, 2019</w:t>
            </w:r>
            <w:r w:rsidR="00241237">
              <w:rPr>
                <w:rFonts w:ascii="Arial" w:hAnsi="Arial" w:cs="Arial"/>
                <w:b/>
                <w:sz w:val="24"/>
                <w:szCs w:val="24"/>
              </w:rPr>
              <w:t>)………..</w:t>
            </w:r>
          </w:p>
        </w:tc>
        <w:tc>
          <w:tcPr>
            <w:tcW w:w="567" w:type="dxa"/>
            <w:hideMark/>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14</w:t>
            </w:r>
          </w:p>
        </w:tc>
      </w:tr>
      <w:tr w:rsidR="00E80932" w:rsidRPr="00E80932" w:rsidTr="00241237">
        <w:trPr>
          <w:trHeight w:val="423"/>
        </w:trPr>
        <w:tc>
          <w:tcPr>
            <w:tcW w:w="1702" w:type="dxa"/>
          </w:tcPr>
          <w:p w:rsidR="00E80932" w:rsidRPr="005A54A7" w:rsidRDefault="00E80932" w:rsidP="00FF2700">
            <w:pPr>
              <w:rPr>
                <w:rFonts w:ascii="Arial" w:hAnsi="Arial" w:cs="Arial"/>
                <w:b/>
                <w:sz w:val="24"/>
                <w:szCs w:val="24"/>
              </w:rPr>
            </w:pPr>
            <w:r w:rsidRPr="005A54A7">
              <w:rPr>
                <w:rFonts w:ascii="Arial" w:hAnsi="Arial" w:cs="Arial"/>
                <w:b/>
                <w:sz w:val="24"/>
                <w:szCs w:val="24"/>
              </w:rPr>
              <w:t>Figure 4:</w:t>
            </w:r>
          </w:p>
        </w:tc>
        <w:tc>
          <w:tcPr>
            <w:tcW w:w="8788" w:type="dxa"/>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SOLCER House, Internal Design (</w:t>
            </w:r>
            <w:proofErr w:type="spellStart"/>
            <w:r w:rsidRPr="005A54A7">
              <w:rPr>
                <w:rFonts w:ascii="Arial" w:hAnsi="Arial" w:cs="Arial"/>
                <w:b/>
                <w:sz w:val="24"/>
                <w:szCs w:val="24"/>
              </w:rPr>
              <w:t>Cenin</w:t>
            </w:r>
            <w:proofErr w:type="spellEnd"/>
            <w:r w:rsidRPr="005A54A7">
              <w:rPr>
                <w:rFonts w:ascii="Arial" w:hAnsi="Arial" w:cs="Arial"/>
                <w:b/>
                <w:sz w:val="24"/>
                <w:szCs w:val="24"/>
              </w:rPr>
              <w:t xml:space="preserve"> Renewables, 2019)</w:t>
            </w:r>
            <w:r w:rsidR="00241237">
              <w:rPr>
                <w:rFonts w:ascii="Arial" w:hAnsi="Arial" w:cs="Arial"/>
                <w:b/>
                <w:sz w:val="24"/>
                <w:szCs w:val="24"/>
              </w:rPr>
              <w:t>…………………..</w:t>
            </w:r>
          </w:p>
        </w:tc>
        <w:tc>
          <w:tcPr>
            <w:tcW w:w="567" w:type="dxa"/>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15</w:t>
            </w:r>
          </w:p>
        </w:tc>
      </w:tr>
      <w:tr w:rsidR="00E80932" w:rsidRPr="00E80932" w:rsidTr="00241237">
        <w:trPr>
          <w:trHeight w:val="408"/>
        </w:trPr>
        <w:tc>
          <w:tcPr>
            <w:tcW w:w="1702" w:type="dxa"/>
          </w:tcPr>
          <w:p w:rsidR="00E80932" w:rsidRPr="005A54A7" w:rsidRDefault="00E80932" w:rsidP="00FF2700">
            <w:pPr>
              <w:rPr>
                <w:rFonts w:ascii="Arial" w:hAnsi="Arial" w:cs="Arial"/>
                <w:b/>
                <w:sz w:val="24"/>
                <w:szCs w:val="24"/>
              </w:rPr>
            </w:pPr>
            <w:r w:rsidRPr="005A54A7">
              <w:rPr>
                <w:rFonts w:ascii="Arial" w:hAnsi="Arial" w:cs="Arial"/>
                <w:b/>
                <w:sz w:val="24"/>
                <w:szCs w:val="24"/>
              </w:rPr>
              <w:t>Figure 5:</w:t>
            </w:r>
          </w:p>
        </w:tc>
        <w:tc>
          <w:tcPr>
            <w:tcW w:w="8788" w:type="dxa"/>
          </w:tcPr>
          <w:p w:rsidR="00E80932" w:rsidRPr="005A54A7" w:rsidRDefault="00E80932" w:rsidP="00FF2700">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Property (SCCC</w:t>
            </w:r>
            <w:r w:rsidR="00A36666">
              <w:rPr>
                <w:rFonts w:ascii="Arial" w:hAnsi="Arial" w:cs="Arial"/>
                <w:b/>
                <w:sz w:val="24"/>
                <w:szCs w:val="24"/>
              </w:rPr>
              <w:t>,</w:t>
            </w:r>
            <w:r w:rsidRPr="005A54A7">
              <w:rPr>
                <w:rFonts w:ascii="Arial" w:hAnsi="Arial" w:cs="Arial"/>
                <w:b/>
                <w:sz w:val="24"/>
                <w:szCs w:val="24"/>
              </w:rPr>
              <w:t xml:space="preserve"> 2019)</w:t>
            </w:r>
            <w:r w:rsidR="00A36666">
              <w:rPr>
                <w:rFonts w:ascii="Arial" w:hAnsi="Arial" w:cs="Arial"/>
                <w:b/>
                <w:sz w:val="24"/>
                <w:szCs w:val="24"/>
              </w:rPr>
              <w:t>………………</w:t>
            </w:r>
            <w:r w:rsidR="00241237">
              <w:rPr>
                <w:rFonts w:ascii="Arial" w:hAnsi="Arial" w:cs="Arial"/>
                <w:b/>
                <w:sz w:val="24"/>
                <w:szCs w:val="24"/>
              </w:rPr>
              <w:t>…………………</w:t>
            </w:r>
            <w:r w:rsidR="00A36666">
              <w:rPr>
                <w:rFonts w:ascii="Arial" w:hAnsi="Arial" w:cs="Arial"/>
                <w:b/>
                <w:sz w:val="24"/>
                <w:szCs w:val="24"/>
              </w:rPr>
              <w:t>...</w:t>
            </w:r>
            <w:r w:rsidR="00241237">
              <w:rPr>
                <w:rFonts w:ascii="Arial" w:hAnsi="Arial" w:cs="Arial"/>
                <w:b/>
                <w:sz w:val="24"/>
                <w:szCs w:val="24"/>
              </w:rPr>
              <w:t>……………</w:t>
            </w:r>
          </w:p>
        </w:tc>
        <w:tc>
          <w:tcPr>
            <w:tcW w:w="567" w:type="dxa"/>
          </w:tcPr>
          <w:p w:rsidR="00E80932" w:rsidRPr="005A54A7" w:rsidRDefault="00E80932" w:rsidP="00FF2700">
            <w:pPr>
              <w:spacing w:line="360" w:lineRule="auto"/>
              <w:rPr>
                <w:rFonts w:ascii="Arial" w:hAnsi="Arial" w:cs="Arial"/>
                <w:b/>
                <w:sz w:val="24"/>
                <w:szCs w:val="24"/>
              </w:rPr>
            </w:pPr>
            <w:r w:rsidRPr="005A54A7">
              <w:rPr>
                <w:rFonts w:ascii="Arial" w:hAnsi="Arial" w:cs="Arial"/>
                <w:b/>
                <w:sz w:val="24"/>
                <w:szCs w:val="24"/>
              </w:rPr>
              <w:t>17</w:t>
            </w:r>
          </w:p>
        </w:tc>
      </w:tr>
      <w:tr w:rsidR="00E80932" w:rsidRPr="00E80932" w:rsidTr="00241237">
        <w:trPr>
          <w:trHeight w:val="408"/>
        </w:trPr>
        <w:tc>
          <w:tcPr>
            <w:tcW w:w="1702" w:type="dxa"/>
          </w:tcPr>
          <w:p w:rsidR="00E80932" w:rsidRPr="005A54A7" w:rsidRDefault="00E80932" w:rsidP="00FF2700">
            <w:pPr>
              <w:rPr>
                <w:rFonts w:ascii="Arial" w:hAnsi="Arial" w:cs="Arial"/>
                <w:b/>
                <w:sz w:val="24"/>
                <w:szCs w:val="24"/>
              </w:rPr>
            </w:pPr>
            <w:r w:rsidRPr="005A54A7">
              <w:rPr>
                <w:rFonts w:ascii="Arial" w:hAnsi="Arial" w:cs="Arial"/>
                <w:b/>
                <w:sz w:val="24"/>
                <w:szCs w:val="24"/>
              </w:rPr>
              <w:t>Figure 5.1:</w:t>
            </w:r>
          </w:p>
        </w:tc>
        <w:tc>
          <w:tcPr>
            <w:tcW w:w="8788" w:type="dxa"/>
          </w:tcPr>
          <w:p w:rsidR="00E80932" w:rsidRPr="005A54A7" w:rsidRDefault="00E80932" w:rsidP="00FF2700">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Layout Plan (SCCC, 2019</w:t>
            </w:r>
            <w:r w:rsidR="003928D2">
              <w:rPr>
                <w:rFonts w:ascii="Arial" w:hAnsi="Arial" w:cs="Arial"/>
                <w:b/>
                <w:sz w:val="24"/>
                <w:szCs w:val="24"/>
              </w:rPr>
              <w:t>)</w:t>
            </w:r>
            <w:r w:rsidR="00241237">
              <w:rPr>
                <w:rFonts w:ascii="Arial" w:hAnsi="Arial" w:cs="Arial"/>
                <w:b/>
                <w:sz w:val="24"/>
                <w:szCs w:val="24"/>
              </w:rPr>
              <w:t>…………………………………………….</w:t>
            </w:r>
          </w:p>
        </w:tc>
        <w:tc>
          <w:tcPr>
            <w:tcW w:w="567" w:type="dxa"/>
          </w:tcPr>
          <w:p w:rsidR="00E80932" w:rsidRPr="005A54A7" w:rsidRDefault="00E80932" w:rsidP="00C15F80">
            <w:pPr>
              <w:spacing w:line="360" w:lineRule="auto"/>
              <w:rPr>
                <w:rFonts w:ascii="Arial" w:hAnsi="Arial" w:cs="Arial"/>
                <w:b/>
                <w:sz w:val="24"/>
                <w:szCs w:val="24"/>
              </w:rPr>
            </w:pPr>
            <w:r w:rsidRPr="005A54A7">
              <w:rPr>
                <w:rFonts w:ascii="Arial" w:hAnsi="Arial" w:cs="Arial"/>
                <w:b/>
                <w:sz w:val="24"/>
                <w:szCs w:val="24"/>
              </w:rPr>
              <w:t>1</w:t>
            </w:r>
            <w:r w:rsidR="00C15F80">
              <w:rPr>
                <w:rFonts w:ascii="Arial" w:hAnsi="Arial" w:cs="Arial"/>
                <w:b/>
                <w:sz w:val="24"/>
                <w:szCs w:val="24"/>
              </w:rPr>
              <w:t>7</w:t>
            </w:r>
          </w:p>
        </w:tc>
      </w:tr>
      <w:tr w:rsidR="00415A4A" w:rsidRPr="00E80932" w:rsidTr="00241237">
        <w:trPr>
          <w:trHeight w:val="408"/>
        </w:trPr>
        <w:tc>
          <w:tcPr>
            <w:tcW w:w="1702" w:type="dxa"/>
          </w:tcPr>
          <w:p w:rsidR="00415A4A" w:rsidRPr="005A54A7" w:rsidRDefault="00415A4A" w:rsidP="00415A4A">
            <w:pPr>
              <w:rPr>
                <w:rFonts w:ascii="Arial" w:hAnsi="Arial" w:cs="Arial"/>
                <w:b/>
                <w:sz w:val="24"/>
                <w:szCs w:val="24"/>
              </w:rPr>
            </w:pPr>
            <w:r w:rsidRPr="005A54A7">
              <w:rPr>
                <w:rFonts w:ascii="Arial" w:hAnsi="Arial" w:cs="Arial"/>
                <w:b/>
                <w:sz w:val="24"/>
                <w:szCs w:val="24"/>
              </w:rPr>
              <w:t>Figure 6:</w:t>
            </w:r>
          </w:p>
        </w:tc>
        <w:tc>
          <w:tcPr>
            <w:tcW w:w="8788" w:type="dxa"/>
          </w:tcPr>
          <w:p w:rsidR="00415A4A" w:rsidRPr="005A54A7" w:rsidRDefault="00415A4A" w:rsidP="00415A4A">
            <w:pPr>
              <w:spacing w:line="360" w:lineRule="auto"/>
              <w:rPr>
                <w:rFonts w:ascii="Arial" w:hAnsi="Arial" w:cs="Arial"/>
                <w:b/>
                <w:sz w:val="24"/>
                <w:szCs w:val="24"/>
              </w:rPr>
            </w:pPr>
            <w:r w:rsidRPr="005A54A7">
              <w:rPr>
                <w:rFonts w:ascii="Arial" w:hAnsi="Arial" w:cs="Arial"/>
                <w:b/>
                <w:sz w:val="24"/>
                <w:szCs w:val="24"/>
              </w:rPr>
              <w:t>Key differences between Qualitative and Quantitative data (McLeod, 2017)</w:t>
            </w:r>
            <w:proofErr w:type="gramStart"/>
            <w:r w:rsidR="00241237">
              <w:rPr>
                <w:rFonts w:ascii="Arial" w:hAnsi="Arial" w:cs="Arial"/>
                <w:b/>
                <w:sz w:val="24"/>
                <w:szCs w:val="24"/>
              </w:rPr>
              <w:t>..</w:t>
            </w:r>
            <w:proofErr w:type="gramEnd"/>
          </w:p>
        </w:tc>
        <w:tc>
          <w:tcPr>
            <w:tcW w:w="567" w:type="dxa"/>
          </w:tcPr>
          <w:p w:rsidR="00415A4A" w:rsidRPr="005A54A7" w:rsidRDefault="00C15F80" w:rsidP="00415A4A">
            <w:pPr>
              <w:spacing w:line="360" w:lineRule="auto"/>
              <w:rPr>
                <w:rFonts w:ascii="Arial" w:hAnsi="Arial" w:cs="Arial"/>
                <w:b/>
                <w:sz w:val="24"/>
                <w:szCs w:val="24"/>
              </w:rPr>
            </w:pPr>
            <w:r>
              <w:rPr>
                <w:rFonts w:ascii="Arial" w:hAnsi="Arial" w:cs="Arial"/>
                <w:b/>
                <w:sz w:val="24"/>
                <w:szCs w:val="24"/>
              </w:rPr>
              <w:t>18</w:t>
            </w:r>
          </w:p>
        </w:tc>
      </w:tr>
      <w:tr w:rsidR="00415A4A" w:rsidRPr="00E80932" w:rsidTr="00241237">
        <w:trPr>
          <w:trHeight w:val="408"/>
        </w:trPr>
        <w:tc>
          <w:tcPr>
            <w:tcW w:w="1702" w:type="dxa"/>
          </w:tcPr>
          <w:p w:rsidR="00415A4A" w:rsidRPr="005A54A7" w:rsidRDefault="00415A4A" w:rsidP="00415A4A">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w:t>
            </w:r>
            <w:r w:rsidRPr="005A54A7">
              <w:rPr>
                <w:rFonts w:ascii="Arial" w:hAnsi="Arial" w:cs="Arial"/>
                <w:b/>
                <w:sz w:val="24"/>
                <w:szCs w:val="24"/>
              </w:rPr>
              <w:t>:</w:t>
            </w:r>
          </w:p>
        </w:tc>
        <w:tc>
          <w:tcPr>
            <w:tcW w:w="8788" w:type="dxa"/>
          </w:tcPr>
          <w:p w:rsidR="00415A4A" w:rsidRPr="005A54A7" w:rsidRDefault="003928D2" w:rsidP="00415A4A">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Property (SCCC</w:t>
            </w:r>
            <w:r w:rsidR="00A36666">
              <w:rPr>
                <w:rFonts w:ascii="Arial" w:hAnsi="Arial" w:cs="Arial"/>
                <w:b/>
                <w:sz w:val="24"/>
                <w:szCs w:val="24"/>
              </w:rPr>
              <w:t>,</w:t>
            </w:r>
            <w:r w:rsidRPr="005A54A7">
              <w:rPr>
                <w:rFonts w:ascii="Arial" w:hAnsi="Arial" w:cs="Arial"/>
                <w:b/>
                <w:sz w:val="24"/>
                <w:szCs w:val="24"/>
              </w:rPr>
              <w:t xml:space="preserve"> 2019)</w:t>
            </w:r>
            <w:r w:rsidR="00A36666">
              <w:rPr>
                <w:rFonts w:ascii="Arial" w:hAnsi="Arial" w:cs="Arial"/>
                <w:b/>
                <w:sz w:val="24"/>
                <w:szCs w:val="24"/>
              </w:rPr>
              <w:t>………………………………………</w:t>
            </w:r>
            <w:r w:rsidR="00241237">
              <w:rPr>
                <w:rFonts w:ascii="Arial" w:hAnsi="Arial" w:cs="Arial"/>
                <w:b/>
                <w:sz w:val="24"/>
                <w:szCs w:val="24"/>
              </w:rPr>
              <w:t>………</w:t>
            </w:r>
          </w:p>
        </w:tc>
        <w:tc>
          <w:tcPr>
            <w:tcW w:w="567" w:type="dxa"/>
          </w:tcPr>
          <w:p w:rsidR="00415A4A" w:rsidRPr="005A54A7" w:rsidRDefault="00C15F80" w:rsidP="00415A4A">
            <w:pPr>
              <w:spacing w:line="360" w:lineRule="auto"/>
              <w:rPr>
                <w:rFonts w:ascii="Arial" w:hAnsi="Arial" w:cs="Arial"/>
                <w:b/>
                <w:sz w:val="24"/>
                <w:szCs w:val="24"/>
              </w:rPr>
            </w:pPr>
            <w:r>
              <w:rPr>
                <w:rFonts w:ascii="Arial" w:hAnsi="Arial" w:cs="Arial"/>
                <w:b/>
                <w:sz w:val="24"/>
                <w:szCs w:val="24"/>
              </w:rPr>
              <w:t>58</w:t>
            </w:r>
          </w:p>
        </w:tc>
      </w:tr>
      <w:tr w:rsidR="00415A4A" w:rsidRPr="00E80932" w:rsidTr="00241237">
        <w:trPr>
          <w:trHeight w:val="408"/>
        </w:trPr>
        <w:tc>
          <w:tcPr>
            <w:tcW w:w="1702" w:type="dxa"/>
          </w:tcPr>
          <w:p w:rsidR="00415A4A" w:rsidRPr="005A54A7" w:rsidRDefault="00415A4A" w:rsidP="00415A4A">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7.1</w:t>
            </w:r>
            <w:r w:rsidRPr="005A54A7">
              <w:rPr>
                <w:rFonts w:ascii="Arial" w:hAnsi="Arial" w:cs="Arial"/>
                <w:b/>
                <w:sz w:val="24"/>
                <w:szCs w:val="24"/>
              </w:rPr>
              <w:t>:</w:t>
            </w:r>
          </w:p>
        </w:tc>
        <w:tc>
          <w:tcPr>
            <w:tcW w:w="8788" w:type="dxa"/>
          </w:tcPr>
          <w:p w:rsidR="00415A4A" w:rsidRPr="005A54A7" w:rsidRDefault="003928D2" w:rsidP="00415A4A">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Layout Plan (SCCC, 2019</w:t>
            </w:r>
            <w:r>
              <w:rPr>
                <w:rFonts w:ascii="Arial" w:hAnsi="Arial" w:cs="Arial"/>
                <w:b/>
                <w:sz w:val="24"/>
                <w:szCs w:val="24"/>
              </w:rPr>
              <w:t>)</w:t>
            </w:r>
            <w:r w:rsidR="00241237">
              <w:rPr>
                <w:rFonts w:ascii="Arial" w:hAnsi="Arial" w:cs="Arial"/>
                <w:b/>
                <w:sz w:val="24"/>
                <w:szCs w:val="24"/>
              </w:rPr>
              <w:t>…………………………………………….</w:t>
            </w:r>
          </w:p>
        </w:tc>
        <w:tc>
          <w:tcPr>
            <w:tcW w:w="567" w:type="dxa"/>
          </w:tcPr>
          <w:p w:rsidR="00415A4A" w:rsidRPr="005A54A7" w:rsidRDefault="00C15F80" w:rsidP="00415A4A">
            <w:pPr>
              <w:spacing w:line="360" w:lineRule="auto"/>
              <w:rPr>
                <w:rFonts w:ascii="Arial" w:hAnsi="Arial" w:cs="Arial"/>
                <w:b/>
                <w:sz w:val="24"/>
                <w:szCs w:val="24"/>
              </w:rPr>
            </w:pPr>
            <w:r>
              <w:rPr>
                <w:rFonts w:ascii="Arial" w:hAnsi="Arial" w:cs="Arial"/>
                <w:b/>
                <w:sz w:val="24"/>
                <w:szCs w:val="24"/>
              </w:rPr>
              <w:t>59</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7.2</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Thermal layout plan (WSA</w:t>
            </w:r>
            <w:r w:rsidR="00A36666">
              <w:rPr>
                <w:rFonts w:ascii="Arial" w:hAnsi="Arial" w:cs="Arial"/>
                <w:b/>
                <w:sz w:val="24"/>
                <w:szCs w:val="24"/>
              </w:rPr>
              <w:t>,</w:t>
            </w:r>
            <w:r w:rsidRPr="005A54A7">
              <w:rPr>
                <w:rFonts w:ascii="Arial" w:hAnsi="Arial" w:cs="Arial"/>
                <w:b/>
                <w:sz w:val="24"/>
                <w:szCs w:val="24"/>
              </w:rPr>
              <w:t xml:space="preserve"> 2019)</w:t>
            </w:r>
            <w:r w:rsidR="00A36666">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59</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7.3</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 ASW Weather station (SCCC, 2020)</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60</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7.4</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Funding Allocation Table (CCCS, 2019)</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61</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7.5</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 No29 – Glazing &amp; EWI (SCCC, 2020</w:t>
            </w:r>
            <w:r>
              <w:rPr>
                <w:rFonts w:ascii="Arial" w:hAnsi="Arial" w:cs="Arial"/>
                <w:b/>
                <w:sz w:val="24"/>
                <w:szCs w:val="24"/>
              </w:rPr>
              <w:t>)</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61</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w:t>
            </w:r>
            <w:r w:rsidRPr="005A54A7">
              <w:rPr>
                <w:rFonts w:ascii="Arial" w:hAnsi="Arial" w:cs="Arial"/>
                <w:b/>
                <w:sz w:val="24"/>
                <w:szCs w:val="24"/>
              </w:rPr>
              <w:t>.</w:t>
            </w:r>
            <w:r>
              <w:rPr>
                <w:rFonts w:ascii="Arial" w:hAnsi="Arial" w:cs="Arial"/>
                <w:b/>
                <w:sz w:val="24"/>
                <w:szCs w:val="24"/>
              </w:rPr>
              <w:t>6</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 Newly installed MVHR (SCCC, 2020</w:t>
            </w:r>
            <w:r>
              <w:rPr>
                <w:rFonts w:ascii="Arial" w:hAnsi="Arial" w:cs="Arial"/>
                <w:b/>
                <w:sz w:val="24"/>
                <w:szCs w:val="24"/>
              </w:rPr>
              <w:t>)</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62</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w:t>
            </w:r>
            <w:r w:rsidRPr="005A54A7">
              <w:rPr>
                <w:rFonts w:ascii="Arial" w:hAnsi="Arial" w:cs="Arial"/>
                <w:b/>
                <w:sz w:val="24"/>
                <w:szCs w:val="24"/>
              </w:rPr>
              <w:t>.</w:t>
            </w:r>
            <w:r>
              <w:rPr>
                <w:rFonts w:ascii="Arial" w:hAnsi="Arial" w:cs="Arial"/>
                <w:b/>
                <w:sz w:val="24"/>
                <w:szCs w:val="24"/>
              </w:rPr>
              <w:t>7</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 Newly installed GSHP water storage (SCCC, 2020)</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63</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7.8</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 Borehole drilling machine used for the GSHP (SCCC, 2020)</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63</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7.9</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 Photovoltaic Panels &amp; New Roof (SCCC, 2020)</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64</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w:t>
            </w:r>
            <w:r w:rsidRPr="005A54A7">
              <w:rPr>
                <w:rFonts w:ascii="Arial" w:hAnsi="Arial" w:cs="Arial"/>
                <w:b/>
                <w:sz w:val="24"/>
                <w:szCs w:val="24"/>
              </w:rPr>
              <w:t>.1</w:t>
            </w:r>
            <w:r>
              <w:rPr>
                <w:rFonts w:ascii="Arial" w:hAnsi="Arial" w:cs="Arial"/>
                <w:b/>
                <w:sz w:val="24"/>
                <w:szCs w:val="24"/>
              </w:rPr>
              <w:t>0</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 Tesla </w:t>
            </w:r>
            <w:proofErr w:type="spellStart"/>
            <w:r w:rsidRPr="005A54A7">
              <w:rPr>
                <w:rFonts w:ascii="Arial" w:hAnsi="Arial" w:cs="Arial"/>
                <w:b/>
                <w:sz w:val="24"/>
                <w:szCs w:val="24"/>
              </w:rPr>
              <w:t>Powerwall</w:t>
            </w:r>
            <w:proofErr w:type="spellEnd"/>
            <w:r w:rsidRPr="005A54A7">
              <w:rPr>
                <w:rFonts w:ascii="Arial" w:hAnsi="Arial" w:cs="Arial"/>
                <w:b/>
                <w:sz w:val="24"/>
                <w:szCs w:val="24"/>
              </w:rPr>
              <w:t xml:space="preserve"> Battery &amp; </w:t>
            </w:r>
            <w:r>
              <w:rPr>
                <w:rFonts w:ascii="Arial" w:hAnsi="Arial" w:cs="Arial"/>
                <w:b/>
                <w:sz w:val="24"/>
                <w:szCs w:val="24"/>
              </w:rPr>
              <w:t>Panel App</w:t>
            </w:r>
            <w:r w:rsidRPr="005A54A7">
              <w:rPr>
                <w:rFonts w:ascii="Arial" w:hAnsi="Arial" w:cs="Arial"/>
                <w:b/>
                <w:sz w:val="24"/>
                <w:szCs w:val="24"/>
              </w:rPr>
              <w:t xml:space="preserve"> (SCCC, 2020)</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65</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w:t>
            </w:r>
            <w:r w:rsidRPr="005A54A7">
              <w:rPr>
                <w:rFonts w:ascii="Arial" w:hAnsi="Arial" w:cs="Arial"/>
                <w:b/>
                <w:sz w:val="24"/>
                <w:szCs w:val="24"/>
              </w:rPr>
              <w:t>.1</w:t>
            </w:r>
            <w:r>
              <w:rPr>
                <w:rFonts w:ascii="Arial" w:hAnsi="Arial" w:cs="Arial"/>
                <w:b/>
                <w:sz w:val="24"/>
                <w:szCs w:val="24"/>
              </w:rPr>
              <w:t>1</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 Completed Renewable Energy Retrofit (SCCC, 2020)</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65</w:t>
            </w:r>
          </w:p>
        </w:tc>
      </w:tr>
      <w:tr w:rsidR="003928D2" w:rsidRPr="00E80932" w:rsidTr="00241237">
        <w:trPr>
          <w:trHeight w:val="408"/>
        </w:trPr>
        <w:tc>
          <w:tcPr>
            <w:tcW w:w="1702" w:type="dxa"/>
          </w:tcPr>
          <w:p w:rsidR="003928D2" w:rsidRPr="005A54A7" w:rsidRDefault="003928D2" w:rsidP="003928D2">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7.12</w:t>
            </w:r>
            <w:r w:rsidRPr="005A54A7">
              <w:rPr>
                <w:rFonts w:ascii="Arial" w:hAnsi="Arial" w:cs="Arial"/>
                <w:b/>
                <w:sz w:val="24"/>
                <w:szCs w:val="24"/>
              </w:rPr>
              <w:t>:</w:t>
            </w:r>
          </w:p>
        </w:tc>
        <w:tc>
          <w:tcPr>
            <w:tcW w:w="8788" w:type="dxa"/>
          </w:tcPr>
          <w:p w:rsidR="003928D2" w:rsidRPr="005A54A7" w:rsidRDefault="003928D2" w:rsidP="003928D2">
            <w:pPr>
              <w:spacing w:line="360" w:lineRule="auto"/>
              <w:rPr>
                <w:rFonts w:ascii="Arial" w:hAnsi="Arial" w:cs="Arial"/>
                <w:b/>
                <w:sz w:val="24"/>
                <w:szCs w:val="24"/>
              </w:rPr>
            </w:pPr>
            <w:proofErr w:type="spellStart"/>
            <w:r w:rsidRPr="005A54A7">
              <w:rPr>
                <w:rFonts w:ascii="Arial" w:hAnsi="Arial" w:cs="Arial"/>
                <w:b/>
                <w:sz w:val="24"/>
                <w:szCs w:val="24"/>
              </w:rPr>
              <w:t>Ffordd</w:t>
            </w:r>
            <w:proofErr w:type="spellEnd"/>
            <w:r w:rsidRPr="005A54A7">
              <w:rPr>
                <w:rFonts w:ascii="Arial" w:hAnsi="Arial" w:cs="Arial"/>
                <w:b/>
                <w:sz w:val="24"/>
                <w:szCs w:val="24"/>
              </w:rPr>
              <w:t xml:space="preserve"> Ellen, Rear Elevation, (SCCC</w:t>
            </w:r>
            <w:r w:rsidR="00A36666">
              <w:rPr>
                <w:rFonts w:ascii="Arial" w:hAnsi="Arial" w:cs="Arial"/>
                <w:b/>
                <w:sz w:val="24"/>
                <w:szCs w:val="24"/>
              </w:rPr>
              <w:t>,</w:t>
            </w:r>
            <w:r w:rsidRPr="005A54A7">
              <w:rPr>
                <w:rFonts w:ascii="Arial" w:hAnsi="Arial" w:cs="Arial"/>
                <w:b/>
                <w:sz w:val="24"/>
                <w:szCs w:val="24"/>
              </w:rPr>
              <w:t xml:space="preserve"> 2020)</w:t>
            </w:r>
            <w:r w:rsidR="00A36666">
              <w:rPr>
                <w:rFonts w:ascii="Arial" w:hAnsi="Arial" w:cs="Arial"/>
                <w:b/>
                <w:sz w:val="24"/>
                <w:szCs w:val="24"/>
              </w:rPr>
              <w:t>…………………………………...</w:t>
            </w:r>
            <w:r w:rsidR="00241237">
              <w:rPr>
                <w:rFonts w:ascii="Arial" w:hAnsi="Arial" w:cs="Arial"/>
                <w:b/>
                <w:sz w:val="24"/>
                <w:szCs w:val="24"/>
              </w:rPr>
              <w:t>…..</w:t>
            </w:r>
          </w:p>
        </w:tc>
        <w:tc>
          <w:tcPr>
            <w:tcW w:w="567" w:type="dxa"/>
          </w:tcPr>
          <w:p w:rsidR="003928D2" w:rsidRPr="005A54A7" w:rsidRDefault="00FA6A8E" w:rsidP="003928D2">
            <w:pPr>
              <w:spacing w:line="360" w:lineRule="auto"/>
              <w:rPr>
                <w:rFonts w:ascii="Arial" w:hAnsi="Arial" w:cs="Arial"/>
                <w:b/>
                <w:sz w:val="24"/>
                <w:szCs w:val="24"/>
              </w:rPr>
            </w:pPr>
            <w:r>
              <w:rPr>
                <w:rFonts w:ascii="Arial" w:hAnsi="Arial" w:cs="Arial"/>
                <w:b/>
                <w:sz w:val="24"/>
                <w:szCs w:val="24"/>
              </w:rPr>
              <w:t>66</w:t>
            </w:r>
          </w:p>
        </w:tc>
      </w:tr>
      <w:tr w:rsidR="00FA6A8E" w:rsidRPr="00E80932" w:rsidTr="00241237">
        <w:trPr>
          <w:trHeight w:val="408"/>
        </w:trPr>
        <w:tc>
          <w:tcPr>
            <w:tcW w:w="1702" w:type="dxa"/>
          </w:tcPr>
          <w:p w:rsidR="00FA6A8E" w:rsidRPr="005A54A7" w:rsidRDefault="00FA6A8E" w:rsidP="00FA6A8E">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8</w:t>
            </w:r>
            <w:r w:rsidRPr="005A54A7">
              <w:rPr>
                <w:rFonts w:ascii="Arial" w:hAnsi="Arial" w:cs="Arial"/>
                <w:b/>
                <w:sz w:val="24"/>
                <w:szCs w:val="24"/>
              </w:rPr>
              <w:t>:</w:t>
            </w:r>
          </w:p>
        </w:tc>
        <w:tc>
          <w:tcPr>
            <w:tcW w:w="8788" w:type="dxa"/>
          </w:tcPr>
          <w:p w:rsidR="00FA6A8E" w:rsidRPr="00B07408" w:rsidRDefault="00B07408" w:rsidP="00B07408">
            <w:pPr>
              <w:spacing w:line="360" w:lineRule="auto"/>
              <w:jc w:val="both"/>
              <w:rPr>
                <w:rFonts w:ascii="Arial" w:hAnsi="Arial" w:cs="Arial"/>
                <w:b/>
                <w:sz w:val="24"/>
                <w:szCs w:val="24"/>
              </w:rPr>
            </w:pPr>
            <w:r w:rsidRPr="00B07408">
              <w:rPr>
                <w:rFonts w:ascii="Arial" w:hAnsi="Arial" w:cs="Arial"/>
                <w:b/>
                <w:sz w:val="24"/>
                <w:szCs w:val="24"/>
              </w:rPr>
              <w:t xml:space="preserve">Milford Way, </w:t>
            </w:r>
            <w:proofErr w:type="spellStart"/>
            <w:r w:rsidRPr="00B07408">
              <w:rPr>
                <w:rFonts w:ascii="Arial" w:hAnsi="Arial" w:cs="Arial"/>
                <w:b/>
                <w:sz w:val="24"/>
                <w:szCs w:val="24"/>
              </w:rPr>
              <w:t>Penderry</w:t>
            </w:r>
            <w:proofErr w:type="spellEnd"/>
            <w:r w:rsidRPr="00B07408">
              <w:rPr>
                <w:rFonts w:ascii="Arial" w:hAnsi="Arial" w:cs="Arial"/>
                <w:b/>
                <w:sz w:val="24"/>
                <w:szCs w:val="24"/>
              </w:rPr>
              <w:t xml:space="preserve"> Ward – Proposed Design (SCCC</w:t>
            </w:r>
            <w:r w:rsidR="00A36666">
              <w:rPr>
                <w:rFonts w:ascii="Arial" w:hAnsi="Arial" w:cs="Arial"/>
                <w:b/>
                <w:sz w:val="24"/>
                <w:szCs w:val="24"/>
              </w:rPr>
              <w:t>,</w:t>
            </w:r>
            <w:r w:rsidRPr="00B07408">
              <w:rPr>
                <w:rFonts w:ascii="Arial" w:hAnsi="Arial" w:cs="Arial"/>
                <w:b/>
                <w:sz w:val="24"/>
                <w:szCs w:val="24"/>
              </w:rPr>
              <w:t xml:space="preserve"> 2020)</w:t>
            </w:r>
            <w:r w:rsidR="00241237">
              <w:rPr>
                <w:rFonts w:ascii="Arial" w:hAnsi="Arial" w:cs="Arial"/>
                <w:b/>
                <w:sz w:val="24"/>
                <w:szCs w:val="24"/>
              </w:rPr>
              <w:t>…………………</w:t>
            </w:r>
          </w:p>
        </w:tc>
        <w:tc>
          <w:tcPr>
            <w:tcW w:w="567" w:type="dxa"/>
          </w:tcPr>
          <w:p w:rsidR="00FA6A8E" w:rsidRDefault="00FA6A8E" w:rsidP="003928D2">
            <w:pPr>
              <w:spacing w:line="360" w:lineRule="auto"/>
              <w:rPr>
                <w:rFonts w:ascii="Arial" w:hAnsi="Arial" w:cs="Arial"/>
                <w:b/>
                <w:sz w:val="24"/>
                <w:szCs w:val="24"/>
              </w:rPr>
            </w:pPr>
            <w:r>
              <w:rPr>
                <w:rFonts w:ascii="Arial" w:hAnsi="Arial" w:cs="Arial"/>
                <w:b/>
                <w:sz w:val="24"/>
                <w:szCs w:val="24"/>
              </w:rPr>
              <w:t>67</w:t>
            </w:r>
          </w:p>
        </w:tc>
      </w:tr>
      <w:tr w:rsidR="00FA6A8E" w:rsidRPr="00E80932" w:rsidTr="00241237">
        <w:trPr>
          <w:trHeight w:val="408"/>
        </w:trPr>
        <w:tc>
          <w:tcPr>
            <w:tcW w:w="1702" w:type="dxa"/>
          </w:tcPr>
          <w:p w:rsidR="00FA6A8E" w:rsidRPr="005A54A7" w:rsidRDefault="00FA6A8E" w:rsidP="00FA6A8E">
            <w:pPr>
              <w:rPr>
                <w:rFonts w:ascii="Arial" w:hAnsi="Arial" w:cs="Arial"/>
                <w:b/>
                <w:sz w:val="24"/>
                <w:szCs w:val="24"/>
              </w:rPr>
            </w:pPr>
            <w:r w:rsidRPr="005A54A7">
              <w:rPr>
                <w:rFonts w:ascii="Arial" w:hAnsi="Arial" w:cs="Arial"/>
                <w:b/>
                <w:sz w:val="24"/>
                <w:szCs w:val="24"/>
              </w:rPr>
              <w:t xml:space="preserve">Figure </w:t>
            </w:r>
            <w:r>
              <w:rPr>
                <w:rFonts w:ascii="Arial" w:hAnsi="Arial" w:cs="Arial"/>
                <w:b/>
                <w:sz w:val="24"/>
                <w:szCs w:val="24"/>
              </w:rPr>
              <w:t>9</w:t>
            </w:r>
            <w:r w:rsidRPr="005A54A7">
              <w:rPr>
                <w:rFonts w:ascii="Arial" w:hAnsi="Arial" w:cs="Arial"/>
                <w:b/>
                <w:sz w:val="24"/>
                <w:szCs w:val="24"/>
              </w:rPr>
              <w:t>:</w:t>
            </w:r>
          </w:p>
        </w:tc>
        <w:tc>
          <w:tcPr>
            <w:tcW w:w="8788" w:type="dxa"/>
          </w:tcPr>
          <w:p w:rsidR="00FA6A8E" w:rsidRPr="00B07408" w:rsidRDefault="00241237" w:rsidP="00B07408">
            <w:pPr>
              <w:spacing w:line="360" w:lineRule="auto"/>
              <w:jc w:val="both"/>
              <w:rPr>
                <w:rFonts w:ascii="Arial" w:hAnsi="Arial" w:cs="Arial"/>
                <w:b/>
                <w:sz w:val="24"/>
                <w:szCs w:val="24"/>
              </w:rPr>
            </w:pPr>
            <w:r>
              <w:rPr>
                <w:rFonts w:ascii="Arial" w:hAnsi="Arial" w:cs="Arial"/>
                <w:b/>
                <w:sz w:val="24"/>
                <w:szCs w:val="24"/>
              </w:rPr>
              <w:t>Mi</w:t>
            </w:r>
            <w:r w:rsidR="00B07408" w:rsidRPr="00B07408">
              <w:rPr>
                <w:rFonts w:ascii="Arial" w:hAnsi="Arial" w:cs="Arial"/>
                <w:b/>
                <w:sz w:val="24"/>
                <w:szCs w:val="24"/>
              </w:rPr>
              <w:t xml:space="preserve">lford Way, </w:t>
            </w:r>
            <w:proofErr w:type="spellStart"/>
            <w:r w:rsidR="00B07408" w:rsidRPr="00B07408">
              <w:rPr>
                <w:rFonts w:ascii="Arial" w:hAnsi="Arial" w:cs="Arial"/>
                <w:b/>
                <w:sz w:val="24"/>
                <w:szCs w:val="24"/>
              </w:rPr>
              <w:t>Penderry</w:t>
            </w:r>
            <w:proofErr w:type="spellEnd"/>
            <w:r w:rsidR="00B07408" w:rsidRPr="00B07408">
              <w:rPr>
                <w:rFonts w:ascii="Arial" w:hAnsi="Arial" w:cs="Arial"/>
                <w:b/>
                <w:sz w:val="24"/>
                <w:szCs w:val="24"/>
              </w:rPr>
              <w:t xml:space="preserve"> Ward – Technical Outline Brief (SCCC</w:t>
            </w:r>
            <w:r w:rsidR="00A36666">
              <w:rPr>
                <w:rFonts w:ascii="Arial" w:hAnsi="Arial" w:cs="Arial"/>
                <w:b/>
                <w:sz w:val="24"/>
                <w:szCs w:val="24"/>
              </w:rPr>
              <w:t>,</w:t>
            </w:r>
            <w:r w:rsidR="00B07408" w:rsidRPr="00B07408">
              <w:rPr>
                <w:rFonts w:ascii="Arial" w:hAnsi="Arial" w:cs="Arial"/>
                <w:b/>
                <w:sz w:val="24"/>
                <w:szCs w:val="24"/>
              </w:rPr>
              <w:t xml:space="preserve"> 2020)</w:t>
            </w:r>
            <w:r>
              <w:rPr>
                <w:rFonts w:ascii="Arial" w:hAnsi="Arial" w:cs="Arial"/>
                <w:b/>
                <w:sz w:val="24"/>
                <w:szCs w:val="24"/>
              </w:rPr>
              <w:t>………….</w:t>
            </w:r>
          </w:p>
        </w:tc>
        <w:tc>
          <w:tcPr>
            <w:tcW w:w="567" w:type="dxa"/>
          </w:tcPr>
          <w:p w:rsidR="00FA6A8E" w:rsidRDefault="00FA6A8E" w:rsidP="003928D2">
            <w:pPr>
              <w:spacing w:line="360" w:lineRule="auto"/>
              <w:rPr>
                <w:rFonts w:ascii="Arial" w:hAnsi="Arial" w:cs="Arial"/>
                <w:b/>
                <w:sz w:val="24"/>
                <w:szCs w:val="24"/>
              </w:rPr>
            </w:pPr>
            <w:r>
              <w:rPr>
                <w:rFonts w:ascii="Arial" w:hAnsi="Arial" w:cs="Arial"/>
                <w:b/>
                <w:sz w:val="24"/>
                <w:szCs w:val="24"/>
              </w:rPr>
              <w:t>68</w:t>
            </w:r>
          </w:p>
        </w:tc>
      </w:tr>
    </w:tbl>
    <w:p w:rsidR="00E80932" w:rsidRDefault="00E80932" w:rsidP="00C6692A">
      <w:pPr>
        <w:spacing w:line="360" w:lineRule="auto"/>
        <w:jc w:val="both"/>
        <w:rPr>
          <w:rFonts w:ascii="Arial" w:hAnsi="Arial" w:cs="Arial"/>
          <w:color w:val="FF0000"/>
          <w:sz w:val="24"/>
          <w:szCs w:val="24"/>
        </w:rPr>
      </w:pPr>
    </w:p>
    <w:p w:rsidR="00E80932" w:rsidRDefault="00E80932" w:rsidP="00C6692A">
      <w:pPr>
        <w:spacing w:line="360" w:lineRule="auto"/>
        <w:jc w:val="both"/>
        <w:rPr>
          <w:rFonts w:ascii="Arial" w:hAnsi="Arial" w:cs="Arial"/>
          <w:color w:val="FF0000"/>
          <w:sz w:val="24"/>
          <w:szCs w:val="24"/>
        </w:rPr>
      </w:pPr>
    </w:p>
    <w:p w:rsidR="000A754C" w:rsidRDefault="000A754C" w:rsidP="00C6692A">
      <w:pPr>
        <w:spacing w:line="360" w:lineRule="auto"/>
        <w:jc w:val="both"/>
        <w:rPr>
          <w:rFonts w:ascii="Arial" w:hAnsi="Arial" w:cs="Arial"/>
          <w:color w:val="FF0000"/>
          <w:sz w:val="24"/>
          <w:szCs w:val="24"/>
        </w:rPr>
      </w:pPr>
    </w:p>
    <w:p w:rsidR="000A754C" w:rsidRDefault="000A754C">
      <w:pPr>
        <w:rPr>
          <w:rFonts w:ascii="Arial" w:hAnsi="Arial" w:cs="Arial"/>
          <w:color w:val="FF0000"/>
          <w:sz w:val="24"/>
          <w:szCs w:val="24"/>
        </w:rPr>
      </w:pPr>
      <w:r>
        <w:rPr>
          <w:rFonts w:ascii="Arial" w:hAnsi="Arial" w:cs="Arial"/>
          <w:color w:val="FF0000"/>
          <w:sz w:val="24"/>
          <w:szCs w:val="24"/>
        </w:rPr>
        <w:br w:type="page"/>
      </w:r>
    </w:p>
    <w:p w:rsidR="00BF7841" w:rsidRPr="008B0303" w:rsidRDefault="00BF7841" w:rsidP="00BF7841">
      <w:pPr>
        <w:spacing w:line="360" w:lineRule="auto"/>
        <w:jc w:val="center"/>
        <w:rPr>
          <w:rFonts w:ascii="Arial" w:hAnsi="Arial" w:cs="Arial"/>
          <w:b/>
          <w:color w:val="365F91" w:themeColor="accent1" w:themeShade="BF"/>
          <w:sz w:val="28"/>
          <w:szCs w:val="28"/>
          <w:u w:val="single"/>
        </w:rPr>
      </w:pPr>
      <w:r w:rsidRPr="008B0303">
        <w:rPr>
          <w:rFonts w:ascii="Arial" w:hAnsi="Arial" w:cs="Arial"/>
          <w:b/>
          <w:color w:val="365F91" w:themeColor="accent1" w:themeShade="BF"/>
          <w:sz w:val="28"/>
          <w:szCs w:val="28"/>
          <w:u w:val="single"/>
        </w:rPr>
        <w:lastRenderedPageBreak/>
        <w:t>A</w:t>
      </w:r>
      <w:r>
        <w:rPr>
          <w:rFonts w:ascii="Arial" w:hAnsi="Arial" w:cs="Arial"/>
          <w:b/>
          <w:color w:val="365F91" w:themeColor="accent1" w:themeShade="BF"/>
          <w:sz w:val="28"/>
          <w:szCs w:val="28"/>
          <w:u w:val="single"/>
        </w:rPr>
        <w:t>cknowledgements</w:t>
      </w:r>
    </w:p>
    <w:p w:rsidR="00BF7841" w:rsidRDefault="00BF7841" w:rsidP="00BF7841">
      <w:pPr>
        <w:spacing w:line="360" w:lineRule="auto"/>
        <w:jc w:val="both"/>
        <w:rPr>
          <w:rFonts w:ascii="Arial" w:hAnsi="Arial" w:cs="Arial"/>
          <w:b/>
          <w:sz w:val="24"/>
          <w:szCs w:val="24"/>
          <w:u w:val="single"/>
        </w:rPr>
      </w:pPr>
    </w:p>
    <w:p w:rsidR="00BF7841" w:rsidRPr="00AE5711" w:rsidRDefault="00BF7841" w:rsidP="00BF7841">
      <w:pPr>
        <w:spacing w:before="100" w:beforeAutospacing="1" w:after="100" w:afterAutospacing="1" w:line="360" w:lineRule="auto"/>
        <w:jc w:val="both"/>
        <w:rPr>
          <w:rFonts w:ascii="Arial" w:hAnsi="Arial" w:cs="Arial"/>
          <w:bCs/>
          <w:sz w:val="24"/>
          <w:szCs w:val="24"/>
        </w:rPr>
      </w:pPr>
      <w:r>
        <w:rPr>
          <w:rFonts w:ascii="Arial" w:hAnsi="Arial" w:cs="Arial"/>
          <w:sz w:val="24"/>
          <w:szCs w:val="24"/>
        </w:rPr>
        <w:t xml:space="preserve">I </w:t>
      </w:r>
      <w:r w:rsidRPr="00AE5711">
        <w:rPr>
          <w:rFonts w:ascii="Arial" w:hAnsi="Arial" w:cs="Arial"/>
          <w:bCs/>
          <w:sz w:val="24"/>
          <w:szCs w:val="24"/>
        </w:rPr>
        <w:t>would like to take this opportunity to thank Mr. Al</w:t>
      </w:r>
      <w:r>
        <w:rPr>
          <w:rFonts w:ascii="Arial" w:hAnsi="Arial" w:cs="Arial"/>
          <w:bCs/>
          <w:sz w:val="24"/>
          <w:szCs w:val="24"/>
        </w:rPr>
        <w:t>l</w:t>
      </w:r>
      <w:r w:rsidRPr="00AE5711">
        <w:rPr>
          <w:rFonts w:ascii="Arial" w:hAnsi="Arial" w:cs="Arial"/>
          <w:bCs/>
          <w:sz w:val="24"/>
          <w:szCs w:val="24"/>
        </w:rPr>
        <w:t xml:space="preserve">an </w:t>
      </w:r>
      <w:proofErr w:type="spellStart"/>
      <w:r w:rsidRPr="00AE5711">
        <w:rPr>
          <w:rFonts w:ascii="Arial" w:hAnsi="Arial" w:cs="Arial"/>
          <w:bCs/>
          <w:sz w:val="24"/>
          <w:szCs w:val="24"/>
        </w:rPr>
        <w:t>Nantel</w:t>
      </w:r>
      <w:proofErr w:type="spellEnd"/>
      <w:r w:rsidRPr="00AE5711">
        <w:rPr>
          <w:rFonts w:ascii="Arial" w:hAnsi="Arial" w:cs="Arial"/>
          <w:bCs/>
          <w:sz w:val="24"/>
          <w:szCs w:val="24"/>
        </w:rPr>
        <w:t>, Lecture</w:t>
      </w:r>
      <w:r>
        <w:rPr>
          <w:rFonts w:ascii="Arial" w:hAnsi="Arial" w:cs="Arial"/>
          <w:bCs/>
          <w:sz w:val="24"/>
          <w:szCs w:val="24"/>
        </w:rPr>
        <w:t>r</w:t>
      </w:r>
      <w:r w:rsidRPr="00AE5711">
        <w:rPr>
          <w:rFonts w:ascii="Arial" w:hAnsi="Arial" w:cs="Arial"/>
          <w:bCs/>
          <w:sz w:val="24"/>
          <w:szCs w:val="24"/>
        </w:rPr>
        <w:t xml:space="preserve"> at the University of Wales Trinity St David, whose support, guidance and advice have made this dissertation possible.</w:t>
      </w:r>
    </w:p>
    <w:p w:rsidR="00BF7841" w:rsidRPr="00AE5711" w:rsidRDefault="00BF7841" w:rsidP="00BF7841">
      <w:pPr>
        <w:spacing w:before="100" w:beforeAutospacing="1" w:after="100" w:afterAutospacing="1" w:line="360" w:lineRule="auto"/>
        <w:jc w:val="both"/>
        <w:rPr>
          <w:rFonts w:ascii="Arial" w:hAnsi="Arial" w:cs="Arial"/>
          <w:bCs/>
          <w:sz w:val="24"/>
          <w:szCs w:val="24"/>
        </w:rPr>
      </w:pPr>
      <w:r w:rsidRPr="00AE5711">
        <w:rPr>
          <w:rFonts w:ascii="Arial" w:hAnsi="Arial" w:cs="Arial"/>
          <w:bCs/>
          <w:sz w:val="24"/>
          <w:szCs w:val="24"/>
        </w:rPr>
        <w:t xml:space="preserve">Most importantly, I would like to thank my </w:t>
      </w:r>
      <w:r>
        <w:rPr>
          <w:rFonts w:ascii="Arial" w:hAnsi="Arial" w:cs="Arial"/>
          <w:bCs/>
          <w:sz w:val="24"/>
          <w:szCs w:val="24"/>
        </w:rPr>
        <w:t>w</w:t>
      </w:r>
      <w:r w:rsidRPr="00AE5711">
        <w:rPr>
          <w:rFonts w:ascii="Arial" w:hAnsi="Arial" w:cs="Arial"/>
          <w:bCs/>
          <w:sz w:val="24"/>
          <w:szCs w:val="24"/>
        </w:rPr>
        <w:t xml:space="preserve">ife Sarah, for continually supporting my efforts, even in times of despair her encouragement has never diminished. To my children, Carter and Sophia, who have given my life a sense of purpose and </w:t>
      </w:r>
      <w:proofErr w:type="gramStart"/>
      <w:r w:rsidRPr="00AE5711">
        <w:rPr>
          <w:rFonts w:ascii="Arial" w:hAnsi="Arial" w:cs="Arial"/>
          <w:bCs/>
          <w:sz w:val="24"/>
          <w:szCs w:val="24"/>
        </w:rPr>
        <w:t>direction.</w:t>
      </w:r>
      <w:proofErr w:type="gramEnd"/>
    </w:p>
    <w:p w:rsidR="00BF7841" w:rsidRPr="00AE5711" w:rsidRDefault="00BF7841" w:rsidP="00BF7841">
      <w:pPr>
        <w:spacing w:before="100" w:beforeAutospacing="1" w:after="100" w:afterAutospacing="1" w:line="360" w:lineRule="auto"/>
        <w:jc w:val="both"/>
        <w:rPr>
          <w:rFonts w:ascii="Arial" w:hAnsi="Arial" w:cs="Arial"/>
          <w:bCs/>
          <w:sz w:val="24"/>
          <w:szCs w:val="24"/>
        </w:rPr>
      </w:pPr>
      <w:r w:rsidRPr="00AE5711">
        <w:rPr>
          <w:rFonts w:ascii="Arial" w:hAnsi="Arial" w:cs="Arial"/>
          <w:bCs/>
          <w:sz w:val="24"/>
          <w:szCs w:val="24"/>
        </w:rPr>
        <w:t>Further to this, I would like show gratitude to my current employer Swansea</w:t>
      </w:r>
      <w:r>
        <w:rPr>
          <w:rFonts w:ascii="Arial" w:hAnsi="Arial" w:cs="Arial"/>
          <w:bCs/>
          <w:sz w:val="24"/>
          <w:szCs w:val="24"/>
        </w:rPr>
        <w:t xml:space="preserve"> City &amp; County </w:t>
      </w:r>
      <w:r w:rsidRPr="00AE5711">
        <w:rPr>
          <w:rFonts w:ascii="Arial" w:hAnsi="Arial" w:cs="Arial"/>
          <w:bCs/>
          <w:sz w:val="24"/>
          <w:szCs w:val="24"/>
        </w:rPr>
        <w:t>Council for allowing me the time to complete my degr</w:t>
      </w:r>
      <w:r>
        <w:rPr>
          <w:rFonts w:ascii="Arial" w:hAnsi="Arial" w:cs="Arial"/>
          <w:bCs/>
          <w:sz w:val="24"/>
          <w:szCs w:val="24"/>
        </w:rPr>
        <w:t xml:space="preserve">ee, with a special thanks to Mr Darrel Barnes and Mr Andrew Jackett. </w:t>
      </w:r>
    </w:p>
    <w:p w:rsidR="00BF7841" w:rsidRDefault="00BF7841" w:rsidP="00BF7841">
      <w:pPr>
        <w:spacing w:before="100" w:beforeAutospacing="1" w:after="100" w:afterAutospacing="1" w:line="360" w:lineRule="auto"/>
        <w:rPr>
          <w:rFonts w:ascii="Arial" w:hAnsi="Arial" w:cs="Arial"/>
          <w:bCs/>
          <w:sz w:val="22"/>
          <w:szCs w:val="22"/>
        </w:rPr>
      </w:pPr>
    </w:p>
    <w:p w:rsidR="00BF7841" w:rsidRDefault="00BF7841" w:rsidP="00441832">
      <w:pPr>
        <w:spacing w:before="100" w:beforeAutospacing="1" w:after="100" w:afterAutospacing="1" w:line="360" w:lineRule="auto"/>
        <w:jc w:val="center"/>
        <w:rPr>
          <w:rFonts w:ascii="Arial" w:hAnsi="Arial" w:cs="Arial"/>
          <w:b/>
          <w:bCs/>
          <w:color w:val="365F91" w:themeColor="accent1" w:themeShade="BF"/>
          <w:sz w:val="28"/>
          <w:szCs w:val="28"/>
          <w:u w:val="single"/>
        </w:rPr>
      </w:pPr>
    </w:p>
    <w:p w:rsidR="00BF7841" w:rsidRDefault="00BF7841" w:rsidP="00441832">
      <w:pPr>
        <w:spacing w:before="100" w:beforeAutospacing="1" w:after="100" w:afterAutospacing="1" w:line="360" w:lineRule="auto"/>
        <w:jc w:val="center"/>
        <w:rPr>
          <w:rFonts w:ascii="Arial" w:hAnsi="Arial" w:cs="Arial"/>
          <w:b/>
          <w:bCs/>
          <w:color w:val="365F91" w:themeColor="accent1" w:themeShade="BF"/>
          <w:sz w:val="28"/>
          <w:szCs w:val="28"/>
          <w:u w:val="single"/>
        </w:rPr>
      </w:pPr>
    </w:p>
    <w:p w:rsidR="00BF7841" w:rsidRDefault="00BF7841" w:rsidP="00441832">
      <w:pPr>
        <w:spacing w:before="100" w:beforeAutospacing="1" w:after="100" w:afterAutospacing="1" w:line="360" w:lineRule="auto"/>
        <w:jc w:val="center"/>
        <w:rPr>
          <w:rFonts w:ascii="Arial" w:hAnsi="Arial" w:cs="Arial"/>
          <w:b/>
          <w:bCs/>
          <w:color w:val="365F91" w:themeColor="accent1" w:themeShade="BF"/>
          <w:sz w:val="28"/>
          <w:szCs w:val="28"/>
          <w:u w:val="single"/>
        </w:rPr>
      </w:pPr>
    </w:p>
    <w:p w:rsidR="00BF7841" w:rsidRDefault="00BF7841" w:rsidP="00441832">
      <w:pPr>
        <w:spacing w:before="100" w:beforeAutospacing="1" w:after="100" w:afterAutospacing="1" w:line="360" w:lineRule="auto"/>
        <w:jc w:val="center"/>
        <w:rPr>
          <w:rFonts w:ascii="Arial" w:hAnsi="Arial" w:cs="Arial"/>
          <w:b/>
          <w:bCs/>
          <w:color w:val="365F91" w:themeColor="accent1" w:themeShade="BF"/>
          <w:sz w:val="28"/>
          <w:szCs w:val="28"/>
          <w:u w:val="single"/>
        </w:rPr>
      </w:pPr>
    </w:p>
    <w:p w:rsidR="0036740B" w:rsidRDefault="0036740B" w:rsidP="00C6692A">
      <w:pPr>
        <w:spacing w:before="100" w:beforeAutospacing="1" w:after="100" w:afterAutospacing="1" w:line="360" w:lineRule="auto"/>
        <w:rPr>
          <w:rFonts w:ascii="Arial" w:hAnsi="Arial" w:cs="Arial"/>
          <w:bCs/>
          <w:sz w:val="22"/>
          <w:szCs w:val="22"/>
        </w:rPr>
      </w:pPr>
    </w:p>
    <w:p w:rsidR="0036740B" w:rsidRDefault="0036740B" w:rsidP="00C6692A">
      <w:pPr>
        <w:spacing w:before="100" w:beforeAutospacing="1" w:after="100" w:afterAutospacing="1" w:line="360" w:lineRule="auto"/>
        <w:rPr>
          <w:rFonts w:ascii="Arial" w:hAnsi="Arial" w:cs="Arial"/>
          <w:bCs/>
          <w:sz w:val="22"/>
          <w:szCs w:val="22"/>
        </w:rPr>
      </w:pPr>
    </w:p>
    <w:p w:rsidR="00C6692A" w:rsidRDefault="00C6692A" w:rsidP="00E80932">
      <w:pPr>
        <w:spacing w:line="360" w:lineRule="auto"/>
        <w:jc w:val="center"/>
        <w:rPr>
          <w:rFonts w:ascii="Arial" w:hAnsi="Arial" w:cs="Arial"/>
          <w:color w:val="FF0000"/>
          <w:sz w:val="36"/>
          <w:szCs w:val="36"/>
        </w:rPr>
      </w:pPr>
    </w:p>
    <w:p w:rsidR="00E80932" w:rsidRDefault="00E80932" w:rsidP="00E80932">
      <w:pPr>
        <w:spacing w:line="360" w:lineRule="auto"/>
        <w:jc w:val="center"/>
        <w:rPr>
          <w:rFonts w:ascii="Arial" w:hAnsi="Arial" w:cs="Arial"/>
          <w:color w:val="FF0000"/>
          <w:sz w:val="36"/>
          <w:szCs w:val="36"/>
        </w:rPr>
      </w:pPr>
    </w:p>
    <w:p w:rsidR="00E80932" w:rsidRDefault="00E80932" w:rsidP="00E80932">
      <w:pPr>
        <w:spacing w:line="360" w:lineRule="auto"/>
        <w:jc w:val="center"/>
        <w:rPr>
          <w:rFonts w:ascii="Arial" w:hAnsi="Arial" w:cs="Arial"/>
          <w:color w:val="FF0000"/>
          <w:sz w:val="36"/>
          <w:szCs w:val="36"/>
        </w:rPr>
      </w:pPr>
    </w:p>
    <w:p w:rsidR="00E80932" w:rsidRDefault="00E80932" w:rsidP="00E80932">
      <w:pPr>
        <w:spacing w:line="360" w:lineRule="auto"/>
        <w:jc w:val="center"/>
        <w:rPr>
          <w:rFonts w:ascii="Arial" w:hAnsi="Arial" w:cs="Arial"/>
          <w:color w:val="FF0000"/>
          <w:sz w:val="36"/>
          <w:szCs w:val="36"/>
        </w:rPr>
      </w:pPr>
    </w:p>
    <w:p w:rsidR="00E80932" w:rsidRDefault="00E80932" w:rsidP="00E80932">
      <w:pPr>
        <w:spacing w:line="360" w:lineRule="auto"/>
        <w:jc w:val="center"/>
        <w:rPr>
          <w:rFonts w:ascii="Arial" w:hAnsi="Arial" w:cs="Arial"/>
          <w:sz w:val="24"/>
          <w:szCs w:val="24"/>
        </w:rPr>
      </w:pPr>
    </w:p>
    <w:p w:rsidR="00C6692A" w:rsidRPr="00E80932" w:rsidRDefault="00E80932" w:rsidP="00E80932">
      <w:pPr>
        <w:spacing w:line="360" w:lineRule="auto"/>
        <w:jc w:val="center"/>
        <w:rPr>
          <w:rFonts w:ascii="Arial" w:hAnsi="Arial" w:cs="Arial"/>
          <w:sz w:val="24"/>
          <w:szCs w:val="24"/>
        </w:rPr>
      </w:pPr>
      <w:r>
        <w:rPr>
          <w:rFonts w:ascii="Arial" w:hAnsi="Arial" w:cs="Arial"/>
          <w:sz w:val="24"/>
          <w:szCs w:val="24"/>
        </w:rPr>
        <w:t>I</w:t>
      </w:r>
    </w:p>
    <w:p w:rsidR="006E76DB" w:rsidRDefault="006E76DB" w:rsidP="00441832">
      <w:pPr>
        <w:spacing w:line="360" w:lineRule="auto"/>
        <w:rPr>
          <w:rFonts w:ascii="Arial" w:hAnsi="Arial" w:cs="Arial"/>
          <w:b/>
          <w:color w:val="365F91" w:themeColor="accent1" w:themeShade="BF"/>
          <w:sz w:val="28"/>
          <w:szCs w:val="28"/>
          <w:u w:val="single"/>
        </w:rPr>
      </w:pPr>
    </w:p>
    <w:p w:rsidR="0083416F" w:rsidRPr="008B0303" w:rsidRDefault="0083416F" w:rsidP="00441832">
      <w:pPr>
        <w:spacing w:line="360" w:lineRule="auto"/>
        <w:rPr>
          <w:rFonts w:ascii="Arial" w:hAnsi="Arial" w:cs="Arial"/>
          <w:b/>
          <w:color w:val="365F91" w:themeColor="accent1" w:themeShade="BF"/>
          <w:sz w:val="28"/>
          <w:szCs w:val="28"/>
          <w:u w:val="single"/>
        </w:rPr>
      </w:pPr>
      <w:r w:rsidRPr="008B0303">
        <w:rPr>
          <w:rFonts w:ascii="Arial" w:hAnsi="Arial" w:cs="Arial"/>
          <w:b/>
          <w:color w:val="365F91" w:themeColor="accent1" w:themeShade="BF"/>
          <w:sz w:val="28"/>
          <w:szCs w:val="28"/>
          <w:u w:val="single"/>
        </w:rPr>
        <w:lastRenderedPageBreak/>
        <w:t>Abstract</w:t>
      </w:r>
    </w:p>
    <w:p w:rsidR="0083416F" w:rsidRDefault="0083416F" w:rsidP="0083416F">
      <w:pPr>
        <w:spacing w:line="360" w:lineRule="auto"/>
        <w:jc w:val="both"/>
        <w:rPr>
          <w:rFonts w:ascii="Arial" w:hAnsi="Arial" w:cs="Arial"/>
          <w:b/>
          <w:sz w:val="24"/>
          <w:szCs w:val="24"/>
          <w:u w:val="single"/>
        </w:rPr>
      </w:pPr>
    </w:p>
    <w:p w:rsidR="00E22B43" w:rsidRDefault="0083416F" w:rsidP="00AE5711">
      <w:pPr>
        <w:spacing w:line="360" w:lineRule="auto"/>
        <w:jc w:val="both"/>
        <w:rPr>
          <w:rFonts w:ascii="Arial" w:hAnsi="Arial" w:cs="Arial"/>
          <w:sz w:val="24"/>
          <w:szCs w:val="24"/>
        </w:rPr>
      </w:pPr>
      <w:r>
        <w:rPr>
          <w:rFonts w:ascii="Arial" w:hAnsi="Arial" w:cs="Arial"/>
          <w:sz w:val="24"/>
          <w:szCs w:val="24"/>
        </w:rPr>
        <w:t>The Welsh Government has made it clear that by 2050 there should</w:t>
      </w:r>
      <w:r w:rsidR="00E22B43">
        <w:rPr>
          <w:rFonts w:ascii="Arial" w:hAnsi="Arial" w:cs="Arial"/>
          <w:sz w:val="24"/>
          <w:szCs w:val="24"/>
        </w:rPr>
        <w:t xml:space="preserve"> be</w:t>
      </w:r>
      <w:r>
        <w:rPr>
          <w:rFonts w:ascii="Arial" w:hAnsi="Arial" w:cs="Arial"/>
          <w:sz w:val="24"/>
          <w:szCs w:val="24"/>
        </w:rPr>
        <w:t xml:space="preserve"> a reduction of emissions in each</w:t>
      </w:r>
      <w:r w:rsidR="00E22B43">
        <w:rPr>
          <w:rFonts w:ascii="Arial" w:hAnsi="Arial" w:cs="Arial"/>
          <w:sz w:val="24"/>
          <w:szCs w:val="24"/>
        </w:rPr>
        <w:t xml:space="preserve"> domestic dwelling</w:t>
      </w:r>
      <w:r>
        <w:rPr>
          <w:rFonts w:ascii="Arial" w:hAnsi="Arial" w:cs="Arial"/>
          <w:sz w:val="24"/>
          <w:szCs w:val="24"/>
        </w:rPr>
        <w:t xml:space="preserve"> by 80%. Housing in Wales should be more energy efficient and by the Welsh Government introducing this legislation then the challenge has already begun. </w:t>
      </w:r>
      <w:r w:rsidR="00E22B43">
        <w:rPr>
          <w:rFonts w:ascii="Arial" w:hAnsi="Arial" w:cs="Arial"/>
          <w:sz w:val="24"/>
          <w:szCs w:val="24"/>
        </w:rPr>
        <w:t xml:space="preserve">This research study aims to investigate the implications for Swansea City &amp; County Council (SCCC) to carry out decarbonisation to all of their housing stock by 2050. </w:t>
      </w:r>
      <w:r>
        <w:rPr>
          <w:rFonts w:ascii="Arial" w:hAnsi="Arial" w:cs="Arial"/>
          <w:sz w:val="24"/>
          <w:szCs w:val="24"/>
        </w:rPr>
        <w:t>The purpose of this research was to gain a clear understanding of what type of renewable energies S</w:t>
      </w:r>
      <w:r w:rsidR="00E22B43">
        <w:rPr>
          <w:rFonts w:ascii="Arial" w:hAnsi="Arial" w:cs="Arial"/>
          <w:sz w:val="24"/>
          <w:szCs w:val="24"/>
        </w:rPr>
        <w:t>CCC</w:t>
      </w:r>
      <w:r>
        <w:rPr>
          <w:rFonts w:ascii="Arial" w:hAnsi="Arial" w:cs="Arial"/>
          <w:sz w:val="24"/>
          <w:szCs w:val="24"/>
        </w:rPr>
        <w:t xml:space="preserve"> need to install or retrofit into their housing stock,</w:t>
      </w:r>
      <w:r w:rsidR="00E22B43">
        <w:rPr>
          <w:rFonts w:ascii="Arial" w:hAnsi="Arial" w:cs="Arial"/>
          <w:sz w:val="24"/>
          <w:szCs w:val="24"/>
        </w:rPr>
        <w:t xml:space="preserve"> and what are the implications of installing these renewable energies. The </w:t>
      </w:r>
      <w:r w:rsidR="00FB34CA">
        <w:rPr>
          <w:rFonts w:ascii="Arial" w:hAnsi="Arial" w:cs="Arial"/>
          <w:sz w:val="24"/>
          <w:szCs w:val="24"/>
        </w:rPr>
        <w:t>author</w:t>
      </w:r>
      <w:r w:rsidR="00E22B43">
        <w:rPr>
          <w:rFonts w:ascii="Arial" w:hAnsi="Arial" w:cs="Arial"/>
          <w:sz w:val="24"/>
          <w:szCs w:val="24"/>
        </w:rPr>
        <w:t xml:space="preserve"> set out to </w:t>
      </w:r>
      <w:r>
        <w:rPr>
          <w:rFonts w:ascii="Arial" w:hAnsi="Arial" w:cs="Arial"/>
          <w:sz w:val="24"/>
          <w:szCs w:val="24"/>
        </w:rPr>
        <w:t>study</w:t>
      </w:r>
      <w:r w:rsidR="00E22B43">
        <w:rPr>
          <w:rFonts w:ascii="Arial" w:hAnsi="Arial" w:cs="Arial"/>
          <w:sz w:val="24"/>
          <w:szCs w:val="24"/>
        </w:rPr>
        <w:t xml:space="preserve">, </w:t>
      </w:r>
      <w:r>
        <w:rPr>
          <w:rFonts w:ascii="Arial" w:hAnsi="Arial" w:cs="Arial"/>
          <w:sz w:val="24"/>
          <w:szCs w:val="24"/>
        </w:rPr>
        <w:t>analyse and compared different technolo</w:t>
      </w:r>
      <w:r w:rsidR="00E22B43">
        <w:rPr>
          <w:rFonts w:ascii="Arial" w:hAnsi="Arial" w:cs="Arial"/>
          <w:sz w:val="24"/>
          <w:szCs w:val="24"/>
        </w:rPr>
        <w:t>gies that were more suited to the vast range of the council’s housing stock, and whether retrofitting is feasible and economical for SCCC.</w:t>
      </w:r>
      <w:r>
        <w:rPr>
          <w:rFonts w:ascii="Arial" w:hAnsi="Arial" w:cs="Arial"/>
          <w:sz w:val="24"/>
          <w:szCs w:val="24"/>
        </w:rPr>
        <w:t xml:space="preserve"> </w:t>
      </w:r>
    </w:p>
    <w:p w:rsidR="00E22B43" w:rsidRDefault="00E22B43" w:rsidP="00AE5711">
      <w:pPr>
        <w:spacing w:line="360" w:lineRule="auto"/>
        <w:jc w:val="both"/>
        <w:rPr>
          <w:rFonts w:ascii="Arial" w:hAnsi="Arial" w:cs="Arial"/>
          <w:sz w:val="24"/>
          <w:szCs w:val="24"/>
        </w:rPr>
      </w:pPr>
    </w:p>
    <w:p w:rsidR="00E22B43" w:rsidRDefault="00FC21DA" w:rsidP="00AE5711">
      <w:pPr>
        <w:spacing w:line="360" w:lineRule="auto"/>
        <w:jc w:val="both"/>
        <w:rPr>
          <w:rFonts w:ascii="Arial" w:hAnsi="Arial" w:cs="Arial"/>
          <w:sz w:val="24"/>
          <w:szCs w:val="24"/>
        </w:rPr>
      </w:pPr>
      <w:r>
        <w:rPr>
          <w:rFonts w:ascii="Arial" w:hAnsi="Arial" w:cs="Arial"/>
          <w:sz w:val="24"/>
          <w:szCs w:val="24"/>
        </w:rPr>
        <w:t>R</w:t>
      </w:r>
      <w:r w:rsidR="00E22B43">
        <w:rPr>
          <w:rFonts w:ascii="Arial" w:hAnsi="Arial" w:cs="Arial"/>
          <w:sz w:val="24"/>
          <w:szCs w:val="24"/>
        </w:rPr>
        <w:t>esearch</w:t>
      </w:r>
      <w:r>
        <w:rPr>
          <w:rFonts w:ascii="Arial" w:hAnsi="Arial" w:cs="Arial"/>
          <w:sz w:val="24"/>
          <w:szCs w:val="24"/>
        </w:rPr>
        <w:t xml:space="preserve"> was carried out</w:t>
      </w:r>
      <w:r w:rsidR="00E22B43">
        <w:rPr>
          <w:rFonts w:ascii="Arial" w:hAnsi="Arial" w:cs="Arial"/>
          <w:sz w:val="24"/>
          <w:szCs w:val="24"/>
        </w:rPr>
        <w:t xml:space="preserve"> by m</w:t>
      </w:r>
      <w:r>
        <w:rPr>
          <w:rFonts w:ascii="Arial" w:hAnsi="Arial" w:cs="Arial"/>
          <w:sz w:val="24"/>
          <w:szCs w:val="24"/>
        </w:rPr>
        <w:t>eans of a literature review, this entailed</w:t>
      </w:r>
      <w:r w:rsidR="00E22B43">
        <w:rPr>
          <w:rFonts w:ascii="Arial" w:hAnsi="Arial" w:cs="Arial"/>
          <w:sz w:val="24"/>
          <w:szCs w:val="24"/>
        </w:rPr>
        <w:t xml:space="preserve"> review</w:t>
      </w:r>
      <w:r>
        <w:rPr>
          <w:rFonts w:ascii="Arial" w:hAnsi="Arial" w:cs="Arial"/>
          <w:sz w:val="24"/>
          <w:szCs w:val="24"/>
        </w:rPr>
        <w:t>ing</w:t>
      </w:r>
      <w:r w:rsidR="00E22B43">
        <w:rPr>
          <w:rFonts w:ascii="Arial" w:hAnsi="Arial" w:cs="Arial"/>
          <w:sz w:val="24"/>
          <w:szCs w:val="24"/>
        </w:rPr>
        <w:t xml:space="preserve"> relevant and documented articles in journals, websites / articles and professional blogs.</w:t>
      </w:r>
      <w:r>
        <w:rPr>
          <w:rFonts w:ascii="Arial" w:hAnsi="Arial" w:cs="Arial"/>
          <w:sz w:val="24"/>
          <w:szCs w:val="24"/>
        </w:rPr>
        <w:t xml:space="preserve"> Research was also obtained by carrying</w:t>
      </w:r>
      <w:r w:rsidR="00E22B43">
        <w:rPr>
          <w:rFonts w:ascii="Arial" w:hAnsi="Arial" w:cs="Arial"/>
          <w:sz w:val="24"/>
          <w:szCs w:val="24"/>
        </w:rPr>
        <w:t xml:space="preserve"> out in-depth interviews with professionals who work in the Housing, Architecture and Renewable Energy Industry. The interviews were arranged for the researcher to discover the thoughts and opinions on the targets set by the Welsh Government and also to see if the interviewees were contributing to achieve this targets. </w:t>
      </w:r>
      <w:r>
        <w:rPr>
          <w:rFonts w:ascii="Arial" w:hAnsi="Arial" w:cs="Arial"/>
          <w:sz w:val="24"/>
          <w:szCs w:val="24"/>
        </w:rPr>
        <w:t xml:space="preserve">As part of the research </w:t>
      </w:r>
      <w:r w:rsidR="00E22B43">
        <w:rPr>
          <w:rFonts w:ascii="Arial" w:hAnsi="Arial" w:cs="Arial"/>
          <w:sz w:val="24"/>
          <w:szCs w:val="24"/>
        </w:rPr>
        <w:t>a focus group</w:t>
      </w:r>
      <w:r>
        <w:rPr>
          <w:rFonts w:ascii="Arial" w:hAnsi="Arial" w:cs="Arial"/>
          <w:sz w:val="24"/>
          <w:szCs w:val="24"/>
        </w:rPr>
        <w:t xml:space="preserve"> was arranged</w:t>
      </w:r>
      <w:r w:rsidR="00E22B43">
        <w:rPr>
          <w:rFonts w:ascii="Arial" w:hAnsi="Arial" w:cs="Arial"/>
          <w:sz w:val="24"/>
          <w:szCs w:val="24"/>
        </w:rPr>
        <w:t xml:space="preserve"> to take place but due to the Coronavirus (Covid-19) pandemic it was not possible to undertake.</w:t>
      </w:r>
    </w:p>
    <w:p w:rsidR="00E22B43" w:rsidRDefault="00E22B43" w:rsidP="00AE5711">
      <w:pPr>
        <w:spacing w:line="360" w:lineRule="auto"/>
        <w:jc w:val="both"/>
        <w:rPr>
          <w:rFonts w:ascii="Arial" w:hAnsi="Arial" w:cs="Arial"/>
          <w:sz w:val="24"/>
          <w:szCs w:val="24"/>
        </w:rPr>
      </w:pPr>
    </w:p>
    <w:p w:rsidR="00E22B43" w:rsidRDefault="00E22B43" w:rsidP="00AE5711">
      <w:pPr>
        <w:spacing w:line="360" w:lineRule="auto"/>
        <w:jc w:val="both"/>
        <w:rPr>
          <w:rFonts w:ascii="Arial" w:hAnsi="Arial" w:cs="Arial"/>
          <w:sz w:val="24"/>
          <w:szCs w:val="24"/>
        </w:rPr>
      </w:pPr>
      <w:r>
        <w:rPr>
          <w:rFonts w:ascii="Arial" w:hAnsi="Arial" w:cs="Arial"/>
          <w:sz w:val="24"/>
          <w:szCs w:val="24"/>
        </w:rPr>
        <w:t>The research and information collected from the literature review and interviews was collate</w:t>
      </w:r>
      <w:r w:rsidR="00FC21DA">
        <w:rPr>
          <w:rFonts w:ascii="Arial" w:hAnsi="Arial" w:cs="Arial"/>
          <w:sz w:val="24"/>
          <w:szCs w:val="24"/>
        </w:rPr>
        <w:t>d and compared to one another. Valid and useful information was</w:t>
      </w:r>
      <w:r>
        <w:rPr>
          <w:rFonts w:ascii="Arial" w:hAnsi="Arial" w:cs="Arial"/>
          <w:sz w:val="24"/>
          <w:szCs w:val="24"/>
        </w:rPr>
        <w:t xml:space="preserve"> gather</w:t>
      </w:r>
      <w:r w:rsidR="00FC21DA">
        <w:rPr>
          <w:rFonts w:ascii="Arial" w:hAnsi="Arial" w:cs="Arial"/>
          <w:sz w:val="24"/>
          <w:szCs w:val="24"/>
        </w:rPr>
        <w:t>ed</w:t>
      </w:r>
      <w:r>
        <w:rPr>
          <w:rFonts w:ascii="Arial" w:hAnsi="Arial" w:cs="Arial"/>
          <w:sz w:val="24"/>
          <w:szCs w:val="24"/>
        </w:rPr>
        <w:t xml:space="preserve"> from the Welsh Government website and from the interviews. The interviewees’ professional background impacted the content of the response.</w:t>
      </w:r>
    </w:p>
    <w:p w:rsidR="00E22B43" w:rsidRDefault="00E22B43" w:rsidP="00AE5711">
      <w:pPr>
        <w:spacing w:line="360" w:lineRule="auto"/>
        <w:jc w:val="both"/>
        <w:rPr>
          <w:rFonts w:ascii="Arial" w:hAnsi="Arial" w:cs="Arial"/>
          <w:sz w:val="24"/>
          <w:szCs w:val="24"/>
        </w:rPr>
      </w:pPr>
    </w:p>
    <w:p w:rsidR="00064642" w:rsidRDefault="00FC21DA" w:rsidP="0033002A">
      <w:pPr>
        <w:spacing w:line="360" w:lineRule="auto"/>
        <w:jc w:val="both"/>
        <w:rPr>
          <w:rFonts w:ascii="Arial" w:hAnsi="Arial" w:cs="Arial"/>
          <w:sz w:val="24"/>
          <w:szCs w:val="24"/>
        </w:rPr>
      </w:pPr>
      <w:r>
        <w:rPr>
          <w:rFonts w:ascii="Arial" w:hAnsi="Arial" w:cs="Arial"/>
          <w:sz w:val="24"/>
          <w:szCs w:val="24"/>
        </w:rPr>
        <w:t xml:space="preserve">In order to ensure that each objective was </w:t>
      </w:r>
      <w:r w:rsidR="00064642">
        <w:rPr>
          <w:rFonts w:ascii="Arial" w:hAnsi="Arial" w:cs="Arial"/>
          <w:sz w:val="24"/>
          <w:szCs w:val="24"/>
        </w:rPr>
        <w:t xml:space="preserve">achieved, specific literature was chosen and reviewed in-depth to make sure it was </w:t>
      </w:r>
      <w:r w:rsidR="00E22B43">
        <w:rPr>
          <w:rFonts w:ascii="Arial" w:hAnsi="Arial" w:cs="Arial"/>
          <w:sz w:val="24"/>
          <w:szCs w:val="24"/>
        </w:rPr>
        <w:t>beneficial to the resear</w:t>
      </w:r>
      <w:r w:rsidR="00064642">
        <w:rPr>
          <w:rFonts w:ascii="Arial" w:hAnsi="Arial" w:cs="Arial"/>
          <w:sz w:val="24"/>
          <w:szCs w:val="24"/>
        </w:rPr>
        <w:t>ch, this was made clear in the Results and A</w:t>
      </w:r>
      <w:r w:rsidR="00E22B43">
        <w:rPr>
          <w:rFonts w:ascii="Arial" w:hAnsi="Arial" w:cs="Arial"/>
          <w:sz w:val="24"/>
          <w:szCs w:val="24"/>
        </w:rPr>
        <w:t xml:space="preserve">nalysis chapter where the researcher compared the </w:t>
      </w:r>
      <w:r w:rsidR="00064642">
        <w:rPr>
          <w:rFonts w:ascii="Arial" w:hAnsi="Arial" w:cs="Arial"/>
          <w:sz w:val="24"/>
          <w:szCs w:val="24"/>
        </w:rPr>
        <w:t>outcome</w:t>
      </w:r>
      <w:r w:rsidR="00E22B43">
        <w:rPr>
          <w:rFonts w:ascii="Arial" w:hAnsi="Arial" w:cs="Arial"/>
          <w:sz w:val="24"/>
          <w:szCs w:val="24"/>
        </w:rPr>
        <w:t xml:space="preserve"> with each literature review case study. </w:t>
      </w:r>
    </w:p>
    <w:p w:rsidR="00064642" w:rsidRDefault="00064642" w:rsidP="00064642">
      <w:pPr>
        <w:spacing w:line="360" w:lineRule="auto"/>
        <w:jc w:val="center"/>
        <w:rPr>
          <w:rFonts w:ascii="Arial" w:hAnsi="Arial" w:cs="Arial"/>
          <w:sz w:val="24"/>
          <w:szCs w:val="24"/>
        </w:rPr>
      </w:pPr>
    </w:p>
    <w:p w:rsidR="00064642" w:rsidRDefault="00064642" w:rsidP="00064642">
      <w:pPr>
        <w:spacing w:line="360" w:lineRule="auto"/>
        <w:jc w:val="center"/>
        <w:rPr>
          <w:rFonts w:ascii="Arial" w:hAnsi="Arial" w:cs="Arial"/>
          <w:sz w:val="24"/>
          <w:szCs w:val="24"/>
        </w:rPr>
      </w:pPr>
    </w:p>
    <w:p w:rsidR="00064642" w:rsidRDefault="00064642" w:rsidP="00064642">
      <w:pPr>
        <w:spacing w:line="360" w:lineRule="auto"/>
        <w:jc w:val="center"/>
        <w:rPr>
          <w:rFonts w:ascii="Arial" w:hAnsi="Arial" w:cs="Arial"/>
          <w:sz w:val="24"/>
          <w:szCs w:val="24"/>
        </w:rPr>
      </w:pPr>
    </w:p>
    <w:p w:rsidR="00064642" w:rsidRDefault="00064642" w:rsidP="00064642">
      <w:pPr>
        <w:spacing w:line="360" w:lineRule="auto"/>
        <w:jc w:val="center"/>
        <w:rPr>
          <w:rFonts w:ascii="Arial" w:hAnsi="Arial" w:cs="Arial"/>
          <w:sz w:val="24"/>
          <w:szCs w:val="24"/>
        </w:rPr>
      </w:pPr>
      <w:r>
        <w:rPr>
          <w:rFonts w:ascii="Arial" w:hAnsi="Arial" w:cs="Arial"/>
          <w:sz w:val="24"/>
          <w:szCs w:val="24"/>
        </w:rPr>
        <w:t>II</w:t>
      </w:r>
    </w:p>
    <w:p w:rsidR="00E22B43" w:rsidRDefault="0083416F" w:rsidP="00AE5711">
      <w:pPr>
        <w:spacing w:line="360" w:lineRule="auto"/>
        <w:jc w:val="both"/>
        <w:rPr>
          <w:rFonts w:ascii="Arial" w:hAnsi="Arial" w:cs="Arial"/>
          <w:sz w:val="24"/>
          <w:szCs w:val="24"/>
        </w:rPr>
      </w:pPr>
      <w:r>
        <w:rPr>
          <w:rFonts w:ascii="Arial" w:hAnsi="Arial" w:cs="Arial"/>
          <w:sz w:val="24"/>
          <w:szCs w:val="24"/>
        </w:rPr>
        <w:lastRenderedPageBreak/>
        <w:t>Th</w:t>
      </w:r>
      <w:r w:rsidR="00064642">
        <w:rPr>
          <w:rFonts w:ascii="Arial" w:hAnsi="Arial" w:cs="Arial"/>
          <w:sz w:val="24"/>
          <w:szCs w:val="24"/>
        </w:rPr>
        <w:t xml:space="preserve">is research has highlighted </w:t>
      </w:r>
      <w:r w:rsidR="00E22B43">
        <w:rPr>
          <w:rFonts w:ascii="Arial" w:hAnsi="Arial" w:cs="Arial"/>
          <w:sz w:val="24"/>
          <w:szCs w:val="24"/>
        </w:rPr>
        <w:t xml:space="preserve">that the </w:t>
      </w:r>
      <w:r>
        <w:rPr>
          <w:rFonts w:ascii="Arial" w:hAnsi="Arial" w:cs="Arial"/>
          <w:sz w:val="24"/>
          <w:szCs w:val="24"/>
        </w:rPr>
        <w:t xml:space="preserve">implications </w:t>
      </w:r>
      <w:r w:rsidR="00E22B43">
        <w:rPr>
          <w:rFonts w:ascii="Arial" w:hAnsi="Arial" w:cs="Arial"/>
          <w:sz w:val="24"/>
          <w:szCs w:val="24"/>
        </w:rPr>
        <w:t xml:space="preserve">for SCCC to achieve these targets </w:t>
      </w:r>
      <w:r>
        <w:rPr>
          <w:rFonts w:ascii="Arial" w:hAnsi="Arial" w:cs="Arial"/>
          <w:sz w:val="24"/>
          <w:szCs w:val="24"/>
        </w:rPr>
        <w:t>are concerning, the high levels of funding required from the Welsh Government is staggering,</w:t>
      </w:r>
      <w:r w:rsidR="00064642">
        <w:rPr>
          <w:rFonts w:ascii="Arial" w:hAnsi="Arial" w:cs="Arial"/>
          <w:sz w:val="24"/>
          <w:szCs w:val="24"/>
        </w:rPr>
        <w:t xml:space="preserve"> </w:t>
      </w:r>
      <w:r w:rsidR="00E22B43">
        <w:rPr>
          <w:rFonts w:ascii="Arial" w:hAnsi="Arial" w:cs="Arial"/>
          <w:sz w:val="24"/>
          <w:szCs w:val="24"/>
        </w:rPr>
        <w:t xml:space="preserve">and the work required to retrofit </w:t>
      </w:r>
      <w:r w:rsidR="00E362F8">
        <w:rPr>
          <w:rFonts w:ascii="Arial" w:hAnsi="Arial" w:cs="Arial"/>
          <w:sz w:val="24"/>
          <w:szCs w:val="24"/>
        </w:rPr>
        <w:t xml:space="preserve">the </w:t>
      </w:r>
      <w:r w:rsidR="00E22B43">
        <w:rPr>
          <w:rFonts w:ascii="Arial" w:hAnsi="Arial" w:cs="Arial"/>
          <w:sz w:val="24"/>
          <w:szCs w:val="24"/>
        </w:rPr>
        <w:t xml:space="preserve">housing stock which dates back to the 1950’s is overwhelming and alarming. </w:t>
      </w:r>
    </w:p>
    <w:p w:rsidR="00E22B43" w:rsidRDefault="00E22B43" w:rsidP="00AE5711">
      <w:pPr>
        <w:spacing w:line="360" w:lineRule="auto"/>
        <w:jc w:val="both"/>
        <w:rPr>
          <w:rFonts w:ascii="Arial" w:hAnsi="Arial" w:cs="Arial"/>
          <w:sz w:val="24"/>
          <w:szCs w:val="24"/>
        </w:rPr>
      </w:pPr>
    </w:p>
    <w:p w:rsidR="0083416F" w:rsidRDefault="00E22B43" w:rsidP="00AE5711">
      <w:pPr>
        <w:spacing w:line="360" w:lineRule="auto"/>
        <w:jc w:val="both"/>
        <w:rPr>
          <w:rFonts w:ascii="Arial" w:hAnsi="Arial" w:cs="Arial"/>
          <w:sz w:val="24"/>
          <w:szCs w:val="24"/>
        </w:rPr>
      </w:pPr>
      <w:r>
        <w:rPr>
          <w:rFonts w:ascii="Arial" w:hAnsi="Arial" w:cs="Arial"/>
          <w:sz w:val="24"/>
          <w:szCs w:val="24"/>
        </w:rPr>
        <w:t>The conclusion for this research is that the target date of 2050 set by the Welsh Government is realistic, only if the correct level of funding is provided on a consistent basis, this means that the Welsh Government will have to commit to providing SCCC</w:t>
      </w:r>
      <w:r w:rsidR="0083416F">
        <w:rPr>
          <w:rFonts w:ascii="Arial" w:hAnsi="Arial" w:cs="Arial"/>
          <w:sz w:val="24"/>
          <w:szCs w:val="24"/>
        </w:rPr>
        <w:t xml:space="preserve"> with the same level of funding every year until the target is achieved. This is a heavy commitment which the researcher predicts that won’t be approved. </w:t>
      </w:r>
      <w:r>
        <w:rPr>
          <w:rFonts w:ascii="Arial" w:hAnsi="Arial" w:cs="Arial"/>
          <w:sz w:val="24"/>
          <w:szCs w:val="24"/>
        </w:rPr>
        <w:t xml:space="preserve">A full design plan which will be standardised (similar to the WHQS Standard) throughout each and every Local Authority (LA) in Wales should be introduced, this way the LA’s know exactly what level standard of improvements are required. </w:t>
      </w:r>
    </w:p>
    <w:p w:rsidR="0083416F" w:rsidRDefault="0083416F" w:rsidP="00AE5711">
      <w:pPr>
        <w:spacing w:line="360" w:lineRule="auto"/>
        <w:jc w:val="both"/>
        <w:rPr>
          <w:rFonts w:ascii="Arial" w:hAnsi="Arial" w:cs="Arial"/>
          <w:sz w:val="24"/>
          <w:szCs w:val="24"/>
        </w:rPr>
      </w:pPr>
    </w:p>
    <w:p w:rsidR="0083416F" w:rsidRDefault="0083416F" w:rsidP="00AE5711">
      <w:pPr>
        <w:spacing w:line="360" w:lineRule="auto"/>
        <w:jc w:val="both"/>
        <w:rPr>
          <w:rFonts w:ascii="Arial" w:hAnsi="Arial" w:cs="Arial"/>
          <w:sz w:val="24"/>
          <w:szCs w:val="24"/>
        </w:rPr>
      </w:pPr>
      <w:r>
        <w:rPr>
          <w:rFonts w:ascii="Arial" w:hAnsi="Arial" w:cs="Arial"/>
          <w:sz w:val="24"/>
          <w:szCs w:val="24"/>
        </w:rPr>
        <w:t xml:space="preserve">The global Coronavirus pandemic was the biggest threat to this research, it proved to </w:t>
      </w:r>
      <w:r w:rsidR="003905BD">
        <w:rPr>
          <w:rFonts w:ascii="Arial" w:hAnsi="Arial" w:cs="Arial"/>
          <w:sz w:val="24"/>
          <w:szCs w:val="24"/>
        </w:rPr>
        <w:t>cause a disruptive setback</w:t>
      </w:r>
      <w:r>
        <w:rPr>
          <w:rFonts w:ascii="Arial" w:hAnsi="Arial" w:cs="Arial"/>
          <w:sz w:val="24"/>
          <w:szCs w:val="24"/>
        </w:rPr>
        <w:t xml:space="preserve"> in obtaining vital information to carry out this research successfully, the author believes that this research should continue by interviewing a larger audience, this way the feedback will be more varied. The research should also continue on the developments that S</w:t>
      </w:r>
      <w:r w:rsidR="00E22B43">
        <w:rPr>
          <w:rFonts w:ascii="Arial" w:hAnsi="Arial" w:cs="Arial"/>
          <w:sz w:val="24"/>
          <w:szCs w:val="24"/>
        </w:rPr>
        <w:t>CCC</w:t>
      </w:r>
      <w:r>
        <w:rPr>
          <w:rFonts w:ascii="Arial" w:hAnsi="Arial" w:cs="Arial"/>
          <w:sz w:val="24"/>
          <w:szCs w:val="24"/>
        </w:rPr>
        <w:t xml:space="preserve"> have completed or near completion, the data should be analysed and compared to past readings, this will then be monitored against predicted reduction in emissions and energy </w:t>
      </w:r>
      <w:r w:rsidR="00E22B43">
        <w:rPr>
          <w:rFonts w:ascii="Arial" w:hAnsi="Arial" w:cs="Arial"/>
          <w:sz w:val="24"/>
          <w:szCs w:val="24"/>
        </w:rPr>
        <w:t>consumptions</w:t>
      </w:r>
      <w:r>
        <w:rPr>
          <w:rFonts w:ascii="Arial" w:hAnsi="Arial" w:cs="Arial"/>
          <w:sz w:val="24"/>
          <w:szCs w:val="24"/>
        </w:rPr>
        <w:t xml:space="preserve">. The researcher recommends to carry this research in 3-5 years’ time. </w:t>
      </w:r>
    </w:p>
    <w:p w:rsidR="00E80932" w:rsidRDefault="00E80932" w:rsidP="0083416F">
      <w:pPr>
        <w:spacing w:line="360" w:lineRule="auto"/>
        <w:jc w:val="both"/>
        <w:rPr>
          <w:rFonts w:ascii="Arial" w:hAnsi="Arial" w:cs="Arial"/>
          <w:sz w:val="24"/>
          <w:szCs w:val="24"/>
        </w:rPr>
      </w:pPr>
    </w:p>
    <w:p w:rsidR="009A6CD4" w:rsidRDefault="009A6CD4" w:rsidP="009A6CD4">
      <w:pPr>
        <w:shd w:val="clear" w:color="auto" w:fill="FFFFFF"/>
        <w:spacing w:before="100" w:beforeAutospacing="1" w:after="100" w:afterAutospacing="1"/>
        <w:rPr>
          <w:rFonts w:ascii="Arial" w:hAnsi="Arial" w:cs="Arial"/>
          <w:color w:val="000000"/>
          <w:sz w:val="24"/>
          <w:szCs w:val="24"/>
        </w:rPr>
      </w:pPr>
    </w:p>
    <w:p w:rsidR="00E22B43" w:rsidRDefault="00E22B43" w:rsidP="009A6CD4">
      <w:pPr>
        <w:shd w:val="clear" w:color="auto" w:fill="FFFFFF"/>
        <w:spacing w:before="100" w:beforeAutospacing="1" w:after="100" w:afterAutospacing="1"/>
        <w:rPr>
          <w:rFonts w:ascii="Arial" w:hAnsi="Arial" w:cs="Arial"/>
          <w:color w:val="000000"/>
          <w:sz w:val="24"/>
          <w:szCs w:val="24"/>
        </w:rPr>
      </w:pPr>
    </w:p>
    <w:p w:rsidR="00E22B43" w:rsidRPr="00055888" w:rsidRDefault="00E22B43" w:rsidP="009A6CD4">
      <w:pPr>
        <w:shd w:val="clear" w:color="auto" w:fill="FFFFFF"/>
        <w:spacing w:before="100" w:beforeAutospacing="1" w:after="100" w:afterAutospacing="1"/>
        <w:rPr>
          <w:rFonts w:ascii="Arial" w:hAnsi="Arial" w:cs="Arial"/>
          <w:color w:val="000000"/>
          <w:sz w:val="24"/>
          <w:szCs w:val="24"/>
        </w:rPr>
      </w:pPr>
    </w:p>
    <w:p w:rsidR="00E80932" w:rsidRDefault="00E80932" w:rsidP="0083416F">
      <w:pPr>
        <w:spacing w:line="360" w:lineRule="auto"/>
        <w:jc w:val="both"/>
        <w:rPr>
          <w:rFonts w:ascii="Arial" w:hAnsi="Arial" w:cs="Arial"/>
          <w:sz w:val="24"/>
          <w:szCs w:val="24"/>
        </w:rPr>
      </w:pPr>
    </w:p>
    <w:p w:rsidR="00E80932" w:rsidRDefault="00E80932" w:rsidP="0083416F">
      <w:pPr>
        <w:spacing w:line="360" w:lineRule="auto"/>
        <w:jc w:val="both"/>
        <w:rPr>
          <w:rFonts w:ascii="Arial" w:hAnsi="Arial" w:cs="Arial"/>
          <w:sz w:val="24"/>
          <w:szCs w:val="24"/>
        </w:rPr>
      </w:pPr>
    </w:p>
    <w:p w:rsidR="00B25662" w:rsidRDefault="00B25662" w:rsidP="0083416F">
      <w:pPr>
        <w:spacing w:line="360" w:lineRule="auto"/>
        <w:jc w:val="both"/>
        <w:rPr>
          <w:rFonts w:ascii="Arial" w:hAnsi="Arial" w:cs="Arial"/>
          <w:sz w:val="24"/>
          <w:szCs w:val="24"/>
        </w:rPr>
      </w:pPr>
    </w:p>
    <w:p w:rsidR="00E80932" w:rsidRDefault="00E80932" w:rsidP="0083416F">
      <w:pPr>
        <w:spacing w:line="360" w:lineRule="auto"/>
        <w:jc w:val="both"/>
        <w:rPr>
          <w:rFonts w:ascii="Arial" w:hAnsi="Arial" w:cs="Arial"/>
          <w:sz w:val="24"/>
          <w:szCs w:val="24"/>
        </w:rPr>
      </w:pPr>
    </w:p>
    <w:p w:rsidR="00E80932" w:rsidRDefault="00E80932" w:rsidP="0083416F">
      <w:pPr>
        <w:spacing w:line="360" w:lineRule="auto"/>
        <w:jc w:val="both"/>
        <w:rPr>
          <w:rFonts w:ascii="Arial" w:hAnsi="Arial" w:cs="Arial"/>
          <w:sz w:val="24"/>
          <w:szCs w:val="24"/>
        </w:rPr>
      </w:pPr>
    </w:p>
    <w:p w:rsidR="00E80932" w:rsidRDefault="00E80932" w:rsidP="0083416F">
      <w:pPr>
        <w:spacing w:line="360" w:lineRule="auto"/>
        <w:jc w:val="both"/>
        <w:rPr>
          <w:rFonts w:ascii="Arial" w:hAnsi="Arial" w:cs="Arial"/>
          <w:sz w:val="24"/>
          <w:szCs w:val="24"/>
        </w:rPr>
      </w:pPr>
    </w:p>
    <w:p w:rsidR="00E80932" w:rsidRDefault="00E80932" w:rsidP="0033002A">
      <w:pPr>
        <w:spacing w:line="720" w:lineRule="auto"/>
        <w:jc w:val="center"/>
        <w:rPr>
          <w:rFonts w:ascii="Arial" w:hAnsi="Arial" w:cs="Arial"/>
          <w:sz w:val="24"/>
          <w:szCs w:val="24"/>
        </w:rPr>
      </w:pPr>
      <w:r>
        <w:rPr>
          <w:rFonts w:ascii="Arial" w:hAnsi="Arial" w:cs="Arial"/>
          <w:sz w:val="24"/>
          <w:szCs w:val="24"/>
        </w:rPr>
        <w:t>I</w:t>
      </w:r>
      <w:r w:rsidR="005A54A7">
        <w:rPr>
          <w:rFonts w:ascii="Arial" w:hAnsi="Arial" w:cs="Arial"/>
          <w:sz w:val="24"/>
          <w:szCs w:val="24"/>
        </w:rPr>
        <w:t>II</w:t>
      </w:r>
    </w:p>
    <w:p w:rsidR="0083416F" w:rsidRPr="008B0303" w:rsidRDefault="005C2EB2" w:rsidP="0083416F">
      <w:pPr>
        <w:spacing w:before="100" w:beforeAutospacing="1" w:after="100" w:afterAutospacing="1" w:line="360" w:lineRule="auto"/>
        <w:jc w:val="center"/>
        <w:rPr>
          <w:rFonts w:ascii="Arial" w:hAnsi="Arial" w:cs="Arial"/>
          <w:b/>
          <w:bCs/>
          <w:color w:val="365F91" w:themeColor="accent1" w:themeShade="BF"/>
          <w:sz w:val="28"/>
          <w:szCs w:val="28"/>
          <w:u w:val="single"/>
        </w:rPr>
      </w:pPr>
      <w:r>
        <w:rPr>
          <w:rFonts w:ascii="Arial" w:hAnsi="Arial" w:cs="Arial"/>
          <w:b/>
          <w:bCs/>
          <w:color w:val="365F91" w:themeColor="accent1" w:themeShade="BF"/>
          <w:sz w:val="28"/>
          <w:szCs w:val="28"/>
          <w:u w:val="single"/>
        </w:rPr>
        <w:lastRenderedPageBreak/>
        <w:t xml:space="preserve">List of </w:t>
      </w:r>
      <w:r w:rsidR="0083416F" w:rsidRPr="008B0303">
        <w:rPr>
          <w:rFonts w:ascii="Arial" w:hAnsi="Arial" w:cs="Arial"/>
          <w:b/>
          <w:bCs/>
          <w:color w:val="365F91" w:themeColor="accent1" w:themeShade="BF"/>
          <w:sz w:val="28"/>
          <w:szCs w:val="28"/>
          <w:u w:val="single"/>
        </w:rPr>
        <w:t>Abbreviations</w:t>
      </w:r>
    </w:p>
    <w:p w:rsidR="0083416F"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SCCC</w:t>
      </w:r>
      <w:r>
        <w:rPr>
          <w:rFonts w:ascii="Arial" w:hAnsi="Arial" w:cs="Arial"/>
          <w:sz w:val="24"/>
          <w:szCs w:val="24"/>
        </w:rPr>
        <w:tab/>
      </w:r>
      <w:r>
        <w:rPr>
          <w:rFonts w:ascii="Arial" w:hAnsi="Arial" w:cs="Arial"/>
          <w:sz w:val="24"/>
          <w:szCs w:val="24"/>
        </w:rPr>
        <w:tab/>
        <w:t>-</w:t>
      </w:r>
      <w:r>
        <w:rPr>
          <w:rFonts w:ascii="Arial" w:hAnsi="Arial" w:cs="Arial"/>
          <w:sz w:val="24"/>
          <w:szCs w:val="24"/>
        </w:rPr>
        <w:tab/>
        <w:t>Swansea City &amp; County Council</w:t>
      </w:r>
    </w:p>
    <w:p w:rsidR="00387816" w:rsidRDefault="00387816"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LA</w:t>
      </w:r>
      <w:r>
        <w:rPr>
          <w:rFonts w:ascii="Arial" w:hAnsi="Arial" w:cs="Arial"/>
          <w:sz w:val="24"/>
          <w:szCs w:val="24"/>
        </w:rPr>
        <w:tab/>
      </w:r>
      <w:r>
        <w:rPr>
          <w:rFonts w:ascii="Arial" w:hAnsi="Arial" w:cs="Arial"/>
          <w:sz w:val="24"/>
          <w:szCs w:val="24"/>
        </w:rPr>
        <w:tab/>
        <w:t>-</w:t>
      </w:r>
      <w:r>
        <w:rPr>
          <w:rFonts w:ascii="Arial" w:hAnsi="Arial" w:cs="Arial"/>
          <w:sz w:val="24"/>
          <w:szCs w:val="24"/>
        </w:rPr>
        <w:tab/>
        <w:t>Local Authority</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WHQS</w:t>
      </w:r>
      <w:r>
        <w:rPr>
          <w:rFonts w:ascii="Arial" w:hAnsi="Arial" w:cs="Arial"/>
          <w:sz w:val="24"/>
          <w:szCs w:val="24"/>
        </w:rPr>
        <w:tab/>
        <w:t>-</w:t>
      </w:r>
      <w:r>
        <w:rPr>
          <w:rFonts w:ascii="Arial" w:hAnsi="Arial" w:cs="Arial"/>
          <w:sz w:val="24"/>
          <w:szCs w:val="24"/>
        </w:rPr>
        <w:tab/>
        <w:t>Welsh Housing Quality Standard</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WG</w:t>
      </w:r>
      <w:r>
        <w:rPr>
          <w:rFonts w:ascii="Arial" w:hAnsi="Arial" w:cs="Arial"/>
          <w:sz w:val="24"/>
          <w:szCs w:val="24"/>
        </w:rPr>
        <w:tab/>
      </w:r>
      <w:r>
        <w:rPr>
          <w:rFonts w:ascii="Arial" w:hAnsi="Arial" w:cs="Arial"/>
          <w:sz w:val="24"/>
          <w:szCs w:val="24"/>
        </w:rPr>
        <w:tab/>
        <w:t>-</w:t>
      </w:r>
      <w:r>
        <w:rPr>
          <w:rFonts w:ascii="Arial" w:hAnsi="Arial" w:cs="Arial"/>
          <w:sz w:val="24"/>
          <w:szCs w:val="24"/>
        </w:rPr>
        <w:tab/>
        <w:t>Welsh Government</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WAG</w:t>
      </w:r>
      <w:r>
        <w:rPr>
          <w:rFonts w:ascii="Arial" w:hAnsi="Arial" w:cs="Arial"/>
          <w:sz w:val="24"/>
          <w:szCs w:val="24"/>
        </w:rPr>
        <w:tab/>
      </w:r>
      <w:r>
        <w:rPr>
          <w:rFonts w:ascii="Arial" w:hAnsi="Arial" w:cs="Arial"/>
          <w:sz w:val="24"/>
          <w:szCs w:val="24"/>
        </w:rPr>
        <w:tab/>
        <w:t>-</w:t>
      </w:r>
      <w:r>
        <w:rPr>
          <w:rFonts w:ascii="Arial" w:hAnsi="Arial" w:cs="Arial"/>
          <w:sz w:val="24"/>
          <w:szCs w:val="24"/>
        </w:rPr>
        <w:tab/>
        <w:t xml:space="preserve">Welsh Advisory Group </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CCC</w:t>
      </w:r>
      <w:r>
        <w:rPr>
          <w:rFonts w:ascii="Arial" w:hAnsi="Arial" w:cs="Arial"/>
          <w:sz w:val="24"/>
          <w:szCs w:val="24"/>
        </w:rPr>
        <w:tab/>
      </w:r>
      <w:r>
        <w:rPr>
          <w:rFonts w:ascii="Arial" w:hAnsi="Arial" w:cs="Arial"/>
          <w:sz w:val="24"/>
          <w:szCs w:val="24"/>
        </w:rPr>
        <w:tab/>
        <w:t>-</w:t>
      </w:r>
      <w:r>
        <w:rPr>
          <w:rFonts w:ascii="Arial" w:hAnsi="Arial" w:cs="Arial"/>
          <w:sz w:val="24"/>
          <w:szCs w:val="24"/>
        </w:rPr>
        <w:tab/>
        <w:t>Committee on Climate Change</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WHCS</w:t>
      </w:r>
      <w:r>
        <w:rPr>
          <w:rFonts w:ascii="Arial" w:hAnsi="Arial" w:cs="Arial"/>
          <w:sz w:val="24"/>
          <w:szCs w:val="24"/>
        </w:rPr>
        <w:tab/>
        <w:t>-</w:t>
      </w:r>
      <w:r>
        <w:rPr>
          <w:rFonts w:ascii="Arial" w:hAnsi="Arial" w:cs="Arial"/>
          <w:sz w:val="24"/>
          <w:szCs w:val="24"/>
        </w:rPr>
        <w:tab/>
        <w:t xml:space="preserve">Welsh House Condition Survey </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UK</w:t>
      </w:r>
      <w:r>
        <w:rPr>
          <w:rFonts w:ascii="Arial" w:hAnsi="Arial" w:cs="Arial"/>
          <w:sz w:val="24"/>
          <w:szCs w:val="24"/>
        </w:rPr>
        <w:tab/>
      </w:r>
      <w:r>
        <w:rPr>
          <w:rFonts w:ascii="Arial" w:hAnsi="Arial" w:cs="Arial"/>
          <w:sz w:val="24"/>
          <w:szCs w:val="24"/>
        </w:rPr>
        <w:tab/>
        <w:t>-</w:t>
      </w:r>
      <w:r>
        <w:rPr>
          <w:rFonts w:ascii="Arial" w:hAnsi="Arial" w:cs="Arial"/>
          <w:sz w:val="24"/>
          <w:szCs w:val="24"/>
        </w:rPr>
        <w:tab/>
        <w:t>United Kingdom</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EHC</w:t>
      </w:r>
      <w:r>
        <w:rPr>
          <w:rFonts w:ascii="Arial" w:hAnsi="Arial" w:cs="Arial"/>
          <w:sz w:val="24"/>
          <w:szCs w:val="24"/>
        </w:rPr>
        <w:tab/>
      </w:r>
      <w:r>
        <w:rPr>
          <w:rFonts w:ascii="Arial" w:hAnsi="Arial" w:cs="Arial"/>
          <w:sz w:val="24"/>
          <w:szCs w:val="24"/>
        </w:rPr>
        <w:tab/>
        <w:t>-</w:t>
      </w:r>
      <w:r>
        <w:rPr>
          <w:rFonts w:ascii="Arial" w:hAnsi="Arial" w:cs="Arial"/>
          <w:sz w:val="24"/>
          <w:szCs w:val="24"/>
        </w:rPr>
        <w:tab/>
        <w:t>Each Homes Count</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LCRI</w:t>
      </w:r>
      <w:r>
        <w:rPr>
          <w:rFonts w:ascii="Arial" w:hAnsi="Arial" w:cs="Arial"/>
          <w:sz w:val="24"/>
          <w:szCs w:val="24"/>
        </w:rPr>
        <w:tab/>
      </w:r>
      <w:r>
        <w:rPr>
          <w:rFonts w:ascii="Arial" w:hAnsi="Arial" w:cs="Arial"/>
          <w:sz w:val="24"/>
          <w:szCs w:val="24"/>
        </w:rPr>
        <w:tab/>
        <w:t>-</w:t>
      </w:r>
      <w:r>
        <w:rPr>
          <w:rFonts w:ascii="Arial" w:hAnsi="Arial" w:cs="Arial"/>
          <w:sz w:val="24"/>
          <w:szCs w:val="24"/>
        </w:rPr>
        <w:tab/>
        <w:t>Low Carbon Research Institute</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WSA</w:t>
      </w:r>
      <w:r>
        <w:rPr>
          <w:rFonts w:ascii="Arial" w:hAnsi="Arial" w:cs="Arial"/>
          <w:sz w:val="24"/>
          <w:szCs w:val="24"/>
        </w:rPr>
        <w:tab/>
      </w:r>
      <w:r>
        <w:rPr>
          <w:rFonts w:ascii="Arial" w:hAnsi="Arial" w:cs="Arial"/>
          <w:sz w:val="24"/>
          <w:szCs w:val="24"/>
        </w:rPr>
        <w:tab/>
        <w:t>-</w:t>
      </w:r>
      <w:r>
        <w:rPr>
          <w:rFonts w:ascii="Arial" w:hAnsi="Arial" w:cs="Arial"/>
          <w:sz w:val="24"/>
          <w:szCs w:val="24"/>
        </w:rPr>
        <w:tab/>
        <w:t>Welsh School of Architecture</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PRS</w:t>
      </w:r>
      <w:r>
        <w:rPr>
          <w:rFonts w:ascii="Arial" w:hAnsi="Arial" w:cs="Arial"/>
          <w:sz w:val="24"/>
          <w:szCs w:val="24"/>
        </w:rPr>
        <w:tab/>
      </w:r>
      <w:r>
        <w:rPr>
          <w:rFonts w:ascii="Arial" w:hAnsi="Arial" w:cs="Arial"/>
          <w:sz w:val="24"/>
          <w:szCs w:val="24"/>
        </w:rPr>
        <w:tab/>
        <w:t>-</w:t>
      </w:r>
      <w:r>
        <w:rPr>
          <w:rFonts w:ascii="Arial" w:hAnsi="Arial" w:cs="Arial"/>
          <w:sz w:val="24"/>
          <w:szCs w:val="24"/>
        </w:rPr>
        <w:tab/>
        <w:t>Private Rented Sector</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BRE</w:t>
      </w:r>
      <w:r>
        <w:rPr>
          <w:rFonts w:ascii="Arial" w:hAnsi="Arial" w:cs="Arial"/>
          <w:sz w:val="24"/>
          <w:szCs w:val="24"/>
        </w:rPr>
        <w:tab/>
      </w:r>
      <w:r>
        <w:rPr>
          <w:rFonts w:ascii="Arial" w:hAnsi="Arial" w:cs="Arial"/>
          <w:sz w:val="24"/>
          <w:szCs w:val="24"/>
        </w:rPr>
        <w:tab/>
        <w:t>-</w:t>
      </w:r>
      <w:r>
        <w:rPr>
          <w:rFonts w:ascii="Arial" w:hAnsi="Arial" w:cs="Arial"/>
          <w:sz w:val="24"/>
          <w:szCs w:val="24"/>
        </w:rPr>
        <w:tab/>
        <w:t xml:space="preserve">Building Research Establishment </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EWI</w:t>
      </w:r>
      <w:r>
        <w:rPr>
          <w:rFonts w:ascii="Arial" w:hAnsi="Arial" w:cs="Arial"/>
          <w:sz w:val="24"/>
          <w:szCs w:val="24"/>
        </w:rPr>
        <w:tab/>
      </w:r>
      <w:r>
        <w:rPr>
          <w:rFonts w:ascii="Arial" w:hAnsi="Arial" w:cs="Arial"/>
          <w:sz w:val="24"/>
          <w:szCs w:val="24"/>
        </w:rPr>
        <w:tab/>
        <w:t>-</w:t>
      </w:r>
      <w:r>
        <w:rPr>
          <w:rFonts w:ascii="Arial" w:hAnsi="Arial" w:cs="Arial"/>
          <w:sz w:val="24"/>
          <w:szCs w:val="24"/>
        </w:rPr>
        <w:tab/>
        <w:t>External Wall Insulation</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MVHR</w:t>
      </w:r>
      <w:r>
        <w:rPr>
          <w:rFonts w:ascii="Arial" w:hAnsi="Arial" w:cs="Arial"/>
          <w:sz w:val="24"/>
          <w:szCs w:val="24"/>
        </w:rPr>
        <w:tab/>
      </w:r>
      <w:r>
        <w:rPr>
          <w:rFonts w:ascii="Arial" w:hAnsi="Arial" w:cs="Arial"/>
          <w:sz w:val="24"/>
          <w:szCs w:val="24"/>
        </w:rPr>
        <w:tab/>
        <w:t>-</w:t>
      </w:r>
      <w:r>
        <w:rPr>
          <w:rFonts w:ascii="Arial" w:hAnsi="Arial" w:cs="Arial"/>
          <w:sz w:val="24"/>
          <w:szCs w:val="24"/>
        </w:rPr>
        <w:tab/>
        <w:t>Mechanical Ventilation Heat Recovery</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GSHP</w:t>
      </w:r>
      <w:r>
        <w:rPr>
          <w:rFonts w:ascii="Arial" w:hAnsi="Arial" w:cs="Arial"/>
          <w:sz w:val="24"/>
          <w:szCs w:val="24"/>
        </w:rPr>
        <w:tab/>
      </w:r>
      <w:r>
        <w:rPr>
          <w:rFonts w:ascii="Arial" w:hAnsi="Arial" w:cs="Arial"/>
          <w:sz w:val="24"/>
          <w:szCs w:val="24"/>
        </w:rPr>
        <w:tab/>
        <w:t>-</w:t>
      </w:r>
      <w:r>
        <w:rPr>
          <w:rFonts w:ascii="Arial" w:hAnsi="Arial" w:cs="Arial"/>
          <w:sz w:val="24"/>
          <w:szCs w:val="24"/>
        </w:rPr>
        <w:tab/>
        <w:t>Ground Source Heat Pumps</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SIPS</w:t>
      </w:r>
      <w:r>
        <w:rPr>
          <w:rFonts w:ascii="Arial" w:hAnsi="Arial" w:cs="Arial"/>
          <w:sz w:val="24"/>
          <w:szCs w:val="24"/>
        </w:rPr>
        <w:tab/>
      </w:r>
      <w:r>
        <w:rPr>
          <w:rFonts w:ascii="Arial" w:hAnsi="Arial" w:cs="Arial"/>
          <w:sz w:val="24"/>
          <w:szCs w:val="24"/>
        </w:rPr>
        <w:tab/>
        <w:t>-</w:t>
      </w:r>
      <w:r>
        <w:rPr>
          <w:rFonts w:ascii="Arial" w:hAnsi="Arial" w:cs="Arial"/>
          <w:sz w:val="24"/>
          <w:szCs w:val="24"/>
        </w:rPr>
        <w:tab/>
        <w:t>Structural Insulated Panels</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LPG</w:t>
      </w:r>
      <w:r>
        <w:rPr>
          <w:rFonts w:ascii="Arial" w:hAnsi="Arial" w:cs="Arial"/>
          <w:sz w:val="24"/>
          <w:szCs w:val="24"/>
        </w:rPr>
        <w:tab/>
      </w:r>
      <w:r>
        <w:rPr>
          <w:rFonts w:ascii="Arial" w:hAnsi="Arial" w:cs="Arial"/>
          <w:sz w:val="24"/>
          <w:szCs w:val="24"/>
        </w:rPr>
        <w:tab/>
        <w:t>-</w:t>
      </w:r>
      <w:r>
        <w:rPr>
          <w:rFonts w:ascii="Arial" w:hAnsi="Arial" w:cs="Arial"/>
          <w:sz w:val="24"/>
          <w:szCs w:val="24"/>
        </w:rPr>
        <w:tab/>
        <w:t>Liquefied Petroleum Gas</w:t>
      </w:r>
    </w:p>
    <w:p w:rsidR="00E80932" w:rsidRDefault="00E80932" w:rsidP="00F53257">
      <w:pPr>
        <w:pStyle w:val="ListParagraph"/>
        <w:numPr>
          <w:ilvl w:val="0"/>
          <w:numId w:val="2"/>
        </w:num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HAPS </w:t>
      </w:r>
      <w:r>
        <w:rPr>
          <w:rFonts w:ascii="Arial" w:hAnsi="Arial" w:cs="Arial"/>
          <w:sz w:val="24"/>
          <w:szCs w:val="24"/>
        </w:rPr>
        <w:tab/>
        <w:t>-</w:t>
      </w:r>
      <w:r>
        <w:rPr>
          <w:rFonts w:ascii="Arial" w:hAnsi="Arial" w:cs="Arial"/>
          <w:sz w:val="24"/>
          <w:szCs w:val="24"/>
        </w:rPr>
        <w:tab/>
        <w:t>Homes as Adopted Power Stations</w:t>
      </w:r>
    </w:p>
    <w:p w:rsidR="00E9173F" w:rsidRPr="00B92120" w:rsidRDefault="00E80932" w:rsidP="00F53257">
      <w:pPr>
        <w:pStyle w:val="ListParagraph"/>
        <w:numPr>
          <w:ilvl w:val="0"/>
          <w:numId w:val="2"/>
        </w:numPr>
        <w:spacing w:before="100" w:beforeAutospacing="1" w:after="100" w:afterAutospacing="1" w:line="360" w:lineRule="auto"/>
        <w:jc w:val="both"/>
        <w:rPr>
          <w:rFonts w:ascii="Arial" w:hAnsi="Arial" w:cs="Arial"/>
          <w:color w:val="FF0000"/>
          <w:sz w:val="36"/>
          <w:szCs w:val="36"/>
        </w:rPr>
      </w:pPr>
      <w:r w:rsidRPr="00B92120">
        <w:rPr>
          <w:rFonts w:ascii="Arial" w:hAnsi="Arial" w:cs="Arial"/>
          <w:sz w:val="24"/>
          <w:szCs w:val="24"/>
        </w:rPr>
        <w:t>PV</w:t>
      </w:r>
      <w:r w:rsidRPr="00B92120">
        <w:rPr>
          <w:rFonts w:ascii="Arial" w:hAnsi="Arial" w:cs="Arial"/>
          <w:sz w:val="24"/>
          <w:szCs w:val="24"/>
        </w:rPr>
        <w:tab/>
      </w:r>
      <w:r w:rsidRPr="00B92120">
        <w:rPr>
          <w:rFonts w:ascii="Arial" w:hAnsi="Arial" w:cs="Arial"/>
          <w:sz w:val="24"/>
          <w:szCs w:val="24"/>
        </w:rPr>
        <w:tab/>
        <w:t>-</w:t>
      </w:r>
      <w:r w:rsidRPr="00B92120">
        <w:rPr>
          <w:rFonts w:ascii="Arial" w:hAnsi="Arial" w:cs="Arial"/>
          <w:sz w:val="24"/>
          <w:szCs w:val="24"/>
        </w:rPr>
        <w:tab/>
        <w:t>Photovoltaic Panels</w:t>
      </w:r>
    </w:p>
    <w:p w:rsidR="00B92120" w:rsidRPr="0031059E" w:rsidRDefault="00B92120" w:rsidP="00F53257">
      <w:pPr>
        <w:pStyle w:val="ListParagraph"/>
        <w:numPr>
          <w:ilvl w:val="0"/>
          <w:numId w:val="2"/>
        </w:numPr>
        <w:spacing w:before="100" w:beforeAutospacing="1" w:after="100" w:afterAutospacing="1" w:line="360" w:lineRule="auto"/>
        <w:jc w:val="both"/>
        <w:rPr>
          <w:rFonts w:ascii="Arial" w:hAnsi="Arial" w:cs="Arial"/>
          <w:color w:val="FF0000"/>
          <w:sz w:val="36"/>
          <w:szCs w:val="36"/>
        </w:rPr>
      </w:pPr>
      <w:r>
        <w:rPr>
          <w:rFonts w:ascii="Arial" w:hAnsi="Arial" w:cs="Arial"/>
          <w:sz w:val="24"/>
          <w:szCs w:val="24"/>
        </w:rPr>
        <w:t>Covid-19</w:t>
      </w:r>
      <w:r>
        <w:rPr>
          <w:rFonts w:ascii="Arial" w:hAnsi="Arial" w:cs="Arial"/>
          <w:sz w:val="24"/>
          <w:szCs w:val="24"/>
        </w:rPr>
        <w:tab/>
        <w:t>-</w:t>
      </w:r>
      <w:r>
        <w:rPr>
          <w:rFonts w:ascii="Arial" w:hAnsi="Arial" w:cs="Arial"/>
          <w:sz w:val="24"/>
          <w:szCs w:val="24"/>
        </w:rPr>
        <w:tab/>
        <w:t xml:space="preserve">Coronavirus </w:t>
      </w:r>
    </w:p>
    <w:p w:rsidR="009A6CD4" w:rsidRPr="0033002A" w:rsidRDefault="0031059E" w:rsidP="00F53257">
      <w:pPr>
        <w:pStyle w:val="ListParagraph"/>
        <w:numPr>
          <w:ilvl w:val="0"/>
          <w:numId w:val="2"/>
        </w:numPr>
        <w:spacing w:before="100" w:beforeAutospacing="1" w:after="100" w:afterAutospacing="1" w:line="360" w:lineRule="auto"/>
        <w:jc w:val="both"/>
        <w:rPr>
          <w:rFonts w:ascii="Arial" w:hAnsi="Arial" w:cs="Arial"/>
          <w:color w:val="FF0000"/>
          <w:sz w:val="36"/>
          <w:szCs w:val="36"/>
        </w:rPr>
      </w:pPr>
      <w:r w:rsidRPr="0031059E">
        <w:rPr>
          <w:rFonts w:ascii="Arial" w:hAnsi="Arial" w:cs="Arial"/>
          <w:sz w:val="24"/>
          <w:szCs w:val="24"/>
        </w:rPr>
        <w:t>HBF</w:t>
      </w:r>
      <w:r w:rsidRPr="0031059E">
        <w:rPr>
          <w:rFonts w:ascii="Arial" w:hAnsi="Arial" w:cs="Arial"/>
          <w:sz w:val="24"/>
          <w:szCs w:val="24"/>
        </w:rPr>
        <w:tab/>
      </w:r>
      <w:r w:rsidRPr="0031059E">
        <w:rPr>
          <w:rFonts w:ascii="Arial" w:hAnsi="Arial" w:cs="Arial"/>
          <w:sz w:val="24"/>
          <w:szCs w:val="24"/>
        </w:rPr>
        <w:tab/>
        <w:t>-</w:t>
      </w:r>
      <w:r w:rsidRPr="0031059E">
        <w:rPr>
          <w:rFonts w:ascii="Arial" w:hAnsi="Arial" w:cs="Arial"/>
          <w:sz w:val="24"/>
          <w:szCs w:val="24"/>
        </w:rPr>
        <w:tab/>
        <w:t>Home Builders Federation</w:t>
      </w:r>
    </w:p>
    <w:p w:rsidR="00C6692A" w:rsidRPr="00767933" w:rsidRDefault="0033002A" w:rsidP="00F53257">
      <w:pPr>
        <w:pStyle w:val="ListParagraph"/>
        <w:numPr>
          <w:ilvl w:val="0"/>
          <w:numId w:val="2"/>
        </w:numPr>
        <w:spacing w:before="100" w:beforeAutospacing="1" w:after="100" w:afterAutospacing="1" w:line="360" w:lineRule="auto"/>
        <w:jc w:val="both"/>
        <w:rPr>
          <w:rFonts w:ascii="Arial" w:hAnsi="Arial" w:cs="Arial"/>
          <w:color w:val="FF0000"/>
          <w:sz w:val="36"/>
          <w:szCs w:val="36"/>
        </w:rPr>
      </w:pPr>
      <w:r w:rsidRPr="0033002A">
        <w:rPr>
          <w:rFonts w:ascii="Arial" w:hAnsi="Arial" w:cs="Arial"/>
          <w:sz w:val="24"/>
          <w:szCs w:val="24"/>
        </w:rPr>
        <w:t>LCDP</w:t>
      </w:r>
      <w:r w:rsidRPr="0033002A">
        <w:rPr>
          <w:rFonts w:ascii="Arial" w:hAnsi="Arial" w:cs="Arial"/>
          <w:sz w:val="24"/>
          <w:szCs w:val="24"/>
        </w:rPr>
        <w:tab/>
      </w:r>
      <w:r w:rsidRPr="0033002A">
        <w:rPr>
          <w:rFonts w:ascii="Arial" w:hAnsi="Arial" w:cs="Arial"/>
          <w:sz w:val="24"/>
          <w:szCs w:val="24"/>
        </w:rPr>
        <w:tab/>
        <w:t>-</w:t>
      </w:r>
      <w:r w:rsidRPr="0033002A">
        <w:rPr>
          <w:rFonts w:ascii="Arial" w:hAnsi="Arial" w:cs="Arial"/>
          <w:sz w:val="24"/>
          <w:szCs w:val="24"/>
        </w:rPr>
        <w:tab/>
        <w:t>Low Carbon Delivery Plan</w:t>
      </w:r>
    </w:p>
    <w:p w:rsidR="00767933" w:rsidRPr="00767933" w:rsidRDefault="00767933" w:rsidP="00F53257">
      <w:pPr>
        <w:pStyle w:val="ListParagraph"/>
        <w:numPr>
          <w:ilvl w:val="0"/>
          <w:numId w:val="2"/>
        </w:numPr>
        <w:spacing w:before="100" w:beforeAutospacing="1" w:after="100" w:afterAutospacing="1" w:line="360" w:lineRule="auto"/>
        <w:jc w:val="both"/>
        <w:rPr>
          <w:rFonts w:ascii="Arial" w:hAnsi="Arial" w:cs="Arial"/>
          <w:color w:val="FF0000"/>
          <w:sz w:val="36"/>
          <w:szCs w:val="36"/>
        </w:rPr>
      </w:pPr>
      <w:r>
        <w:rPr>
          <w:rFonts w:ascii="Arial" w:hAnsi="Arial" w:cs="Arial"/>
          <w:sz w:val="24"/>
          <w:szCs w:val="24"/>
        </w:rPr>
        <w:t>NAW</w:t>
      </w:r>
      <w:r>
        <w:rPr>
          <w:rFonts w:ascii="Arial" w:hAnsi="Arial" w:cs="Arial"/>
          <w:sz w:val="24"/>
          <w:szCs w:val="24"/>
        </w:rPr>
        <w:tab/>
      </w:r>
      <w:r>
        <w:rPr>
          <w:rFonts w:ascii="Arial" w:hAnsi="Arial" w:cs="Arial"/>
          <w:sz w:val="24"/>
          <w:szCs w:val="24"/>
        </w:rPr>
        <w:tab/>
        <w:t>-</w:t>
      </w:r>
      <w:r>
        <w:rPr>
          <w:rFonts w:ascii="Arial" w:hAnsi="Arial" w:cs="Arial"/>
          <w:sz w:val="24"/>
          <w:szCs w:val="24"/>
        </w:rPr>
        <w:tab/>
        <w:t xml:space="preserve">National Assembly of Wales </w:t>
      </w:r>
    </w:p>
    <w:p w:rsidR="00767933" w:rsidRPr="00767933" w:rsidRDefault="00767933" w:rsidP="00F53257">
      <w:pPr>
        <w:pStyle w:val="ListParagraph"/>
        <w:numPr>
          <w:ilvl w:val="0"/>
          <w:numId w:val="2"/>
        </w:numPr>
        <w:spacing w:before="100" w:beforeAutospacing="1" w:after="100" w:afterAutospacing="1" w:line="360" w:lineRule="auto"/>
        <w:jc w:val="both"/>
        <w:rPr>
          <w:rFonts w:ascii="Arial" w:hAnsi="Arial" w:cs="Arial"/>
          <w:color w:val="FF0000"/>
          <w:sz w:val="36"/>
          <w:szCs w:val="36"/>
        </w:rPr>
      </w:pPr>
      <w:r>
        <w:rPr>
          <w:rFonts w:ascii="Arial" w:hAnsi="Arial" w:cs="Arial"/>
          <w:sz w:val="24"/>
          <w:szCs w:val="24"/>
        </w:rPr>
        <w:t>ERAC</w:t>
      </w:r>
      <w:r>
        <w:rPr>
          <w:rFonts w:ascii="Arial" w:hAnsi="Arial" w:cs="Arial"/>
          <w:sz w:val="24"/>
          <w:szCs w:val="24"/>
        </w:rPr>
        <w:tab/>
      </w:r>
      <w:r>
        <w:rPr>
          <w:rFonts w:ascii="Arial" w:hAnsi="Arial" w:cs="Arial"/>
          <w:sz w:val="24"/>
          <w:szCs w:val="24"/>
        </w:rPr>
        <w:tab/>
        <w:t>-</w:t>
      </w:r>
      <w:r>
        <w:rPr>
          <w:rFonts w:ascii="Arial" w:hAnsi="Arial" w:cs="Arial"/>
          <w:sz w:val="24"/>
          <w:szCs w:val="24"/>
        </w:rPr>
        <w:tab/>
        <w:t>Environment and Rural Affairs Committee</w:t>
      </w:r>
    </w:p>
    <w:p w:rsidR="00767933" w:rsidRPr="00767933" w:rsidRDefault="00767933" w:rsidP="00F53257">
      <w:pPr>
        <w:pStyle w:val="ListParagraph"/>
        <w:numPr>
          <w:ilvl w:val="0"/>
          <w:numId w:val="2"/>
        </w:numPr>
        <w:spacing w:before="100" w:beforeAutospacing="1" w:after="100" w:afterAutospacing="1" w:line="360" w:lineRule="auto"/>
        <w:jc w:val="both"/>
        <w:rPr>
          <w:rFonts w:ascii="Arial" w:hAnsi="Arial" w:cs="Arial"/>
          <w:color w:val="FF0000"/>
          <w:sz w:val="36"/>
          <w:szCs w:val="36"/>
        </w:rPr>
      </w:pPr>
      <w:r>
        <w:rPr>
          <w:rFonts w:ascii="Arial" w:hAnsi="Arial" w:cs="Arial"/>
          <w:sz w:val="24"/>
          <w:szCs w:val="24"/>
        </w:rPr>
        <w:t>NAWCC</w:t>
      </w:r>
      <w:r>
        <w:rPr>
          <w:rFonts w:ascii="Arial" w:hAnsi="Arial" w:cs="Arial"/>
          <w:sz w:val="24"/>
          <w:szCs w:val="24"/>
        </w:rPr>
        <w:tab/>
        <w:t>-</w:t>
      </w:r>
      <w:r>
        <w:rPr>
          <w:rFonts w:ascii="Arial" w:hAnsi="Arial" w:cs="Arial"/>
          <w:sz w:val="24"/>
          <w:szCs w:val="24"/>
        </w:rPr>
        <w:tab/>
        <w:t xml:space="preserve">National Assembly </w:t>
      </w:r>
      <w:r w:rsidR="00056A6C">
        <w:rPr>
          <w:rFonts w:ascii="Arial" w:hAnsi="Arial" w:cs="Arial"/>
          <w:sz w:val="24"/>
          <w:szCs w:val="24"/>
        </w:rPr>
        <w:t>f</w:t>
      </w:r>
      <w:r>
        <w:rPr>
          <w:rFonts w:ascii="Arial" w:hAnsi="Arial" w:cs="Arial"/>
          <w:sz w:val="24"/>
          <w:szCs w:val="24"/>
        </w:rPr>
        <w:t>o</w:t>
      </w:r>
      <w:r w:rsidR="00056A6C">
        <w:rPr>
          <w:rFonts w:ascii="Arial" w:hAnsi="Arial" w:cs="Arial"/>
          <w:sz w:val="24"/>
          <w:szCs w:val="24"/>
        </w:rPr>
        <w:t>r</w:t>
      </w:r>
      <w:r>
        <w:rPr>
          <w:rFonts w:ascii="Arial" w:hAnsi="Arial" w:cs="Arial"/>
          <w:sz w:val="24"/>
          <w:szCs w:val="24"/>
        </w:rPr>
        <w:t xml:space="preserve"> Wales Climate Change</w:t>
      </w:r>
    </w:p>
    <w:p w:rsidR="00767933" w:rsidRPr="0033002A" w:rsidRDefault="00767933" w:rsidP="00F53257">
      <w:pPr>
        <w:pStyle w:val="ListParagraph"/>
        <w:numPr>
          <w:ilvl w:val="0"/>
          <w:numId w:val="2"/>
        </w:numPr>
        <w:spacing w:before="100" w:beforeAutospacing="1" w:after="100" w:afterAutospacing="1" w:line="360" w:lineRule="auto"/>
        <w:jc w:val="both"/>
        <w:rPr>
          <w:rFonts w:ascii="Arial" w:hAnsi="Arial" w:cs="Arial"/>
          <w:color w:val="FF0000"/>
          <w:sz w:val="36"/>
          <w:szCs w:val="36"/>
        </w:rPr>
      </w:pPr>
      <w:r>
        <w:rPr>
          <w:rFonts w:ascii="Arial" w:hAnsi="Arial" w:cs="Arial"/>
          <w:sz w:val="24"/>
          <w:szCs w:val="24"/>
        </w:rPr>
        <w:t>RIA</w:t>
      </w:r>
      <w:r>
        <w:rPr>
          <w:rFonts w:ascii="Arial" w:hAnsi="Arial" w:cs="Arial"/>
          <w:sz w:val="24"/>
          <w:szCs w:val="24"/>
        </w:rPr>
        <w:tab/>
      </w:r>
      <w:r>
        <w:rPr>
          <w:rFonts w:ascii="Arial" w:hAnsi="Arial" w:cs="Arial"/>
          <w:sz w:val="24"/>
          <w:szCs w:val="24"/>
        </w:rPr>
        <w:tab/>
        <w:t>-</w:t>
      </w:r>
      <w:r>
        <w:rPr>
          <w:rFonts w:ascii="Arial" w:hAnsi="Arial" w:cs="Arial"/>
          <w:sz w:val="24"/>
          <w:szCs w:val="24"/>
        </w:rPr>
        <w:tab/>
        <w:t>Regulatory Impact Assessment</w:t>
      </w:r>
    </w:p>
    <w:p w:rsidR="00612667" w:rsidRDefault="00612667" w:rsidP="00E9173F">
      <w:pPr>
        <w:spacing w:line="360" w:lineRule="auto"/>
        <w:jc w:val="center"/>
        <w:rPr>
          <w:rFonts w:ascii="Arial" w:hAnsi="Arial" w:cs="Arial"/>
          <w:sz w:val="24"/>
          <w:szCs w:val="24"/>
        </w:rPr>
      </w:pPr>
    </w:p>
    <w:p w:rsidR="00612667" w:rsidRDefault="00612667" w:rsidP="00E9173F">
      <w:pPr>
        <w:spacing w:line="360" w:lineRule="auto"/>
        <w:jc w:val="center"/>
        <w:rPr>
          <w:rFonts w:ascii="Arial" w:hAnsi="Arial" w:cs="Arial"/>
          <w:sz w:val="24"/>
          <w:szCs w:val="24"/>
        </w:rPr>
      </w:pPr>
    </w:p>
    <w:p w:rsidR="00612667" w:rsidRDefault="00612667" w:rsidP="00E9173F">
      <w:pPr>
        <w:spacing w:line="360" w:lineRule="auto"/>
        <w:jc w:val="center"/>
        <w:rPr>
          <w:rFonts w:ascii="Arial" w:hAnsi="Arial" w:cs="Arial"/>
          <w:sz w:val="24"/>
          <w:szCs w:val="24"/>
        </w:rPr>
      </w:pPr>
    </w:p>
    <w:p w:rsidR="00612667" w:rsidRDefault="00612667" w:rsidP="00E9173F">
      <w:pPr>
        <w:spacing w:line="360" w:lineRule="auto"/>
        <w:jc w:val="center"/>
        <w:rPr>
          <w:rFonts w:ascii="Arial" w:hAnsi="Arial" w:cs="Arial"/>
          <w:sz w:val="24"/>
          <w:szCs w:val="24"/>
        </w:rPr>
      </w:pPr>
    </w:p>
    <w:p w:rsidR="00E9173F" w:rsidRPr="00E9173F" w:rsidRDefault="005A54A7" w:rsidP="00E9173F">
      <w:pPr>
        <w:spacing w:line="360" w:lineRule="auto"/>
        <w:jc w:val="center"/>
        <w:rPr>
          <w:rFonts w:ascii="Arial" w:hAnsi="Arial" w:cs="Arial"/>
          <w:sz w:val="24"/>
          <w:szCs w:val="24"/>
        </w:rPr>
      </w:pPr>
      <w:r>
        <w:rPr>
          <w:rFonts w:ascii="Arial" w:hAnsi="Arial" w:cs="Arial"/>
          <w:sz w:val="24"/>
          <w:szCs w:val="24"/>
        </w:rPr>
        <w:t>I</w:t>
      </w:r>
      <w:r w:rsidR="00E9173F" w:rsidRPr="00E9173F">
        <w:rPr>
          <w:rFonts w:ascii="Arial" w:hAnsi="Arial" w:cs="Arial"/>
          <w:sz w:val="24"/>
          <w:szCs w:val="24"/>
        </w:rPr>
        <w:t>V</w:t>
      </w:r>
    </w:p>
    <w:p w:rsidR="00C6692A" w:rsidRDefault="00C6692A" w:rsidP="00F21485">
      <w:pPr>
        <w:spacing w:line="360" w:lineRule="auto"/>
        <w:jc w:val="both"/>
        <w:rPr>
          <w:rFonts w:ascii="Arial" w:hAnsi="Arial" w:cs="Arial"/>
          <w:b/>
          <w:sz w:val="24"/>
          <w:szCs w:val="24"/>
          <w:u w:val="single"/>
        </w:rPr>
        <w:sectPr w:rsidR="00C6692A" w:rsidSect="00F814A7">
          <w:pgSz w:w="12240" w:h="15840"/>
          <w:pgMar w:top="709" w:right="1440" w:bottom="567" w:left="1440" w:header="720" w:footer="0" w:gutter="0"/>
          <w:pgNumType w:chapStyle="1" w:chapSep="period"/>
          <w:cols w:space="720"/>
          <w:titlePg/>
          <w:docGrid w:linePitch="272"/>
        </w:sectPr>
      </w:pPr>
    </w:p>
    <w:p w:rsidR="00105B54" w:rsidRPr="008B0303" w:rsidRDefault="00105B54" w:rsidP="00FE3549">
      <w:pPr>
        <w:spacing w:line="360" w:lineRule="auto"/>
        <w:rPr>
          <w:rFonts w:ascii="Arial" w:hAnsi="Arial" w:cs="Arial"/>
          <w:b/>
          <w:color w:val="365F91" w:themeColor="accent1" w:themeShade="BF"/>
          <w:sz w:val="28"/>
          <w:szCs w:val="28"/>
          <w:u w:val="single"/>
        </w:rPr>
      </w:pPr>
      <w:bookmarkStart w:id="1" w:name="_Hlk29389465"/>
      <w:bookmarkStart w:id="2" w:name="_Hlk31204915"/>
      <w:r w:rsidRPr="008B0303">
        <w:rPr>
          <w:rFonts w:ascii="Arial" w:hAnsi="Arial" w:cs="Arial"/>
          <w:b/>
          <w:color w:val="365F91" w:themeColor="accent1" w:themeShade="BF"/>
          <w:sz w:val="28"/>
          <w:szCs w:val="28"/>
          <w:u w:val="single"/>
        </w:rPr>
        <w:lastRenderedPageBreak/>
        <w:t>Chapter One</w:t>
      </w:r>
    </w:p>
    <w:p w:rsidR="00105B54" w:rsidRPr="008B0303" w:rsidRDefault="00105B54" w:rsidP="00FE3549">
      <w:pPr>
        <w:spacing w:line="360" w:lineRule="auto"/>
        <w:rPr>
          <w:rFonts w:ascii="Arial" w:hAnsi="Arial" w:cs="Arial"/>
          <w:b/>
          <w:color w:val="365F91" w:themeColor="accent1" w:themeShade="BF"/>
          <w:sz w:val="24"/>
          <w:szCs w:val="24"/>
          <w:u w:val="single"/>
        </w:rPr>
      </w:pPr>
    </w:p>
    <w:p w:rsidR="00E73379" w:rsidRPr="0054288E" w:rsidRDefault="00F94717" w:rsidP="00F53257">
      <w:pPr>
        <w:pStyle w:val="ListParagraph"/>
        <w:numPr>
          <w:ilvl w:val="0"/>
          <w:numId w:val="16"/>
        </w:numPr>
        <w:spacing w:line="360" w:lineRule="auto"/>
        <w:rPr>
          <w:rFonts w:ascii="Arial" w:hAnsi="Arial" w:cs="Arial"/>
          <w:b/>
          <w:color w:val="365F91" w:themeColor="accent1" w:themeShade="BF"/>
          <w:sz w:val="24"/>
          <w:szCs w:val="24"/>
          <w:u w:val="single"/>
        </w:rPr>
      </w:pPr>
      <w:r w:rsidRPr="0054288E">
        <w:rPr>
          <w:rFonts w:ascii="Arial" w:hAnsi="Arial" w:cs="Arial"/>
          <w:b/>
          <w:color w:val="365F91" w:themeColor="accent1" w:themeShade="BF"/>
          <w:sz w:val="24"/>
          <w:szCs w:val="24"/>
          <w:u w:val="single"/>
        </w:rPr>
        <w:t>Introduction</w:t>
      </w:r>
      <w:r w:rsidR="00DB6FDF" w:rsidRPr="0054288E">
        <w:rPr>
          <w:rFonts w:ascii="Arial" w:hAnsi="Arial" w:cs="Arial"/>
          <w:b/>
          <w:color w:val="365F91" w:themeColor="accent1" w:themeShade="BF"/>
          <w:sz w:val="24"/>
          <w:szCs w:val="24"/>
          <w:u w:val="single"/>
        </w:rPr>
        <w:t xml:space="preserve"> </w:t>
      </w:r>
    </w:p>
    <w:p w:rsidR="00E00B68" w:rsidRPr="008B0303" w:rsidRDefault="00E00B68" w:rsidP="00FE3549">
      <w:pPr>
        <w:spacing w:line="360" w:lineRule="auto"/>
        <w:rPr>
          <w:rFonts w:ascii="Arial" w:hAnsi="Arial" w:cs="Arial"/>
          <w:b/>
          <w:color w:val="365F91" w:themeColor="accent1" w:themeShade="BF"/>
          <w:sz w:val="24"/>
          <w:szCs w:val="24"/>
          <w:u w:val="single"/>
        </w:rPr>
      </w:pPr>
    </w:p>
    <w:p w:rsidR="00026BF1" w:rsidRPr="0054288E" w:rsidRDefault="00026BF1" w:rsidP="00F53257">
      <w:pPr>
        <w:pStyle w:val="ListParagraph"/>
        <w:numPr>
          <w:ilvl w:val="1"/>
          <w:numId w:val="16"/>
        </w:numPr>
        <w:spacing w:line="360" w:lineRule="auto"/>
        <w:rPr>
          <w:rFonts w:ascii="Arial" w:hAnsi="Arial" w:cs="Arial"/>
          <w:color w:val="365F91" w:themeColor="accent1" w:themeShade="BF"/>
          <w:sz w:val="24"/>
          <w:szCs w:val="24"/>
          <w:u w:val="single"/>
        </w:rPr>
      </w:pPr>
      <w:r w:rsidRPr="0054288E">
        <w:rPr>
          <w:rFonts w:ascii="Arial" w:hAnsi="Arial" w:cs="Arial"/>
          <w:color w:val="365F91" w:themeColor="accent1" w:themeShade="BF"/>
          <w:sz w:val="24"/>
          <w:szCs w:val="24"/>
          <w:u w:val="single"/>
        </w:rPr>
        <w:t xml:space="preserve">Purpose of the Research </w:t>
      </w:r>
    </w:p>
    <w:p w:rsidR="00473C25" w:rsidRPr="003C2040" w:rsidRDefault="00473C25" w:rsidP="00473C25">
      <w:pPr>
        <w:spacing w:line="360" w:lineRule="auto"/>
        <w:jc w:val="both"/>
        <w:rPr>
          <w:rFonts w:ascii="Arial" w:hAnsi="Arial" w:cs="Arial"/>
          <w:i/>
          <w:sz w:val="24"/>
          <w:szCs w:val="24"/>
        </w:rPr>
      </w:pPr>
    </w:p>
    <w:p w:rsidR="007415A4" w:rsidRDefault="00864F2B" w:rsidP="007A555A">
      <w:pPr>
        <w:spacing w:line="360" w:lineRule="auto"/>
        <w:jc w:val="both"/>
        <w:rPr>
          <w:rFonts w:ascii="Arial" w:hAnsi="Arial" w:cs="Arial"/>
          <w:sz w:val="24"/>
          <w:szCs w:val="24"/>
        </w:rPr>
      </w:pPr>
      <w:r>
        <w:rPr>
          <w:rFonts w:ascii="Arial" w:hAnsi="Arial" w:cs="Arial"/>
          <w:sz w:val="24"/>
          <w:szCs w:val="24"/>
        </w:rPr>
        <w:t xml:space="preserve">The Welsh Government set targets in 2002 </w:t>
      </w:r>
      <w:r w:rsidR="003F43EB">
        <w:rPr>
          <w:rFonts w:ascii="Arial" w:hAnsi="Arial" w:cs="Arial"/>
          <w:sz w:val="24"/>
          <w:szCs w:val="24"/>
        </w:rPr>
        <w:t>for</w:t>
      </w:r>
      <w:r w:rsidR="000F77B7">
        <w:rPr>
          <w:rFonts w:ascii="Arial" w:hAnsi="Arial" w:cs="Arial"/>
          <w:sz w:val="24"/>
          <w:szCs w:val="24"/>
        </w:rPr>
        <w:t xml:space="preserve"> each local authority in Wales to provide suitable living conditions for every one of their social houses by 2020. This bill is named the Welsh Housing Quality Standard (WHQS).</w:t>
      </w:r>
      <w:r w:rsidR="007415A4">
        <w:rPr>
          <w:rFonts w:ascii="Arial" w:hAnsi="Arial" w:cs="Arial"/>
          <w:sz w:val="24"/>
          <w:szCs w:val="24"/>
        </w:rPr>
        <w:t xml:space="preserve"> The Welsh Government’s long term vision for housing in Wales is that all households shall have the opportunity to live in good quality homes. </w:t>
      </w:r>
    </w:p>
    <w:p w:rsidR="007415A4" w:rsidRDefault="007415A4" w:rsidP="00AE5711">
      <w:pPr>
        <w:spacing w:line="360" w:lineRule="auto"/>
        <w:jc w:val="both"/>
        <w:rPr>
          <w:rFonts w:ascii="Arial" w:hAnsi="Arial" w:cs="Arial"/>
          <w:sz w:val="24"/>
          <w:szCs w:val="24"/>
        </w:rPr>
      </w:pPr>
    </w:p>
    <w:p w:rsidR="006E1945" w:rsidRDefault="006E1945" w:rsidP="00AE5711">
      <w:pPr>
        <w:spacing w:line="360" w:lineRule="auto"/>
        <w:jc w:val="both"/>
        <w:rPr>
          <w:rFonts w:ascii="Arial" w:hAnsi="Arial" w:cs="Arial"/>
          <w:sz w:val="24"/>
          <w:szCs w:val="24"/>
        </w:rPr>
      </w:pPr>
      <w:r>
        <w:rPr>
          <w:rFonts w:ascii="Arial" w:hAnsi="Arial" w:cs="Arial"/>
          <w:sz w:val="24"/>
          <w:szCs w:val="24"/>
        </w:rPr>
        <w:t>The WHQS states that all social houses should be:</w:t>
      </w:r>
    </w:p>
    <w:p w:rsidR="006E1945" w:rsidRPr="002E43C7" w:rsidRDefault="006E1945" w:rsidP="00AE5711">
      <w:pPr>
        <w:spacing w:line="360" w:lineRule="auto"/>
        <w:jc w:val="both"/>
        <w:rPr>
          <w:rFonts w:ascii="Arial" w:hAnsi="Arial" w:cs="Arial"/>
          <w:i/>
          <w:color w:val="548DD4" w:themeColor="text2" w:themeTint="99"/>
          <w:sz w:val="24"/>
          <w:szCs w:val="24"/>
        </w:rPr>
      </w:pPr>
      <w:r w:rsidRPr="002E43C7">
        <w:rPr>
          <w:rFonts w:ascii="Arial" w:hAnsi="Arial" w:cs="Arial"/>
          <w:i/>
          <w:color w:val="548DD4" w:themeColor="text2" w:themeTint="99"/>
          <w:sz w:val="24"/>
          <w:szCs w:val="24"/>
        </w:rPr>
        <w:t>In a good state of repair</w:t>
      </w:r>
    </w:p>
    <w:p w:rsidR="006E1945" w:rsidRDefault="006E1945" w:rsidP="00AE5711">
      <w:pPr>
        <w:spacing w:line="360" w:lineRule="auto"/>
        <w:jc w:val="both"/>
        <w:rPr>
          <w:rFonts w:ascii="Arial" w:hAnsi="Arial" w:cs="Arial"/>
          <w:sz w:val="24"/>
          <w:szCs w:val="24"/>
        </w:rPr>
      </w:pPr>
      <w:r>
        <w:rPr>
          <w:rFonts w:ascii="Arial" w:hAnsi="Arial" w:cs="Arial"/>
          <w:sz w:val="24"/>
          <w:szCs w:val="24"/>
        </w:rPr>
        <w:t>Dwellings must be structurally stable, free from damp and disrepair with key building components being in good condition such as walls, roofs, windows, doors and chimneys.</w:t>
      </w:r>
    </w:p>
    <w:p w:rsidR="007C5F9C" w:rsidRDefault="007C5F9C" w:rsidP="00AE5711">
      <w:pPr>
        <w:spacing w:line="360" w:lineRule="auto"/>
        <w:jc w:val="both"/>
        <w:rPr>
          <w:rFonts w:ascii="Arial" w:hAnsi="Arial" w:cs="Arial"/>
          <w:sz w:val="24"/>
          <w:szCs w:val="24"/>
        </w:rPr>
      </w:pPr>
    </w:p>
    <w:p w:rsidR="006E1945" w:rsidRPr="002E43C7" w:rsidRDefault="006E1945" w:rsidP="00AE5711">
      <w:pPr>
        <w:spacing w:line="360" w:lineRule="auto"/>
        <w:jc w:val="both"/>
        <w:rPr>
          <w:rFonts w:ascii="Arial" w:hAnsi="Arial" w:cs="Arial"/>
          <w:i/>
          <w:color w:val="548DD4" w:themeColor="text2" w:themeTint="99"/>
          <w:sz w:val="24"/>
          <w:szCs w:val="24"/>
        </w:rPr>
      </w:pPr>
      <w:r w:rsidRPr="002E43C7">
        <w:rPr>
          <w:rFonts w:ascii="Arial" w:hAnsi="Arial" w:cs="Arial"/>
          <w:i/>
          <w:color w:val="548DD4" w:themeColor="text2" w:themeTint="99"/>
          <w:sz w:val="24"/>
          <w:szCs w:val="24"/>
        </w:rPr>
        <w:t>Safe and Secure</w:t>
      </w:r>
    </w:p>
    <w:p w:rsidR="006E1945" w:rsidRDefault="006E1945" w:rsidP="00AE5711">
      <w:pPr>
        <w:spacing w:line="360" w:lineRule="auto"/>
        <w:jc w:val="both"/>
        <w:rPr>
          <w:rFonts w:ascii="Arial" w:hAnsi="Arial" w:cs="Arial"/>
          <w:sz w:val="24"/>
          <w:szCs w:val="24"/>
        </w:rPr>
      </w:pPr>
      <w:r>
        <w:rPr>
          <w:rFonts w:ascii="Arial" w:hAnsi="Arial" w:cs="Arial"/>
          <w:sz w:val="24"/>
          <w:szCs w:val="24"/>
        </w:rPr>
        <w:t>Dwellings should be free from risks that could cause serious harm and should be secure in key areas of the home. Heating and electrical systems should be up to date and safe, doors and windows to provide good levels of secu</w:t>
      </w:r>
      <w:r w:rsidR="00E73379">
        <w:rPr>
          <w:rFonts w:ascii="Arial" w:hAnsi="Arial" w:cs="Arial"/>
          <w:sz w:val="24"/>
          <w:szCs w:val="24"/>
        </w:rPr>
        <w:t xml:space="preserve">rity, any risk of falls from height should be prevented, fire safety measurements should be in a good condition and well designed. </w:t>
      </w:r>
    </w:p>
    <w:p w:rsidR="00E73379" w:rsidRDefault="00E73379" w:rsidP="00AE5711">
      <w:pPr>
        <w:spacing w:line="360" w:lineRule="auto"/>
        <w:jc w:val="both"/>
        <w:rPr>
          <w:rFonts w:ascii="Arial" w:hAnsi="Arial" w:cs="Arial"/>
          <w:sz w:val="24"/>
          <w:szCs w:val="24"/>
        </w:rPr>
      </w:pPr>
    </w:p>
    <w:p w:rsidR="00E73379" w:rsidRPr="002E43C7" w:rsidRDefault="00E73379" w:rsidP="00AE5711">
      <w:pPr>
        <w:spacing w:line="360" w:lineRule="auto"/>
        <w:jc w:val="both"/>
        <w:rPr>
          <w:rFonts w:ascii="Arial" w:hAnsi="Arial" w:cs="Arial"/>
          <w:i/>
          <w:color w:val="548DD4" w:themeColor="text2" w:themeTint="99"/>
          <w:sz w:val="24"/>
          <w:szCs w:val="24"/>
        </w:rPr>
      </w:pPr>
      <w:r w:rsidRPr="002E43C7">
        <w:rPr>
          <w:rFonts w:ascii="Arial" w:hAnsi="Arial" w:cs="Arial"/>
          <w:i/>
          <w:color w:val="548DD4" w:themeColor="text2" w:themeTint="99"/>
          <w:sz w:val="24"/>
          <w:szCs w:val="24"/>
        </w:rPr>
        <w:t>Adequately heated, fuel efficient and well insulated</w:t>
      </w:r>
    </w:p>
    <w:p w:rsidR="00E73379" w:rsidRDefault="00E73379" w:rsidP="00AE5711">
      <w:pPr>
        <w:spacing w:line="360" w:lineRule="auto"/>
        <w:jc w:val="both"/>
        <w:rPr>
          <w:rFonts w:ascii="Arial" w:hAnsi="Arial" w:cs="Arial"/>
          <w:sz w:val="24"/>
          <w:szCs w:val="24"/>
        </w:rPr>
      </w:pPr>
      <w:r>
        <w:rPr>
          <w:rFonts w:ascii="Arial" w:hAnsi="Arial" w:cs="Arial"/>
          <w:sz w:val="24"/>
          <w:szCs w:val="24"/>
        </w:rPr>
        <w:t>Dwelling should be capable of being heated adequately by ensuring heating systems are fuel efficient and properties are well insulated.</w:t>
      </w:r>
    </w:p>
    <w:p w:rsidR="002E43C7" w:rsidRDefault="002E43C7" w:rsidP="00AE5711">
      <w:pPr>
        <w:spacing w:line="360" w:lineRule="auto"/>
        <w:jc w:val="both"/>
        <w:rPr>
          <w:rFonts w:ascii="Arial" w:hAnsi="Arial" w:cs="Arial"/>
          <w:sz w:val="24"/>
          <w:szCs w:val="24"/>
        </w:rPr>
      </w:pPr>
    </w:p>
    <w:p w:rsidR="00E73379" w:rsidRPr="002E43C7" w:rsidRDefault="00E73379" w:rsidP="00AE5711">
      <w:pPr>
        <w:spacing w:line="360" w:lineRule="auto"/>
        <w:jc w:val="both"/>
        <w:rPr>
          <w:rFonts w:ascii="Arial" w:hAnsi="Arial" w:cs="Arial"/>
          <w:i/>
          <w:color w:val="548DD4" w:themeColor="text2" w:themeTint="99"/>
          <w:sz w:val="24"/>
          <w:szCs w:val="24"/>
        </w:rPr>
      </w:pPr>
      <w:r w:rsidRPr="002E43C7">
        <w:rPr>
          <w:rFonts w:ascii="Arial" w:hAnsi="Arial" w:cs="Arial"/>
          <w:i/>
          <w:color w:val="548DD4" w:themeColor="text2" w:themeTint="99"/>
          <w:sz w:val="24"/>
          <w:szCs w:val="24"/>
        </w:rPr>
        <w:t>Up to date kitchens and bathrooms</w:t>
      </w:r>
    </w:p>
    <w:p w:rsidR="00E73379" w:rsidRDefault="00E73379" w:rsidP="00AE5711">
      <w:pPr>
        <w:spacing w:line="360" w:lineRule="auto"/>
        <w:jc w:val="both"/>
        <w:rPr>
          <w:rFonts w:ascii="Arial" w:hAnsi="Arial" w:cs="Arial"/>
          <w:sz w:val="24"/>
          <w:szCs w:val="24"/>
        </w:rPr>
      </w:pPr>
      <w:r>
        <w:rPr>
          <w:rFonts w:ascii="Arial" w:hAnsi="Arial" w:cs="Arial"/>
          <w:sz w:val="24"/>
          <w:szCs w:val="24"/>
        </w:rPr>
        <w:t>Kitchen and bathroom facilities are to be relatively modern and in good condition, sufficient to meet the needs of the household and well laid out to prevent accidents.</w:t>
      </w:r>
    </w:p>
    <w:p w:rsidR="00FB34CA" w:rsidRDefault="00FB34CA" w:rsidP="00AE5711">
      <w:pPr>
        <w:spacing w:line="360" w:lineRule="auto"/>
        <w:jc w:val="both"/>
        <w:rPr>
          <w:rFonts w:ascii="Arial" w:hAnsi="Arial" w:cs="Arial"/>
          <w:sz w:val="24"/>
          <w:szCs w:val="24"/>
        </w:rPr>
      </w:pPr>
    </w:p>
    <w:p w:rsidR="00FB34CA" w:rsidRDefault="00FB34CA" w:rsidP="00AE5711">
      <w:pPr>
        <w:spacing w:line="360" w:lineRule="auto"/>
        <w:jc w:val="both"/>
        <w:rPr>
          <w:rFonts w:ascii="Arial" w:hAnsi="Arial" w:cs="Arial"/>
          <w:sz w:val="24"/>
          <w:szCs w:val="24"/>
        </w:rPr>
      </w:pPr>
    </w:p>
    <w:p w:rsidR="00FB34CA" w:rsidRDefault="00FB34CA" w:rsidP="00AE5711">
      <w:pPr>
        <w:spacing w:line="360" w:lineRule="auto"/>
        <w:jc w:val="both"/>
        <w:rPr>
          <w:rFonts w:ascii="Arial" w:hAnsi="Arial" w:cs="Arial"/>
          <w:sz w:val="24"/>
          <w:szCs w:val="24"/>
        </w:rPr>
      </w:pPr>
    </w:p>
    <w:p w:rsidR="00FB34CA" w:rsidRDefault="00FB34CA" w:rsidP="00AE5711">
      <w:pPr>
        <w:spacing w:line="360" w:lineRule="auto"/>
        <w:jc w:val="both"/>
        <w:rPr>
          <w:rFonts w:ascii="Arial" w:hAnsi="Arial" w:cs="Arial"/>
          <w:sz w:val="24"/>
          <w:szCs w:val="24"/>
        </w:rPr>
      </w:pPr>
    </w:p>
    <w:p w:rsidR="00E73379" w:rsidRDefault="00E73379" w:rsidP="00AE5711">
      <w:pPr>
        <w:spacing w:line="360" w:lineRule="auto"/>
        <w:jc w:val="both"/>
        <w:rPr>
          <w:rFonts w:ascii="Arial" w:hAnsi="Arial" w:cs="Arial"/>
          <w:sz w:val="24"/>
          <w:szCs w:val="24"/>
        </w:rPr>
      </w:pPr>
    </w:p>
    <w:p w:rsidR="00E73379" w:rsidRPr="002E43C7" w:rsidRDefault="00E73379" w:rsidP="00AE5711">
      <w:pPr>
        <w:spacing w:line="360" w:lineRule="auto"/>
        <w:jc w:val="both"/>
        <w:rPr>
          <w:rFonts w:ascii="Arial" w:hAnsi="Arial" w:cs="Arial"/>
          <w:i/>
          <w:color w:val="548DD4" w:themeColor="text2" w:themeTint="99"/>
          <w:sz w:val="24"/>
          <w:szCs w:val="24"/>
        </w:rPr>
      </w:pPr>
      <w:r w:rsidRPr="002E43C7">
        <w:rPr>
          <w:rFonts w:ascii="Arial" w:hAnsi="Arial" w:cs="Arial"/>
          <w:i/>
          <w:color w:val="548DD4" w:themeColor="text2" w:themeTint="99"/>
          <w:sz w:val="24"/>
          <w:szCs w:val="24"/>
        </w:rPr>
        <w:lastRenderedPageBreak/>
        <w:t>Located in attractive and safe environments</w:t>
      </w:r>
    </w:p>
    <w:p w:rsidR="00E73379" w:rsidRDefault="00E73379" w:rsidP="00AE5711">
      <w:pPr>
        <w:spacing w:line="360" w:lineRule="auto"/>
        <w:jc w:val="both"/>
        <w:rPr>
          <w:rFonts w:ascii="Arial" w:hAnsi="Arial" w:cs="Arial"/>
          <w:sz w:val="24"/>
          <w:szCs w:val="24"/>
        </w:rPr>
      </w:pPr>
      <w:r>
        <w:rPr>
          <w:rFonts w:ascii="Arial" w:hAnsi="Arial" w:cs="Arial"/>
          <w:sz w:val="24"/>
          <w:szCs w:val="24"/>
        </w:rPr>
        <w:t>Homes should be located in an environment which residents can relate to and in which they are proud to live.</w:t>
      </w:r>
    </w:p>
    <w:p w:rsidR="00FB34CA" w:rsidRDefault="00FB34CA" w:rsidP="00AE5711">
      <w:pPr>
        <w:spacing w:line="360" w:lineRule="auto"/>
        <w:jc w:val="both"/>
        <w:rPr>
          <w:rFonts w:ascii="Arial" w:hAnsi="Arial" w:cs="Arial"/>
          <w:sz w:val="24"/>
          <w:szCs w:val="24"/>
        </w:rPr>
      </w:pPr>
    </w:p>
    <w:p w:rsidR="002E43C7" w:rsidRPr="002E43C7" w:rsidRDefault="002E43C7" w:rsidP="00AE5711">
      <w:pPr>
        <w:spacing w:line="360" w:lineRule="auto"/>
        <w:jc w:val="both"/>
        <w:rPr>
          <w:rFonts w:ascii="Arial" w:hAnsi="Arial" w:cs="Arial"/>
          <w:i/>
          <w:color w:val="548DD4" w:themeColor="text2" w:themeTint="99"/>
          <w:sz w:val="24"/>
          <w:szCs w:val="24"/>
        </w:rPr>
      </w:pPr>
      <w:r w:rsidRPr="002E43C7">
        <w:rPr>
          <w:rFonts w:ascii="Arial" w:hAnsi="Arial" w:cs="Arial"/>
          <w:i/>
          <w:color w:val="548DD4" w:themeColor="text2" w:themeTint="99"/>
          <w:sz w:val="24"/>
          <w:szCs w:val="24"/>
        </w:rPr>
        <w:t xml:space="preserve">Suit the specific requirements of the household </w:t>
      </w:r>
    </w:p>
    <w:p w:rsidR="002E43C7" w:rsidRDefault="002E43C7" w:rsidP="00AE5711">
      <w:pPr>
        <w:spacing w:line="360" w:lineRule="auto"/>
        <w:jc w:val="both"/>
        <w:rPr>
          <w:rFonts w:ascii="Arial" w:hAnsi="Arial" w:cs="Arial"/>
          <w:sz w:val="24"/>
          <w:szCs w:val="24"/>
        </w:rPr>
      </w:pPr>
      <w:r>
        <w:rPr>
          <w:rFonts w:ascii="Arial" w:hAnsi="Arial" w:cs="Arial"/>
          <w:sz w:val="24"/>
          <w:szCs w:val="24"/>
        </w:rPr>
        <w:t xml:space="preserve">The accommodation provided within the dwelling should as far as possible, </w:t>
      </w:r>
      <w:r w:rsidR="00FD713C">
        <w:rPr>
          <w:rFonts w:ascii="Arial" w:hAnsi="Arial" w:cs="Arial"/>
          <w:sz w:val="24"/>
          <w:szCs w:val="24"/>
        </w:rPr>
        <w:t>suit the needs of the household.</w:t>
      </w:r>
      <w:r w:rsidR="007C3AD5">
        <w:rPr>
          <w:rFonts w:ascii="Arial" w:hAnsi="Arial" w:cs="Arial"/>
          <w:sz w:val="24"/>
          <w:szCs w:val="24"/>
        </w:rPr>
        <w:t xml:space="preserve"> </w:t>
      </w:r>
      <w:r w:rsidR="007C3AD5">
        <w:rPr>
          <w:rFonts w:ascii="Arial" w:hAnsi="Arial" w:cs="Arial"/>
          <w:sz w:val="24"/>
          <w:szCs w:val="24"/>
        </w:rPr>
        <w:t>(GOV.WALES, 2019).</w:t>
      </w:r>
    </w:p>
    <w:p w:rsidR="002E43C7" w:rsidRDefault="002E43C7" w:rsidP="00AE5711">
      <w:pPr>
        <w:spacing w:line="360" w:lineRule="auto"/>
        <w:jc w:val="both"/>
        <w:rPr>
          <w:rFonts w:ascii="Arial" w:hAnsi="Arial" w:cs="Arial"/>
          <w:sz w:val="24"/>
          <w:szCs w:val="24"/>
        </w:rPr>
      </w:pPr>
    </w:p>
    <w:p w:rsidR="002E43C7" w:rsidRDefault="00B738E9" w:rsidP="00AE5711">
      <w:pPr>
        <w:spacing w:line="360" w:lineRule="auto"/>
        <w:jc w:val="both"/>
        <w:rPr>
          <w:rFonts w:ascii="Arial" w:hAnsi="Arial" w:cs="Arial"/>
          <w:sz w:val="24"/>
          <w:szCs w:val="24"/>
        </w:rPr>
      </w:pPr>
      <w:r>
        <w:rPr>
          <w:rFonts w:ascii="Arial" w:hAnsi="Arial" w:cs="Arial"/>
          <w:sz w:val="24"/>
          <w:szCs w:val="24"/>
        </w:rPr>
        <w:t>Swansea council has undertaken a considerable amount of work to achieve this standard in approx. 14,000+ properties owned and managed by the council and progress is being made to ensure full achievement of the WHQS by 2020. A significant amount of money has already been spen</w:t>
      </w:r>
      <w:r w:rsidR="00E85DE4">
        <w:rPr>
          <w:rFonts w:ascii="Arial" w:hAnsi="Arial" w:cs="Arial"/>
          <w:sz w:val="24"/>
          <w:szCs w:val="24"/>
        </w:rPr>
        <w:t>t</w:t>
      </w:r>
      <w:r>
        <w:rPr>
          <w:rFonts w:ascii="Arial" w:hAnsi="Arial" w:cs="Arial"/>
          <w:sz w:val="24"/>
          <w:szCs w:val="24"/>
        </w:rPr>
        <w:t xml:space="preserve"> on the improvements, by the end of 2020 the council would have spent approx. £200m in total. </w:t>
      </w:r>
      <w:r w:rsidR="000B4A62">
        <w:rPr>
          <w:rFonts w:ascii="Arial" w:hAnsi="Arial" w:cs="Arial"/>
          <w:sz w:val="24"/>
          <w:szCs w:val="24"/>
        </w:rPr>
        <w:t>(G</w:t>
      </w:r>
      <w:r w:rsidR="00F80602">
        <w:rPr>
          <w:rFonts w:ascii="Arial" w:hAnsi="Arial" w:cs="Arial"/>
          <w:sz w:val="24"/>
          <w:szCs w:val="24"/>
        </w:rPr>
        <w:t>OV.WALES</w:t>
      </w:r>
      <w:r w:rsidR="00FD713C">
        <w:rPr>
          <w:rFonts w:ascii="Arial" w:hAnsi="Arial" w:cs="Arial"/>
          <w:sz w:val="24"/>
          <w:szCs w:val="24"/>
        </w:rPr>
        <w:t>,</w:t>
      </w:r>
      <w:r w:rsidR="002E43C7">
        <w:rPr>
          <w:rFonts w:ascii="Arial" w:hAnsi="Arial" w:cs="Arial"/>
          <w:sz w:val="24"/>
          <w:szCs w:val="24"/>
        </w:rPr>
        <w:t xml:space="preserve"> 2019)</w:t>
      </w:r>
      <w:r w:rsidR="00466729">
        <w:rPr>
          <w:rFonts w:ascii="Arial" w:hAnsi="Arial" w:cs="Arial"/>
          <w:sz w:val="24"/>
          <w:szCs w:val="24"/>
        </w:rPr>
        <w:t>.</w:t>
      </w:r>
      <w:r w:rsidR="002E43C7">
        <w:rPr>
          <w:rFonts w:ascii="Arial" w:hAnsi="Arial" w:cs="Arial"/>
          <w:sz w:val="24"/>
          <w:szCs w:val="24"/>
        </w:rPr>
        <w:t xml:space="preserve"> </w:t>
      </w:r>
    </w:p>
    <w:p w:rsidR="002E43C7" w:rsidRDefault="002E43C7" w:rsidP="00AE5711">
      <w:pPr>
        <w:spacing w:line="360" w:lineRule="auto"/>
        <w:jc w:val="both"/>
        <w:rPr>
          <w:rFonts w:ascii="Arial" w:hAnsi="Arial" w:cs="Arial"/>
          <w:sz w:val="24"/>
          <w:szCs w:val="24"/>
        </w:rPr>
      </w:pPr>
    </w:p>
    <w:p w:rsidR="002E43C7" w:rsidRPr="00E73379" w:rsidRDefault="00CC6E46" w:rsidP="00AE5711">
      <w:pPr>
        <w:spacing w:line="360" w:lineRule="auto"/>
        <w:jc w:val="both"/>
        <w:rPr>
          <w:rFonts w:ascii="Arial" w:hAnsi="Arial" w:cs="Arial"/>
          <w:sz w:val="24"/>
          <w:szCs w:val="24"/>
        </w:rPr>
      </w:pPr>
      <w:r>
        <w:rPr>
          <w:rFonts w:ascii="Arial" w:hAnsi="Arial" w:cs="Arial"/>
          <w:sz w:val="24"/>
          <w:szCs w:val="24"/>
        </w:rPr>
        <w:t xml:space="preserve">By the council introducing these measures into their housing stock then they have already begun making a change to the carbon footprint. </w:t>
      </w:r>
      <w:r w:rsidR="00B738E9">
        <w:rPr>
          <w:rFonts w:ascii="Arial" w:hAnsi="Arial" w:cs="Arial"/>
          <w:sz w:val="24"/>
          <w:szCs w:val="24"/>
        </w:rPr>
        <w:t xml:space="preserve">Swansea Council’s WHQS programme will be ending in December 2020, which the Local Authority is on track to complete its objective on time and within budget. With this coming to an end, the Local Authority has started to turn their attentions elsewhere in the decarbonisation field. </w:t>
      </w:r>
    </w:p>
    <w:p w:rsidR="000F77B7" w:rsidRDefault="000F77B7" w:rsidP="00AE5711">
      <w:pPr>
        <w:autoSpaceDE w:val="0"/>
        <w:autoSpaceDN w:val="0"/>
        <w:adjustRightInd w:val="0"/>
        <w:spacing w:line="360" w:lineRule="auto"/>
        <w:jc w:val="both"/>
        <w:rPr>
          <w:rFonts w:ascii="VAGRounded-Thin" w:hAnsi="VAGRounded-Thin" w:cs="VAGRounded-Thin"/>
          <w:color w:val="000000"/>
          <w:sz w:val="24"/>
          <w:szCs w:val="24"/>
        </w:rPr>
      </w:pPr>
    </w:p>
    <w:p w:rsidR="00E73379" w:rsidRDefault="00E73379" w:rsidP="00AE5711">
      <w:pPr>
        <w:spacing w:line="360" w:lineRule="auto"/>
        <w:jc w:val="both"/>
        <w:rPr>
          <w:rFonts w:ascii="Arial" w:hAnsi="Arial" w:cs="Arial"/>
          <w:sz w:val="24"/>
          <w:szCs w:val="24"/>
        </w:rPr>
      </w:pPr>
      <w:r w:rsidRPr="00A82C27">
        <w:rPr>
          <w:rFonts w:ascii="Arial" w:hAnsi="Arial" w:cs="Arial"/>
          <w:sz w:val="24"/>
          <w:szCs w:val="24"/>
        </w:rPr>
        <w:t xml:space="preserve">The Welsh Government is assessing </w:t>
      </w:r>
      <w:r w:rsidR="0036740B" w:rsidRPr="00A82C27">
        <w:rPr>
          <w:rFonts w:ascii="Arial" w:hAnsi="Arial" w:cs="Arial"/>
          <w:sz w:val="24"/>
          <w:szCs w:val="24"/>
        </w:rPr>
        <w:t>its</w:t>
      </w:r>
      <w:r w:rsidRPr="00A82C27">
        <w:rPr>
          <w:rFonts w:ascii="Arial" w:hAnsi="Arial" w:cs="Arial"/>
          <w:sz w:val="24"/>
          <w:szCs w:val="24"/>
        </w:rPr>
        <w:t xml:space="preserve"> long-term emissions targets in response to the Committee on Climate Change (CCC) which published ‘Net Zero – The UK’s contribution to stopping global warming on 2</w:t>
      </w:r>
      <w:r w:rsidRPr="00A82C27">
        <w:rPr>
          <w:rFonts w:ascii="Arial" w:hAnsi="Arial" w:cs="Arial"/>
          <w:sz w:val="24"/>
          <w:szCs w:val="24"/>
          <w:vertAlign w:val="superscript"/>
        </w:rPr>
        <w:t>nd</w:t>
      </w:r>
      <w:r w:rsidRPr="00A82C27">
        <w:rPr>
          <w:rFonts w:ascii="Arial" w:hAnsi="Arial" w:cs="Arial"/>
          <w:sz w:val="24"/>
          <w:szCs w:val="24"/>
        </w:rPr>
        <w:t xml:space="preserve"> May 2019.</w:t>
      </w:r>
      <w:r w:rsidR="0036740B">
        <w:rPr>
          <w:rFonts w:ascii="Arial" w:hAnsi="Arial" w:cs="Arial"/>
          <w:sz w:val="24"/>
          <w:szCs w:val="24"/>
        </w:rPr>
        <w:t xml:space="preserve"> </w:t>
      </w:r>
      <w:r w:rsidRPr="00A82C27">
        <w:rPr>
          <w:rFonts w:ascii="Arial" w:hAnsi="Arial" w:cs="Arial"/>
          <w:sz w:val="24"/>
          <w:szCs w:val="24"/>
        </w:rPr>
        <w:t>The Committee’s headline recommendation is for the adoption of a target to reduce UK greenhouse gas emissions to net zero by 2050.</w:t>
      </w:r>
    </w:p>
    <w:p w:rsidR="00E73379" w:rsidRPr="00A82C27" w:rsidRDefault="00E73379" w:rsidP="00AE5711">
      <w:pPr>
        <w:spacing w:line="360" w:lineRule="auto"/>
        <w:jc w:val="both"/>
        <w:rPr>
          <w:rFonts w:ascii="Arial" w:hAnsi="Arial" w:cs="Arial"/>
          <w:sz w:val="24"/>
          <w:szCs w:val="24"/>
        </w:rPr>
      </w:pPr>
    </w:p>
    <w:p w:rsidR="006E76DB" w:rsidRDefault="00E73379" w:rsidP="00AE5711">
      <w:pPr>
        <w:spacing w:line="360" w:lineRule="auto"/>
        <w:jc w:val="both"/>
        <w:rPr>
          <w:rFonts w:ascii="Arial" w:hAnsi="Arial" w:cs="Arial"/>
          <w:sz w:val="24"/>
          <w:szCs w:val="24"/>
        </w:rPr>
      </w:pPr>
      <w:r w:rsidRPr="00A82C27">
        <w:rPr>
          <w:rFonts w:ascii="Arial" w:hAnsi="Arial" w:cs="Arial"/>
          <w:sz w:val="24"/>
          <w:szCs w:val="24"/>
        </w:rPr>
        <w:t xml:space="preserve">The Welsh Government already has a legally binding target to reduce greenhouse gas emissions by ‘at least 80% in 2050, in the Environment (Wales) Act. </w:t>
      </w:r>
    </w:p>
    <w:p w:rsidR="00E73379" w:rsidRDefault="00C722BD" w:rsidP="00AE5711">
      <w:pPr>
        <w:spacing w:line="360" w:lineRule="auto"/>
        <w:jc w:val="both"/>
        <w:rPr>
          <w:rFonts w:ascii="Arial" w:hAnsi="Arial" w:cs="Arial"/>
          <w:sz w:val="24"/>
          <w:szCs w:val="24"/>
        </w:rPr>
      </w:pPr>
      <w:r w:rsidRPr="00C722BD">
        <w:rPr>
          <w:rFonts w:ascii="Arial" w:hAnsi="Arial" w:cs="Arial"/>
          <w:i/>
          <w:sz w:val="24"/>
          <w:szCs w:val="24"/>
        </w:rPr>
        <w:t>“</w:t>
      </w:r>
      <w:r w:rsidR="00E73379" w:rsidRPr="00C722BD">
        <w:rPr>
          <w:rFonts w:ascii="Arial" w:hAnsi="Arial" w:cs="Arial"/>
          <w:i/>
          <w:sz w:val="24"/>
          <w:szCs w:val="24"/>
        </w:rPr>
        <w:t>The advice from the CCC makes it clear the increase from 80% to 95% is a substantial change and requires a serious shift in policy response to match it.</w:t>
      </w:r>
      <w:r w:rsidRPr="00C722BD">
        <w:rPr>
          <w:rFonts w:ascii="Arial" w:hAnsi="Arial" w:cs="Arial"/>
          <w:i/>
          <w:sz w:val="24"/>
          <w:szCs w:val="24"/>
        </w:rPr>
        <w:t>”</w:t>
      </w:r>
      <w:r w:rsidR="00CA21C3" w:rsidRPr="00C722BD">
        <w:rPr>
          <w:rFonts w:ascii="Arial" w:hAnsi="Arial" w:cs="Arial"/>
          <w:i/>
          <w:sz w:val="24"/>
          <w:szCs w:val="24"/>
        </w:rPr>
        <w:t xml:space="preserve"> </w:t>
      </w:r>
      <w:r w:rsidR="00CA21C3">
        <w:rPr>
          <w:rFonts w:ascii="Arial" w:hAnsi="Arial" w:cs="Arial"/>
          <w:sz w:val="24"/>
          <w:szCs w:val="24"/>
        </w:rPr>
        <w:t>(</w:t>
      </w:r>
      <w:proofErr w:type="spellStart"/>
      <w:r w:rsidR="00CA21C3" w:rsidRPr="00E85DE4">
        <w:rPr>
          <w:rFonts w:ascii="Arial" w:hAnsi="Arial" w:cs="Arial"/>
          <w:bCs/>
          <w:sz w:val="24"/>
          <w:szCs w:val="24"/>
        </w:rPr>
        <w:t>Jofeh</w:t>
      </w:r>
      <w:proofErr w:type="spellEnd"/>
      <w:r w:rsidR="00CA21C3" w:rsidRPr="00E85DE4">
        <w:rPr>
          <w:rFonts w:ascii="Arial" w:hAnsi="Arial" w:cs="Arial"/>
          <w:bCs/>
          <w:sz w:val="24"/>
          <w:szCs w:val="24"/>
        </w:rPr>
        <w:t>, 2019)</w:t>
      </w:r>
    </w:p>
    <w:p w:rsidR="00CA21C3" w:rsidRPr="00A82C27" w:rsidRDefault="00CA21C3" w:rsidP="00AE5711">
      <w:pPr>
        <w:spacing w:line="360" w:lineRule="auto"/>
        <w:jc w:val="both"/>
        <w:rPr>
          <w:rFonts w:ascii="Arial" w:hAnsi="Arial" w:cs="Arial"/>
          <w:sz w:val="24"/>
          <w:szCs w:val="24"/>
        </w:rPr>
      </w:pPr>
    </w:p>
    <w:p w:rsidR="00B738E9" w:rsidRDefault="00B738E9" w:rsidP="00AE5711">
      <w:pPr>
        <w:spacing w:line="360" w:lineRule="auto"/>
        <w:jc w:val="both"/>
        <w:rPr>
          <w:rFonts w:ascii="Arial" w:hAnsi="Arial" w:cs="Arial"/>
          <w:sz w:val="24"/>
          <w:szCs w:val="24"/>
        </w:rPr>
      </w:pPr>
      <w:r>
        <w:rPr>
          <w:rFonts w:ascii="Arial" w:hAnsi="Arial" w:cs="Arial"/>
          <w:sz w:val="24"/>
          <w:szCs w:val="24"/>
        </w:rPr>
        <w:t xml:space="preserve">Swansea Council’s housing stock condition is some of the oldest and least thermally efficient housing stock in the UK and Europe. </w:t>
      </w:r>
      <w:r w:rsidR="00CA21C3">
        <w:rPr>
          <w:rFonts w:ascii="Arial" w:hAnsi="Arial" w:cs="Arial"/>
          <w:sz w:val="24"/>
          <w:szCs w:val="24"/>
        </w:rPr>
        <w:t xml:space="preserve">The majority of </w:t>
      </w:r>
      <w:r w:rsidR="002477F4">
        <w:rPr>
          <w:rFonts w:ascii="Arial" w:hAnsi="Arial" w:cs="Arial"/>
          <w:sz w:val="24"/>
          <w:szCs w:val="24"/>
        </w:rPr>
        <w:t>its</w:t>
      </w:r>
      <w:r w:rsidR="00CA21C3">
        <w:rPr>
          <w:rFonts w:ascii="Arial" w:hAnsi="Arial" w:cs="Arial"/>
          <w:sz w:val="24"/>
          <w:szCs w:val="24"/>
        </w:rPr>
        <w:t xml:space="preserve"> housing stock was built before 19</w:t>
      </w:r>
      <w:r w:rsidR="0036095E">
        <w:rPr>
          <w:rFonts w:ascii="Arial" w:hAnsi="Arial" w:cs="Arial"/>
          <w:sz w:val="24"/>
          <w:szCs w:val="24"/>
        </w:rPr>
        <w:t>30</w:t>
      </w:r>
      <w:r w:rsidR="00CA21C3">
        <w:rPr>
          <w:rFonts w:ascii="Arial" w:hAnsi="Arial" w:cs="Arial"/>
          <w:sz w:val="24"/>
          <w:szCs w:val="24"/>
        </w:rPr>
        <w:t xml:space="preserve">, when there were no construction standards in terms of thermal performance, </w:t>
      </w:r>
      <w:r w:rsidR="00CA21C3">
        <w:rPr>
          <w:rFonts w:ascii="Arial" w:hAnsi="Arial" w:cs="Arial"/>
          <w:sz w:val="24"/>
          <w:szCs w:val="24"/>
        </w:rPr>
        <w:lastRenderedPageBreak/>
        <w:t>the times have changed dramatically in the construction industry in regards to energy efficient, sustainability and reducing the carbon footprint.</w:t>
      </w:r>
    </w:p>
    <w:p w:rsidR="00CA21C3" w:rsidRDefault="00CA21C3" w:rsidP="00473C25">
      <w:pPr>
        <w:spacing w:line="360" w:lineRule="auto"/>
        <w:jc w:val="both"/>
        <w:rPr>
          <w:rFonts w:ascii="Arial" w:hAnsi="Arial" w:cs="Arial"/>
          <w:sz w:val="24"/>
          <w:szCs w:val="24"/>
        </w:rPr>
      </w:pPr>
    </w:p>
    <w:p w:rsidR="003B76DA" w:rsidRDefault="00CA21C3" w:rsidP="00F95D3C">
      <w:pPr>
        <w:spacing w:line="360" w:lineRule="auto"/>
        <w:jc w:val="both"/>
        <w:rPr>
          <w:rFonts w:ascii="Arial" w:hAnsi="Arial" w:cs="Arial"/>
          <w:sz w:val="24"/>
          <w:szCs w:val="24"/>
        </w:rPr>
      </w:pPr>
      <w:r>
        <w:rPr>
          <w:rFonts w:ascii="Arial" w:hAnsi="Arial" w:cs="Arial"/>
          <w:sz w:val="24"/>
          <w:szCs w:val="24"/>
        </w:rPr>
        <w:t xml:space="preserve">Swansea Council has already begun to make changes to their carbon footprint, </w:t>
      </w:r>
      <w:r w:rsidR="00363308">
        <w:rPr>
          <w:rFonts w:ascii="Arial" w:hAnsi="Arial" w:cs="Arial"/>
          <w:sz w:val="24"/>
          <w:szCs w:val="24"/>
        </w:rPr>
        <w:t xml:space="preserve">but if they were to meet the Welsh Governments climate targets then their buildings will need to operate at close to zero emissions by 2050. In order for this to be achieved then a substantial change is </w:t>
      </w:r>
      <w:r w:rsidR="00153FD5">
        <w:rPr>
          <w:rFonts w:ascii="Arial" w:hAnsi="Arial" w:cs="Arial"/>
          <w:sz w:val="24"/>
          <w:szCs w:val="24"/>
        </w:rPr>
        <w:t>required</w:t>
      </w:r>
      <w:r w:rsidR="00363308">
        <w:rPr>
          <w:rFonts w:ascii="Arial" w:hAnsi="Arial" w:cs="Arial"/>
          <w:sz w:val="24"/>
          <w:szCs w:val="24"/>
        </w:rPr>
        <w:t xml:space="preserve"> in how the buildings are heated and powered. The first step towards this would be to use low carbon sources for electricity and heating</w:t>
      </w:r>
      <w:r w:rsidR="00CC6E46">
        <w:rPr>
          <w:rFonts w:ascii="Arial" w:hAnsi="Arial" w:cs="Arial"/>
          <w:sz w:val="24"/>
          <w:szCs w:val="24"/>
        </w:rPr>
        <w:t xml:space="preserve"> such as usin</w:t>
      </w:r>
      <w:r w:rsidR="00AE5711">
        <w:rPr>
          <w:rFonts w:ascii="Arial" w:hAnsi="Arial" w:cs="Arial"/>
          <w:sz w:val="24"/>
          <w:szCs w:val="24"/>
        </w:rPr>
        <w:t>g Photovoltaic (PV) panels and B</w:t>
      </w:r>
      <w:r w:rsidR="00CC6E46">
        <w:rPr>
          <w:rFonts w:ascii="Arial" w:hAnsi="Arial" w:cs="Arial"/>
          <w:sz w:val="24"/>
          <w:szCs w:val="24"/>
        </w:rPr>
        <w:t>io</w:t>
      </w:r>
      <w:r w:rsidR="00AE5711">
        <w:rPr>
          <w:rFonts w:ascii="Arial" w:hAnsi="Arial" w:cs="Arial"/>
          <w:sz w:val="24"/>
          <w:szCs w:val="24"/>
        </w:rPr>
        <w:t>-</w:t>
      </w:r>
      <w:r w:rsidR="00CC6E46">
        <w:rPr>
          <w:rFonts w:ascii="Arial" w:hAnsi="Arial" w:cs="Arial"/>
          <w:sz w:val="24"/>
          <w:szCs w:val="24"/>
        </w:rPr>
        <w:t>methane or hydrogen.</w:t>
      </w:r>
      <w:r w:rsidR="006954B1">
        <w:rPr>
          <w:rFonts w:ascii="Arial" w:hAnsi="Arial" w:cs="Arial"/>
          <w:sz w:val="24"/>
          <w:szCs w:val="24"/>
        </w:rPr>
        <w:t xml:space="preserve"> </w:t>
      </w:r>
    </w:p>
    <w:p w:rsidR="003B76DA" w:rsidRDefault="003B76DA" w:rsidP="00F95D3C">
      <w:pPr>
        <w:spacing w:line="360" w:lineRule="auto"/>
        <w:jc w:val="both"/>
        <w:rPr>
          <w:rFonts w:ascii="Arial" w:hAnsi="Arial" w:cs="Arial"/>
          <w:sz w:val="24"/>
          <w:szCs w:val="24"/>
        </w:rPr>
      </w:pPr>
    </w:p>
    <w:p w:rsidR="00FD713C" w:rsidRDefault="006954B1" w:rsidP="00F95D3C">
      <w:pPr>
        <w:spacing w:line="360" w:lineRule="auto"/>
        <w:jc w:val="both"/>
        <w:rPr>
          <w:rFonts w:ascii="Arial" w:hAnsi="Arial" w:cs="Arial"/>
          <w:sz w:val="24"/>
          <w:szCs w:val="24"/>
        </w:rPr>
      </w:pPr>
      <w:r>
        <w:rPr>
          <w:rFonts w:ascii="Arial" w:hAnsi="Arial" w:cs="Arial"/>
          <w:sz w:val="24"/>
          <w:szCs w:val="24"/>
        </w:rPr>
        <w:t xml:space="preserve">The Welsh Government has stated that ‘to meet the carbon reduction targets, then the local </w:t>
      </w:r>
      <w:r w:rsidR="003B76DA">
        <w:rPr>
          <w:rFonts w:ascii="Arial" w:hAnsi="Arial" w:cs="Arial"/>
          <w:sz w:val="24"/>
          <w:szCs w:val="24"/>
        </w:rPr>
        <w:t>authorities</w:t>
      </w:r>
      <w:r>
        <w:rPr>
          <w:rFonts w:ascii="Arial" w:hAnsi="Arial" w:cs="Arial"/>
          <w:sz w:val="24"/>
          <w:szCs w:val="24"/>
        </w:rPr>
        <w:t xml:space="preserve"> will need to scale up retrofit activity especially with those able to pay for energy efficiency measures. The first step, which is underway, is to develop a long-term, evidence-based programme to improve the quality of homes, reduce emissions and tackle fuel poverty. Based on evidence of what works, there is a programme of action to decarbonise all homes in Wales by at least 80% by 2050, regardless of their tenure’</w:t>
      </w:r>
      <w:r w:rsidR="003B76DA">
        <w:rPr>
          <w:rFonts w:ascii="Arial" w:hAnsi="Arial" w:cs="Arial"/>
          <w:sz w:val="24"/>
          <w:szCs w:val="24"/>
        </w:rPr>
        <w:t xml:space="preserve"> (Prosperity for All: A Low Carbon Wales, 2019)</w:t>
      </w:r>
      <w:r>
        <w:rPr>
          <w:rFonts w:ascii="Arial" w:hAnsi="Arial" w:cs="Arial"/>
          <w:sz w:val="24"/>
          <w:szCs w:val="24"/>
        </w:rPr>
        <w:t xml:space="preserve">. </w:t>
      </w:r>
    </w:p>
    <w:p w:rsidR="00FD713C" w:rsidRDefault="00FD713C" w:rsidP="00F95D3C">
      <w:pPr>
        <w:spacing w:line="360" w:lineRule="auto"/>
        <w:jc w:val="both"/>
        <w:rPr>
          <w:rFonts w:ascii="Arial" w:hAnsi="Arial" w:cs="Arial"/>
          <w:sz w:val="24"/>
          <w:szCs w:val="24"/>
        </w:rPr>
      </w:pPr>
    </w:p>
    <w:p w:rsidR="00CA21C3" w:rsidRDefault="006954B1" w:rsidP="00F95D3C">
      <w:pPr>
        <w:spacing w:line="360" w:lineRule="auto"/>
        <w:jc w:val="both"/>
        <w:rPr>
          <w:rFonts w:ascii="Arial" w:hAnsi="Arial" w:cs="Arial"/>
          <w:sz w:val="24"/>
          <w:szCs w:val="24"/>
        </w:rPr>
      </w:pPr>
      <w:r>
        <w:rPr>
          <w:rFonts w:ascii="Arial" w:hAnsi="Arial" w:cs="Arial"/>
          <w:sz w:val="24"/>
          <w:szCs w:val="24"/>
        </w:rPr>
        <w:t xml:space="preserve">This statement is echoed throughout all of the local authorities in Wales, for </w:t>
      </w:r>
      <w:r w:rsidR="00490CBA">
        <w:rPr>
          <w:rFonts w:ascii="Arial" w:hAnsi="Arial" w:cs="Arial"/>
          <w:sz w:val="24"/>
          <w:szCs w:val="24"/>
        </w:rPr>
        <w:t>t</w:t>
      </w:r>
      <w:r>
        <w:rPr>
          <w:rFonts w:ascii="Arial" w:hAnsi="Arial" w:cs="Arial"/>
          <w:sz w:val="24"/>
          <w:szCs w:val="24"/>
        </w:rPr>
        <w:t xml:space="preserve">hem to reduce the carbon footprint then </w:t>
      </w:r>
      <w:r w:rsidR="003B76DA">
        <w:rPr>
          <w:rFonts w:ascii="Arial" w:hAnsi="Arial" w:cs="Arial"/>
          <w:sz w:val="24"/>
          <w:szCs w:val="24"/>
        </w:rPr>
        <w:t>the majority of their housing stock will need to be retrofitted. Th</w:t>
      </w:r>
      <w:r w:rsidR="00490CBA">
        <w:rPr>
          <w:rFonts w:ascii="Arial" w:hAnsi="Arial" w:cs="Arial"/>
          <w:sz w:val="24"/>
          <w:szCs w:val="24"/>
        </w:rPr>
        <w:t>e retro option will be extremely challenging</w:t>
      </w:r>
      <w:r w:rsidR="003B76DA">
        <w:rPr>
          <w:rFonts w:ascii="Arial" w:hAnsi="Arial" w:cs="Arial"/>
          <w:sz w:val="24"/>
          <w:szCs w:val="24"/>
        </w:rPr>
        <w:t xml:space="preserve"> and the cost implications will be huge, the cost to carry out these required works will be close to the value of the dwelling.</w:t>
      </w:r>
    </w:p>
    <w:p w:rsidR="00AE5711" w:rsidRDefault="00AE5711" w:rsidP="00F95D3C">
      <w:pPr>
        <w:spacing w:line="360" w:lineRule="auto"/>
        <w:jc w:val="both"/>
        <w:rPr>
          <w:rFonts w:ascii="Arial" w:hAnsi="Arial" w:cs="Arial"/>
          <w:sz w:val="24"/>
          <w:szCs w:val="24"/>
        </w:rPr>
      </w:pPr>
    </w:p>
    <w:p w:rsidR="00AE5711" w:rsidRPr="0054288E" w:rsidRDefault="00F95D3C" w:rsidP="00F53257">
      <w:pPr>
        <w:pStyle w:val="ListParagraph"/>
        <w:numPr>
          <w:ilvl w:val="1"/>
          <w:numId w:val="16"/>
        </w:numPr>
        <w:autoSpaceDE w:val="0"/>
        <w:autoSpaceDN w:val="0"/>
        <w:adjustRightInd w:val="0"/>
        <w:spacing w:line="360" w:lineRule="auto"/>
        <w:rPr>
          <w:rFonts w:ascii="Arial" w:hAnsi="Arial" w:cs="Arial"/>
          <w:bCs/>
          <w:color w:val="365F91" w:themeColor="accent1" w:themeShade="BF"/>
          <w:sz w:val="24"/>
          <w:szCs w:val="24"/>
          <w:u w:val="single"/>
        </w:rPr>
      </w:pPr>
      <w:r w:rsidRPr="0054288E">
        <w:rPr>
          <w:rFonts w:ascii="Arial" w:hAnsi="Arial" w:cs="Arial"/>
          <w:bCs/>
          <w:color w:val="365F91" w:themeColor="accent1" w:themeShade="BF"/>
          <w:sz w:val="24"/>
          <w:szCs w:val="24"/>
          <w:u w:val="single"/>
        </w:rPr>
        <w:t>High Levels of Fuel P</w:t>
      </w:r>
      <w:r w:rsidR="00AE5711" w:rsidRPr="0054288E">
        <w:rPr>
          <w:rFonts w:ascii="Arial" w:hAnsi="Arial" w:cs="Arial"/>
          <w:bCs/>
          <w:color w:val="365F91" w:themeColor="accent1" w:themeShade="BF"/>
          <w:sz w:val="24"/>
          <w:szCs w:val="24"/>
          <w:u w:val="single"/>
        </w:rPr>
        <w:t>overty</w:t>
      </w:r>
    </w:p>
    <w:p w:rsidR="00FB34CA" w:rsidRPr="00FB34CA" w:rsidRDefault="00FB34CA" w:rsidP="00FE3549">
      <w:pPr>
        <w:autoSpaceDE w:val="0"/>
        <w:autoSpaceDN w:val="0"/>
        <w:adjustRightInd w:val="0"/>
        <w:spacing w:line="360" w:lineRule="auto"/>
        <w:rPr>
          <w:rFonts w:ascii="Arial" w:hAnsi="Arial" w:cs="Arial"/>
          <w:bCs/>
          <w:color w:val="365F91" w:themeColor="accent1" w:themeShade="BF"/>
          <w:sz w:val="24"/>
          <w:szCs w:val="24"/>
          <w:u w:val="single"/>
        </w:rPr>
      </w:pPr>
    </w:p>
    <w:p w:rsidR="00AE5711" w:rsidRPr="00466729" w:rsidRDefault="00AE5711" w:rsidP="00F95D3C">
      <w:pPr>
        <w:autoSpaceDE w:val="0"/>
        <w:autoSpaceDN w:val="0"/>
        <w:adjustRightInd w:val="0"/>
        <w:spacing w:line="360" w:lineRule="auto"/>
        <w:jc w:val="both"/>
        <w:rPr>
          <w:rFonts w:ascii="Arial" w:hAnsi="Arial" w:cs="Arial"/>
          <w:sz w:val="24"/>
          <w:szCs w:val="24"/>
        </w:rPr>
      </w:pPr>
      <w:r w:rsidRPr="00466729">
        <w:rPr>
          <w:rFonts w:ascii="Arial" w:hAnsi="Arial" w:cs="Arial"/>
          <w:sz w:val="24"/>
          <w:szCs w:val="24"/>
        </w:rPr>
        <w:t>Latest Welsh Government figures published in May 2019 show fuel poverty levels</w:t>
      </w:r>
      <w:r w:rsidR="007C5F9C">
        <w:rPr>
          <w:rFonts w:ascii="Arial" w:hAnsi="Arial" w:cs="Arial"/>
          <w:sz w:val="24"/>
          <w:szCs w:val="24"/>
        </w:rPr>
        <w:t xml:space="preserve"> </w:t>
      </w:r>
      <w:r w:rsidRPr="00466729">
        <w:rPr>
          <w:rFonts w:ascii="Arial" w:hAnsi="Arial" w:cs="Arial"/>
          <w:sz w:val="24"/>
          <w:szCs w:val="24"/>
        </w:rPr>
        <w:t>have improved over the last 10 years, but they still remain unacceptably high at 12%.</w:t>
      </w:r>
    </w:p>
    <w:p w:rsidR="00AE5711" w:rsidRDefault="00AE5711" w:rsidP="00FB34CA">
      <w:pPr>
        <w:autoSpaceDE w:val="0"/>
        <w:autoSpaceDN w:val="0"/>
        <w:adjustRightInd w:val="0"/>
        <w:spacing w:line="360" w:lineRule="auto"/>
        <w:jc w:val="both"/>
        <w:rPr>
          <w:rFonts w:ascii="Arial" w:hAnsi="Arial" w:cs="Arial"/>
          <w:sz w:val="24"/>
          <w:szCs w:val="24"/>
        </w:rPr>
      </w:pPr>
      <w:r w:rsidRPr="00466729">
        <w:rPr>
          <w:rFonts w:ascii="Arial" w:hAnsi="Arial" w:cs="Arial"/>
          <w:sz w:val="24"/>
          <w:szCs w:val="24"/>
        </w:rPr>
        <w:t>The geographical spread illustrates that fuel poverty is most prevalent in areas of low</w:t>
      </w:r>
      <w:r w:rsidR="007C5F9C">
        <w:rPr>
          <w:rFonts w:ascii="Arial" w:hAnsi="Arial" w:cs="Arial"/>
          <w:sz w:val="24"/>
          <w:szCs w:val="24"/>
        </w:rPr>
        <w:t xml:space="preserve"> incomes</w:t>
      </w:r>
      <w:r w:rsidRPr="00466729">
        <w:rPr>
          <w:rFonts w:ascii="Arial" w:hAnsi="Arial" w:cs="Arial"/>
          <w:sz w:val="24"/>
          <w:szCs w:val="24"/>
        </w:rPr>
        <w:t xml:space="preserve"> and general economic depression. In addition, the prevalence of off gas</w:t>
      </w:r>
      <w:r w:rsidR="007C5F9C">
        <w:rPr>
          <w:rFonts w:ascii="Arial" w:hAnsi="Arial" w:cs="Arial"/>
          <w:sz w:val="24"/>
          <w:szCs w:val="24"/>
        </w:rPr>
        <w:t xml:space="preserve"> grid </w:t>
      </w:r>
      <w:r w:rsidRPr="00466729">
        <w:rPr>
          <w:rFonts w:ascii="Arial" w:hAnsi="Arial" w:cs="Arial"/>
          <w:sz w:val="24"/>
          <w:szCs w:val="24"/>
        </w:rPr>
        <w:t>properties in rural areas often results in high fuel costs for LPG, oil or direct</w:t>
      </w:r>
      <w:r w:rsidR="007C5F9C">
        <w:rPr>
          <w:rFonts w:ascii="Arial" w:hAnsi="Arial" w:cs="Arial"/>
          <w:sz w:val="24"/>
          <w:szCs w:val="24"/>
        </w:rPr>
        <w:t xml:space="preserve"> </w:t>
      </w:r>
      <w:r w:rsidRPr="00466729">
        <w:rPr>
          <w:rFonts w:ascii="Arial" w:hAnsi="Arial" w:cs="Arial"/>
          <w:sz w:val="24"/>
          <w:szCs w:val="24"/>
        </w:rPr>
        <w:t xml:space="preserve">electric-based heating. The low EPC / SAP ratings for Welsh homes raise </w:t>
      </w:r>
      <w:r w:rsidR="007C5F9C" w:rsidRPr="00466729">
        <w:rPr>
          <w:rFonts w:ascii="Arial" w:hAnsi="Arial" w:cs="Arial"/>
          <w:sz w:val="24"/>
          <w:szCs w:val="24"/>
        </w:rPr>
        <w:t>the incidences</w:t>
      </w:r>
      <w:r w:rsidRPr="00466729">
        <w:rPr>
          <w:rFonts w:ascii="Arial" w:hAnsi="Arial" w:cs="Arial"/>
          <w:sz w:val="24"/>
          <w:szCs w:val="24"/>
        </w:rPr>
        <w:t xml:space="preserve"> of fuel poverty. 43% of people living in private rented accommodation are</w:t>
      </w:r>
      <w:r w:rsidR="007C5F9C">
        <w:rPr>
          <w:rFonts w:ascii="Arial" w:hAnsi="Arial" w:cs="Arial"/>
          <w:sz w:val="24"/>
          <w:szCs w:val="24"/>
        </w:rPr>
        <w:t xml:space="preserve"> </w:t>
      </w:r>
      <w:r w:rsidRPr="00466729">
        <w:rPr>
          <w:rFonts w:ascii="Arial" w:hAnsi="Arial" w:cs="Arial"/>
          <w:sz w:val="24"/>
          <w:szCs w:val="24"/>
        </w:rPr>
        <w:t>liv</w:t>
      </w:r>
      <w:r w:rsidR="00FC21DA">
        <w:rPr>
          <w:rFonts w:ascii="Arial" w:hAnsi="Arial" w:cs="Arial"/>
          <w:sz w:val="24"/>
          <w:szCs w:val="24"/>
        </w:rPr>
        <w:t>ing in houses built before 1919.</w:t>
      </w:r>
      <w:r w:rsidR="00FB34CA">
        <w:rPr>
          <w:rFonts w:ascii="Arial" w:hAnsi="Arial" w:cs="Arial"/>
          <w:sz w:val="24"/>
          <w:szCs w:val="24"/>
        </w:rPr>
        <w:t xml:space="preserve"> </w:t>
      </w:r>
      <w:r w:rsidRPr="00466729">
        <w:rPr>
          <w:rFonts w:ascii="Arial" w:hAnsi="Arial" w:cs="Arial"/>
          <w:sz w:val="24"/>
          <w:szCs w:val="24"/>
        </w:rPr>
        <w:t>The Welsh Government is currently reviewing its fuel poverty strategy</w:t>
      </w:r>
      <w:r w:rsidR="00FB34CA">
        <w:rPr>
          <w:rFonts w:ascii="Arial" w:hAnsi="Arial" w:cs="Arial"/>
          <w:sz w:val="24"/>
          <w:szCs w:val="24"/>
        </w:rPr>
        <w:t>,</w:t>
      </w:r>
      <w:r w:rsidRPr="00466729">
        <w:rPr>
          <w:rFonts w:ascii="Arial" w:hAnsi="Arial" w:cs="Arial"/>
          <w:sz w:val="24"/>
          <w:szCs w:val="24"/>
        </w:rPr>
        <w:t xml:space="preserve"> and the</w:t>
      </w:r>
      <w:r>
        <w:rPr>
          <w:rFonts w:ascii="Arial" w:hAnsi="Arial" w:cs="Arial"/>
          <w:sz w:val="24"/>
          <w:szCs w:val="24"/>
        </w:rPr>
        <w:t xml:space="preserve"> </w:t>
      </w:r>
      <w:r w:rsidR="00FB34CA">
        <w:rPr>
          <w:rFonts w:ascii="Arial" w:hAnsi="Arial" w:cs="Arial"/>
          <w:sz w:val="24"/>
          <w:szCs w:val="24"/>
        </w:rPr>
        <w:t>recommendations in this r</w:t>
      </w:r>
      <w:r w:rsidRPr="00466729">
        <w:rPr>
          <w:rFonts w:ascii="Arial" w:hAnsi="Arial" w:cs="Arial"/>
          <w:sz w:val="24"/>
          <w:szCs w:val="24"/>
        </w:rPr>
        <w:t>eport seek to pro</w:t>
      </w:r>
      <w:r w:rsidR="00FB34CA">
        <w:rPr>
          <w:rFonts w:ascii="Arial" w:hAnsi="Arial" w:cs="Arial"/>
          <w:sz w:val="24"/>
          <w:szCs w:val="24"/>
        </w:rPr>
        <w:t>vide a contribution to this work.</w:t>
      </w:r>
      <w:r>
        <w:rPr>
          <w:rFonts w:ascii="Arial" w:hAnsi="Arial" w:cs="Arial"/>
          <w:sz w:val="24"/>
          <w:szCs w:val="24"/>
        </w:rPr>
        <w:t xml:space="preserve"> (Decarbonising existing homes in Wales, 2019)</w:t>
      </w:r>
    </w:p>
    <w:p w:rsidR="00490CBA" w:rsidRPr="0054288E" w:rsidRDefault="00490CBA" w:rsidP="00F53257">
      <w:pPr>
        <w:pStyle w:val="ListParagraph"/>
        <w:numPr>
          <w:ilvl w:val="1"/>
          <w:numId w:val="16"/>
        </w:numPr>
        <w:spacing w:line="360" w:lineRule="auto"/>
        <w:rPr>
          <w:rFonts w:ascii="Arial" w:hAnsi="Arial" w:cs="Arial"/>
          <w:color w:val="365F91" w:themeColor="accent1" w:themeShade="BF"/>
          <w:sz w:val="24"/>
          <w:szCs w:val="24"/>
          <w:u w:val="single"/>
        </w:rPr>
      </w:pPr>
      <w:r w:rsidRPr="0054288E">
        <w:rPr>
          <w:rFonts w:ascii="Arial" w:hAnsi="Arial" w:cs="Arial"/>
          <w:color w:val="365F91" w:themeColor="accent1" w:themeShade="BF"/>
          <w:sz w:val="24"/>
          <w:szCs w:val="24"/>
          <w:u w:val="single"/>
        </w:rPr>
        <w:lastRenderedPageBreak/>
        <w:t>Standard Assessment Procedure (SAP)</w:t>
      </w:r>
    </w:p>
    <w:p w:rsidR="00FB34CA" w:rsidRPr="00FB34CA" w:rsidRDefault="00FB34CA" w:rsidP="00FE3549">
      <w:pPr>
        <w:spacing w:line="360" w:lineRule="auto"/>
        <w:rPr>
          <w:rFonts w:ascii="Arial" w:hAnsi="Arial" w:cs="Arial"/>
          <w:color w:val="365F91" w:themeColor="accent1" w:themeShade="BF"/>
          <w:sz w:val="24"/>
          <w:szCs w:val="24"/>
          <w:u w:val="single"/>
        </w:rPr>
      </w:pPr>
    </w:p>
    <w:p w:rsidR="000E3C06" w:rsidRDefault="00490CBA" w:rsidP="000E3C06">
      <w:pPr>
        <w:spacing w:line="360" w:lineRule="auto"/>
        <w:contextualSpacing/>
        <w:jc w:val="both"/>
        <w:rPr>
          <w:rFonts w:ascii="Arial" w:hAnsi="Arial" w:cs="Arial"/>
          <w:sz w:val="24"/>
          <w:szCs w:val="24"/>
        </w:rPr>
      </w:pPr>
      <w:r>
        <w:rPr>
          <w:rFonts w:ascii="Arial" w:hAnsi="Arial" w:cs="Arial"/>
          <w:sz w:val="24"/>
          <w:szCs w:val="24"/>
        </w:rPr>
        <w:t xml:space="preserve">SAP is </w:t>
      </w:r>
      <w:r w:rsidR="00204408">
        <w:rPr>
          <w:rFonts w:ascii="Arial" w:hAnsi="Arial" w:cs="Arial"/>
          <w:sz w:val="24"/>
          <w:szCs w:val="24"/>
        </w:rPr>
        <w:t>used by the UK government to assess and compare the energy and environmental performance of dwellings. Its purpose is to provide accurate and reliable assessments of dwelling energy performances that are needed to underpin energy and environmental policy initiatives.</w:t>
      </w:r>
      <w:r w:rsidR="00851396">
        <w:rPr>
          <w:rFonts w:ascii="Arial" w:hAnsi="Arial" w:cs="Arial"/>
          <w:sz w:val="24"/>
          <w:szCs w:val="24"/>
        </w:rPr>
        <w:t xml:space="preserve"> (G</w:t>
      </w:r>
      <w:r w:rsidR="0067688C">
        <w:rPr>
          <w:rFonts w:ascii="Arial" w:hAnsi="Arial" w:cs="Arial"/>
          <w:sz w:val="24"/>
          <w:szCs w:val="24"/>
        </w:rPr>
        <w:t>OV.UK</w:t>
      </w:r>
      <w:r w:rsidR="00851396">
        <w:rPr>
          <w:rFonts w:ascii="Arial" w:hAnsi="Arial" w:cs="Arial"/>
          <w:sz w:val="24"/>
          <w:szCs w:val="24"/>
        </w:rPr>
        <w:t>,</w:t>
      </w:r>
      <w:r w:rsidR="00AE5711">
        <w:rPr>
          <w:rFonts w:ascii="Arial" w:hAnsi="Arial" w:cs="Arial"/>
          <w:sz w:val="24"/>
          <w:szCs w:val="24"/>
        </w:rPr>
        <w:t xml:space="preserve"> </w:t>
      </w:r>
      <w:r w:rsidR="00851396">
        <w:rPr>
          <w:rFonts w:ascii="Arial" w:hAnsi="Arial" w:cs="Arial"/>
          <w:sz w:val="24"/>
          <w:szCs w:val="24"/>
        </w:rPr>
        <w:t>2019)</w:t>
      </w:r>
      <w:r w:rsidR="000E3C06">
        <w:rPr>
          <w:rFonts w:ascii="Arial" w:hAnsi="Arial" w:cs="Arial"/>
          <w:sz w:val="24"/>
          <w:szCs w:val="24"/>
        </w:rPr>
        <w:t>. WG have set very ambitious energy / low carbon standards for SCCC, with an expected SAP rating of 92 &amp; EPC Band A for all of the LA’s dwellings.</w:t>
      </w:r>
    </w:p>
    <w:p w:rsidR="000E3C06" w:rsidRDefault="000E3C06" w:rsidP="000E3C06">
      <w:pPr>
        <w:spacing w:line="360" w:lineRule="auto"/>
        <w:contextualSpacing/>
        <w:jc w:val="both"/>
        <w:rPr>
          <w:rFonts w:ascii="Arial" w:hAnsi="Arial" w:cs="Arial"/>
          <w:sz w:val="24"/>
          <w:szCs w:val="24"/>
        </w:rPr>
      </w:pPr>
    </w:p>
    <w:p w:rsidR="00204408" w:rsidRPr="0054288E" w:rsidRDefault="00204408" w:rsidP="00F53257">
      <w:pPr>
        <w:pStyle w:val="ListParagraph"/>
        <w:numPr>
          <w:ilvl w:val="1"/>
          <w:numId w:val="16"/>
        </w:numPr>
        <w:spacing w:line="360" w:lineRule="auto"/>
        <w:rPr>
          <w:rFonts w:ascii="Arial" w:hAnsi="Arial" w:cs="Arial"/>
          <w:color w:val="365F91" w:themeColor="accent1" w:themeShade="BF"/>
          <w:sz w:val="24"/>
          <w:szCs w:val="24"/>
          <w:u w:val="single"/>
        </w:rPr>
      </w:pPr>
      <w:r w:rsidRPr="0054288E">
        <w:rPr>
          <w:rFonts w:ascii="Arial" w:hAnsi="Arial" w:cs="Arial"/>
          <w:color w:val="365F91" w:themeColor="accent1" w:themeShade="BF"/>
          <w:sz w:val="24"/>
          <w:szCs w:val="24"/>
          <w:u w:val="single"/>
        </w:rPr>
        <w:t>Energy Performance Certificate (EPC)</w:t>
      </w:r>
    </w:p>
    <w:p w:rsidR="00FB34CA" w:rsidRPr="00FB34CA" w:rsidRDefault="00FB34CA" w:rsidP="00FE3549">
      <w:pPr>
        <w:spacing w:line="360" w:lineRule="auto"/>
        <w:rPr>
          <w:rFonts w:ascii="Arial" w:hAnsi="Arial" w:cs="Arial"/>
          <w:color w:val="365F91" w:themeColor="accent1" w:themeShade="BF"/>
          <w:sz w:val="24"/>
          <w:szCs w:val="24"/>
          <w:u w:val="single"/>
        </w:rPr>
      </w:pPr>
    </w:p>
    <w:p w:rsidR="007415A4" w:rsidRDefault="00204408" w:rsidP="00473C25">
      <w:pPr>
        <w:spacing w:line="360" w:lineRule="auto"/>
        <w:jc w:val="both"/>
        <w:rPr>
          <w:rFonts w:ascii="Arial" w:hAnsi="Arial" w:cs="Arial"/>
          <w:sz w:val="24"/>
          <w:szCs w:val="24"/>
        </w:rPr>
      </w:pPr>
      <w:r>
        <w:rPr>
          <w:rFonts w:ascii="Arial" w:hAnsi="Arial" w:cs="Arial"/>
          <w:sz w:val="24"/>
          <w:szCs w:val="24"/>
        </w:rPr>
        <w:t xml:space="preserve">The Energy </w:t>
      </w:r>
      <w:r w:rsidR="008B0303">
        <w:rPr>
          <w:rFonts w:ascii="Arial" w:hAnsi="Arial" w:cs="Arial"/>
          <w:sz w:val="24"/>
          <w:szCs w:val="24"/>
        </w:rPr>
        <w:t>Performance</w:t>
      </w:r>
      <w:r>
        <w:rPr>
          <w:rFonts w:ascii="Arial" w:hAnsi="Arial" w:cs="Arial"/>
          <w:sz w:val="24"/>
          <w:szCs w:val="24"/>
        </w:rPr>
        <w:t xml:space="preserve"> of Buildings Directive (2002) required all EU countries to enhance their Building Regulations and to introduce energy certification schemes. Accordingly, in the UK, the SAP energy rating calculation must be documented within an EPC (under Regulation 29 Building Regulations 2010). The EPC is necessary to satisfy Building Control that the proposed or existing dwelling meets the standards set within Building Regulations with regards to the conversation of fuel and power. </w:t>
      </w:r>
      <w:r w:rsidR="00851396">
        <w:rPr>
          <w:rFonts w:ascii="Arial" w:hAnsi="Arial" w:cs="Arial"/>
          <w:sz w:val="24"/>
          <w:szCs w:val="24"/>
        </w:rPr>
        <w:t>(Eco-Survey,</w:t>
      </w:r>
      <w:r w:rsidR="00AE5711">
        <w:rPr>
          <w:rFonts w:ascii="Arial" w:hAnsi="Arial" w:cs="Arial"/>
          <w:sz w:val="24"/>
          <w:szCs w:val="24"/>
        </w:rPr>
        <w:t xml:space="preserve"> </w:t>
      </w:r>
      <w:r w:rsidR="00851396">
        <w:rPr>
          <w:rFonts w:ascii="Arial" w:hAnsi="Arial" w:cs="Arial"/>
          <w:sz w:val="24"/>
          <w:szCs w:val="24"/>
        </w:rPr>
        <w:t>2019)</w:t>
      </w:r>
    </w:p>
    <w:p w:rsidR="00FB34CA" w:rsidRDefault="00FB34CA" w:rsidP="00FB34CA">
      <w:pPr>
        <w:jc w:val="both"/>
        <w:rPr>
          <w:rFonts w:ascii="Arial" w:hAnsi="Arial" w:cs="Arial"/>
          <w:sz w:val="24"/>
          <w:szCs w:val="24"/>
        </w:rPr>
      </w:pPr>
    </w:p>
    <w:p w:rsidR="00466729" w:rsidRDefault="00466729" w:rsidP="00473C25">
      <w:pPr>
        <w:spacing w:line="360" w:lineRule="auto"/>
        <w:jc w:val="both"/>
        <w:rPr>
          <w:rFonts w:ascii="Arial" w:hAnsi="Arial" w:cs="Arial"/>
          <w:sz w:val="24"/>
          <w:szCs w:val="24"/>
        </w:rPr>
      </w:pPr>
      <w:r w:rsidRPr="00466729">
        <w:rPr>
          <w:rFonts w:ascii="Arial" w:hAnsi="Arial" w:cs="Arial"/>
          <w:noProof/>
          <w:sz w:val="24"/>
          <w:szCs w:val="24"/>
        </w:rPr>
        <w:drawing>
          <wp:inline distT="0" distB="0" distL="0" distR="0">
            <wp:extent cx="3600450" cy="3495386"/>
            <wp:effectExtent l="76200" t="76200" r="133350" b="1244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28865" cy="35229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85DE4" w:rsidRDefault="00E85DE4" w:rsidP="00E85DE4">
      <w:pPr>
        <w:spacing w:line="360" w:lineRule="auto"/>
        <w:jc w:val="both"/>
        <w:rPr>
          <w:rFonts w:ascii="Arial" w:hAnsi="Arial" w:cs="Arial"/>
          <w:i/>
          <w:sz w:val="24"/>
          <w:szCs w:val="24"/>
        </w:rPr>
      </w:pPr>
      <w:r w:rsidRPr="005A521C">
        <w:rPr>
          <w:rFonts w:ascii="Arial" w:hAnsi="Arial" w:cs="Arial"/>
          <w:i/>
          <w:sz w:val="24"/>
          <w:szCs w:val="24"/>
        </w:rPr>
        <w:t xml:space="preserve">Figure 1: SAP / EPC Distribution in Wales </w:t>
      </w:r>
      <w:r w:rsidR="005A521C">
        <w:rPr>
          <w:rFonts w:ascii="Arial" w:hAnsi="Arial" w:cs="Arial"/>
          <w:i/>
          <w:sz w:val="24"/>
          <w:szCs w:val="24"/>
        </w:rPr>
        <w:t>(WHQ et al, 2020)</w:t>
      </w:r>
      <w:r w:rsidRPr="005A521C">
        <w:rPr>
          <w:rFonts w:ascii="Arial" w:hAnsi="Arial" w:cs="Arial"/>
          <w:i/>
          <w:sz w:val="24"/>
          <w:szCs w:val="24"/>
        </w:rPr>
        <w:t xml:space="preserve"> </w:t>
      </w:r>
    </w:p>
    <w:p w:rsidR="00FB34CA" w:rsidRPr="005A521C" w:rsidRDefault="00FB34CA" w:rsidP="00E85DE4">
      <w:pPr>
        <w:spacing w:line="360" w:lineRule="auto"/>
        <w:jc w:val="both"/>
        <w:rPr>
          <w:rFonts w:ascii="Arial" w:hAnsi="Arial" w:cs="Arial"/>
          <w:i/>
          <w:sz w:val="24"/>
          <w:szCs w:val="24"/>
        </w:rPr>
      </w:pPr>
    </w:p>
    <w:p w:rsidR="00466729" w:rsidRDefault="00466729" w:rsidP="00F95D3C">
      <w:pPr>
        <w:autoSpaceDE w:val="0"/>
        <w:autoSpaceDN w:val="0"/>
        <w:adjustRightInd w:val="0"/>
        <w:spacing w:line="360" w:lineRule="auto"/>
        <w:jc w:val="both"/>
        <w:rPr>
          <w:rFonts w:ascii="Arial" w:hAnsi="Arial" w:cs="Arial"/>
          <w:sz w:val="24"/>
          <w:szCs w:val="24"/>
        </w:rPr>
      </w:pPr>
      <w:r w:rsidRPr="00466729">
        <w:rPr>
          <w:rFonts w:ascii="Arial" w:hAnsi="Arial" w:cs="Arial"/>
          <w:sz w:val="24"/>
          <w:szCs w:val="24"/>
        </w:rPr>
        <w:lastRenderedPageBreak/>
        <w:t>The Welsh House Condition Survey 2019 (WHCS) shows Welsh homes have an</w:t>
      </w:r>
      <w:r w:rsidR="00AE5711">
        <w:rPr>
          <w:rFonts w:ascii="Arial" w:hAnsi="Arial" w:cs="Arial"/>
          <w:sz w:val="24"/>
          <w:szCs w:val="24"/>
        </w:rPr>
        <w:t xml:space="preserve"> </w:t>
      </w:r>
      <w:r w:rsidRPr="00466729">
        <w:rPr>
          <w:rFonts w:ascii="Arial" w:hAnsi="Arial" w:cs="Arial"/>
          <w:sz w:val="24"/>
          <w:szCs w:val="24"/>
        </w:rPr>
        <w:t>average SAP rating of almost 61. The WHCS also showed social rented dwellings</w:t>
      </w:r>
      <w:r w:rsidR="00AE5711">
        <w:rPr>
          <w:rFonts w:ascii="Arial" w:hAnsi="Arial" w:cs="Arial"/>
          <w:sz w:val="24"/>
          <w:szCs w:val="24"/>
        </w:rPr>
        <w:t xml:space="preserve"> </w:t>
      </w:r>
      <w:r w:rsidRPr="00466729">
        <w:rPr>
          <w:rFonts w:ascii="Arial" w:hAnsi="Arial" w:cs="Arial"/>
          <w:sz w:val="24"/>
          <w:szCs w:val="24"/>
        </w:rPr>
        <w:t>had the highest average SAP rating of 68. Owner-occupied and the private rented</w:t>
      </w:r>
      <w:r w:rsidR="00AE5711">
        <w:rPr>
          <w:rFonts w:ascii="Arial" w:hAnsi="Arial" w:cs="Arial"/>
          <w:sz w:val="24"/>
          <w:szCs w:val="24"/>
        </w:rPr>
        <w:t xml:space="preserve"> </w:t>
      </w:r>
      <w:r w:rsidRPr="00466729">
        <w:rPr>
          <w:rFonts w:ascii="Arial" w:hAnsi="Arial" w:cs="Arial"/>
          <w:sz w:val="24"/>
          <w:szCs w:val="24"/>
        </w:rPr>
        <w:t>sector (PRS) dwellings were both SAP60. Houses in the PRS have improved the</w:t>
      </w:r>
      <w:r w:rsidR="00AE5711">
        <w:rPr>
          <w:rFonts w:ascii="Arial" w:hAnsi="Arial" w:cs="Arial"/>
          <w:sz w:val="24"/>
          <w:szCs w:val="24"/>
        </w:rPr>
        <w:t xml:space="preserve"> </w:t>
      </w:r>
      <w:r w:rsidRPr="00466729">
        <w:rPr>
          <w:rFonts w:ascii="Arial" w:hAnsi="Arial" w:cs="Arial"/>
          <w:sz w:val="24"/>
          <w:szCs w:val="24"/>
        </w:rPr>
        <w:t>most, by 13 points over the last 10 years, demonstrating that investment in energy</w:t>
      </w:r>
      <w:r w:rsidR="00AE5711">
        <w:rPr>
          <w:rFonts w:ascii="Arial" w:hAnsi="Arial" w:cs="Arial"/>
          <w:sz w:val="24"/>
          <w:szCs w:val="24"/>
        </w:rPr>
        <w:t xml:space="preserve"> </w:t>
      </w:r>
      <w:r w:rsidRPr="00466729">
        <w:rPr>
          <w:rFonts w:ascii="Arial" w:hAnsi="Arial" w:cs="Arial"/>
          <w:sz w:val="24"/>
          <w:szCs w:val="24"/>
        </w:rPr>
        <w:t>efficiency measures can make significant efficiency improvements</w:t>
      </w:r>
      <w:r w:rsidR="00FD26AA">
        <w:rPr>
          <w:rFonts w:ascii="Arial" w:hAnsi="Arial" w:cs="Arial"/>
          <w:sz w:val="24"/>
          <w:szCs w:val="24"/>
        </w:rPr>
        <w:t>.</w:t>
      </w:r>
    </w:p>
    <w:p w:rsidR="00FD26AA" w:rsidRPr="00466729" w:rsidRDefault="00FD26AA" w:rsidP="00F95D3C">
      <w:pPr>
        <w:autoSpaceDE w:val="0"/>
        <w:autoSpaceDN w:val="0"/>
        <w:adjustRightInd w:val="0"/>
        <w:spacing w:line="360" w:lineRule="auto"/>
        <w:jc w:val="both"/>
        <w:rPr>
          <w:rFonts w:ascii="Arial" w:hAnsi="Arial" w:cs="Arial"/>
          <w:sz w:val="24"/>
          <w:szCs w:val="24"/>
        </w:rPr>
      </w:pPr>
    </w:p>
    <w:p w:rsidR="00466729" w:rsidRDefault="00466729" w:rsidP="00F95D3C">
      <w:pPr>
        <w:autoSpaceDE w:val="0"/>
        <w:autoSpaceDN w:val="0"/>
        <w:adjustRightInd w:val="0"/>
        <w:spacing w:line="360" w:lineRule="auto"/>
        <w:jc w:val="both"/>
        <w:rPr>
          <w:rFonts w:ascii="Arial" w:hAnsi="Arial" w:cs="Arial"/>
          <w:sz w:val="24"/>
          <w:szCs w:val="24"/>
        </w:rPr>
      </w:pPr>
    </w:p>
    <w:bookmarkEnd w:id="1"/>
    <w:p w:rsidR="00141D9A" w:rsidRPr="0054288E" w:rsidRDefault="00141D9A" w:rsidP="00F53257">
      <w:pPr>
        <w:pStyle w:val="ListParagraph"/>
        <w:numPr>
          <w:ilvl w:val="1"/>
          <w:numId w:val="16"/>
        </w:numPr>
        <w:spacing w:line="360" w:lineRule="auto"/>
        <w:rPr>
          <w:rFonts w:ascii="Arial" w:hAnsi="Arial" w:cs="Arial"/>
          <w:color w:val="365F91" w:themeColor="accent1" w:themeShade="BF"/>
          <w:sz w:val="24"/>
          <w:szCs w:val="24"/>
          <w:u w:val="single"/>
        </w:rPr>
      </w:pPr>
      <w:r w:rsidRPr="0054288E">
        <w:rPr>
          <w:rFonts w:ascii="Arial" w:hAnsi="Arial" w:cs="Arial"/>
          <w:color w:val="365F91" w:themeColor="accent1" w:themeShade="BF"/>
          <w:sz w:val="24"/>
          <w:szCs w:val="24"/>
          <w:u w:val="single"/>
        </w:rPr>
        <w:t>Aim</w:t>
      </w:r>
    </w:p>
    <w:p w:rsidR="00B24538" w:rsidRDefault="00B24538" w:rsidP="00F95D3C">
      <w:pPr>
        <w:spacing w:line="360" w:lineRule="auto"/>
        <w:jc w:val="both"/>
        <w:rPr>
          <w:rFonts w:ascii="Arial" w:hAnsi="Arial" w:cs="Arial"/>
          <w:b/>
          <w:sz w:val="24"/>
          <w:szCs w:val="24"/>
          <w:u w:val="single"/>
        </w:rPr>
      </w:pPr>
    </w:p>
    <w:p w:rsidR="00A82C27" w:rsidRDefault="00A82C27" w:rsidP="00F95D3C">
      <w:pPr>
        <w:spacing w:line="360" w:lineRule="auto"/>
        <w:jc w:val="both"/>
        <w:rPr>
          <w:rFonts w:ascii="Arial" w:hAnsi="Arial" w:cs="Arial"/>
          <w:sz w:val="24"/>
          <w:szCs w:val="24"/>
        </w:rPr>
      </w:pPr>
      <w:r w:rsidRPr="00A82C27">
        <w:rPr>
          <w:rFonts w:ascii="Arial" w:hAnsi="Arial" w:cs="Arial"/>
          <w:sz w:val="24"/>
          <w:szCs w:val="24"/>
        </w:rPr>
        <w:t xml:space="preserve">The aim </w:t>
      </w:r>
      <w:r>
        <w:rPr>
          <w:rFonts w:ascii="Arial" w:hAnsi="Arial" w:cs="Arial"/>
          <w:sz w:val="24"/>
          <w:szCs w:val="24"/>
        </w:rPr>
        <w:t xml:space="preserve">of this research project </w:t>
      </w:r>
      <w:r w:rsidRPr="00A82C27">
        <w:rPr>
          <w:rFonts w:ascii="Arial" w:hAnsi="Arial" w:cs="Arial"/>
          <w:sz w:val="24"/>
          <w:szCs w:val="24"/>
        </w:rPr>
        <w:t xml:space="preserve">is to critically analyse how Swansea’s Local Authority is going to carry </w:t>
      </w:r>
      <w:r w:rsidR="00F356B8">
        <w:rPr>
          <w:rFonts w:ascii="Arial" w:hAnsi="Arial" w:cs="Arial"/>
          <w:sz w:val="24"/>
          <w:szCs w:val="24"/>
        </w:rPr>
        <w:t xml:space="preserve">out </w:t>
      </w:r>
      <w:r w:rsidRPr="00A82C27">
        <w:rPr>
          <w:rFonts w:ascii="Arial" w:hAnsi="Arial" w:cs="Arial"/>
          <w:sz w:val="24"/>
          <w:szCs w:val="24"/>
        </w:rPr>
        <w:t xml:space="preserve">decarbonisation to all of their housing stock by 2050. The researcher is aiming to achieve the feasibility of this task by carrying out the following objectives. </w:t>
      </w:r>
    </w:p>
    <w:p w:rsidR="00FB34CA" w:rsidRDefault="00FB34CA" w:rsidP="00F95D3C">
      <w:pPr>
        <w:spacing w:line="360" w:lineRule="auto"/>
        <w:jc w:val="both"/>
        <w:rPr>
          <w:rFonts w:ascii="Arial" w:hAnsi="Arial" w:cs="Arial"/>
          <w:sz w:val="24"/>
          <w:szCs w:val="24"/>
        </w:rPr>
      </w:pPr>
    </w:p>
    <w:p w:rsidR="004D3A7F" w:rsidRDefault="004D3A7F" w:rsidP="00F95D3C">
      <w:pPr>
        <w:spacing w:line="360" w:lineRule="auto"/>
        <w:jc w:val="both"/>
        <w:rPr>
          <w:rFonts w:ascii="Arial" w:hAnsi="Arial" w:cs="Arial"/>
          <w:sz w:val="24"/>
          <w:szCs w:val="24"/>
        </w:rPr>
      </w:pPr>
    </w:p>
    <w:p w:rsidR="004D3A7F" w:rsidRPr="0054288E" w:rsidRDefault="004D3A7F" w:rsidP="00F53257">
      <w:pPr>
        <w:pStyle w:val="ListParagraph"/>
        <w:numPr>
          <w:ilvl w:val="1"/>
          <w:numId w:val="16"/>
        </w:numPr>
        <w:spacing w:line="360" w:lineRule="auto"/>
        <w:rPr>
          <w:rFonts w:ascii="Arial" w:hAnsi="Arial" w:cs="Arial"/>
          <w:sz w:val="24"/>
          <w:szCs w:val="24"/>
        </w:rPr>
      </w:pPr>
      <w:r w:rsidRPr="0054288E">
        <w:rPr>
          <w:rFonts w:ascii="Arial" w:hAnsi="Arial" w:cs="Arial"/>
          <w:color w:val="365F91" w:themeColor="accent1" w:themeShade="BF"/>
          <w:sz w:val="24"/>
          <w:szCs w:val="24"/>
          <w:u w:val="single"/>
        </w:rPr>
        <w:t>Objectives</w:t>
      </w:r>
    </w:p>
    <w:p w:rsidR="00B24538" w:rsidRPr="004D3A7F" w:rsidRDefault="00141D9A" w:rsidP="00F95D3C">
      <w:pPr>
        <w:spacing w:line="360" w:lineRule="auto"/>
        <w:jc w:val="both"/>
        <w:rPr>
          <w:rFonts w:ascii="Arial" w:hAnsi="Arial" w:cs="Arial"/>
          <w:sz w:val="24"/>
          <w:szCs w:val="24"/>
        </w:rPr>
      </w:pPr>
      <w:r>
        <w:rPr>
          <w:rFonts w:ascii="Arial" w:hAnsi="Arial" w:cs="Arial"/>
          <w:sz w:val="24"/>
          <w:szCs w:val="24"/>
        </w:rPr>
        <w:t xml:space="preserve"> </w:t>
      </w:r>
    </w:p>
    <w:p w:rsidR="004D3A7F" w:rsidRDefault="00141D9A" w:rsidP="004D3A7F">
      <w:pPr>
        <w:spacing w:line="360" w:lineRule="auto"/>
        <w:jc w:val="both"/>
        <w:rPr>
          <w:rFonts w:ascii="Arial" w:hAnsi="Arial" w:cs="Arial"/>
          <w:sz w:val="24"/>
          <w:szCs w:val="24"/>
        </w:rPr>
      </w:pPr>
      <w:r w:rsidRPr="007F6850">
        <w:rPr>
          <w:rFonts w:ascii="Arial" w:hAnsi="Arial" w:cs="Arial"/>
          <w:sz w:val="24"/>
          <w:szCs w:val="24"/>
        </w:rPr>
        <w:t>The aim will be</w:t>
      </w:r>
      <w:r>
        <w:rPr>
          <w:rFonts w:ascii="Arial" w:hAnsi="Arial" w:cs="Arial"/>
          <w:sz w:val="24"/>
          <w:szCs w:val="24"/>
        </w:rPr>
        <w:t xml:space="preserve"> managed via the following</w:t>
      </w:r>
      <w:r w:rsidRPr="007F6850">
        <w:rPr>
          <w:rFonts w:ascii="Arial" w:hAnsi="Arial" w:cs="Arial"/>
          <w:sz w:val="24"/>
          <w:szCs w:val="24"/>
        </w:rPr>
        <w:t xml:space="preserve"> key objectives: </w:t>
      </w:r>
    </w:p>
    <w:p w:rsidR="004D3A7F" w:rsidRDefault="004D3A7F" w:rsidP="004D3A7F">
      <w:pPr>
        <w:spacing w:line="360" w:lineRule="auto"/>
        <w:jc w:val="both"/>
        <w:rPr>
          <w:rFonts w:ascii="Arial" w:hAnsi="Arial" w:cs="Arial"/>
          <w:sz w:val="24"/>
          <w:szCs w:val="24"/>
        </w:rPr>
      </w:pPr>
    </w:p>
    <w:p w:rsidR="004D3A7F" w:rsidRDefault="00A82C27" w:rsidP="00F53257">
      <w:pPr>
        <w:pStyle w:val="ListParagraph"/>
        <w:numPr>
          <w:ilvl w:val="0"/>
          <w:numId w:val="5"/>
        </w:numPr>
        <w:spacing w:line="360" w:lineRule="auto"/>
        <w:jc w:val="both"/>
        <w:rPr>
          <w:rFonts w:ascii="Arial" w:eastAsiaTheme="minorEastAsia" w:hAnsi="Arial" w:cs="Arial"/>
          <w:color w:val="000000" w:themeColor="text1"/>
          <w:kern w:val="24"/>
          <w:sz w:val="24"/>
          <w:szCs w:val="24"/>
        </w:rPr>
      </w:pPr>
      <w:r w:rsidRPr="004D3A7F">
        <w:rPr>
          <w:rFonts w:ascii="Arial" w:eastAsiaTheme="minorEastAsia" w:hAnsi="Arial" w:cs="Arial"/>
          <w:color w:val="000000" w:themeColor="text1"/>
          <w:kern w:val="24"/>
          <w:sz w:val="24"/>
          <w:szCs w:val="24"/>
        </w:rPr>
        <w:t>To analyse available literature / publications by way of a literature review to assess how decarbonisation</w:t>
      </w:r>
      <w:r w:rsidR="00E85DE4" w:rsidRPr="004D3A7F">
        <w:rPr>
          <w:rFonts w:ascii="Arial" w:eastAsiaTheme="minorEastAsia" w:hAnsi="Arial" w:cs="Arial"/>
          <w:color w:val="000000" w:themeColor="text1"/>
          <w:kern w:val="24"/>
          <w:sz w:val="24"/>
          <w:szCs w:val="24"/>
        </w:rPr>
        <w:t xml:space="preserve"> by means of </w:t>
      </w:r>
      <w:r w:rsidR="002E4878" w:rsidRPr="004D3A7F">
        <w:rPr>
          <w:rFonts w:ascii="Arial" w:eastAsiaTheme="minorEastAsia" w:hAnsi="Arial" w:cs="Arial"/>
          <w:color w:val="000000" w:themeColor="text1"/>
          <w:kern w:val="24"/>
          <w:sz w:val="24"/>
          <w:szCs w:val="24"/>
        </w:rPr>
        <w:t>retrofitting</w:t>
      </w:r>
      <w:r w:rsidRPr="004D3A7F">
        <w:rPr>
          <w:rFonts w:ascii="Arial" w:eastAsiaTheme="minorEastAsia" w:hAnsi="Arial" w:cs="Arial"/>
          <w:color w:val="000000" w:themeColor="text1"/>
          <w:kern w:val="24"/>
          <w:sz w:val="24"/>
          <w:szCs w:val="24"/>
        </w:rPr>
        <w:t xml:space="preserve"> will have an impact on the local authority.</w:t>
      </w:r>
    </w:p>
    <w:p w:rsidR="004D3A7F" w:rsidRDefault="004D3A7F" w:rsidP="004D3A7F">
      <w:pPr>
        <w:pStyle w:val="ListParagraph"/>
        <w:spacing w:line="360" w:lineRule="auto"/>
        <w:ind w:left="1080"/>
        <w:jc w:val="both"/>
        <w:rPr>
          <w:rFonts w:ascii="Arial" w:eastAsiaTheme="minorEastAsia" w:hAnsi="Arial" w:cs="Arial"/>
          <w:color w:val="000000" w:themeColor="text1"/>
          <w:kern w:val="24"/>
          <w:sz w:val="24"/>
          <w:szCs w:val="24"/>
        </w:rPr>
      </w:pPr>
    </w:p>
    <w:p w:rsidR="004D3A7F" w:rsidRDefault="00A82C27" w:rsidP="00F53257">
      <w:pPr>
        <w:pStyle w:val="ListParagraph"/>
        <w:numPr>
          <w:ilvl w:val="0"/>
          <w:numId w:val="5"/>
        </w:numPr>
        <w:spacing w:line="360" w:lineRule="auto"/>
        <w:jc w:val="both"/>
        <w:rPr>
          <w:rFonts w:ascii="Arial" w:eastAsiaTheme="minorEastAsia" w:hAnsi="Arial" w:cs="Arial"/>
          <w:color w:val="000000" w:themeColor="text1"/>
          <w:kern w:val="24"/>
          <w:sz w:val="24"/>
          <w:szCs w:val="24"/>
        </w:rPr>
      </w:pPr>
      <w:r w:rsidRPr="004D3A7F">
        <w:rPr>
          <w:rFonts w:ascii="Arial" w:eastAsiaTheme="minorEastAsia" w:hAnsi="Arial" w:cs="Arial"/>
          <w:color w:val="000000" w:themeColor="text1"/>
          <w:kern w:val="24"/>
          <w:sz w:val="24"/>
          <w:szCs w:val="24"/>
        </w:rPr>
        <w:t>To identify the views and perceptions of decarbonisation in domestic dwellings by professionals in this field by means of primary research through interviews.</w:t>
      </w:r>
    </w:p>
    <w:p w:rsidR="004D3A7F" w:rsidRDefault="004D3A7F" w:rsidP="004D3A7F">
      <w:pPr>
        <w:pStyle w:val="ListParagraph"/>
        <w:spacing w:line="360" w:lineRule="auto"/>
        <w:ind w:left="1080"/>
        <w:jc w:val="both"/>
        <w:rPr>
          <w:rFonts w:ascii="Arial" w:eastAsiaTheme="minorEastAsia" w:hAnsi="Arial" w:cs="Arial"/>
          <w:color w:val="000000" w:themeColor="text1"/>
          <w:kern w:val="24"/>
          <w:sz w:val="24"/>
          <w:szCs w:val="24"/>
        </w:rPr>
      </w:pPr>
    </w:p>
    <w:p w:rsidR="00A82C27" w:rsidRPr="004D3A7F" w:rsidRDefault="00A82C27" w:rsidP="00F53257">
      <w:pPr>
        <w:pStyle w:val="ListParagraph"/>
        <w:numPr>
          <w:ilvl w:val="0"/>
          <w:numId w:val="5"/>
        </w:numPr>
        <w:spacing w:line="360" w:lineRule="auto"/>
        <w:jc w:val="both"/>
        <w:rPr>
          <w:rFonts w:ascii="Arial" w:eastAsiaTheme="minorEastAsia" w:hAnsi="Arial" w:cs="Arial"/>
          <w:color w:val="000000" w:themeColor="text1"/>
          <w:kern w:val="24"/>
          <w:sz w:val="24"/>
          <w:szCs w:val="24"/>
        </w:rPr>
      </w:pPr>
      <w:r w:rsidRPr="004D3A7F">
        <w:rPr>
          <w:rFonts w:ascii="Arial" w:eastAsiaTheme="minorEastAsia" w:hAnsi="Arial" w:cs="Arial"/>
          <w:color w:val="000000" w:themeColor="text1"/>
          <w:kern w:val="24"/>
          <w:sz w:val="24"/>
          <w:szCs w:val="24"/>
        </w:rPr>
        <w:t>To evaluate the findings from primary research and highlight areas of concerns and considerations as to whe</w:t>
      </w:r>
      <w:r w:rsidR="004D3A7F">
        <w:rPr>
          <w:rFonts w:ascii="Arial" w:eastAsiaTheme="minorEastAsia" w:hAnsi="Arial" w:cs="Arial"/>
          <w:color w:val="000000" w:themeColor="text1"/>
          <w:kern w:val="24"/>
          <w:sz w:val="24"/>
          <w:szCs w:val="24"/>
        </w:rPr>
        <w:t>ther decarbonisation to Swansea Council’</w:t>
      </w:r>
      <w:r w:rsidRPr="004D3A7F">
        <w:rPr>
          <w:rFonts w:ascii="Arial" w:eastAsiaTheme="minorEastAsia" w:hAnsi="Arial" w:cs="Arial"/>
          <w:color w:val="000000" w:themeColor="text1"/>
          <w:kern w:val="24"/>
          <w:sz w:val="24"/>
          <w:szCs w:val="24"/>
        </w:rPr>
        <w:t xml:space="preserve">s housing stock is feasible. </w:t>
      </w:r>
    </w:p>
    <w:p w:rsidR="001F3591" w:rsidRDefault="001F3591" w:rsidP="001F3591">
      <w:pPr>
        <w:contextualSpacing/>
        <w:rPr>
          <w:rFonts w:ascii="Times New Roman" w:hAnsi="Times New Roman" w:cs="Times New Roman"/>
          <w:color w:val="2DA2BF"/>
          <w:sz w:val="24"/>
          <w:szCs w:val="24"/>
        </w:rPr>
      </w:pPr>
    </w:p>
    <w:p w:rsidR="00B24538" w:rsidRDefault="00B24538" w:rsidP="001F3591">
      <w:pPr>
        <w:contextualSpacing/>
        <w:rPr>
          <w:rFonts w:ascii="Times New Roman" w:hAnsi="Times New Roman" w:cs="Times New Roman"/>
          <w:color w:val="2DA2BF"/>
          <w:sz w:val="24"/>
          <w:szCs w:val="24"/>
        </w:rPr>
      </w:pPr>
    </w:p>
    <w:p w:rsidR="00B24538" w:rsidRDefault="00B24538" w:rsidP="001F3591">
      <w:pPr>
        <w:contextualSpacing/>
        <w:rPr>
          <w:rFonts w:ascii="Times New Roman" w:hAnsi="Times New Roman" w:cs="Times New Roman"/>
          <w:color w:val="2DA2BF"/>
          <w:sz w:val="24"/>
          <w:szCs w:val="24"/>
        </w:rPr>
      </w:pPr>
    </w:p>
    <w:p w:rsidR="00FB34CA" w:rsidRDefault="00FB34CA" w:rsidP="001F3591">
      <w:pPr>
        <w:contextualSpacing/>
        <w:rPr>
          <w:rFonts w:ascii="Times New Roman" w:hAnsi="Times New Roman" w:cs="Times New Roman"/>
          <w:color w:val="2DA2BF"/>
          <w:sz w:val="24"/>
          <w:szCs w:val="24"/>
        </w:rPr>
      </w:pPr>
    </w:p>
    <w:p w:rsidR="00FB34CA" w:rsidRDefault="00FB34CA" w:rsidP="001F3591">
      <w:pPr>
        <w:contextualSpacing/>
        <w:rPr>
          <w:rFonts w:ascii="Times New Roman" w:hAnsi="Times New Roman" w:cs="Times New Roman"/>
          <w:color w:val="2DA2BF"/>
          <w:sz w:val="24"/>
          <w:szCs w:val="24"/>
        </w:rPr>
      </w:pPr>
    </w:p>
    <w:p w:rsidR="00F21835" w:rsidRDefault="00F21835" w:rsidP="001F3591">
      <w:pPr>
        <w:contextualSpacing/>
        <w:rPr>
          <w:rFonts w:ascii="Times New Roman" w:hAnsi="Times New Roman" w:cs="Times New Roman"/>
          <w:color w:val="2DA2BF"/>
          <w:sz w:val="24"/>
          <w:szCs w:val="24"/>
        </w:rPr>
      </w:pPr>
    </w:p>
    <w:p w:rsidR="00F21835" w:rsidRDefault="00F21835" w:rsidP="001F3591">
      <w:pPr>
        <w:contextualSpacing/>
        <w:rPr>
          <w:rFonts w:ascii="Times New Roman" w:hAnsi="Times New Roman" w:cs="Times New Roman"/>
          <w:color w:val="2DA2BF"/>
          <w:sz w:val="24"/>
          <w:szCs w:val="24"/>
        </w:rPr>
      </w:pPr>
    </w:p>
    <w:p w:rsidR="00FB34CA" w:rsidRDefault="00FB34CA" w:rsidP="001F3591">
      <w:pPr>
        <w:contextualSpacing/>
        <w:rPr>
          <w:rFonts w:ascii="Times New Roman" w:hAnsi="Times New Roman" w:cs="Times New Roman"/>
          <w:color w:val="2DA2BF"/>
          <w:sz w:val="24"/>
          <w:szCs w:val="24"/>
        </w:rPr>
      </w:pPr>
    </w:p>
    <w:p w:rsidR="00FB34CA" w:rsidRDefault="00FB34CA" w:rsidP="001F3591">
      <w:pPr>
        <w:contextualSpacing/>
        <w:rPr>
          <w:rFonts w:ascii="Times New Roman" w:hAnsi="Times New Roman" w:cs="Times New Roman"/>
          <w:color w:val="2DA2BF"/>
          <w:sz w:val="24"/>
          <w:szCs w:val="24"/>
        </w:rPr>
      </w:pPr>
    </w:p>
    <w:p w:rsidR="001F3591" w:rsidRPr="0054288E" w:rsidRDefault="00FB34CA" w:rsidP="00F53257">
      <w:pPr>
        <w:pStyle w:val="ListParagraph"/>
        <w:numPr>
          <w:ilvl w:val="1"/>
          <w:numId w:val="16"/>
        </w:numPr>
        <w:spacing w:line="360" w:lineRule="auto"/>
        <w:rPr>
          <w:rFonts w:ascii="Arial" w:hAnsi="Arial" w:cs="Arial"/>
          <w:color w:val="365F91" w:themeColor="accent1" w:themeShade="BF"/>
          <w:sz w:val="24"/>
          <w:szCs w:val="24"/>
          <w:u w:val="single"/>
        </w:rPr>
      </w:pPr>
      <w:r w:rsidRPr="0054288E">
        <w:rPr>
          <w:rFonts w:ascii="Arial" w:hAnsi="Arial" w:cs="Arial"/>
          <w:color w:val="365F91" w:themeColor="accent1" w:themeShade="BF"/>
          <w:sz w:val="24"/>
          <w:szCs w:val="24"/>
          <w:u w:val="single"/>
        </w:rPr>
        <w:lastRenderedPageBreak/>
        <w:t xml:space="preserve">Dissertation </w:t>
      </w:r>
      <w:r w:rsidR="001F3591" w:rsidRPr="0054288E">
        <w:rPr>
          <w:rFonts w:ascii="Arial" w:hAnsi="Arial" w:cs="Arial"/>
          <w:color w:val="365F91" w:themeColor="accent1" w:themeShade="BF"/>
          <w:sz w:val="24"/>
          <w:szCs w:val="24"/>
          <w:u w:val="single"/>
        </w:rPr>
        <w:t>Structure</w:t>
      </w:r>
    </w:p>
    <w:p w:rsidR="00B24538" w:rsidRPr="005104A6" w:rsidRDefault="00B24538" w:rsidP="00F95D3C">
      <w:pPr>
        <w:spacing w:line="360" w:lineRule="auto"/>
        <w:jc w:val="both"/>
        <w:rPr>
          <w:rFonts w:ascii="Arial" w:hAnsi="Arial" w:cs="Arial"/>
          <w:b/>
          <w:sz w:val="24"/>
          <w:szCs w:val="24"/>
          <w:u w:val="single"/>
        </w:rPr>
      </w:pPr>
    </w:p>
    <w:p w:rsidR="001F3591" w:rsidRDefault="001F3591" w:rsidP="00F95D3C">
      <w:pPr>
        <w:spacing w:line="360" w:lineRule="auto"/>
        <w:jc w:val="both"/>
        <w:rPr>
          <w:rFonts w:ascii="Arial" w:hAnsi="Arial" w:cs="Arial"/>
          <w:sz w:val="24"/>
          <w:szCs w:val="24"/>
        </w:rPr>
      </w:pPr>
      <w:r>
        <w:rPr>
          <w:rFonts w:ascii="Arial" w:hAnsi="Arial" w:cs="Arial"/>
          <w:sz w:val="24"/>
          <w:szCs w:val="24"/>
        </w:rPr>
        <w:t xml:space="preserve">In order </w:t>
      </w:r>
      <w:r w:rsidR="006844B5">
        <w:rPr>
          <w:rFonts w:ascii="Arial" w:hAnsi="Arial" w:cs="Arial"/>
          <w:sz w:val="24"/>
          <w:szCs w:val="24"/>
        </w:rPr>
        <w:t>to achieve the Aim and Objectives of this research</w:t>
      </w:r>
      <w:r>
        <w:rPr>
          <w:rFonts w:ascii="Arial" w:hAnsi="Arial" w:cs="Arial"/>
          <w:sz w:val="24"/>
          <w:szCs w:val="24"/>
        </w:rPr>
        <w:t xml:space="preserve">, then the author will need to conduct a literature review. The literature review will allow the reader to gain a better understanding of decarbonisation and will support the </w:t>
      </w:r>
      <w:r w:rsidR="00851396">
        <w:rPr>
          <w:rFonts w:ascii="Arial" w:hAnsi="Arial" w:cs="Arial"/>
          <w:sz w:val="24"/>
          <w:szCs w:val="24"/>
        </w:rPr>
        <w:t>author’s</w:t>
      </w:r>
      <w:r>
        <w:rPr>
          <w:rFonts w:ascii="Arial" w:hAnsi="Arial" w:cs="Arial"/>
          <w:sz w:val="24"/>
          <w:szCs w:val="24"/>
        </w:rPr>
        <w:t xml:space="preserve"> conclusion on the topic.</w:t>
      </w:r>
    </w:p>
    <w:p w:rsidR="006844B5" w:rsidRDefault="006844B5" w:rsidP="00F95D3C">
      <w:pPr>
        <w:spacing w:line="360" w:lineRule="auto"/>
        <w:jc w:val="both"/>
        <w:rPr>
          <w:rFonts w:ascii="Arial" w:hAnsi="Arial" w:cs="Arial"/>
          <w:sz w:val="24"/>
          <w:szCs w:val="24"/>
        </w:rPr>
      </w:pPr>
    </w:p>
    <w:p w:rsidR="001F3591" w:rsidRDefault="001F3591" w:rsidP="00F95D3C">
      <w:pPr>
        <w:spacing w:line="360" w:lineRule="auto"/>
        <w:jc w:val="both"/>
        <w:rPr>
          <w:rFonts w:ascii="Arial" w:hAnsi="Arial" w:cs="Arial"/>
          <w:sz w:val="24"/>
          <w:szCs w:val="24"/>
        </w:rPr>
      </w:pPr>
      <w:r>
        <w:rPr>
          <w:rFonts w:ascii="Arial" w:hAnsi="Arial" w:cs="Arial"/>
          <w:sz w:val="24"/>
          <w:szCs w:val="24"/>
        </w:rPr>
        <w:t xml:space="preserve">Research Methods will follow on from the literature review, this </w:t>
      </w:r>
      <w:r w:rsidR="00C1136E">
        <w:rPr>
          <w:rFonts w:ascii="Arial" w:hAnsi="Arial" w:cs="Arial"/>
          <w:sz w:val="24"/>
          <w:szCs w:val="24"/>
        </w:rPr>
        <w:t>chapter</w:t>
      </w:r>
      <w:r>
        <w:rPr>
          <w:rFonts w:ascii="Arial" w:hAnsi="Arial" w:cs="Arial"/>
          <w:sz w:val="24"/>
          <w:szCs w:val="24"/>
        </w:rPr>
        <w:t xml:space="preserve"> breakdowns the variations of methods available to carry out research on decarbonisation. The author will address the advantages and disadvantages of the chosen research method. </w:t>
      </w:r>
    </w:p>
    <w:p w:rsidR="00C1136E" w:rsidRDefault="00C1136E" w:rsidP="00F95D3C">
      <w:pPr>
        <w:spacing w:line="360" w:lineRule="auto"/>
        <w:jc w:val="both"/>
        <w:rPr>
          <w:rFonts w:ascii="Arial" w:hAnsi="Arial" w:cs="Arial"/>
          <w:sz w:val="24"/>
          <w:szCs w:val="24"/>
        </w:rPr>
      </w:pPr>
    </w:p>
    <w:p w:rsidR="00C1136E" w:rsidRDefault="00C1136E" w:rsidP="00F95D3C">
      <w:pPr>
        <w:spacing w:line="360" w:lineRule="auto"/>
        <w:jc w:val="both"/>
        <w:rPr>
          <w:rFonts w:ascii="Arial" w:hAnsi="Arial" w:cs="Arial"/>
          <w:sz w:val="24"/>
          <w:szCs w:val="24"/>
        </w:rPr>
      </w:pPr>
      <w:r>
        <w:rPr>
          <w:rFonts w:ascii="Arial" w:hAnsi="Arial" w:cs="Arial"/>
          <w:sz w:val="24"/>
          <w:szCs w:val="24"/>
        </w:rPr>
        <w:t xml:space="preserve">Following on from Research Methods will be the Results </w:t>
      </w:r>
      <w:r w:rsidR="004D3A7F">
        <w:rPr>
          <w:rFonts w:ascii="Arial" w:hAnsi="Arial" w:cs="Arial"/>
          <w:sz w:val="24"/>
          <w:szCs w:val="24"/>
        </w:rPr>
        <w:t>and</w:t>
      </w:r>
      <w:r>
        <w:rPr>
          <w:rFonts w:ascii="Arial" w:hAnsi="Arial" w:cs="Arial"/>
          <w:sz w:val="24"/>
          <w:szCs w:val="24"/>
        </w:rPr>
        <w:t xml:space="preserve"> Analysis, this chapter demonstrates what the author has discovered throughout the </w:t>
      </w:r>
      <w:r w:rsidR="00E85DE4">
        <w:rPr>
          <w:rFonts w:ascii="Arial" w:hAnsi="Arial" w:cs="Arial"/>
          <w:sz w:val="24"/>
          <w:szCs w:val="24"/>
        </w:rPr>
        <w:t>research,</w:t>
      </w:r>
      <w:r>
        <w:rPr>
          <w:rFonts w:ascii="Arial" w:hAnsi="Arial" w:cs="Arial"/>
          <w:sz w:val="24"/>
          <w:szCs w:val="24"/>
        </w:rPr>
        <w:t xml:space="preserve"> it will provide the opportunity for the author to present the research findings. The chapter explains how the results will be complied and how the analysis will be conducted. The purpose of this chapter also provides an analysis of the results which will be compared to the literature review, to see if the results have achieved the aims and objectives which were set out in the beginning.</w:t>
      </w:r>
    </w:p>
    <w:p w:rsidR="0036740B" w:rsidRDefault="0036740B" w:rsidP="00F95D3C">
      <w:pPr>
        <w:spacing w:line="360" w:lineRule="auto"/>
        <w:jc w:val="both"/>
        <w:rPr>
          <w:rFonts w:ascii="Arial" w:hAnsi="Arial" w:cs="Arial"/>
          <w:sz w:val="24"/>
          <w:szCs w:val="24"/>
        </w:rPr>
      </w:pPr>
    </w:p>
    <w:p w:rsidR="00C1136E" w:rsidRDefault="00C1136E" w:rsidP="00F95D3C">
      <w:pPr>
        <w:spacing w:line="360" w:lineRule="auto"/>
        <w:jc w:val="both"/>
        <w:rPr>
          <w:rFonts w:ascii="Arial" w:hAnsi="Arial" w:cs="Arial"/>
          <w:sz w:val="24"/>
          <w:szCs w:val="24"/>
        </w:rPr>
      </w:pPr>
      <w:r>
        <w:rPr>
          <w:rFonts w:ascii="Arial" w:hAnsi="Arial" w:cs="Arial"/>
          <w:sz w:val="24"/>
          <w:szCs w:val="24"/>
        </w:rPr>
        <w:t>The final chapter is the Conclusion</w:t>
      </w:r>
      <w:r w:rsidR="0036740B">
        <w:rPr>
          <w:rFonts w:ascii="Arial" w:hAnsi="Arial" w:cs="Arial"/>
          <w:sz w:val="24"/>
          <w:szCs w:val="24"/>
        </w:rPr>
        <w:t xml:space="preserve"> and Recommendations</w:t>
      </w:r>
      <w:r>
        <w:rPr>
          <w:rFonts w:ascii="Arial" w:hAnsi="Arial" w:cs="Arial"/>
          <w:sz w:val="24"/>
          <w:szCs w:val="24"/>
        </w:rPr>
        <w:t xml:space="preserve">, the author will be </w:t>
      </w:r>
      <w:r w:rsidR="00153FD5">
        <w:rPr>
          <w:rFonts w:ascii="Arial" w:hAnsi="Arial" w:cs="Arial"/>
          <w:sz w:val="24"/>
          <w:szCs w:val="24"/>
        </w:rPr>
        <w:t xml:space="preserve">able to provide a review of the whole of the dissertation, whether the aims and objectives were achieved, if so how and if not then why not. This chapter highlights what the author has learned from the research project, what recommendations would be suggested for future similar research projects and where should further research be focused on. </w:t>
      </w:r>
    </w:p>
    <w:p w:rsidR="00FE3549" w:rsidRPr="00A82C27" w:rsidRDefault="00FE3549" w:rsidP="00F95D3C">
      <w:pPr>
        <w:spacing w:line="360" w:lineRule="auto"/>
        <w:jc w:val="both"/>
        <w:rPr>
          <w:rFonts w:ascii="Arial" w:hAnsi="Arial" w:cs="Arial"/>
          <w:sz w:val="24"/>
          <w:szCs w:val="24"/>
        </w:rPr>
      </w:pPr>
    </w:p>
    <w:bookmarkEnd w:id="2"/>
    <w:p w:rsidR="00141D9A" w:rsidRDefault="00141D9A" w:rsidP="00473C25">
      <w:pPr>
        <w:spacing w:line="360" w:lineRule="auto"/>
        <w:jc w:val="both"/>
        <w:rPr>
          <w:rFonts w:ascii="Arial" w:hAnsi="Arial" w:cs="Arial"/>
          <w:sz w:val="24"/>
          <w:szCs w:val="24"/>
        </w:rPr>
      </w:pPr>
    </w:p>
    <w:p w:rsidR="00DE0CC0" w:rsidRDefault="00DE0CC0" w:rsidP="00473C25">
      <w:pPr>
        <w:spacing w:line="360" w:lineRule="auto"/>
        <w:jc w:val="both"/>
        <w:rPr>
          <w:rFonts w:ascii="Arial" w:hAnsi="Arial" w:cs="Arial"/>
          <w:sz w:val="24"/>
          <w:szCs w:val="24"/>
        </w:rPr>
      </w:pPr>
    </w:p>
    <w:p w:rsidR="004E576F" w:rsidRDefault="004E576F" w:rsidP="00473C25">
      <w:pPr>
        <w:spacing w:line="360" w:lineRule="auto"/>
        <w:jc w:val="both"/>
        <w:rPr>
          <w:rFonts w:ascii="Arial" w:hAnsi="Arial" w:cs="Arial"/>
          <w:sz w:val="24"/>
          <w:szCs w:val="24"/>
        </w:rPr>
      </w:pPr>
    </w:p>
    <w:p w:rsidR="004E576F" w:rsidRDefault="004E576F" w:rsidP="00473C25">
      <w:pPr>
        <w:spacing w:line="360" w:lineRule="auto"/>
        <w:jc w:val="both"/>
        <w:rPr>
          <w:rFonts w:ascii="Arial" w:hAnsi="Arial" w:cs="Arial"/>
          <w:sz w:val="24"/>
          <w:szCs w:val="24"/>
        </w:rPr>
      </w:pPr>
    </w:p>
    <w:p w:rsidR="004E576F" w:rsidRDefault="004E576F" w:rsidP="00473C25">
      <w:pPr>
        <w:spacing w:line="360" w:lineRule="auto"/>
        <w:jc w:val="both"/>
        <w:rPr>
          <w:rFonts w:ascii="Arial" w:hAnsi="Arial" w:cs="Arial"/>
          <w:sz w:val="24"/>
          <w:szCs w:val="24"/>
        </w:rPr>
      </w:pPr>
    </w:p>
    <w:p w:rsidR="004E576F" w:rsidRDefault="004E576F" w:rsidP="00473C25">
      <w:pPr>
        <w:spacing w:line="360" w:lineRule="auto"/>
        <w:jc w:val="both"/>
        <w:rPr>
          <w:rFonts w:ascii="Arial" w:hAnsi="Arial" w:cs="Arial"/>
          <w:sz w:val="24"/>
          <w:szCs w:val="24"/>
        </w:rPr>
      </w:pPr>
    </w:p>
    <w:p w:rsidR="00FB34CA" w:rsidRDefault="00FB34CA" w:rsidP="00473C25">
      <w:pPr>
        <w:spacing w:line="360" w:lineRule="auto"/>
        <w:jc w:val="both"/>
        <w:rPr>
          <w:rFonts w:ascii="Arial" w:hAnsi="Arial" w:cs="Arial"/>
          <w:sz w:val="24"/>
          <w:szCs w:val="24"/>
        </w:rPr>
      </w:pPr>
    </w:p>
    <w:p w:rsidR="0045500B" w:rsidRDefault="0045500B" w:rsidP="00F21485">
      <w:pPr>
        <w:spacing w:line="360" w:lineRule="auto"/>
        <w:jc w:val="both"/>
        <w:rPr>
          <w:rFonts w:ascii="Arial" w:hAnsi="Arial" w:cs="Arial"/>
          <w:b/>
          <w:sz w:val="24"/>
          <w:szCs w:val="24"/>
          <w:u w:val="single"/>
        </w:rPr>
      </w:pPr>
    </w:p>
    <w:p w:rsidR="00026BF1" w:rsidRDefault="00026BF1" w:rsidP="00E00B68">
      <w:pPr>
        <w:spacing w:line="360" w:lineRule="auto"/>
        <w:jc w:val="both"/>
        <w:rPr>
          <w:rFonts w:ascii="Arial" w:hAnsi="Arial" w:cs="Arial"/>
          <w:b/>
          <w:sz w:val="24"/>
          <w:szCs w:val="24"/>
          <w:u w:val="single"/>
        </w:rPr>
      </w:pPr>
    </w:p>
    <w:p w:rsidR="00026BF1" w:rsidRDefault="00026BF1" w:rsidP="00E00B68">
      <w:pPr>
        <w:spacing w:line="360" w:lineRule="auto"/>
        <w:jc w:val="both"/>
        <w:rPr>
          <w:rFonts w:ascii="Arial" w:hAnsi="Arial" w:cs="Arial"/>
          <w:b/>
          <w:sz w:val="24"/>
          <w:szCs w:val="24"/>
          <w:u w:val="single"/>
        </w:rPr>
      </w:pPr>
    </w:p>
    <w:p w:rsidR="00026BF1" w:rsidRDefault="00026BF1" w:rsidP="00E00B68">
      <w:pPr>
        <w:spacing w:line="360" w:lineRule="auto"/>
        <w:jc w:val="both"/>
        <w:rPr>
          <w:rFonts w:ascii="Arial" w:hAnsi="Arial" w:cs="Arial"/>
          <w:b/>
          <w:sz w:val="24"/>
          <w:szCs w:val="24"/>
          <w:u w:val="single"/>
        </w:rPr>
      </w:pPr>
    </w:p>
    <w:p w:rsidR="00E00B68" w:rsidRPr="008B0303" w:rsidRDefault="00E00B68" w:rsidP="00FE3549">
      <w:pPr>
        <w:spacing w:line="360" w:lineRule="auto"/>
        <w:rPr>
          <w:rFonts w:ascii="Arial" w:hAnsi="Arial" w:cs="Arial"/>
          <w:b/>
          <w:color w:val="365F91" w:themeColor="accent1" w:themeShade="BF"/>
          <w:sz w:val="28"/>
          <w:szCs w:val="28"/>
          <w:u w:val="single"/>
        </w:rPr>
      </w:pPr>
      <w:r w:rsidRPr="008B0303">
        <w:rPr>
          <w:rFonts w:ascii="Arial" w:hAnsi="Arial" w:cs="Arial"/>
          <w:b/>
          <w:color w:val="365F91" w:themeColor="accent1" w:themeShade="BF"/>
          <w:sz w:val="28"/>
          <w:szCs w:val="28"/>
          <w:u w:val="single"/>
        </w:rPr>
        <w:lastRenderedPageBreak/>
        <w:t>Chapter Two</w:t>
      </w:r>
    </w:p>
    <w:p w:rsidR="00E00B68" w:rsidRPr="008B0303" w:rsidRDefault="00E00B68" w:rsidP="00FE3549">
      <w:pPr>
        <w:spacing w:line="360" w:lineRule="auto"/>
        <w:rPr>
          <w:rFonts w:ascii="Arial" w:hAnsi="Arial" w:cs="Arial"/>
          <w:b/>
          <w:color w:val="365F91" w:themeColor="accent1" w:themeShade="BF"/>
          <w:sz w:val="24"/>
          <w:szCs w:val="24"/>
          <w:u w:val="single"/>
        </w:rPr>
      </w:pPr>
    </w:p>
    <w:p w:rsidR="005F34ED" w:rsidRPr="0054288E" w:rsidRDefault="00E00B68" w:rsidP="00F53257">
      <w:pPr>
        <w:pStyle w:val="ListParagraph"/>
        <w:numPr>
          <w:ilvl w:val="0"/>
          <w:numId w:val="16"/>
        </w:numPr>
        <w:spacing w:line="360" w:lineRule="auto"/>
        <w:rPr>
          <w:rFonts w:ascii="Arial" w:hAnsi="Arial" w:cs="Arial"/>
          <w:b/>
          <w:color w:val="365F91" w:themeColor="accent1" w:themeShade="BF"/>
          <w:sz w:val="24"/>
          <w:szCs w:val="24"/>
          <w:u w:val="single"/>
        </w:rPr>
      </w:pPr>
      <w:r w:rsidRPr="0054288E">
        <w:rPr>
          <w:rFonts w:ascii="Arial" w:hAnsi="Arial" w:cs="Arial"/>
          <w:b/>
          <w:color w:val="365F91" w:themeColor="accent1" w:themeShade="BF"/>
          <w:sz w:val="24"/>
          <w:szCs w:val="24"/>
          <w:u w:val="single"/>
        </w:rPr>
        <w:t>Literature Review</w:t>
      </w:r>
      <w:r w:rsidR="005F34ED" w:rsidRPr="0054288E">
        <w:rPr>
          <w:rFonts w:ascii="Arial" w:hAnsi="Arial" w:cs="Arial"/>
          <w:b/>
          <w:color w:val="365F91" w:themeColor="accent1" w:themeShade="BF"/>
          <w:sz w:val="24"/>
          <w:szCs w:val="24"/>
          <w:u w:val="single"/>
        </w:rPr>
        <w:t xml:space="preserve"> </w:t>
      </w:r>
    </w:p>
    <w:p w:rsidR="000B4A62" w:rsidRDefault="000B4A62" w:rsidP="00F95D3C">
      <w:pPr>
        <w:spacing w:line="360" w:lineRule="auto"/>
        <w:jc w:val="both"/>
        <w:rPr>
          <w:rFonts w:ascii="Arial" w:hAnsi="Arial" w:cs="Arial"/>
          <w:color w:val="365F91" w:themeColor="accent1" w:themeShade="BF"/>
          <w:sz w:val="36"/>
          <w:szCs w:val="36"/>
        </w:rPr>
      </w:pPr>
    </w:p>
    <w:p w:rsidR="009F1DE9" w:rsidRDefault="009F1DE9" w:rsidP="00F95D3C">
      <w:pPr>
        <w:spacing w:line="360" w:lineRule="auto"/>
        <w:jc w:val="both"/>
        <w:rPr>
          <w:rFonts w:ascii="Arial" w:hAnsi="Arial" w:cs="Arial"/>
          <w:sz w:val="24"/>
          <w:szCs w:val="24"/>
        </w:rPr>
      </w:pPr>
      <w:r>
        <w:rPr>
          <w:rFonts w:ascii="Arial" w:hAnsi="Arial" w:cs="Arial"/>
          <w:sz w:val="24"/>
          <w:szCs w:val="24"/>
        </w:rPr>
        <w:t>This literature review will assist the author to gather information on decarbonisation and the implications it will bring to Swansea Council’s housing stock. In order for the author to address the aims of this dissertation then the findings from this secondary research (literature review) will be compared with the results from the primary research of this study.</w:t>
      </w:r>
    </w:p>
    <w:p w:rsidR="009F1DE9" w:rsidRDefault="009F1DE9" w:rsidP="00F95D3C">
      <w:pPr>
        <w:spacing w:line="360" w:lineRule="auto"/>
        <w:jc w:val="both"/>
        <w:rPr>
          <w:rFonts w:ascii="Arial" w:hAnsi="Arial" w:cs="Arial"/>
          <w:sz w:val="24"/>
          <w:szCs w:val="24"/>
        </w:rPr>
      </w:pPr>
    </w:p>
    <w:p w:rsidR="00725935" w:rsidRDefault="00F356B8" w:rsidP="00F95D3C">
      <w:pPr>
        <w:spacing w:line="360" w:lineRule="auto"/>
        <w:jc w:val="both"/>
        <w:rPr>
          <w:rFonts w:ascii="Arial" w:hAnsi="Arial" w:cs="Arial"/>
          <w:sz w:val="24"/>
          <w:szCs w:val="24"/>
        </w:rPr>
      </w:pPr>
      <w:r w:rsidRPr="00F21485">
        <w:rPr>
          <w:rFonts w:ascii="Arial" w:hAnsi="Arial" w:cs="Arial"/>
          <w:sz w:val="24"/>
          <w:szCs w:val="24"/>
        </w:rPr>
        <w:t>The author will conduct a literature search for information related to the subject matter of the research. The author will make use of the Learning Resource Centre (LRC), mostly through electronic means. This will involve searching through numerous journals &amp; construction magazines for any relevant articles; the author predicts that the most useful source of information will come from the</w:t>
      </w:r>
      <w:r w:rsidR="00725935">
        <w:rPr>
          <w:rFonts w:ascii="Arial" w:hAnsi="Arial" w:cs="Arial"/>
          <w:sz w:val="24"/>
          <w:szCs w:val="24"/>
        </w:rPr>
        <w:t xml:space="preserve"> Welsh Government </w:t>
      </w:r>
      <w:r w:rsidRPr="00F21485">
        <w:rPr>
          <w:rFonts w:ascii="Arial" w:hAnsi="Arial" w:cs="Arial"/>
          <w:sz w:val="24"/>
          <w:szCs w:val="24"/>
        </w:rPr>
        <w:t>websit</w:t>
      </w:r>
      <w:r w:rsidR="002E4878">
        <w:rPr>
          <w:rFonts w:ascii="Arial" w:hAnsi="Arial" w:cs="Arial"/>
          <w:sz w:val="24"/>
          <w:szCs w:val="24"/>
        </w:rPr>
        <w:t>e and primary research.</w:t>
      </w:r>
    </w:p>
    <w:p w:rsidR="000B2CD5" w:rsidRDefault="000B2CD5" w:rsidP="00F95D3C">
      <w:pPr>
        <w:spacing w:line="360" w:lineRule="auto"/>
        <w:jc w:val="both"/>
        <w:rPr>
          <w:rFonts w:ascii="Arial" w:hAnsi="Arial" w:cs="Arial"/>
          <w:sz w:val="24"/>
          <w:szCs w:val="24"/>
        </w:rPr>
      </w:pPr>
    </w:p>
    <w:p w:rsidR="00E54AE5" w:rsidRPr="0054288E" w:rsidRDefault="00E54AE5" w:rsidP="00F53257">
      <w:pPr>
        <w:pStyle w:val="ListParagraph"/>
        <w:numPr>
          <w:ilvl w:val="1"/>
          <w:numId w:val="16"/>
        </w:numPr>
        <w:spacing w:line="360" w:lineRule="auto"/>
        <w:rPr>
          <w:rFonts w:ascii="Arial" w:hAnsi="Arial" w:cs="Arial"/>
          <w:color w:val="365F91" w:themeColor="accent1" w:themeShade="BF"/>
          <w:sz w:val="24"/>
          <w:szCs w:val="24"/>
          <w:u w:val="single"/>
        </w:rPr>
      </w:pPr>
      <w:r w:rsidRPr="0054288E">
        <w:rPr>
          <w:rFonts w:ascii="Arial" w:hAnsi="Arial" w:cs="Arial"/>
          <w:color w:val="365F91" w:themeColor="accent1" w:themeShade="BF"/>
          <w:sz w:val="24"/>
          <w:szCs w:val="24"/>
          <w:u w:val="single"/>
        </w:rPr>
        <w:t xml:space="preserve">Better Homes, Better Wales, Better World  </w:t>
      </w:r>
    </w:p>
    <w:p w:rsidR="00B24538" w:rsidRPr="008B0303" w:rsidRDefault="00B24538" w:rsidP="00F95D3C">
      <w:pPr>
        <w:spacing w:line="360" w:lineRule="auto"/>
        <w:jc w:val="both"/>
        <w:rPr>
          <w:rFonts w:ascii="Arial" w:hAnsi="Arial" w:cs="Arial"/>
          <w:b/>
          <w:color w:val="365F91" w:themeColor="accent1" w:themeShade="BF"/>
          <w:sz w:val="24"/>
          <w:szCs w:val="24"/>
          <w:u w:val="single"/>
        </w:rPr>
      </w:pPr>
    </w:p>
    <w:p w:rsidR="00E54AE5" w:rsidRDefault="00E54AE5" w:rsidP="00F95D3C">
      <w:pPr>
        <w:shd w:val="clear" w:color="auto" w:fill="FFFFFF"/>
        <w:spacing w:after="264" w:line="360" w:lineRule="auto"/>
        <w:jc w:val="both"/>
        <w:rPr>
          <w:rFonts w:ascii="Arial" w:hAnsi="Arial" w:cs="Arial"/>
          <w:sz w:val="24"/>
          <w:szCs w:val="24"/>
        </w:rPr>
      </w:pPr>
      <w:r w:rsidRPr="00F21485">
        <w:rPr>
          <w:rFonts w:ascii="Arial" w:hAnsi="Arial" w:cs="Arial"/>
          <w:sz w:val="24"/>
          <w:szCs w:val="24"/>
        </w:rPr>
        <w:t xml:space="preserve">The </w:t>
      </w:r>
      <w:r>
        <w:rPr>
          <w:rFonts w:ascii="Arial" w:hAnsi="Arial" w:cs="Arial"/>
          <w:sz w:val="24"/>
          <w:szCs w:val="24"/>
        </w:rPr>
        <w:t xml:space="preserve">key objective for this </w:t>
      </w:r>
      <w:r w:rsidR="00F30F59">
        <w:rPr>
          <w:rFonts w:ascii="Arial" w:hAnsi="Arial" w:cs="Arial"/>
          <w:sz w:val="24"/>
          <w:szCs w:val="24"/>
        </w:rPr>
        <w:t>research</w:t>
      </w:r>
      <w:r>
        <w:rPr>
          <w:rFonts w:ascii="Arial" w:hAnsi="Arial" w:cs="Arial"/>
          <w:sz w:val="24"/>
          <w:szCs w:val="24"/>
        </w:rPr>
        <w:t xml:space="preserve"> is how </w:t>
      </w:r>
      <w:r w:rsidR="00F30F59">
        <w:rPr>
          <w:rFonts w:ascii="Arial" w:hAnsi="Arial" w:cs="Arial"/>
          <w:sz w:val="24"/>
          <w:szCs w:val="24"/>
        </w:rPr>
        <w:t>SCCC</w:t>
      </w:r>
      <w:r>
        <w:rPr>
          <w:rFonts w:ascii="Arial" w:hAnsi="Arial" w:cs="Arial"/>
          <w:sz w:val="24"/>
          <w:szCs w:val="24"/>
        </w:rPr>
        <w:t xml:space="preserve"> is going to carry out retrofitting renewable energies into their existing housing stock in order to meet the decarbonisation targets set by the Welsh Government. </w:t>
      </w:r>
      <w:r w:rsidR="004A197D">
        <w:rPr>
          <w:rFonts w:ascii="Arial" w:hAnsi="Arial" w:cs="Arial"/>
          <w:sz w:val="24"/>
          <w:szCs w:val="24"/>
        </w:rPr>
        <w:t xml:space="preserve">In order for </w:t>
      </w:r>
      <w:r w:rsidR="00F30F59">
        <w:rPr>
          <w:rFonts w:ascii="Arial" w:hAnsi="Arial" w:cs="Arial"/>
          <w:sz w:val="24"/>
          <w:szCs w:val="24"/>
        </w:rPr>
        <w:t>SCCC</w:t>
      </w:r>
      <w:r w:rsidR="004A197D">
        <w:rPr>
          <w:rFonts w:ascii="Arial" w:hAnsi="Arial" w:cs="Arial"/>
          <w:sz w:val="24"/>
          <w:szCs w:val="24"/>
        </w:rPr>
        <w:t xml:space="preserve"> to take note of </w:t>
      </w:r>
      <w:r w:rsidR="000F3782">
        <w:rPr>
          <w:rFonts w:ascii="Arial" w:hAnsi="Arial" w:cs="Arial"/>
          <w:sz w:val="24"/>
          <w:szCs w:val="24"/>
        </w:rPr>
        <w:t>its</w:t>
      </w:r>
      <w:r w:rsidR="004A197D">
        <w:rPr>
          <w:rFonts w:ascii="Arial" w:hAnsi="Arial" w:cs="Arial"/>
          <w:sz w:val="24"/>
          <w:szCs w:val="24"/>
        </w:rPr>
        <w:t xml:space="preserve"> stock and how it is going to achieve the targets, then it is important for the author to review the objectives set by the Welsh Government.</w:t>
      </w:r>
    </w:p>
    <w:p w:rsidR="00CF0704" w:rsidRDefault="00466BED" w:rsidP="00F95D3C">
      <w:pPr>
        <w:shd w:val="clear" w:color="auto" w:fill="FFFFFF"/>
        <w:spacing w:after="264" w:line="360" w:lineRule="auto"/>
        <w:jc w:val="both"/>
        <w:rPr>
          <w:rFonts w:ascii="Arial" w:hAnsi="Arial" w:cs="Arial"/>
          <w:sz w:val="24"/>
          <w:szCs w:val="24"/>
        </w:rPr>
      </w:pPr>
      <w:r>
        <w:rPr>
          <w:rFonts w:ascii="Arial" w:hAnsi="Arial" w:cs="Arial"/>
          <w:sz w:val="24"/>
          <w:szCs w:val="24"/>
        </w:rPr>
        <w:t>The author has gone through extensive research to find the most relevant and subjective literature to support both sides of the objective. The author has chosen the following report – ‘</w:t>
      </w:r>
      <w:r>
        <w:rPr>
          <w:rFonts w:ascii="Arial" w:hAnsi="Arial" w:cs="Arial"/>
          <w:i/>
          <w:sz w:val="24"/>
          <w:szCs w:val="24"/>
        </w:rPr>
        <w:t>Better Homes, Better Wales, Better World – Decarbonising existing homes in Wales’</w:t>
      </w:r>
      <w:r w:rsidR="00CF0704">
        <w:rPr>
          <w:rFonts w:ascii="Arial" w:hAnsi="Arial" w:cs="Arial"/>
          <w:sz w:val="24"/>
          <w:szCs w:val="24"/>
        </w:rPr>
        <w:t>.</w:t>
      </w:r>
      <w:r>
        <w:rPr>
          <w:rFonts w:ascii="Arial" w:hAnsi="Arial" w:cs="Arial"/>
          <w:i/>
          <w:sz w:val="24"/>
          <w:szCs w:val="24"/>
        </w:rPr>
        <w:t xml:space="preserve"> </w:t>
      </w:r>
      <w:r>
        <w:rPr>
          <w:rFonts w:ascii="Arial" w:hAnsi="Arial" w:cs="Arial"/>
          <w:sz w:val="24"/>
          <w:szCs w:val="24"/>
        </w:rPr>
        <w:t>This report was submitted to the Welsh Minister from the Decarbonisation of Homes in Wales Advisory Group</w:t>
      </w:r>
      <w:r w:rsidR="00F8004C">
        <w:rPr>
          <w:rFonts w:ascii="Arial" w:hAnsi="Arial" w:cs="Arial"/>
          <w:sz w:val="24"/>
          <w:szCs w:val="24"/>
        </w:rPr>
        <w:t xml:space="preserve"> (WAG)</w:t>
      </w:r>
      <w:r>
        <w:rPr>
          <w:rFonts w:ascii="Arial" w:hAnsi="Arial" w:cs="Arial"/>
          <w:sz w:val="24"/>
          <w:szCs w:val="24"/>
        </w:rPr>
        <w:t xml:space="preserve"> on 18</w:t>
      </w:r>
      <w:r w:rsidRPr="00466BED">
        <w:rPr>
          <w:rFonts w:ascii="Arial" w:hAnsi="Arial" w:cs="Arial"/>
          <w:sz w:val="24"/>
          <w:szCs w:val="24"/>
          <w:vertAlign w:val="superscript"/>
        </w:rPr>
        <w:t>th</w:t>
      </w:r>
      <w:r>
        <w:rPr>
          <w:rFonts w:ascii="Arial" w:hAnsi="Arial" w:cs="Arial"/>
          <w:sz w:val="24"/>
          <w:szCs w:val="24"/>
        </w:rPr>
        <w:t xml:space="preserve"> July 2019 by Christopher </w:t>
      </w:r>
      <w:proofErr w:type="spellStart"/>
      <w:r>
        <w:rPr>
          <w:rFonts w:ascii="Arial" w:hAnsi="Arial" w:cs="Arial"/>
          <w:sz w:val="24"/>
          <w:szCs w:val="24"/>
        </w:rPr>
        <w:t>Jofeh</w:t>
      </w:r>
      <w:proofErr w:type="spellEnd"/>
      <w:r>
        <w:rPr>
          <w:rFonts w:ascii="Arial" w:hAnsi="Arial" w:cs="Arial"/>
          <w:sz w:val="24"/>
          <w:szCs w:val="24"/>
        </w:rPr>
        <w:t xml:space="preserve">. </w:t>
      </w:r>
    </w:p>
    <w:p w:rsidR="006E76DB" w:rsidRDefault="00466BED" w:rsidP="00F95D3C">
      <w:pPr>
        <w:shd w:val="clear" w:color="auto" w:fill="FFFFFF"/>
        <w:spacing w:after="264" w:line="360" w:lineRule="auto"/>
        <w:jc w:val="both"/>
        <w:rPr>
          <w:rFonts w:ascii="Arial" w:hAnsi="Arial" w:cs="Arial"/>
          <w:sz w:val="24"/>
          <w:szCs w:val="24"/>
        </w:rPr>
      </w:pPr>
      <w:r>
        <w:rPr>
          <w:rFonts w:ascii="Arial" w:hAnsi="Arial" w:cs="Arial"/>
          <w:sz w:val="24"/>
          <w:szCs w:val="24"/>
        </w:rPr>
        <w:t xml:space="preserve">This report highlights the </w:t>
      </w:r>
      <w:r w:rsidR="006A62B6">
        <w:rPr>
          <w:rFonts w:ascii="Arial" w:hAnsi="Arial" w:cs="Arial"/>
          <w:sz w:val="24"/>
          <w:szCs w:val="24"/>
        </w:rPr>
        <w:t>challenges and obstacles Wales will find to achieve the decarbonisation targets, however the author of the report states</w:t>
      </w:r>
      <w:r w:rsidR="002E4878">
        <w:rPr>
          <w:rFonts w:ascii="Arial" w:hAnsi="Arial" w:cs="Arial"/>
          <w:sz w:val="24"/>
          <w:szCs w:val="24"/>
        </w:rPr>
        <w:t>:</w:t>
      </w:r>
      <w:r w:rsidR="006A62B6">
        <w:rPr>
          <w:rFonts w:ascii="Arial" w:hAnsi="Arial" w:cs="Arial"/>
          <w:sz w:val="24"/>
          <w:szCs w:val="24"/>
        </w:rPr>
        <w:t xml:space="preserve"> </w:t>
      </w:r>
    </w:p>
    <w:p w:rsidR="006E76DB" w:rsidRDefault="00E85DE4" w:rsidP="00F95D3C">
      <w:pPr>
        <w:shd w:val="clear" w:color="auto" w:fill="FFFFFF"/>
        <w:spacing w:after="264" w:line="360" w:lineRule="auto"/>
        <w:jc w:val="both"/>
        <w:rPr>
          <w:rFonts w:ascii="Arial" w:hAnsi="Arial" w:cs="Arial"/>
          <w:sz w:val="24"/>
          <w:szCs w:val="24"/>
        </w:rPr>
      </w:pPr>
      <w:r w:rsidRPr="00E85DE4">
        <w:rPr>
          <w:rFonts w:ascii="Arial" w:hAnsi="Arial" w:cs="Arial"/>
          <w:i/>
          <w:sz w:val="24"/>
          <w:szCs w:val="24"/>
        </w:rPr>
        <w:lastRenderedPageBreak/>
        <w:t>“</w:t>
      </w:r>
      <w:r w:rsidR="006A62B6" w:rsidRPr="00E85DE4">
        <w:rPr>
          <w:rFonts w:ascii="Arial" w:hAnsi="Arial" w:cs="Arial"/>
          <w:i/>
          <w:sz w:val="24"/>
          <w:szCs w:val="24"/>
        </w:rPr>
        <w:t>There is real appetite across all parts of Welsh Society to tackle the climate emergency. It is right that Wales takes a lead on this issue, by 1850, there were more people employed in industry in Wales than in agriculture, which made Wales the world’s fir</w:t>
      </w:r>
      <w:r w:rsidR="00FE3549">
        <w:rPr>
          <w:rFonts w:ascii="Arial" w:hAnsi="Arial" w:cs="Arial"/>
          <w:i/>
          <w:sz w:val="24"/>
          <w:szCs w:val="24"/>
        </w:rPr>
        <w:t>st industrial nation that</w:t>
      </w:r>
      <w:r w:rsidR="006A62B6" w:rsidRPr="00E85DE4">
        <w:rPr>
          <w:rFonts w:ascii="Arial" w:hAnsi="Arial" w:cs="Arial"/>
          <w:i/>
          <w:sz w:val="24"/>
          <w:szCs w:val="24"/>
        </w:rPr>
        <w:t xml:space="preserve"> makes it moral responsibility. Tackling climate change offers the prospect of real benefits to all our citizens, cleaner air, improved health and new economic opportunities from clean growth</w:t>
      </w:r>
      <w:r w:rsidRPr="00E85DE4">
        <w:rPr>
          <w:rFonts w:ascii="Arial" w:hAnsi="Arial" w:cs="Arial"/>
          <w:i/>
          <w:sz w:val="24"/>
          <w:szCs w:val="24"/>
        </w:rPr>
        <w:t>”</w:t>
      </w:r>
      <w:r w:rsidR="006A62B6">
        <w:rPr>
          <w:rFonts w:ascii="Arial" w:hAnsi="Arial" w:cs="Arial"/>
          <w:sz w:val="24"/>
          <w:szCs w:val="24"/>
        </w:rPr>
        <w:t xml:space="preserve"> (</w:t>
      </w:r>
      <w:proofErr w:type="spellStart"/>
      <w:r w:rsidR="006A62B6">
        <w:rPr>
          <w:rFonts w:ascii="Arial" w:hAnsi="Arial" w:cs="Arial"/>
          <w:sz w:val="24"/>
          <w:szCs w:val="24"/>
        </w:rPr>
        <w:t>Jofeh</w:t>
      </w:r>
      <w:proofErr w:type="spellEnd"/>
      <w:r w:rsidR="006A62B6">
        <w:rPr>
          <w:rFonts w:ascii="Arial" w:hAnsi="Arial" w:cs="Arial"/>
          <w:sz w:val="24"/>
          <w:szCs w:val="24"/>
        </w:rPr>
        <w:t xml:space="preserve">, 2019). </w:t>
      </w:r>
    </w:p>
    <w:p w:rsidR="006A62B6" w:rsidRDefault="006A62B6" w:rsidP="00F95D3C">
      <w:pPr>
        <w:shd w:val="clear" w:color="auto" w:fill="FFFFFF"/>
        <w:spacing w:after="264" w:line="360" w:lineRule="auto"/>
        <w:jc w:val="both"/>
        <w:rPr>
          <w:rFonts w:ascii="Arial" w:hAnsi="Arial" w:cs="Arial"/>
          <w:sz w:val="24"/>
          <w:szCs w:val="24"/>
        </w:rPr>
      </w:pPr>
      <w:r>
        <w:rPr>
          <w:rFonts w:ascii="Arial" w:hAnsi="Arial" w:cs="Arial"/>
          <w:sz w:val="24"/>
          <w:szCs w:val="24"/>
        </w:rPr>
        <w:t xml:space="preserve">This statement demonstrates Wales’ responsibility into decarbonisation, the Welsh Government acknowledges this and has asked its local authorities to meet the challenge. </w:t>
      </w:r>
    </w:p>
    <w:p w:rsidR="004A197D" w:rsidRDefault="002E76E7" w:rsidP="00F95D3C">
      <w:pPr>
        <w:shd w:val="clear" w:color="auto" w:fill="FFFFFF"/>
        <w:spacing w:after="264" w:line="360" w:lineRule="auto"/>
        <w:jc w:val="both"/>
        <w:rPr>
          <w:rFonts w:ascii="Arial" w:hAnsi="Arial" w:cs="Arial"/>
          <w:sz w:val="24"/>
          <w:szCs w:val="24"/>
        </w:rPr>
      </w:pPr>
      <w:r>
        <w:rPr>
          <w:rFonts w:ascii="Arial" w:hAnsi="Arial" w:cs="Arial"/>
          <w:sz w:val="24"/>
          <w:szCs w:val="24"/>
        </w:rPr>
        <w:t xml:space="preserve">The Welsh Government </w:t>
      </w:r>
      <w:r w:rsidR="00851396">
        <w:rPr>
          <w:rFonts w:ascii="Arial" w:hAnsi="Arial" w:cs="Arial"/>
          <w:sz w:val="24"/>
          <w:szCs w:val="24"/>
        </w:rPr>
        <w:t>h</w:t>
      </w:r>
      <w:r>
        <w:rPr>
          <w:rFonts w:ascii="Arial" w:hAnsi="Arial" w:cs="Arial"/>
          <w:sz w:val="24"/>
          <w:szCs w:val="24"/>
        </w:rPr>
        <w:t xml:space="preserve">as started to tackle </w:t>
      </w:r>
      <w:r w:rsidR="004A197D">
        <w:rPr>
          <w:rFonts w:ascii="Arial" w:hAnsi="Arial" w:cs="Arial"/>
          <w:sz w:val="24"/>
          <w:szCs w:val="24"/>
        </w:rPr>
        <w:t>its</w:t>
      </w:r>
      <w:r>
        <w:rPr>
          <w:rFonts w:ascii="Arial" w:hAnsi="Arial" w:cs="Arial"/>
          <w:sz w:val="24"/>
          <w:szCs w:val="24"/>
        </w:rPr>
        <w:t xml:space="preserve"> energy efficiencies and fuel poverty in its social homes, one of the biggest programmes to achieve was through the WHQS which the author talks about in the opening introduction. Since 2003, over £1 billion has been spent on improving over 220,000 social homes through WHQS.</w:t>
      </w:r>
    </w:p>
    <w:p w:rsidR="006E76DB" w:rsidRDefault="004A197D" w:rsidP="00F95D3C">
      <w:pPr>
        <w:shd w:val="clear" w:color="auto" w:fill="FFFFFF"/>
        <w:spacing w:after="264" w:line="360" w:lineRule="auto"/>
        <w:jc w:val="both"/>
        <w:rPr>
          <w:rFonts w:ascii="Arial" w:hAnsi="Arial" w:cs="Arial"/>
          <w:sz w:val="24"/>
          <w:szCs w:val="24"/>
        </w:rPr>
      </w:pPr>
      <w:r>
        <w:rPr>
          <w:rFonts w:ascii="Arial" w:hAnsi="Arial" w:cs="Arial"/>
          <w:sz w:val="24"/>
          <w:szCs w:val="24"/>
        </w:rPr>
        <w:t>It is true that the amount of funding it will take to introduced decarbonisation into the local authorities housing is extreme. This report states</w:t>
      </w:r>
      <w:r w:rsidR="002E4878">
        <w:rPr>
          <w:rFonts w:ascii="Arial" w:hAnsi="Arial" w:cs="Arial"/>
          <w:sz w:val="24"/>
          <w:szCs w:val="24"/>
        </w:rPr>
        <w:t>:</w:t>
      </w:r>
    </w:p>
    <w:p w:rsidR="000B4A62" w:rsidRDefault="004A197D" w:rsidP="00F95D3C">
      <w:pPr>
        <w:shd w:val="clear" w:color="auto" w:fill="FFFFFF"/>
        <w:spacing w:after="264" w:line="360" w:lineRule="auto"/>
        <w:jc w:val="both"/>
        <w:rPr>
          <w:rFonts w:ascii="Arial" w:hAnsi="Arial" w:cs="Arial"/>
          <w:sz w:val="24"/>
          <w:szCs w:val="24"/>
        </w:rPr>
      </w:pPr>
      <w:r>
        <w:rPr>
          <w:rFonts w:ascii="Arial" w:hAnsi="Arial" w:cs="Arial"/>
          <w:sz w:val="24"/>
          <w:szCs w:val="24"/>
        </w:rPr>
        <w:t xml:space="preserve"> </w:t>
      </w:r>
      <w:r w:rsidR="00E85DE4">
        <w:rPr>
          <w:rFonts w:ascii="Arial" w:hAnsi="Arial" w:cs="Arial"/>
          <w:sz w:val="24"/>
          <w:szCs w:val="24"/>
        </w:rPr>
        <w:t>“</w:t>
      </w:r>
      <w:r w:rsidR="00F80602" w:rsidRPr="002E4878">
        <w:rPr>
          <w:rFonts w:ascii="Arial" w:hAnsi="Arial" w:cs="Arial"/>
          <w:i/>
          <w:sz w:val="24"/>
          <w:szCs w:val="24"/>
        </w:rPr>
        <w:t>That</w:t>
      </w:r>
      <w:r w:rsidR="002E4878">
        <w:rPr>
          <w:rFonts w:ascii="Arial" w:hAnsi="Arial" w:cs="Arial"/>
          <w:sz w:val="24"/>
          <w:szCs w:val="24"/>
        </w:rPr>
        <w:t xml:space="preserve"> </w:t>
      </w:r>
      <w:r w:rsidRPr="00E85DE4">
        <w:rPr>
          <w:rFonts w:ascii="Arial" w:hAnsi="Arial" w:cs="Arial"/>
          <w:i/>
          <w:sz w:val="24"/>
          <w:szCs w:val="24"/>
        </w:rPr>
        <w:t>£0.5b - £1b per year for the next 10 years it will cost to implement these changes. As a matter of urgency, more detailed modelling against stock information must be done to give a clearer picture of total costs by tenure and archetype, where resources should be targeted and how best costs can be met. Potential targets and costs should be kept under regular review, many factors could influence reducing the costs of retrofitting at scale such as new technologies and the decarbonisation of the energy grids</w:t>
      </w:r>
      <w:r w:rsidR="00E85DE4">
        <w:rPr>
          <w:rFonts w:ascii="Arial" w:hAnsi="Arial" w:cs="Arial"/>
          <w:i/>
          <w:sz w:val="24"/>
          <w:szCs w:val="24"/>
        </w:rPr>
        <w:t>”</w:t>
      </w:r>
      <w:r w:rsidRPr="00E85DE4">
        <w:rPr>
          <w:rFonts w:ascii="Arial" w:hAnsi="Arial" w:cs="Arial"/>
          <w:i/>
          <w:sz w:val="24"/>
          <w:szCs w:val="24"/>
        </w:rPr>
        <w:t>.</w:t>
      </w:r>
      <w:r>
        <w:rPr>
          <w:rFonts w:ascii="Arial" w:hAnsi="Arial" w:cs="Arial"/>
          <w:sz w:val="24"/>
          <w:szCs w:val="24"/>
        </w:rPr>
        <w:t xml:space="preserve"> </w:t>
      </w:r>
    </w:p>
    <w:p w:rsidR="004A197D" w:rsidRDefault="004A197D" w:rsidP="00F95D3C">
      <w:pPr>
        <w:shd w:val="clear" w:color="auto" w:fill="FFFFFF"/>
        <w:spacing w:after="264" w:line="360" w:lineRule="auto"/>
        <w:jc w:val="both"/>
        <w:rPr>
          <w:rFonts w:ascii="Arial" w:hAnsi="Arial" w:cs="Arial"/>
          <w:sz w:val="24"/>
          <w:szCs w:val="24"/>
        </w:rPr>
      </w:pPr>
      <w:r>
        <w:rPr>
          <w:rFonts w:ascii="Arial" w:hAnsi="Arial" w:cs="Arial"/>
          <w:sz w:val="24"/>
          <w:szCs w:val="24"/>
        </w:rPr>
        <w:t>The above figures are unknow</w:t>
      </w:r>
      <w:r w:rsidR="00E85DE4">
        <w:rPr>
          <w:rFonts w:ascii="Arial" w:hAnsi="Arial" w:cs="Arial"/>
          <w:sz w:val="24"/>
          <w:szCs w:val="24"/>
        </w:rPr>
        <w:t>n</w:t>
      </w:r>
      <w:r>
        <w:rPr>
          <w:rFonts w:ascii="Arial" w:hAnsi="Arial" w:cs="Arial"/>
          <w:sz w:val="24"/>
          <w:szCs w:val="24"/>
        </w:rPr>
        <w:t xml:space="preserve"> quantities, there is no definite answer to how much it actually cost, </w:t>
      </w:r>
      <w:r w:rsidR="00B765C0">
        <w:rPr>
          <w:rFonts w:ascii="Arial" w:hAnsi="Arial" w:cs="Arial"/>
          <w:sz w:val="24"/>
          <w:szCs w:val="24"/>
        </w:rPr>
        <w:t>the author believes that once the work starts there will be an endless list of problems and issues in each dwelling to retrofit that would make a negative impact on costs.</w:t>
      </w:r>
    </w:p>
    <w:p w:rsidR="00026BF1" w:rsidRDefault="00026BF1" w:rsidP="00E54AE5">
      <w:pPr>
        <w:shd w:val="clear" w:color="auto" w:fill="FFFFFF"/>
        <w:spacing w:after="264" w:line="408" w:lineRule="atLeast"/>
        <w:rPr>
          <w:rFonts w:ascii="Arial" w:hAnsi="Arial" w:cs="Arial"/>
          <w:sz w:val="24"/>
          <w:szCs w:val="24"/>
        </w:rPr>
      </w:pPr>
    </w:p>
    <w:p w:rsidR="00026BF1" w:rsidRDefault="00026BF1" w:rsidP="00E54AE5">
      <w:pPr>
        <w:shd w:val="clear" w:color="auto" w:fill="FFFFFF"/>
        <w:spacing w:after="264" w:line="408" w:lineRule="atLeast"/>
        <w:rPr>
          <w:rFonts w:ascii="Arial" w:hAnsi="Arial" w:cs="Arial"/>
          <w:sz w:val="24"/>
          <w:szCs w:val="24"/>
        </w:rPr>
      </w:pPr>
    </w:p>
    <w:p w:rsidR="00851396" w:rsidRDefault="00851396" w:rsidP="00E54AE5">
      <w:pPr>
        <w:shd w:val="clear" w:color="auto" w:fill="FFFFFF"/>
        <w:spacing w:after="264" w:line="408" w:lineRule="atLeast"/>
        <w:rPr>
          <w:rFonts w:ascii="Arial" w:hAnsi="Arial" w:cs="Arial"/>
          <w:sz w:val="24"/>
          <w:szCs w:val="24"/>
        </w:rPr>
      </w:pPr>
    </w:p>
    <w:p w:rsidR="006E76DB" w:rsidRDefault="006E76DB" w:rsidP="00E54AE5">
      <w:pPr>
        <w:shd w:val="clear" w:color="auto" w:fill="FFFFFF"/>
        <w:spacing w:after="264" w:line="408" w:lineRule="atLeast"/>
        <w:rPr>
          <w:rFonts w:ascii="Arial" w:hAnsi="Arial" w:cs="Arial"/>
          <w:sz w:val="24"/>
          <w:szCs w:val="24"/>
        </w:rPr>
      </w:pPr>
    </w:p>
    <w:p w:rsidR="006E76DB" w:rsidRDefault="006E76DB" w:rsidP="006E76DB">
      <w:pPr>
        <w:pStyle w:val="ListParagraph"/>
        <w:shd w:val="clear" w:color="auto" w:fill="FFFFFF"/>
        <w:spacing w:after="264" w:line="360" w:lineRule="auto"/>
        <w:ind w:left="1430"/>
        <w:rPr>
          <w:rFonts w:ascii="Arial" w:hAnsi="Arial" w:cs="Arial"/>
          <w:color w:val="365F91" w:themeColor="accent1" w:themeShade="BF"/>
          <w:sz w:val="24"/>
          <w:szCs w:val="24"/>
          <w:u w:val="single"/>
        </w:rPr>
      </w:pPr>
    </w:p>
    <w:p w:rsidR="00026BF1" w:rsidRPr="0054288E" w:rsidRDefault="00851396" w:rsidP="00F53257">
      <w:pPr>
        <w:pStyle w:val="ListParagraph"/>
        <w:numPr>
          <w:ilvl w:val="1"/>
          <w:numId w:val="16"/>
        </w:numPr>
        <w:shd w:val="clear" w:color="auto" w:fill="FFFFFF"/>
        <w:spacing w:after="264" w:line="360" w:lineRule="auto"/>
        <w:rPr>
          <w:rFonts w:ascii="Arial" w:hAnsi="Arial" w:cs="Arial"/>
          <w:color w:val="365F91" w:themeColor="accent1" w:themeShade="BF"/>
          <w:sz w:val="24"/>
          <w:szCs w:val="24"/>
          <w:u w:val="single"/>
        </w:rPr>
      </w:pPr>
      <w:r w:rsidRPr="0054288E">
        <w:rPr>
          <w:rFonts w:ascii="Arial" w:hAnsi="Arial" w:cs="Arial"/>
          <w:color w:val="365F91" w:themeColor="accent1" w:themeShade="BF"/>
          <w:sz w:val="24"/>
          <w:szCs w:val="24"/>
          <w:u w:val="single"/>
        </w:rPr>
        <w:lastRenderedPageBreak/>
        <w:t>Welsh Advisory Group</w:t>
      </w:r>
    </w:p>
    <w:p w:rsidR="00D60584" w:rsidRDefault="00D60584" w:rsidP="0054288E">
      <w:pPr>
        <w:shd w:val="clear" w:color="auto" w:fill="FFFFFF"/>
        <w:spacing w:after="264" w:line="360" w:lineRule="auto"/>
        <w:jc w:val="both"/>
        <w:rPr>
          <w:rFonts w:ascii="Arial" w:hAnsi="Arial" w:cs="Arial"/>
          <w:sz w:val="24"/>
          <w:szCs w:val="24"/>
        </w:rPr>
      </w:pPr>
      <w:r>
        <w:rPr>
          <w:rFonts w:ascii="Arial" w:hAnsi="Arial" w:cs="Arial"/>
          <w:sz w:val="24"/>
          <w:szCs w:val="24"/>
        </w:rPr>
        <w:t xml:space="preserve">The Welsh Advisory Group objective was to deliver a </w:t>
      </w:r>
      <w:r w:rsidR="00E85DE4">
        <w:rPr>
          <w:rFonts w:ascii="Arial" w:hAnsi="Arial" w:cs="Arial"/>
          <w:sz w:val="24"/>
          <w:szCs w:val="24"/>
        </w:rPr>
        <w:t>long-term</w:t>
      </w:r>
      <w:r>
        <w:rPr>
          <w:rFonts w:ascii="Arial" w:hAnsi="Arial" w:cs="Arial"/>
          <w:sz w:val="24"/>
          <w:szCs w:val="24"/>
        </w:rPr>
        <w:t xml:space="preserve"> programme of housing improvements in order to meet the decarbonisation targets. These were:</w:t>
      </w:r>
    </w:p>
    <w:p w:rsidR="00D60584" w:rsidRDefault="00D60584" w:rsidP="00F53257">
      <w:pPr>
        <w:pStyle w:val="ListParagraph"/>
        <w:numPr>
          <w:ilvl w:val="0"/>
          <w:numId w:val="2"/>
        </w:numPr>
        <w:shd w:val="clear" w:color="auto" w:fill="FFFFFF"/>
        <w:spacing w:after="264" w:line="360" w:lineRule="auto"/>
        <w:jc w:val="both"/>
        <w:rPr>
          <w:rFonts w:ascii="Arial" w:hAnsi="Arial" w:cs="Arial"/>
          <w:sz w:val="24"/>
          <w:szCs w:val="24"/>
        </w:rPr>
      </w:pPr>
      <w:r>
        <w:rPr>
          <w:rFonts w:ascii="Arial" w:hAnsi="Arial" w:cs="Arial"/>
          <w:sz w:val="24"/>
          <w:szCs w:val="24"/>
        </w:rPr>
        <w:t xml:space="preserve">Considering the current and long-term evidence needed to develop and deliver a programme. </w:t>
      </w:r>
    </w:p>
    <w:p w:rsidR="00D60584" w:rsidRDefault="00D60584" w:rsidP="00F53257">
      <w:pPr>
        <w:pStyle w:val="ListParagraph"/>
        <w:numPr>
          <w:ilvl w:val="0"/>
          <w:numId w:val="2"/>
        </w:numPr>
        <w:shd w:val="clear" w:color="auto" w:fill="FFFFFF"/>
        <w:spacing w:after="264" w:line="360" w:lineRule="auto"/>
        <w:jc w:val="both"/>
        <w:rPr>
          <w:rFonts w:ascii="Arial" w:hAnsi="Arial" w:cs="Arial"/>
          <w:sz w:val="24"/>
          <w:szCs w:val="24"/>
        </w:rPr>
      </w:pPr>
      <w:r>
        <w:rPr>
          <w:rFonts w:ascii="Arial" w:hAnsi="Arial" w:cs="Arial"/>
          <w:sz w:val="24"/>
          <w:szCs w:val="24"/>
        </w:rPr>
        <w:t>Assessing any gaps in the evidence base and how they could be filled.</w:t>
      </w:r>
    </w:p>
    <w:p w:rsidR="00D60584" w:rsidRDefault="00D60584" w:rsidP="00F53257">
      <w:pPr>
        <w:pStyle w:val="ListParagraph"/>
        <w:numPr>
          <w:ilvl w:val="0"/>
          <w:numId w:val="2"/>
        </w:numPr>
        <w:shd w:val="clear" w:color="auto" w:fill="FFFFFF"/>
        <w:spacing w:after="264" w:line="360" w:lineRule="auto"/>
        <w:jc w:val="both"/>
        <w:rPr>
          <w:rFonts w:ascii="Arial" w:hAnsi="Arial" w:cs="Arial"/>
          <w:sz w:val="24"/>
          <w:szCs w:val="24"/>
        </w:rPr>
      </w:pPr>
      <w:r>
        <w:rPr>
          <w:rFonts w:ascii="Arial" w:hAnsi="Arial" w:cs="Arial"/>
          <w:sz w:val="24"/>
          <w:szCs w:val="24"/>
        </w:rPr>
        <w:t>Recommending appropriate types of action and support that might be taken by all key stakeholders, and not just Government, to deliver a programme in the short, medium and long-terms.</w:t>
      </w:r>
    </w:p>
    <w:p w:rsidR="00D60584" w:rsidRDefault="00D60584" w:rsidP="00F53257">
      <w:pPr>
        <w:pStyle w:val="ListParagraph"/>
        <w:numPr>
          <w:ilvl w:val="0"/>
          <w:numId w:val="2"/>
        </w:numPr>
        <w:shd w:val="clear" w:color="auto" w:fill="FFFFFF"/>
        <w:spacing w:after="264" w:line="360" w:lineRule="auto"/>
        <w:jc w:val="both"/>
        <w:rPr>
          <w:rFonts w:ascii="Arial" w:hAnsi="Arial" w:cs="Arial"/>
          <w:sz w:val="24"/>
          <w:szCs w:val="24"/>
        </w:rPr>
      </w:pPr>
      <w:r>
        <w:rPr>
          <w:rFonts w:ascii="Arial" w:hAnsi="Arial" w:cs="Arial"/>
          <w:sz w:val="24"/>
          <w:szCs w:val="24"/>
        </w:rPr>
        <w:t xml:space="preserve">Analysing the costs, value, levers, incentives / disincentives, challenges and opportunities represented by individual and collective sets of action. </w:t>
      </w:r>
    </w:p>
    <w:p w:rsidR="00D05A30" w:rsidRDefault="00D05A30" w:rsidP="00F53257">
      <w:pPr>
        <w:pStyle w:val="ListParagraph"/>
        <w:numPr>
          <w:ilvl w:val="0"/>
          <w:numId w:val="2"/>
        </w:numPr>
        <w:shd w:val="clear" w:color="auto" w:fill="FFFFFF"/>
        <w:spacing w:after="264" w:line="360" w:lineRule="auto"/>
        <w:jc w:val="both"/>
        <w:rPr>
          <w:rFonts w:ascii="Arial" w:hAnsi="Arial" w:cs="Arial"/>
          <w:sz w:val="24"/>
          <w:szCs w:val="24"/>
        </w:rPr>
      </w:pPr>
      <w:r>
        <w:rPr>
          <w:rFonts w:ascii="Arial" w:hAnsi="Arial" w:cs="Arial"/>
          <w:sz w:val="24"/>
          <w:szCs w:val="24"/>
        </w:rPr>
        <w:t>Recommending appropriate types of support and interventions needed to achieve the aims of the programme.</w:t>
      </w:r>
    </w:p>
    <w:p w:rsidR="00D05A30" w:rsidRDefault="00D05A30" w:rsidP="00F53257">
      <w:pPr>
        <w:pStyle w:val="ListParagraph"/>
        <w:numPr>
          <w:ilvl w:val="0"/>
          <w:numId w:val="2"/>
        </w:numPr>
        <w:shd w:val="clear" w:color="auto" w:fill="FFFFFF"/>
        <w:spacing w:after="264" w:line="360" w:lineRule="auto"/>
        <w:jc w:val="both"/>
        <w:rPr>
          <w:rFonts w:ascii="Arial" w:hAnsi="Arial" w:cs="Arial"/>
          <w:sz w:val="24"/>
          <w:szCs w:val="24"/>
        </w:rPr>
      </w:pPr>
      <w:r>
        <w:rPr>
          <w:rFonts w:ascii="Arial" w:hAnsi="Arial" w:cs="Arial"/>
          <w:sz w:val="24"/>
          <w:szCs w:val="24"/>
        </w:rPr>
        <w:t>Considering how actions might be implemented e.g. by tenure, area, income or construction type or a combination of all these approaches.</w:t>
      </w:r>
    </w:p>
    <w:p w:rsidR="00D05A30" w:rsidRDefault="00D05A30" w:rsidP="00F53257">
      <w:pPr>
        <w:pStyle w:val="ListParagraph"/>
        <w:numPr>
          <w:ilvl w:val="0"/>
          <w:numId w:val="2"/>
        </w:numPr>
        <w:shd w:val="clear" w:color="auto" w:fill="FFFFFF"/>
        <w:spacing w:after="264" w:line="360" w:lineRule="auto"/>
        <w:jc w:val="both"/>
        <w:rPr>
          <w:rFonts w:ascii="Arial" w:hAnsi="Arial" w:cs="Arial"/>
          <w:sz w:val="24"/>
          <w:szCs w:val="24"/>
        </w:rPr>
      </w:pPr>
      <w:r>
        <w:rPr>
          <w:rFonts w:ascii="Arial" w:hAnsi="Arial" w:cs="Arial"/>
          <w:sz w:val="24"/>
          <w:szCs w:val="24"/>
        </w:rPr>
        <w:t>Engaging with other relevant organisations that are able to provide advice, support and input on these issues.</w:t>
      </w:r>
    </w:p>
    <w:p w:rsidR="00D05A30" w:rsidRDefault="00D05A30" w:rsidP="00F53257">
      <w:pPr>
        <w:pStyle w:val="ListParagraph"/>
        <w:numPr>
          <w:ilvl w:val="0"/>
          <w:numId w:val="2"/>
        </w:numPr>
        <w:shd w:val="clear" w:color="auto" w:fill="FFFFFF"/>
        <w:spacing w:after="264" w:line="360" w:lineRule="auto"/>
        <w:jc w:val="both"/>
        <w:rPr>
          <w:rFonts w:ascii="Arial" w:hAnsi="Arial" w:cs="Arial"/>
          <w:sz w:val="24"/>
          <w:szCs w:val="24"/>
        </w:rPr>
      </w:pPr>
      <w:r>
        <w:rPr>
          <w:rFonts w:ascii="Arial" w:hAnsi="Arial" w:cs="Arial"/>
          <w:sz w:val="24"/>
          <w:szCs w:val="24"/>
        </w:rPr>
        <w:t>Ensuring all activities and recommendations made have clear links to the Welsh Government’s Nation Strategy “Prosperity for All” and the Well-being of Generations (Wales) Act 2015.</w:t>
      </w:r>
    </w:p>
    <w:p w:rsidR="00D05A30" w:rsidRDefault="00D05A30" w:rsidP="00F95D3C">
      <w:pPr>
        <w:shd w:val="clear" w:color="auto" w:fill="FFFFFF"/>
        <w:spacing w:after="264" w:line="360" w:lineRule="auto"/>
        <w:jc w:val="both"/>
        <w:rPr>
          <w:rFonts w:ascii="Arial" w:hAnsi="Arial" w:cs="Arial"/>
          <w:sz w:val="24"/>
          <w:szCs w:val="24"/>
        </w:rPr>
      </w:pPr>
      <w:r>
        <w:rPr>
          <w:rFonts w:ascii="Arial" w:hAnsi="Arial" w:cs="Arial"/>
          <w:sz w:val="24"/>
          <w:szCs w:val="24"/>
        </w:rPr>
        <w:t>While the overall aim is to decarbonise every aspect of energy consumption relating to homes and their occupants, the primary and direct task was to deal with the “regulated” energy used in homes i.e. that used in space heating, water heating and lighting (</w:t>
      </w:r>
      <w:proofErr w:type="spellStart"/>
      <w:r>
        <w:rPr>
          <w:rFonts w:ascii="Arial" w:hAnsi="Arial" w:cs="Arial"/>
          <w:sz w:val="24"/>
          <w:szCs w:val="24"/>
        </w:rPr>
        <w:t>Jofeh</w:t>
      </w:r>
      <w:proofErr w:type="spellEnd"/>
      <w:r>
        <w:rPr>
          <w:rFonts w:ascii="Arial" w:hAnsi="Arial" w:cs="Arial"/>
          <w:sz w:val="24"/>
          <w:szCs w:val="24"/>
        </w:rPr>
        <w:t>, 2019).</w:t>
      </w:r>
    </w:p>
    <w:p w:rsidR="00F77E89" w:rsidRDefault="00F77E89" w:rsidP="0054288E">
      <w:pPr>
        <w:shd w:val="clear" w:color="auto" w:fill="FFFFFF"/>
        <w:spacing w:after="264" w:line="360" w:lineRule="auto"/>
        <w:jc w:val="both"/>
        <w:rPr>
          <w:rFonts w:ascii="Arial" w:hAnsi="Arial" w:cs="Arial"/>
          <w:sz w:val="24"/>
          <w:szCs w:val="24"/>
        </w:rPr>
      </w:pPr>
      <w:r>
        <w:rPr>
          <w:rFonts w:ascii="Arial" w:hAnsi="Arial" w:cs="Arial"/>
          <w:sz w:val="24"/>
          <w:szCs w:val="24"/>
        </w:rPr>
        <w:t>The ‘</w:t>
      </w:r>
      <w:r>
        <w:rPr>
          <w:rFonts w:ascii="Arial" w:hAnsi="Arial" w:cs="Arial"/>
          <w:i/>
          <w:sz w:val="24"/>
          <w:szCs w:val="24"/>
        </w:rPr>
        <w:t xml:space="preserve">Better Homes, Better Wales, Better World – Decarbonising existing homes in Wales’ </w:t>
      </w:r>
      <w:r>
        <w:rPr>
          <w:rFonts w:ascii="Arial" w:hAnsi="Arial" w:cs="Arial"/>
          <w:sz w:val="24"/>
          <w:szCs w:val="24"/>
        </w:rPr>
        <w:t>Report is an in-depth report for what the Welsh Advisory Group believes to be the correct measures to tackle decarbonisation and fuel poverty in Wales, it provides evidential documentation to make the necessary requirements the Welsh Governments needs to make in order to meet their target dates of 2050. The report is broad in geographical terms in the whole of Wales. The author has used this report to provide the reader with the basic terms of what Swansea Council faces in the next decade, what the local authority has to commit their workforce</w:t>
      </w:r>
      <w:r w:rsidR="00F30F59">
        <w:rPr>
          <w:rFonts w:ascii="Arial" w:hAnsi="Arial" w:cs="Arial"/>
          <w:sz w:val="24"/>
          <w:szCs w:val="24"/>
        </w:rPr>
        <w:t xml:space="preserve">, funding and </w:t>
      </w:r>
      <w:r>
        <w:rPr>
          <w:rFonts w:ascii="Arial" w:hAnsi="Arial" w:cs="Arial"/>
          <w:sz w:val="24"/>
          <w:szCs w:val="24"/>
        </w:rPr>
        <w:t xml:space="preserve">expertise in meeting the Welsh Government targets. </w:t>
      </w:r>
      <w:proofErr w:type="spellStart"/>
      <w:r w:rsidR="00956384">
        <w:rPr>
          <w:rFonts w:ascii="Arial" w:hAnsi="Arial" w:cs="Arial"/>
          <w:sz w:val="24"/>
          <w:szCs w:val="24"/>
        </w:rPr>
        <w:lastRenderedPageBreak/>
        <w:t>Jofeh’s</w:t>
      </w:r>
      <w:proofErr w:type="spellEnd"/>
      <w:r w:rsidR="00956384">
        <w:rPr>
          <w:rFonts w:ascii="Arial" w:hAnsi="Arial" w:cs="Arial"/>
          <w:sz w:val="24"/>
          <w:szCs w:val="24"/>
        </w:rPr>
        <w:t xml:space="preserve"> report</w:t>
      </w:r>
      <w:r>
        <w:rPr>
          <w:rFonts w:ascii="Arial" w:hAnsi="Arial" w:cs="Arial"/>
          <w:sz w:val="24"/>
          <w:szCs w:val="24"/>
        </w:rPr>
        <w:t xml:space="preserve"> allows the author to</w:t>
      </w:r>
      <w:r w:rsidR="00E16E7C">
        <w:rPr>
          <w:rFonts w:ascii="Arial" w:hAnsi="Arial" w:cs="Arial"/>
          <w:sz w:val="24"/>
          <w:szCs w:val="24"/>
        </w:rPr>
        <w:t xml:space="preserve"> set the foundations for this research</w:t>
      </w:r>
      <w:r w:rsidR="00E85DE4">
        <w:rPr>
          <w:rFonts w:ascii="Arial" w:hAnsi="Arial" w:cs="Arial"/>
          <w:sz w:val="24"/>
          <w:szCs w:val="24"/>
        </w:rPr>
        <w:t xml:space="preserve"> by informing the reader of what are the key objectives and targets set by the Welsh Government which transpires down </w:t>
      </w:r>
      <w:r w:rsidR="002E4878">
        <w:rPr>
          <w:rFonts w:ascii="Arial" w:hAnsi="Arial" w:cs="Arial"/>
          <w:sz w:val="24"/>
          <w:szCs w:val="24"/>
        </w:rPr>
        <w:t>its</w:t>
      </w:r>
      <w:r w:rsidR="00E85DE4">
        <w:rPr>
          <w:rFonts w:ascii="Arial" w:hAnsi="Arial" w:cs="Arial"/>
          <w:sz w:val="24"/>
          <w:szCs w:val="24"/>
        </w:rPr>
        <w:t xml:space="preserve"> local authorities</w:t>
      </w:r>
      <w:r w:rsidR="00E16E7C">
        <w:rPr>
          <w:rFonts w:ascii="Arial" w:hAnsi="Arial" w:cs="Arial"/>
          <w:sz w:val="24"/>
          <w:szCs w:val="24"/>
        </w:rPr>
        <w:t xml:space="preserve">. The author will now focus on Swansea Council’s attitude in contributing to decarbonisation by various means of renewable energy schemes whether they be retrofitting existing council homes or building new council homes. </w:t>
      </w:r>
    </w:p>
    <w:p w:rsidR="00D05A30" w:rsidRPr="0054288E" w:rsidRDefault="00FE3549" w:rsidP="00F53257">
      <w:pPr>
        <w:pStyle w:val="ListParagraph"/>
        <w:numPr>
          <w:ilvl w:val="1"/>
          <w:numId w:val="16"/>
        </w:numPr>
        <w:shd w:val="clear" w:color="auto" w:fill="FFFFFF"/>
        <w:spacing w:after="264" w:line="360" w:lineRule="auto"/>
        <w:rPr>
          <w:rFonts w:ascii="Arial" w:hAnsi="Arial" w:cs="Arial"/>
          <w:sz w:val="24"/>
          <w:szCs w:val="24"/>
          <w:u w:val="single"/>
        </w:rPr>
      </w:pPr>
      <w:r w:rsidRPr="0054288E">
        <w:rPr>
          <w:rFonts w:ascii="Arial" w:hAnsi="Arial" w:cs="Arial"/>
          <w:color w:val="365F91" w:themeColor="accent1" w:themeShade="BF"/>
          <w:sz w:val="24"/>
          <w:szCs w:val="24"/>
          <w:u w:val="single"/>
        </w:rPr>
        <w:t>Each Homes Counts</w:t>
      </w:r>
    </w:p>
    <w:p w:rsidR="009E2F56" w:rsidRDefault="009E2F56" w:rsidP="00F95D3C">
      <w:pPr>
        <w:shd w:val="clear" w:color="auto" w:fill="FFFFFF"/>
        <w:spacing w:after="264" w:line="360" w:lineRule="auto"/>
        <w:jc w:val="both"/>
        <w:rPr>
          <w:rFonts w:ascii="Arial" w:hAnsi="Arial" w:cs="Arial"/>
          <w:sz w:val="24"/>
          <w:szCs w:val="24"/>
        </w:rPr>
      </w:pPr>
      <w:r>
        <w:rPr>
          <w:rFonts w:ascii="Arial" w:hAnsi="Arial" w:cs="Arial"/>
          <w:sz w:val="24"/>
          <w:szCs w:val="24"/>
        </w:rPr>
        <w:t>The Each Homes Counts (EHC) scheme proposed 27 recommendations aiming to ensure that the right retrofit products and systems are installed correctly, for the right reasons, to the right standards, in the right order, and using the right knowledge, skills and application. EHC is being taken forward in a number of initiatives, including the setting up of technical codes of practice and standards for the installation of home renewable energy and energy efficiency measures. The British Standard is known as PAS 2035: 2018 Specification for the energy retrofit of domestic buildings.</w:t>
      </w:r>
    </w:p>
    <w:p w:rsidR="009E2F56" w:rsidRDefault="009E2F56" w:rsidP="00F95D3C">
      <w:pPr>
        <w:shd w:val="clear" w:color="auto" w:fill="FFFFFF"/>
        <w:spacing w:after="264" w:line="360" w:lineRule="auto"/>
        <w:jc w:val="both"/>
        <w:rPr>
          <w:rFonts w:ascii="Arial" w:hAnsi="Arial" w:cs="Arial"/>
          <w:sz w:val="24"/>
          <w:szCs w:val="24"/>
        </w:rPr>
      </w:pPr>
      <w:r>
        <w:rPr>
          <w:rFonts w:ascii="Arial" w:hAnsi="Arial" w:cs="Arial"/>
          <w:sz w:val="24"/>
          <w:szCs w:val="24"/>
        </w:rPr>
        <w:t>PAS2035 maps out how to retrofit services will be delivered to assess, design, coordinate and evaluate the retrofit works to ensure these achieve the EHC goals. Based on PAS2035 there should be two principles for this new Welsh quality system:</w:t>
      </w:r>
    </w:p>
    <w:p w:rsidR="009E2F56" w:rsidRDefault="009E2F56" w:rsidP="00F53257">
      <w:pPr>
        <w:pStyle w:val="ListParagraph"/>
        <w:numPr>
          <w:ilvl w:val="1"/>
          <w:numId w:val="1"/>
        </w:numPr>
        <w:shd w:val="clear" w:color="auto" w:fill="FFFFFF"/>
        <w:spacing w:after="264" w:line="360" w:lineRule="auto"/>
        <w:jc w:val="both"/>
        <w:rPr>
          <w:rFonts w:ascii="Arial" w:hAnsi="Arial" w:cs="Arial"/>
          <w:sz w:val="24"/>
          <w:szCs w:val="24"/>
        </w:rPr>
      </w:pPr>
      <w:r>
        <w:rPr>
          <w:rFonts w:ascii="Arial" w:hAnsi="Arial" w:cs="Arial"/>
          <w:sz w:val="24"/>
          <w:szCs w:val="24"/>
        </w:rPr>
        <w:t>Only properly accredited organisations should be allowed to build, install and commis</w:t>
      </w:r>
      <w:r w:rsidR="00F77E89">
        <w:rPr>
          <w:rFonts w:ascii="Arial" w:hAnsi="Arial" w:cs="Arial"/>
          <w:sz w:val="24"/>
          <w:szCs w:val="24"/>
        </w:rPr>
        <w:t>s</w:t>
      </w:r>
      <w:r>
        <w:rPr>
          <w:rFonts w:ascii="Arial" w:hAnsi="Arial" w:cs="Arial"/>
          <w:sz w:val="24"/>
          <w:szCs w:val="24"/>
        </w:rPr>
        <w:t>ion energy efficiency improvements to homes.</w:t>
      </w:r>
    </w:p>
    <w:p w:rsidR="009E2F56" w:rsidRDefault="009E2F56" w:rsidP="00F53257">
      <w:pPr>
        <w:pStyle w:val="ListParagraph"/>
        <w:numPr>
          <w:ilvl w:val="1"/>
          <w:numId w:val="1"/>
        </w:numPr>
        <w:shd w:val="clear" w:color="auto" w:fill="FFFFFF"/>
        <w:spacing w:after="264" w:line="360" w:lineRule="auto"/>
        <w:jc w:val="both"/>
        <w:rPr>
          <w:rFonts w:ascii="Arial" w:hAnsi="Arial" w:cs="Arial"/>
          <w:sz w:val="24"/>
          <w:szCs w:val="24"/>
        </w:rPr>
      </w:pPr>
      <w:r>
        <w:rPr>
          <w:rFonts w:ascii="Arial" w:hAnsi="Arial" w:cs="Arial"/>
          <w:sz w:val="24"/>
          <w:szCs w:val="24"/>
        </w:rPr>
        <w:t xml:space="preserve">Only properly accredited individuals should be allowed to survey, design, specify, project </w:t>
      </w:r>
      <w:r w:rsidR="00F77E89">
        <w:rPr>
          <w:rFonts w:ascii="Arial" w:hAnsi="Arial" w:cs="Arial"/>
          <w:sz w:val="24"/>
          <w:szCs w:val="24"/>
        </w:rPr>
        <w:t>manage</w:t>
      </w:r>
      <w:r w:rsidR="00F80602">
        <w:rPr>
          <w:rFonts w:ascii="Arial" w:hAnsi="Arial" w:cs="Arial"/>
          <w:sz w:val="24"/>
          <w:szCs w:val="24"/>
        </w:rPr>
        <w:t>r</w:t>
      </w:r>
      <w:r>
        <w:rPr>
          <w:rFonts w:ascii="Arial" w:hAnsi="Arial" w:cs="Arial"/>
          <w:sz w:val="24"/>
          <w:szCs w:val="24"/>
        </w:rPr>
        <w:t xml:space="preserve">, monitor and sign-off installation of energy </w:t>
      </w:r>
      <w:r w:rsidR="00F77E89">
        <w:rPr>
          <w:rFonts w:ascii="Arial" w:hAnsi="Arial" w:cs="Arial"/>
          <w:sz w:val="24"/>
          <w:szCs w:val="24"/>
        </w:rPr>
        <w:t xml:space="preserve">efficiency measures in homes. </w:t>
      </w:r>
    </w:p>
    <w:p w:rsidR="00F77E89" w:rsidRDefault="00F77E89" w:rsidP="00F95D3C">
      <w:pPr>
        <w:shd w:val="clear" w:color="auto" w:fill="FFFFFF"/>
        <w:spacing w:after="264" w:line="360" w:lineRule="auto"/>
        <w:jc w:val="both"/>
        <w:rPr>
          <w:rFonts w:ascii="Arial" w:hAnsi="Arial" w:cs="Arial"/>
          <w:sz w:val="24"/>
          <w:szCs w:val="24"/>
        </w:rPr>
      </w:pPr>
      <w:r>
        <w:rPr>
          <w:rFonts w:ascii="Arial" w:hAnsi="Arial" w:cs="Arial"/>
          <w:sz w:val="24"/>
          <w:szCs w:val="24"/>
        </w:rPr>
        <w:t xml:space="preserve">(Ministry of Housing, Communities and Local </w:t>
      </w:r>
      <w:r w:rsidR="00C722BD">
        <w:rPr>
          <w:rFonts w:ascii="Arial" w:hAnsi="Arial" w:cs="Arial"/>
          <w:sz w:val="24"/>
          <w:szCs w:val="24"/>
        </w:rPr>
        <w:t>Government, 2016</w:t>
      </w:r>
      <w:r>
        <w:rPr>
          <w:rFonts w:ascii="Arial" w:hAnsi="Arial" w:cs="Arial"/>
          <w:sz w:val="24"/>
          <w:szCs w:val="24"/>
        </w:rPr>
        <w:t>)</w:t>
      </w:r>
    </w:p>
    <w:p w:rsidR="006E76DB" w:rsidRDefault="006E76DB" w:rsidP="006E76DB">
      <w:pPr>
        <w:pStyle w:val="ListParagraph"/>
        <w:spacing w:line="360" w:lineRule="auto"/>
        <w:ind w:left="1430"/>
        <w:rPr>
          <w:rFonts w:ascii="Arial" w:hAnsi="Arial" w:cs="Arial"/>
          <w:color w:val="365F91" w:themeColor="accent1" w:themeShade="BF"/>
          <w:sz w:val="24"/>
          <w:szCs w:val="24"/>
          <w:u w:val="single"/>
        </w:rPr>
      </w:pPr>
    </w:p>
    <w:p w:rsidR="00F356B8" w:rsidRPr="0054288E" w:rsidRDefault="00725935" w:rsidP="00F53257">
      <w:pPr>
        <w:pStyle w:val="ListParagraph"/>
        <w:numPr>
          <w:ilvl w:val="1"/>
          <w:numId w:val="16"/>
        </w:numPr>
        <w:spacing w:line="360" w:lineRule="auto"/>
        <w:rPr>
          <w:rFonts w:ascii="Arial" w:hAnsi="Arial" w:cs="Arial"/>
          <w:color w:val="365F91" w:themeColor="accent1" w:themeShade="BF"/>
          <w:sz w:val="24"/>
          <w:szCs w:val="24"/>
          <w:u w:val="single"/>
        </w:rPr>
      </w:pPr>
      <w:r w:rsidRPr="0054288E">
        <w:rPr>
          <w:rFonts w:ascii="Arial" w:hAnsi="Arial" w:cs="Arial"/>
          <w:color w:val="365F91" w:themeColor="accent1" w:themeShade="BF"/>
          <w:sz w:val="24"/>
          <w:szCs w:val="24"/>
          <w:u w:val="single"/>
        </w:rPr>
        <w:t xml:space="preserve">Homes as </w:t>
      </w:r>
      <w:r w:rsidR="006D5F4E" w:rsidRPr="0054288E">
        <w:rPr>
          <w:rFonts w:ascii="Arial" w:hAnsi="Arial" w:cs="Arial"/>
          <w:color w:val="365F91" w:themeColor="accent1" w:themeShade="BF"/>
          <w:sz w:val="24"/>
          <w:szCs w:val="24"/>
          <w:u w:val="single"/>
        </w:rPr>
        <w:t>A</w:t>
      </w:r>
      <w:r w:rsidRPr="0054288E">
        <w:rPr>
          <w:rFonts w:ascii="Arial" w:hAnsi="Arial" w:cs="Arial"/>
          <w:color w:val="365F91" w:themeColor="accent1" w:themeShade="BF"/>
          <w:sz w:val="24"/>
          <w:szCs w:val="24"/>
          <w:u w:val="single"/>
        </w:rPr>
        <w:t xml:space="preserve">dopted </w:t>
      </w:r>
      <w:r w:rsidR="006D5F4E" w:rsidRPr="0054288E">
        <w:rPr>
          <w:rFonts w:ascii="Arial" w:hAnsi="Arial" w:cs="Arial"/>
          <w:color w:val="365F91" w:themeColor="accent1" w:themeShade="BF"/>
          <w:sz w:val="24"/>
          <w:szCs w:val="24"/>
          <w:u w:val="single"/>
        </w:rPr>
        <w:t>P</w:t>
      </w:r>
      <w:r w:rsidRPr="0054288E">
        <w:rPr>
          <w:rFonts w:ascii="Arial" w:hAnsi="Arial" w:cs="Arial"/>
          <w:color w:val="365F91" w:themeColor="accent1" w:themeShade="BF"/>
          <w:sz w:val="24"/>
          <w:szCs w:val="24"/>
          <w:u w:val="single"/>
        </w:rPr>
        <w:t xml:space="preserve">ower </w:t>
      </w:r>
      <w:r w:rsidR="006D5F4E" w:rsidRPr="0054288E">
        <w:rPr>
          <w:rFonts w:ascii="Arial" w:hAnsi="Arial" w:cs="Arial"/>
          <w:color w:val="365F91" w:themeColor="accent1" w:themeShade="BF"/>
          <w:sz w:val="24"/>
          <w:szCs w:val="24"/>
          <w:u w:val="single"/>
        </w:rPr>
        <w:t>S</w:t>
      </w:r>
      <w:r w:rsidRPr="0054288E">
        <w:rPr>
          <w:rFonts w:ascii="Arial" w:hAnsi="Arial" w:cs="Arial"/>
          <w:color w:val="365F91" w:themeColor="accent1" w:themeShade="BF"/>
          <w:sz w:val="24"/>
          <w:szCs w:val="24"/>
          <w:u w:val="single"/>
        </w:rPr>
        <w:t>tations</w:t>
      </w:r>
    </w:p>
    <w:p w:rsidR="00B24538" w:rsidRPr="00B24538" w:rsidRDefault="00B24538" w:rsidP="00B24538">
      <w:pPr>
        <w:pStyle w:val="ListParagraph"/>
        <w:spacing w:line="360" w:lineRule="auto"/>
        <w:ind w:left="1245"/>
        <w:jc w:val="both"/>
        <w:rPr>
          <w:rFonts w:ascii="Arial" w:hAnsi="Arial" w:cs="Arial"/>
          <w:b/>
          <w:sz w:val="24"/>
          <w:szCs w:val="24"/>
          <w:u w:val="single"/>
        </w:rPr>
      </w:pPr>
    </w:p>
    <w:p w:rsidR="00FD7666" w:rsidRDefault="0075442B" w:rsidP="00F95D3C">
      <w:pPr>
        <w:spacing w:line="360" w:lineRule="auto"/>
        <w:jc w:val="both"/>
        <w:rPr>
          <w:rFonts w:ascii="Arial" w:hAnsi="Arial" w:cs="Arial"/>
          <w:sz w:val="24"/>
          <w:szCs w:val="24"/>
        </w:rPr>
      </w:pPr>
      <w:r>
        <w:rPr>
          <w:rFonts w:ascii="Arial" w:hAnsi="Arial" w:cs="Arial"/>
          <w:sz w:val="24"/>
          <w:szCs w:val="24"/>
        </w:rPr>
        <w:t>This case study looks at the new concept of integrating renewable energies into new builds. Homes</w:t>
      </w:r>
      <w:r w:rsidR="00AB1B12">
        <w:rPr>
          <w:rFonts w:ascii="Arial" w:hAnsi="Arial" w:cs="Arial"/>
          <w:sz w:val="24"/>
          <w:szCs w:val="24"/>
        </w:rPr>
        <w:t xml:space="preserve"> as</w:t>
      </w:r>
      <w:r>
        <w:rPr>
          <w:rFonts w:ascii="Arial" w:hAnsi="Arial" w:cs="Arial"/>
          <w:sz w:val="24"/>
          <w:szCs w:val="24"/>
        </w:rPr>
        <w:t xml:space="preserve"> Adopted Power Stations (HAPS) </w:t>
      </w:r>
      <w:r w:rsidR="00DF3B8D">
        <w:rPr>
          <w:rFonts w:ascii="Arial" w:hAnsi="Arial" w:cs="Arial"/>
          <w:sz w:val="24"/>
          <w:szCs w:val="24"/>
        </w:rPr>
        <w:t xml:space="preserve">is a development to use the homes as power stations, this concept aims to make buildings active rather than passive structures which are capable of generating, storing and releasing their own solar energy. </w:t>
      </w:r>
      <w:r>
        <w:rPr>
          <w:rFonts w:ascii="Arial" w:hAnsi="Arial" w:cs="Arial"/>
          <w:sz w:val="24"/>
          <w:szCs w:val="24"/>
        </w:rPr>
        <w:t xml:space="preserve"> </w:t>
      </w:r>
    </w:p>
    <w:p w:rsidR="00DF3B8D" w:rsidRDefault="00FD7666" w:rsidP="00F95D3C">
      <w:pPr>
        <w:spacing w:line="360" w:lineRule="auto"/>
        <w:jc w:val="both"/>
        <w:rPr>
          <w:rFonts w:ascii="Arial" w:hAnsi="Arial" w:cs="Arial"/>
          <w:sz w:val="24"/>
          <w:szCs w:val="24"/>
        </w:rPr>
      </w:pPr>
      <w:r>
        <w:rPr>
          <w:rFonts w:ascii="Arial" w:hAnsi="Arial" w:cs="Arial"/>
          <w:sz w:val="24"/>
          <w:szCs w:val="24"/>
        </w:rPr>
        <w:tab/>
      </w:r>
    </w:p>
    <w:p w:rsidR="0054288E" w:rsidRDefault="00DF3B8D" w:rsidP="0054288E">
      <w:pPr>
        <w:spacing w:line="360" w:lineRule="auto"/>
        <w:jc w:val="both"/>
        <w:rPr>
          <w:rFonts w:ascii="Arial" w:hAnsi="Arial" w:cs="Arial"/>
          <w:sz w:val="24"/>
          <w:szCs w:val="24"/>
        </w:rPr>
      </w:pPr>
      <w:r>
        <w:rPr>
          <w:rFonts w:ascii="Arial" w:hAnsi="Arial" w:cs="Arial"/>
          <w:sz w:val="24"/>
          <w:szCs w:val="24"/>
        </w:rPr>
        <w:lastRenderedPageBreak/>
        <w:t xml:space="preserve">Swansea Council is now being given the funding to start building new houses, there are few developments currently going on. It has nearly been 40 years since any homes were built, so it is exciting times for Swansea Council in terms of creating eco-friendly, sustainable homes. </w:t>
      </w:r>
    </w:p>
    <w:p w:rsidR="0054288E" w:rsidRDefault="0054288E" w:rsidP="0054288E">
      <w:pPr>
        <w:spacing w:line="360" w:lineRule="auto"/>
        <w:jc w:val="both"/>
        <w:rPr>
          <w:rFonts w:ascii="Arial" w:hAnsi="Arial" w:cs="Arial"/>
          <w:sz w:val="24"/>
          <w:szCs w:val="24"/>
        </w:rPr>
      </w:pPr>
    </w:p>
    <w:p w:rsidR="0045374F" w:rsidRPr="0054288E" w:rsidRDefault="008B0303" w:rsidP="00F53257">
      <w:pPr>
        <w:pStyle w:val="ListParagraph"/>
        <w:numPr>
          <w:ilvl w:val="1"/>
          <w:numId w:val="16"/>
        </w:numPr>
        <w:spacing w:line="360" w:lineRule="auto"/>
        <w:rPr>
          <w:rFonts w:ascii="Arial" w:hAnsi="Arial" w:cs="Arial"/>
          <w:sz w:val="24"/>
          <w:szCs w:val="24"/>
          <w:u w:val="single"/>
        </w:rPr>
      </w:pPr>
      <w:r w:rsidRPr="0054288E">
        <w:rPr>
          <w:rFonts w:ascii="Arial" w:hAnsi="Arial" w:cs="Arial"/>
          <w:color w:val="365F91" w:themeColor="accent1" w:themeShade="BF"/>
          <w:sz w:val="24"/>
          <w:szCs w:val="24"/>
          <w:u w:val="single"/>
        </w:rPr>
        <w:t>Active</w:t>
      </w:r>
      <w:r w:rsidR="0045374F" w:rsidRPr="0054288E">
        <w:rPr>
          <w:rFonts w:ascii="Arial" w:hAnsi="Arial" w:cs="Arial"/>
          <w:color w:val="365F91" w:themeColor="accent1" w:themeShade="BF"/>
          <w:sz w:val="24"/>
          <w:szCs w:val="24"/>
          <w:u w:val="single"/>
        </w:rPr>
        <w:t xml:space="preserve"> Homes</w:t>
      </w:r>
    </w:p>
    <w:p w:rsidR="00725814" w:rsidRDefault="00725814" w:rsidP="00F95D3C">
      <w:pPr>
        <w:spacing w:line="360" w:lineRule="auto"/>
        <w:jc w:val="both"/>
        <w:rPr>
          <w:rFonts w:ascii="Arial" w:hAnsi="Arial" w:cs="Arial"/>
          <w:sz w:val="24"/>
          <w:szCs w:val="24"/>
        </w:rPr>
      </w:pPr>
    </w:p>
    <w:p w:rsidR="004109CB" w:rsidRDefault="004109CB" w:rsidP="00F95D3C">
      <w:pPr>
        <w:spacing w:line="360" w:lineRule="auto"/>
        <w:jc w:val="both"/>
        <w:rPr>
          <w:rFonts w:ascii="Arial" w:hAnsi="Arial" w:cs="Arial"/>
          <w:sz w:val="24"/>
          <w:szCs w:val="24"/>
        </w:rPr>
      </w:pPr>
      <w:r>
        <w:rPr>
          <w:rFonts w:ascii="Arial" w:hAnsi="Arial" w:cs="Arial"/>
          <w:sz w:val="24"/>
          <w:szCs w:val="24"/>
        </w:rPr>
        <w:t>The following article is based on homes in the Neath Port Talbot region, however the author believes that Swansea Council can take note and guidance from it. The article is by Welsh Housing Quarterly</w:t>
      </w:r>
      <w:r w:rsidR="000B4A62">
        <w:rPr>
          <w:rFonts w:ascii="Arial" w:hAnsi="Arial" w:cs="Arial"/>
          <w:sz w:val="24"/>
          <w:szCs w:val="24"/>
        </w:rPr>
        <w:t>, 2019</w:t>
      </w:r>
      <w:r>
        <w:rPr>
          <w:rFonts w:ascii="Arial" w:hAnsi="Arial" w:cs="Arial"/>
          <w:sz w:val="24"/>
          <w:szCs w:val="24"/>
        </w:rPr>
        <w:t xml:space="preserve"> by Kevin </w:t>
      </w:r>
      <w:proofErr w:type="spellStart"/>
      <w:r>
        <w:rPr>
          <w:rFonts w:ascii="Arial" w:hAnsi="Arial" w:cs="Arial"/>
          <w:sz w:val="24"/>
          <w:szCs w:val="24"/>
        </w:rPr>
        <w:t>Bygate</w:t>
      </w:r>
      <w:proofErr w:type="spellEnd"/>
      <w:r>
        <w:rPr>
          <w:rFonts w:ascii="Arial" w:hAnsi="Arial" w:cs="Arial"/>
          <w:sz w:val="24"/>
          <w:szCs w:val="24"/>
        </w:rPr>
        <w:t>, CEO of the SPECIFIC Innovation and Knowledge Centre at Swansea University.</w:t>
      </w:r>
    </w:p>
    <w:p w:rsidR="00FD7666" w:rsidRDefault="00FD7666" w:rsidP="00F95D3C">
      <w:pPr>
        <w:spacing w:line="360" w:lineRule="auto"/>
        <w:jc w:val="both"/>
        <w:rPr>
          <w:rFonts w:ascii="Arial" w:hAnsi="Arial" w:cs="Arial"/>
          <w:sz w:val="24"/>
          <w:szCs w:val="24"/>
        </w:rPr>
      </w:pPr>
    </w:p>
    <w:p w:rsidR="00725814" w:rsidRDefault="00FD7666" w:rsidP="00F95D3C">
      <w:pPr>
        <w:spacing w:line="360" w:lineRule="auto"/>
        <w:jc w:val="both"/>
        <w:rPr>
          <w:rFonts w:ascii="Arial" w:hAnsi="Arial" w:cs="Arial"/>
          <w:sz w:val="24"/>
          <w:szCs w:val="24"/>
        </w:rPr>
      </w:pPr>
      <w:r>
        <w:rPr>
          <w:rFonts w:ascii="Arial" w:hAnsi="Arial" w:cs="Arial"/>
          <w:sz w:val="24"/>
          <w:szCs w:val="24"/>
        </w:rPr>
        <w:t xml:space="preserve">Neath Port Talbot Council and </w:t>
      </w:r>
      <w:proofErr w:type="spellStart"/>
      <w:r>
        <w:rPr>
          <w:rFonts w:ascii="Arial" w:hAnsi="Arial" w:cs="Arial"/>
          <w:sz w:val="24"/>
          <w:szCs w:val="24"/>
        </w:rPr>
        <w:t>Pobl</w:t>
      </w:r>
      <w:proofErr w:type="spellEnd"/>
      <w:r>
        <w:rPr>
          <w:rFonts w:ascii="Arial" w:hAnsi="Arial" w:cs="Arial"/>
          <w:sz w:val="24"/>
          <w:szCs w:val="24"/>
        </w:rPr>
        <w:t xml:space="preserve"> have teamed up to form Active Homes with the collaboration from Swansea University. </w:t>
      </w:r>
      <w:r w:rsidR="004109CB">
        <w:rPr>
          <w:rFonts w:ascii="Arial" w:hAnsi="Arial" w:cs="Arial"/>
          <w:sz w:val="24"/>
          <w:szCs w:val="24"/>
        </w:rPr>
        <w:t xml:space="preserve">A total of 16 </w:t>
      </w:r>
      <w:r w:rsidR="00FF045F">
        <w:rPr>
          <w:rFonts w:ascii="Arial" w:hAnsi="Arial" w:cs="Arial"/>
          <w:sz w:val="24"/>
          <w:szCs w:val="24"/>
        </w:rPr>
        <w:t xml:space="preserve">existing </w:t>
      </w:r>
      <w:r w:rsidR="004109CB">
        <w:rPr>
          <w:rFonts w:ascii="Arial" w:hAnsi="Arial" w:cs="Arial"/>
          <w:sz w:val="24"/>
          <w:szCs w:val="24"/>
        </w:rPr>
        <w:t xml:space="preserve">homes (eight houses and eight apartments) in </w:t>
      </w:r>
      <w:proofErr w:type="gramStart"/>
      <w:r w:rsidR="004109CB">
        <w:rPr>
          <w:rFonts w:ascii="Arial" w:hAnsi="Arial" w:cs="Arial"/>
          <w:sz w:val="24"/>
          <w:szCs w:val="24"/>
        </w:rPr>
        <w:t>Neath</w:t>
      </w:r>
      <w:proofErr w:type="gramEnd"/>
      <w:r w:rsidR="008B0303">
        <w:rPr>
          <w:rFonts w:ascii="Arial" w:hAnsi="Arial" w:cs="Arial"/>
          <w:sz w:val="24"/>
          <w:szCs w:val="24"/>
        </w:rPr>
        <w:t>,</w:t>
      </w:r>
      <w:r w:rsidR="004109CB">
        <w:rPr>
          <w:rFonts w:ascii="Arial" w:hAnsi="Arial" w:cs="Arial"/>
          <w:sz w:val="24"/>
          <w:szCs w:val="24"/>
        </w:rPr>
        <w:t xml:space="preserve"> have been integrated with photovoltaics (PV) panels on the roofs and solar heat collectors on all south-facing walls for water heating. The homes are fitted with industrial batteries that store electricity, there is scope to install a charging point for electrical vehicles. The unique concept of the homes is that the waste heat is captured and then recycled within the building’s ventilation system.  </w:t>
      </w:r>
    </w:p>
    <w:p w:rsidR="00AD3DF4" w:rsidRDefault="00AD3DF4" w:rsidP="00725935">
      <w:pPr>
        <w:spacing w:line="360" w:lineRule="auto"/>
        <w:jc w:val="both"/>
        <w:rPr>
          <w:rFonts w:ascii="Arial" w:hAnsi="Arial" w:cs="Arial"/>
          <w:sz w:val="24"/>
          <w:szCs w:val="24"/>
        </w:rPr>
      </w:pPr>
    </w:p>
    <w:p w:rsidR="00AD3DF4" w:rsidRDefault="00AD3DF4" w:rsidP="00725935">
      <w:pPr>
        <w:spacing w:line="360" w:lineRule="auto"/>
        <w:jc w:val="both"/>
        <w:rPr>
          <w:rFonts w:ascii="Arial" w:hAnsi="Arial" w:cs="Arial"/>
          <w:sz w:val="24"/>
          <w:szCs w:val="24"/>
        </w:rPr>
      </w:pPr>
      <w:r>
        <w:rPr>
          <w:noProof/>
        </w:rPr>
        <w:drawing>
          <wp:inline distT="0" distB="0" distL="0" distR="0">
            <wp:extent cx="3467100" cy="2353579"/>
            <wp:effectExtent l="76200" t="76200" r="133350" b="142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58762" cy="24158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109CB" w:rsidRPr="005A521C" w:rsidRDefault="005A521C" w:rsidP="00725935">
      <w:pPr>
        <w:spacing w:line="360" w:lineRule="auto"/>
        <w:jc w:val="both"/>
        <w:rPr>
          <w:rFonts w:ascii="Arial" w:hAnsi="Arial" w:cs="Arial"/>
          <w:i/>
          <w:sz w:val="24"/>
          <w:szCs w:val="24"/>
        </w:rPr>
      </w:pPr>
      <w:r w:rsidRPr="005A521C">
        <w:rPr>
          <w:rFonts w:ascii="Arial" w:hAnsi="Arial" w:cs="Arial"/>
          <w:i/>
          <w:sz w:val="24"/>
          <w:szCs w:val="24"/>
        </w:rPr>
        <w:t xml:space="preserve">Figure 2: </w:t>
      </w:r>
      <w:r w:rsidR="001F3C01" w:rsidRPr="005A521C">
        <w:rPr>
          <w:rFonts w:ascii="Arial" w:hAnsi="Arial" w:cs="Arial"/>
          <w:i/>
          <w:sz w:val="24"/>
          <w:szCs w:val="24"/>
        </w:rPr>
        <w:t>Active Homes</w:t>
      </w:r>
      <w:r w:rsidR="001065B2">
        <w:rPr>
          <w:rFonts w:ascii="Arial" w:hAnsi="Arial" w:cs="Arial"/>
          <w:i/>
          <w:sz w:val="24"/>
          <w:szCs w:val="24"/>
        </w:rPr>
        <w:t xml:space="preserve"> Development</w:t>
      </w:r>
      <w:r w:rsidR="001F3C01" w:rsidRPr="005A521C">
        <w:rPr>
          <w:rFonts w:ascii="Arial" w:hAnsi="Arial" w:cs="Arial"/>
          <w:i/>
          <w:sz w:val="24"/>
          <w:szCs w:val="24"/>
        </w:rPr>
        <w:t>, Neath</w:t>
      </w:r>
      <w:r w:rsidRPr="005A521C">
        <w:rPr>
          <w:rFonts w:ascii="Arial" w:hAnsi="Arial" w:cs="Arial"/>
          <w:i/>
          <w:sz w:val="24"/>
          <w:szCs w:val="24"/>
        </w:rPr>
        <w:t xml:space="preserve"> (WHQ, 2019)</w:t>
      </w:r>
      <w:r w:rsidR="001F3C01" w:rsidRPr="005A521C">
        <w:rPr>
          <w:rFonts w:ascii="Arial" w:hAnsi="Arial" w:cs="Arial"/>
          <w:i/>
          <w:sz w:val="24"/>
          <w:szCs w:val="24"/>
        </w:rPr>
        <w:t xml:space="preserve"> </w:t>
      </w:r>
    </w:p>
    <w:p w:rsidR="00662AB7" w:rsidRDefault="00662AB7" w:rsidP="00725935">
      <w:pPr>
        <w:spacing w:line="360" w:lineRule="auto"/>
        <w:jc w:val="both"/>
        <w:rPr>
          <w:rFonts w:ascii="Arial" w:hAnsi="Arial" w:cs="Arial"/>
          <w:sz w:val="24"/>
          <w:szCs w:val="24"/>
        </w:rPr>
      </w:pPr>
    </w:p>
    <w:p w:rsidR="004109CB" w:rsidRDefault="004109CB" w:rsidP="00F95D3C">
      <w:pPr>
        <w:spacing w:line="360" w:lineRule="auto"/>
        <w:jc w:val="both"/>
        <w:rPr>
          <w:rFonts w:ascii="Arial" w:hAnsi="Arial" w:cs="Arial"/>
          <w:sz w:val="24"/>
          <w:szCs w:val="24"/>
        </w:rPr>
      </w:pPr>
      <w:r>
        <w:rPr>
          <w:rFonts w:ascii="Arial" w:hAnsi="Arial" w:cs="Arial"/>
          <w:sz w:val="24"/>
          <w:szCs w:val="24"/>
        </w:rPr>
        <w:t>Mr</w:t>
      </w:r>
      <w:r w:rsidR="00FF045F">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Bygate</w:t>
      </w:r>
      <w:proofErr w:type="spellEnd"/>
      <w:r w:rsidR="00576745">
        <w:rPr>
          <w:rFonts w:ascii="Arial" w:hAnsi="Arial" w:cs="Arial"/>
          <w:sz w:val="24"/>
          <w:szCs w:val="24"/>
        </w:rPr>
        <w:t>,</w:t>
      </w:r>
      <w:r>
        <w:rPr>
          <w:rFonts w:ascii="Arial" w:hAnsi="Arial" w:cs="Arial"/>
          <w:sz w:val="24"/>
          <w:szCs w:val="24"/>
        </w:rPr>
        <w:t xml:space="preserve"> report</w:t>
      </w:r>
      <w:r w:rsidR="00576745">
        <w:rPr>
          <w:rFonts w:ascii="Arial" w:hAnsi="Arial" w:cs="Arial"/>
          <w:sz w:val="24"/>
          <w:szCs w:val="24"/>
        </w:rPr>
        <w:t>ed</w:t>
      </w:r>
      <w:r w:rsidR="002E4878">
        <w:rPr>
          <w:rFonts w:ascii="Arial" w:hAnsi="Arial" w:cs="Arial"/>
          <w:sz w:val="24"/>
          <w:szCs w:val="24"/>
        </w:rPr>
        <w:t>:</w:t>
      </w:r>
      <w:r>
        <w:rPr>
          <w:rFonts w:ascii="Arial" w:hAnsi="Arial" w:cs="Arial"/>
          <w:sz w:val="24"/>
          <w:szCs w:val="24"/>
        </w:rPr>
        <w:t xml:space="preserve"> </w:t>
      </w:r>
      <w:r w:rsidR="00576745" w:rsidRPr="00576745">
        <w:rPr>
          <w:rFonts w:ascii="Arial" w:hAnsi="Arial" w:cs="Arial"/>
          <w:i/>
          <w:sz w:val="24"/>
          <w:szCs w:val="24"/>
        </w:rPr>
        <w:t>“</w:t>
      </w:r>
      <w:r w:rsidRPr="00576745">
        <w:rPr>
          <w:rFonts w:ascii="Arial" w:hAnsi="Arial" w:cs="Arial"/>
          <w:i/>
          <w:sz w:val="24"/>
          <w:szCs w:val="24"/>
        </w:rPr>
        <w:t>that none of the above technologies are new</w:t>
      </w:r>
      <w:r w:rsidR="00FF045F" w:rsidRPr="00576745">
        <w:rPr>
          <w:rFonts w:ascii="Arial" w:hAnsi="Arial" w:cs="Arial"/>
          <w:i/>
          <w:sz w:val="24"/>
          <w:szCs w:val="24"/>
        </w:rPr>
        <w:t xml:space="preserve">, but the key point in the innovation is the way that they work together and collaborate to generate the same objective which is to reduce energy waste, and more importantly the homes generate </w:t>
      </w:r>
      <w:r w:rsidR="00FF045F" w:rsidRPr="00576745">
        <w:rPr>
          <w:rFonts w:ascii="Arial" w:hAnsi="Arial" w:cs="Arial"/>
          <w:i/>
          <w:sz w:val="24"/>
          <w:szCs w:val="24"/>
        </w:rPr>
        <w:lastRenderedPageBreak/>
        <w:t>enough energy to return back to the national grid for six months of the year</w:t>
      </w:r>
      <w:r w:rsidR="00576745" w:rsidRPr="00576745">
        <w:rPr>
          <w:rFonts w:ascii="Arial" w:hAnsi="Arial" w:cs="Arial"/>
          <w:i/>
          <w:sz w:val="24"/>
          <w:szCs w:val="24"/>
        </w:rPr>
        <w:t>”</w:t>
      </w:r>
      <w:r w:rsidR="00FF045F">
        <w:rPr>
          <w:rFonts w:ascii="Arial" w:hAnsi="Arial" w:cs="Arial"/>
          <w:sz w:val="24"/>
          <w:szCs w:val="24"/>
        </w:rPr>
        <w:t xml:space="preserve">. This in its self is </w:t>
      </w:r>
      <w:r w:rsidR="0045374F">
        <w:rPr>
          <w:rFonts w:ascii="Arial" w:hAnsi="Arial" w:cs="Arial"/>
          <w:sz w:val="24"/>
          <w:szCs w:val="24"/>
        </w:rPr>
        <w:t>a</w:t>
      </w:r>
      <w:r w:rsidR="00FF045F">
        <w:rPr>
          <w:rFonts w:ascii="Arial" w:hAnsi="Arial" w:cs="Arial"/>
          <w:sz w:val="24"/>
          <w:szCs w:val="24"/>
        </w:rPr>
        <w:t xml:space="preserve"> great incentive to follow through.</w:t>
      </w:r>
      <w:r w:rsidR="00FD7666">
        <w:rPr>
          <w:rFonts w:ascii="Arial" w:hAnsi="Arial" w:cs="Arial"/>
          <w:sz w:val="24"/>
          <w:szCs w:val="24"/>
        </w:rPr>
        <w:t xml:space="preserve"> </w:t>
      </w:r>
    </w:p>
    <w:p w:rsidR="0045374F" w:rsidRDefault="0045374F" w:rsidP="00F95D3C">
      <w:pPr>
        <w:spacing w:line="360" w:lineRule="auto"/>
        <w:jc w:val="both"/>
        <w:rPr>
          <w:rFonts w:ascii="Arial" w:hAnsi="Arial" w:cs="Arial"/>
          <w:sz w:val="24"/>
          <w:szCs w:val="24"/>
        </w:rPr>
      </w:pPr>
    </w:p>
    <w:p w:rsidR="0045374F" w:rsidRDefault="0045374F" w:rsidP="00F95D3C">
      <w:pPr>
        <w:spacing w:line="360" w:lineRule="auto"/>
        <w:jc w:val="both"/>
        <w:rPr>
          <w:rFonts w:ascii="Arial" w:hAnsi="Arial" w:cs="Arial"/>
          <w:sz w:val="24"/>
          <w:szCs w:val="24"/>
        </w:rPr>
      </w:pPr>
      <w:r>
        <w:rPr>
          <w:rFonts w:ascii="Arial" w:hAnsi="Arial" w:cs="Arial"/>
          <w:sz w:val="24"/>
          <w:szCs w:val="24"/>
        </w:rPr>
        <w:t xml:space="preserve">Following on from an independent report by </w:t>
      </w:r>
      <w:proofErr w:type="spellStart"/>
      <w:r>
        <w:rPr>
          <w:rFonts w:ascii="Arial" w:hAnsi="Arial" w:cs="Arial"/>
          <w:sz w:val="24"/>
          <w:szCs w:val="24"/>
        </w:rPr>
        <w:t>Andris</w:t>
      </w:r>
      <w:proofErr w:type="spellEnd"/>
      <w:r>
        <w:rPr>
          <w:rFonts w:ascii="Arial" w:hAnsi="Arial" w:cs="Arial"/>
          <w:sz w:val="24"/>
          <w:szCs w:val="24"/>
        </w:rPr>
        <w:t xml:space="preserve"> </w:t>
      </w:r>
      <w:proofErr w:type="spellStart"/>
      <w:r>
        <w:rPr>
          <w:rFonts w:ascii="Arial" w:hAnsi="Arial" w:cs="Arial"/>
          <w:sz w:val="24"/>
          <w:szCs w:val="24"/>
        </w:rPr>
        <w:t>Bankovksis</w:t>
      </w:r>
      <w:proofErr w:type="spellEnd"/>
      <w:r>
        <w:rPr>
          <w:rFonts w:ascii="Arial" w:hAnsi="Arial" w:cs="Arial"/>
          <w:sz w:val="24"/>
          <w:szCs w:val="24"/>
        </w:rPr>
        <w:t xml:space="preserve"> on the potential energy and economic impacts of the ‘buildings as power stations’</w:t>
      </w:r>
      <w:r w:rsidR="00DA50B9">
        <w:rPr>
          <w:rFonts w:ascii="Arial" w:hAnsi="Arial" w:cs="Arial"/>
          <w:sz w:val="24"/>
          <w:szCs w:val="24"/>
        </w:rPr>
        <w:t>, the report suggests that tenants of the Active Homes Neath development could see their energy consumption reduced by 60 per cent, this results in a saving around £600 per year off their fuel bills.</w:t>
      </w:r>
    </w:p>
    <w:p w:rsidR="00DA50B9" w:rsidRDefault="00DA50B9" w:rsidP="00F95D3C">
      <w:pPr>
        <w:spacing w:line="360" w:lineRule="auto"/>
        <w:jc w:val="both"/>
        <w:rPr>
          <w:rFonts w:ascii="Arial" w:hAnsi="Arial" w:cs="Arial"/>
          <w:sz w:val="24"/>
          <w:szCs w:val="24"/>
        </w:rPr>
      </w:pPr>
    </w:p>
    <w:p w:rsidR="00DA50B9" w:rsidRDefault="00DA50B9" w:rsidP="00F95D3C">
      <w:pPr>
        <w:spacing w:line="360" w:lineRule="auto"/>
        <w:jc w:val="both"/>
        <w:rPr>
          <w:rFonts w:ascii="Arial" w:hAnsi="Arial" w:cs="Arial"/>
          <w:sz w:val="24"/>
          <w:szCs w:val="24"/>
        </w:rPr>
      </w:pPr>
      <w:r>
        <w:rPr>
          <w:rFonts w:ascii="Arial" w:hAnsi="Arial" w:cs="Arial"/>
          <w:sz w:val="24"/>
          <w:szCs w:val="24"/>
        </w:rPr>
        <w:t xml:space="preserve">Mr. </w:t>
      </w:r>
      <w:proofErr w:type="spellStart"/>
      <w:r>
        <w:rPr>
          <w:rFonts w:ascii="Arial" w:hAnsi="Arial" w:cs="Arial"/>
          <w:sz w:val="24"/>
          <w:szCs w:val="24"/>
        </w:rPr>
        <w:t>Bygate</w:t>
      </w:r>
      <w:proofErr w:type="spellEnd"/>
      <w:r w:rsidR="00576745">
        <w:rPr>
          <w:rFonts w:ascii="Arial" w:hAnsi="Arial" w:cs="Arial"/>
          <w:sz w:val="24"/>
          <w:szCs w:val="24"/>
        </w:rPr>
        <w:t xml:space="preserve"> reports that this outcome</w:t>
      </w:r>
      <w:r w:rsidR="002E4878">
        <w:rPr>
          <w:rFonts w:ascii="Arial" w:hAnsi="Arial" w:cs="Arial"/>
          <w:sz w:val="24"/>
          <w:szCs w:val="24"/>
        </w:rPr>
        <w:t>:</w:t>
      </w:r>
      <w:r w:rsidR="00576745">
        <w:rPr>
          <w:rFonts w:ascii="Arial" w:hAnsi="Arial" w:cs="Arial"/>
          <w:sz w:val="24"/>
          <w:szCs w:val="24"/>
        </w:rPr>
        <w:t xml:space="preserve"> </w:t>
      </w:r>
      <w:r w:rsidR="00576745" w:rsidRPr="00576745">
        <w:rPr>
          <w:rFonts w:ascii="Arial" w:hAnsi="Arial" w:cs="Arial"/>
          <w:i/>
          <w:sz w:val="24"/>
          <w:szCs w:val="24"/>
        </w:rPr>
        <w:t>“</w:t>
      </w:r>
      <w:r w:rsidRPr="00576745">
        <w:rPr>
          <w:rFonts w:ascii="Arial" w:hAnsi="Arial" w:cs="Arial"/>
          <w:i/>
          <w:sz w:val="24"/>
          <w:szCs w:val="24"/>
        </w:rPr>
        <w:t>would be a huge saving for anybody, but it is particularly significant in Wales, where 23% of households are in fuel poverty, spending 10% or more of their total income on energy costs</w:t>
      </w:r>
      <w:r w:rsidR="00576745" w:rsidRPr="00576745">
        <w:rPr>
          <w:rFonts w:ascii="Arial" w:hAnsi="Arial" w:cs="Arial"/>
          <w:i/>
          <w:sz w:val="24"/>
          <w:szCs w:val="24"/>
        </w:rPr>
        <w:t>”</w:t>
      </w:r>
      <w:r>
        <w:rPr>
          <w:rFonts w:ascii="Arial" w:hAnsi="Arial" w:cs="Arial"/>
          <w:sz w:val="24"/>
          <w:szCs w:val="24"/>
        </w:rPr>
        <w:t xml:space="preserve">. </w:t>
      </w:r>
    </w:p>
    <w:p w:rsidR="00DA50B9" w:rsidRDefault="00DA50B9" w:rsidP="00F95D3C">
      <w:pPr>
        <w:spacing w:line="360" w:lineRule="auto"/>
        <w:jc w:val="both"/>
        <w:rPr>
          <w:rFonts w:ascii="Arial" w:hAnsi="Arial" w:cs="Arial"/>
          <w:sz w:val="24"/>
          <w:szCs w:val="24"/>
        </w:rPr>
      </w:pPr>
    </w:p>
    <w:p w:rsidR="00AD3DF4" w:rsidRDefault="00DA50B9" w:rsidP="00F95D3C">
      <w:pPr>
        <w:spacing w:line="360" w:lineRule="auto"/>
        <w:jc w:val="both"/>
        <w:rPr>
          <w:rFonts w:ascii="Arial" w:hAnsi="Arial" w:cs="Arial"/>
          <w:sz w:val="24"/>
          <w:szCs w:val="24"/>
        </w:rPr>
      </w:pPr>
      <w:r>
        <w:rPr>
          <w:rFonts w:ascii="Arial" w:hAnsi="Arial" w:cs="Arial"/>
          <w:sz w:val="24"/>
          <w:szCs w:val="24"/>
        </w:rPr>
        <w:t xml:space="preserve">The report by </w:t>
      </w:r>
      <w:proofErr w:type="spellStart"/>
      <w:r>
        <w:rPr>
          <w:rFonts w:ascii="Arial" w:hAnsi="Arial" w:cs="Arial"/>
          <w:sz w:val="24"/>
          <w:szCs w:val="24"/>
        </w:rPr>
        <w:t>Andris</w:t>
      </w:r>
      <w:proofErr w:type="spellEnd"/>
      <w:r>
        <w:rPr>
          <w:rFonts w:ascii="Arial" w:hAnsi="Arial" w:cs="Arial"/>
          <w:sz w:val="24"/>
          <w:szCs w:val="24"/>
        </w:rPr>
        <w:t xml:space="preserve"> </w:t>
      </w:r>
      <w:proofErr w:type="spellStart"/>
      <w:r>
        <w:rPr>
          <w:rFonts w:ascii="Arial" w:hAnsi="Arial" w:cs="Arial"/>
          <w:sz w:val="24"/>
          <w:szCs w:val="24"/>
        </w:rPr>
        <w:t>Bankovksis</w:t>
      </w:r>
      <w:proofErr w:type="spellEnd"/>
      <w:r>
        <w:rPr>
          <w:rFonts w:ascii="Arial" w:hAnsi="Arial" w:cs="Arial"/>
          <w:sz w:val="24"/>
          <w:szCs w:val="24"/>
        </w:rPr>
        <w:t xml:space="preserve"> states that the impact of Active Homes could have on the national energy system is that </w:t>
      </w:r>
      <w:r w:rsidR="00C45A47">
        <w:rPr>
          <w:rFonts w:ascii="Arial" w:hAnsi="Arial" w:cs="Arial"/>
          <w:sz w:val="24"/>
          <w:szCs w:val="24"/>
        </w:rPr>
        <w:t>“</w:t>
      </w:r>
      <w:r>
        <w:rPr>
          <w:rFonts w:ascii="Arial" w:hAnsi="Arial" w:cs="Arial"/>
          <w:sz w:val="24"/>
          <w:szCs w:val="24"/>
        </w:rPr>
        <w:t>they could reduce peak central power generating capacity by 3,000 MW which is the equivalent to a very large power station</w:t>
      </w:r>
      <w:r w:rsidR="00C45A47">
        <w:rPr>
          <w:rFonts w:ascii="Arial" w:hAnsi="Arial" w:cs="Arial"/>
          <w:sz w:val="24"/>
          <w:szCs w:val="24"/>
        </w:rPr>
        <w:t xml:space="preserve"> and reduce carbon dioxide emissions by nearly 80 million tonnes over 40 years”</w:t>
      </w:r>
      <w:r>
        <w:rPr>
          <w:rFonts w:ascii="Arial" w:hAnsi="Arial" w:cs="Arial"/>
          <w:sz w:val="24"/>
          <w:szCs w:val="24"/>
        </w:rPr>
        <w:t xml:space="preserve">. By </w:t>
      </w:r>
      <w:r w:rsidR="00310717">
        <w:rPr>
          <w:rFonts w:ascii="Arial" w:hAnsi="Arial" w:cs="Arial"/>
          <w:sz w:val="24"/>
          <w:szCs w:val="24"/>
        </w:rPr>
        <w:t>generating this much power</w:t>
      </w:r>
      <w:r w:rsidR="00C45A47">
        <w:rPr>
          <w:rFonts w:ascii="Arial" w:hAnsi="Arial" w:cs="Arial"/>
          <w:sz w:val="24"/>
          <w:szCs w:val="24"/>
        </w:rPr>
        <w:t xml:space="preserve"> and reducing the carbon footprint</w:t>
      </w:r>
      <w:r w:rsidR="00310717">
        <w:rPr>
          <w:rFonts w:ascii="Arial" w:hAnsi="Arial" w:cs="Arial"/>
          <w:sz w:val="24"/>
          <w:szCs w:val="24"/>
        </w:rPr>
        <w:t xml:space="preserve"> then it could be the future way of </w:t>
      </w:r>
      <w:r w:rsidR="00C45A47">
        <w:rPr>
          <w:rFonts w:ascii="Arial" w:hAnsi="Arial" w:cs="Arial"/>
          <w:sz w:val="24"/>
          <w:szCs w:val="24"/>
        </w:rPr>
        <w:t xml:space="preserve">designing </w:t>
      </w:r>
      <w:r w:rsidR="00310717">
        <w:rPr>
          <w:rFonts w:ascii="Arial" w:hAnsi="Arial" w:cs="Arial"/>
          <w:sz w:val="24"/>
          <w:szCs w:val="24"/>
        </w:rPr>
        <w:t xml:space="preserve">retrofitting renewable energies. </w:t>
      </w:r>
    </w:p>
    <w:p w:rsidR="00310717" w:rsidRDefault="00310717" w:rsidP="00F95D3C">
      <w:pPr>
        <w:spacing w:line="360" w:lineRule="auto"/>
        <w:jc w:val="both"/>
        <w:rPr>
          <w:rFonts w:ascii="Arial" w:hAnsi="Arial" w:cs="Arial"/>
          <w:sz w:val="24"/>
          <w:szCs w:val="24"/>
        </w:rPr>
      </w:pPr>
    </w:p>
    <w:p w:rsidR="00310717" w:rsidRDefault="00310717" w:rsidP="00F95D3C">
      <w:pPr>
        <w:spacing w:line="360" w:lineRule="auto"/>
        <w:jc w:val="both"/>
        <w:rPr>
          <w:rFonts w:ascii="Arial" w:hAnsi="Arial" w:cs="Arial"/>
          <w:sz w:val="24"/>
          <w:szCs w:val="24"/>
        </w:rPr>
      </w:pPr>
      <w:r>
        <w:rPr>
          <w:rFonts w:ascii="Arial" w:hAnsi="Arial" w:cs="Arial"/>
          <w:sz w:val="24"/>
          <w:szCs w:val="24"/>
        </w:rPr>
        <w:t xml:space="preserve">The author believes that innovative projects naturally come with challenges and cost is a significant factor. As with any supply and demand products / designs, the costs will reduce as volume increases but for productivity to increase then the results need to be clear and precise, not </w:t>
      </w:r>
      <w:r w:rsidR="00F8004C">
        <w:rPr>
          <w:rFonts w:ascii="Arial" w:hAnsi="Arial" w:cs="Arial"/>
          <w:sz w:val="24"/>
          <w:szCs w:val="24"/>
        </w:rPr>
        <w:t>miss</w:t>
      </w:r>
      <w:r>
        <w:rPr>
          <w:rFonts w:ascii="Arial" w:hAnsi="Arial" w:cs="Arial"/>
          <w:sz w:val="24"/>
          <w:szCs w:val="24"/>
        </w:rPr>
        <w:t>-leading so that private developers can take the design on board and start to introduce renewable energies into their developments. This in-turn will be a step in the right direction for decarbonisation in new builds and retrofitting. It is fair to say that by the ‘Active Homes’ concept developed in Neath will put Wales in a strong position to lead the way in decarbonisation.</w:t>
      </w:r>
    </w:p>
    <w:p w:rsidR="00310717" w:rsidRDefault="00310717" w:rsidP="00F95D3C">
      <w:pPr>
        <w:spacing w:line="360" w:lineRule="auto"/>
        <w:jc w:val="both"/>
        <w:rPr>
          <w:rFonts w:ascii="Arial" w:hAnsi="Arial" w:cs="Arial"/>
          <w:sz w:val="24"/>
          <w:szCs w:val="24"/>
        </w:rPr>
      </w:pPr>
    </w:p>
    <w:p w:rsidR="0054288E" w:rsidRDefault="00310717" w:rsidP="0054288E">
      <w:pPr>
        <w:spacing w:line="360" w:lineRule="auto"/>
        <w:jc w:val="both"/>
        <w:rPr>
          <w:rFonts w:ascii="Arial" w:hAnsi="Arial" w:cs="Arial"/>
          <w:sz w:val="24"/>
          <w:szCs w:val="24"/>
        </w:rPr>
      </w:pPr>
      <w:r>
        <w:rPr>
          <w:rFonts w:ascii="Arial" w:hAnsi="Arial" w:cs="Arial"/>
          <w:sz w:val="24"/>
          <w:szCs w:val="24"/>
        </w:rPr>
        <w:t xml:space="preserve">The report by Mr. </w:t>
      </w:r>
      <w:proofErr w:type="spellStart"/>
      <w:r>
        <w:rPr>
          <w:rFonts w:ascii="Arial" w:hAnsi="Arial" w:cs="Arial"/>
          <w:sz w:val="24"/>
          <w:szCs w:val="24"/>
        </w:rPr>
        <w:t>Bygate</w:t>
      </w:r>
      <w:proofErr w:type="spellEnd"/>
      <w:r>
        <w:rPr>
          <w:rFonts w:ascii="Arial" w:hAnsi="Arial" w:cs="Arial"/>
          <w:sz w:val="24"/>
          <w:szCs w:val="24"/>
        </w:rPr>
        <w:t xml:space="preserve"> is very useful and has provided some weight behind this research report, it has allowed the author to consider different concept of integrating renewable energies into homes. </w:t>
      </w:r>
      <w:r w:rsidR="00C45A47">
        <w:rPr>
          <w:rFonts w:ascii="Arial" w:hAnsi="Arial" w:cs="Arial"/>
          <w:sz w:val="24"/>
          <w:szCs w:val="24"/>
        </w:rPr>
        <w:t xml:space="preserve">It is evident that the report by Mr. </w:t>
      </w:r>
      <w:proofErr w:type="spellStart"/>
      <w:r w:rsidR="00C45A47">
        <w:rPr>
          <w:rFonts w:ascii="Arial" w:hAnsi="Arial" w:cs="Arial"/>
          <w:sz w:val="24"/>
          <w:szCs w:val="24"/>
        </w:rPr>
        <w:t>Bygate</w:t>
      </w:r>
      <w:proofErr w:type="spellEnd"/>
      <w:r w:rsidR="00C45A47">
        <w:rPr>
          <w:rFonts w:ascii="Arial" w:hAnsi="Arial" w:cs="Arial"/>
          <w:sz w:val="24"/>
          <w:szCs w:val="24"/>
        </w:rPr>
        <w:t xml:space="preserve"> does come across slightly biased and non-objective, simply because Mr. </w:t>
      </w:r>
      <w:proofErr w:type="spellStart"/>
      <w:r w:rsidR="00C45A47">
        <w:rPr>
          <w:rFonts w:ascii="Arial" w:hAnsi="Arial" w:cs="Arial"/>
          <w:sz w:val="24"/>
          <w:szCs w:val="24"/>
        </w:rPr>
        <w:t>Bygate</w:t>
      </w:r>
      <w:proofErr w:type="spellEnd"/>
      <w:r w:rsidR="00C45A47">
        <w:rPr>
          <w:rFonts w:ascii="Arial" w:hAnsi="Arial" w:cs="Arial"/>
          <w:sz w:val="24"/>
          <w:szCs w:val="24"/>
        </w:rPr>
        <w:t xml:space="preserve"> is the CEO of SPECIFIC, the research developers into the ‘Active Homes’ concept. It would be fair to say that the reporter would not criticise or downgrade his colleagues work, instead the </w:t>
      </w:r>
      <w:r w:rsidR="00C45A47">
        <w:rPr>
          <w:rFonts w:ascii="Arial" w:hAnsi="Arial" w:cs="Arial"/>
          <w:sz w:val="24"/>
          <w:szCs w:val="24"/>
        </w:rPr>
        <w:lastRenderedPageBreak/>
        <w:t>opportunity is taken to promote the concept. By the author realising this then the article has to be questioned and further research is required</w:t>
      </w:r>
      <w:r w:rsidR="001F3C01">
        <w:rPr>
          <w:rFonts w:ascii="Arial" w:hAnsi="Arial" w:cs="Arial"/>
          <w:sz w:val="24"/>
          <w:szCs w:val="24"/>
        </w:rPr>
        <w:t>.</w:t>
      </w:r>
    </w:p>
    <w:p w:rsidR="0054288E" w:rsidRDefault="0054288E" w:rsidP="0054288E">
      <w:pPr>
        <w:spacing w:line="360" w:lineRule="auto"/>
        <w:jc w:val="both"/>
        <w:rPr>
          <w:rFonts w:ascii="Arial" w:hAnsi="Arial" w:cs="Arial"/>
          <w:sz w:val="24"/>
          <w:szCs w:val="24"/>
        </w:rPr>
      </w:pPr>
    </w:p>
    <w:p w:rsidR="00662AB7" w:rsidRPr="0054288E" w:rsidRDefault="008B0303" w:rsidP="00F53257">
      <w:pPr>
        <w:pStyle w:val="ListParagraph"/>
        <w:numPr>
          <w:ilvl w:val="1"/>
          <w:numId w:val="16"/>
        </w:numPr>
        <w:spacing w:line="360" w:lineRule="auto"/>
        <w:rPr>
          <w:rFonts w:ascii="Arial" w:hAnsi="Arial" w:cs="Arial"/>
          <w:sz w:val="24"/>
          <w:szCs w:val="24"/>
          <w:u w:val="single"/>
        </w:rPr>
      </w:pPr>
      <w:r w:rsidRPr="0054288E">
        <w:rPr>
          <w:rFonts w:ascii="Arial" w:hAnsi="Arial" w:cs="Arial"/>
          <w:color w:val="365F91" w:themeColor="accent1" w:themeShade="BF"/>
          <w:sz w:val="24"/>
          <w:szCs w:val="24"/>
          <w:u w:val="single"/>
        </w:rPr>
        <w:t>SOLCER</w:t>
      </w:r>
      <w:r w:rsidR="00662AB7" w:rsidRPr="0054288E">
        <w:rPr>
          <w:rFonts w:ascii="Arial" w:hAnsi="Arial" w:cs="Arial"/>
          <w:color w:val="365F91" w:themeColor="accent1" w:themeShade="BF"/>
          <w:sz w:val="24"/>
          <w:szCs w:val="24"/>
          <w:u w:val="single"/>
        </w:rPr>
        <w:t xml:space="preserve"> House</w:t>
      </w:r>
    </w:p>
    <w:p w:rsidR="00662AB7" w:rsidRDefault="00662AB7" w:rsidP="00F95D3C">
      <w:pPr>
        <w:spacing w:line="360" w:lineRule="auto"/>
        <w:jc w:val="both"/>
        <w:rPr>
          <w:rFonts w:ascii="Arial" w:hAnsi="Arial" w:cs="Arial"/>
          <w:sz w:val="24"/>
          <w:szCs w:val="24"/>
        </w:rPr>
      </w:pPr>
    </w:p>
    <w:p w:rsidR="00662AB7" w:rsidRDefault="00956384" w:rsidP="00F95D3C">
      <w:pPr>
        <w:spacing w:line="360" w:lineRule="auto"/>
        <w:jc w:val="both"/>
        <w:rPr>
          <w:rFonts w:ascii="Arial" w:hAnsi="Arial" w:cs="Arial"/>
          <w:sz w:val="24"/>
          <w:szCs w:val="24"/>
        </w:rPr>
      </w:pPr>
      <w:r>
        <w:rPr>
          <w:rFonts w:ascii="Arial" w:hAnsi="Arial" w:cs="Arial"/>
          <w:sz w:val="24"/>
          <w:szCs w:val="24"/>
        </w:rPr>
        <w:t xml:space="preserve">As an alternative </w:t>
      </w:r>
      <w:r w:rsidR="001F2740">
        <w:rPr>
          <w:rFonts w:ascii="Arial" w:hAnsi="Arial" w:cs="Arial"/>
          <w:sz w:val="24"/>
          <w:szCs w:val="24"/>
        </w:rPr>
        <w:t>viewpoint</w:t>
      </w:r>
      <w:r w:rsidR="00BB0887">
        <w:rPr>
          <w:rFonts w:ascii="Arial" w:hAnsi="Arial" w:cs="Arial"/>
          <w:sz w:val="24"/>
          <w:szCs w:val="24"/>
        </w:rPr>
        <w:t xml:space="preserve"> to this research</w:t>
      </w:r>
      <w:r w:rsidR="001F2740">
        <w:rPr>
          <w:rFonts w:ascii="Arial" w:hAnsi="Arial" w:cs="Arial"/>
          <w:sz w:val="24"/>
          <w:szCs w:val="24"/>
        </w:rPr>
        <w:t>,</w:t>
      </w:r>
      <w:r w:rsidR="00BB0887">
        <w:rPr>
          <w:rFonts w:ascii="Arial" w:hAnsi="Arial" w:cs="Arial"/>
          <w:sz w:val="24"/>
          <w:szCs w:val="24"/>
        </w:rPr>
        <w:t xml:space="preserve"> </w:t>
      </w:r>
      <w:r w:rsidR="00662AB7">
        <w:rPr>
          <w:rFonts w:ascii="Arial" w:hAnsi="Arial" w:cs="Arial"/>
          <w:sz w:val="24"/>
          <w:szCs w:val="24"/>
        </w:rPr>
        <w:t xml:space="preserve">the author looks at </w:t>
      </w:r>
      <w:r w:rsidR="00BB0887">
        <w:rPr>
          <w:rFonts w:ascii="Arial" w:hAnsi="Arial" w:cs="Arial"/>
          <w:sz w:val="24"/>
          <w:szCs w:val="24"/>
        </w:rPr>
        <w:t>a different approach</w:t>
      </w:r>
      <w:r w:rsidR="00662AB7">
        <w:rPr>
          <w:rFonts w:ascii="Arial" w:hAnsi="Arial" w:cs="Arial"/>
          <w:sz w:val="24"/>
          <w:szCs w:val="24"/>
        </w:rPr>
        <w:t xml:space="preserve"> of decarbonisation </w:t>
      </w:r>
      <w:r w:rsidR="00BB0887">
        <w:rPr>
          <w:rFonts w:ascii="Arial" w:hAnsi="Arial" w:cs="Arial"/>
          <w:sz w:val="24"/>
          <w:szCs w:val="24"/>
        </w:rPr>
        <w:t>to</w:t>
      </w:r>
      <w:r w:rsidR="00662AB7">
        <w:rPr>
          <w:rFonts w:ascii="Arial" w:hAnsi="Arial" w:cs="Arial"/>
          <w:sz w:val="24"/>
          <w:szCs w:val="24"/>
        </w:rPr>
        <w:t xml:space="preserve"> Swansea Council’s housing stock</w:t>
      </w:r>
      <w:r w:rsidR="001F2740">
        <w:rPr>
          <w:rFonts w:ascii="Arial" w:hAnsi="Arial" w:cs="Arial"/>
          <w:sz w:val="24"/>
          <w:szCs w:val="24"/>
        </w:rPr>
        <w:t>. T</w:t>
      </w:r>
      <w:r w:rsidR="00662AB7">
        <w:rPr>
          <w:rFonts w:ascii="Arial" w:hAnsi="Arial" w:cs="Arial"/>
          <w:sz w:val="24"/>
          <w:szCs w:val="24"/>
        </w:rPr>
        <w:t xml:space="preserve">he </w:t>
      </w:r>
      <w:r w:rsidR="00BB0887">
        <w:rPr>
          <w:rFonts w:ascii="Arial" w:hAnsi="Arial" w:cs="Arial"/>
          <w:sz w:val="24"/>
          <w:szCs w:val="24"/>
        </w:rPr>
        <w:t>research</w:t>
      </w:r>
      <w:r w:rsidR="001F2740">
        <w:rPr>
          <w:rFonts w:ascii="Arial" w:hAnsi="Arial" w:cs="Arial"/>
          <w:sz w:val="24"/>
          <w:szCs w:val="24"/>
        </w:rPr>
        <w:t xml:space="preserve"> </w:t>
      </w:r>
      <w:r w:rsidR="00662AB7">
        <w:rPr>
          <w:rFonts w:ascii="Arial" w:hAnsi="Arial" w:cs="Arial"/>
          <w:sz w:val="24"/>
          <w:szCs w:val="24"/>
        </w:rPr>
        <w:t xml:space="preserve">focuses on retrofitting renewable energies into </w:t>
      </w:r>
      <w:r w:rsidR="006B4F48">
        <w:rPr>
          <w:rFonts w:ascii="Arial" w:hAnsi="Arial" w:cs="Arial"/>
          <w:sz w:val="24"/>
          <w:szCs w:val="24"/>
        </w:rPr>
        <w:t xml:space="preserve">existing homes, however Swansea Local Authority have been granted funds by the Welsh Government to design new builds which help reduce the carbon footprint. Swansea Council </w:t>
      </w:r>
      <w:r w:rsidR="009B5FDF">
        <w:rPr>
          <w:rFonts w:ascii="Arial" w:hAnsi="Arial" w:cs="Arial"/>
          <w:sz w:val="24"/>
          <w:szCs w:val="24"/>
        </w:rPr>
        <w:t>are constructing</w:t>
      </w:r>
      <w:r w:rsidR="006B4F48">
        <w:rPr>
          <w:rFonts w:ascii="Arial" w:hAnsi="Arial" w:cs="Arial"/>
          <w:sz w:val="24"/>
          <w:szCs w:val="24"/>
        </w:rPr>
        <w:t xml:space="preserve"> new builds in Milford Way, Colliers Way and </w:t>
      </w:r>
      <w:proofErr w:type="spellStart"/>
      <w:r w:rsidR="006B4F48">
        <w:rPr>
          <w:rFonts w:ascii="Arial" w:hAnsi="Arial" w:cs="Arial"/>
          <w:sz w:val="24"/>
          <w:szCs w:val="24"/>
        </w:rPr>
        <w:t>Parc</w:t>
      </w:r>
      <w:proofErr w:type="spellEnd"/>
      <w:r w:rsidR="006B4F48">
        <w:rPr>
          <w:rFonts w:ascii="Arial" w:hAnsi="Arial" w:cs="Arial"/>
          <w:sz w:val="24"/>
          <w:szCs w:val="24"/>
        </w:rPr>
        <w:t xml:space="preserve"> Y </w:t>
      </w:r>
      <w:proofErr w:type="spellStart"/>
      <w:r w:rsidR="006B4F48">
        <w:rPr>
          <w:rFonts w:ascii="Arial" w:hAnsi="Arial" w:cs="Arial"/>
          <w:sz w:val="24"/>
          <w:szCs w:val="24"/>
        </w:rPr>
        <w:t>Helig</w:t>
      </w:r>
      <w:proofErr w:type="spellEnd"/>
      <w:r w:rsidR="009B5FDF">
        <w:rPr>
          <w:rFonts w:ascii="Arial" w:hAnsi="Arial" w:cs="Arial"/>
          <w:sz w:val="24"/>
          <w:szCs w:val="24"/>
        </w:rPr>
        <w:t xml:space="preserve"> through the “More Homes Schemes” which is created by the WG</w:t>
      </w:r>
      <w:r w:rsidR="002D6C1D">
        <w:rPr>
          <w:rFonts w:ascii="Arial" w:hAnsi="Arial" w:cs="Arial"/>
          <w:sz w:val="24"/>
          <w:szCs w:val="24"/>
        </w:rPr>
        <w:t>,</w:t>
      </w:r>
      <w:r w:rsidR="009B5FDF">
        <w:rPr>
          <w:rFonts w:ascii="Arial" w:hAnsi="Arial" w:cs="Arial"/>
          <w:sz w:val="24"/>
          <w:szCs w:val="24"/>
        </w:rPr>
        <w:t xml:space="preserve"> please see Appendix 2 for more detail. </w:t>
      </w:r>
      <w:r w:rsidR="006B4F48">
        <w:rPr>
          <w:rFonts w:ascii="Arial" w:hAnsi="Arial" w:cs="Arial"/>
          <w:sz w:val="24"/>
          <w:szCs w:val="24"/>
        </w:rPr>
        <w:t xml:space="preserve">The author believes it is important to look at other developments in local regions, in this case the author will be reviewing the SOLCER House which is based in Stormy Down, Bridgend. </w:t>
      </w:r>
    </w:p>
    <w:p w:rsidR="006B4F48" w:rsidRDefault="006B4F48" w:rsidP="00725935">
      <w:pPr>
        <w:spacing w:line="360" w:lineRule="auto"/>
        <w:jc w:val="both"/>
        <w:rPr>
          <w:rFonts w:ascii="Arial" w:hAnsi="Arial" w:cs="Arial"/>
          <w:sz w:val="24"/>
          <w:szCs w:val="24"/>
        </w:rPr>
      </w:pPr>
    </w:p>
    <w:p w:rsidR="006B4F48" w:rsidRDefault="006B4F48" w:rsidP="00F95D3C">
      <w:pPr>
        <w:spacing w:line="360" w:lineRule="auto"/>
        <w:jc w:val="both"/>
        <w:rPr>
          <w:rFonts w:ascii="Arial" w:hAnsi="Arial" w:cs="Arial"/>
          <w:sz w:val="24"/>
          <w:szCs w:val="24"/>
        </w:rPr>
      </w:pPr>
      <w:r>
        <w:rPr>
          <w:rFonts w:ascii="Arial" w:hAnsi="Arial" w:cs="Arial"/>
          <w:sz w:val="24"/>
          <w:szCs w:val="24"/>
        </w:rPr>
        <w:t>The</w:t>
      </w:r>
      <w:r w:rsidR="0054288E">
        <w:rPr>
          <w:rFonts w:ascii="Arial" w:hAnsi="Arial" w:cs="Arial"/>
          <w:sz w:val="24"/>
          <w:szCs w:val="24"/>
        </w:rPr>
        <w:t xml:space="preserve"> </w:t>
      </w:r>
      <w:r>
        <w:rPr>
          <w:rFonts w:ascii="Arial" w:hAnsi="Arial" w:cs="Arial"/>
          <w:sz w:val="24"/>
          <w:szCs w:val="24"/>
        </w:rPr>
        <w:t>SOLCER House is designed by the Welsh School of Archit</w:t>
      </w:r>
      <w:r w:rsidR="0054288E">
        <w:rPr>
          <w:rFonts w:ascii="Arial" w:hAnsi="Arial" w:cs="Arial"/>
          <w:sz w:val="24"/>
          <w:szCs w:val="24"/>
        </w:rPr>
        <w:t xml:space="preserve">ecture at Cardiff University. </w:t>
      </w:r>
      <w:r>
        <w:rPr>
          <w:rFonts w:ascii="Arial" w:hAnsi="Arial" w:cs="Arial"/>
          <w:sz w:val="24"/>
          <w:szCs w:val="24"/>
        </w:rPr>
        <w:t>The SOLCER house is the UK’s first purpose-built, low-cost energy house, capable of exporting more energy to the national electricity grid than it uses. The house has been built as a prototype to meet tough targets for zero carbon housing set by UK government. Designed and constructed as part of the Wales Low Carbon Research Institute’s (LCRI) SOLCER and Low Carbon Built Environment (LCBE) projects</w:t>
      </w:r>
      <w:r w:rsidR="000424D0">
        <w:rPr>
          <w:rFonts w:ascii="Arial" w:hAnsi="Arial" w:cs="Arial"/>
          <w:sz w:val="24"/>
          <w:szCs w:val="24"/>
        </w:rPr>
        <w:t>, and supported by SPECIFIC at Swansea University</w:t>
      </w:r>
      <w:r w:rsidR="0054288E">
        <w:rPr>
          <w:rFonts w:ascii="Arial" w:hAnsi="Arial" w:cs="Arial"/>
          <w:sz w:val="24"/>
          <w:szCs w:val="24"/>
        </w:rPr>
        <w:t>.</w:t>
      </w:r>
      <w:r w:rsidR="000424D0">
        <w:rPr>
          <w:rFonts w:ascii="Arial" w:hAnsi="Arial" w:cs="Arial"/>
          <w:sz w:val="24"/>
          <w:szCs w:val="24"/>
        </w:rPr>
        <w:t xml:space="preserve"> </w:t>
      </w:r>
      <w:r w:rsidR="0054288E">
        <w:rPr>
          <w:rFonts w:ascii="Arial" w:hAnsi="Arial" w:cs="Arial"/>
          <w:sz w:val="24"/>
          <w:szCs w:val="24"/>
        </w:rPr>
        <w:t>(</w:t>
      </w:r>
      <w:proofErr w:type="spellStart"/>
      <w:r w:rsidR="0054288E">
        <w:rPr>
          <w:rFonts w:ascii="Arial" w:hAnsi="Arial" w:cs="Arial"/>
          <w:sz w:val="24"/>
          <w:szCs w:val="24"/>
        </w:rPr>
        <w:t>Cenin</w:t>
      </w:r>
      <w:proofErr w:type="spellEnd"/>
      <w:r w:rsidR="0054288E">
        <w:rPr>
          <w:rFonts w:ascii="Arial" w:hAnsi="Arial" w:cs="Arial"/>
          <w:sz w:val="24"/>
          <w:szCs w:val="24"/>
        </w:rPr>
        <w:t xml:space="preserve"> Renewables, 2019)</w:t>
      </w:r>
    </w:p>
    <w:p w:rsidR="002C5C60" w:rsidRDefault="002C5C60" w:rsidP="0054288E">
      <w:pPr>
        <w:spacing w:line="360" w:lineRule="auto"/>
        <w:jc w:val="both"/>
        <w:rPr>
          <w:rFonts w:ascii="Arial" w:hAnsi="Arial" w:cs="Arial"/>
          <w:sz w:val="24"/>
          <w:szCs w:val="24"/>
        </w:rPr>
      </w:pPr>
    </w:p>
    <w:p w:rsidR="002C5C60" w:rsidRDefault="002C5C60" w:rsidP="00725935">
      <w:pPr>
        <w:spacing w:line="360" w:lineRule="auto"/>
        <w:jc w:val="both"/>
        <w:rPr>
          <w:rFonts w:ascii="Arial" w:hAnsi="Arial" w:cs="Arial"/>
          <w:sz w:val="24"/>
          <w:szCs w:val="24"/>
        </w:rPr>
      </w:pPr>
      <w:r>
        <w:rPr>
          <w:noProof/>
        </w:rPr>
        <w:drawing>
          <wp:inline distT="0" distB="0" distL="0" distR="0">
            <wp:extent cx="3143250" cy="2607733"/>
            <wp:effectExtent l="76200" t="76200" r="133350" b="135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3507" cy="26826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C5C60" w:rsidRPr="005A521C" w:rsidRDefault="008F38A0" w:rsidP="00725935">
      <w:pPr>
        <w:spacing w:line="360" w:lineRule="auto"/>
        <w:jc w:val="both"/>
        <w:rPr>
          <w:rFonts w:ascii="Arial" w:hAnsi="Arial" w:cs="Arial"/>
          <w:i/>
          <w:sz w:val="24"/>
          <w:szCs w:val="24"/>
        </w:rPr>
      </w:pPr>
      <w:r w:rsidRPr="005A521C">
        <w:rPr>
          <w:rFonts w:ascii="Arial" w:hAnsi="Arial" w:cs="Arial"/>
          <w:i/>
          <w:sz w:val="24"/>
          <w:szCs w:val="24"/>
        </w:rPr>
        <w:t>Fig</w:t>
      </w:r>
      <w:r w:rsidR="005A521C" w:rsidRPr="005A521C">
        <w:rPr>
          <w:rFonts w:ascii="Arial" w:hAnsi="Arial" w:cs="Arial"/>
          <w:i/>
          <w:sz w:val="24"/>
          <w:szCs w:val="24"/>
        </w:rPr>
        <w:t xml:space="preserve">ure 3: </w:t>
      </w:r>
      <w:r w:rsidRPr="005A521C">
        <w:rPr>
          <w:rFonts w:ascii="Arial" w:hAnsi="Arial" w:cs="Arial"/>
          <w:i/>
          <w:sz w:val="24"/>
          <w:szCs w:val="24"/>
        </w:rPr>
        <w:t>SOLCER House, Stormy Down, Br</w:t>
      </w:r>
      <w:r w:rsidR="005A521C" w:rsidRPr="005A521C">
        <w:rPr>
          <w:rFonts w:ascii="Arial" w:hAnsi="Arial" w:cs="Arial"/>
          <w:i/>
          <w:sz w:val="24"/>
          <w:szCs w:val="24"/>
        </w:rPr>
        <w:t>idgend (</w:t>
      </w:r>
      <w:proofErr w:type="spellStart"/>
      <w:r w:rsidR="005A521C" w:rsidRPr="005A521C">
        <w:rPr>
          <w:rFonts w:ascii="Arial" w:hAnsi="Arial" w:cs="Arial"/>
          <w:i/>
          <w:sz w:val="24"/>
          <w:szCs w:val="24"/>
        </w:rPr>
        <w:t>Cenin</w:t>
      </w:r>
      <w:proofErr w:type="spellEnd"/>
      <w:r w:rsidR="005A521C" w:rsidRPr="005A521C">
        <w:rPr>
          <w:rFonts w:ascii="Arial" w:hAnsi="Arial" w:cs="Arial"/>
          <w:i/>
          <w:sz w:val="24"/>
          <w:szCs w:val="24"/>
        </w:rPr>
        <w:t xml:space="preserve"> Renewables</w:t>
      </w:r>
      <w:r w:rsidR="001065B2">
        <w:rPr>
          <w:rFonts w:ascii="Arial" w:hAnsi="Arial" w:cs="Arial"/>
          <w:i/>
          <w:sz w:val="24"/>
          <w:szCs w:val="24"/>
        </w:rPr>
        <w:t>,</w:t>
      </w:r>
      <w:r w:rsidR="005A521C" w:rsidRPr="005A521C">
        <w:rPr>
          <w:rFonts w:ascii="Arial" w:hAnsi="Arial" w:cs="Arial"/>
          <w:i/>
          <w:sz w:val="24"/>
          <w:szCs w:val="24"/>
        </w:rPr>
        <w:t xml:space="preserve"> 2019)</w:t>
      </w:r>
    </w:p>
    <w:p w:rsidR="002C5C60" w:rsidRDefault="000424D0" w:rsidP="00F95D3C">
      <w:pPr>
        <w:spacing w:line="360" w:lineRule="auto"/>
        <w:jc w:val="both"/>
        <w:rPr>
          <w:rFonts w:ascii="Arial" w:hAnsi="Arial" w:cs="Arial"/>
          <w:sz w:val="24"/>
          <w:szCs w:val="24"/>
        </w:rPr>
      </w:pPr>
      <w:r>
        <w:rPr>
          <w:rFonts w:ascii="Arial" w:hAnsi="Arial" w:cs="Arial"/>
          <w:sz w:val="24"/>
          <w:szCs w:val="24"/>
        </w:rPr>
        <w:lastRenderedPageBreak/>
        <w:t xml:space="preserve">The article states that the </w:t>
      </w:r>
      <w:r w:rsidRPr="0054288E">
        <w:rPr>
          <w:rFonts w:ascii="Arial" w:hAnsi="Arial" w:cs="Arial"/>
          <w:i/>
          <w:sz w:val="24"/>
          <w:szCs w:val="24"/>
        </w:rPr>
        <w:t>“SOLCER house was built with high levels of thermal insulation, reducing air leakage, and uses an innovative energy efficient design which includes low carbon cement, structural insulated panels (SIPS), external insulated render, transpired solar collectors and low emissivity double glazed aluminium clad timber frame windows and doors. The house’s energy system combine solar generation and battery storage to power both its combined heating, ventilation, hot water system and its electrical power systems which includes appliances, LED lighting and heat pump. The TSC solar air system preheats the ventilation air which is topped up from a thermal water store</w:t>
      </w:r>
      <w:r w:rsidR="002C5C60">
        <w:rPr>
          <w:rFonts w:ascii="Arial" w:hAnsi="Arial" w:cs="Arial"/>
          <w:sz w:val="24"/>
          <w:szCs w:val="24"/>
        </w:rPr>
        <w:t>” (</w:t>
      </w:r>
      <w:proofErr w:type="spellStart"/>
      <w:r w:rsidR="002C5C60">
        <w:rPr>
          <w:rFonts w:ascii="Arial" w:hAnsi="Arial" w:cs="Arial"/>
          <w:sz w:val="24"/>
          <w:szCs w:val="24"/>
        </w:rPr>
        <w:t>Cenin</w:t>
      </w:r>
      <w:proofErr w:type="spellEnd"/>
      <w:r w:rsidR="002C5C60">
        <w:rPr>
          <w:rFonts w:ascii="Arial" w:hAnsi="Arial" w:cs="Arial"/>
          <w:sz w:val="24"/>
          <w:szCs w:val="24"/>
        </w:rPr>
        <w:t xml:space="preserve"> Renewables, 201</w:t>
      </w:r>
      <w:r w:rsidR="008505B0">
        <w:rPr>
          <w:rFonts w:ascii="Arial" w:hAnsi="Arial" w:cs="Arial"/>
          <w:sz w:val="24"/>
          <w:szCs w:val="24"/>
        </w:rPr>
        <w:t>6</w:t>
      </w:r>
      <w:r w:rsidR="002C5C60">
        <w:rPr>
          <w:rFonts w:ascii="Arial" w:hAnsi="Arial" w:cs="Arial"/>
          <w:sz w:val="24"/>
          <w:szCs w:val="24"/>
        </w:rPr>
        <w:t>)</w:t>
      </w:r>
      <w:r>
        <w:rPr>
          <w:rFonts w:ascii="Arial" w:hAnsi="Arial" w:cs="Arial"/>
          <w:sz w:val="24"/>
          <w:szCs w:val="24"/>
        </w:rPr>
        <w:t xml:space="preserve">. </w:t>
      </w:r>
    </w:p>
    <w:p w:rsidR="002C5C60" w:rsidRDefault="002C5C60" w:rsidP="00725935">
      <w:pPr>
        <w:spacing w:line="360" w:lineRule="auto"/>
        <w:jc w:val="both"/>
        <w:rPr>
          <w:rFonts w:ascii="Arial" w:hAnsi="Arial" w:cs="Arial"/>
          <w:sz w:val="24"/>
          <w:szCs w:val="24"/>
        </w:rPr>
      </w:pPr>
    </w:p>
    <w:p w:rsidR="002C5C60" w:rsidRDefault="002C5C60" w:rsidP="00725935">
      <w:pPr>
        <w:spacing w:line="360" w:lineRule="auto"/>
        <w:jc w:val="both"/>
        <w:rPr>
          <w:rFonts w:ascii="Arial" w:hAnsi="Arial" w:cs="Arial"/>
          <w:sz w:val="24"/>
          <w:szCs w:val="24"/>
        </w:rPr>
      </w:pPr>
      <w:r>
        <w:rPr>
          <w:rFonts w:ascii="inherit" w:hAnsi="inherit"/>
          <w:noProof/>
          <w:color w:val="545454"/>
          <w:shd w:val="clear" w:color="auto" w:fill="FFFFFF"/>
        </w:rPr>
        <w:drawing>
          <wp:inline distT="0" distB="0" distL="0" distR="0">
            <wp:extent cx="6257246" cy="3800475"/>
            <wp:effectExtent l="76200" t="76200" r="125095" b="1238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62240" cy="3803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505B0" w:rsidRPr="005A521C" w:rsidRDefault="008505B0" w:rsidP="008505B0">
      <w:pPr>
        <w:spacing w:line="360" w:lineRule="auto"/>
        <w:jc w:val="both"/>
        <w:rPr>
          <w:rFonts w:ascii="Arial" w:hAnsi="Arial" w:cs="Arial"/>
          <w:i/>
          <w:sz w:val="24"/>
          <w:szCs w:val="24"/>
        </w:rPr>
      </w:pPr>
      <w:r w:rsidRPr="005A521C">
        <w:rPr>
          <w:rFonts w:ascii="Arial" w:hAnsi="Arial" w:cs="Arial"/>
          <w:i/>
          <w:sz w:val="24"/>
          <w:szCs w:val="24"/>
        </w:rPr>
        <w:t>Fig</w:t>
      </w:r>
      <w:r w:rsidR="005A521C" w:rsidRPr="005A521C">
        <w:rPr>
          <w:rFonts w:ascii="Arial" w:hAnsi="Arial" w:cs="Arial"/>
          <w:i/>
          <w:sz w:val="24"/>
          <w:szCs w:val="24"/>
        </w:rPr>
        <w:t>ure 4:</w:t>
      </w:r>
      <w:r w:rsidRPr="005A521C">
        <w:rPr>
          <w:rFonts w:ascii="Arial" w:hAnsi="Arial" w:cs="Arial"/>
          <w:i/>
          <w:sz w:val="24"/>
          <w:szCs w:val="24"/>
        </w:rPr>
        <w:t xml:space="preserve"> SOLCER House,</w:t>
      </w:r>
      <w:r w:rsidR="005A521C">
        <w:rPr>
          <w:rFonts w:ascii="Arial" w:hAnsi="Arial" w:cs="Arial"/>
          <w:i/>
          <w:sz w:val="24"/>
          <w:szCs w:val="24"/>
        </w:rPr>
        <w:t xml:space="preserve"> Internal Design</w:t>
      </w:r>
      <w:r w:rsidRPr="005A521C">
        <w:rPr>
          <w:rFonts w:ascii="Arial" w:hAnsi="Arial" w:cs="Arial"/>
          <w:i/>
          <w:sz w:val="24"/>
          <w:szCs w:val="24"/>
        </w:rPr>
        <w:t xml:space="preserve"> </w:t>
      </w:r>
      <w:r w:rsidR="005A521C">
        <w:rPr>
          <w:rFonts w:ascii="Arial" w:hAnsi="Arial" w:cs="Arial"/>
          <w:i/>
          <w:sz w:val="24"/>
          <w:szCs w:val="24"/>
        </w:rPr>
        <w:t>(</w:t>
      </w:r>
      <w:proofErr w:type="spellStart"/>
      <w:r w:rsidR="005A521C">
        <w:rPr>
          <w:rFonts w:ascii="Arial" w:hAnsi="Arial" w:cs="Arial"/>
          <w:i/>
          <w:sz w:val="24"/>
          <w:szCs w:val="24"/>
        </w:rPr>
        <w:t>Cenin</w:t>
      </w:r>
      <w:proofErr w:type="spellEnd"/>
      <w:r w:rsidR="005A521C">
        <w:rPr>
          <w:rFonts w:ascii="Arial" w:hAnsi="Arial" w:cs="Arial"/>
          <w:i/>
          <w:sz w:val="24"/>
          <w:szCs w:val="24"/>
        </w:rPr>
        <w:t xml:space="preserve"> Renewables, 2019)</w:t>
      </w:r>
    </w:p>
    <w:p w:rsidR="008505B0" w:rsidRDefault="008505B0" w:rsidP="008505B0">
      <w:pPr>
        <w:spacing w:line="360" w:lineRule="auto"/>
        <w:jc w:val="both"/>
        <w:rPr>
          <w:rFonts w:ascii="Arial" w:hAnsi="Arial" w:cs="Arial"/>
          <w:sz w:val="24"/>
          <w:szCs w:val="24"/>
        </w:rPr>
      </w:pPr>
    </w:p>
    <w:p w:rsidR="008505B0" w:rsidRDefault="008505B0" w:rsidP="00F95D3C">
      <w:pPr>
        <w:spacing w:line="360" w:lineRule="auto"/>
        <w:jc w:val="both"/>
        <w:rPr>
          <w:rFonts w:ascii="Arial" w:hAnsi="Arial" w:cs="Arial"/>
          <w:sz w:val="24"/>
          <w:szCs w:val="24"/>
        </w:rPr>
      </w:pPr>
      <w:r>
        <w:rPr>
          <w:rFonts w:ascii="Arial" w:hAnsi="Arial" w:cs="Arial"/>
          <w:sz w:val="24"/>
          <w:szCs w:val="24"/>
        </w:rPr>
        <w:t xml:space="preserve">The SOLCER 3-bedroom house is </w:t>
      </w:r>
      <w:r w:rsidR="006A6ABF">
        <w:rPr>
          <w:rFonts w:ascii="Arial" w:hAnsi="Arial" w:cs="Arial"/>
          <w:sz w:val="24"/>
          <w:szCs w:val="24"/>
        </w:rPr>
        <w:t>a</w:t>
      </w:r>
      <w:r>
        <w:rPr>
          <w:rFonts w:ascii="Arial" w:hAnsi="Arial" w:cs="Arial"/>
          <w:sz w:val="24"/>
          <w:szCs w:val="24"/>
        </w:rPr>
        <w:t xml:space="preserve"> unique concept, it was constructed in a total of 16 weeks, the total estimated cost is £125,000 which equates to £1,000m2, compared to a social housing benchmark of £800 - £1,000m2) according to </w:t>
      </w:r>
      <w:proofErr w:type="spellStart"/>
      <w:r>
        <w:rPr>
          <w:rFonts w:ascii="Arial" w:hAnsi="Arial" w:cs="Arial"/>
          <w:sz w:val="24"/>
          <w:szCs w:val="24"/>
        </w:rPr>
        <w:t>BuildUp</w:t>
      </w:r>
      <w:proofErr w:type="spellEnd"/>
      <w:r>
        <w:rPr>
          <w:rFonts w:ascii="Arial" w:hAnsi="Arial" w:cs="Arial"/>
          <w:sz w:val="24"/>
          <w:szCs w:val="24"/>
        </w:rPr>
        <w:t>, 201</w:t>
      </w:r>
      <w:r w:rsidR="006A6ABF">
        <w:rPr>
          <w:rFonts w:ascii="Arial" w:hAnsi="Arial" w:cs="Arial"/>
          <w:sz w:val="24"/>
          <w:szCs w:val="24"/>
        </w:rPr>
        <w:t>5</w:t>
      </w:r>
      <w:r>
        <w:rPr>
          <w:rFonts w:ascii="Arial" w:hAnsi="Arial" w:cs="Arial"/>
          <w:sz w:val="24"/>
          <w:szCs w:val="24"/>
        </w:rPr>
        <w:t>.</w:t>
      </w:r>
    </w:p>
    <w:p w:rsidR="002D6C1D" w:rsidRDefault="002D6C1D" w:rsidP="008505B0">
      <w:pPr>
        <w:spacing w:line="360" w:lineRule="auto"/>
        <w:jc w:val="both"/>
        <w:rPr>
          <w:rFonts w:ascii="Arial" w:hAnsi="Arial" w:cs="Arial"/>
          <w:sz w:val="24"/>
          <w:szCs w:val="24"/>
        </w:rPr>
      </w:pPr>
    </w:p>
    <w:p w:rsidR="0054288E" w:rsidRDefault="0054288E" w:rsidP="008505B0">
      <w:pPr>
        <w:spacing w:line="360" w:lineRule="auto"/>
        <w:jc w:val="both"/>
        <w:rPr>
          <w:rFonts w:ascii="Arial" w:hAnsi="Arial" w:cs="Arial"/>
          <w:sz w:val="24"/>
          <w:szCs w:val="24"/>
        </w:rPr>
      </w:pPr>
    </w:p>
    <w:p w:rsidR="0054288E" w:rsidRDefault="0054288E" w:rsidP="008505B0">
      <w:pPr>
        <w:spacing w:line="360" w:lineRule="auto"/>
        <w:jc w:val="both"/>
        <w:rPr>
          <w:rFonts w:ascii="Arial" w:hAnsi="Arial" w:cs="Arial"/>
          <w:sz w:val="24"/>
          <w:szCs w:val="24"/>
        </w:rPr>
      </w:pPr>
    </w:p>
    <w:p w:rsidR="0054288E" w:rsidRDefault="0054288E" w:rsidP="008505B0">
      <w:pPr>
        <w:spacing w:line="360" w:lineRule="auto"/>
        <w:jc w:val="both"/>
        <w:rPr>
          <w:rFonts w:ascii="Arial" w:hAnsi="Arial" w:cs="Arial"/>
          <w:sz w:val="24"/>
          <w:szCs w:val="24"/>
        </w:rPr>
      </w:pPr>
    </w:p>
    <w:p w:rsidR="00021331" w:rsidRDefault="00021331" w:rsidP="008505B0">
      <w:pPr>
        <w:spacing w:line="360" w:lineRule="auto"/>
        <w:jc w:val="both"/>
        <w:rPr>
          <w:rFonts w:ascii="Arial" w:hAnsi="Arial" w:cs="Arial"/>
          <w:sz w:val="24"/>
          <w:szCs w:val="24"/>
        </w:rPr>
      </w:pPr>
    </w:p>
    <w:p w:rsidR="006A6ABF" w:rsidRDefault="006A6ABF" w:rsidP="00F53257">
      <w:pPr>
        <w:pStyle w:val="ListParagraph"/>
        <w:numPr>
          <w:ilvl w:val="1"/>
          <w:numId w:val="16"/>
        </w:numPr>
        <w:spacing w:line="360" w:lineRule="auto"/>
        <w:rPr>
          <w:rFonts w:ascii="Arial" w:hAnsi="Arial" w:cs="Arial"/>
          <w:color w:val="365F91" w:themeColor="accent1" w:themeShade="BF"/>
          <w:sz w:val="24"/>
          <w:szCs w:val="24"/>
          <w:u w:val="single"/>
        </w:rPr>
      </w:pPr>
      <w:r w:rsidRPr="0054288E">
        <w:rPr>
          <w:rFonts w:ascii="Arial" w:hAnsi="Arial" w:cs="Arial"/>
          <w:color w:val="365F91" w:themeColor="accent1" w:themeShade="BF"/>
          <w:sz w:val="24"/>
          <w:szCs w:val="24"/>
          <w:u w:val="single"/>
        </w:rPr>
        <w:lastRenderedPageBreak/>
        <w:t>SOLCER House Energy Consumption</w:t>
      </w:r>
    </w:p>
    <w:p w:rsidR="0054288E" w:rsidRDefault="0054288E" w:rsidP="0054288E">
      <w:pPr>
        <w:pStyle w:val="ListParagraph"/>
        <w:spacing w:line="360" w:lineRule="auto"/>
        <w:ind w:left="1440"/>
        <w:jc w:val="both"/>
        <w:rPr>
          <w:rFonts w:ascii="Arial" w:hAnsi="Arial" w:cs="Arial"/>
          <w:color w:val="365F91" w:themeColor="accent1" w:themeShade="BF"/>
          <w:sz w:val="24"/>
          <w:szCs w:val="24"/>
          <w:u w:val="single"/>
        </w:rPr>
      </w:pPr>
    </w:p>
    <w:p w:rsidR="008505B0" w:rsidRDefault="006A6ABF" w:rsidP="008505B0">
      <w:pPr>
        <w:spacing w:line="360" w:lineRule="auto"/>
        <w:jc w:val="both"/>
        <w:rPr>
          <w:rFonts w:ascii="Arial" w:hAnsi="Arial" w:cs="Arial"/>
          <w:sz w:val="24"/>
          <w:szCs w:val="24"/>
        </w:rPr>
      </w:pPr>
      <w:r>
        <w:rPr>
          <w:rFonts w:ascii="Arial" w:hAnsi="Arial" w:cs="Arial"/>
          <w:sz w:val="24"/>
          <w:szCs w:val="24"/>
        </w:rPr>
        <w:t>“The predicted energy performance is 70% autonomous with a 1.75 grid export-to-input energy ration, for example for every £100 spent on electricity used, it should be able to generate £175 in electricity exports. The embodied CO</w:t>
      </w:r>
      <w:r w:rsidRPr="006A6ABF">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of the house materials is 340 kgCO</w:t>
      </w:r>
      <w:r w:rsidRPr="006A6ABF">
        <w:rPr>
          <w:rFonts w:ascii="Arial" w:hAnsi="Arial" w:cs="Arial"/>
          <w:sz w:val="24"/>
          <w:szCs w:val="24"/>
          <w:vertAlign w:val="subscript"/>
        </w:rPr>
        <w:t>2</w:t>
      </w:r>
      <w:r>
        <w:rPr>
          <w:rFonts w:ascii="Arial" w:hAnsi="Arial" w:cs="Arial"/>
          <w:sz w:val="24"/>
          <w:szCs w:val="24"/>
        </w:rPr>
        <w:t>/m</w:t>
      </w:r>
      <w:r w:rsidRPr="006A6ABF">
        <w:rPr>
          <w:rFonts w:ascii="Arial" w:hAnsi="Arial" w:cs="Arial"/>
          <w:sz w:val="24"/>
          <w:szCs w:val="24"/>
          <w:vertAlign w:val="superscript"/>
        </w:rPr>
        <w:t>2</w:t>
      </w:r>
      <w:r>
        <w:rPr>
          <w:rFonts w:ascii="Arial" w:hAnsi="Arial" w:cs="Arial"/>
          <w:sz w:val="24"/>
          <w:szCs w:val="24"/>
        </w:rPr>
        <w:t>, compared with standard house benchmark of around kgCO</w:t>
      </w:r>
      <w:r w:rsidRPr="006A6ABF">
        <w:rPr>
          <w:rFonts w:ascii="Arial" w:hAnsi="Arial" w:cs="Arial"/>
          <w:sz w:val="24"/>
          <w:szCs w:val="24"/>
          <w:vertAlign w:val="subscript"/>
        </w:rPr>
        <w:t>2</w:t>
      </w:r>
      <w:r>
        <w:rPr>
          <w:rFonts w:ascii="Arial" w:hAnsi="Arial" w:cs="Arial"/>
          <w:sz w:val="24"/>
          <w:szCs w:val="24"/>
        </w:rPr>
        <w:t>/m</w:t>
      </w:r>
      <w:r w:rsidRPr="006A6ABF">
        <w:rPr>
          <w:rFonts w:ascii="Arial" w:hAnsi="Arial" w:cs="Arial"/>
          <w:sz w:val="24"/>
          <w:szCs w:val="24"/>
          <w:vertAlign w:val="superscript"/>
        </w:rPr>
        <w:t>2</w:t>
      </w:r>
      <w:r>
        <w:rPr>
          <w:rFonts w:ascii="Arial" w:hAnsi="Arial" w:cs="Arial"/>
          <w:sz w:val="24"/>
          <w:szCs w:val="24"/>
        </w:rPr>
        <w:t>”. (</w:t>
      </w:r>
      <w:proofErr w:type="spellStart"/>
      <w:r>
        <w:rPr>
          <w:rFonts w:ascii="Arial" w:hAnsi="Arial" w:cs="Arial"/>
          <w:sz w:val="24"/>
          <w:szCs w:val="24"/>
        </w:rPr>
        <w:t>Buildup</w:t>
      </w:r>
      <w:proofErr w:type="spellEnd"/>
      <w:r>
        <w:rPr>
          <w:rFonts w:ascii="Arial" w:hAnsi="Arial" w:cs="Arial"/>
          <w:sz w:val="24"/>
          <w:szCs w:val="24"/>
        </w:rPr>
        <w:t>, 2015)</w:t>
      </w:r>
    </w:p>
    <w:p w:rsidR="00F95D3C" w:rsidRPr="006A6ABF" w:rsidRDefault="00F95D3C" w:rsidP="008505B0">
      <w:pPr>
        <w:spacing w:line="360" w:lineRule="auto"/>
        <w:jc w:val="both"/>
        <w:rPr>
          <w:rFonts w:ascii="Arial" w:hAnsi="Arial" w:cs="Arial"/>
          <w:sz w:val="24"/>
          <w:szCs w:val="24"/>
        </w:rPr>
      </w:pPr>
    </w:p>
    <w:p w:rsidR="008505B0" w:rsidRDefault="006A6ABF" w:rsidP="00F95D3C">
      <w:pPr>
        <w:spacing w:line="360" w:lineRule="auto"/>
        <w:jc w:val="both"/>
        <w:rPr>
          <w:rFonts w:ascii="Arial" w:hAnsi="Arial" w:cs="Arial"/>
          <w:sz w:val="24"/>
          <w:szCs w:val="24"/>
        </w:rPr>
      </w:pPr>
      <w:r>
        <w:rPr>
          <w:rFonts w:ascii="Arial" w:hAnsi="Arial" w:cs="Arial"/>
          <w:sz w:val="24"/>
          <w:szCs w:val="24"/>
        </w:rPr>
        <w:t>The author understands that the SOLCER house is a concept design and even though it has been constructed and is a ‘living, breathing’ building it is not used in a domestic sense</w:t>
      </w:r>
      <w:r w:rsidR="0054288E">
        <w:rPr>
          <w:rFonts w:ascii="Arial" w:hAnsi="Arial" w:cs="Arial"/>
          <w:sz w:val="24"/>
          <w:szCs w:val="24"/>
        </w:rPr>
        <w:t xml:space="preserve">. </w:t>
      </w:r>
      <w:r w:rsidR="00021331">
        <w:rPr>
          <w:rFonts w:ascii="Arial" w:hAnsi="Arial" w:cs="Arial"/>
          <w:sz w:val="24"/>
          <w:szCs w:val="24"/>
        </w:rPr>
        <w:t>The house is designed specifically to reduce energy costs, to reduce the carbon footprint and to meet the zero carbon targets set by the Welsh Government. The principle of the design looks aesthetically pleasing but the practicality of it as a living space is remain to be seen. The author believes until it is put into domestic use then it will be a gamble for developers to take this concept on board. It</w:t>
      </w:r>
      <w:r w:rsidR="0054288E">
        <w:rPr>
          <w:rFonts w:ascii="Arial" w:hAnsi="Arial" w:cs="Arial"/>
          <w:sz w:val="24"/>
          <w:szCs w:val="24"/>
        </w:rPr>
        <w:t xml:space="preserve"> has t</w:t>
      </w:r>
      <w:r w:rsidR="00021331">
        <w:rPr>
          <w:rFonts w:ascii="Arial" w:hAnsi="Arial" w:cs="Arial"/>
          <w:sz w:val="24"/>
          <w:szCs w:val="24"/>
        </w:rPr>
        <w:t xml:space="preserve">he potential to be a game changer in how the local authority looks to design future new build social housing. By researching this article of literature, the author has gained an insight into how social housing could look and how it can have an impact on our way of living. </w:t>
      </w:r>
    </w:p>
    <w:p w:rsidR="008505B0" w:rsidRPr="008505B0" w:rsidRDefault="008505B0" w:rsidP="00F95D3C">
      <w:pPr>
        <w:spacing w:line="360" w:lineRule="auto"/>
        <w:jc w:val="both"/>
        <w:rPr>
          <w:rFonts w:ascii="&amp;quot" w:hAnsi="&amp;quot" w:cs="Times New Roman"/>
          <w:color w:val="222222"/>
          <w:sz w:val="24"/>
          <w:szCs w:val="24"/>
        </w:rPr>
      </w:pPr>
      <w:r w:rsidRPr="008505B0">
        <w:rPr>
          <w:rFonts w:ascii="&amp;quot" w:hAnsi="&amp;quot" w:cs="Times New Roman"/>
          <w:color w:val="222222"/>
          <w:sz w:val="24"/>
          <w:szCs w:val="24"/>
        </w:rPr>
        <w:t> </w:t>
      </w:r>
    </w:p>
    <w:p w:rsidR="00662AB7" w:rsidRDefault="00662AB7" w:rsidP="00F95D3C">
      <w:pPr>
        <w:spacing w:line="360" w:lineRule="auto"/>
        <w:jc w:val="both"/>
        <w:rPr>
          <w:rFonts w:ascii="Arial" w:hAnsi="Arial" w:cs="Arial"/>
          <w:sz w:val="24"/>
          <w:szCs w:val="24"/>
        </w:rPr>
      </w:pPr>
    </w:p>
    <w:p w:rsidR="00662AB7" w:rsidRPr="006F52C2" w:rsidRDefault="002D6C1D" w:rsidP="00F53257">
      <w:pPr>
        <w:pStyle w:val="ListParagraph"/>
        <w:numPr>
          <w:ilvl w:val="1"/>
          <w:numId w:val="16"/>
        </w:numPr>
        <w:spacing w:line="360" w:lineRule="auto"/>
        <w:rPr>
          <w:rFonts w:ascii="Arial" w:hAnsi="Arial" w:cs="Arial"/>
          <w:color w:val="365F91" w:themeColor="accent1" w:themeShade="BF"/>
          <w:sz w:val="24"/>
          <w:szCs w:val="24"/>
          <w:u w:val="single"/>
        </w:rPr>
      </w:pPr>
      <w:r w:rsidRPr="006F52C2">
        <w:rPr>
          <w:rFonts w:ascii="Arial" w:hAnsi="Arial" w:cs="Arial"/>
          <w:color w:val="365F91" w:themeColor="accent1" w:themeShade="BF"/>
          <w:sz w:val="24"/>
          <w:szCs w:val="24"/>
          <w:u w:val="single"/>
        </w:rPr>
        <w:t>Retrofitting Research</w:t>
      </w:r>
    </w:p>
    <w:p w:rsidR="00B162CE" w:rsidRDefault="00B162CE" w:rsidP="00F95D3C">
      <w:pPr>
        <w:spacing w:line="360" w:lineRule="auto"/>
        <w:jc w:val="both"/>
        <w:rPr>
          <w:rFonts w:ascii="Arial" w:hAnsi="Arial" w:cs="Arial"/>
          <w:sz w:val="24"/>
          <w:szCs w:val="24"/>
        </w:rPr>
      </w:pPr>
    </w:p>
    <w:p w:rsidR="006E76DB" w:rsidRDefault="0054288E" w:rsidP="00F95D3C">
      <w:pPr>
        <w:spacing w:line="360" w:lineRule="auto"/>
        <w:jc w:val="both"/>
        <w:rPr>
          <w:rFonts w:ascii="Arial" w:hAnsi="Arial" w:cs="Arial"/>
          <w:sz w:val="24"/>
          <w:szCs w:val="24"/>
        </w:rPr>
      </w:pPr>
      <w:r>
        <w:rPr>
          <w:rFonts w:ascii="Arial" w:hAnsi="Arial" w:cs="Arial"/>
          <w:sz w:val="24"/>
          <w:szCs w:val="24"/>
        </w:rPr>
        <w:t>The author of “Housing Retrofits – A New Start”</w:t>
      </w:r>
      <w:r w:rsidR="00B162CE">
        <w:rPr>
          <w:rFonts w:ascii="Arial" w:hAnsi="Arial" w:cs="Arial"/>
          <w:sz w:val="24"/>
          <w:szCs w:val="24"/>
        </w:rPr>
        <w:t xml:space="preserve">, Andrew Haslett explains </w:t>
      </w:r>
      <w:r w:rsidR="000F3782">
        <w:rPr>
          <w:rFonts w:ascii="Arial" w:hAnsi="Arial" w:cs="Arial"/>
          <w:sz w:val="24"/>
          <w:szCs w:val="24"/>
        </w:rPr>
        <w:t>the benefits of retrofitting existing social houses</w:t>
      </w:r>
      <w:r w:rsidR="004C39D1">
        <w:rPr>
          <w:rFonts w:ascii="Arial" w:hAnsi="Arial" w:cs="Arial"/>
          <w:sz w:val="24"/>
          <w:szCs w:val="24"/>
        </w:rPr>
        <w:t xml:space="preserve"> with renewable energies, he states that</w:t>
      </w:r>
      <w:r w:rsidR="002E4878">
        <w:rPr>
          <w:rFonts w:ascii="Arial" w:hAnsi="Arial" w:cs="Arial"/>
          <w:sz w:val="24"/>
          <w:szCs w:val="24"/>
        </w:rPr>
        <w:t>:</w:t>
      </w:r>
    </w:p>
    <w:p w:rsidR="006E76DB" w:rsidRDefault="00D473F2" w:rsidP="00F95D3C">
      <w:pPr>
        <w:spacing w:line="360" w:lineRule="auto"/>
        <w:jc w:val="both"/>
        <w:rPr>
          <w:rFonts w:ascii="Arial" w:hAnsi="Arial" w:cs="Arial"/>
          <w:sz w:val="24"/>
          <w:szCs w:val="24"/>
        </w:rPr>
      </w:pPr>
      <w:r w:rsidRPr="00BB0887">
        <w:rPr>
          <w:rFonts w:ascii="Arial" w:hAnsi="Arial" w:cs="Arial"/>
          <w:i/>
          <w:sz w:val="24"/>
          <w:szCs w:val="24"/>
        </w:rPr>
        <w:t xml:space="preserve">“People spend the majority of their lives within domestic dwellings. Even when we are asleep our </w:t>
      </w:r>
      <w:r w:rsidR="002E4878" w:rsidRPr="00BB0887">
        <w:rPr>
          <w:rFonts w:ascii="Arial" w:hAnsi="Arial" w:cs="Arial"/>
          <w:i/>
          <w:sz w:val="24"/>
          <w:szCs w:val="24"/>
        </w:rPr>
        <w:t>dwelling continues</w:t>
      </w:r>
      <w:r w:rsidRPr="00BB0887">
        <w:rPr>
          <w:rFonts w:ascii="Arial" w:hAnsi="Arial" w:cs="Arial"/>
          <w:i/>
          <w:sz w:val="24"/>
          <w:szCs w:val="24"/>
        </w:rPr>
        <w:t xml:space="preserve"> to provide a comfortable, secure and serviced environment, with hot water on tap. On average </w:t>
      </w:r>
      <w:r w:rsidR="00B83CBA" w:rsidRPr="00BB0887">
        <w:rPr>
          <w:rFonts w:ascii="Arial" w:hAnsi="Arial" w:cs="Arial"/>
          <w:i/>
          <w:sz w:val="24"/>
          <w:szCs w:val="24"/>
        </w:rPr>
        <w:t xml:space="preserve">on weekdays people spend more time in a dwelling than at work, at school or travelling. Energy services include comfort, cleanliness, security, entertainment, communications, lighting, cooking, </w:t>
      </w:r>
      <w:r w:rsidR="006E76DB" w:rsidRPr="00BB0887">
        <w:rPr>
          <w:rFonts w:ascii="Arial" w:hAnsi="Arial" w:cs="Arial"/>
          <w:i/>
          <w:sz w:val="24"/>
          <w:szCs w:val="24"/>
        </w:rPr>
        <w:t>and food</w:t>
      </w:r>
      <w:r w:rsidR="00B83CBA" w:rsidRPr="00BB0887">
        <w:rPr>
          <w:rFonts w:ascii="Arial" w:hAnsi="Arial" w:cs="Arial"/>
          <w:i/>
          <w:sz w:val="24"/>
          <w:szCs w:val="24"/>
        </w:rPr>
        <w:t xml:space="preserve"> preservation</w:t>
      </w:r>
      <w:r w:rsidR="006E76DB">
        <w:rPr>
          <w:rFonts w:ascii="Arial" w:hAnsi="Arial" w:cs="Arial"/>
          <w:i/>
          <w:sz w:val="24"/>
          <w:szCs w:val="24"/>
        </w:rPr>
        <w:t>.</w:t>
      </w:r>
      <w:r w:rsidR="00B83CBA" w:rsidRPr="00BB0887">
        <w:rPr>
          <w:rFonts w:ascii="Arial" w:hAnsi="Arial" w:cs="Arial"/>
          <w:i/>
          <w:sz w:val="24"/>
          <w:szCs w:val="24"/>
        </w:rPr>
        <w:t>”</w:t>
      </w:r>
      <w:r w:rsidR="00B83CBA">
        <w:rPr>
          <w:rFonts w:ascii="Arial" w:hAnsi="Arial" w:cs="Arial"/>
          <w:sz w:val="24"/>
          <w:szCs w:val="24"/>
        </w:rPr>
        <w:t xml:space="preserve"> </w:t>
      </w:r>
    </w:p>
    <w:p w:rsidR="006E76DB" w:rsidRDefault="006E76DB" w:rsidP="00F95D3C">
      <w:pPr>
        <w:spacing w:line="360" w:lineRule="auto"/>
        <w:jc w:val="both"/>
        <w:rPr>
          <w:rFonts w:ascii="Arial" w:hAnsi="Arial" w:cs="Arial"/>
          <w:sz w:val="24"/>
          <w:szCs w:val="24"/>
        </w:rPr>
      </w:pPr>
    </w:p>
    <w:p w:rsidR="00D473F2" w:rsidRDefault="006E76DB" w:rsidP="00F95D3C">
      <w:pPr>
        <w:spacing w:line="360" w:lineRule="auto"/>
        <w:jc w:val="both"/>
        <w:rPr>
          <w:rFonts w:ascii="Arial" w:hAnsi="Arial" w:cs="Arial"/>
          <w:sz w:val="24"/>
          <w:szCs w:val="24"/>
        </w:rPr>
      </w:pPr>
      <w:r>
        <w:rPr>
          <w:rFonts w:ascii="Arial" w:hAnsi="Arial" w:cs="Arial"/>
          <w:sz w:val="24"/>
          <w:szCs w:val="24"/>
        </w:rPr>
        <w:t>T</w:t>
      </w:r>
      <w:r w:rsidR="00B83CBA">
        <w:rPr>
          <w:rFonts w:ascii="Arial" w:hAnsi="Arial" w:cs="Arial"/>
          <w:sz w:val="24"/>
          <w:szCs w:val="24"/>
        </w:rPr>
        <w:t xml:space="preserve">his is an important statement, simply because it relates how people living in comfortable conditions. The author agrees with legislation and the CCC (climate committee for change) that the need for decarbonisation, however everyone deserves a quality of life, to live in a home with comfortable surroundings and not worry about fuel prices. There </w:t>
      </w:r>
      <w:r w:rsidR="00B83CBA">
        <w:rPr>
          <w:rFonts w:ascii="Arial" w:hAnsi="Arial" w:cs="Arial"/>
          <w:sz w:val="24"/>
          <w:szCs w:val="24"/>
        </w:rPr>
        <w:lastRenderedPageBreak/>
        <w:t xml:space="preserve">are technologies available which help reduce fuel poverty, these technologies need to be affordable to everyone. </w:t>
      </w:r>
    </w:p>
    <w:p w:rsidR="006E76DB" w:rsidRDefault="006E76DB" w:rsidP="00F95D3C">
      <w:pPr>
        <w:spacing w:line="360" w:lineRule="auto"/>
        <w:jc w:val="both"/>
        <w:rPr>
          <w:rFonts w:ascii="Arial" w:hAnsi="Arial" w:cs="Arial"/>
          <w:sz w:val="24"/>
          <w:szCs w:val="24"/>
        </w:rPr>
      </w:pPr>
    </w:p>
    <w:p w:rsidR="00136CF3" w:rsidRDefault="00136CF3" w:rsidP="00725935">
      <w:pPr>
        <w:spacing w:line="360" w:lineRule="auto"/>
        <w:jc w:val="both"/>
        <w:rPr>
          <w:rFonts w:ascii="Arial" w:hAnsi="Arial" w:cs="Arial"/>
          <w:sz w:val="24"/>
          <w:szCs w:val="24"/>
        </w:rPr>
      </w:pPr>
      <w:r>
        <w:rPr>
          <w:rFonts w:ascii="Arial" w:hAnsi="Arial" w:cs="Arial"/>
          <w:sz w:val="24"/>
          <w:szCs w:val="24"/>
        </w:rPr>
        <w:t xml:space="preserve">The author continued the research into “retrofitting” and to investigate what type of renewable energy technologies can be installed into a domestic dwelling. The researcher chose to review a case study regarding one of the SCCC properties. The case study is based on a 2no bedroom bungalow in </w:t>
      </w:r>
      <w:proofErr w:type="spellStart"/>
      <w:r>
        <w:rPr>
          <w:rFonts w:ascii="Arial" w:hAnsi="Arial" w:cs="Arial"/>
          <w:sz w:val="24"/>
          <w:szCs w:val="24"/>
        </w:rPr>
        <w:t>Ffordd</w:t>
      </w:r>
      <w:proofErr w:type="spellEnd"/>
      <w:r>
        <w:rPr>
          <w:rFonts w:ascii="Arial" w:hAnsi="Arial" w:cs="Arial"/>
          <w:sz w:val="24"/>
          <w:szCs w:val="24"/>
        </w:rPr>
        <w:t xml:space="preserve"> Ellen Road, Craig </w:t>
      </w:r>
      <w:proofErr w:type="spellStart"/>
      <w:r>
        <w:rPr>
          <w:rFonts w:ascii="Arial" w:hAnsi="Arial" w:cs="Arial"/>
          <w:sz w:val="24"/>
          <w:szCs w:val="24"/>
        </w:rPr>
        <w:t>Cefn</w:t>
      </w:r>
      <w:proofErr w:type="spellEnd"/>
      <w:r>
        <w:rPr>
          <w:rFonts w:ascii="Arial" w:hAnsi="Arial" w:cs="Arial"/>
          <w:sz w:val="24"/>
          <w:szCs w:val="24"/>
        </w:rPr>
        <w:t xml:space="preserve"> </w:t>
      </w:r>
      <w:proofErr w:type="spellStart"/>
      <w:r>
        <w:rPr>
          <w:rFonts w:ascii="Arial" w:hAnsi="Arial" w:cs="Arial"/>
          <w:sz w:val="24"/>
          <w:szCs w:val="24"/>
        </w:rPr>
        <w:t>Parc</w:t>
      </w:r>
      <w:proofErr w:type="spellEnd"/>
      <w:r>
        <w:rPr>
          <w:rFonts w:ascii="Arial" w:hAnsi="Arial" w:cs="Arial"/>
          <w:sz w:val="24"/>
          <w:szCs w:val="24"/>
        </w:rPr>
        <w:t xml:space="preserve">, </w:t>
      </w:r>
      <w:proofErr w:type="spellStart"/>
      <w:proofErr w:type="gramStart"/>
      <w:r>
        <w:rPr>
          <w:rFonts w:ascii="Arial" w:hAnsi="Arial" w:cs="Arial"/>
          <w:sz w:val="24"/>
          <w:szCs w:val="24"/>
        </w:rPr>
        <w:t>Clydach</w:t>
      </w:r>
      <w:proofErr w:type="spellEnd"/>
      <w:proofErr w:type="gramEnd"/>
      <w:r>
        <w:rPr>
          <w:rFonts w:ascii="Arial" w:hAnsi="Arial" w:cs="Arial"/>
          <w:sz w:val="24"/>
          <w:szCs w:val="24"/>
        </w:rPr>
        <w:t>. Please see Fig. 5 &amp; 5.1 for pre and post images of the dwelling. This property was built fifty years ago, the existing conditions were poor and had uneconomical fuel consumption. This case study can be found in Appendix 1, titled “</w:t>
      </w:r>
      <w:proofErr w:type="spellStart"/>
      <w:r w:rsidRPr="00136CF3">
        <w:rPr>
          <w:rFonts w:ascii="Arial" w:hAnsi="Arial" w:cs="Arial"/>
          <w:i/>
          <w:sz w:val="24"/>
          <w:szCs w:val="24"/>
        </w:rPr>
        <w:t>Ffordd</w:t>
      </w:r>
      <w:proofErr w:type="spellEnd"/>
      <w:r w:rsidRPr="00136CF3">
        <w:rPr>
          <w:rFonts w:ascii="Arial" w:hAnsi="Arial" w:cs="Arial"/>
          <w:i/>
          <w:sz w:val="24"/>
          <w:szCs w:val="24"/>
        </w:rPr>
        <w:t xml:space="preserve"> Ellen – A Retrofit Case Study</w:t>
      </w:r>
      <w:r w:rsidR="000B4A62">
        <w:rPr>
          <w:rFonts w:ascii="Arial" w:hAnsi="Arial" w:cs="Arial"/>
          <w:sz w:val="24"/>
          <w:szCs w:val="24"/>
        </w:rPr>
        <w:t>” (SCCC, 2019).</w:t>
      </w:r>
    </w:p>
    <w:p w:rsidR="00564F30" w:rsidRDefault="00564F30" w:rsidP="00725935">
      <w:pPr>
        <w:spacing w:line="360" w:lineRule="auto"/>
        <w:jc w:val="both"/>
        <w:rPr>
          <w:rFonts w:ascii="Arial" w:hAnsi="Arial" w:cs="Arial"/>
          <w:sz w:val="24"/>
          <w:szCs w:val="24"/>
        </w:rPr>
      </w:pPr>
    </w:p>
    <w:p w:rsidR="00564F30" w:rsidRDefault="00564F30" w:rsidP="00725935">
      <w:pPr>
        <w:spacing w:line="360" w:lineRule="auto"/>
        <w:jc w:val="both"/>
        <w:rPr>
          <w:rFonts w:ascii="Arial" w:hAnsi="Arial" w:cs="Arial"/>
          <w:sz w:val="24"/>
          <w:szCs w:val="24"/>
        </w:rPr>
      </w:pPr>
      <w:r>
        <w:rPr>
          <w:noProof/>
        </w:rPr>
        <w:drawing>
          <wp:inline distT="0" distB="0" distL="0" distR="0">
            <wp:extent cx="2774602" cy="1848205"/>
            <wp:effectExtent l="76200" t="76200" r="140335" b="133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4165" cy="18612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36CF3">
        <w:rPr>
          <w:rFonts w:ascii="Arial" w:hAnsi="Arial" w:cs="Arial"/>
          <w:noProof/>
          <w:sz w:val="24"/>
          <w:szCs w:val="24"/>
        </w:rPr>
        <w:drawing>
          <wp:inline distT="0" distB="0" distL="0" distR="0" wp14:anchorId="541859E6" wp14:editId="453DBEF8">
            <wp:extent cx="2658139" cy="1857153"/>
            <wp:effectExtent l="76200" t="76200" r="142240" b="12446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86793" cy="18771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578B9" w:rsidRPr="005A521C" w:rsidRDefault="007A74DC" w:rsidP="00725935">
      <w:pPr>
        <w:spacing w:line="360" w:lineRule="auto"/>
        <w:jc w:val="both"/>
        <w:rPr>
          <w:rFonts w:ascii="Arial" w:hAnsi="Arial" w:cs="Arial"/>
          <w:i/>
          <w:sz w:val="24"/>
          <w:szCs w:val="24"/>
        </w:rPr>
      </w:pPr>
      <w:r w:rsidRPr="005A521C">
        <w:rPr>
          <w:rFonts w:ascii="Arial" w:hAnsi="Arial" w:cs="Arial"/>
          <w:i/>
          <w:sz w:val="24"/>
          <w:szCs w:val="24"/>
        </w:rPr>
        <w:t>Fig</w:t>
      </w:r>
      <w:r w:rsidR="005A521C" w:rsidRPr="005A521C">
        <w:rPr>
          <w:rFonts w:ascii="Arial" w:hAnsi="Arial" w:cs="Arial"/>
          <w:i/>
          <w:sz w:val="24"/>
          <w:szCs w:val="24"/>
        </w:rPr>
        <w:t>ure 5</w:t>
      </w:r>
      <w:r w:rsidR="00136CF3">
        <w:rPr>
          <w:rFonts w:ascii="Arial" w:hAnsi="Arial" w:cs="Arial"/>
          <w:i/>
          <w:sz w:val="24"/>
          <w:szCs w:val="24"/>
        </w:rPr>
        <w:t xml:space="preserve"> &amp; 5.1:</w:t>
      </w:r>
      <w:r w:rsidR="005A521C" w:rsidRPr="005A521C">
        <w:rPr>
          <w:rFonts w:ascii="Arial" w:hAnsi="Arial" w:cs="Arial"/>
          <w:i/>
          <w:sz w:val="24"/>
          <w:szCs w:val="24"/>
        </w:rPr>
        <w:t xml:space="preserve"> </w:t>
      </w:r>
      <w:proofErr w:type="spellStart"/>
      <w:r w:rsidR="005A521C" w:rsidRPr="005A521C">
        <w:rPr>
          <w:rFonts w:ascii="Arial" w:hAnsi="Arial" w:cs="Arial"/>
          <w:i/>
          <w:sz w:val="24"/>
          <w:szCs w:val="24"/>
        </w:rPr>
        <w:t>Ffordd</w:t>
      </w:r>
      <w:proofErr w:type="spellEnd"/>
      <w:r w:rsidR="005A521C" w:rsidRPr="005A521C">
        <w:rPr>
          <w:rFonts w:ascii="Arial" w:hAnsi="Arial" w:cs="Arial"/>
          <w:i/>
          <w:sz w:val="24"/>
          <w:szCs w:val="24"/>
        </w:rPr>
        <w:t xml:space="preserve"> Ellen Property (SCCC</w:t>
      </w:r>
      <w:r w:rsidR="005A521C">
        <w:rPr>
          <w:rFonts w:ascii="Arial" w:hAnsi="Arial" w:cs="Arial"/>
          <w:i/>
          <w:sz w:val="24"/>
          <w:szCs w:val="24"/>
        </w:rPr>
        <w:t>,</w:t>
      </w:r>
      <w:r w:rsidR="005A521C" w:rsidRPr="005A521C">
        <w:rPr>
          <w:rFonts w:ascii="Arial" w:hAnsi="Arial" w:cs="Arial"/>
          <w:i/>
          <w:sz w:val="24"/>
          <w:szCs w:val="24"/>
        </w:rPr>
        <w:t xml:space="preserve"> 2019</w:t>
      </w:r>
      <w:r w:rsidR="001F2740" w:rsidRPr="005A521C">
        <w:rPr>
          <w:rFonts w:ascii="Arial" w:hAnsi="Arial" w:cs="Arial"/>
          <w:i/>
          <w:sz w:val="24"/>
          <w:szCs w:val="24"/>
        </w:rPr>
        <w:t>)</w:t>
      </w:r>
    </w:p>
    <w:p w:rsidR="00F95D3C" w:rsidRDefault="00F95D3C" w:rsidP="00F95D3C">
      <w:pPr>
        <w:spacing w:line="360" w:lineRule="auto"/>
        <w:jc w:val="both"/>
        <w:rPr>
          <w:rFonts w:ascii="Arial" w:hAnsi="Arial" w:cs="Arial"/>
          <w:sz w:val="24"/>
          <w:szCs w:val="24"/>
        </w:rPr>
      </w:pPr>
    </w:p>
    <w:p w:rsidR="008D4351" w:rsidRDefault="008D4351" w:rsidP="008D4351">
      <w:pPr>
        <w:spacing w:line="360" w:lineRule="auto"/>
        <w:jc w:val="both"/>
        <w:rPr>
          <w:rFonts w:ascii="Arial" w:hAnsi="Arial" w:cs="Arial"/>
          <w:sz w:val="24"/>
          <w:szCs w:val="24"/>
        </w:rPr>
      </w:pPr>
      <w:r>
        <w:rPr>
          <w:rFonts w:ascii="Arial" w:hAnsi="Arial" w:cs="Arial"/>
          <w:sz w:val="24"/>
          <w:szCs w:val="24"/>
        </w:rPr>
        <w:t>In relation to the above case studies, the methodology was derived based on primary research, focusing on live projects and professionals who are involved in them.</w:t>
      </w:r>
    </w:p>
    <w:p w:rsidR="00EF1A7B" w:rsidRDefault="00EF1A7B" w:rsidP="00725935">
      <w:pPr>
        <w:spacing w:line="360" w:lineRule="auto"/>
        <w:jc w:val="both"/>
        <w:rPr>
          <w:rFonts w:ascii="Arial" w:hAnsi="Arial" w:cs="Arial"/>
          <w:sz w:val="24"/>
          <w:szCs w:val="24"/>
        </w:rPr>
      </w:pPr>
    </w:p>
    <w:p w:rsidR="00136CF3" w:rsidRDefault="00136CF3" w:rsidP="00725935">
      <w:pPr>
        <w:spacing w:line="360" w:lineRule="auto"/>
        <w:jc w:val="both"/>
        <w:rPr>
          <w:rFonts w:ascii="Arial" w:hAnsi="Arial" w:cs="Arial"/>
          <w:sz w:val="24"/>
          <w:szCs w:val="24"/>
        </w:rPr>
      </w:pPr>
    </w:p>
    <w:p w:rsidR="00136CF3" w:rsidRDefault="00136CF3" w:rsidP="00725935">
      <w:pPr>
        <w:spacing w:line="360" w:lineRule="auto"/>
        <w:jc w:val="both"/>
        <w:rPr>
          <w:rFonts w:ascii="Arial" w:hAnsi="Arial" w:cs="Arial"/>
          <w:sz w:val="24"/>
          <w:szCs w:val="24"/>
        </w:rPr>
      </w:pPr>
    </w:p>
    <w:p w:rsidR="008D4351" w:rsidRDefault="008D4351" w:rsidP="00725935">
      <w:pPr>
        <w:spacing w:line="360" w:lineRule="auto"/>
        <w:jc w:val="both"/>
        <w:rPr>
          <w:rFonts w:ascii="Arial" w:hAnsi="Arial" w:cs="Arial"/>
          <w:sz w:val="24"/>
          <w:szCs w:val="24"/>
        </w:rPr>
      </w:pPr>
    </w:p>
    <w:p w:rsidR="00136CF3" w:rsidRDefault="00136CF3" w:rsidP="00725935">
      <w:pPr>
        <w:spacing w:line="360" w:lineRule="auto"/>
        <w:jc w:val="both"/>
        <w:rPr>
          <w:rFonts w:ascii="Arial" w:hAnsi="Arial" w:cs="Arial"/>
          <w:sz w:val="24"/>
          <w:szCs w:val="24"/>
        </w:rPr>
      </w:pPr>
    </w:p>
    <w:p w:rsidR="007A74DC" w:rsidRDefault="007A74DC" w:rsidP="009A612E">
      <w:pPr>
        <w:autoSpaceDE w:val="0"/>
        <w:autoSpaceDN w:val="0"/>
        <w:adjustRightInd w:val="0"/>
        <w:rPr>
          <w:rFonts w:ascii="CIDFont+F1" w:hAnsi="CIDFont+F1" w:cs="CIDFont+F1"/>
          <w:color w:val="FFFFFF"/>
          <w:sz w:val="28"/>
          <w:szCs w:val="28"/>
        </w:rPr>
      </w:pPr>
    </w:p>
    <w:p w:rsidR="00BC0CED" w:rsidRDefault="00BC0CED" w:rsidP="00E00B68">
      <w:pPr>
        <w:spacing w:line="360" w:lineRule="auto"/>
        <w:jc w:val="both"/>
        <w:rPr>
          <w:rFonts w:ascii="Arial" w:hAnsi="Arial" w:cs="Arial"/>
          <w:b/>
          <w:sz w:val="24"/>
          <w:szCs w:val="24"/>
          <w:u w:val="single"/>
        </w:rPr>
      </w:pPr>
    </w:p>
    <w:p w:rsidR="006F52C2" w:rsidRDefault="006F52C2" w:rsidP="00E00B68">
      <w:pPr>
        <w:spacing w:line="360" w:lineRule="auto"/>
        <w:jc w:val="both"/>
        <w:rPr>
          <w:rFonts w:ascii="Arial" w:hAnsi="Arial" w:cs="Arial"/>
          <w:b/>
          <w:sz w:val="24"/>
          <w:szCs w:val="24"/>
          <w:u w:val="single"/>
        </w:rPr>
      </w:pPr>
    </w:p>
    <w:p w:rsidR="006F52C2" w:rsidRDefault="006F52C2" w:rsidP="00E00B68">
      <w:pPr>
        <w:spacing w:line="360" w:lineRule="auto"/>
        <w:jc w:val="both"/>
        <w:rPr>
          <w:rFonts w:ascii="Arial" w:hAnsi="Arial" w:cs="Arial"/>
          <w:b/>
          <w:sz w:val="24"/>
          <w:szCs w:val="24"/>
          <w:u w:val="single"/>
        </w:rPr>
      </w:pPr>
    </w:p>
    <w:p w:rsidR="006F52C2" w:rsidRDefault="006F52C2" w:rsidP="00E00B68">
      <w:pPr>
        <w:spacing w:line="360" w:lineRule="auto"/>
        <w:jc w:val="both"/>
        <w:rPr>
          <w:rFonts w:ascii="Arial" w:hAnsi="Arial" w:cs="Arial"/>
          <w:b/>
          <w:sz w:val="24"/>
          <w:szCs w:val="24"/>
          <w:u w:val="single"/>
        </w:rPr>
      </w:pPr>
    </w:p>
    <w:p w:rsidR="006F52C2" w:rsidRDefault="006F52C2" w:rsidP="00E00B68">
      <w:pPr>
        <w:spacing w:line="360" w:lineRule="auto"/>
        <w:jc w:val="both"/>
        <w:rPr>
          <w:rFonts w:ascii="Arial" w:hAnsi="Arial" w:cs="Arial"/>
          <w:b/>
          <w:sz w:val="24"/>
          <w:szCs w:val="24"/>
          <w:u w:val="single"/>
        </w:rPr>
      </w:pPr>
    </w:p>
    <w:p w:rsidR="006F52C2" w:rsidRDefault="00E00B68" w:rsidP="006F52C2">
      <w:pPr>
        <w:spacing w:line="360" w:lineRule="auto"/>
        <w:rPr>
          <w:rFonts w:ascii="Arial" w:hAnsi="Arial" w:cs="Arial"/>
          <w:b/>
          <w:color w:val="365F91" w:themeColor="accent1" w:themeShade="BF"/>
          <w:sz w:val="28"/>
          <w:szCs w:val="28"/>
          <w:u w:val="single"/>
        </w:rPr>
      </w:pPr>
      <w:bookmarkStart w:id="3" w:name="_Hlk31205421"/>
      <w:r w:rsidRPr="008B0303">
        <w:rPr>
          <w:rFonts w:ascii="Arial" w:hAnsi="Arial" w:cs="Arial"/>
          <w:b/>
          <w:color w:val="365F91" w:themeColor="accent1" w:themeShade="BF"/>
          <w:sz w:val="28"/>
          <w:szCs w:val="28"/>
          <w:u w:val="single"/>
        </w:rPr>
        <w:lastRenderedPageBreak/>
        <w:t>Chapter Three</w:t>
      </w:r>
    </w:p>
    <w:p w:rsidR="006F52C2" w:rsidRDefault="006F52C2" w:rsidP="006F52C2">
      <w:pPr>
        <w:spacing w:line="360" w:lineRule="auto"/>
        <w:rPr>
          <w:rFonts w:ascii="Arial" w:hAnsi="Arial" w:cs="Arial"/>
          <w:b/>
          <w:color w:val="365F91" w:themeColor="accent1" w:themeShade="BF"/>
          <w:sz w:val="28"/>
          <w:szCs w:val="28"/>
          <w:u w:val="single"/>
        </w:rPr>
      </w:pPr>
    </w:p>
    <w:p w:rsidR="005F34ED" w:rsidRPr="006F52C2" w:rsidRDefault="00E00B68" w:rsidP="00F53257">
      <w:pPr>
        <w:pStyle w:val="ListParagraph"/>
        <w:numPr>
          <w:ilvl w:val="0"/>
          <w:numId w:val="16"/>
        </w:numPr>
        <w:spacing w:line="360" w:lineRule="auto"/>
        <w:rPr>
          <w:rFonts w:ascii="Arial" w:hAnsi="Arial" w:cs="Arial"/>
          <w:b/>
          <w:color w:val="365F91" w:themeColor="accent1" w:themeShade="BF"/>
          <w:sz w:val="28"/>
          <w:szCs w:val="28"/>
          <w:u w:val="single"/>
        </w:rPr>
      </w:pPr>
      <w:r w:rsidRPr="006F52C2">
        <w:rPr>
          <w:rFonts w:ascii="Arial" w:hAnsi="Arial" w:cs="Arial"/>
          <w:b/>
          <w:color w:val="365F91" w:themeColor="accent1" w:themeShade="BF"/>
          <w:sz w:val="24"/>
          <w:szCs w:val="24"/>
          <w:u w:val="single"/>
        </w:rPr>
        <w:t>Research Methodology</w:t>
      </w:r>
      <w:r w:rsidR="005F34ED" w:rsidRPr="006F52C2">
        <w:rPr>
          <w:rFonts w:ascii="Arial" w:hAnsi="Arial" w:cs="Arial"/>
          <w:b/>
          <w:color w:val="365F91" w:themeColor="accent1" w:themeShade="BF"/>
          <w:sz w:val="24"/>
          <w:szCs w:val="24"/>
          <w:u w:val="single"/>
        </w:rPr>
        <w:t xml:space="preserve">  </w:t>
      </w:r>
    </w:p>
    <w:p w:rsidR="00B24538" w:rsidRDefault="00B24538" w:rsidP="0027448D">
      <w:pPr>
        <w:spacing w:line="360" w:lineRule="auto"/>
        <w:jc w:val="both"/>
        <w:rPr>
          <w:rFonts w:ascii="Arial" w:hAnsi="Arial" w:cs="Arial"/>
          <w:b/>
          <w:color w:val="365F91" w:themeColor="accent1" w:themeShade="BF"/>
          <w:sz w:val="24"/>
          <w:szCs w:val="24"/>
          <w:u w:val="single"/>
        </w:rPr>
      </w:pPr>
    </w:p>
    <w:p w:rsidR="00050E96" w:rsidRDefault="00050E96" w:rsidP="00997431">
      <w:pPr>
        <w:spacing w:line="360" w:lineRule="auto"/>
        <w:jc w:val="both"/>
        <w:rPr>
          <w:rFonts w:ascii="Arial" w:hAnsi="Arial" w:cs="Arial"/>
          <w:sz w:val="24"/>
          <w:szCs w:val="24"/>
        </w:rPr>
      </w:pPr>
      <w:r>
        <w:rPr>
          <w:rFonts w:ascii="Arial" w:hAnsi="Arial" w:cs="Arial"/>
          <w:sz w:val="24"/>
          <w:szCs w:val="24"/>
        </w:rPr>
        <w:t xml:space="preserve">This chapter will discuss the methods in which the date for the primary research was obtained along with an explanation of how the secondary research (literature review) </w:t>
      </w:r>
      <w:r w:rsidR="00DF338B">
        <w:rPr>
          <w:rFonts w:ascii="Arial" w:hAnsi="Arial" w:cs="Arial"/>
          <w:sz w:val="24"/>
          <w:szCs w:val="24"/>
        </w:rPr>
        <w:t>was collated.</w:t>
      </w:r>
    </w:p>
    <w:p w:rsidR="00DF338B" w:rsidRDefault="00DF338B" w:rsidP="00997431">
      <w:pPr>
        <w:spacing w:line="360" w:lineRule="auto"/>
        <w:jc w:val="both"/>
        <w:rPr>
          <w:rFonts w:ascii="Arial" w:hAnsi="Arial" w:cs="Arial"/>
          <w:sz w:val="24"/>
          <w:szCs w:val="24"/>
        </w:rPr>
      </w:pPr>
    </w:p>
    <w:p w:rsidR="00080402" w:rsidRDefault="00E00B68" w:rsidP="00E00B68">
      <w:pPr>
        <w:spacing w:line="360" w:lineRule="auto"/>
        <w:jc w:val="both"/>
        <w:rPr>
          <w:rFonts w:ascii="Arial" w:hAnsi="Arial" w:cs="Arial"/>
          <w:sz w:val="24"/>
          <w:szCs w:val="24"/>
        </w:rPr>
      </w:pPr>
      <w:r>
        <w:rPr>
          <w:rFonts w:ascii="Arial" w:hAnsi="Arial" w:cs="Arial"/>
          <w:sz w:val="24"/>
          <w:szCs w:val="24"/>
        </w:rPr>
        <w:t xml:space="preserve">The two principle approaches to research are through, ‘quantitative’ and ‘qualitative’ methods. </w:t>
      </w:r>
      <w:r w:rsidR="00C44E8F">
        <w:rPr>
          <w:rFonts w:ascii="Arial" w:hAnsi="Arial" w:cs="Arial"/>
          <w:sz w:val="24"/>
          <w:szCs w:val="24"/>
        </w:rPr>
        <w:t xml:space="preserve">The main differences between quantitative and qualitative research is </w:t>
      </w:r>
      <w:r w:rsidR="00C44E8F" w:rsidRPr="00470632">
        <w:rPr>
          <w:rFonts w:ascii="Arial" w:hAnsi="Arial" w:cs="Arial"/>
          <w:i/>
          <w:sz w:val="24"/>
          <w:szCs w:val="24"/>
        </w:rPr>
        <w:t>“rather like the difference between counting the shape and types of design of a sample of greenhouses as against living in them and feeling the environment</w:t>
      </w:r>
      <w:r w:rsidR="00C44E8F">
        <w:rPr>
          <w:rFonts w:ascii="Arial" w:hAnsi="Arial" w:cs="Arial"/>
          <w:sz w:val="24"/>
          <w:szCs w:val="24"/>
        </w:rPr>
        <w:t>”. (</w:t>
      </w:r>
      <w:proofErr w:type="spellStart"/>
      <w:r w:rsidR="00C44E8F">
        <w:rPr>
          <w:rFonts w:ascii="Arial" w:hAnsi="Arial" w:cs="Arial"/>
          <w:sz w:val="24"/>
          <w:szCs w:val="24"/>
        </w:rPr>
        <w:t>Naoum</w:t>
      </w:r>
      <w:proofErr w:type="spellEnd"/>
      <w:r w:rsidR="00C44E8F">
        <w:rPr>
          <w:rFonts w:ascii="Arial" w:hAnsi="Arial" w:cs="Arial"/>
          <w:sz w:val="24"/>
          <w:szCs w:val="24"/>
        </w:rPr>
        <w:t>, 1998).</w:t>
      </w:r>
    </w:p>
    <w:p w:rsidR="00080402" w:rsidRDefault="00080402" w:rsidP="00E00B68">
      <w:pPr>
        <w:spacing w:line="360" w:lineRule="auto"/>
        <w:jc w:val="both"/>
        <w:rPr>
          <w:rFonts w:ascii="Arial" w:hAnsi="Arial" w:cs="Arial"/>
          <w:sz w:val="24"/>
          <w:szCs w:val="24"/>
        </w:rPr>
      </w:pPr>
    </w:p>
    <w:p w:rsidR="00080402" w:rsidRDefault="00080402" w:rsidP="00E00B68">
      <w:pPr>
        <w:spacing w:line="360" w:lineRule="auto"/>
        <w:jc w:val="both"/>
        <w:rPr>
          <w:rFonts w:ascii="Arial" w:hAnsi="Arial" w:cs="Arial"/>
          <w:sz w:val="24"/>
          <w:szCs w:val="24"/>
        </w:rPr>
      </w:pPr>
    </w:p>
    <w:tbl>
      <w:tblPr>
        <w:tblStyle w:val="TableGrid"/>
        <w:tblW w:w="988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235"/>
        <w:gridCol w:w="3685"/>
        <w:gridCol w:w="3969"/>
      </w:tblGrid>
      <w:tr w:rsidR="006F52C2" w:rsidRPr="006F52C2" w:rsidTr="006F52C2">
        <w:tc>
          <w:tcPr>
            <w:tcW w:w="2235" w:type="dxa"/>
          </w:tcPr>
          <w:p w:rsidR="00080402" w:rsidRPr="006F52C2" w:rsidRDefault="00080402" w:rsidP="00997431">
            <w:pPr>
              <w:spacing w:line="360" w:lineRule="auto"/>
              <w:jc w:val="both"/>
              <w:rPr>
                <w:rFonts w:ascii="Arial" w:hAnsi="Arial" w:cs="Arial"/>
                <w:sz w:val="24"/>
                <w:szCs w:val="24"/>
              </w:rPr>
            </w:pPr>
          </w:p>
        </w:tc>
        <w:tc>
          <w:tcPr>
            <w:tcW w:w="3685" w:type="dxa"/>
          </w:tcPr>
          <w:p w:rsidR="00080402" w:rsidRPr="006F52C2" w:rsidRDefault="00080402" w:rsidP="00997431">
            <w:pPr>
              <w:spacing w:line="360" w:lineRule="auto"/>
              <w:jc w:val="both"/>
              <w:rPr>
                <w:rFonts w:ascii="Arial" w:hAnsi="Arial" w:cs="Arial"/>
                <w:b/>
                <w:sz w:val="24"/>
                <w:szCs w:val="24"/>
              </w:rPr>
            </w:pPr>
            <w:r w:rsidRPr="006F52C2">
              <w:rPr>
                <w:rFonts w:ascii="Arial" w:hAnsi="Arial" w:cs="Arial"/>
                <w:b/>
                <w:sz w:val="24"/>
                <w:szCs w:val="24"/>
              </w:rPr>
              <w:t xml:space="preserve">Qualitative </w:t>
            </w:r>
          </w:p>
        </w:tc>
        <w:tc>
          <w:tcPr>
            <w:tcW w:w="3969" w:type="dxa"/>
          </w:tcPr>
          <w:p w:rsidR="00080402" w:rsidRPr="006F52C2" w:rsidRDefault="00080402" w:rsidP="00997431">
            <w:pPr>
              <w:spacing w:line="360" w:lineRule="auto"/>
              <w:jc w:val="both"/>
              <w:rPr>
                <w:rFonts w:ascii="Arial" w:hAnsi="Arial" w:cs="Arial"/>
                <w:b/>
                <w:sz w:val="24"/>
                <w:szCs w:val="24"/>
              </w:rPr>
            </w:pPr>
            <w:r w:rsidRPr="006F52C2">
              <w:rPr>
                <w:rFonts w:ascii="Arial" w:hAnsi="Arial" w:cs="Arial"/>
                <w:b/>
                <w:sz w:val="24"/>
                <w:szCs w:val="24"/>
              </w:rPr>
              <w:t>Quantitative</w:t>
            </w:r>
          </w:p>
        </w:tc>
      </w:tr>
      <w:tr w:rsidR="006F52C2" w:rsidRPr="006F52C2" w:rsidTr="006F52C2">
        <w:tc>
          <w:tcPr>
            <w:tcW w:w="2235" w:type="dxa"/>
            <w:vMerge w:val="restart"/>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 xml:space="preserve">Conceptual </w:t>
            </w:r>
          </w:p>
        </w:tc>
        <w:tc>
          <w:tcPr>
            <w:tcW w:w="3685"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Concerned with understanding human behaviour from the informant’s perspective.</w:t>
            </w:r>
          </w:p>
          <w:p w:rsidR="006F52C2" w:rsidRPr="006F52C2" w:rsidRDefault="006F52C2" w:rsidP="00997431">
            <w:pPr>
              <w:spacing w:line="360" w:lineRule="auto"/>
              <w:jc w:val="both"/>
              <w:rPr>
                <w:rFonts w:ascii="Arial" w:hAnsi="Arial" w:cs="Arial"/>
                <w:sz w:val="24"/>
                <w:szCs w:val="24"/>
              </w:rPr>
            </w:pPr>
          </w:p>
        </w:tc>
        <w:tc>
          <w:tcPr>
            <w:tcW w:w="3969"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Concerned with discovering facts about social phenomena.</w:t>
            </w:r>
          </w:p>
        </w:tc>
      </w:tr>
      <w:tr w:rsidR="006F52C2" w:rsidRPr="006F52C2" w:rsidTr="006F52C2">
        <w:tc>
          <w:tcPr>
            <w:tcW w:w="2235" w:type="dxa"/>
            <w:vMerge/>
          </w:tcPr>
          <w:p w:rsidR="006F52C2" w:rsidRPr="006F52C2" w:rsidRDefault="006F52C2" w:rsidP="00997431">
            <w:pPr>
              <w:spacing w:line="360" w:lineRule="auto"/>
              <w:jc w:val="both"/>
              <w:rPr>
                <w:rFonts w:ascii="Arial" w:hAnsi="Arial" w:cs="Arial"/>
                <w:sz w:val="24"/>
                <w:szCs w:val="24"/>
              </w:rPr>
            </w:pPr>
          </w:p>
        </w:tc>
        <w:tc>
          <w:tcPr>
            <w:tcW w:w="3685"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 xml:space="preserve">Assumes a dynamic and negotiated reality. </w:t>
            </w:r>
          </w:p>
        </w:tc>
        <w:tc>
          <w:tcPr>
            <w:tcW w:w="3969"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Assumes a fixed and measurable reality.</w:t>
            </w:r>
          </w:p>
        </w:tc>
      </w:tr>
      <w:tr w:rsidR="006F52C2" w:rsidRPr="006F52C2" w:rsidTr="006F52C2">
        <w:tc>
          <w:tcPr>
            <w:tcW w:w="2235" w:type="dxa"/>
            <w:vMerge w:val="restart"/>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Methodological</w:t>
            </w:r>
          </w:p>
        </w:tc>
        <w:tc>
          <w:tcPr>
            <w:tcW w:w="3685"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Data are collected through participant observation and interviews.</w:t>
            </w:r>
          </w:p>
        </w:tc>
        <w:tc>
          <w:tcPr>
            <w:tcW w:w="3969"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Data are collected though measuring things.</w:t>
            </w:r>
          </w:p>
        </w:tc>
      </w:tr>
      <w:tr w:rsidR="006F52C2" w:rsidRPr="006F52C2" w:rsidTr="006F52C2">
        <w:tc>
          <w:tcPr>
            <w:tcW w:w="2235" w:type="dxa"/>
            <w:vMerge/>
          </w:tcPr>
          <w:p w:rsidR="006F52C2" w:rsidRPr="006F52C2" w:rsidRDefault="006F52C2" w:rsidP="00997431">
            <w:pPr>
              <w:spacing w:line="360" w:lineRule="auto"/>
              <w:jc w:val="both"/>
              <w:rPr>
                <w:rFonts w:ascii="Arial" w:hAnsi="Arial" w:cs="Arial"/>
                <w:sz w:val="24"/>
                <w:szCs w:val="24"/>
              </w:rPr>
            </w:pPr>
          </w:p>
        </w:tc>
        <w:tc>
          <w:tcPr>
            <w:tcW w:w="3685"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 xml:space="preserve">Data are analysed by themes from descriptions by informants. </w:t>
            </w:r>
          </w:p>
        </w:tc>
        <w:tc>
          <w:tcPr>
            <w:tcW w:w="3969"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Data are analysed through numerical comparisons and statistical inferences.</w:t>
            </w:r>
          </w:p>
        </w:tc>
      </w:tr>
      <w:tr w:rsidR="006F52C2" w:rsidRPr="006F52C2" w:rsidTr="006F52C2">
        <w:tc>
          <w:tcPr>
            <w:tcW w:w="2235" w:type="dxa"/>
            <w:vMerge/>
          </w:tcPr>
          <w:p w:rsidR="006F52C2" w:rsidRPr="006F52C2" w:rsidRDefault="006F52C2" w:rsidP="00997431">
            <w:pPr>
              <w:spacing w:line="360" w:lineRule="auto"/>
              <w:jc w:val="both"/>
              <w:rPr>
                <w:rFonts w:ascii="Arial" w:hAnsi="Arial" w:cs="Arial"/>
                <w:sz w:val="24"/>
                <w:szCs w:val="24"/>
              </w:rPr>
            </w:pPr>
          </w:p>
        </w:tc>
        <w:tc>
          <w:tcPr>
            <w:tcW w:w="3685"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Data are reported in the language of the informant.</w:t>
            </w:r>
          </w:p>
        </w:tc>
        <w:tc>
          <w:tcPr>
            <w:tcW w:w="3969" w:type="dxa"/>
          </w:tcPr>
          <w:p w:rsidR="006F52C2" w:rsidRPr="006F52C2" w:rsidRDefault="006F52C2" w:rsidP="00997431">
            <w:pPr>
              <w:spacing w:line="360" w:lineRule="auto"/>
              <w:jc w:val="both"/>
              <w:rPr>
                <w:rFonts w:ascii="Arial" w:hAnsi="Arial" w:cs="Arial"/>
                <w:sz w:val="24"/>
                <w:szCs w:val="24"/>
              </w:rPr>
            </w:pPr>
            <w:r w:rsidRPr="006F52C2">
              <w:rPr>
                <w:rFonts w:ascii="Arial" w:hAnsi="Arial" w:cs="Arial"/>
                <w:sz w:val="24"/>
                <w:szCs w:val="24"/>
              </w:rPr>
              <w:t>Data are reported through statistical analyses.</w:t>
            </w:r>
          </w:p>
        </w:tc>
      </w:tr>
      <w:tr w:rsidR="006F52C2" w:rsidRPr="006F52C2" w:rsidTr="006F52C2">
        <w:tc>
          <w:tcPr>
            <w:tcW w:w="9889" w:type="dxa"/>
            <w:gridSpan w:val="3"/>
          </w:tcPr>
          <w:p w:rsidR="00996F8D" w:rsidRPr="006F52C2" w:rsidRDefault="00996F8D" w:rsidP="00997431">
            <w:pPr>
              <w:spacing w:line="360" w:lineRule="auto"/>
              <w:jc w:val="both"/>
              <w:rPr>
                <w:rFonts w:ascii="Arial" w:hAnsi="Arial" w:cs="Arial"/>
                <w:sz w:val="24"/>
                <w:szCs w:val="24"/>
              </w:rPr>
            </w:pPr>
            <w:r w:rsidRPr="006F52C2">
              <w:rPr>
                <w:rFonts w:ascii="Arial" w:hAnsi="Arial" w:cs="Arial"/>
                <w:i/>
                <w:sz w:val="24"/>
                <w:szCs w:val="24"/>
              </w:rPr>
              <w:t>Source</w:t>
            </w:r>
            <w:r w:rsidRPr="006F52C2">
              <w:rPr>
                <w:rFonts w:ascii="Arial" w:hAnsi="Arial" w:cs="Arial"/>
                <w:sz w:val="24"/>
                <w:szCs w:val="24"/>
              </w:rPr>
              <w:t xml:space="preserve">: Adapted from </w:t>
            </w:r>
            <w:proofErr w:type="spellStart"/>
            <w:r w:rsidRPr="006F52C2">
              <w:rPr>
                <w:rFonts w:ascii="Arial" w:hAnsi="Arial" w:cs="Arial"/>
                <w:sz w:val="24"/>
                <w:szCs w:val="24"/>
              </w:rPr>
              <w:t>Minchiello</w:t>
            </w:r>
            <w:proofErr w:type="spellEnd"/>
            <w:r w:rsidRPr="006F52C2">
              <w:rPr>
                <w:rFonts w:ascii="Arial" w:hAnsi="Arial" w:cs="Arial"/>
                <w:sz w:val="24"/>
                <w:szCs w:val="24"/>
              </w:rPr>
              <w:t xml:space="preserve"> </w:t>
            </w:r>
            <w:r w:rsidRPr="006F52C2">
              <w:rPr>
                <w:rFonts w:ascii="Arial" w:hAnsi="Arial" w:cs="Arial"/>
                <w:i/>
                <w:sz w:val="24"/>
                <w:szCs w:val="24"/>
              </w:rPr>
              <w:t xml:space="preserve">et al. </w:t>
            </w:r>
            <w:r w:rsidRPr="006F52C2">
              <w:rPr>
                <w:rFonts w:ascii="Arial" w:hAnsi="Arial" w:cs="Arial"/>
                <w:sz w:val="24"/>
                <w:szCs w:val="24"/>
              </w:rPr>
              <w:t>(1990, p.5)</w:t>
            </w:r>
          </w:p>
        </w:tc>
      </w:tr>
    </w:tbl>
    <w:p w:rsidR="00080402" w:rsidRDefault="00080402" w:rsidP="00E00B68">
      <w:pPr>
        <w:spacing w:line="360" w:lineRule="auto"/>
        <w:jc w:val="both"/>
        <w:rPr>
          <w:rFonts w:ascii="Arial" w:hAnsi="Arial" w:cs="Arial"/>
          <w:sz w:val="24"/>
          <w:szCs w:val="24"/>
        </w:rPr>
      </w:pPr>
    </w:p>
    <w:p w:rsidR="00996F8D" w:rsidRDefault="00996F8D" w:rsidP="00E00B68">
      <w:pPr>
        <w:spacing w:line="360" w:lineRule="auto"/>
        <w:jc w:val="both"/>
        <w:rPr>
          <w:rFonts w:ascii="Arial" w:hAnsi="Arial" w:cs="Arial"/>
          <w:i/>
          <w:sz w:val="24"/>
          <w:szCs w:val="24"/>
        </w:rPr>
      </w:pPr>
      <w:r>
        <w:rPr>
          <w:rFonts w:ascii="Arial" w:hAnsi="Arial" w:cs="Arial"/>
          <w:i/>
          <w:sz w:val="24"/>
          <w:szCs w:val="24"/>
        </w:rPr>
        <w:t xml:space="preserve">Figure </w:t>
      </w:r>
      <w:r w:rsidR="0036451D">
        <w:rPr>
          <w:rFonts w:ascii="Arial" w:hAnsi="Arial" w:cs="Arial"/>
          <w:i/>
          <w:sz w:val="24"/>
          <w:szCs w:val="24"/>
        </w:rPr>
        <w:t>6</w:t>
      </w:r>
      <w:r>
        <w:rPr>
          <w:rFonts w:ascii="Arial" w:hAnsi="Arial" w:cs="Arial"/>
          <w:i/>
          <w:sz w:val="24"/>
          <w:szCs w:val="24"/>
        </w:rPr>
        <w:t>: Key differences between Qualitative and Quantitative data (McLeod, 2017)</w:t>
      </w:r>
    </w:p>
    <w:p w:rsidR="006F52C2" w:rsidRDefault="006F52C2" w:rsidP="00E00B68">
      <w:pPr>
        <w:spacing w:line="360" w:lineRule="auto"/>
        <w:jc w:val="both"/>
        <w:rPr>
          <w:rFonts w:ascii="Arial" w:hAnsi="Arial" w:cs="Arial"/>
          <w:i/>
          <w:sz w:val="24"/>
          <w:szCs w:val="24"/>
        </w:rPr>
      </w:pPr>
    </w:p>
    <w:p w:rsidR="006F52C2" w:rsidRPr="00996F8D" w:rsidRDefault="006F52C2" w:rsidP="00E00B68">
      <w:pPr>
        <w:spacing w:line="360" w:lineRule="auto"/>
        <w:jc w:val="both"/>
        <w:rPr>
          <w:rFonts w:ascii="Arial" w:hAnsi="Arial" w:cs="Arial"/>
          <w:i/>
          <w:sz w:val="24"/>
          <w:szCs w:val="24"/>
        </w:rPr>
      </w:pPr>
    </w:p>
    <w:p w:rsidR="008D55E9" w:rsidRPr="006F52C2" w:rsidRDefault="008D55E9" w:rsidP="00F53257">
      <w:pPr>
        <w:pStyle w:val="ListParagraph"/>
        <w:numPr>
          <w:ilvl w:val="1"/>
          <w:numId w:val="16"/>
        </w:numPr>
        <w:spacing w:line="360" w:lineRule="auto"/>
        <w:rPr>
          <w:rFonts w:ascii="Arial" w:hAnsi="Arial" w:cs="Arial"/>
          <w:color w:val="365F91" w:themeColor="accent1" w:themeShade="BF"/>
          <w:sz w:val="24"/>
          <w:szCs w:val="24"/>
          <w:u w:val="single"/>
        </w:rPr>
      </w:pPr>
      <w:r w:rsidRPr="006F52C2">
        <w:rPr>
          <w:rFonts w:ascii="Arial" w:hAnsi="Arial" w:cs="Arial"/>
          <w:color w:val="365F91" w:themeColor="accent1" w:themeShade="BF"/>
          <w:sz w:val="24"/>
          <w:szCs w:val="24"/>
          <w:u w:val="single"/>
        </w:rPr>
        <w:lastRenderedPageBreak/>
        <w:t>Collection of Research Data</w:t>
      </w:r>
    </w:p>
    <w:p w:rsidR="00B24538" w:rsidRPr="00C44E8F" w:rsidRDefault="00B24538" w:rsidP="00997431">
      <w:pPr>
        <w:spacing w:line="360" w:lineRule="auto"/>
        <w:jc w:val="both"/>
        <w:rPr>
          <w:rFonts w:ascii="Arial" w:hAnsi="Arial" w:cs="Arial"/>
          <w:b/>
          <w:sz w:val="24"/>
          <w:szCs w:val="24"/>
          <w:u w:val="single"/>
        </w:rPr>
      </w:pPr>
    </w:p>
    <w:p w:rsidR="008D55E9" w:rsidRDefault="008D55E9" w:rsidP="00997431">
      <w:pPr>
        <w:spacing w:line="360" w:lineRule="auto"/>
        <w:jc w:val="both"/>
        <w:rPr>
          <w:rFonts w:ascii="Arial" w:hAnsi="Arial" w:cs="Arial"/>
          <w:sz w:val="24"/>
          <w:szCs w:val="24"/>
        </w:rPr>
      </w:pPr>
      <w:r>
        <w:rPr>
          <w:rFonts w:ascii="Arial" w:hAnsi="Arial" w:cs="Arial"/>
          <w:sz w:val="24"/>
          <w:szCs w:val="24"/>
        </w:rPr>
        <w:t xml:space="preserve">There are three principles techniques for obtaining research data. These are observation, personal interview and mailed questionnaire. The extent of data collection, according to Bell (1992), will be </w:t>
      </w:r>
      <w:r w:rsidRPr="00F855CC">
        <w:rPr>
          <w:rFonts w:ascii="Arial" w:hAnsi="Arial" w:cs="Arial"/>
          <w:i/>
          <w:sz w:val="24"/>
          <w:szCs w:val="24"/>
        </w:rPr>
        <w:t>“influenced by the amount of time available to carry out observations and the willingness of people to be interviewed or complete and returned questionnaires</w:t>
      </w:r>
      <w:r w:rsidR="00775C7E">
        <w:rPr>
          <w:rFonts w:ascii="Arial" w:hAnsi="Arial" w:cs="Arial"/>
          <w:i/>
          <w:sz w:val="24"/>
          <w:szCs w:val="24"/>
        </w:rPr>
        <w:t>”</w:t>
      </w:r>
      <w:r w:rsidRPr="00F855CC">
        <w:rPr>
          <w:rFonts w:ascii="Arial" w:hAnsi="Arial" w:cs="Arial"/>
          <w:i/>
          <w:sz w:val="24"/>
          <w:szCs w:val="24"/>
        </w:rPr>
        <w:t>.</w:t>
      </w:r>
      <w:r>
        <w:rPr>
          <w:rFonts w:ascii="Arial" w:hAnsi="Arial" w:cs="Arial"/>
          <w:i/>
          <w:sz w:val="24"/>
          <w:szCs w:val="24"/>
        </w:rPr>
        <w:t xml:space="preserve"> </w:t>
      </w:r>
      <w:r>
        <w:rPr>
          <w:rFonts w:ascii="Arial" w:hAnsi="Arial" w:cs="Arial"/>
          <w:sz w:val="24"/>
          <w:szCs w:val="24"/>
        </w:rPr>
        <w:t>For this research the</w:t>
      </w:r>
      <w:r w:rsidR="00775C7E">
        <w:rPr>
          <w:rFonts w:ascii="Arial" w:hAnsi="Arial" w:cs="Arial"/>
          <w:sz w:val="24"/>
          <w:szCs w:val="24"/>
        </w:rPr>
        <w:t xml:space="preserve"> “personal interview” technique will be applied.</w:t>
      </w:r>
      <w:r>
        <w:rPr>
          <w:rFonts w:ascii="Arial" w:hAnsi="Arial" w:cs="Arial"/>
          <w:sz w:val="24"/>
          <w:szCs w:val="24"/>
        </w:rPr>
        <w:t xml:space="preserve"> </w:t>
      </w:r>
    </w:p>
    <w:p w:rsidR="00440A67" w:rsidRDefault="00440A67" w:rsidP="00997431">
      <w:pPr>
        <w:spacing w:line="360" w:lineRule="auto"/>
        <w:jc w:val="both"/>
        <w:rPr>
          <w:rFonts w:ascii="Arial" w:hAnsi="Arial" w:cs="Arial"/>
          <w:sz w:val="24"/>
          <w:szCs w:val="24"/>
        </w:rPr>
      </w:pPr>
    </w:p>
    <w:p w:rsidR="003450FD" w:rsidRDefault="003450FD" w:rsidP="00997431">
      <w:pPr>
        <w:spacing w:line="360" w:lineRule="auto"/>
        <w:jc w:val="both"/>
        <w:rPr>
          <w:rFonts w:ascii="Arial" w:hAnsi="Arial" w:cs="Arial"/>
          <w:sz w:val="24"/>
          <w:szCs w:val="24"/>
        </w:rPr>
      </w:pPr>
    </w:p>
    <w:p w:rsidR="003450FD" w:rsidRPr="006F52C2" w:rsidRDefault="003450FD" w:rsidP="00F53257">
      <w:pPr>
        <w:pStyle w:val="ListParagraph"/>
        <w:numPr>
          <w:ilvl w:val="1"/>
          <w:numId w:val="16"/>
        </w:numPr>
        <w:spacing w:line="360" w:lineRule="auto"/>
        <w:rPr>
          <w:rFonts w:ascii="Arial" w:hAnsi="Arial" w:cs="Arial"/>
          <w:color w:val="365F91" w:themeColor="accent1" w:themeShade="BF"/>
          <w:sz w:val="24"/>
          <w:szCs w:val="24"/>
          <w:u w:val="single"/>
        </w:rPr>
      </w:pPr>
      <w:r w:rsidRPr="006F52C2">
        <w:rPr>
          <w:rFonts w:ascii="Arial" w:hAnsi="Arial" w:cs="Arial"/>
          <w:color w:val="365F91" w:themeColor="accent1" w:themeShade="BF"/>
          <w:sz w:val="24"/>
          <w:szCs w:val="24"/>
          <w:u w:val="single"/>
        </w:rPr>
        <w:t xml:space="preserve">Quantitative Research </w:t>
      </w:r>
    </w:p>
    <w:p w:rsidR="00B24538" w:rsidRPr="002A2D22" w:rsidRDefault="00B24538" w:rsidP="00997431">
      <w:pPr>
        <w:spacing w:line="360" w:lineRule="auto"/>
        <w:ind w:firstLine="720"/>
        <w:jc w:val="both"/>
        <w:rPr>
          <w:rFonts w:ascii="Arial" w:hAnsi="Arial" w:cs="Arial"/>
          <w:b/>
          <w:i/>
          <w:sz w:val="24"/>
          <w:szCs w:val="24"/>
        </w:rPr>
      </w:pPr>
    </w:p>
    <w:p w:rsidR="003450FD" w:rsidRDefault="002A6E05" w:rsidP="00997431">
      <w:pPr>
        <w:spacing w:line="360" w:lineRule="auto"/>
        <w:jc w:val="both"/>
        <w:rPr>
          <w:rFonts w:ascii="Arial" w:hAnsi="Arial" w:cs="Arial"/>
          <w:sz w:val="24"/>
          <w:szCs w:val="24"/>
        </w:rPr>
      </w:pPr>
      <w:r>
        <w:rPr>
          <w:rFonts w:ascii="Arial" w:hAnsi="Arial" w:cs="Arial"/>
          <w:sz w:val="24"/>
          <w:szCs w:val="24"/>
        </w:rPr>
        <w:t xml:space="preserve">The author </w:t>
      </w:r>
      <w:r w:rsidR="00CF0945">
        <w:rPr>
          <w:rFonts w:ascii="Arial" w:hAnsi="Arial" w:cs="Arial"/>
          <w:sz w:val="24"/>
          <w:szCs w:val="24"/>
        </w:rPr>
        <w:t>ackn</w:t>
      </w:r>
      <w:r w:rsidR="0080536E">
        <w:rPr>
          <w:rFonts w:ascii="Arial" w:hAnsi="Arial" w:cs="Arial"/>
          <w:sz w:val="24"/>
          <w:szCs w:val="24"/>
        </w:rPr>
        <w:t xml:space="preserve">owledges that the percentage </w:t>
      </w:r>
      <w:r w:rsidR="008D70C4">
        <w:rPr>
          <w:rFonts w:ascii="Arial" w:hAnsi="Arial" w:cs="Arial"/>
          <w:sz w:val="24"/>
          <w:szCs w:val="24"/>
        </w:rPr>
        <w:t xml:space="preserve">of </w:t>
      </w:r>
      <w:r w:rsidR="0080536E">
        <w:rPr>
          <w:rFonts w:ascii="Arial" w:hAnsi="Arial" w:cs="Arial"/>
          <w:sz w:val="24"/>
          <w:szCs w:val="24"/>
        </w:rPr>
        <w:t xml:space="preserve">quantitative research </w:t>
      </w:r>
      <w:r w:rsidR="008D70C4">
        <w:rPr>
          <w:rFonts w:ascii="Arial" w:hAnsi="Arial" w:cs="Arial"/>
          <w:sz w:val="24"/>
          <w:szCs w:val="24"/>
        </w:rPr>
        <w:t>in this research is low, however there is some correlation analysis between the responses from the interviewees which the author will be comparing using numerical data.</w:t>
      </w:r>
    </w:p>
    <w:p w:rsidR="006F52C2" w:rsidRDefault="006F52C2" w:rsidP="00997431">
      <w:pPr>
        <w:spacing w:line="360" w:lineRule="auto"/>
        <w:jc w:val="both"/>
        <w:rPr>
          <w:rFonts w:ascii="Arial" w:hAnsi="Arial" w:cs="Arial"/>
          <w:sz w:val="24"/>
          <w:szCs w:val="24"/>
        </w:rPr>
      </w:pPr>
    </w:p>
    <w:p w:rsidR="003450FD" w:rsidRPr="006F52C2" w:rsidRDefault="003450FD" w:rsidP="00F53257">
      <w:pPr>
        <w:pStyle w:val="ListParagraph"/>
        <w:numPr>
          <w:ilvl w:val="1"/>
          <w:numId w:val="16"/>
        </w:numPr>
        <w:spacing w:line="360" w:lineRule="auto"/>
        <w:rPr>
          <w:rFonts w:ascii="Arial" w:hAnsi="Arial" w:cs="Arial"/>
          <w:b/>
          <w:i/>
          <w:color w:val="365F91" w:themeColor="accent1" w:themeShade="BF"/>
          <w:sz w:val="24"/>
          <w:szCs w:val="24"/>
        </w:rPr>
      </w:pPr>
      <w:r w:rsidRPr="006F52C2">
        <w:rPr>
          <w:rFonts w:ascii="Arial" w:hAnsi="Arial" w:cs="Arial"/>
          <w:color w:val="365F91" w:themeColor="accent1" w:themeShade="BF"/>
          <w:sz w:val="24"/>
          <w:szCs w:val="24"/>
          <w:u w:val="single"/>
        </w:rPr>
        <w:t>Qualitative Research</w:t>
      </w:r>
      <w:r w:rsidRPr="006F52C2">
        <w:rPr>
          <w:rFonts w:ascii="Arial" w:hAnsi="Arial" w:cs="Arial"/>
          <w:b/>
          <w:i/>
          <w:color w:val="365F91" w:themeColor="accent1" w:themeShade="BF"/>
          <w:sz w:val="24"/>
          <w:szCs w:val="24"/>
        </w:rPr>
        <w:t xml:space="preserve"> </w:t>
      </w:r>
    </w:p>
    <w:p w:rsidR="00B24538" w:rsidRPr="002A2D22" w:rsidRDefault="00B24538" w:rsidP="00997431">
      <w:pPr>
        <w:spacing w:line="360" w:lineRule="auto"/>
        <w:ind w:firstLine="720"/>
        <w:jc w:val="both"/>
        <w:rPr>
          <w:rFonts w:ascii="Arial" w:hAnsi="Arial" w:cs="Arial"/>
          <w:b/>
          <w:i/>
          <w:sz w:val="24"/>
          <w:szCs w:val="24"/>
        </w:rPr>
      </w:pPr>
    </w:p>
    <w:p w:rsidR="00506141" w:rsidRDefault="00910FC5" w:rsidP="00997431">
      <w:pPr>
        <w:spacing w:line="360" w:lineRule="auto"/>
        <w:jc w:val="both"/>
        <w:rPr>
          <w:rFonts w:ascii="Arial" w:hAnsi="Arial" w:cs="Arial"/>
          <w:sz w:val="24"/>
          <w:szCs w:val="24"/>
        </w:rPr>
      </w:pPr>
      <w:r>
        <w:rPr>
          <w:rFonts w:ascii="Arial" w:hAnsi="Arial" w:cs="Arial"/>
          <w:sz w:val="24"/>
          <w:szCs w:val="24"/>
        </w:rPr>
        <w:t xml:space="preserve">The author </w:t>
      </w:r>
      <w:r w:rsidR="008D55E9">
        <w:rPr>
          <w:rFonts w:ascii="Arial" w:hAnsi="Arial" w:cs="Arial"/>
          <w:sz w:val="24"/>
          <w:szCs w:val="24"/>
        </w:rPr>
        <w:t>us</w:t>
      </w:r>
      <w:r w:rsidR="00440A67">
        <w:rPr>
          <w:rFonts w:ascii="Arial" w:hAnsi="Arial" w:cs="Arial"/>
          <w:sz w:val="24"/>
          <w:szCs w:val="24"/>
        </w:rPr>
        <w:t>ed</w:t>
      </w:r>
      <w:r>
        <w:rPr>
          <w:rFonts w:ascii="Arial" w:hAnsi="Arial" w:cs="Arial"/>
          <w:sz w:val="24"/>
          <w:szCs w:val="24"/>
        </w:rPr>
        <w:t xml:space="preserve"> q</w:t>
      </w:r>
      <w:r w:rsidR="00506141" w:rsidRPr="00506141">
        <w:rPr>
          <w:rFonts w:ascii="Arial" w:hAnsi="Arial" w:cs="Arial"/>
          <w:sz w:val="24"/>
          <w:szCs w:val="24"/>
        </w:rPr>
        <w:t xml:space="preserve">ualitative </w:t>
      </w:r>
      <w:r>
        <w:rPr>
          <w:rFonts w:ascii="Arial" w:hAnsi="Arial" w:cs="Arial"/>
          <w:sz w:val="24"/>
          <w:szCs w:val="24"/>
        </w:rPr>
        <w:t>r</w:t>
      </w:r>
      <w:r w:rsidR="00506141" w:rsidRPr="00506141">
        <w:rPr>
          <w:rFonts w:ascii="Arial" w:hAnsi="Arial" w:cs="Arial"/>
          <w:sz w:val="24"/>
          <w:szCs w:val="24"/>
        </w:rPr>
        <w:t>esearch to gain an understanding of underlying reasons, opinions and motivations of decarbonisation.</w:t>
      </w:r>
      <w:r w:rsidR="002A6E05">
        <w:rPr>
          <w:rFonts w:ascii="Arial" w:hAnsi="Arial" w:cs="Arial"/>
          <w:sz w:val="24"/>
          <w:szCs w:val="24"/>
        </w:rPr>
        <w:t xml:space="preserve"> </w:t>
      </w:r>
      <w:r w:rsidR="00506141" w:rsidRPr="00506141">
        <w:rPr>
          <w:rFonts w:ascii="Arial" w:hAnsi="Arial" w:cs="Arial"/>
          <w:sz w:val="24"/>
          <w:szCs w:val="24"/>
        </w:rPr>
        <w:t xml:space="preserve">The </w:t>
      </w:r>
      <w:r w:rsidR="002A6E05">
        <w:rPr>
          <w:rFonts w:ascii="Arial" w:hAnsi="Arial" w:cs="Arial"/>
          <w:sz w:val="24"/>
          <w:szCs w:val="24"/>
        </w:rPr>
        <w:t>author</w:t>
      </w:r>
      <w:r w:rsidR="00506141" w:rsidRPr="00506141">
        <w:rPr>
          <w:rFonts w:ascii="Arial" w:hAnsi="Arial" w:cs="Arial"/>
          <w:sz w:val="24"/>
          <w:szCs w:val="24"/>
        </w:rPr>
        <w:t xml:space="preserve"> </w:t>
      </w:r>
      <w:r w:rsidR="00440A67">
        <w:rPr>
          <w:rFonts w:ascii="Arial" w:hAnsi="Arial" w:cs="Arial"/>
          <w:sz w:val="24"/>
          <w:szCs w:val="24"/>
        </w:rPr>
        <w:t>chose</w:t>
      </w:r>
      <w:r w:rsidR="00506141" w:rsidRPr="00506141">
        <w:rPr>
          <w:rFonts w:ascii="Arial" w:hAnsi="Arial" w:cs="Arial"/>
          <w:sz w:val="24"/>
          <w:szCs w:val="24"/>
        </w:rPr>
        <w:t xml:space="preserve"> qualitative research to </w:t>
      </w:r>
      <w:r w:rsidR="00440A67">
        <w:rPr>
          <w:rFonts w:ascii="Arial" w:hAnsi="Arial" w:cs="Arial"/>
          <w:sz w:val="24"/>
          <w:szCs w:val="24"/>
        </w:rPr>
        <w:t>gain</w:t>
      </w:r>
      <w:r w:rsidR="00506141" w:rsidRPr="00506141">
        <w:rPr>
          <w:rFonts w:ascii="Arial" w:hAnsi="Arial" w:cs="Arial"/>
          <w:sz w:val="24"/>
          <w:szCs w:val="24"/>
        </w:rPr>
        <w:t xml:space="preserve"> a better understanding of the topic from personal </w:t>
      </w:r>
      <w:r w:rsidR="003450FD" w:rsidRPr="00506141">
        <w:rPr>
          <w:rFonts w:ascii="Arial" w:hAnsi="Arial" w:cs="Arial"/>
          <w:sz w:val="24"/>
          <w:szCs w:val="24"/>
        </w:rPr>
        <w:t>interviews</w:t>
      </w:r>
      <w:r w:rsidR="00506141" w:rsidRPr="00506141">
        <w:rPr>
          <w:rFonts w:ascii="Arial" w:hAnsi="Arial" w:cs="Arial"/>
          <w:sz w:val="24"/>
          <w:szCs w:val="24"/>
        </w:rPr>
        <w:t xml:space="preserve"> with professionals in the field of decarbonisation, whilst consider</w:t>
      </w:r>
      <w:r w:rsidR="00440A67">
        <w:rPr>
          <w:rFonts w:ascii="Arial" w:hAnsi="Arial" w:cs="Arial"/>
          <w:sz w:val="24"/>
          <w:szCs w:val="24"/>
        </w:rPr>
        <w:t>ed</w:t>
      </w:r>
      <w:r w:rsidR="00506141" w:rsidRPr="00506141">
        <w:rPr>
          <w:rFonts w:ascii="Arial" w:hAnsi="Arial" w:cs="Arial"/>
          <w:sz w:val="24"/>
          <w:szCs w:val="24"/>
        </w:rPr>
        <w:t xml:space="preserve"> ethic research at all times. </w:t>
      </w:r>
    </w:p>
    <w:p w:rsidR="002A6E05" w:rsidRDefault="002A6E05" w:rsidP="00997431">
      <w:pPr>
        <w:spacing w:line="360" w:lineRule="auto"/>
        <w:jc w:val="both"/>
        <w:rPr>
          <w:rFonts w:ascii="Arial" w:hAnsi="Arial" w:cs="Arial"/>
          <w:sz w:val="24"/>
          <w:szCs w:val="24"/>
        </w:rPr>
      </w:pPr>
    </w:p>
    <w:p w:rsidR="00482EFC" w:rsidRDefault="002A6E05" w:rsidP="00997431">
      <w:pPr>
        <w:spacing w:line="360" w:lineRule="auto"/>
        <w:jc w:val="both"/>
        <w:rPr>
          <w:rFonts w:ascii="Arial" w:hAnsi="Arial" w:cs="Arial"/>
          <w:sz w:val="24"/>
          <w:szCs w:val="24"/>
        </w:rPr>
      </w:pPr>
      <w:r>
        <w:rPr>
          <w:rFonts w:ascii="Arial" w:hAnsi="Arial" w:cs="Arial"/>
          <w:sz w:val="24"/>
          <w:szCs w:val="24"/>
        </w:rPr>
        <w:t xml:space="preserve">The author acknowledges that qualitative research </w:t>
      </w:r>
      <w:r w:rsidR="003450FD" w:rsidRPr="00F21485">
        <w:rPr>
          <w:rFonts w:ascii="Arial" w:hAnsi="Arial" w:cs="Arial"/>
          <w:sz w:val="24"/>
          <w:szCs w:val="24"/>
        </w:rPr>
        <w:t xml:space="preserve">provides insights into the problem </w:t>
      </w:r>
      <w:r w:rsidR="006256D9">
        <w:rPr>
          <w:rFonts w:ascii="Arial" w:hAnsi="Arial" w:cs="Arial"/>
          <w:sz w:val="24"/>
          <w:szCs w:val="24"/>
        </w:rPr>
        <w:t>and</w:t>
      </w:r>
      <w:r w:rsidR="003450FD" w:rsidRPr="00F21485">
        <w:rPr>
          <w:rFonts w:ascii="Arial" w:hAnsi="Arial" w:cs="Arial"/>
          <w:sz w:val="24"/>
          <w:szCs w:val="24"/>
        </w:rPr>
        <w:t xml:space="preserve"> helps to develop ideas or hypothesis for potential quantitative (putting a value) to research. It uncovers trends in thought and opinions.</w:t>
      </w:r>
      <w:r w:rsidR="00690BC2">
        <w:rPr>
          <w:rFonts w:ascii="Arial" w:hAnsi="Arial" w:cs="Arial"/>
          <w:sz w:val="24"/>
          <w:szCs w:val="24"/>
        </w:rPr>
        <w:t xml:space="preserve"> The downside to primary data is that it can be costly</w:t>
      </w:r>
      <w:r w:rsidR="000E0C5A" w:rsidRPr="003450FD">
        <w:rPr>
          <w:rFonts w:ascii="Arial" w:hAnsi="Arial" w:cs="Arial"/>
          <w:sz w:val="24"/>
          <w:szCs w:val="24"/>
        </w:rPr>
        <w:t xml:space="preserve"> due to starting from scratch rather than using secondary data, you are limited to time, place and number of participants.</w:t>
      </w:r>
    </w:p>
    <w:p w:rsidR="00775C7E" w:rsidRDefault="00775C7E" w:rsidP="00997431">
      <w:pPr>
        <w:spacing w:line="360" w:lineRule="auto"/>
        <w:jc w:val="both"/>
        <w:rPr>
          <w:rFonts w:ascii="Arial" w:hAnsi="Arial" w:cs="Arial"/>
          <w:sz w:val="24"/>
          <w:szCs w:val="24"/>
        </w:rPr>
      </w:pPr>
    </w:p>
    <w:p w:rsidR="00775C7E" w:rsidRDefault="00775C7E" w:rsidP="00997431">
      <w:pPr>
        <w:spacing w:line="360" w:lineRule="auto"/>
        <w:jc w:val="both"/>
        <w:rPr>
          <w:rFonts w:ascii="Arial" w:hAnsi="Arial" w:cs="Arial"/>
          <w:sz w:val="24"/>
          <w:szCs w:val="24"/>
        </w:rPr>
      </w:pPr>
    </w:p>
    <w:p w:rsidR="00775C7E" w:rsidRDefault="00775C7E" w:rsidP="00997431">
      <w:pPr>
        <w:spacing w:line="360" w:lineRule="auto"/>
        <w:jc w:val="both"/>
        <w:rPr>
          <w:rFonts w:ascii="Arial" w:hAnsi="Arial" w:cs="Arial"/>
          <w:sz w:val="24"/>
          <w:szCs w:val="24"/>
        </w:rPr>
      </w:pPr>
    </w:p>
    <w:p w:rsidR="00622D96" w:rsidRDefault="00622D96" w:rsidP="00997431">
      <w:pPr>
        <w:spacing w:line="360" w:lineRule="auto"/>
        <w:jc w:val="both"/>
        <w:rPr>
          <w:rFonts w:ascii="Arial" w:hAnsi="Arial" w:cs="Arial"/>
          <w:sz w:val="24"/>
          <w:szCs w:val="24"/>
        </w:rPr>
      </w:pPr>
    </w:p>
    <w:p w:rsidR="00775C7E" w:rsidRDefault="00775C7E" w:rsidP="00997431">
      <w:pPr>
        <w:spacing w:line="360" w:lineRule="auto"/>
        <w:jc w:val="both"/>
        <w:rPr>
          <w:rFonts w:ascii="Arial" w:hAnsi="Arial" w:cs="Arial"/>
          <w:sz w:val="24"/>
          <w:szCs w:val="24"/>
        </w:rPr>
      </w:pPr>
    </w:p>
    <w:p w:rsidR="006F52C2" w:rsidRDefault="006F52C2" w:rsidP="00997431">
      <w:pPr>
        <w:spacing w:line="360" w:lineRule="auto"/>
        <w:jc w:val="both"/>
        <w:rPr>
          <w:rFonts w:ascii="Arial" w:hAnsi="Arial" w:cs="Arial"/>
          <w:sz w:val="24"/>
          <w:szCs w:val="24"/>
        </w:rPr>
      </w:pPr>
    </w:p>
    <w:p w:rsidR="00775C7E" w:rsidRDefault="00775C7E" w:rsidP="00997431">
      <w:pPr>
        <w:spacing w:line="360" w:lineRule="auto"/>
        <w:jc w:val="both"/>
        <w:rPr>
          <w:rFonts w:ascii="Arial" w:hAnsi="Arial" w:cs="Arial"/>
          <w:sz w:val="24"/>
          <w:szCs w:val="24"/>
        </w:rPr>
      </w:pPr>
    </w:p>
    <w:p w:rsidR="008D55E9" w:rsidRPr="008D55E9" w:rsidRDefault="008D55E9" w:rsidP="00997431">
      <w:pPr>
        <w:spacing w:line="360" w:lineRule="auto"/>
        <w:jc w:val="both"/>
        <w:rPr>
          <w:rFonts w:ascii="Arial" w:hAnsi="Arial" w:cs="Arial"/>
          <w:i/>
          <w:sz w:val="24"/>
          <w:szCs w:val="24"/>
        </w:rPr>
      </w:pPr>
    </w:p>
    <w:p w:rsidR="008D55E9" w:rsidRPr="006F52C2" w:rsidRDefault="008D55E9" w:rsidP="00F53257">
      <w:pPr>
        <w:pStyle w:val="ListParagraph"/>
        <w:numPr>
          <w:ilvl w:val="1"/>
          <w:numId w:val="16"/>
        </w:numPr>
        <w:spacing w:line="360" w:lineRule="auto"/>
        <w:rPr>
          <w:rFonts w:ascii="Arial" w:hAnsi="Arial" w:cs="Arial"/>
          <w:color w:val="365F91" w:themeColor="accent1" w:themeShade="BF"/>
          <w:sz w:val="24"/>
          <w:szCs w:val="24"/>
          <w:u w:val="single"/>
        </w:rPr>
      </w:pPr>
      <w:r w:rsidRPr="006F52C2">
        <w:rPr>
          <w:rFonts w:ascii="Arial" w:hAnsi="Arial" w:cs="Arial"/>
          <w:color w:val="365F91" w:themeColor="accent1" w:themeShade="BF"/>
          <w:sz w:val="24"/>
          <w:szCs w:val="24"/>
          <w:u w:val="single"/>
        </w:rPr>
        <w:lastRenderedPageBreak/>
        <w:t>Chosen</w:t>
      </w:r>
      <w:r w:rsidR="004973B4" w:rsidRPr="006F52C2">
        <w:rPr>
          <w:rFonts w:ascii="Arial" w:hAnsi="Arial" w:cs="Arial"/>
          <w:color w:val="365F91" w:themeColor="accent1" w:themeShade="BF"/>
          <w:sz w:val="24"/>
          <w:szCs w:val="24"/>
          <w:u w:val="single"/>
        </w:rPr>
        <w:t xml:space="preserve"> Method -</w:t>
      </w:r>
      <w:r w:rsidRPr="006F52C2">
        <w:rPr>
          <w:rFonts w:ascii="Arial" w:hAnsi="Arial" w:cs="Arial"/>
          <w:color w:val="365F91" w:themeColor="accent1" w:themeShade="BF"/>
          <w:sz w:val="24"/>
          <w:szCs w:val="24"/>
          <w:u w:val="single"/>
        </w:rPr>
        <w:t xml:space="preserve"> Primary Data</w:t>
      </w:r>
    </w:p>
    <w:p w:rsidR="00B24538" w:rsidRPr="008B0303" w:rsidRDefault="00B24538" w:rsidP="00997431">
      <w:pPr>
        <w:spacing w:line="360" w:lineRule="auto"/>
        <w:jc w:val="both"/>
        <w:rPr>
          <w:rFonts w:ascii="Arial" w:hAnsi="Arial" w:cs="Arial"/>
          <w:b/>
          <w:color w:val="365F91" w:themeColor="accent1" w:themeShade="BF"/>
          <w:sz w:val="24"/>
          <w:szCs w:val="24"/>
          <w:u w:val="single"/>
        </w:rPr>
      </w:pPr>
    </w:p>
    <w:p w:rsidR="00690BC2" w:rsidRDefault="00690BC2" w:rsidP="00997431">
      <w:pPr>
        <w:spacing w:line="360" w:lineRule="auto"/>
        <w:jc w:val="both"/>
        <w:rPr>
          <w:rFonts w:ascii="Arial" w:hAnsi="Arial" w:cs="Arial"/>
          <w:sz w:val="24"/>
          <w:szCs w:val="24"/>
        </w:rPr>
      </w:pPr>
      <w:r>
        <w:rPr>
          <w:rFonts w:ascii="Arial" w:hAnsi="Arial" w:cs="Arial"/>
          <w:sz w:val="24"/>
          <w:szCs w:val="24"/>
        </w:rPr>
        <w:t>In order for the author to collect</w:t>
      </w:r>
      <w:r w:rsidR="00C67B0B">
        <w:rPr>
          <w:rFonts w:ascii="Arial" w:hAnsi="Arial" w:cs="Arial"/>
          <w:sz w:val="24"/>
          <w:szCs w:val="24"/>
        </w:rPr>
        <w:t xml:space="preserve"> the</w:t>
      </w:r>
      <w:r>
        <w:rPr>
          <w:rFonts w:ascii="Arial" w:hAnsi="Arial" w:cs="Arial"/>
          <w:sz w:val="24"/>
          <w:szCs w:val="24"/>
        </w:rPr>
        <w:t xml:space="preserve"> primary data</w:t>
      </w:r>
      <w:r w:rsidR="00C67B0B">
        <w:rPr>
          <w:rFonts w:ascii="Arial" w:hAnsi="Arial" w:cs="Arial"/>
          <w:sz w:val="24"/>
          <w:szCs w:val="24"/>
        </w:rPr>
        <w:t xml:space="preserve"> required</w:t>
      </w:r>
      <w:r>
        <w:rPr>
          <w:rFonts w:ascii="Arial" w:hAnsi="Arial" w:cs="Arial"/>
          <w:sz w:val="24"/>
          <w:szCs w:val="24"/>
        </w:rPr>
        <w:t xml:space="preserve"> for this research, the author arrange</w:t>
      </w:r>
      <w:r w:rsidR="008D70C4">
        <w:rPr>
          <w:rFonts w:ascii="Arial" w:hAnsi="Arial" w:cs="Arial"/>
          <w:sz w:val="24"/>
          <w:szCs w:val="24"/>
        </w:rPr>
        <w:t>d</w:t>
      </w:r>
      <w:r>
        <w:rPr>
          <w:rFonts w:ascii="Arial" w:hAnsi="Arial" w:cs="Arial"/>
          <w:sz w:val="24"/>
          <w:szCs w:val="24"/>
        </w:rPr>
        <w:t xml:space="preserve"> </w:t>
      </w:r>
      <w:r w:rsidR="008B0D04">
        <w:rPr>
          <w:rFonts w:ascii="Arial" w:hAnsi="Arial" w:cs="Arial"/>
          <w:sz w:val="24"/>
          <w:szCs w:val="24"/>
        </w:rPr>
        <w:t xml:space="preserve">separate </w:t>
      </w:r>
      <w:r>
        <w:rPr>
          <w:rFonts w:ascii="Arial" w:hAnsi="Arial" w:cs="Arial"/>
          <w:sz w:val="24"/>
          <w:szCs w:val="24"/>
        </w:rPr>
        <w:t>interviews with 5</w:t>
      </w:r>
      <w:r w:rsidR="008B0D04">
        <w:rPr>
          <w:rFonts w:ascii="Arial" w:hAnsi="Arial" w:cs="Arial"/>
          <w:sz w:val="24"/>
          <w:szCs w:val="24"/>
        </w:rPr>
        <w:t>no.</w:t>
      </w:r>
      <w:r>
        <w:rPr>
          <w:rFonts w:ascii="Arial" w:hAnsi="Arial" w:cs="Arial"/>
          <w:sz w:val="24"/>
          <w:szCs w:val="24"/>
        </w:rPr>
        <w:t xml:space="preserve"> </w:t>
      </w:r>
      <w:r w:rsidR="00CC7C57">
        <w:rPr>
          <w:rFonts w:ascii="Arial" w:hAnsi="Arial" w:cs="Arial"/>
          <w:sz w:val="24"/>
          <w:szCs w:val="24"/>
        </w:rPr>
        <w:t>Individuals</w:t>
      </w:r>
      <w:r>
        <w:rPr>
          <w:rFonts w:ascii="Arial" w:hAnsi="Arial" w:cs="Arial"/>
          <w:sz w:val="24"/>
          <w:szCs w:val="24"/>
        </w:rPr>
        <w:t xml:space="preserve"> who have a </w:t>
      </w:r>
      <w:r w:rsidR="008B0D04">
        <w:rPr>
          <w:rFonts w:ascii="Arial" w:hAnsi="Arial" w:cs="Arial"/>
          <w:sz w:val="24"/>
          <w:szCs w:val="24"/>
        </w:rPr>
        <w:t xml:space="preserve">vast amount of experience </w:t>
      </w:r>
      <w:r>
        <w:rPr>
          <w:rFonts w:ascii="Arial" w:hAnsi="Arial" w:cs="Arial"/>
          <w:sz w:val="24"/>
          <w:szCs w:val="24"/>
        </w:rPr>
        <w:t>in their chosen</w:t>
      </w:r>
      <w:r w:rsidR="008B0D04">
        <w:rPr>
          <w:rFonts w:ascii="Arial" w:hAnsi="Arial" w:cs="Arial"/>
          <w:sz w:val="24"/>
          <w:szCs w:val="24"/>
        </w:rPr>
        <w:t xml:space="preserve"> professional</w:t>
      </w:r>
      <w:r>
        <w:rPr>
          <w:rFonts w:ascii="Arial" w:hAnsi="Arial" w:cs="Arial"/>
          <w:sz w:val="24"/>
          <w:szCs w:val="24"/>
        </w:rPr>
        <w:t xml:space="preserve"> fields.</w:t>
      </w:r>
      <w:r w:rsidR="008B0D04">
        <w:rPr>
          <w:rFonts w:ascii="Arial" w:hAnsi="Arial" w:cs="Arial"/>
          <w:sz w:val="24"/>
          <w:szCs w:val="24"/>
        </w:rPr>
        <w:t xml:space="preserve"> The author believe</w:t>
      </w:r>
      <w:r w:rsidR="00C859D2">
        <w:rPr>
          <w:rFonts w:ascii="Arial" w:hAnsi="Arial" w:cs="Arial"/>
          <w:sz w:val="24"/>
          <w:szCs w:val="24"/>
        </w:rPr>
        <w:t>d</w:t>
      </w:r>
      <w:r w:rsidR="008B0D04">
        <w:rPr>
          <w:rFonts w:ascii="Arial" w:hAnsi="Arial" w:cs="Arial"/>
          <w:sz w:val="24"/>
          <w:szCs w:val="24"/>
        </w:rPr>
        <w:t xml:space="preserve"> that by conducting 5no separate interviews, it allow</w:t>
      </w:r>
      <w:r w:rsidR="008D70C4">
        <w:rPr>
          <w:rFonts w:ascii="Arial" w:hAnsi="Arial" w:cs="Arial"/>
          <w:sz w:val="24"/>
          <w:szCs w:val="24"/>
        </w:rPr>
        <w:t xml:space="preserve">ed </w:t>
      </w:r>
      <w:r w:rsidR="008B0D04">
        <w:rPr>
          <w:rFonts w:ascii="Arial" w:hAnsi="Arial" w:cs="Arial"/>
          <w:sz w:val="24"/>
          <w:szCs w:val="24"/>
        </w:rPr>
        <w:t xml:space="preserve">the author to gather a varied range of information. </w:t>
      </w:r>
    </w:p>
    <w:p w:rsidR="00EC02DB" w:rsidRDefault="00EC02DB" w:rsidP="00690BC2">
      <w:pPr>
        <w:spacing w:line="360" w:lineRule="auto"/>
        <w:jc w:val="both"/>
        <w:rPr>
          <w:rFonts w:ascii="Arial" w:hAnsi="Arial" w:cs="Arial"/>
          <w:sz w:val="24"/>
          <w:szCs w:val="24"/>
        </w:rPr>
      </w:pPr>
    </w:p>
    <w:p w:rsidR="00690BC2" w:rsidRDefault="00690BC2" w:rsidP="00997431">
      <w:pPr>
        <w:spacing w:line="360" w:lineRule="auto"/>
        <w:jc w:val="both"/>
        <w:rPr>
          <w:rFonts w:ascii="Arial" w:hAnsi="Arial" w:cs="Arial"/>
          <w:sz w:val="24"/>
          <w:szCs w:val="24"/>
        </w:rPr>
      </w:pPr>
      <w:r>
        <w:rPr>
          <w:rFonts w:ascii="Arial" w:hAnsi="Arial" w:cs="Arial"/>
          <w:sz w:val="24"/>
          <w:szCs w:val="24"/>
        </w:rPr>
        <w:t>The</w:t>
      </w:r>
      <w:r w:rsidR="008B0D04">
        <w:rPr>
          <w:rFonts w:ascii="Arial" w:hAnsi="Arial" w:cs="Arial"/>
          <w:sz w:val="24"/>
          <w:szCs w:val="24"/>
        </w:rPr>
        <w:t xml:space="preserve"> </w:t>
      </w:r>
      <w:r w:rsidR="008D70C4">
        <w:rPr>
          <w:rFonts w:ascii="Arial" w:hAnsi="Arial" w:cs="Arial"/>
          <w:sz w:val="24"/>
          <w:szCs w:val="24"/>
        </w:rPr>
        <w:t>interviewee’s</w:t>
      </w:r>
      <w:r w:rsidR="008B0D04">
        <w:rPr>
          <w:rFonts w:ascii="Arial" w:hAnsi="Arial" w:cs="Arial"/>
          <w:sz w:val="24"/>
          <w:szCs w:val="24"/>
        </w:rPr>
        <w:t xml:space="preserve"> names</w:t>
      </w:r>
      <w:r>
        <w:rPr>
          <w:rFonts w:ascii="Arial" w:hAnsi="Arial" w:cs="Arial"/>
          <w:sz w:val="24"/>
          <w:szCs w:val="24"/>
        </w:rPr>
        <w:t xml:space="preserve"> </w:t>
      </w:r>
      <w:r w:rsidR="008A6C4E">
        <w:rPr>
          <w:rFonts w:ascii="Arial" w:hAnsi="Arial" w:cs="Arial"/>
          <w:sz w:val="24"/>
          <w:szCs w:val="24"/>
        </w:rPr>
        <w:t>are</w:t>
      </w:r>
      <w:r>
        <w:rPr>
          <w:rFonts w:ascii="Arial" w:hAnsi="Arial" w:cs="Arial"/>
          <w:sz w:val="24"/>
          <w:szCs w:val="24"/>
        </w:rPr>
        <w:t xml:space="preserve">: </w:t>
      </w:r>
    </w:p>
    <w:p w:rsidR="00690BC2" w:rsidRDefault="00690BC2" w:rsidP="00997431">
      <w:pPr>
        <w:spacing w:line="360" w:lineRule="auto"/>
        <w:jc w:val="both"/>
        <w:rPr>
          <w:rFonts w:ascii="Arial" w:hAnsi="Arial" w:cs="Arial"/>
          <w:sz w:val="24"/>
          <w:szCs w:val="24"/>
        </w:rPr>
      </w:pPr>
      <w:r>
        <w:rPr>
          <w:rFonts w:ascii="Arial" w:hAnsi="Arial" w:cs="Arial"/>
          <w:sz w:val="24"/>
          <w:szCs w:val="24"/>
        </w:rPr>
        <w:t>Dr Jonathan Williams</w:t>
      </w:r>
      <w:r w:rsidR="002A6E05">
        <w:rPr>
          <w:rFonts w:ascii="Arial" w:hAnsi="Arial" w:cs="Arial"/>
          <w:sz w:val="24"/>
          <w:szCs w:val="24"/>
        </w:rPr>
        <w:t>, Head of Projects, Active Building Centre</w:t>
      </w:r>
    </w:p>
    <w:p w:rsidR="00690BC2" w:rsidRDefault="00690BC2" w:rsidP="00997431">
      <w:pPr>
        <w:spacing w:line="360" w:lineRule="auto"/>
        <w:jc w:val="both"/>
        <w:rPr>
          <w:rFonts w:ascii="Arial" w:hAnsi="Arial" w:cs="Arial"/>
          <w:sz w:val="24"/>
          <w:szCs w:val="24"/>
        </w:rPr>
      </w:pPr>
      <w:r>
        <w:rPr>
          <w:rFonts w:ascii="Arial" w:hAnsi="Arial" w:cs="Arial"/>
          <w:sz w:val="24"/>
          <w:szCs w:val="24"/>
        </w:rPr>
        <w:t>Dr Joanne Patterson</w:t>
      </w:r>
      <w:r w:rsidR="002A6E05">
        <w:rPr>
          <w:rFonts w:ascii="Arial" w:hAnsi="Arial" w:cs="Arial"/>
          <w:sz w:val="24"/>
          <w:szCs w:val="24"/>
        </w:rPr>
        <w:t>, Senior Research Fellow, Welsh School of Architecture</w:t>
      </w:r>
    </w:p>
    <w:p w:rsidR="00690BC2" w:rsidRDefault="00690BC2" w:rsidP="00997431">
      <w:pPr>
        <w:spacing w:line="360" w:lineRule="auto"/>
        <w:jc w:val="both"/>
        <w:rPr>
          <w:rFonts w:ascii="Arial" w:hAnsi="Arial" w:cs="Arial"/>
          <w:sz w:val="24"/>
          <w:szCs w:val="24"/>
        </w:rPr>
      </w:pPr>
      <w:r>
        <w:rPr>
          <w:rFonts w:ascii="Arial" w:hAnsi="Arial" w:cs="Arial"/>
          <w:sz w:val="24"/>
          <w:szCs w:val="24"/>
        </w:rPr>
        <w:t>Mr Colin King</w:t>
      </w:r>
      <w:r w:rsidR="002A6E05">
        <w:rPr>
          <w:rFonts w:ascii="Arial" w:hAnsi="Arial" w:cs="Arial"/>
          <w:sz w:val="24"/>
          <w:szCs w:val="24"/>
        </w:rPr>
        <w:t>, Director BRE Wales</w:t>
      </w:r>
    </w:p>
    <w:p w:rsidR="008D70C4" w:rsidRDefault="008D70C4" w:rsidP="00997431">
      <w:pPr>
        <w:spacing w:line="360" w:lineRule="auto"/>
        <w:jc w:val="both"/>
        <w:rPr>
          <w:rFonts w:ascii="Arial" w:hAnsi="Arial" w:cs="Arial"/>
          <w:sz w:val="24"/>
          <w:szCs w:val="24"/>
        </w:rPr>
      </w:pPr>
      <w:r>
        <w:rPr>
          <w:rFonts w:ascii="Arial" w:hAnsi="Arial" w:cs="Arial"/>
          <w:sz w:val="24"/>
          <w:szCs w:val="24"/>
        </w:rPr>
        <w:t xml:space="preserve">Mr Darrel Barnes, Architectural Design Manager, </w:t>
      </w:r>
      <w:r w:rsidR="002C35CE">
        <w:rPr>
          <w:rFonts w:ascii="Arial" w:hAnsi="Arial" w:cs="Arial"/>
          <w:sz w:val="24"/>
          <w:szCs w:val="24"/>
        </w:rPr>
        <w:t xml:space="preserve">Swansea </w:t>
      </w:r>
      <w:r>
        <w:rPr>
          <w:rFonts w:ascii="Arial" w:hAnsi="Arial" w:cs="Arial"/>
          <w:sz w:val="24"/>
          <w:szCs w:val="24"/>
        </w:rPr>
        <w:t xml:space="preserve">City &amp; County Council </w:t>
      </w:r>
    </w:p>
    <w:p w:rsidR="00690BC2" w:rsidRDefault="00690BC2" w:rsidP="00997431">
      <w:pPr>
        <w:spacing w:line="360" w:lineRule="auto"/>
        <w:jc w:val="both"/>
        <w:rPr>
          <w:rFonts w:ascii="Arial" w:hAnsi="Arial" w:cs="Arial"/>
          <w:sz w:val="24"/>
          <w:szCs w:val="24"/>
        </w:rPr>
      </w:pPr>
      <w:r>
        <w:rPr>
          <w:rFonts w:ascii="Arial" w:hAnsi="Arial" w:cs="Arial"/>
          <w:sz w:val="24"/>
          <w:szCs w:val="24"/>
        </w:rPr>
        <w:t>Mr Andrew Jackett</w:t>
      </w:r>
      <w:r w:rsidR="002A6E05">
        <w:rPr>
          <w:rFonts w:ascii="Arial" w:hAnsi="Arial" w:cs="Arial"/>
          <w:sz w:val="24"/>
          <w:szCs w:val="24"/>
        </w:rPr>
        <w:t xml:space="preserve">, Head of WHQS, </w:t>
      </w:r>
      <w:r w:rsidR="002C35CE">
        <w:rPr>
          <w:rFonts w:ascii="Arial" w:hAnsi="Arial" w:cs="Arial"/>
          <w:sz w:val="24"/>
          <w:szCs w:val="24"/>
        </w:rPr>
        <w:t xml:space="preserve">Swansea </w:t>
      </w:r>
      <w:r w:rsidR="002A6E05">
        <w:rPr>
          <w:rFonts w:ascii="Arial" w:hAnsi="Arial" w:cs="Arial"/>
          <w:sz w:val="24"/>
          <w:szCs w:val="24"/>
        </w:rPr>
        <w:t xml:space="preserve">City &amp; County Council </w:t>
      </w:r>
    </w:p>
    <w:p w:rsidR="008B0D04" w:rsidRDefault="008B0D04" w:rsidP="00997431">
      <w:pPr>
        <w:spacing w:line="360" w:lineRule="auto"/>
        <w:jc w:val="both"/>
        <w:rPr>
          <w:rFonts w:ascii="Arial" w:hAnsi="Arial" w:cs="Arial"/>
          <w:sz w:val="24"/>
          <w:szCs w:val="24"/>
        </w:rPr>
      </w:pPr>
    </w:p>
    <w:p w:rsidR="008B0D04" w:rsidRDefault="008B0D04" w:rsidP="00997431">
      <w:pPr>
        <w:spacing w:line="360" w:lineRule="auto"/>
        <w:jc w:val="both"/>
        <w:rPr>
          <w:rFonts w:ascii="Arial" w:hAnsi="Arial" w:cs="Arial"/>
          <w:sz w:val="24"/>
          <w:szCs w:val="24"/>
        </w:rPr>
      </w:pPr>
      <w:r>
        <w:rPr>
          <w:rFonts w:ascii="Arial" w:hAnsi="Arial" w:cs="Arial"/>
          <w:sz w:val="24"/>
          <w:szCs w:val="24"/>
        </w:rPr>
        <w:t>The author arrange</w:t>
      </w:r>
      <w:r w:rsidR="00896242">
        <w:rPr>
          <w:rFonts w:ascii="Arial" w:hAnsi="Arial" w:cs="Arial"/>
          <w:sz w:val="24"/>
          <w:szCs w:val="24"/>
        </w:rPr>
        <w:t>d</w:t>
      </w:r>
      <w:r>
        <w:rPr>
          <w:rFonts w:ascii="Arial" w:hAnsi="Arial" w:cs="Arial"/>
          <w:sz w:val="24"/>
          <w:szCs w:val="24"/>
        </w:rPr>
        <w:t xml:space="preserve"> to interview each interviewee at their most convenient time, place and date. The author reassure</w:t>
      </w:r>
      <w:r w:rsidR="00896242">
        <w:rPr>
          <w:rFonts w:ascii="Arial" w:hAnsi="Arial" w:cs="Arial"/>
          <w:sz w:val="24"/>
          <w:szCs w:val="24"/>
        </w:rPr>
        <w:t>d</w:t>
      </w:r>
      <w:r>
        <w:rPr>
          <w:rFonts w:ascii="Arial" w:hAnsi="Arial" w:cs="Arial"/>
          <w:sz w:val="24"/>
          <w:szCs w:val="24"/>
        </w:rPr>
        <w:t xml:space="preserve"> </w:t>
      </w:r>
      <w:r w:rsidR="00896242">
        <w:rPr>
          <w:rFonts w:ascii="Arial" w:hAnsi="Arial" w:cs="Arial"/>
          <w:sz w:val="24"/>
          <w:szCs w:val="24"/>
        </w:rPr>
        <w:t>each</w:t>
      </w:r>
      <w:r>
        <w:rPr>
          <w:rFonts w:ascii="Arial" w:hAnsi="Arial" w:cs="Arial"/>
          <w:sz w:val="24"/>
          <w:szCs w:val="24"/>
        </w:rPr>
        <w:t xml:space="preserve"> interviewee that the </w:t>
      </w:r>
      <w:r w:rsidR="00015019">
        <w:rPr>
          <w:rFonts w:ascii="Arial" w:hAnsi="Arial" w:cs="Arial"/>
          <w:sz w:val="24"/>
          <w:szCs w:val="24"/>
        </w:rPr>
        <w:t>interviews</w:t>
      </w:r>
      <w:r w:rsidR="008D70C4">
        <w:rPr>
          <w:rFonts w:ascii="Arial" w:hAnsi="Arial" w:cs="Arial"/>
          <w:sz w:val="24"/>
          <w:szCs w:val="24"/>
        </w:rPr>
        <w:t xml:space="preserve"> were</w:t>
      </w:r>
      <w:r>
        <w:rPr>
          <w:rFonts w:ascii="Arial" w:hAnsi="Arial" w:cs="Arial"/>
          <w:sz w:val="24"/>
          <w:szCs w:val="24"/>
        </w:rPr>
        <w:t xml:space="preserve"> arranged around their busy schedule, and to make sure</w:t>
      </w:r>
      <w:r w:rsidR="008A6C4E">
        <w:rPr>
          <w:rFonts w:ascii="Arial" w:hAnsi="Arial" w:cs="Arial"/>
          <w:sz w:val="24"/>
          <w:szCs w:val="24"/>
        </w:rPr>
        <w:t xml:space="preserve"> that</w:t>
      </w:r>
      <w:r>
        <w:rPr>
          <w:rFonts w:ascii="Arial" w:hAnsi="Arial" w:cs="Arial"/>
          <w:sz w:val="24"/>
          <w:szCs w:val="24"/>
        </w:rPr>
        <w:t xml:space="preserve"> there </w:t>
      </w:r>
      <w:r w:rsidR="008D70C4">
        <w:rPr>
          <w:rFonts w:ascii="Arial" w:hAnsi="Arial" w:cs="Arial"/>
          <w:sz w:val="24"/>
          <w:szCs w:val="24"/>
        </w:rPr>
        <w:t>was</w:t>
      </w:r>
      <w:r>
        <w:rPr>
          <w:rFonts w:ascii="Arial" w:hAnsi="Arial" w:cs="Arial"/>
          <w:sz w:val="24"/>
          <w:szCs w:val="24"/>
        </w:rPr>
        <w:t xml:space="preserve"> no pressure on them to answer </w:t>
      </w:r>
      <w:r w:rsidR="00896242">
        <w:rPr>
          <w:rFonts w:ascii="Arial" w:hAnsi="Arial" w:cs="Arial"/>
          <w:sz w:val="24"/>
          <w:szCs w:val="24"/>
        </w:rPr>
        <w:t xml:space="preserve">each and every </w:t>
      </w:r>
      <w:r>
        <w:rPr>
          <w:rFonts w:ascii="Arial" w:hAnsi="Arial" w:cs="Arial"/>
          <w:sz w:val="24"/>
          <w:szCs w:val="24"/>
        </w:rPr>
        <w:t>quest</w:t>
      </w:r>
      <w:r w:rsidR="00015019">
        <w:rPr>
          <w:rFonts w:ascii="Arial" w:hAnsi="Arial" w:cs="Arial"/>
          <w:sz w:val="24"/>
          <w:szCs w:val="24"/>
        </w:rPr>
        <w:t xml:space="preserve">ion. All of the interviews were arranged to take place at the interviewee’s place of work. </w:t>
      </w:r>
    </w:p>
    <w:p w:rsidR="00D41FE8" w:rsidRDefault="00D41FE8" w:rsidP="00690BC2">
      <w:pPr>
        <w:spacing w:line="360" w:lineRule="auto"/>
        <w:jc w:val="both"/>
        <w:rPr>
          <w:rFonts w:ascii="Arial" w:hAnsi="Arial" w:cs="Arial"/>
          <w:sz w:val="24"/>
          <w:szCs w:val="24"/>
        </w:rPr>
      </w:pPr>
    </w:p>
    <w:p w:rsidR="00D41FE8" w:rsidRDefault="00D41FE8" w:rsidP="00690BC2">
      <w:pPr>
        <w:spacing w:line="360" w:lineRule="auto"/>
        <w:jc w:val="both"/>
        <w:rPr>
          <w:rFonts w:ascii="Arial" w:hAnsi="Arial" w:cs="Arial"/>
          <w:sz w:val="24"/>
          <w:szCs w:val="24"/>
        </w:rPr>
      </w:pPr>
      <w:r>
        <w:rPr>
          <w:rFonts w:ascii="Arial" w:hAnsi="Arial" w:cs="Arial"/>
          <w:sz w:val="24"/>
          <w:szCs w:val="24"/>
        </w:rPr>
        <w:t>The following dates</w:t>
      </w:r>
      <w:r w:rsidR="00C30949">
        <w:rPr>
          <w:rFonts w:ascii="Arial" w:hAnsi="Arial" w:cs="Arial"/>
          <w:sz w:val="24"/>
          <w:szCs w:val="24"/>
        </w:rPr>
        <w:t xml:space="preserve"> and times were </w:t>
      </w:r>
      <w:r w:rsidR="00D1464F">
        <w:rPr>
          <w:rFonts w:ascii="Arial" w:hAnsi="Arial" w:cs="Arial"/>
          <w:sz w:val="24"/>
          <w:szCs w:val="24"/>
        </w:rPr>
        <w:t>scheduled</w:t>
      </w:r>
      <w:r>
        <w:rPr>
          <w:rFonts w:ascii="Arial" w:hAnsi="Arial" w:cs="Arial"/>
          <w:sz w:val="24"/>
          <w:szCs w:val="24"/>
        </w:rPr>
        <w:t xml:space="preserve"> for each interview:</w:t>
      </w:r>
    </w:p>
    <w:tbl>
      <w:tblPr>
        <w:tblStyle w:val="TableGrid"/>
        <w:tblW w:w="0" w:type="auto"/>
        <w:tblLook w:val="04A0" w:firstRow="1" w:lastRow="0" w:firstColumn="1" w:lastColumn="0" w:noHBand="0" w:noVBand="1"/>
      </w:tblPr>
      <w:tblGrid>
        <w:gridCol w:w="3355"/>
        <w:gridCol w:w="5803"/>
      </w:tblGrid>
      <w:tr w:rsidR="00D1464F" w:rsidTr="000B4A62">
        <w:trPr>
          <w:trHeight w:val="522"/>
        </w:trPr>
        <w:tc>
          <w:tcPr>
            <w:tcW w:w="3355" w:type="dxa"/>
          </w:tcPr>
          <w:p w:rsidR="00D1464F" w:rsidRDefault="00D1464F" w:rsidP="00690BC2">
            <w:pPr>
              <w:spacing w:line="360" w:lineRule="auto"/>
              <w:jc w:val="both"/>
              <w:rPr>
                <w:rFonts w:ascii="Arial" w:hAnsi="Arial" w:cs="Arial"/>
                <w:sz w:val="24"/>
                <w:szCs w:val="24"/>
              </w:rPr>
            </w:pPr>
            <w:r>
              <w:rPr>
                <w:rFonts w:ascii="Arial" w:hAnsi="Arial" w:cs="Arial"/>
                <w:sz w:val="24"/>
                <w:szCs w:val="24"/>
              </w:rPr>
              <w:t>Interviewee</w:t>
            </w:r>
          </w:p>
        </w:tc>
        <w:tc>
          <w:tcPr>
            <w:tcW w:w="5803" w:type="dxa"/>
          </w:tcPr>
          <w:p w:rsidR="00D1464F" w:rsidRDefault="00D1464F" w:rsidP="00690BC2">
            <w:pPr>
              <w:spacing w:line="360" w:lineRule="auto"/>
              <w:jc w:val="both"/>
              <w:rPr>
                <w:rFonts w:ascii="Arial" w:hAnsi="Arial" w:cs="Arial"/>
                <w:sz w:val="24"/>
                <w:szCs w:val="24"/>
              </w:rPr>
            </w:pPr>
            <w:r>
              <w:rPr>
                <w:rFonts w:ascii="Arial" w:hAnsi="Arial" w:cs="Arial"/>
                <w:sz w:val="24"/>
                <w:szCs w:val="24"/>
              </w:rPr>
              <w:t>Date / Time</w:t>
            </w:r>
          </w:p>
        </w:tc>
      </w:tr>
      <w:tr w:rsidR="00D1464F" w:rsidTr="000B4A62">
        <w:trPr>
          <w:trHeight w:val="541"/>
        </w:trPr>
        <w:tc>
          <w:tcPr>
            <w:tcW w:w="3355" w:type="dxa"/>
          </w:tcPr>
          <w:p w:rsidR="00D1464F" w:rsidRDefault="00D1464F" w:rsidP="000B4A62">
            <w:pPr>
              <w:spacing w:line="360" w:lineRule="auto"/>
              <w:jc w:val="both"/>
              <w:rPr>
                <w:rFonts w:ascii="Arial" w:hAnsi="Arial" w:cs="Arial"/>
                <w:sz w:val="24"/>
                <w:szCs w:val="24"/>
              </w:rPr>
            </w:pPr>
            <w:r>
              <w:rPr>
                <w:rFonts w:ascii="Arial" w:hAnsi="Arial" w:cs="Arial"/>
                <w:sz w:val="24"/>
                <w:szCs w:val="24"/>
              </w:rPr>
              <w:t xml:space="preserve">Dr Jonathan Williams </w:t>
            </w:r>
          </w:p>
        </w:tc>
        <w:tc>
          <w:tcPr>
            <w:tcW w:w="5803" w:type="dxa"/>
          </w:tcPr>
          <w:p w:rsidR="00D1464F" w:rsidRDefault="00D1464F" w:rsidP="000B4A62">
            <w:pPr>
              <w:spacing w:line="360" w:lineRule="auto"/>
              <w:jc w:val="both"/>
              <w:rPr>
                <w:rFonts w:ascii="Arial" w:hAnsi="Arial" w:cs="Arial"/>
                <w:sz w:val="24"/>
                <w:szCs w:val="24"/>
              </w:rPr>
            </w:pPr>
            <w:r>
              <w:rPr>
                <w:rFonts w:ascii="Arial" w:hAnsi="Arial" w:cs="Arial"/>
                <w:sz w:val="24"/>
                <w:szCs w:val="24"/>
              </w:rPr>
              <w:t>Wednesday 22</w:t>
            </w:r>
            <w:r w:rsidRPr="00D1464F">
              <w:rPr>
                <w:rFonts w:ascii="Arial" w:hAnsi="Arial" w:cs="Arial"/>
                <w:sz w:val="24"/>
                <w:szCs w:val="24"/>
                <w:vertAlign w:val="superscript"/>
              </w:rPr>
              <w:t>nd</w:t>
            </w:r>
            <w:r>
              <w:rPr>
                <w:rFonts w:ascii="Arial" w:hAnsi="Arial" w:cs="Arial"/>
                <w:sz w:val="24"/>
                <w:szCs w:val="24"/>
              </w:rPr>
              <w:t xml:space="preserve"> January 2020 @ 14:00pm</w:t>
            </w:r>
          </w:p>
        </w:tc>
      </w:tr>
      <w:tr w:rsidR="00D1464F" w:rsidTr="000B4A62">
        <w:trPr>
          <w:trHeight w:val="522"/>
        </w:trPr>
        <w:tc>
          <w:tcPr>
            <w:tcW w:w="3355" w:type="dxa"/>
          </w:tcPr>
          <w:p w:rsidR="00D1464F" w:rsidRDefault="00D1464F" w:rsidP="000B4A62">
            <w:pPr>
              <w:spacing w:line="360" w:lineRule="auto"/>
              <w:jc w:val="both"/>
              <w:rPr>
                <w:rFonts w:ascii="Arial" w:hAnsi="Arial" w:cs="Arial"/>
                <w:sz w:val="24"/>
                <w:szCs w:val="24"/>
              </w:rPr>
            </w:pPr>
            <w:r>
              <w:rPr>
                <w:rFonts w:ascii="Arial" w:hAnsi="Arial" w:cs="Arial"/>
                <w:sz w:val="24"/>
                <w:szCs w:val="24"/>
              </w:rPr>
              <w:t>Mr Colin King</w:t>
            </w:r>
          </w:p>
        </w:tc>
        <w:tc>
          <w:tcPr>
            <w:tcW w:w="5803" w:type="dxa"/>
          </w:tcPr>
          <w:p w:rsidR="00D1464F" w:rsidRDefault="009E3128" w:rsidP="000B4A62">
            <w:pPr>
              <w:spacing w:line="360" w:lineRule="auto"/>
              <w:jc w:val="both"/>
              <w:rPr>
                <w:rFonts w:ascii="Arial" w:hAnsi="Arial" w:cs="Arial"/>
                <w:sz w:val="24"/>
                <w:szCs w:val="24"/>
              </w:rPr>
            </w:pPr>
            <w:r>
              <w:rPr>
                <w:rFonts w:ascii="Arial" w:hAnsi="Arial" w:cs="Arial"/>
                <w:sz w:val="24"/>
                <w:szCs w:val="24"/>
              </w:rPr>
              <w:t>Tuesday 28</w:t>
            </w:r>
            <w:r w:rsidRPr="009E3128">
              <w:rPr>
                <w:rFonts w:ascii="Arial" w:hAnsi="Arial" w:cs="Arial"/>
                <w:sz w:val="24"/>
                <w:szCs w:val="24"/>
                <w:vertAlign w:val="superscript"/>
              </w:rPr>
              <w:t>th</w:t>
            </w:r>
            <w:r>
              <w:rPr>
                <w:rFonts w:ascii="Arial" w:hAnsi="Arial" w:cs="Arial"/>
                <w:sz w:val="24"/>
                <w:szCs w:val="24"/>
              </w:rPr>
              <w:t xml:space="preserve"> January 2020 @ 9:00am</w:t>
            </w:r>
          </w:p>
        </w:tc>
      </w:tr>
      <w:tr w:rsidR="00D1464F" w:rsidTr="000B4A62">
        <w:trPr>
          <w:trHeight w:val="522"/>
        </w:trPr>
        <w:tc>
          <w:tcPr>
            <w:tcW w:w="3355" w:type="dxa"/>
          </w:tcPr>
          <w:p w:rsidR="00D1464F" w:rsidRDefault="00D1464F" w:rsidP="000B4A62">
            <w:pPr>
              <w:spacing w:line="360" w:lineRule="auto"/>
              <w:jc w:val="both"/>
              <w:rPr>
                <w:rFonts w:ascii="Arial" w:hAnsi="Arial" w:cs="Arial"/>
                <w:sz w:val="24"/>
                <w:szCs w:val="24"/>
              </w:rPr>
            </w:pPr>
            <w:r>
              <w:rPr>
                <w:rFonts w:ascii="Arial" w:hAnsi="Arial" w:cs="Arial"/>
                <w:sz w:val="24"/>
                <w:szCs w:val="24"/>
              </w:rPr>
              <w:t>Dr Joanne Patterson</w:t>
            </w:r>
          </w:p>
        </w:tc>
        <w:tc>
          <w:tcPr>
            <w:tcW w:w="5803" w:type="dxa"/>
          </w:tcPr>
          <w:p w:rsidR="00D1464F" w:rsidRDefault="009E3128" w:rsidP="000B4A62">
            <w:pPr>
              <w:spacing w:line="360" w:lineRule="auto"/>
              <w:jc w:val="both"/>
              <w:rPr>
                <w:rFonts w:ascii="Arial" w:hAnsi="Arial" w:cs="Arial"/>
                <w:sz w:val="24"/>
                <w:szCs w:val="24"/>
              </w:rPr>
            </w:pPr>
            <w:r>
              <w:rPr>
                <w:rFonts w:ascii="Arial" w:hAnsi="Arial" w:cs="Arial"/>
                <w:sz w:val="24"/>
                <w:szCs w:val="24"/>
              </w:rPr>
              <w:t>Thursday 6</w:t>
            </w:r>
            <w:r w:rsidRPr="009E3128">
              <w:rPr>
                <w:rFonts w:ascii="Arial" w:hAnsi="Arial" w:cs="Arial"/>
                <w:sz w:val="24"/>
                <w:szCs w:val="24"/>
                <w:vertAlign w:val="superscript"/>
              </w:rPr>
              <w:t>th</w:t>
            </w:r>
            <w:r>
              <w:rPr>
                <w:rFonts w:ascii="Arial" w:hAnsi="Arial" w:cs="Arial"/>
                <w:sz w:val="24"/>
                <w:szCs w:val="24"/>
              </w:rPr>
              <w:t xml:space="preserve"> February 2020 @ 9:00am </w:t>
            </w:r>
          </w:p>
        </w:tc>
      </w:tr>
      <w:tr w:rsidR="00D1464F" w:rsidTr="000B4A62">
        <w:trPr>
          <w:trHeight w:val="522"/>
        </w:trPr>
        <w:tc>
          <w:tcPr>
            <w:tcW w:w="3355" w:type="dxa"/>
          </w:tcPr>
          <w:p w:rsidR="00D1464F" w:rsidRDefault="007D77C2" w:rsidP="000B4A62">
            <w:pPr>
              <w:spacing w:line="360" w:lineRule="auto"/>
              <w:jc w:val="both"/>
              <w:rPr>
                <w:rFonts w:ascii="Arial" w:hAnsi="Arial" w:cs="Arial"/>
                <w:sz w:val="24"/>
                <w:szCs w:val="24"/>
              </w:rPr>
            </w:pPr>
            <w:r>
              <w:rPr>
                <w:rFonts w:ascii="Arial" w:hAnsi="Arial" w:cs="Arial"/>
                <w:sz w:val="24"/>
                <w:szCs w:val="24"/>
              </w:rPr>
              <w:t>Mr Darrel Barnes</w:t>
            </w:r>
          </w:p>
        </w:tc>
        <w:tc>
          <w:tcPr>
            <w:tcW w:w="5803" w:type="dxa"/>
          </w:tcPr>
          <w:p w:rsidR="00D1464F" w:rsidRDefault="009E3128" w:rsidP="000B4A62">
            <w:pPr>
              <w:spacing w:line="360" w:lineRule="auto"/>
              <w:jc w:val="both"/>
              <w:rPr>
                <w:rFonts w:ascii="Arial" w:hAnsi="Arial" w:cs="Arial"/>
                <w:sz w:val="24"/>
                <w:szCs w:val="24"/>
              </w:rPr>
            </w:pPr>
            <w:r>
              <w:rPr>
                <w:rFonts w:ascii="Arial" w:hAnsi="Arial" w:cs="Arial"/>
                <w:sz w:val="24"/>
                <w:szCs w:val="24"/>
              </w:rPr>
              <w:t>Monday 10</w:t>
            </w:r>
            <w:r w:rsidRPr="009E3128">
              <w:rPr>
                <w:rFonts w:ascii="Arial" w:hAnsi="Arial" w:cs="Arial"/>
                <w:sz w:val="24"/>
                <w:szCs w:val="24"/>
                <w:vertAlign w:val="superscript"/>
              </w:rPr>
              <w:t>th</w:t>
            </w:r>
            <w:r>
              <w:rPr>
                <w:rFonts w:ascii="Arial" w:hAnsi="Arial" w:cs="Arial"/>
                <w:sz w:val="24"/>
                <w:szCs w:val="24"/>
              </w:rPr>
              <w:t xml:space="preserve"> February 2020 @ 9</w:t>
            </w:r>
            <w:r w:rsidR="008D55E9">
              <w:rPr>
                <w:rFonts w:ascii="Arial" w:hAnsi="Arial" w:cs="Arial"/>
                <w:sz w:val="24"/>
                <w:szCs w:val="24"/>
              </w:rPr>
              <w:t>:00am</w:t>
            </w:r>
          </w:p>
        </w:tc>
      </w:tr>
      <w:tr w:rsidR="00D1464F" w:rsidTr="000B4A62">
        <w:trPr>
          <w:trHeight w:val="522"/>
        </w:trPr>
        <w:tc>
          <w:tcPr>
            <w:tcW w:w="3355" w:type="dxa"/>
          </w:tcPr>
          <w:p w:rsidR="00D1464F" w:rsidRDefault="00D1464F" w:rsidP="000B4A62">
            <w:pPr>
              <w:spacing w:line="360" w:lineRule="auto"/>
              <w:jc w:val="both"/>
              <w:rPr>
                <w:rFonts w:ascii="Arial" w:hAnsi="Arial" w:cs="Arial"/>
                <w:sz w:val="24"/>
                <w:szCs w:val="24"/>
              </w:rPr>
            </w:pPr>
            <w:r>
              <w:rPr>
                <w:rFonts w:ascii="Arial" w:hAnsi="Arial" w:cs="Arial"/>
                <w:sz w:val="24"/>
                <w:szCs w:val="24"/>
              </w:rPr>
              <w:t>Mr Andrew Jackett</w:t>
            </w:r>
          </w:p>
        </w:tc>
        <w:tc>
          <w:tcPr>
            <w:tcW w:w="5803" w:type="dxa"/>
          </w:tcPr>
          <w:p w:rsidR="00D1464F" w:rsidRDefault="008D55E9" w:rsidP="000B4A62">
            <w:pPr>
              <w:spacing w:line="360" w:lineRule="auto"/>
              <w:jc w:val="both"/>
              <w:rPr>
                <w:rFonts w:ascii="Arial" w:hAnsi="Arial" w:cs="Arial"/>
                <w:sz w:val="24"/>
                <w:szCs w:val="24"/>
              </w:rPr>
            </w:pPr>
            <w:r>
              <w:rPr>
                <w:rFonts w:ascii="Arial" w:hAnsi="Arial" w:cs="Arial"/>
                <w:sz w:val="24"/>
                <w:szCs w:val="24"/>
              </w:rPr>
              <w:t>Friday 14</w:t>
            </w:r>
            <w:r w:rsidRPr="008D55E9">
              <w:rPr>
                <w:rFonts w:ascii="Arial" w:hAnsi="Arial" w:cs="Arial"/>
                <w:sz w:val="24"/>
                <w:szCs w:val="24"/>
                <w:vertAlign w:val="superscript"/>
              </w:rPr>
              <w:t>th</w:t>
            </w:r>
            <w:r>
              <w:rPr>
                <w:rFonts w:ascii="Arial" w:hAnsi="Arial" w:cs="Arial"/>
                <w:sz w:val="24"/>
                <w:szCs w:val="24"/>
              </w:rPr>
              <w:t xml:space="preserve"> February 2020 @ 13:00pm</w:t>
            </w:r>
          </w:p>
        </w:tc>
      </w:tr>
    </w:tbl>
    <w:p w:rsidR="00D41FE8" w:rsidRDefault="00D41FE8" w:rsidP="00690BC2">
      <w:pPr>
        <w:spacing w:line="360" w:lineRule="auto"/>
        <w:jc w:val="both"/>
        <w:rPr>
          <w:rFonts w:ascii="Arial" w:hAnsi="Arial" w:cs="Arial"/>
          <w:sz w:val="24"/>
          <w:szCs w:val="24"/>
        </w:rPr>
      </w:pPr>
    </w:p>
    <w:p w:rsidR="00986BF0" w:rsidRDefault="00986BF0" w:rsidP="00997431">
      <w:pPr>
        <w:spacing w:line="360" w:lineRule="auto"/>
        <w:jc w:val="both"/>
        <w:rPr>
          <w:rFonts w:ascii="Arial" w:hAnsi="Arial" w:cs="Arial"/>
          <w:sz w:val="24"/>
          <w:szCs w:val="24"/>
        </w:rPr>
      </w:pPr>
      <w:r>
        <w:rPr>
          <w:rFonts w:ascii="Arial" w:hAnsi="Arial" w:cs="Arial"/>
          <w:sz w:val="24"/>
          <w:szCs w:val="24"/>
        </w:rPr>
        <w:t>The author chose these particular individuals to interview because they are all have specialist knowledge of decarbonisation and renewable energies. The author believed that it is important to collect a range of answers for the research, and by selecting individuals from different backgrounds from one another then the responses were varied.</w:t>
      </w:r>
      <w:r w:rsidR="00F73833">
        <w:rPr>
          <w:rFonts w:ascii="Arial" w:hAnsi="Arial" w:cs="Arial"/>
          <w:sz w:val="24"/>
          <w:szCs w:val="24"/>
        </w:rPr>
        <w:t xml:space="preserve"> </w:t>
      </w:r>
      <w:r>
        <w:rPr>
          <w:rFonts w:ascii="Arial" w:hAnsi="Arial" w:cs="Arial"/>
          <w:sz w:val="24"/>
          <w:szCs w:val="24"/>
        </w:rPr>
        <w:t xml:space="preserve">The research collected from the interviews was non-biased towards the research, </w:t>
      </w:r>
      <w:r>
        <w:rPr>
          <w:rFonts w:ascii="Arial" w:hAnsi="Arial" w:cs="Arial"/>
          <w:sz w:val="24"/>
          <w:szCs w:val="24"/>
        </w:rPr>
        <w:lastRenderedPageBreak/>
        <w:t xml:space="preserve">however it is worth noting that the answers were the thoughts and opinions of that particular individual and not collectively. </w:t>
      </w:r>
    </w:p>
    <w:p w:rsidR="00986BF0" w:rsidRDefault="00986BF0" w:rsidP="00997431">
      <w:pPr>
        <w:spacing w:line="360" w:lineRule="auto"/>
        <w:jc w:val="both"/>
        <w:rPr>
          <w:rFonts w:ascii="Arial" w:hAnsi="Arial" w:cs="Arial"/>
          <w:sz w:val="24"/>
          <w:szCs w:val="24"/>
        </w:rPr>
      </w:pPr>
    </w:p>
    <w:p w:rsidR="007C087B" w:rsidRPr="006F52C2" w:rsidRDefault="00986BF0" w:rsidP="00F53257">
      <w:pPr>
        <w:pStyle w:val="ListParagraph"/>
        <w:numPr>
          <w:ilvl w:val="1"/>
          <w:numId w:val="16"/>
        </w:numPr>
        <w:spacing w:line="360" w:lineRule="auto"/>
        <w:rPr>
          <w:rFonts w:ascii="Arial" w:hAnsi="Arial" w:cs="Arial"/>
          <w:color w:val="365F91" w:themeColor="accent1" w:themeShade="BF"/>
          <w:sz w:val="24"/>
          <w:szCs w:val="24"/>
          <w:u w:val="single"/>
        </w:rPr>
      </w:pPr>
      <w:r w:rsidRPr="006F52C2">
        <w:rPr>
          <w:rFonts w:ascii="Arial" w:hAnsi="Arial" w:cs="Arial"/>
          <w:color w:val="365F91" w:themeColor="accent1" w:themeShade="BF"/>
          <w:sz w:val="24"/>
          <w:szCs w:val="24"/>
          <w:u w:val="single"/>
        </w:rPr>
        <w:t>Interviewee Background</w:t>
      </w:r>
    </w:p>
    <w:p w:rsidR="004C4972" w:rsidRPr="008B0303" w:rsidRDefault="004C4972" w:rsidP="00E55355">
      <w:pPr>
        <w:spacing w:line="360" w:lineRule="auto"/>
        <w:rPr>
          <w:rFonts w:ascii="Arial" w:hAnsi="Arial" w:cs="Arial"/>
          <w:b/>
          <w:i/>
          <w:color w:val="365F91" w:themeColor="accent1" w:themeShade="BF"/>
          <w:sz w:val="24"/>
          <w:szCs w:val="24"/>
        </w:rPr>
      </w:pPr>
    </w:p>
    <w:p w:rsidR="00AE5BC1" w:rsidRDefault="00986BF0" w:rsidP="00997431">
      <w:pPr>
        <w:spacing w:line="360" w:lineRule="auto"/>
        <w:jc w:val="both"/>
        <w:rPr>
          <w:rFonts w:ascii="Arial" w:hAnsi="Arial" w:cs="Arial"/>
          <w:sz w:val="24"/>
          <w:szCs w:val="24"/>
        </w:rPr>
      </w:pPr>
      <w:r>
        <w:rPr>
          <w:rFonts w:ascii="Arial" w:hAnsi="Arial" w:cs="Arial"/>
          <w:sz w:val="24"/>
          <w:szCs w:val="24"/>
        </w:rPr>
        <w:t>Dr Jonathan Williams, M</w:t>
      </w:r>
      <w:r w:rsidR="007C087B">
        <w:rPr>
          <w:rFonts w:ascii="Arial" w:hAnsi="Arial" w:cs="Arial"/>
          <w:sz w:val="24"/>
          <w:szCs w:val="24"/>
        </w:rPr>
        <w:t>E</w:t>
      </w:r>
      <w:r>
        <w:rPr>
          <w:rFonts w:ascii="Arial" w:hAnsi="Arial" w:cs="Arial"/>
          <w:sz w:val="24"/>
          <w:szCs w:val="24"/>
        </w:rPr>
        <w:t xml:space="preserve">ng PhD, is the Head of Projects at the Active Building Centre in Swansea University. </w:t>
      </w:r>
      <w:r w:rsidR="007C087B">
        <w:rPr>
          <w:rFonts w:ascii="Arial" w:hAnsi="Arial" w:cs="Arial"/>
          <w:sz w:val="24"/>
          <w:szCs w:val="24"/>
        </w:rPr>
        <w:t xml:space="preserve">Dr Williams has led many successful projects throughout his career, the experience and knowledge that Dr Williams was willing to share in this interview was beneficial to the author. The reason why Dr Williams was chosen was because of his unique experience in bespoke projects, which focuses on </w:t>
      </w:r>
      <w:r w:rsidR="00AE5BC1">
        <w:rPr>
          <w:rFonts w:ascii="Arial" w:hAnsi="Arial" w:cs="Arial"/>
          <w:sz w:val="24"/>
          <w:szCs w:val="24"/>
        </w:rPr>
        <w:t xml:space="preserve">solar performance and quality, energy storage (heat and power), electric vehicles, </w:t>
      </w:r>
      <w:r w:rsidR="00EC02DB">
        <w:rPr>
          <w:rFonts w:ascii="Arial" w:hAnsi="Arial" w:cs="Arial"/>
          <w:sz w:val="24"/>
          <w:szCs w:val="24"/>
        </w:rPr>
        <w:t>and modern</w:t>
      </w:r>
      <w:r w:rsidR="00AE5BC1">
        <w:rPr>
          <w:rFonts w:ascii="Arial" w:hAnsi="Arial" w:cs="Arial"/>
          <w:sz w:val="24"/>
          <w:szCs w:val="24"/>
        </w:rPr>
        <w:t xml:space="preserve"> methods of construction, integrated PV and thermal.</w:t>
      </w:r>
    </w:p>
    <w:p w:rsidR="007C087B" w:rsidRDefault="007C087B" w:rsidP="00997431">
      <w:pPr>
        <w:spacing w:line="360" w:lineRule="auto"/>
        <w:jc w:val="both"/>
        <w:rPr>
          <w:rFonts w:ascii="Arial" w:hAnsi="Arial" w:cs="Arial"/>
          <w:sz w:val="24"/>
          <w:szCs w:val="24"/>
        </w:rPr>
      </w:pPr>
    </w:p>
    <w:p w:rsidR="007C087B" w:rsidRDefault="007C087B" w:rsidP="00997431">
      <w:pPr>
        <w:spacing w:line="360" w:lineRule="auto"/>
        <w:jc w:val="both"/>
        <w:rPr>
          <w:rFonts w:ascii="Arial" w:hAnsi="Arial" w:cs="Arial"/>
          <w:sz w:val="24"/>
          <w:szCs w:val="24"/>
        </w:rPr>
      </w:pPr>
      <w:r>
        <w:rPr>
          <w:rFonts w:ascii="Arial" w:hAnsi="Arial" w:cs="Arial"/>
          <w:sz w:val="24"/>
          <w:szCs w:val="24"/>
        </w:rPr>
        <w:t xml:space="preserve">Mr Colin King is the Director of BRE Wales which is based in Swansea. Mr King </w:t>
      </w:r>
      <w:r w:rsidR="00AE5BC1">
        <w:rPr>
          <w:rFonts w:ascii="Arial" w:hAnsi="Arial" w:cs="Arial"/>
          <w:sz w:val="24"/>
          <w:szCs w:val="24"/>
        </w:rPr>
        <w:t xml:space="preserve">has 14 years of experience in working for the BRE, in which he has been a director since 2015. Mr King specialises in </w:t>
      </w:r>
      <w:r w:rsidR="00997431">
        <w:rPr>
          <w:rFonts w:ascii="Arial" w:hAnsi="Arial" w:cs="Arial"/>
          <w:sz w:val="24"/>
          <w:szCs w:val="24"/>
        </w:rPr>
        <w:t>hydrothermal</w:t>
      </w:r>
      <w:r w:rsidR="00AE5BC1">
        <w:rPr>
          <w:rFonts w:ascii="Arial" w:hAnsi="Arial" w:cs="Arial"/>
          <w:sz w:val="24"/>
          <w:szCs w:val="24"/>
        </w:rPr>
        <w:t xml:space="preserve"> performance of building elements, condensation and </w:t>
      </w:r>
      <w:r w:rsidR="00997431">
        <w:rPr>
          <w:rFonts w:ascii="Arial" w:hAnsi="Arial" w:cs="Arial"/>
          <w:sz w:val="24"/>
          <w:szCs w:val="24"/>
        </w:rPr>
        <w:t>mould</w:t>
      </w:r>
      <w:r w:rsidR="00AE5BC1">
        <w:rPr>
          <w:rFonts w:ascii="Arial" w:hAnsi="Arial" w:cs="Arial"/>
          <w:sz w:val="24"/>
          <w:szCs w:val="24"/>
        </w:rPr>
        <w:t xml:space="preserve"> diagnosis, energy modelling and thermal bridging. One of many reasons why Mr King was interviewed is because of his </w:t>
      </w:r>
      <w:r w:rsidR="00F24995">
        <w:rPr>
          <w:rFonts w:ascii="Arial" w:hAnsi="Arial" w:cs="Arial"/>
          <w:sz w:val="24"/>
          <w:szCs w:val="24"/>
        </w:rPr>
        <w:t xml:space="preserve">invaluable knowledge of existing housing </w:t>
      </w:r>
      <w:r w:rsidR="00457F47">
        <w:rPr>
          <w:rFonts w:ascii="Arial" w:hAnsi="Arial" w:cs="Arial"/>
          <w:sz w:val="24"/>
          <w:szCs w:val="24"/>
        </w:rPr>
        <w:t xml:space="preserve">conditions and providing </w:t>
      </w:r>
      <w:r w:rsidR="00F24995">
        <w:rPr>
          <w:rFonts w:ascii="Arial" w:hAnsi="Arial" w:cs="Arial"/>
          <w:sz w:val="24"/>
          <w:szCs w:val="24"/>
        </w:rPr>
        <w:t>diagnosis and solutions</w:t>
      </w:r>
      <w:r w:rsidR="00457F47">
        <w:rPr>
          <w:rFonts w:ascii="Arial" w:hAnsi="Arial" w:cs="Arial"/>
          <w:sz w:val="24"/>
          <w:szCs w:val="24"/>
        </w:rPr>
        <w:t xml:space="preserve">. </w:t>
      </w:r>
    </w:p>
    <w:p w:rsidR="00457F47" w:rsidRDefault="00457F47" w:rsidP="00997431">
      <w:pPr>
        <w:spacing w:line="360" w:lineRule="auto"/>
        <w:jc w:val="both"/>
        <w:rPr>
          <w:rFonts w:ascii="Arial" w:hAnsi="Arial" w:cs="Arial"/>
          <w:sz w:val="24"/>
          <w:szCs w:val="24"/>
        </w:rPr>
      </w:pPr>
    </w:p>
    <w:p w:rsidR="00457F47" w:rsidRDefault="00457F47" w:rsidP="00997431">
      <w:pPr>
        <w:spacing w:line="360" w:lineRule="auto"/>
        <w:jc w:val="both"/>
        <w:rPr>
          <w:rFonts w:ascii="Arial" w:hAnsi="Arial" w:cs="Arial"/>
          <w:sz w:val="24"/>
          <w:szCs w:val="24"/>
        </w:rPr>
      </w:pPr>
      <w:r>
        <w:rPr>
          <w:rFonts w:ascii="Arial" w:hAnsi="Arial" w:cs="Arial"/>
          <w:sz w:val="24"/>
          <w:szCs w:val="24"/>
        </w:rPr>
        <w:t xml:space="preserve">Dr Joanne Patterson is a Senior Research Fellow at the Welsh School of Architecture, Cardiff University. Dr Patterson has over 19 years of experience and delivery of fundamental and applied research projects in the area of sustainability in the built environment. Dr Patterson was chosen due to </w:t>
      </w:r>
      <w:r w:rsidR="00F60323">
        <w:rPr>
          <w:rFonts w:ascii="Arial" w:hAnsi="Arial" w:cs="Arial"/>
          <w:sz w:val="24"/>
          <w:szCs w:val="24"/>
        </w:rPr>
        <w:t xml:space="preserve">her vast </w:t>
      </w:r>
      <w:r>
        <w:rPr>
          <w:rFonts w:ascii="Arial" w:hAnsi="Arial" w:cs="Arial"/>
          <w:sz w:val="24"/>
          <w:szCs w:val="24"/>
        </w:rPr>
        <w:t xml:space="preserve">specific background in low carbon technologies within </w:t>
      </w:r>
      <w:r w:rsidR="00F60323">
        <w:rPr>
          <w:rFonts w:ascii="Arial" w:hAnsi="Arial" w:cs="Arial"/>
          <w:sz w:val="24"/>
          <w:szCs w:val="24"/>
        </w:rPr>
        <w:t xml:space="preserve">retrofitting </w:t>
      </w:r>
      <w:r>
        <w:rPr>
          <w:rFonts w:ascii="Arial" w:hAnsi="Arial" w:cs="Arial"/>
          <w:sz w:val="24"/>
          <w:szCs w:val="24"/>
        </w:rPr>
        <w:t>the built environment</w:t>
      </w:r>
      <w:r w:rsidR="00F60323">
        <w:rPr>
          <w:rFonts w:ascii="Arial" w:hAnsi="Arial" w:cs="Arial"/>
          <w:sz w:val="24"/>
          <w:szCs w:val="24"/>
        </w:rPr>
        <w:t>.</w:t>
      </w:r>
    </w:p>
    <w:p w:rsidR="00F60323" w:rsidRDefault="00F60323" w:rsidP="00997431">
      <w:pPr>
        <w:spacing w:line="360" w:lineRule="auto"/>
        <w:jc w:val="both"/>
        <w:rPr>
          <w:rFonts w:ascii="Arial" w:hAnsi="Arial" w:cs="Arial"/>
          <w:sz w:val="24"/>
          <w:szCs w:val="24"/>
        </w:rPr>
      </w:pPr>
    </w:p>
    <w:p w:rsidR="00F60323" w:rsidRDefault="00F60323" w:rsidP="00997431">
      <w:pPr>
        <w:spacing w:line="360" w:lineRule="auto"/>
        <w:jc w:val="both"/>
        <w:rPr>
          <w:rFonts w:ascii="Arial" w:hAnsi="Arial" w:cs="Arial"/>
          <w:sz w:val="24"/>
          <w:szCs w:val="24"/>
        </w:rPr>
      </w:pPr>
      <w:r>
        <w:rPr>
          <w:rFonts w:ascii="Arial" w:hAnsi="Arial" w:cs="Arial"/>
          <w:sz w:val="24"/>
          <w:szCs w:val="24"/>
        </w:rPr>
        <w:t>Mr Da</w:t>
      </w:r>
      <w:r w:rsidR="007D77C2">
        <w:rPr>
          <w:rFonts w:ascii="Arial" w:hAnsi="Arial" w:cs="Arial"/>
          <w:sz w:val="24"/>
          <w:szCs w:val="24"/>
        </w:rPr>
        <w:t>rrel Barnes is an</w:t>
      </w:r>
      <w:r>
        <w:rPr>
          <w:rFonts w:ascii="Arial" w:hAnsi="Arial" w:cs="Arial"/>
          <w:sz w:val="24"/>
          <w:szCs w:val="24"/>
        </w:rPr>
        <w:t xml:space="preserve"> </w:t>
      </w:r>
      <w:r w:rsidR="007D77C2">
        <w:rPr>
          <w:rFonts w:ascii="Arial" w:hAnsi="Arial" w:cs="Arial"/>
          <w:sz w:val="24"/>
          <w:szCs w:val="24"/>
        </w:rPr>
        <w:t>Architectural Design Manager</w:t>
      </w:r>
      <w:r>
        <w:rPr>
          <w:rFonts w:ascii="Arial" w:hAnsi="Arial" w:cs="Arial"/>
          <w:sz w:val="24"/>
          <w:szCs w:val="24"/>
        </w:rPr>
        <w:t xml:space="preserve"> at </w:t>
      </w:r>
      <w:r w:rsidR="002C35CE">
        <w:rPr>
          <w:rFonts w:ascii="Arial" w:hAnsi="Arial" w:cs="Arial"/>
          <w:sz w:val="24"/>
          <w:szCs w:val="24"/>
        </w:rPr>
        <w:t xml:space="preserve">Swansea </w:t>
      </w:r>
      <w:r>
        <w:rPr>
          <w:rFonts w:ascii="Arial" w:hAnsi="Arial" w:cs="Arial"/>
          <w:sz w:val="24"/>
          <w:szCs w:val="24"/>
        </w:rPr>
        <w:t>City &amp; County Council</w:t>
      </w:r>
      <w:r w:rsidR="007D77C2">
        <w:rPr>
          <w:rFonts w:ascii="Arial" w:hAnsi="Arial" w:cs="Arial"/>
          <w:sz w:val="24"/>
          <w:szCs w:val="24"/>
        </w:rPr>
        <w:t xml:space="preserve">. Mr Barnes has worked for the council for the past 8 years and has a vast knowledge on housing and design </w:t>
      </w:r>
      <w:r w:rsidR="004F1C50">
        <w:rPr>
          <w:rFonts w:ascii="Arial" w:hAnsi="Arial" w:cs="Arial"/>
          <w:sz w:val="24"/>
          <w:szCs w:val="24"/>
        </w:rPr>
        <w:t xml:space="preserve">specifications. Mr Barnes background is in architecture, the combination of these skills and knowledge make Mr Barnes the ideal candidate to interview. Mr Barnes is pioneering the decarbonisation designs into future project schemes. </w:t>
      </w:r>
    </w:p>
    <w:p w:rsidR="006E76DB" w:rsidRDefault="006E76DB" w:rsidP="00997431">
      <w:pPr>
        <w:spacing w:line="360" w:lineRule="auto"/>
        <w:jc w:val="both"/>
        <w:rPr>
          <w:rFonts w:ascii="Arial" w:hAnsi="Arial" w:cs="Arial"/>
          <w:sz w:val="24"/>
          <w:szCs w:val="24"/>
        </w:rPr>
      </w:pPr>
    </w:p>
    <w:p w:rsidR="004F1C50" w:rsidRDefault="004F1C50" w:rsidP="00997431">
      <w:pPr>
        <w:spacing w:line="360" w:lineRule="auto"/>
        <w:jc w:val="both"/>
        <w:rPr>
          <w:rFonts w:ascii="Arial" w:hAnsi="Arial" w:cs="Arial"/>
          <w:sz w:val="24"/>
          <w:szCs w:val="24"/>
        </w:rPr>
      </w:pPr>
    </w:p>
    <w:p w:rsidR="00F60323" w:rsidRDefault="00F60323" w:rsidP="00997431">
      <w:pPr>
        <w:spacing w:line="360" w:lineRule="auto"/>
        <w:jc w:val="both"/>
        <w:rPr>
          <w:rFonts w:ascii="Arial" w:hAnsi="Arial" w:cs="Arial"/>
          <w:sz w:val="24"/>
          <w:szCs w:val="24"/>
        </w:rPr>
      </w:pPr>
      <w:r>
        <w:rPr>
          <w:rFonts w:ascii="Arial" w:hAnsi="Arial" w:cs="Arial"/>
          <w:sz w:val="24"/>
          <w:szCs w:val="24"/>
        </w:rPr>
        <w:lastRenderedPageBreak/>
        <w:t xml:space="preserve">Mr Andrew Jackett, Welsh Housing Quality Section Leader of Building Services at </w:t>
      </w:r>
      <w:r w:rsidR="002C35CE">
        <w:rPr>
          <w:rFonts w:ascii="Arial" w:hAnsi="Arial" w:cs="Arial"/>
          <w:sz w:val="24"/>
          <w:szCs w:val="24"/>
        </w:rPr>
        <w:t xml:space="preserve">Swansea </w:t>
      </w:r>
      <w:r>
        <w:rPr>
          <w:rFonts w:ascii="Arial" w:hAnsi="Arial" w:cs="Arial"/>
          <w:sz w:val="24"/>
          <w:szCs w:val="24"/>
        </w:rPr>
        <w:t xml:space="preserve">City &amp; County Council. Mr Jackett has worked for the council for 20 years, he has a wealth of knowledge regarding the </w:t>
      </w:r>
      <w:r w:rsidR="00F61C99">
        <w:rPr>
          <w:rFonts w:ascii="Arial" w:hAnsi="Arial" w:cs="Arial"/>
          <w:sz w:val="24"/>
          <w:szCs w:val="24"/>
        </w:rPr>
        <w:t xml:space="preserve">condition of the council’s existing housing stock. Mr Jackett has been involved in the WHQS programme since the council incorporated the standard back in 2016. Mr Jackett has inside knowledge of the challenge ahead which the council faces in introducing decarbonisation technologies to its housing stock. </w:t>
      </w:r>
      <w:r>
        <w:rPr>
          <w:rFonts w:ascii="Arial" w:hAnsi="Arial" w:cs="Arial"/>
          <w:sz w:val="24"/>
          <w:szCs w:val="24"/>
        </w:rPr>
        <w:t xml:space="preserve"> </w:t>
      </w:r>
    </w:p>
    <w:p w:rsidR="00655429" w:rsidRDefault="00655429" w:rsidP="00690BC2">
      <w:pPr>
        <w:spacing w:line="360" w:lineRule="auto"/>
        <w:jc w:val="both"/>
        <w:rPr>
          <w:rFonts w:ascii="Arial" w:hAnsi="Arial" w:cs="Arial"/>
          <w:sz w:val="24"/>
          <w:szCs w:val="24"/>
        </w:rPr>
      </w:pPr>
    </w:p>
    <w:p w:rsidR="00DD5C50" w:rsidRDefault="0008784E" w:rsidP="00A94208">
      <w:pPr>
        <w:spacing w:line="360" w:lineRule="auto"/>
        <w:jc w:val="both"/>
        <w:rPr>
          <w:rFonts w:ascii="Arial" w:hAnsi="Arial" w:cs="Arial"/>
          <w:sz w:val="24"/>
          <w:szCs w:val="24"/>
        </w:rPr>
      </w:pPr>
      <w:r>
        <w:rPr>
          <w:rFonts w:ascii="Arial" w:hAnsi="Arial" w:cs="Arial"/>
          <w:sz w:val="24"/>
          <w:szCs w:val="24"/>
        </w:rPr>
        <w:t xml:space="preserve">The questions set for </w:t>
      </w:r>
      <w:r w:rsidR="006A5679">
        <w:rPr>
          <w:rFonts w:ascii="Arial" w:hAnsi="Arial" w:cs="Arial"/>
          <w:sz w:val="24"/>
          <w:szCs w:val="24"/>
        </w:rPr>
        <w:t xml:space="preserve">the interviews are listed below. The author’s objectives for each question have been highlighted in </w:t>
      </w:r>
      <w:r w:rsidR="00DD5C50" w:rsidRPr="005A7605">
        <w:rPr>
          <w:rFonts w:ascii="Arial" w:hAnsi="Arial" w:cs="Arial"/>
          <w:color w:val="FF0000"/>
          <w:sz w:val="24"/>
          <w:szCs w:val="24"/>
        </w:rPr>
        <w:t>Red</w:t>
      </w:r>
      <w:r w:rsidR="00DD5C50">
        <w:rPr>
          <w:rFonts w:ascii="Arial" w:hAnsi="Arial" w:cs="Arial"/>
          <w:sz w:val="24"/>
          <w:szCs w:val="24"/>
        </w:rPr>
        <w:t>.</w:t>
      </w:r>
    </w:p>
    <w:p w:rsidR="00D41FE8" w:rsidRDefault="00D41FE8" w:rsidP="00A94208">
      <w:pPr>
        <w:spacing w:line="360" w:lineRule="auto"/>
        <w:jc w:val="both"/>
        <w:rPr>
          <w:rFonts w:ascii="Arial" w:hAnsi="Arial" w:cs="Arial"/>
          <w:sz w:val="24"/>
          <w:szCs w:val="24"/>
        </w:rPr>
      </w:pPr>
    </w:p>
    <w:p w:rsidR="00D41FE8" w:rsidRPr="005A7605" w:rsidRDefault="00D41FE8" w:rsidP="00F53257">
      <w:pPr>
        <w:pStyle w:val="ListParagraph"/>
        <w:numPr>
          <w:ilvl w:val="0"/>
          <w:numId w:val="3"/>
        </w:numPr>
        <w:spacing w:line="360" w:lineRule="auto"/>
        <w:jc w:val="both"/>
        <w:rPr>
          <w:rFonts w:ascii="Arial" w:hAnsi="Arial" w:cs="Arial"/>
          <w:i/>
          <w:sz w:val="24"/>
          <w:szCs w:val="24"/>
        </w:rPr>
      </w:pPr>
      <w:r w:rsidRPr="00BF0317">
        <w:rPr>
          <w:rFonts w:ascii="Arial" w:hAnsi="Arial" w:cs="Arial"/>
          <w:sz w:val="24"/>
          <w:szCs w:val="24"/>
        </w:rPr>
        <w:t>May I take your full job title and place of work please?</w:t>
      </w:r>
    </w:p>
    <w:p w:rsidR="005A7605" w:rsidRPr="005A7605" w:rsidRDefault="005A7605" w:rsidP="00A94208">
      <w:pPr>
        <w:pStyle w:val="ListParagraph"/>
        <w:spacing w:line="360" w:lineRule="auto"/>
        <w:jc w:val="both"/>
        <w:rPr>
          <w:rFonts w:ascii="Arial" w:hAnsi="Arial" w:cs="Arial"/>
          <w:color w:val="FF0000"/>
          <w:sz w:val="24"/>
          <w:szCs w:val="24"/>
        </w:rPr>
      </w:pPr>
      <w:r w:rsidRPr="005A7605">
        <w:rPr>
          <w:rFonts w:ascii="Arial" w:hAnsi="Arial" w:cs="Arial"/>
          <w:i/>
          <w:color w:val="FF0000"/>
          <w:sz w:val="24"/>
          <w:szCs w:val="24"/>
        </w:rPr>
        <w:t>The author wanted to find out the interviewee’s occupational background.</w:t>
      </w:r>
    </w:p>
    <w:p w:rsidR="00D41FE8" w:rsidRPr="00DD5C50" w:rsidRDefault="00D41FE8" w:rsidP="00F53257">
      <w:pPr>
        <w:pStyle w:val="ListParagraph"/>
        <w:numPr>
          <w:ilvl w:val="0"/>
          <w:numId w:val="3"/>
        </w:numPr>
        <w:spacing w:line="360" w:lineRule="auto"/>
        <w:jc w:val="both"/>
        <w:rPr>
          <w:rFonts w:ascii="Arial" w:hAnsi="Arial" w:cs="Arial"/>
          <w:i/>
          <w:color w:val="FF0000"/>
          <w:sz w:val="24"/>
          <w:szCs w:val="24"/>
        </w:rPr>
      </w:pPr>
      <w:r w:rsidRPr="00BF0317">
        <w:rPr>
          <w:rFonts w:ascii="Arial" w:hAnsi="Arial" w:cs="Arial"/>
          <w:sz w:val="24"/>
          <w:szCs w:val="24"/>
        </w:rPr>
        <w:t>In your opinion, ‘how do you think decarbonisation can be introduced and carried out successfully in the Local Authorities housing stock’?</w:t>
      </w:r>
    </w:p>
    <w:p w:rsidR="005A7605" w:rsidRPr="00BF0317" w:rsidRDefault="005A7605" w:rsidP="00A94208">
      <w:pPr>
        <w:pStyle w:val="ListParagraph"/>
        <w:spacing w:line="360" w:lineRule="auto"/>
        <w:jc w:val="both"/>
        <w:rPr>
          <w:rFonts w:ascii="Arial" w:hAnsi="Arial" w:cs="Arial"/>
          <w:sz w:val="24"/>
          <w:szCs w:val="24"/>
        </w:rPr>
      </w:pPr>
      <w:r w:rsidRPr="00DD5C50">
        <w:rPr>
          <w:rFonts w:ascii="Arial" w:hAnsi="Arial" w:cs="Arial"/>
          <w:i/>
          <w:color w:val="FF0000"/>
          <w:sz w:val="24"/>
          <w:szCs w:val="24"/>
        </w:rPr>
        <w:t xml:space="preserve">To find out if the interviewee </w:t>
      </w:r>
      <w:r w:rsidR="00DD5C50" w:rsidRPr="00DD5C50">
        <w:rPr>
          <w:rFonts w:ascii="Arial" w:hAnsi="Arial" w:cs="Arial"/>
          <w:i/>
          <w:color w:val="FF0000"/>
          <w:sz w:val="24"/>
          <w:szCs w:val="24"/>
        </w:rPr>
        <w:t>truly believes that decarbonisation</w:t>
      </w:r>
      <w:r w:rsidR="00DD5C50">
        <w:rPr>
          <w:rFonts w:ascii="Arial" w:hAnsi="Arial" w:cs="Arial"/>
          <w:i/>
          <w:color w:val="FF0000"/>
          <w:sz w:val="24"/>
          <w:szCs w:val="24"/>
        </w:rPr>
        <w:t xml:space="preserve"> in the LA</w:t>
      </w:r>
      <w:r w:rsidR="00DD5C50" w:rsidRPr="00DD5C50">
        <w:rPr>
          <w:rFonts w:ascii="Arial" w:hAnsi="Arial" w:cs="Arial"/>
          <w:i/>
          <w:color w:val="FF0000"/>
          <w:sz w:val="24"/>
          <w:szCs w:val="24"/>
        </w:rPr>
        <w:t xml:space="preserve"> is possible.</w:t>
      </w:r>
      <w:r>
        <w:rPr>
          <w:rFonts w:ascii="Arial" w:hAnsi="Arial" w:cs="Arial"/>
          <w:sz w:val="24"/>
          <w:szCs w:val="24"/>
        </w:rPr>
        <w:t xml:space="preserve"> </w:t>
      </w:r>
    </w:p>
    <w:p w:rsidR="00D41FE8" w:rsidRDefault="00D41FE8" w:rsidP="00F53257">
      <w:pPr>
        <w:pStyle w:val="ListParagraph"/>
        <w:numPr>
          <w:ilvl w:val="0"/>
          <w:numId w:val="3"/>
        </w:numPr>
        <w:spacing w:line="360" w:lineRule="auto"/>
        <w:jc w:val="both"/>
        <w:rPr>
          <w:rFonts w:ascii="Arial" w:hAnsi="Arial" w:cs="Arial"/>
          <w:sz w:val="24"/>
          <w:szCs w:val="24"/>
        </w:rPr>
      </w:pPr>
      <w:r w:rsidRPr="00BF0317">
        <w:rPr>
          <w:rFonts w:ascii="Arial" w:hAnsi="Arial" w:cs="Arial"/>
          <w:sz w:val="24"/>
          <w:szCs w:val="24"/>
        </w:rPr>
        <w:t>What would you say is the most challenging aspect of introducing decarbonisation into the local authority and how would it be achieved?</w:t>
      </w:r>
    </w:p>
    <w:p w:rsidR="00DD5C50" w:rsidRPr="00DD5C50" w:rsidRDefault="00DD5C50" w:rsidP="00A94208">
      <w:pPr>
        <w:pStyle w:val="ListParagraph"/>
        <w:spacing w:line="360" w:lineRule="auto"/>
        <w:jc w:val="both"/>
        <w:rPr>
          <w:rFonts w:ascii="Arial" w:hAnsi="Arial" w:cs="Arial"/>
          <w:i/>
          <w:color w:val="FF0000"/>
          <w:sz w:val="24"/>
          <w:szCs w:val="24"/>
        </w:rPr>
      </w:pPr>
      <w:r w:rsidRPr="00DD5C50">
        <w:rPr>
          <w:rFonts w:ascii="Arial" w:hAnsi="Arial" w:cs="Arial"/>
          <w:i/>
          <w:color w:val="FF0000"/>
          <w:sz w:val="24"/>
          <w:szCs w:val="24"/>
        </w:rPr>
        <w:t xml:space="preserve">To find out the </w:t>
      </w:r>
      <w:r w:rsidR="00B75A4D" w:rsidRPr="00DD5C50">
        <w:rPr>
          <w:rFonts w:ascii="Arial" w:hAnsi="Arial" w:cs="Arial"/>
          <w:i/>
          <w:color w:val="FF0000"/>
          <w:sz w:val="24"/>
          <w:szCs w:val="24"/>
        </w:rPr>
        <w:t>worst case</w:t>
      </w:r>
      <w:r w:rsidRPr="00DD5C50">
        <w:rPr>
          <w:rFonts w:ascii="Arial" w:hAnsi="Arial" w:cs="Arial"/>
          <w:i/>
          <w:color w:val="FF0000"/>
          <w:sz w:val="24"/>
          <w:szCs w:val="24"/>
        </w:rPr>
        <w:t xml:space="preserve"> scenario of introducing decarbonisation into the LA.</w:t>
      </w:r>
    </w:p>
    <w:p w:rsidR="00D41FE8" w:rsidRDefault="00D41FE8" w:rsidP="00F53257">
      <w:pPr>
        <w:pStyle w:val="ListParagraph"/>
        <w:numPr>
          <w:ilvl w:val="0"/>
          <w:numId w:val="3"/>
        </w:numPr>
        <w:spacing w:line="360" w:lineRule="auto"/>
        <w:jc w:val="both"/>
        <w:rPr>
          <w:rFonts w:ascii="Arial" w:hAnsi="Arial" w:cs="Arial"/>
          <w:sz w:val="24"/>
          <w:szCs w:val="24"/>
        </w:rPr>
      </w:pPr>
      <w:r w:rsidRPr="00BF0317">
        <w:rPr>
          <w:rFonts w:ascii="Arial" w:hAnsi="Arial" w:cs="Arial"/>
          <w:sz w:val="24"/>
          <w:szCs w:val="24"/>
        </w:rPr>
        <w:t>May I ask, what is your personal opinion on retrofitting renewables energies into existing dwellings to combat decarbonisation?</w:t>
      </w:r>
    </w:p>
    <w:p w:rsidR="00DD5C50" w:rsidRPr="00DD5C50" w:rsidRDefault="00DD5C50" w:rsidP="00A94208">
      <w:pPr>
        <w:pStyle w:val="ListParagraph"/>
        <w:spacing w:line="360" w:lineRule="auto"/>
        <w:jc w:val="both"/>
        <w:rPr>
          <w:rFonts w:ascii="Arial" w:hAnsi="Arial" w:cs="Arial"/>
          <w:i/>
          <w:color w:val="FF0000"/>
          <w:sz w:val="24"/>
          <w:szCs w:val="24"/>
        </w:rPr>
      </w:pPr>
      <w:r w:rsidRPr="00DD5C50">
        <w:rPr>
          <w:rFonts w:ascii="Arial" w:hAnsi="Arial" w:cs="Arial"/>
          <w:i/>
          <w:color w:val="FF0000"/>
          <w:sz w:val="24"/>
          <w:szCs w:val="24"/>
        </w:rPr>
        <w:t>To uncover the interviewee’s personal opinions on decarbonisation, this can differ from their professional opinion.</w:t>
      </w:r>
    </w:p>
    <w:p w:rsidR="00D41FE8" w:rsidRDefault="00D41FE8" w:rsidP="00F53257">
      <w:pPr>
        <w:pStyle w:val="ListParagraph"/>
        <w:numPr>
          <w:ilvl w:val="0"/>
          <w:numId w:val="3"/>
        </w:numPr>
        <w:spacing w:line="360" w:lineRule="auto"/>
        <w:jc w:val="both"/>
        <w:rPr>
          <w:rFonts w:ascii="Arial" w:hAnsi="Arial" w:cs="Arial"/>
          <w:sz w:val="24"/>
          <w:szCs w:val="24"/>
        </w:rPr>
      </w:pPr>
      <w:r w:rsidRPr="00BF0317">
        <w:rPr>
          <w:rFonts w:ascii="Arial" w:hAnsi="Arial" w:cs="Arial"/>
          <w:sz w:val="24"/>
          <w:szCs w:val="24"/>
        </w:rPr>
        <w:t>Where do you think Swansea will be in the next 10 years, do you think that the Local Authority will be leading the way in decarbonisation?</w:t>
      </w:r>
    </w:p>
    <w:p w:rsidR="00DD5C50" w:rsidRPr="00DD5C50" w:rsidRDefault="00DD5C50" w:rsidP="00A94208">
      <w:pPr>
        <w:pStyle w:val="ListParagraph"/>
        <w:spacing w:line="360" w:lineRule="auto"/>
        <w:jc w:val="both"/>
        <w:rPr>
          <w:rFonts w:ascii="Arial" w:hAnsi="Arial" w:cs="Arial"/>
          <w:i/>
          <w:color w:val="FF0000"/>
          <w:sz w:val="24"/>
          <w:szCs w:val="24"/>
        </w:rPr>
      </w:pPr>
      <w:r w:rsidRPr="00DD5C50">
        <w:rPr>
          <w:rFonts w:ascii="Arial" w:hAnsi="Arial" w:cs="Arial"/>
          <w:i/>
          <w:color w:val="FF0000"/>
          <w:sz w:val="24"/>
          <w:szCs w:val="24"/>
        </w:rPr>
        <w:t xml:space="preserve">This information presents the interviewee’s opinion on Swansea as a City and how the </w:t>
      </w:r>
      <w:r>
        <w:rPr>
          <w:rFonts w:ascii="Arial" w:hAnsi="Arial" w:cs="Arial"/>
          <w:i/>
          <w:color w:val="FF0000"/>
          <w:sz w:val="24"/>
          <w:szCs w:val="24"/>
        </w:rPr>
        <w:t>C</w:t>
      </w:r>
      <w:r w:rsidRPr="00DD5C50">
        <w:rPr>
          <w:rFonts w:ascii="Arial" w:hAnsi="Arial" w:cs="Arial"/>
          <w:i/>
          <w:color w:val="FF0000"/>
          <w:sz w:val="24"/>
          <w:szCs w:val="24"/>
        </w:rPr>
        <w:t>ouncil can</w:t>
      </w:r>
      <w:r>
        <w:rPr>
          <w:rFonts w:ascii="Arial" w:hAnsi="Arial" w:cs="Arial"/>
          <w:i/>
          <w:color w:val="FF0000"/>
          <w:sz w:val="24"/>
          <w:szCs w:val="24"/>
        </w:rPr>
        <w:t xml:space="preserve"> or if</w:t>
      </w:r>
      <w:r w:rsidRPr="00DD5C50">
        <w:rPr>
          <w:rFonts w:ascii="Arial" w:hAnsi="Arial" w:cs="Arial"/>
          <w:i/>
          <w:color w:val="FF0000"/>
          <w:sz w:val="24"/>
          <w:szCs w:val="24"/>
        </w:rPr>
        <w:t xml:space="preserve"> lead the way, if it is capable of such targets.</w:t>
      </w:r>
    </w:p>
    <w:p w:rsidR="00D41FE8" w:rsidRDefault="00D41FE8" w:rsidP="00F53257">
      <w:pPr>
        <w:pStyle w:val="ListParagraph"/>
        <w:numPr>
          <w:ilvl w:val="0"/>
          <w:numId w:val="3"/>
        </w:numPr>
        <w:spacing w:line="360" w:lineRule="auto"/>
        <w:jc w:val="both"/>
        <w:rPr>
          <w:rFonts w:ascii="Arial" w:hAnsi="Arial" w:cs="Arial"/>
          <w:sz w:val="24"/>
          <w:szCs w:val="24"/>
        </w:rPr>
      </w:pPr>
      <w:r w:rsidRPr="00BF0317">
        <w:rPr>
          <w:rFonts w:ascii="Arial" w:hAnsi="Arial" w:cs="Arial"/>
          <w:sz w:val="24"/>
          <w:szCs w:val="24"/>
        </w:rPr>
        <w:t>What would you say is the best way / method to retrofit existing dwellings with new technologies to achieve decarbonisation?</w:t>
      </w:r>
    </w:p>
    <w:p w:rsidR="00DD5C50" w:rsidRPr="00DD5C50" w:rsidRDefault="00DD5C50" w:rsidP="00A94208">
      <w:pPr>
        <w:pStyle w:val="ListParagraph"/>
        <w:spacing w:line="360" w:lineRule="auto"/>
        <w:jc w:val="both"/>
        <w:rPr>
          <w:rFonts w:ascii="Arial" w:hAnsi="Arial" w:cs="Arial"/>
          <w:i/>
          <w:color w:val="FF0000"/>
          <w:sz w:val="24"/>
          <w:szCs w:val="24"/>
        </w:rPr>
      </w:pPr>
      <w:r w:rsidRPr="00DD5C50">
        <w:rPr>
          <w:rFonts w:ascii="Arial" w:hAnsi="Arial" w:cs="Arial"/>
          <w:i/>
          <w:color w:val="FF0000"/>
          <w:sz w:val="24"/>
          <w:szCs w:val="24"/>
        </w:rPr>
        <w:t>This question goes into detail on how the Council can carry out retrofitting in their housing stock.</w:t>
      </w:r>
    </w:p>
    <w:p w:rsidR="00D41FE8" w:rsidRDefault="00D41FE8" w:rsidP="00F53257">
      <w:pPr>
        <w:pStyle w:val="ListParagraph"/>
        <w:numPr>
          <w:ilvl w:val="0"/>
          <w:numId w:val="3"/>
        </w:numPr>
        <w:spacing w:line="360" w:lineRule="auto"/>
        <w:jc w:val="both"/>
        <w:rPr>
          <w:rFonts w:ascii="Arial" w:hAnsi="Arial" w:cs="Arial"/>
          <w:sz w:val="24"/>
          <w:szCs w:val="24"/>
        </w:rPr>
      </w:pPr>
      <w:r w:rsidRPr="00BF0317">
        <w:rPr>
          <w:rFonts w:ascii="Arial" w:hAnsi="Arial" w:cs="Arial"/>
          <w:sz w:val="24"/>
          <w:szCs w:val="24"/>
        </w:rPr>
        <w:t>Do you think it is practical to introduce electrical charging points for electric cars in the local communities, such as installing them in District Housing Office Car Parks?</w:t>
      </w:r>
    </w:p>
    <w:p w:rsidR="00DD5C50" w:rsidRPr="00DD5C50" w:rsidRDefault="00DD5C50" w:rsidP="00A94208">
      <w:pPr>
        <w:pStyle w:val="ListParagraph"/>
        <w:spacing w:line="360" w:lineRule="auto"/>
        <w:jc w:val="both"/>
        <w:rPr>
          <w:rFonts w:ascii="Arial" w:hAnsi="Arial" w:cs="Arial"/>
          <w:i/>
          <w:color w:val="FF0000"/>
          <w:sz w:val="24"/>
          <w:szCs w:val="24"/>
        </w:rPr>
      </w:pPr>
      <w:r w:rsidRPr="00DD5C50">
        <w:rPr>
          <w:rFonts w:ascii="Arial" w:hAnsi="Arial" w:cs="Arial"/>
          <w:i/>
          <w:color w:val="FF0000"/>
          <w:sz w:val="24"/>
          <w:szCs w:val="24"/>
        </w:rPr>
        <w:t>Electrical cars are becoming ever so popular, so the author believed that this is a relevant question.</w:t>
      </w:r>
    </w:p>
    <w:p w:rsidR="00D41FE8" w:rsidRDefault="00D41FE8" w:rsidP="00F53257">
      <w:pPr>
        <w:pStyle w:val="ListParagraph"/>
        <w:numPr>
          <w:ilvl w:val="0"/>
          <w:numId w:val="3"/>
        </w:numPr>
        <w:spacing w:line="360" w:lineRule="auto"/>
        <w:jc w:val="both"/>
        <w:rPr>
          <w:rFonts w:ascii="Arial" w:hAnsi="Arial" w:cs="Arial"/>
          <w:sz w:val="24"/>
          <w:szCs w:val="24"/>
        </w:rPr>
      </w:pPr>
      <w:r w:rsidRPr="00BF0317">
        <w:rPr>
          <w:rFonts w:ascii="Arial" w:hAnsi="Arial" w:cs="Arial"/>
          <w:sz w:val="24"/>
          <w:szCs w:val="24"/>
        </w:rPr>
        <w:lastRenderedPageBreak/>
        <w:t>Decarbonisation is the ‘buzz word’ now; it is very relevant and topical. Would it be fair to say that it is aimed at the next generation of young people? Do you think we can educate older people with old-fashioned ways of thinking into new concepts of clean energy saving?</w:t>
      </w:r>
    </w:p>
    <w:p w:rsidR="00DD5C50" w:rsidRPr="00DD5C50" w:rsidRDefault="00DD5C50" w:rsidP="00DD5C50">
      <w:pPr>
        <w:pStyle w:val="ListParagraph"/>
        <w:spacing w:line="360" w:lineRule="auto"/>
        <w:rPr>
          <w:rFonts w:ascii="Arial" w:hAnsi="Arial" w:cs="Arial"/>
          <w:i/>
          <w:color w:val="FF0000"/>
          <w:sz w:val="24"/>
          <w:szCs w:val="24"/>
        </w:rPr>
      </w:pPr>
      <w:r w:rsidRPr="00DD5C50">
        <w:rPr>
          <w:rFonts w:ascii="Arial" w:hAnsi="Arial" w:cs="Arial"/>
          <w:i/>
          <w:color w:val="FF0000"/>
          <w:sz w:val="24"/>
          <w:szCs w:val="24"/>
        </w:rPr>
        <w:t xml:space="preserve">The author asked this question as the age ranges between the interviewees were varied, this provided the research with different outcomes. </w:t>
      </w:r>
    </w:p>
    <w:p w:rsidR="00D41FE8" w:rsidRDefault="00D41FE8" w:rsidP="00F53257">
      <w:pPr>
        <w:pStyle w:val="ListParagraph"/>
        <w:numPr>
          <w:ilvl w:val="0"/>
          <w:numId w:val="3"/>
        </w:numPr>
        <w:spacing w:line="360" w:lineRule="auto"/>
        <w:ind w:hanging="436"/>
        <w:jc w:val="both"/>
        <w:rPr>
          <w:rFonts w:ascii="Arial" w:hAnsi="Arial" w:cs="Arial"/>
          <w:sz w:val="24"/>
          <w:szCs w:val="24"/>
        </w:rPr>
      </w:pPr>
      <w:r w:rsidRPr="00BF0317">
        <w:rPr>
          <w:rFonts w:ascii="Arial" w:hAnsi="Arial" w:cs="Arial"/>
          <w:sz w:val="24"/>
          <w:szCs w:val="24"/>
        </w:rPr>
        <w:t xml:space="preserve">Do you think that the technologies available in decarbonisation is not for everyone, i.e. </w:t>
      </w:r>
      <w:proofErr w:type="spellStart"/>
      <w:r w:rsidRPr="00BF0317">
        <w:rPr>
          <w:rFonts w:ascii="Arial" w:hAnsi="Arial" w:cs="Arial"/>
          <w:sz w:val="24"/>
          <w:szCs w:val="24"/>
        </w:rPr>
        <w:t>Passivhaus</w:t>
      </w:r>
      <w:proofErr w:type="spellEnd"/>
      <w:r w:rsidRPr="00BF0317">
        <w:rPr>
          <w:rFonts w:ascii="Arial" w:hAnsi="Arial" w:cs="Arial"/>
          <w:sz w:val="24"/>
          <w:szCs w:val="24"/>
        </w:rPr>
        <w:t xml:space="preserve"> for social housing, not all tenants will be comfortable with this way of living? They may not have a choice to live in these houses because they are next in-line to be homed.</w:t>
      </w:r>
    </w:p>
    <w:p w:rsidR="0099054B" w:rsidRPr="0099054B" w:rsidRDefault="0099054B" w:rsidP="00A94208">
      <w:pPr>
        <w:pStyle w:val="ListParagraph"/>
        <w:spacing w:line="360" w:lineRule="auto"/>
        <w:jc w:val="both"/>
        <w:rPr>
          <w:rFonts w:ascii="Arial" w:hAnsi="Arial" w:cs="Arial"/>
          <w:i/>
          <w:color w:val="FF0000"/>
          <w:sz w:val="24"/>
          <w:szCs w:val="24"/>
        </w:rPr>
      </w:pPr>
      <w:r w:rsidRPr="0099054B">
        <w:rPr>
          <w:rFonts w:ascii="Arial" w:hAnsi="Arial" w:cs="Arial"/>
          <w:i/>
          <w:color w:val="FF0000"/>
          <w:sz w:val="24"/>
          <w:szCs w:val="24"/>
        </w:rPr>
        <w:t>The author asked this question because it can be used a research for the Council and its designers</w:t>
      </w:r>
      <w:r>
        <w:rPr>
          <w:rFonts w:ascii="Arial" w:hAnsi="Arial" w:cs="Arial"/>
          <w:i/>
          <w:color w:val="FF0000"/>
          <w:sz w:val="24"/>
          <w:szCs w:val="24"/>
        </w:rPr>
        <w:t xml:space="preserve">, as in what can the LA do to assist the tenants in maximising the potential of the dwelling. </w:t>
      </w:r>
    </w:p>
    <w:p w:rsidR="00D41FE8" w:rsidRDefault="00D41FE8" w:rsidP="00F53257">
      <w:pPr>
        <w:pStyle w:val="ListParagraph"/>
        <w:numPr>
          <w:ilvl w:val="0"/>
          <w:numId w:val="3"/>
        </w:numPr>
        <w:spacing w:line="360" w:lineRule="auto"/>
        <w:ind w:hanging="436"/>
        <w:jc w:val="both"/>
        <w:rPr>
          <w:rFonts w:ascii="Arial" w:hAnsi="Arial" w:cs="Arial"/>
          <w:sz w:val="24"/>
          <w:szCs w:val="24"/>
        </w:rPr>
      </w:pPr>
      <w:r w:rsidRPr="00BF0317">
        <w:rPr>
          <w:rFonts w:ascii="Arial" w:hAnsi="Arial" w:cs="Arial"/>
          <w:sz w:val="24"/>
          <w:szCs w:val="24"/>
        </w:rPr>
        <w:t xml:space="preserve"> Have you been involved with the local authority in research for decarbonisation, if so, May I ask what?</w:t>
      </w:r>
    </w:p>
    <w:p w:rsidR="0099054B" w:rsidRPr="0099054B" w:rsidRDefault="0099054B" w:rsidP="00A94208">
      <w:pPr>
        <w:pStyle w:val="ListParagraph"/>
        <w:spacing w:line="360" w:lineRule="auto"/>
        <w:jc w:val="both"/>
        <w:rPr>
          <w:rFonts w:ascii="Arial" w:hAnsi="Arial" w:cs="Arial"/>
          <w:i/>
          <w:color w:val="FF0000"/>
          <w:sz w:val="24"/>
          <w:szCs w:val="24"/>
        </w:rPr>
      </w:pPr>
      <w:r w:rsidRPr="0099054B">
        <w:rPr>
          <w:rFonts w:ascii="Arial" w:hAnsi="Arial" w:cs="Arial"/>
          <w:i/>
          <w:color w:val="FF0000"/>
          <w:sz w:val="24"/>
          <w:szCs w:val="24"/>
        </w:rPr>
        <w:t>To find out if the interviewee has had an involvement in the L</w:t>
      </w:r>
      <w:r>
        <w:rPr>
          <w:rFonts w:ascii="Arial" w:hAnsi="Arial" w:cs="Arial"/>
          <w:i/>
          <w:color w:val="FF0000"/>
          <w:sz w:val="24"/>
          <w:szCs w:val="24"/>
        </w:rPr>
        <w:t>A.</w:t>
      </w:r>
    </w:p>
    <w:p w:rsidR="00D41FE8" w:rsidRDefault="00D41FE8" w:rsidP="00F53257">
      <w:pPr>
        <w:pStyle w:val="ListParagraph"/>
        <w:numPr>
          <w:ilvl w:val="0"/>
          <w:numId w:val="3"/>
        </w:numPr>
        <w:spacing w:line="360" w:lineRule="auto"/>
        <w:ind w:hanging="436"/>
        <w:jc w:val="both"/>
        <w:rPr>
          <w:rFonts w:ascii="Arial" w:hAnsi="Arial" w:cs="Arial"/>
          <w:sz w:val="24"/>
          <w:szCs w:val="24"/>
        </w:rPr>
      </w:pPr>
      <w:r w:rsidRPr="00BF0317">
        <w:rPr>
          <w:rFonts w:ascii="Arial" w:hAnsi="Arial" w:cs="Arial"/>
          <w:sz w:val="24"/>
          <w:szCs w:val="24"/>
        </w:rPr>
        <w:t>What is your opinion on retrofitting, the majority of the Local Authorities housing stock dates back to 1950’s, they have had minor upgrades but generally in poor condition. Would you say that it is cost effective to retrofit these properties with state-of-the-art technologies, which are worth more than the property itself?</w:t>
      </w:r>
    </w:p>
    <w:p w:rsidR="0099054B" w:rsidRPr="0099054B" w:rsidRDefault="0099054B" w:rsidP="00A94208">
      <w:pPr>
        <w:pStyle w:val="ListParagraph"/>
        <w:spacing w:line="360" w:lineRule="auto"/>
        <w:jc w:val="both"/>
        <w:rPr>
          <w:rFonts w:ascii="Arial" w:hAnsi="Arial" w:cs="Arial"/>
          <w:i/>
          <w:color w:val="FF0000"/>
          <w:sz w:val="24"/>
          <w:szCs w:val="24"/>
        </w:rPr>
      </w:pPr>
      <w:r w:rsidRPr="0099054B">
        <w:rPr>
          <w:rFonts w:ascii="Arial" w:hAnsi="Arial" w:cs="Arial"/>
          <w:i/>
          <w:color w:val="FF0000"/>
          <w:sz w:val="24"/>
          <w:szCs w:val="24"/>
        </w:rPr>
        <w:t xml:space="preserve">This question epitomises the research, </w:t>
      </w:r>
      <w:r>
        <w:rPr>
          <w:rFonts w:ascii="Arial" w:hAnsi="Arial" w:cs="Arial"/>
          <w:i/>
          <w:color w:val="FF0000"/>
          <w:sz w:val="24"/>
          <w:szCs w:val="24"/>
        </w:rPr>
        <w:t>the</w:t>
      </w:r>
      <w:r w:rsidRPr="0099054B">
        <w:rPr>
          <w:rFonts w:ascii="Arial" w:hAnsi="Arial" w:cs="Arial"/>
          <w:i/>
          <w:color w:val="FF0000"/>
          <w:sz w:val="24"/>
          <w:szCs w:val="24"/>
        </w:rPr>
        <w:t xml:space="preserve"> previous questions lead up to this question. The author’s </w:t>
      </w:r>
      <w:r>
        <w:rPr>
          <w:rFonts w:ascii="Arial" w:hAnsi="Arial" w:cs="Arial"/>
          <w:i/>
          <w:color w:val="FF0000"/>
          <w:sz w:val="24"/>
          <w:szCs w:val="24"/>
        </w:rPr>
        <w:t xml:space="preserve">professional opinion on retrofitting is supported by this question, however the author wanted to discover if </w:t>
      </w:r>
      <w:r w:rsidR="002A119D">
        <w:rPr>
          <w:rFonts w:ascii="Arial" w:hAnsi="Arial" w:cs="Arial"/>
          <w:i/>
          <w:color w:val="FF0000"/>
          <w:sz w:val="24"/>
          <w:szCs w:val="24"/>
        </w:rPr>
        <w:t>the interviewees</w:t>
      </w:r>
      <w:r>
        <w:rPr>
          <w:rFonts w:ascii="Arial" w:hAnsi="Arial" w:cs="Arial"/>
          <w:i/>
          <w:color w:val="FF0000"/>
          <w:sz w:val="24"/>
          <w:szCs w:val="24"/>
        </w:rPr>
        <w:t xml:space="preserve"> </w:t>
      </w:r>
      <w:r w:rsidR="006664CE">
        <w:rPr>
          <w:rFonts w:ascii="Arial" w:hAnsi="Arial" w:cs="Arial"/>
          <w:i/>
          <w:color w:val="FF0000"/>
          <w:sz w:val="24"/>
          <w:szCs w:val="24"/>
        </w:rPr>
        <w:t>supported the author’s views on retrofitting.</w:t>
      </w:r>
      <w:r>
        <w:rPr>
          <w:rFonts w:ascii="Arial" w:hAnsi="Arial" w:cs="Arial"/>
          <w:i/>
          <w:color w:val="FF0000"/>
          <w:sz w:val="24"/>
          <w:szCs w:val="24"/>
        </w:rPr>
        <w:t xml:space="preserve"> </w:t>
      </w:r>
    </w:p>
    <w:p w:rsidR="00D41FE8" w:rsidRDefault="00D41FE8" w:rsidP="00A94208">
      <w:pPr>
        <w:spacing w:line="360" w:lineRule="auto"/>
        <w:jc w:val="both"/>
        <w:rPr>
          <w:rFonts w:ascii="Arial" w:hAnsi="Arial" w:cs="Arial"/>
          <w:sz w:val="24"/>
          <w:szCs w:val="24"/>
        </w:rPr>
      </w:pPr>
    </w:p>
    <w:p w:rsidR="002A119D" w:rsidRDefault="00980184" w:rsidP="00A94208">
      <w:pPr>
        <w:spacing w:line="360" w:lineRule="auto"/>
        <w:jc w:val="both"/>
        <w:rPr>
          <w:rFonts w:ascii="Arial" w:hAnsi="Arial" w:cs="Arial"/>
          <w:sz w:val="24"/>
          <w:szCs w:val="24"/>
        </w:rPr>
      </w:pPr>
      <w:r>
        <w:rPr>
          <w:rFonts w:ascii="Arial" w:hAnsi="Arial" w:cs="Arial"/>
          <w:sz w:val="24"/>
          <w:szCs w:val="24"/>
        </w:rPr>
        <w:t xml:space="preserve">Following on from all of the interviewees the author has compiled the information gathered from each </w:t>
      </w:r>
      <w:r w:rsidR="008D469B">
        <w:rPr>
          <w:rFonts w:ascii="Arial" w:hAnsi="Arial" w:cs="Arial"/>
          <w:sz w:val="24"/>
          <w:szCs w:val="24"/>
        </w:rPr>
        <w:t>question</w:t>
      </w:r>
      <w:r>
        <w:rPr>
          <w:rFonts w:ascii="Arial" w:hAnsi="Arial" w:cs="Arial"/>
          <w:sz w:val="24"/>
          <w:szCs w:val="24"/>
        </w:rPr>
        <w:t>, the answers will be compared and noted against one another</w:t>
      </w:r>
      <w:r w:rsidR="008D469B">
        <w:rPr>
          <w:rFonts w:ascii="Arial" w:hAnsi="Arial" w:cs="Arial"/>
          <w:sz w:val="24"/>
          <w:szCs w:val="24"/>
        </w:rPr>
        <w:t>. The author will use the answers from each question as evidence, which will assist the research in the Results and Analysis, and then the Conclusion chapters.</w:t>
      </w:r>
      <w:r w:rsidR="002A119D">
        <w:rPr>
          <w:rFonts w:ascii="Arial" w:hAnsi="Arial" w:cs="Arial"/>
          <w:sz w:val="24"/>
          <w:szCs w:val="24"/>
        </w:rPr>
        <w:t xml:space="preserve"> </w:t>
      </w:r>
    </w:p>
    <w:p w:rsidR="00EB5F93" w:rsidRDefault="00EB5F93" w:rsidP="00A94208">
      <w:pPr>
        <w:spacing w:line="360" w:lineRule="auto"/>
        <w:jc w:val="both"/>
        <w:rPr>
          <w:rFonts w:ascii="Arial" w:hAnsi="Arial" w:cs="Arial"/>
          <w:sz w:val="24"/>
          <w:szCs w:val="24"/>
        </w:rPr>
      </w:pPr>
    </w:p>
    <w:p w:rsidR="00FD26AA" w:rsidRDefault="002A119D" w:rsidP="00A94208">
      <w:pPr>
        <w:spacing w:line="360" w:lineRule="auto"/>
        <w:jc w:val="both"/>
        <w:rPr>
          <w:rFonts w:ascii="Arial" w:hAnsi="Arial" w:cs="Arial"/>
          <w:sz w:val="24"/>
          <w:szCs w:val="24"/>
        </w:rPr>
      </w:pPr>
      <w:r>
        <w:rPr>
          <w:rFonts w:ascii="Arial" w:hAnsi="Arial" w:cs="Arial"/>
          <w:sz w:val="24"/>
          <w:szCs w:val="24"/>
        </w:rPr>
        <w:t xml:space="preserve">The majority of the questions </w:t>
      </w:r>
      <w:r w:rsidR="00EB5F93">
        <w:rPr>
          <w:rFonts w:ascii="Arial" w:hAnsi="Arial" w:cs="Arial"/>
          <w:sz w:val="24"/>
          <w:szCs w:val="24"/>
        </w:rPr>
        <w:t xml:space="preserve">were derived from methodologies and consideration of good practice established within the </w:t>
      </w:r>
      <w:r>
        <w:rPr>
          <w:rFonts w:ascii="Arial" w:hAnsi="Arial" w:cs="Arial"/>
          <w:sz w:val="24"/>
          <w:szCs w:val="24"/>
        </w:rPr>
        <w:t xml:space="preserve">e literature review, some were based on the case studies in retrofitting and the new builds. A good example of this is Q3 – </w:t>
      </w:r>
      <w:r w:rsidR="002A682E">
        <w:rPr>
          <w:rFonts w:ascii="Arial" w:hAnsi="Arial" w:cs="Arial"/>
          <w:sz w:val="24"/>
          <w:szCs w:val="24"/>
        </w:rPr>
        <w:t>“</w:t>
      </w:r>
      <w:r>
        <w:rPr>
          <w:rFonts w:ascii="Arial" w:hAnsi="Arial" w:cs="Arial"/>
          <w:i/>
          <w:sz w:val="24"/>
          <w:szCs w:val="24"/>
        </w:rPr>
        <w:t xml:space="preserve">What would you say is the most challenging aspect of introducing decarbonisation into the local authority </w:t>
      </w:r>
      <w:r w:rsidR="002A682E">
        <w:rPr>
          <w:rFonts w:ascii="Arial" w:hAnsi="Arial" w:cs="Arial"/>
          <w:i/>
          <w:sz w:val="24"/>
          <w:szCs w:val="24"/>
        </w:rPr>
        <w:t>and how would it be achieved?</w:t>
      </w:r>
      <w:r w:rsidR="002D3824">
        <w:rPr>
          <w:rFonts w:ascii="Arial" w:hAnsi="Arial" w:cs="Arial"/>
          <w:i/>
          <w:sz w:val="24"/>
          <w:szCs w:val="24"/>
        </w:rPr>
        <w:t>”</w:t>
      </w:r>
      <w:r w:rsidR="002A682E">
        <w:rPr>
          <w:rFonts w:ascii="Arial" w:hAnsi="Arial" w:cs="Arial"/>
          <w:i/>
          <w:sz w:val="24"/>
          <w:szCs w:val="24"/>
        </w:rPr>
        <w:t xml:space="preserve"> </w:t>
      </w:r>
      <w:r w:rsidR="002A682E">
        <w:rPr>
          <w:rFonts w:ascii="Arial" w:hAnsi="Arial" w:cs="Arial"/>
          <w:sz w:val="24"/>
          <w:szCs w:val="24"/>
        </w:rPr>
        <w:t xml:space="preserve">The literature review provides adequate answers to this </w:t>
      </w:r>
      <w:r w:rsidR="002A682E">
        <w:rPr>
          <w:rFonts w:ascii="Arial" w:hAnsi="Arial" w:cs="Arial"/>
          <w:sz w:val="24"/>
          <w:szCs w:val="24"/>
        </w:rPr>
        <w:lastRenderedPageBreak/>
        <w:t>through the Better Homes, Better Wales, Better World report where it states “</w:t>
      </w:r>
      <w:r w:rsidR="002A682E" w:rsidRPr="002E4878">
        <w:rPr>
          <w:rFonts w:ascii="Arial" w:hAnsi="Arial" w:cs="Arial"/>
          <w:i/>
          <w:sz w:val="24"/>
          <w:szCs w:val="24"/>
        </w:rPr>
        <w:t>that</w:t>
      </w:r>
      <w:r w:rsidR="002A682E">
        <w:rPr>
          <w:rFonts w:ascii="Arial" w:hAnsi="Arial" w:cs="Arial"/>
          <w:sz w:val="24"/>
          <w:szCs w:val="24"/>
        </w:rPr>
        <w:t xml:space="preserve"> </w:t>
      </w:r>
      <w:r w:rsidR="002A682E" w:rsidRPr="00E85DE4">
        <w:rPr>
          <w:rFonts w:ascii="Arial" w:hAnsi="Arial" w:cs="Arial"/>
          <w:i/>
          <w:sz w:val="24"/>
          <w:szCs w:val="24"/>
        </w:rPr>
        <w:t>£0.5b - £1b per year for the next 10 years it will cost to implement these changes</w:t>
      </w:r>
      <w:r w:rsidR="002A682E">
        <w:rPr>
          <w:rFonts w:ascii="Arial" w:hAnsi="Arial" w:cs="Arial"/>
          <w:i/>
          <w:sz w:val="24"/>
          <w:szCs w:val="24"/>
        </w:rPr>
        <w:t>” (</w:t>
      </w:r>
      <w:proofErr w:type="spellStart"/>
      <w:r w:rsidR="002A682E">
        <w:rPr>
          <w:rFonts w:ascii="Arial" w:hAnsi="Arial" w:cs="Arial"/>
          <w:i/>
          <w:sz w:val="24"/>
          <w:szCs w:val="24"/>
        </w:rPr>
        <w:t>Jofeh</w:t>
      </w:r>
      <w:proofErr w:type="spellEnd"/>
      <w:r w:rsidR="002A682E">
        <w:rPr>
          <w:rFonts w:ascii="Arial" w:hAnsi="Arial" w:cs="Arial"/>
          <w:i/>
          <w:sz w:val="24"/>
          <w:szCs w:val="24"/>
        </w:rPr>
        <w:t>, 2019)</w:t>
      </w:r>
      <w:r w:rsidR="002A682E">
        <w:rPr>
          <w:rFonts w:ascii="Arial" w:hAnsi="Arial" w:cs="Arial"/>
          <w:sz w:val="24"/>
          <w:szCs w:val="24"/>
        </w:rPr>
        <w:t xml:space="preserve">. This statement is stating that the most challenging aspect is the high levels of funding it will take. </w:t>
      </w:r>
    </w:p>
    <w:p w:rsidR="00FD26AA" w:rsidRDefault="00FD26AA" w:rsidP="00A94208">
      <w:pPr>
        <w:spacing w:line="360" w:lineRule="auto"/>
        <w:jc w:val="both"/>
        <w:rPr>
          <w:rFonts w:ascii="Arial" w:hAnsi="Arial" w:cs="Arial"/>
          <w:sz w:val="24"/>
          <w:szCs w:val="24"/>
        </w:rPr>
      </w:pPr>
    </w:p>
    <w:p w:rsidR="002A682E" w:rsidRDefault="002A682E" w:rsidP="00A94208">
      <w:pPr>
        <w:spacing w:line="360" w:lineRule="auto"/>
        <w:jc w:val="both"/>
        <w:rPr>
          <w:rFonts w:ascii="Arial" w:hAnsi="Arial" w:cs="Arial"/>
          <w:sz w:val="24"/>
          <w:szCs w:val="24"/>
        </w:rPr>
      </w:pPr>
      <w:r>
        <w:rPr>
          <w:rFonts w:ascii="Arial" w:hAnsi="Arial" w:cs="Arial"/>
          <w:sz w:val="24"/>
          <w:szCs w:val="24"/>
        </w:rPr>
        <w:t xml:space="preserve">Another good example would be Q11 – </w:t>
      </w:r>
      <w:r w:rsidRPr="006E76DB">
        <w:rPr>
          <w:rFonts w:ascii="Arial" w:hAnsi="Arial" w:cs="Arial"/>
          <w:b/>
          <w:sz w:val="24"/>
          <w:szCs w:val="24"/>
        </w:rPr>
        <w:t>“</w:t>
      </w:r>
      <w:r w:rsidRPr="006E76DB">
        <w:rPr>
          <w:rFonts w:ascii="Arial" w:hAnsi="Arial" w:cs="Arial"/>
          <w:b/>
          <w:i/>
          <w:sz w:val="24"/>
          <w:szCs w:val="24"/>
        </w:rPr>
        <w:t>What is your opinion on retrofitting, the majority of the Local Authorities housing stock dates back to 1950’s, they have had minor upgrades but generally in poor condition. Would</w:t>
      </w:r>
      <w:r w:rsidR="002D3824" w:rsidRPr="006E76DB">
        <w:rPr>
          <w:rFonts w:ascii="Arial" w:hAnsi="Arial" w:cs="Arial"/>
          <w:b/>
          <w:i/>
          <w:sz w:val="24"/>
          <w:szCs w:val="24"/>
        </w:rPr>
        <w:t xml:space="preserve"> you say that it is cost effective to retrofit these properties with state-of-the-art technologies, which are worth more than the property itself?”</w:t>
      </w:r>
      <w:r w:rsidR="002D3824">
        <w:rPr>
          <w:rFonts w:ascii="Arial" w:hAnsi="Arial" w:cs="Arial"/>
          <w:i/>
          <w:sz w:val="24"/>
          <w:szCs w:val="24"/>
        </w:rPr>
        <w:t xml:space="preserve"> </w:t>
      </w:r>
      <w:r w:rsidR="002D3824">
        <w:rPr>
          <w:rFonts w:ascii="Arial" w:hAnsi="Arial" w:cs="Arial"/>
          <w:sz w:val="24"/>
          <w:szCs w:val="24"/>
        </w:rPr>
        <w:t xml:space="preserve">The literature review supports this question from the </w:t>
      </w:r>
      <w:proofErr w:type="spellStart"/>
      <w:r w:rsidR="002D3824">
        <w:rPr>
          <w:rFonts w:ascii="Arial" w:hAnsi="Arial" w:cs="Arial"/>
          <w:sz w:val="24"/>
          <w:szCs w:val="24"/>
        </w:rPr>
        <w:t>Ffordd</w:t>
      </w:r>
      <w:proofErr w:type="spellEnd"/>
      <w:r w:rsidR="002D3824">
        <w:rPr>
          <w:rFonts w:ascii="Arial" w:hAnsi="Arial" w:cs="Arial"/>
          <w:sz w:val="24"/>
          <w:szCs w:val="24"/>
        </w:rPr>
        <w:t xml:space="preserve"> Ellen Retrofitting case study</w:t>
      </w:r>
      <w:r w:rsidR="00FD26AA">
        <w:rPr>
          <w:rFonts w:ascii="Arial" w:hAnsi="Arial" w:cs="Arial"/>
          <w:sz w:val="24"/>
          <w:szCs w:val="24"/>
        </w:rPr>
        <w:t>, please see Appendix 1</w:t>
      </w:r>
      <w:r w:rsidR="002D3824">
        <w:rPr>
          <w:rFonts w:ascii="Arial" w:hAnsi="Arial" w:cs="Arial"/>
          <w:sz w:val="24"/>
          <w:szCs w:val="24"/>
        </w:rPr>
        <w:t xml:space="preserve">. The amount of funding the property required to provide and install the GSHP, MVHR, PV Panels, TESLER batteries and intelligent heating system then it didn’t warrant the estate value of the property. This relates to the question as is “retrofitting” cost effective. </w:t>
      </w:r>
    </w:p>
    <w:p w:rsidR="006E76DB" w:rsidRPr="002A682E" w:rsidRDefault="006E76DB" w:rsidP="00A94208">
      <w:pPr>
        <w:spacing w:line="360" w:lineRule="auto"/>
        <w:jc w:val="both"/>
        <w:rPr>
          <w:rFonts w:ascii="Arial" w:hAnsi="Arial" w:cs="Arial"/>
          <w:sz w:val="24"/>
          <w:szCs w:val="24"/>
        </w:rPr>
      </w:pPr>
    </w:p>
    <w:p w:rsidR="00980184" w:rsidRDefault="007F32A6" w:rsidP="00A94208">
      <w:pPr>
        <w:spacing w:line="360" w:lineRule="auto"/>
        <w:jc w:val="both"/>
        <w:rPr>
          <w:rFonts w:ascii="Arial" w:hAnsi="Arial" w:cs="Arial"/>
          <w:sz w:val="24"/>
          <w:szCs w:val="24"/>
        </w:rPr>
      </w:pPr>
      <w:r>
        <w:rPr>
          <w:rFonts w:ascii="Arial" w:hAnsi="Arial" w:cs="Arial"/>
          <w:sz w:val="24"/>
          <w:szCs w:val="24"/>
        </w:rPr>
        <w:t>The</w:t>
      </w:r>
      <w:r w:rsidR="002A119D">
        <w:rPr>
          <w:rFonts w:ascii="Arial" w:hAnsi="Arial" w:cs="Arial"/>
          <w:sz w:val="24"/>
          <w:szCs w:val="24"/>
        </w:rPr>
        <w:t xml:space="preserve"> </w:t>
      </w:r>
      <w:r>
        <w:rPr>
          <w:rFonts w:ascii="Arial" w:hAnsi="Arial" w:cs="Arial"/>
          <w:sz w:val="24"/>
          <w:szCs w:val="24"/>
        </w:rPr>
        <w:t xml:space="preserve">author acknowledges that by carrying out this type of primary research then it is difficult to support the research with formulas, tables and statistics’ however this type of research is from primary resources and the personal </w:t>
      </w:r>
      <w:r w:rsidR="002A119D">
        <w:rPr>
          <w:rFonts w:ascii="Arial" w:hAnsi="Arial" w:cs="Arial"/>
          <w:sz w:val="24"/>
          <w:szCs w:val="24"/>
        </w:rPr>
        <w:t>interviews</w:t>
      </w:r>
      <w:r>
        <w:rPr>
          <w:rFonts w:ascii="Arial" w:hAnsi="Arial" w:cs="Arial"/>
          <w:sz w:val="24"/>
          <w:szCs w:val="24"/>
        </w:rPr>
        <w:t xml:space="preserve"> provide the reader with a true perspective on the decarbonisation challenges ahead. </w:t>
      </w: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FD26AA" w:rsidRDefault="00FD26AA" w:rsidP="00A94208">
      <w:pPr>
        <w:spacing w:line="360" w:lineRule="auto"/>
        <w:jc w:val="both"/>
        <w:rPr>
          <w:rFonts w:ascii="Arial" w:hAnsi="Arial" w:cs="Arial"/>
          <w:sz w:val="24"/>
          <w:szCs w:val="24"/>
        </w:rPr>
      </w:pPr>
    </w:p>
    <w:p w:rsidR="00FD26AA" w:rsidRDefault="00FD26AA" w:rsidP="00A94208">
      <w:pPr>
        <w:spacing w:line="360" w:lineRule="auto"/>
        <w:jc w:val="both"/>
        <w:rPr>
          <w:rFonts w:ascii="Arial" w:hAnsi="Arial" w:cs="Arial"/>
          <w:sz w:val="24"/>
          <w:szCs w:val="24"/>
        </w:rPr>
      </w:pPr>
    </w:p>
    <w:p w:rsidR="00F711D0" w:rsidRPr="006F52C2" w:rsidRDefault="00F711D0" w:rsidP="00F53257">
      <w:pPr>
        <w:pStyle w:val="ListParagraph"/>
        <w:numPr>
          <w:ilvl w:val="1"/>
          <w:numId w:val="16"/>
        </w:numPr>
        <w:spacing w:line="360" w:lineRule="auto"/>
        <w:rPr>
          <w:rFonts w:ascii="Arial" w:hAnsi="Arial" w:cs="Arial"/>
          <w:color w:val="365F91" w:themeColor="accent1" w:themeShade="BF"/>
          <w:sz w:val="24"/>
          <w:szCs w:val="24"/>
          <w:u w:val="single"/>
        </w:rPr>
      </w:pPr>
      <w:r w:rsidRPr="006F52C2">
        <w:rPr>
          <w:rFonts w:ascii="Arial" w:hAnsi="Arial" w:cs="Arial"/>
          <w:color w:val="365F91" w:themeColor="accent1" w:themeShade="BF"/>
          <w:sz w:val="24"/>
          <w:szCs w:val="24"/>
          <w:u w:val="single"/>
        </w:rPr>
        <w:lastRenderedPageBreak/>
        <w:t>Data Reliability</w:t>
      </w:r>
    </w:p>
    <w:p w:rsidR="00B24538" w:rsidRPr="002A2D22" w:rsidRDefault="00B24538" w:rsidP="00A94208">
      <w:pPr>
        <w:spacing w:line="360" w:lineRule="auto"/>
        <w:ind w:firstLine="720"/>
        <w:jc w:val="both"/>
        <w:rPr>
          <w:rFonts w:ascii="Arial" w:hAnsi="Arial" w:cs="Arial"/>
          <w:b/>
          <w:i/>
          <w:sz w:val="24"/>
          <w:szCs w:val="24"/>
        </w:rPr>
      </w:pPr>
    </w:p>
    <w:p w:rsidR="006F52C2" w:rsidRDefault="00F711D0" w:rsidP="00A94208">
      <w:pPr>
        <w:spacing w:line="360" w:lineRule="auto"/>
        <w:jc w:val="both"/>
        <w:rPr>
          <w:rFonts w:ascii="Arial" w:hAnsi="Arial" w:cs="Arial"/>
          <w:sz w:val="24"/>
          <w:szCs w:val="24"/>
        </w:rPr>
      </w:pPr>
      <w:r>
        <w:rPr>
          <w:rFonts w:ascii="Arial" w:hAnsi="Arial" w:cs="Arial"/>
          <w:sz w:val="24"/>
          <w:szCs w:val="24"/>
        </w:rPr>
        <w:t xml:space="preserve">The reliability of the data that the author </w:t>
      </w:r>
      <w:r w:rsidR="008D55E9">
        <w:rPr>
          <w:rFonts w:ascii="Arial" w:hAnsi="Arial" w:cs="Arial"/>
          <w:sz w:val="24"/>
          <w:szCs w:val="24"/>
        </w:rPr>
        <w:t>is aiming to g</w:t>
      </w:r>
      <w:r>
        <w:rPr>
          <w:rFonts w:ascii="Arial" w:hAnsi="Arial" w:cs="Arial"/>
          <w:sz w:val="24"/>
          <w:szCs w:val="24"/>
        </w:rPr>
        <w:t xml:space="preserve">ather </w:t>
      </w:r>
      <w:r w:rsidR="008D55E9">
        <w:rPr>
          <w:rFonts w:ascii="Arial" w:hAnsi="Arial" w:cs="Arial"/>
          <w:sz w:val="24"/>
          <w:szCs w:val="24"/>
        </w:rPr>
        <w:t>will be</w:t>
      </w:r>
      <w:r>
        <w:rPr>
          <w:rFonts w:ascii="Arial" w:hAnsi="Arial" w:cs="Arial"/>
          <w:sz w:val="24"/>
          <w:szCs w:val="24"/>
        </w:rPr>
        <w:t xml:space="preserve"> a key attribute to the primary research. It is important that the data collected is reliable, this is to ensure that the stated results in the </w:t>
      </w:r>
      <w:r w:rsidR="008D55E9">
        <w:rPr>
          <w:rFonts w:ascii="Arial" w:hAnsi="Arial" w:cs="Arial"/>
          <w:sz w:val="24"/>
          <w:szCs w:val="24"/>
        </w:rPr>
        <w:t>R</w:t>
      </w:r>
      <w:r>
        <w:rPr>
          <w:rFonts w:ascii="Arial" w:hAnsi="Arial" w:cs="Arial"/>
          <w:sz w:val="24"/>
          <w:szCs w:val="24"/>
        </w:rPr>
        <w:t xml:space="preserve">esults and </w:t>
      </w:r>
      <w:r w:rsidR="008D55E9">
        <w:rPr>
          <w:rFonts w:ascii="Arial" w:hAnsi="Arial" w:cs="Arial"/>
          <w:sz w:val="24"/>
          <w:szCs w:val="24"/>
        </w:rPr>
        <w:t>A</w:t>
      </w:r>
      <w:r>
        <w:rPr>
          <w:rFonts w:ascii="Arial" w:hAnsi="Arial" w:cs="Arial"/>
          <w:sz w:val="24"/>
          <w:szCs w:val="24"/>
        </w:rPr>
        <w:t xml:space="preserve">nalysis section of this </w:t>
      </w:r>
      <w:r w:rsidR="002C35CE">
        <w:rPr>
          <w:rFonts w:ascii="Arial" w:hAnsi="Arial" w:cs="Arial"/>
          <w:sz w:val="24"/>
          <w:szCs w:val="24"/>
        </w:rPr>
        <w:t>research</w:t>
      </w:r>
      <w:r>
        <w:rPr>
          <w:rFonts w:ascii="Arial" w:hAnsi="Arial" w:cs="Arial"/>
          <w:sz w:val="24"/>
          <w:szCs w:val="24"/>
        </w:rPr>
        <w:t xml:space="preserve"> can be checked against hard copies of the questions and answers the author received in the interview process.</w:t>
      </w:r>
    </w:p>
    <w:p w:rsidR="006E76DB" w:rsidRDefault="006E76DB" w:rsidP="00A94208">
      <w:pPr>
        <w:spacing w:line="360" w:lineRule="auto"/>
        <w:jc w:val="both"/>
        <w:rPr>
          <w:rFonts w:ascii="Arial" w:hAnsi="Arial" w:cs="Arial"/>
          <w:sz w:val="24"/>
          <w:szCs w:val="24"/>
        </w:rPr>
      </w:pPr>
    </w:p>
    <w:p w:rsidR="006E76DB" w:rsidRDefault="006E76DB" w:rsidP="00A94208">
      <w:pPr>
        <w:spacing w:line="360" w:lineRule="auto"/>
        <w:jc w:val="both"/>
        <w:rPr>
          <w:rFonts w:ascii="Arial" w:hAnsi="Arial" w:cs="Arial"/>
          <w:sz w:val="24"/>
          <w:szCs w:val="24"/>
        </w:rPr>
      </w:pPr>
    </w:p>
    <w:p w:rsidR="00AA5F22" w:rsidRPr="006F52C2" w:rsidRDefault="00F711D0" w:rsidP="00E55355">
      <w:pPr>
        <w:spacing w:line="360" w:lineRule="auto"/>
        <w:ind w:firstLine="720"/>
        <w:rPr>
          <w:rFonts w:ascii="Arial" w:hAnsi="Arial" w:cs="Arial"/>
          <w:color w:val="365F91" w:themeColor="accent1" w:themeShade="BF"/>
          <w:sz w:val="24"/>
          <w:szCs w:val="24"/>
          <w:u w:val="single"/>
        </w:rPr>
      </w:pPr>
      <w:r w:rsidRPr="006F52C2">
        <w:rPr>
          <w:rFonts w:ascii="Arial" w:hAnsi="Arial" w:cs="Arial"/>
          <w:color w:val="365F91" w:themeColor="accent1" w:themeShade="BF"/>
          <w:sz w:val="24"/>
          <w:szCs w:val="24"/>
        </w:rPr>
        <w:t>3.</w:t>
      </w:r>
      <w:r w:rsidR="006F52C2">
        <w:rPr>
          <w:rFonts w:ascii="Arial" w:hAnsi="Arial" w:cs="Arial"/>
          <w:color w:val="365F91" w:themeColor="accent1" w:themeShade="BF"/>
          <w:sz w:val="24"/>
          <w:szCs w:val="24"/>
        </w:rPr>
        <w:t>7</w:t>
      </w:r>
      <w:r w:rsidR="006F52C2">
        <w:rPr>
          <w:rFonts w:ascii="Arial" w:hAnsi="Arial" w:cs="Arial"/>
          <w:color w:val="365F91" w:themeColor="accent1" w:themeShade="BF"/>
          <w:sz w:val="24"/>
          <w:szCs w:val="24"/>
        </w:rPr>
        <w:tab/>
      </w:r>
      <w:r w:rsidR="0066467C" w:rsidRPr="006F52C2">
        <w:rPr>
          <w:rFonts w:ascii="Arial" w:hAnsi="Arial" w:cs="Arial"/>
          <w:color w:val="365F91" w:themeColor="accent1" w:themeShade="BF"/>
          <w:sz w:val="24"/>
          <w:szCs w:val="24"/>
          <w:u w:val="single"/>
        </w:rPr>
        <w:t xml:space="preserve">Ethical Considerations </w:t>
      </w:r>
    </w:p>
    <w:p w:rsidR="00B24538" w:rsidRPr="008E60EE" w:rsidRDefault="00B24538" w:rsidP="00A94208">
      <w:pPr>
        <w:spacing w:line="360" w:lineRule="auto"/>
        <w:ind w:firstLine="720"/>
        <w:jc w:val="both"/>
        <w:rPr>
          <w:rFonts w:ascii="Arial" w:hAnsi="Arial" w:cs="Arial"/>
          <w:b/>
          <w:i/>
          <w:sz w:val="24"/>
          <w:szCs w:val="24"/>
        </w:rPr>
      </w:pPr>
    </w:p>
    <w:p w:rsidR="008B0303" w:rsidRDefault="00A07FE0" w:rsidP="008B0303">
      <w:pPr>
        <w:spacing w:line="360" w:lineRule="auto"/>
        <w:jc w:val="both"/>
        <w:rPr>
          <w:rFonts w:ascii="Arial" w:hAnsi="Arial" w:cs="Arial"/>
          <w:sz w:val="24"/>
          <w:szCs w:val="24"/>
        </w:rPr>
      </w:pPr>
      <w:r w:rsidRPr="00F21485">
        <w:rPr>
          <w:rFonts w:ascii="Arial" w:hAnsi="Arial" w:cs="Arial"/>
          <w:sz w:val="24"/>
          <w:szCs w:val="24"/>
        </w:rPr>
        <w:t>Ethical research is ‘to do things the right way’, it is vital that the author is expected to bring integrity, fairness and honesty to the research. To take into the considerations of the people this research is aimed at and also to take in the considerations of whom were involved in gaining the research.</w:t>
      </w:r>
      <w:r w:rsidR="00362B5B" w:rsidRPr="00F21485">
        <w:rPr>
          <w:rFonts w:ascii="Arial" w:hAnsi="Arial" w:cs="Arial"/>
          <w:sz w:val="24"/>
          <w:szCs w:val="24"/>
        </w:rPr>
        <w:t xml:space="preserve"> Consent and confidentiality is </w:t>
      </w:r>
      <w:r w:rsidR="002C35CE">
        <w:rPr>
          <w:rFonts w:ascii="Arial" w:hAnsi="Arial" w:cs="Arial"/>
          <w:sz w:val="24"/>
          <w:szCs w:val="24"/>
        </w:rPr>
        <w:t>adhered to at all times.</w:t>
      </w:r>
      <w:r w:rsidR="00362B5B" w:rsidRPr="00F21485">
        <w:rPr>
          <w:rFonts w:ascii="Arial" w:hAnsi="Arial" w:cs="Arial"/>
          <w:sz w:val="24"/>
          <w:szCs w:val="24"/>
        </w:rPr>
        <w:t xml:space="preserve"> </w:t>
      </w:r>
    </w:p>
    <w:p w:rsidR="006E76DB" w:rsidRDefault="006E76DB" w:rsidP="008B0303">
      <w:pPr>
        <w:spacing w:line="360" w:lineRule="auto"/>
        <w:jc w:val="both"/>
        <w:rPr>
          <w:rFonts w:ascii="Arial" w:hAnsi="Arial" w:cs="Arial"/>
          <w:sz w:val="24"/>
          <w:szCs w:val="24"/>
        </w:rPr>
      </w:pPr>
    </w:p>
    <w:p w:rsidR="002C35CE" w:rsidRDefault="002C35CE" w:rsidP="008B0303">
      <w:pPr>
        <w:spacing w:line="360" w:lineRule="auto"/>
        <w:jc w:val="both"/>
        <w:rPr>
          <w:rFonts w:ascii="Arial" w:hAnsi="Arial" w:cs="Arial"/>
          <w:sz w:val="24"/>
          <w:szCs w:val="24"/>
        </w:rPr>
      </w:pPr>
    </w:p>
    <w:p w:rsidR="00044C41" w:rsidRPr="006F52C2" w:rsidRDefault="006F52C2" w:rsidP="00E55355">
      <w:pPr>
        <w:spacing w:line="360" w:lineRule="auto"/>
        <w:rPr>
          <w:rFonts w:ascii="Arial" w:hAnsi="Arial" w:cs="Arial"/>
          <w:color w:val="365F91" w:themeColor="accent1" w:themeShade="BF"/>
          <w:sz w:val="24"/>
          <w:szCs w:val="24"/>
          <w:u w:val="single"/>
        </w:rPr>
      </w:pPr>
      <w:r>
        <w:rPr>
          <w:rFonts w:ascii="Arial" w:hAnsi="Arial" w:cs="Arial"/>
          <w:sz w:val="24"/>
          <w:szCs w:val="24"/>
        </w:rPr>
        <w:tab/>
      </w:r>
      <w:r w:rsidR="00F711D0" w:rsidRPr="006F52C2">
        <w:rPr>
          <w:rFonts w:ascii="Arial" w:hAnsi="Arial" w:cs="Arial"/>
          <w:color w:val="365F91" w:themeColor="accent1" w:themeShade="BF"/>
          <w:sz w:val="24"/>
          <w:szCs w:val="24"/>
        </w:rPr>
        <w:t>3.</w:t>
      </w:r>
      <w:r>
        <w:rPr>
          <w:rFonts w:ascii="Arial" w:hAnsi="Arial" w:cs="Arial"/>
          <w:color w:val="365F91" w:themeColor="accent1" w:themeShade="BF"/>
          <w:sz w:val="24"/>
          <w:szCs w:val="24"/>
        </w:rPr>
        <w:t>8</w:t>
      </w:r>
      <w:r w:rsidRPr="006F52C2">
        <w:rPr>
          <w:rFonts w:ascii="Arial" w:hAnsi="Arial" w:cs="Arial"/>
          <w:color w:val="365F91" w:themeColor="accent1" w:themeShade="BF"/>
          <w:sz w:val="24"/>
          <w:szCs w:val="24"/>
        </w:rPr>
        <w:tab/>
      </w:r>
      <w:r w:rsidR="00044C41" w:rsidRPr="006F52C2">
        <w:rPr>
          <w:rFonts w:ascii="Arial" w:hAnsi="Arial" w:cs="Arial"/>
          <w:color w:val="365F91" w:themeColor="accent1" w:themeShade="BF"/>
          <w:sz w:val="24"/>
          <w:szCs w:val="24"/>
          <w:u w:val="single"/>
        </w:rPr>
        <w:t xml:space="preserve">Cost </w:t>
      </w:r>
      <w:r w:rsidR="002613E1" w:rsidRPr="006F52C2">
        <w:rPr>
          <w:rFonts w:ascii="Arial" w:hAnsi="Arial" w:cs="Arial"/>
          <w:color w:val="365F91" w:themeColor="accent1" w:themeShade="BF"/>
          <w:sz w:val="24"/>
          <w:szCs w:val="24"/>
          <w:u w:val="single"/>
        </w:rPr>
        <w:t>Considerations</w:t>
      </w:r>
    </w:p>
    <w:p w:rsidR="00B24538" w:rsidRPr="008B0303" w:rsidRDefault="00B24538" w:rsidP="008B0303">
      <w:pPr>
        <w:spacing w:line="360" w:lineRule="auto"/>
        <w:jc w:val="both"/>
        <w:rPr>
          <w:rFonts w:ascii="Arial" w:hAnsi="Arial" w:cs="Arial"/>
          <w:sz w:val="24"/>
          <w:szCs w:val="24"/>
        </w:rPr>
      </w:pPr>
    </w:p>
    <w:p w:rsidR="000E4226" w:rsidRDefault="000E4226" w:rsidP="00A94208">
      <w:pPr>
        <w:spacing w:line="360" w:lineRule="auto"/>
        <w:jc w:val="both"/>
        <w:rPr>
          <w:rFonts w:ascii="Arial" w:hAnsi="Arial" w:cs="Arial"/>
          <w:sz w:val="24"/>
          <w:szCs w:val="24"/>
        </w:rPr>
      </w:pPr>
      <w:r w:rsidRPr="00F21485">
        <w:rPr>
          <w:rFonts w:ascii="Arial" w:hAnsi="Arial" w:cs="Arial"/>
          <w:sz w:val="24"/>
          <w:szCs w:val="24"/>
        </w:rPr>
        <w:t xml:space="preserve">The cost implications to research a topic such as </w:t>
      </w:r>
      <w:r w:rsidR="004559C0">
        <w:rPr>
          <w:rFonts w:ascii="Arial" w:hAnsi="Arial" w:cs="Arial"/>
          <w:sz w:val="24"/>
          <w:szCs w:val="24"/>
        </w:rPr>
        <w:t xml:space="preserve">‘decarbonisation in Swansea’ </w:t>
      </w:r>
      <w:r w:rsidRPr="00F21485">
        <w:rPr>
          <w:rFonts w:ascii="Arial" w:hAnsi="Arial" w:cs="Arial"/>
          <w:sz w:val="24"/>
          <w:szCs w:val="24"/>
        </w:rPr>
        <w:t xml:space="preserve">would be relatively low compared to other research which might be based on </w:t>
      </w:r>
      <w:r w:rsidR="00392A43" w:rsidRPr="00F21485">
        <w:rPr>
          <w:rFonts w:ascii="Arial" w:hAnsi="Arial" w:cs="Arial"/>
          <w:sz w:val="24"/>
          <w:szCs w:val="24"/>
        </w:rPr>
        <w:t>overseas</w:t>
      </w:r>
      <w:r w:rsidRPr="00F21485">
        <w:rPr>
          <w:rFonts w:ascii="Arial" w:hAnsi="Arial" w:cs="Arial"/>
          <w:sz w:val="24"/>
          <w:szCs w:val="24"/>
        </w:rPr>
        <w:t xml:space="preserve"> projects. The </w:t>
      </w:r>
      <w:r w:rsidR="004559C0">
        <w:rPr>
          <w:rFonts w:ascii="Arial" w:hAnsi="Arial" w:cs="Arial"/>
          <w:sz w:val="24"/>
          <w:szCs w:val="24"/>
        </w:rPr>
        <w:t xml:space="preserve">topic of this dissertation is based on Swansea, so all of the information which is collated can be either collected locally or via </w:t>
      </w:r>
      <w:r w:rsidR="006643D4">
        <w:rPr>
          <w:rFonts w:ascii="Arial" w:hAnsi="Arial" w:cs="Arial"/>
          <w:sz w:val="24"/>
          <w:szCs w:val="24"/>
        </w:rPr>
        <w:t>electronically</w:t>
      </w:r>
      <w:r w:rsidR="004559C0">
        <w:rPr>
          <w:rFonts w:ascii="Arial" w:hAnsi="Arial" w:cs="Arial"/>
          <w:sz w:val="24"/>
          <w:szCs w:val="24"/>
        </w:rPr>
        <w:t xml:space="preserve"> means.</w:t>
      </w:r>
    </w:p>
    <w:p w:rsidR="00A94208" w:rsidRDefault="00A94208" w:rsidP="00A94208">
      <w:pPr>
        <w:spacing w:line="360" w:lineRule="auto"/>
        <w:jc w:val="both"/>
        <w:rPr>
          <w:rFonts w:ascii="Arial" w:hAnsi="Arial" w:cs="Arial"/>
          <w:sz w:val="24"/>
          <w:szCs w:val="24"/>
        </w:rPr>
      </w:pPr>
    </w:p>
    <w:p w:rsidR="00A94208" w:rsidRDefault="00A94208" w:rsidP="00A94208">
      <w:pPr>
        <w:spacing w:line="360" w:lineRule="auto"/>
        <w:jc w:val="both"/>
        <w:rPr>
          <w:rFonts w:ascii="Arial" w:hAnsi="Arial" w:cs="Arial"/>
          <w:sz w:val="24"/>
          <w:szCs w:val="24"/>
        </w:rPr>
      </w:pPr>
    </w:p>
    <w:p w:rsidR="00A94208" w:rsidRDefault="00A94208" w:rsidP="00A94208">
      <w:pPr>
        <w:spacing w:line="360" w:lineRule="auto"/>
        <w:jc w:val="both"/>
        <w:rPr>
          <w:rFonts w:ascii="Arial" w:hAnsi="Arial" w:cs="Arial"/>
          <w:sz w:val="24"/>
          <w:szCs w:val="24"/>
        </w:rPr>
      </w:pPr>
    </w:p>
    <w:p w:rsidR="00A94208" w:rsidRDefault="00A94208" w:rsidP="00A94208">
      <w:pPr>
        <w:spacing w:line="360" w:lineRule="auto"/>
        <w:jc w:val="both"/>
        <w:rPr>
          <w:rFonts w:ascii="Arial" w:hAnsi="Arial" w:cs="Arial"/>
          <w:sz w:val="24"/>
          <w:szCs w:val="24"/>
        </w:rPr>
      </w:pPr>
    </w:p>
    <w:p w:rsidR="00A94208" w:rsidRDefault="00A94208" w:rsidP="00A94208">
      <w:pPr>
        <w:spacing w:line="360" w:lineRule="auto"/>
        <w:jc w:val="both"/>
        <w:rPr>
          <w:rFonts w:ascii="Arial" w:hAnsi="Arial" w:cs="Arial"/>
          <w:sz w:val="24"/>
          <w:szCs w:val="24"/>
        </w:rPr>
      </w:pPr>
    </w:p>
    <w:p w:rsidR="00A94208" w:rsidRDefault="00A94208" w:rsidP="00A94208">
      <w:pPr>
        <w:spacing w:line="360" w:lineRule="auto"/>
        <w:jc w:val="both"/>
        <w:rPr>
          <w:rFonts w:ascii="Arial" w:hAnsi="Arial" w:cs="Arial"/>
          <w:sz w:val="24"/>
          <w:szCs w:val="24"/>
        </w:rPr>
      </w:pPr>
    </w:p>
    <w:p w:rsidR="00A94208" w:rsidRDefault="00A94208" w:rsidP="00A94208">
      <w:pPr>
        <w:spacing w:line="360" w:lineRule="auto"/>
        <w:jc w:val="both"/>
        <w:rPr>
          <w:rFonts w:ascii="Arial" w:hAnsi="Arial" w:cs="Arial"/>
          <w:sz w:val="24"/>
          <w:szCs w:val="24"/>
        </w:rPr>
      </w:pPr>
    </w:p>
    <w:p w:rsidR="00A94208" w:rsidRDefault="00A94208" w:rsidP="00A94208">
      <w:pPr>
        <w:spacing w:line="360" w:lineRule="auto"/>
        <w:jc w:val="both"/>
        <w:rPr>
          <w:rFonts w:ascii="Arial" w:hAnsi="Arial" w:cs="Arial"/>
          <w:sz w:val="24"/>
          <w:szCs w:val="24"/>
        </w:rPr>
      </w:pPr>
    </w:p>
    <w:p w:rsidR="00A94208" w:rsidRPr="00F21485" w:rsidRDefault="00A94208" w:rsidP="00A94208">
      <w:pPr>
        <w:spacing w:line="360" w:lineRule="auto"/>
        <w:jc w:val="both"/>
        <w:rPr>
          <w:rFonts w:ascii="Arial" w:hAnsi="Arial" w:cs="Arial"/>
          <w:sz w:val="24"/>
          <w:szCs w:val="24"/>
        </w:rPr>
      </w:pPr>
    </w:p>
    <w:bookmarkEnd w:id="3"/>
    <w:p w:rsidR="00F711D0" w:rsidRDefault="00F711D0" w:rsidP="00F21485">
      <w:pPr>
        <w:spacing w:line="360" w:lineRule="auto"/>
        <w:jc w:val="both"/>
        <w:rPr>
          <w:rFonts w:ascii="Arial" w:hAnsi="Arial" w:cs="Arial"/>
          <w:sz w:val="24"/>
          <w:szCs w:val="24"/>
        </w:rPr>
      </w:pPr>
    </w:p>
    <w:p w:rsidR="006F52C2" w:rsidRDefault="006F52C2" w:rsidP="00F21485">
      <w:pPr>
        <w:spacing w:line="360" w:lineRule="auto"/>
        <w:jc w:val="both"/>
        <w:rPr>
          <w:rFonts w:ascii="Arial" w:hAnsi="Arial" w:cs="Arial"/>
          <w:sz w:val="24"/>
          <w:szCs w:val="24"/>
        </w:rPr>
      </w:pPr>
    </w:p>
    <w:p w:rsidR="00B30125" w:rsidRDefault="00B30125" w:rsidP="00F21485">
      <w:pPr>
        <w:spacing w:line="360" w:lineRule="auto"/>
        <w:jc w:val="both"/>
        <w:rPr>
          <w:rFonts w:ascii="Arial" w:hAnsi="Arial" w:cs="Arial"/>
          <w:sz w:val="24"/>
          <w:szCs w:val="24"/>
        </w:rPr>
      </w:pPr>
    </w:p>
    <w:p w:rsidR="00576745" w:rsidRPr="008B0303" w:rsidRDefault="00576745" w:rsidP="00E55355">
      <w:pPr>
        <w:spacing w:line="360" w:lineRule="auto"/>
        <w:rPr>
          <w:rFonts w:ascii="Arial" w:hAnsi="Arial" w:cs="Arial"/>
          <w:b/>
          <w:color w:val="365F91" w:themeColor="accent1" w:themeShade="BF"/>
          <w:sz w:val="28"/>
          <w:szCs w:val="28"/>
          <w:u w:val="single"/>
        </w:rPr>
      </w:pPr>
      <w:r w:rsidRPr="008B0303">
        <w:rPr>
          <w:rFonts w:ascii="Arial" w:hAnsi="Arial" w:cs="Arial"/>
          <w:b/>
          <w:color w:val="365F91" w:themeColor="accent1" w:themeShade="BF"/>
          <w:sz w:val="28"/>
          <w:szCs w:val="28"/>
          <w:u w:val="single"/>
        </w:rPr>
        <w:lastRenderedPageBreak/>
        <w:t>Chapter Four</w:t>
      </w:r>
    </w:p>
    <w:p w:rsidR="00576745" w:rsidRPr="008B0303" w:rsidRDefault="00576745" w:rsidP="00E55355">
      <w:pPr>
        <w:spacing w:line="360" w:lineRule="auto"/>
        <w:rPr>
          <w:rFonts w:ascii="Arial" w:hAnsi="Arial" w:cs="Arial"/>
          <w:b/>
          <w:color w:val="365F91" w:themeColor="accent1" w:themeShade="BF"/>
          <w:sz w:val="24"/>
          <w:szCs w:val="24"/>
          <w:u w:val="single"/>
        </w:rPr>
      </w:pPr>
    </w:p>
    <w:p w:rsidR="00100757" w:rsidRPr="006F52C2" w:rsidRDefault="00576745" w:rsidP="00F53257">
      <w:pPr>
        <w:pStyle w:val="ListParagraph"/>
        <w:numPr>
          <w:ilvl w:val="0"/>
          <w:numId w:val="16"/>
        </w:numPr>
        <w:spacing w:line="360" w:lineRule="auto"/>
        <w:rPr>
          <w:rFonts w:ascii="Arial" w:hAnsi="Arial" w:cs="Arial"/>
          <w:b/>
          <w:color w:val="365F91" w:themeColor="accent1" w:themeShade="BF"/>
          <w:sz w:val="24"/>
          <w:szCs w:val="24"/>
          <w:u w:val="single"/>
        </w:rPr>
      </w:pPr>
      <w:r w:rsidRPr="006F52C2">
        <w:rPr>
          <w:rFonts w:ascii="Arial" w:hAnsi="Arial" w:cs="Arial"/>
          <w:b/>
          <w:color w:val="365F91" w:themeColor="accent1" w:themeShade="BF"/>
          <w:sz w:val="24"/>
          <w:szCs w:val="24"/>
          <w:u w:val="single"/>
        </w:rPr>
        <w:t>Results &amp; Analysis</w:t>
      </w:r>
    </w:p>
    <w:p w:rsidR="00B24538" w:rsidRPr="008B0303" w:rsidRDefault="00B24538" w:rsidP="00825FEE">
      <w:pPr>
        <w:spacing w:line="360" w:lineRule="auto"/>
        <w:jc w:val="both"/>
        <w:rPr>
          <w:rFonts w:ascii="Arial" w:hAnsi="Arial" w:cs="Arial"/>
          <w:b/>
          <w:color w:val="365F91" w:themeColor="accent1" w:themeShade="BF"/>
          <w:sz w:val="24"/>
          <w:szCs w:val="24"/>
          <w:u w:val="single"/>
        </w:rPr>
      </w:pPr>
    </w:p>
    <w:p w:rsidR="00526DF4" w:rsidRDefault="00526DF4" w:rsidP="00825FEE">
      <w:pPr>
        <w:spacing w:line="360" w:lineRule="auto"/>
        <w:jc w:val="both"/>
        <w:rPr>
          <w:rFonts w:ascii="Arial" w:hAnsi="Arial" w:cs="Arial"/>
          <w:sz w:val="24"/>
          <w:szCs w:val="24"/>
        </w:rPr>
      </w:pPr>
      <w:r>
        <w:rPr>
          <w:rFonts w:ascii="Arial" w:hAnsi="Arial" w:cs="Arial"/>
          <w:sz w:val="24"/>
          <w:szCs w:val="24"/>
        </w:rPr>
        <w:t>This chapter will concentrate on the results of the interviews</w:t>
      </w:r>
      <w:r w:rsidR="00A80302">
        <w:rPr>
          <w:rFonts w:ascii="Arial" w:hAnsi="Arial" w:cs="Arial"/>
          <w:sz w:val="24"/>
          <w:szCs w:val="24"/>
        </w:rPr>
        <w:t>,</w:t>
      </w:r>
      <w:r w:rsidR="00A10427">
        <w:rPr>
          <w:rFonts w:ascii="Arial" w:hAnsi="Arial" w:cs="Arial"/>
          <w:sz w:val="24"/>
          <w:szCs w:val="24"/>
        </w:rPr>
        <w:t xml:space="preserve"> which will then be followed by the analysis</w:t>
      </w:r>
      <w:r w:rsidR="00CC7C57">
        <w:rPr>
          <w:rFonts w:ascii="Arial" w:hAnsi="Arial" w:cs="Arial"/>
          <w:sz w:val="24"/>
          <w:szCs w:val="24"/>
        </w:rPr>
        <w:t xml:space="preserve"> of the interviews</w:t>
      </w:r>
      <w:r w:rsidR="00A10427">
        <w:rPr>
          <w:rFonts w:ascii="Arial" w:hAnsi="Arial" w:cs="Arial"/>
          <w:sz w:val="24"/>
          <w:szCs w:val="24"/>
        </w:rPr>
        <w:t>. I</w:t>
      </w:r>
      <w:r>
        <w:rPr>
          <w:rFonts w:ascii="Arial" w:hAnsi="Arial" w:cs="Arial"/>
          <w:sz w:val="24"/>
          <w:szCs w:val="24"/>
        </w:rPr>
        <w:t>n order to do this</w:t>
      </w:r>
      <w:r w:rsidR="00A80302">
        <w:rPr>
          <w:rFonts w:ascii="Arial" w:hAnsi="Arial" w:cs="Arial"/>
          <w:sz w:val="24"/>
          <w:szCs w:val="24"/>
        </w:rPr>
        <w:t>,</w:t>
      </w:r>
      <w:r>
        <w:rPr>
          <w:rFonts w:ascii="Arial" w:hAnsi="Arial" w:cs="Arial"/>
          <w:sz w:val="24"/>
          <w:szCs w:val="24"/>
        </w:rPr>
        <w:t xml:space="preserve"> an in-depth analysis of the key areas of the primary research will be outlined and discussed individually.</w:t>
      </w:r>
    </w:p>
    <w:p w:rsidR="009F6A6C" w:rsidRDefault="009F6A6C" w:rsidP="00825FEE">
      <w:pPr>
        <w:spacing w:line="360" w:lineRule="auto"/>
        <w:jc w:val="both"/>
        <w:rPr>
          <w:rFonts w:ascii="Arial" w:hAnsi="Arial" w:cs="Arial"/>
          <w:sz w:val="24"/>
          <w:szCs w:val="24"/>
        </w:rPr>
      </w:pPr>
    </w:p>
    <w:p w:rsidR="009F6A6C" w:rsidRDefault="009F6A6C" w:rsidP="00825FEE">
      <w:pPr>
        <w:spacing w:line="360" w:lineRule="auto"/>
        <w:jc w:val="both"/>
        <w:rPr>
          <w:rFonts w:ascii="Arial" w:hAnsi="Arial" w:cs="Arial"/>
          <w:sz w:val="24"/>
          <w:szCs w:val="24"/>
        </w:rPr>
      </w:pPr>
      <w:r>
        <w:rPr>
          <w:rFonts w:ascii="Arial" w:hAnsi="Arial" w:cs="Arial"/>
          <w:sz w:val="24"/>
          <w:szCs w:val="24"/>
        </w:rPr>
        <w:t xml:space="preserve">The author’s aims and objectives set out in the introduction focused on the implications of decarbonisation to Swansea Council’s housing stock. The Literature review did assist the author in these aims and objectives. The questions that were asked to each interviewee were based on decarbonisation and how it would </w:t>
      </w:r>
      <w:r w:rsidR="00184D4F">
        <w:rPr>
          <w:rFonts w:ascii="Arial" w:hAnsi="Arial" w:cs="Arial"/>
          <w:sz w:val="24"/>
          <w:szCs w:val="24"/>
        </w:rPr>
        <w:t>affect</w:t>
      </w:r>
      <w:r>
        <w:rPr>
          <w:rFonts w:ascii="Arial" w:hAnsi="Arial" w:cs="Arial"/>
          <w:sz w:val="24"/>
          <w:szCs w:val="24"/>
        </w:rPr>
        <w:t xml:space="preserve"> the local authority. </w:t>
      </w:r>
      <w:r w:rsidR="00184D4F">
        <w:rPr>
          <w:rFonts w:ascii="Arial" w:hAnsi="Arial" w:cs="Arial"/>
          <w:sz w:val="24"/>
          <w:szCs w:val="24"/>
        </w:rPr>
        <w:t xml:space="preserve">The author used case studies in the literature review to allow the reader to get an insight into how decarbonisation can be retrofitted into the council’s housing stock, the author also provided a case study which demonstrates how new builds can be designed to zero carbon ratings. </w:t>
      </w:r>
    </w:p>
    <w:p w:rsidR="00CC7C57" w:rsidRDefault="00CC7C57" w:rsidP="00825FEE">
      <w:pPr>
        <w:spacing w:line="360" w:lineRule="auto"/>
        <w:jc w:val="both"/>
        <w:rPr>
          <w:rFonts w:ascii="Arial" w:hAnsi="Arial" w:cs="Arial"/>
          <w:sz w:val="24"/>
          <w:szCs w:val="24"/>
        </w:rPr>
      </w:pPr>
    </w:p>
    <w:p w:rsidR="00CC7C57" w:rsidRPr="006F52C2" w:rsidRDefault="008B0303" w:rsidP="00E55355">
      <w:pPr>
        <w:spacing w:line="360" w:lineRule="auto"/>
        <w:rPr>
          <w:rFonts w:ascii="Arial" w:hAnsi="Arial" w:cs="Arial"/>
          <w:color w:val="365F91" w:themeColor="accent1" w:themeShade="BF"/>
          <w:sz w:val="24"/>
          <w:szCs w:val="24"/>
          <w:u w:val="single"/>
        </w:rPr>
      </w:pPr>
      <w:r w:rsidRPr="008B0303">
        <w:rPr>
          <w:rFonts w:ascii="Arial" w:hAnsi="Arial" w:cs="Arial"/>
          <w:b/>
          <w:color w:val="365F91" w:themeColor="accent1" w:themeShade="BF"/>
          <w:sz w:val="24"/>
          <w:szCs w:val="24"/>
        </w:rPr>
        <w:tab/>
      </w:r>
      <w:r w:rsidR="006F52C2" w:rsidRPr="006F52C2">
        <w:rPr>
          <w:rFonts w:ascii="Arial" w:hAnsi="Arial" w:cs="Arial"/>
          <w:color w:val="365F91" w:themeColor="accent1" w:themeShade="BF"/>
          <w:sz w:val="24"/>
          <w:szCs w:val="24"/>
        </w:rPr>
        <w:t>4.</w:t>
      </w:r>
      <w:r w:rsidR="006F52C2">
        <w:rPr>
          <w:rFonts w:ascii="Arial" w:hAnsi="Arial" w:cs="Arial"/>
          <w:color w:val="365F91" w:themeColor="accent1" w:themeShade="BF"/>
          <w:sz w:val="24"/>
          <w:szCs w:val="24"/>
        </w:rPr>
        <w:t>1</w:t>
      </w:r>
      <w:r w:rsidR="006F52C2" w:rsidRPr="006F52C2">
        <w:rPr>
          <w:rFonts w:ascii="Arial" w:hAnsi="Arial" w:cs="Arial"/>
          <w:color w:val="365F91" w:themeColor="accent1" w:themeShade="BF"/>
          <w:sz w:val="24"/>
          <w:szCs w:val="24"/>
        </w:rPr>
        <w:tab/>
      </w:r>
      <w:r w:rsidR="008D75A2" w:rsidRPr="006F52C2">
        <w:rPr>
          <w:rFonts w:ascii="Arial" w:hAnsi="Arial" w:cs="Arial"/>
          <w:color w:val="365F91" w:themeColor="accent1" w:themeShade="BF"/>
          <w:sz w:val="24"/>
          <w:szCs w:val="24"/>
          <w:u w:val="single"/>
        </w:rPr>
        <w:t xml:space="preserve">Analysis of Results </w:t>
      </w:r>
    </w:p>
    <w:p w:rsidR="00B24538" w:rsidRPr="008B0303" w:rsidRDefault="00B24538" w:rsidP="00825FEE">
      <w:pPr>
        <w:spacing w:line="360" w:lineRule="auto"/>
        <w:jc w:val="both"/>
        <w:rPr>
          <w:rFonts w:ascii="Arial" w:hAnsi="Arial" w:cs="Arial"/>
          <w:color w:val="365F91" w:themeColor="accent1" w:themeShade="BF"/>
          <w:sz w:val="24"/>
          <w:szCs w:val="24"/>
          <w:u w:val="single"/>
        </w:rPr>
      </w:pPr>
    </w:p>
    <w:p w:rsidR="00CC7C57" w:rsidRDefault="00CC7C57" w:rsidP="00825FEE">
      <w:pPr>
        <w:spacing w:line="360" w:lineRule="auto"/>
        <w:jc w:val="both"/>
        <w:rPr>
          <w:rFonts w:ascii="Arial" w:hAnsi="Arial" w:cs="Arial"/>
          <w:sz w:val="24"/>
          <w:szCs w:val="24"/>
        </w:rPr>
      </w:pPr>
      <w:r>
        <w:rPr>
          <w:rFonts w:ascii="Arial" w:hAnsi="Arial" w:cs="Arial"/>
          <w:sz w:val="24"/>
          <w:szCs w:val="24"/>
        </w:rPr>
        <w:t xml:space="preserve">The author approached 5no professionals who work in the construction / architectural and design industry (please see Methodology 3.3 for </w:t>
      </w:r>
      <w:r w:rsidR="002A2D22">
        <w:rPr>
          <w:rFonts w:ascii="Arial" w:hAnsi="Arial" w:cs="Arial"/>
          <w:sz w:val="24"/>
          <w:szCs w:val="24"/>
        </w:rPr>
        <w:t>list of interviewee</w:t>
      </w:r>
      <w:r>
        <w:rPr>
          <w:rFonts w:ascii="Arial" w:hAnsi="Arial" w:cs="Arial"/>
          <w:sz w:val="24"/>
          <w:szCs w:val="24"/>
        </w:rPr>
        <w:t xml:space="preserve">s). The author’s objectives were to interview these individuals </w:t>
      </w:r>
      <w:r w:rsidR="002A2D22">
        <w:rPr>
          <w:rFonts w:ascii="Arial" w:hAnsi="Arial" w:cs="Arial"/>
          <w:sz w:val="24"/>
          <w:szCs w:val="24"/>
        </w:rPr>
        <w:t xml:space="preserve">and assess their professional opinions </w:t>
      </w:r>
      <w:r>
        <w:rPr>
          <w:rFonts w:ascii="Arial" w:hAnsi="Arial" w:cs="Arial"/>
          <w:sz w:val="24"/>
          <w:szCs w:val="24"/>
        </w:rPr>
        <w:t xml:space="preserve">on the implications on decarbonisation in a Local Authority. </w:t>
      </w:r>
    </w:p>
    <w:p w:rsidR="00CC7C57" w:rsidRDefault="00CC7C57" w:rsidP="00825FEE">
      <w:pPr>
        <w:spacing w:line="360" w:lineRule="auto"/>
        <w:jc w:val="both"/>
        <w:rPr>
          <w:rFonts w:ascii="Arial" w:hAnsi="Arial" w:cs="Arial"/>
          <w:sz w:val="24"/>
          <w:szCs w:val="24"/>
        </w:rPr>
      </w:pPr>
    </w:p>
    <w:p w:rsidR="00CC7C57" w:rsidRDefault="00CC7C57" w:rsidP="00825FEE">
      <w:pPr>
        <w:spacing w:line="360" w:lineRule="auto"/>
        <w:jc w:val="both"/>
        <w:rPr>
          <w:rFonts w:ascii="Arial" w:hAnsi="Arial" w:cs="Arial"/>
          <w:sz w:val="24"/>
          <w:szCs w:val="24"/>
        </w:rPr>
      </w:pPr>
      <w:r>
        <w:rPr>
          <w:rFonts w:ascii="Arial" w:hAnsi="Arial" w:cs="Arial"/>
          <w:sz w:val="24"/>
          <w:szCs w:val="24"/>
        </w:rPr>
        <w:t>The author set a total number of 11 questions for the interviewees to answer; the aim of the questions chosen was to directly evaluate responses in investigation of the specific issues, which were addressed in the objectives of this research. The author believed that 11no questions was sufficient enough to gain the relevant information which would assist the research, the author thought that any more questions would be too excessive and time consuming for the interviewee.</w:t>
      </w:r>
    </w:p>
    <w:p w:rsidR="00CC7C57" w:rsidRDefault="00CC7C57" w:rsidP="00825FEE">
      <w:pPr>
        <w:spacing w:line="360" w:lineRule="auto"/>
        <w:jc w:val="both"/>
        <w:rPr>
          <w:rFonts w:ascii="Arial" w:hAnsi="Arial" w:cs="Arial"/>
          <w:sz w:val="24"/>
          <w:szCs w:val="24"/>
        </w:rPr>
      </w:pPr>
    </w:p>
    <w:p w:rsidR="00CC7C57" w:rsidRDefault="00CC7C57" w:rsidP="00825FEE">
      <w:pPr>
        <w:spacing w:line="360" w:lineRule="auto"/>
        <w:jc w:val="both"/>
        <w:rPr>
          <w:rFonts w:ascii="Arial" w:hAnsi="Arial" w:cs="Arial"/>
          <w:sz w:val="24"/>
          <w:szCs w:val="24"/>
        </w:rPr>
      </w:pPr>
      <w:r>
        <w:rPr>
          <w:rFonts w:ascii="Arial" w:hAnsi="Arial" w:cs="Arial"/>
          <w:sz w:val="24"/>
          <w:szCs w:val="24"/>
        </w:rPr>
        <w:t xml:space="preserve">The purpose of the questions was to explore and compare the thoughts and opinions of the interviewees. The author acknowledges that each interviewee has different occupational backgrounds, and this was one of the key points for the interview’s, to gain a varied perspective on each question. </w:t>
      </w:r>
    </w:p>
    <w:p w:rsidR="00CC7C57" w:rsidRDefault="00CC7C57" w:rsidP="00825FEE">
      <w:pPr>
        <w:spacing w:line="360" w:lineRule="auto"/>
        <w:jc w:val="both"/>
        <w:rPr>
          <w:rFonts w:ascii="Arial" w:hAnsi="Arial" w:cs="Arial"/>
          <w:sz w:val="24"/>
          <w:szCs w:val="24"/>
        </w:rPr>
      </w:pPr>
    </w:p>
    <w:p w:rsidR="00CC7C57" w:rsidRDefault="00CC7C57" w:rsidP="00825FEE">
      <w:pPr>
        <w:spacing w:line="360" w:lineRule="auto"/>
        <w:jc w:val="both"/>
        <w:rPr>
          <w:rFonts w:ascii="Arial" w:hAnsi="Arial" w:cs="Arial"/>
          <w:sz w:val="24"/>
          <w:szCs w:val="24"/>
        </w:rPr>
      </w:pPr>
      <w:r>
        <w:rPr>
          <w:rFonts w:ascii="Arial" w:hAnsi="Arial" w:cs="Arial"/>
          <w:sz w:val="24"/>
          <w:szCs w:val="24"/>
        </w:rPr>
        <w:t>The author initially set out to complete the interviews ‘face to face’ as this would present the interviewee an opportunity to assess the author’s character and background in a more personal environment. However, unfortunately, this was not the case; the interviews for Dr J. Williams, Mr A Jackett and Mr D Barnes were conducted at their workplace and were transcribed whereas the interviews for Mr C King and Dr J Patterson had to be done via email due to work commitments. The personal interviews took approx. 1 hour to complete; this was more than enough time to answer all of the questions sufficiently. At the completion of each interview the author expressed his gratitude to all interviewee.</w:t>
      </w:r>
    </w:p>
    <w:p w:rsidR="00CC7C57" w:rsidRDefault="00CC7C57" w:rsidP="00825FEE">
      <w:pPr>
        <w:spacing w:line="360" w:lineRule="auto"/>
        <w:jc w:val="both"/>
        <w:rPr>
          <w:rFonts w:ascii="Arial" w:hAnsi="Arial" w:cs="Arial"/>
          <w:sz w:val="24"/>
          <w:szCs w:val="24"/>
        </w:rPr>
      </w:pPr>
    </w:p>
    <w:p w:rsidR="00CC7C57" w:rsidRDefault="00CC7C57" w:rsidP="00825FEE">
      <w:pPr>
        <w:spacing w:line="360" w:lineRule="auto"/>
        <w:jc w:val="both"/>
        <w:rPr>
          <w:rFonts w:ascii="Arial" w:hAnsi="Arial" w:cs="Arial"/>
          <w:sz w:val="24"/>
          <w:szCs w:val="24"/>
        </w:rPr>
      </w:pPr>
      <w:r>
        <w:rPr>
          <w:rFonts w:ascii="Arial" w:hAnsi="Arial" w:cs="Arial"/>
          <w:sz w:val="24"/>
          <w:szCs w:val="24"/>
        </w:rPr>
        <w:t xml:space="preserve">The author did ask one interviewee (Dr J. Williams) a different question than the other 4 interviewees, the reason for this was that the interview was conducted prior to the author’s focus group presentation in which the feedback was that all interviewees should be asked the exact same question. Following on from the focus group feedback, the author set the same amount of questions for the other 4no interviews with the exact same questions. </w:t>
      </w:r>
    </w:p>
    <w:p w:rsidR="0095517B" w:rsidRDefault="0095517B" w:rsidP="00825FEE">
      <w:pPr>
        <w:spacing w:line="360" w:lineRule="auto"/>
        <w:jc w:val="both"/>
        <w:rPr>
          <w:rFonts w:ascii="Arial" w:hAnsi="Arial" w:cs="Arial"/>
          <w:sz w:val="24"/>
          <w:szCs w:val="24"/>
        </w:rPr>
      </w:pPr>
    </w:p>
    <w:p w:rsidR="0095517B" w:rsidRDefault="0095517B" w:rsidP="00825FEE">
      <w:pPr>
        <w:spacing w:line="360" w:lineRule="auto"/>
        <w:jc w:val="both"/>
        <w:rPr>
          <w:rFonts w:ascii="Arial" w:hAnsi="Arial" w:cs="Arial"/>
          <w:sz w:val="24"/>
          <w:szCs w:val="24"/>
        </w:rPr>
      </w:pPr>
      <w:r>
        <w:rPr>
          <w:rFonts w:ascii="Arial" w:hAnsi="Arial" w:cs="Arial"/>
          <w:sz w:val="24"/>
          <w:szCs w:val="24"/>
        </w:rPr>
        <w:t xml:space="preserve">The author believed that all of the interviews went well, each interviewee was very generous with allocating a time slot in their busy schedules to complete the interview, </w:t>
      </w:r>
      <w:r w:rsidR="006643D4">
        <w:rPr>
          <w:rFonts w:ascii="Arial" w:hAnsi="Arial" w:cs="Arial"/>
          <w:sz w:val="24"/>
          <w:szCs w:val="24"/>
        </w:rPr>
        <w:t>and the</w:t>
      </w:r>
      <w:r>
        <w:rPr>
          <w:rFonts w:ascii="Arial" w:hAnsi="Arial" w:cs="Arial"/>
          <w:sz w:val="24"/>
          <w:szCs w:val="24"/>
        </w:rPr>
        <w:t xml:space="preserve"> author acknowledged and appreciated their involvement. It would have been more beneficial to the research if the interviews took place ‘face to face’ but this can’t be helped and the responses to each question from the interviewee’s were more than acceptable. </w:t>
      </w:r>
    </w:p>
    <w:p w:rsidR="0095517B" w:rsidRDefault="0095517B" w:rsidP="00825FEE">
      <w:pPr>
        <w:spacing w:line="360" w:lineRule="auto"/>
        <w:jc w:val="both"/>
        <w:rPr>
          <w:rFonts w:ascii="Arial" w:hAnsi="Arial" w:cs="Arial"/>
          <w:sz w:val="24"/>
          <w:szCs w:val="24"/>
        </w:rPr>
      </w:pPr>
    </w:p>
    <w:p w:rsidR="0095517B" w:rsidRDefault="0095517B" w:rsidP="00825FEE">
      <w:pPr>
        <w:spacing w:line="360" w:lineRule="auto"/>
        <w:jc w:val="both"/>
        <w:rPr>
          <w:rFonts w:ascii="Arial" w:hAnsi="Arial" w:cs="Arial"/>
          <w:sz w:val="24"/>
          <w:szCs w:val="24"/>
        </w:rPr>
      </w:pPr>
      <w:r>
        <w:rPr>
          <w:rFonts w:ascii="Arial" w:hAnsi="Arial" w:cs="Arial"/>
          <w:sz w:val="24"/>
          <w:szCs w:val="24"/>
        </w:rPr>
        <w:t xml:space="preserve">The author was able to use all of the answers from each question of each interviewee, some were varied and some were towards the same outcome. This will be addressed in the following Analysis section. For the purpose of this research, it is difficult to compile the results, simply because no data was recorded only answers. There is no data to compare each question to; however, the answers were compared to one another. </w:t>
      </w:r>
    </w:p>
    <w:p w:rsidR="00825FEE" w:rsidRDefault="00825FEE" w:rsidP="00CC7C57">
      <w:pPr>
        <w:spacing w:line="360" w:lineRule="auto"/>
        <w:jc w:val="both"/>
        <w:rPr>
          <w:rFonts w:ascii="Arial" w:hAnsi="Arial" w:cs="Arial"/>
          <w:sz w:val="24"/>
          <w:szCs w:val="24"/>
        </w:rPr>
      </w:pPr>
    </w:p>
    <w:p w:rsidR="00184D4F" w:rsidRDefault="00A80302" w:rsidP="00825FEE">
      <w:pPr>
        <w:spacing w:line="360" w:lineRule="auto"/>
        <w:jc w:val="both"/>
        <w:rPr>
          <w:rFonts w:ascii="Arial" w:hAnsi="Arial" w:cs="Arial"/>
          <w:sz w:val="24"/>
          <w:szCs w:val="24"/>
        </w:rPr>
      </w:pPr>
      <w:r>
        <w:rPr>
          <w:rFonts w:ascii="Arial" w:hAnsi="Arial" w:cs="Arial"/>
          <w:sz w:val="24"/>
          <w:szCs w:val="24"/>
        </w:rPr>
        <w:t>In order for the author to achieve</w:t>
      </w:r>
      <w:r w:rsidR="00184D4F">
        <w:rPr>
          <w:rFonts w:ascii="Arial" w:hAnsi="Arial" w:cs="Arial"/>
          <w:sz w:val="24"/>
          <w:szCs w:val="24"/>
        </w:rPr>
        <w:t xml:space="preserve"> a broader view of </w:t>
      </w:r>
      <w:r w:rsidR="0095517B">
        <w:rPr>
          <w:rFonts w:ascii="Arial" w:hAnsi="Arial" w:cs="Arial"/>
          <w:sz w:val="24"/>
          <w:szCs w:val="24"/>
        </w:rPr>
        <w:t>‘</w:t>
      </w:r>
      <w:r w:rsidR="00184D4F">
        <w:rPr>
          <w:rFonts w:ascii="Arial" w:hAnsi="Arial" w:cs="Arial"/>
          <w:sz w:val="24"/>
          <w:szCs w:val="24"/>
        </w:rPr>
        <w:t>how decarbonisation can be introduced successfully into the council’s housing stock</w:t>
      </w:r>
      <w:r w:rsidR="0095517B">
        <w:rPr>
          <w:rFonts w:ascii="Arial" w:hAnsi="Arial" w:cs="Arial"/>
          <w:sz w:val="24"/>
          <w:szCs w:val="24"/>
        </w:rPr>
        <w:t>’</w:t>
      </w:r>
      <w:r w:rsidR="00184D4F">
        <w:rPr>
          <w:rFonts w:ascii="Arial" w:hAnsi="Arial" w:cs="Arial"/>
          <w:sz w:val="24"/>
          <w:szCs w:val="24"/>
        </w:rPr>
        <w:t xml:space="preserve"> then </w:t>
      </w:r>
      <w:r w:rsidR="000D49BE">
        <w:rPr>
          <w:rFonts w:ascii="Arial" w:hAnsi="Arial" w:cs="Arial"/>
          <w:sz w:val="24"/>
          <w:szCs w:val="24"/>
        </w:rPr>
        <w:t>the</w:t>
      </w:r>
      <w:r w:rsidR="0095517B">
        <w:rPr>
          <w:rFonts w:ascii="Arial" w:hAnsi="Arial" w:cs="Arial"/>
          <w:sz w:val="24"/>
          <w:szCs w:val="24"/>
        </w:rPr>
        <w:t xml:space="preserve"> interviewee’s were asked the </w:t>
      </w:r>
      <w:r w:rsidR="000D49BE">
        <w:rPr>
          <w:rFonts w:ascii="Arial" w:hAnsi="Arial" w:cs="Arial"/>
          <w:sz w:val="24"/>
          <w:szCs w:val="24"/>
        </w:rPr>
        <w:t xml:space="preserve">following </w:t>
      </w:r>
      <w:r w:rsidR="008E60EE">
        <w:rPr>
          <w:rFonts w:ascii="Arial" w:hAnsi="Arial" w:cs="Arial"/>
          <w:sz w:val="24"/>
          <w:szCs w:val="24"/>
        </w:rPr>
        <w:t>questions</w:t>
      </w:r>
      <w:r w:rsidR="0095517B">
        <w:rPr>
          <w:rFonts w:ascii="Arial" w:hAnsi="Arial" w:cs="Arial"/>
          <w:sz w:val="24"/>
          <w:szCs w:val="24"/>
        </w:rPr>
        <w:t xml:space="preserve"> and these were their responses. It is worth noting, that the author has highlighted only one or two responses, however all of the answers were compared to one another, this assisted the author with a more balanced outcome.</w:t>
      </w:r>
    </w:p>
    <w:p w:rsidR="00184D4F" w:rsidRDefault="00184D4F" w:rsidP="00F21485">
      <w:pPr>
        <w:spacing w:line="360" w:lineRule="auto"/>
        <w:jc w:val="both"/>
        <w:rPr>
          <w:rFonts w:ascii="Arial" w:hAnsi="Arial" w:cs="Arial"/>
          <w:sz w:val="24"/>
          <w:szCs w:val="24"/>
        </w:rPr>
      </w:pPr>
    </w:p>
    <w:p w:rsidR="000D49BE" w:rsidRPr="003C7660" w:rsidRDefault="00F407D0" w:rsidP="00E55355">
      <w:pPr>
        <w:spacing w:line="360" w:lineRule="auto"/>
        <w:rPr>
          <w:rFonts w:ascii="Arial" w:hAnsi="Arial" w:cs="Arial"/>
          <w:i/>
          <w:color w:val="365F91" w:themeColor="accent1" w:themeShade="BF"/>
          <w:sz w:val="24"/>
          <w:szCs w:val="24"/>
        </w:rPr>
      </w:pPr>
      <w:r w:rsidRPr="003C7660">
        <w:rPr>
          <w:rFonts w:ascii="Arial" w:hAnsi="Arial" w:cs="Arial"/>
          <w:b/>
          <w:color w:val="365F91" w:themeColor="accent1" w:themeShade="BF"/>
          <w:sz w:val="24"/>
          <w:szCs w:val="24"/>
        </w:rPr>
        <w:lastRenderedPageBreak/>
        <w:tab/>
      </w:r>
      <w:r w:rsidR="00184D4F"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184D4F" w:rsidRPr="003C7660">
        <w:rPr>
          <w:rFonts w:ascii="Arial" w:hAnsi="Arial" w:cs="Arial"/>
          <w:b/>
          <w:color w:val="365F91" w:themeColor="accent1" w:themeShade="BF"/>
          <w:sz w:val="24"/>
          <w:szCs w:val="24"/>
        </w:rPr>
        <w:t>.1</w:t>
      </w:r>
      <w:r w:rsidR="00184D4F" w:rsidRPr="003C7660">
        <w:rPr>
          <w:rFonts w:ascii="Arial" w:hAnsi="Arial" w:cs="Arial"/>
          <w:color w:val="365F91" w:themeColor="accent1" w:themeShade="BF"/>
          <w:sz w:val="24"/>
          <w:szCs w:val="24"/>
        </w:rPr>
        <w:tab/>
      </w:r>
      <w:r w:rsidR="000D49BE" w:rsidRPr="003C7660">
        <w:rPr>
          <w:rFonts w:ascii="Arial" w:hAnsi="Arial" w:cs="Arial"/>
          <w:b/>
          <w:i/>
          <w:color w:val="365F91" w:themeColor="accent1" w:themeShade="BF"/>
          <w:sz w:val="24"/>
          <w:szCs w:val="24"/>
        </w:rPr>
        <w:t xml:space="preserve">In your opinion, how do you think decarbonisation can be introduced </w:t>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000D49BE" w:rsidRPr="003C7660">
        <w:rPr>
          <w:rFonts w:ascii="Arial" w:hAnsi="Arial" w:cs="Arial"/>
          <w:b/>
          <w:i/>
          <w:color w:val="365F91" w:themeColor="accent1" w:themeShade="BF"/>
          <w:sz w:val="24"/>
          <w:szCs w:val="24"/>
        </w:rPr>
        <w:t>and carried out successfully in the Local Authorities housing stock?</w:t>
      </w:r>
    </w:p>
    <w:p w:rsidR="000D49BE" w:rsidRDefault="000D49BE" w:rsidP="00F21485">
      <w:pPr>
        <w:spacing w:line="360" w:lineRule="auto"/>
        <w:jc w:val="both"/>
        <w:rPr>
          <w:rFonts w:ascii="Arial" w:hAnsi="Arial" w:cs="Arial"/>
          <w:i/>
          <w:sz w:val="24"/>
          <w:szCs w:val="24"/>
        </w:rPr>
      </w:pPr>
    </w:p>
    <w:p w:rsidR="000D49BE" w:rsidRDefault="000D49BE" w:rsidP="00825FEE">
      <w:pPr>
        <w:spacing w:line="360" w:lineRule="auto"/>
        <w:jc w:val="both"/>
        <w:rPr>
          <w:rFonts w:ascii="Arial" w:hAnsi="Arial" w:cs="Arial"/>
          <w:i/>
          <w:sz w:val="24"/>
          <w:szCs w:val="24"/>
        </w:rPr>
      </w:pPr>
      <w:r>
        <w:rPr>
          <w:rFonts w:ascii="Arial" w:hAnsi="Arial" w:cs="Arial"/>
          <w:sz w:val="24"/>
          <w:szCs w:val="24"/>
        </w:rPr>
        <w:t xml:space="preserve">According to Colin King, BRE </w:t>
      </w:r>
      <w:r w:rsidRPr="00FB5585">
        <w:rPr>
          <w:rFonts w:ascii="Arial" w:hAnsi="Arial" w:cs="Arial"/>
          <w:i/>
          <w:sz w:val="24"/>
          <w:szCs w:val="24"/>
        </w:rPr>
        <w:t>“</w:t>
      </w:r>
      <w:r>
        <w:rPr>
          <w:rFonts w:ascii="Arial" w:hAnsi="Arial" w:cs="Arial"/>
          <w:i/>
          <w:sz w:val="24"/>
          <w:szCs w:val="24"/>
        </w:rPr>
        <w:t xml:space="preserve">To introduce any initiative the first step must be to understand the current position of the stock in terms of performance, all buildings will all in likelihood not reach true zero carbon, so </w:t>
      </w:r>
      <w:r w:rsidR="00B30125">
        <w:rPr>
          <w:rFonts w:ascii="Arial" w:hAnsi="Arial" w:cs="Arial"/>
          <w:i/>
          <w:sz w:val="24"/>
          <w:szCs w:val="24"/>
        </w:rPr>
        <w:t>it’s</w:t>
      </w:r>
      <w:r>
        <w:rPr>
          <w:rFonts w:ascii="Arial" w:hAnsi="Arial" w:cs="Arial"/>
          <w:i/>
          <w:sz w:val="24"/>
          <w:szCs w:val="24"/>
        </w:rPr>
        <w:t xml:space="preserve"> important that a route map and plan is defined for all building typologies, based on opportunity </w:t>
      </w:r>
      <w:r w:rsidR="00846F2E">
        <w:rPr>
          <w:rFonts w:ascii="Arial" w:hAnsi="Arial" w:cs="Arial"/>
          <w:i/>
          <w:sz w:val="24"/>
          <w:szCs w:val="24"/>
        </w:rPr>
        <w:t>and risk to fabric and health. A detailed plan using the whole house approach is needed to ensure that measures are undertaken in the correct order to ensure that the building performance is not locked artificially low”.</w:t>
      </w:r>
    </w:p>
    <w:p w:rsidR="00846F2E" w:rsidRDefault="00846F2E" w:rsidP="00825FEE">
      <w:pPr>
        <w:spacing w:line="360" w:lineRule="auto"/>
        <w:jc w:val="both"/>
        <w:rPr>
          <w:rFonts w:ascii="Arial" w:hAnsi="Arial" w:cs="Arial"/>
          <w:i/>
          <w:sz w:val="24"/>
          <w:szCs w:val="24"/>
        </w:rPr>
      </w:pPr>
    </w:p>
    <w:p w:rsidR="00B30125" w:rsidRDefault="00846F2E" w:rsidP="00825FEE">
      <w:pPr>
        <w:spacing w:line="360" w:lineRule="auto"/>
        <w:jc w:val="both"/>
        <w:rPr>
          <w:rFonts w:ascii="Arial" w:hAnsi="Arial" w:cs="Arial"/>
          <w:sz w:val="24"/>
          <w:szCs w:val="24"/>
        </w:rPr>
      </w:pPr>
      <w:r>
        <w:rPr>
          <w:rFonts w:ascii="Arial" w:hAnsi="Arial" w:cs="Arial"/>
          <w:sz w:val="24"/>
          <w:szCs w:val="24"/>
        </w:rPr>
        <w:t xml:space="preserve">The same question was asked to the other 4 no interviewees, </w:t>
      </w:r>
      <w:r w:rsidR="00FB5585">
        <w:rPr>
          <w:rFonts w:ascii="Arial" w:hAnsi="Arial" w:cs="Arial"/>
          <w:sz w:val="24"/>
          <w:szCs w:val="24"/>
        </w:rPr>
        <w:t xml:space="preserve">Dr Joanne Patterson’s response was somewhat different to Mr. Colin Kings. </w:t>
      </w:r>
    </w:p>
    <w:p w:rsidR="00B30125" w:rsidRDefault="00B30125" w:rsidP="00825FEE">
      <w:pPr>
        <w:spacing w:line="360" w:lineRule="auto"/>
        <w:jc w:val="both"/>
        <w:rPr>
          <w:rFonts w:ascii="Arial" w:hAnsi="Arial" w:cs="Arial"/>
          <w:sz w:val="24"/>
          <w:szCs w:val="24"/>
        </w:rPr>
      </w:pPr>
    </w:p>
    <w:p w:rsidR="00846F2E" w:rsidRDefault="00FB5585" w:rsidP="00825FEE">
      <w:pPr>
        <w:spacing w:line="360" w:lineRule="auto"/>
        <w:jc w:val="both"/>
        <w:rPr>
          <w:rFonts w:ascii="Arial" w:hAnsi="Arial" w:cs="Arial"/>
          <w:sz w:val="24"/>
          <w:szCs w:val="24"/>
        </w:rPr>
      </w:pPr>
      <w:r>
        <w:rPr>
          <w:rFonts w:ascii="Arial" w:hAnsi="Arial" w:cs="Arial"/>
          <w:sz w:val="24"/>
          <w:szCs w:val="24"/>
        </w:rPr>
        <w:t xml:space="preserve">Dr Patterson stated that </w:t>
      </w:r>
      <w:r w:rsidRPr="00FB5585">
        <w:rPr>
          <w:rFonts w:ascii="Arial" w:hAnsi="Arial" w:cs="Arial"/>
          <w:i/>
          <w:sz w:val="24"/>
          <w:szCs w:val="24"/>
        </w:rPr>
        <w:t>“reducing carbon should be a priority when making any decisions when refurbishing or building new homes. All people involved in the decision-making process should be aware of this and should be trained so that they are aware of how decarbonisation can take place”</w:t>
      </w:r>
      <w:r>
        <w:rPr>
          <w:rFonts w:ascii="Arial" w:hAnsi="Arial" w:cs="Arial"/>
          <w:sz w:val="24"/>
          <w:szCs w:val="24"/>
        </w:rPr>
        <w:t xml:space="preserve">. </w:t>
      </w:r>
    </w:p>
    <w:p w:rsidR="00FB5585" w:rsidRDefault="00FB5585" w:rsidP="00825FEE">
      <w:pPr>
        <w:spacing w:line="360" w:lineRule="auto"/>
        <w:jc w:val="both"/>
        <w:rPr>
          <w:rFonts w:ascii="Arial" w:hAnsi="Arial" w:cs="Arial"/>
          <w:sz w:val="24"/>
          <w:szCs w:val="24"/>
        </w:rPr>
      </w:pPr>
    </w:p>
    <w:p w:rsidR="00FB5585" w:rsidRPr="00846F2E" w:rsidRDefault="00FB5585" w:rsidP="00825FEE">
      <w:pPr>
        <w:spacing w:line="360" w:lineRule="auto"/>
        <w:jc w:val="both"/>
        <w:rPr>
          <w:rFonts w:ascii="Arial" w:hAnsi="Arial" w:cs="Arial"/>
          <w:sz w:val="24"/>
          <w:szCs w:val="24"/>
        </w:rPr>
      </w:pPr>
      <w:r>
        <w:rPr>
          <w:rFonts w:ascii="Arial" w:hAnsi="Arial" w:cs="Arial"/>
          <w:sz w:val="24"/>
          <w:szCs w:val="24"/>
        </w:rPr>
        <w:t xml:space="preserve">The author agrees with both responses, it is important that all people involved with the design and construction decision-making should be well trained to get the most out of the methods used, however Mr. King’s response is more practical. Mr. King realises the financial implications and how visible it is to introduce decarbonisation into the LA’s housing stock.  </w:t>
      </w:r>
    </w:p>
    <w:p w:rsidR="000D49BE" w:rsidRDefault="000D49BE" w:rsidP="00F21485">
      <w:pPr>
        <w:spacing w:line="360" w:lineRule="auto"/>
        <w:jc w:val="both"/>
        <w:rPr>
          <w:rFonts w:ascii="Arial" w:hAnsi="Arial" w:cs="Arial"/>
          <w:sz w:val="24"/>
          <w:szCs w:val="24"/>
        </w:rPr>
      </w:pPr>
    </w:p>
    <w:p w:rsidR="000D49BE" w:rsidRPr="003C7660" w:rsidRDefault="00F407D0" w:rsidP="00E55355">
      <w:pPr>
        <w:spacing w:line="360" w:lineRule="auto"/>
        <w:rPr>
          <w:rFonts w:ascii="Arial" w:hAnsi="Arial" w:cs="Arial"/>
          <w:i/>
          <w:color w:val="365F91" w:themeColor="accent1" w:themeShade="BF"/>
          <w:sz w:val="24"/>
          <w:szCs w:val="24"/>
        </w:rPr>
      </w:pPr>
      <w:r w:rsidRPr="003C7660">
        <w:rPr>
          <w:rFonts w:ascii="Arial" w:hAnsi="Arial" w:cs="Arial"/>
          <w:b/>
          <w:color w:val="365F91" w:themeColor="accent1" w:themeShade="BF"/>
          <w:sz w:val="24"/>
          <w:szCs w:val="24"/>
        </w:rPr>
        <w:tab/>
      </w:r>
      <w:r w:rsidR="006B2051"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6B2051" w:rsidRPr="003C7660">
        <w:rPr>
          <w:rFonts w:ascii="Arial" w:hAnsi="Arial" w:cs="Arial"/>
          <w:b/>
          <w:color w:val="365F91" w:themeColor="accent1" w:themeShade="BF"/>
          <w:sz w:val="24"/>
          <w:szCs w:val="24"/>
        </w:rPr>
        <w:t>.2</w:t>
      </w:r>
      <w:r w:rsidR="006B2051" w:rsidRPr="003C7660">
        <w:rPr>
          <w:rFonts w:ascii="Arial" w:hAnsi="Arial" w:cs="Arial"/>
          <w:color w:val="365F91" w:themeColor="accent1" w:themeShade="BF"/>
          <w:sz w:val="24"/>
          <w:szCs w:val="24"/>
        </w:rPr>
        <w:tab/>
      </w:r>
      <w:r w:rsidR="00A80302" w:rsidRPr="003C7660">
        <w:rPr>
          <w:rFonts w:ascii="Arial" w:hAnsi="Arial" w:cs="Arial"/>
          <w:b/>
          <w:i/>
          <w:color w:val="365F91" w:themeColor="accent1" w:themeShade="BF"/>
          <w:sz w:val="24"/>
          <w:szCs w:val="24"/>
        </w:rPr>
        <w:t xml:space="preserve">What would you say is the most challenging aspect of introducing </w:t>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00A80302" w:rsidRPr="003C7660">
        <w:rPr>
          <w:rFonts w:ascii="Arial" w:hAnsi="Arial" w:cs="Arial"/>
          <w:b/>
          <w:i/>
          <w:color w:val="365F91" w:themeColor="accent1" w:themeShade="BF"/>
          <w:sz w:val="24"/>
          <w:szCs w:val="24"/>
        </w:rPr>
        <w:t xml:space="preserve">decarbonisation into the local authority and how would it be </w:t>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00A80302" w:rsidRPr="003C7660">
        <w:rPr>
          <w:rFonts w:ascii="Arial" w:hAnsi="Arial" w:cs="Arial"/>
          <w:b/>
          <w:i/>
          <w:color w:val="365F91" w:themeColor="accent1" w:themeShade="BF"/>
          <w:sz w:val="24"/>
          <w:szCs w:val="24"/>
        </w:rPr>
        <w:t>achieved?</w:t>
      </w:r>
    </w:p>
    <w:p w:rsidR="00A80302" w:rsidRDefault="00A80302" w:rsidP="00825FEE">
      <w:pPr>
        <w:spacing w:line="360" w:lineRule="auto"/>
        <w:jc w:val="both"/>
        <w:rPr>
          <w:rFonts w:ascii="Arial" w:hAnsi="Arial" w:cs="Arial"/>
          <w:i/>
          <w:sz w:val="24"/>
          <w:szCs w:val="24"/>
        </w:rPr>
      </w:pPr>
    </w:p>
    <w:p w:rsidR="00B30125" w:rsidRDefault="00A80302" w:rsidP="00825FEE">
      <w:pPr>
        <w:spacing w:line="360" w:lineRule="auto"/>
        <w:jc w:val="both"/>
        <w:rPr>
          <w:rFonts w:ascii="Arial" w:hAnsi="Arial" w:cs="Arial"/>
          <w:sz w:val="24"/>
          <w:szCs w:val="24"/>
        </w:rPr>
      </w:pPr>
      <w:r>
        <w:rPr>
          <w:rFonts w:ascii="Arial" w:hAnsi="Arial" w:cs="Arial"/>
          <w:sz w:val="24"/>
          <w:szCs w:val="24"/>
        </w:rPr>
        <w:t xml:space="preserve">This question was asked to all of the interviewee’s, the question specifically narrows down the challenges ahead for Swansea Council. </w:t>
      </w:r>
    </w:p>
    <w:p w:rsidR="00B30125" w:rsidRDefault="00B30125" w:rsidP="00825FEE">
      <w:pPr>
        <w:spacing w:line="360" w:lineRule="auto"/>
        <w:jc w:val="both"/>
        <w:rPr>
          <w:rFonts w:ascii="Arial" w:hAnsi="Arial" w:cs="Arial"/>
          <w:sz w:val="24"/>
          <w:szCs w:val="24"/>
        </w:rPr>
      </w:pPr>
    </w:p>
    <w:p w:rsidR="00B30125" w:rsidRDefault="00A80302" w:rsidP="00825FEE">
      <w:pPr>
        <w:spacing w:line="360" w:lineRule="auto"/>
        <w:jc w:val="both"/>
        <w:rPr>
          <w:rFonts w:ascii="Arial" w:hAnsi="Arial" w:cs="Arial"/>
          <w:sz w:val="24"/>
          <w:szCs w:val="24"/>
        </w:rPr>
      </w:pPr>
      <w:r>
        <w:rPr>
          <w:rFonts w:ascii="Arial" w:hAnsi="Arial" w:cs="Arial"/>
          <w:sz w:val="24"/>
          <w:szCs w:val="24"/>
        </w:rPr>
        <w:t>Mr Andrew Jackett responded with “</w:t>
      </w:r>
      <w:r>
        <w:rPr>
          <w:rFonts w:ascii="Arial" w:hAnsi="Arial" w:cs="Arial"/>
          <w:i/>
          <w:sz w:val="24"/>
          <w:szCs w:val="24"/>
        </w:rPr>
        <w:t xml:space="preserve">The Council has a well-established system for undertaking all aspects of construction and maintenance of their Housing stock. This would be the vehicle for carrying out decarbonisation process but, all involved would need </w:t>
      </w:r>
      <w:r>
        <w:rPr>
          <w:rFonts w:ascii="Arial" w:hAnsi="Arial" w:cs="Arial"/>
          <w:i/>
          <w:sz w:val="24"/>
          <w:szCs w:val="24"/>
        </w:rPr>
        <w:lastRenderedPageBreak/>
        <w:t>to be brought up to date with the ever evolving techniques that are coming to the market. With the Council having a Housing stock of 13,500 properties (and growing – due to More Homes construction policy)</w:t>
      </w:r>
      <w:r w:rsidR="00B30125">
        <w:rPr>
          <w:rFonts w:ascii="Arial" w:hAnsi="Arial" w:cs="Arial"/>
          <w:i/>
          <w:sz w:val="24"/>
          <w:szCs w:val="24"/>
        </w:rPr>
        <w:t>”</w:t>
      </w:r>
      <w:r>
        <w:rPr>
          <w:rFonts w:ascii="Arial" w:hAnsi="Arial" w:cs="Arial"/>
          <w:i/>
          <w:sz w:val="24"/>
          <w:szCs w:val="24"/>
        </w:rPr>
        <w:t xml:space="preserve">. </w:t>
      </w:r>
      <w:r>
        <w:rPr>
          <w:rFonts w:ascii="Arial" w:hAnsi="Arial" w:cs="Arial"/>
          <w:sz w:val="24"/>
          <w:szCs w:val="24"/>
        </w:rPr>
        <w:t xml:space="preserve"> </w:t>
      </w:r>
    </w:p>
    <w:p w:rsidR="00B30125" w:rsidRDefault="00B30125" w:rsidP="00825FEE">
      <w:pPr>
        <w:spacing w:line="360" w:lineRule="auto"/>
        <w:jc w:val="both"/>
        <w:rPr>
          <w:rFonts w:ascii="Arial" w:hAnsi="Arial" w:cs="Arial"/>
          <w:sz w:val="24"/>
          <w:szCs w:val="24"/>
        </w:rPr>
      </w:pPr>
    </w:p>
    <w:p w:rsidR="00B30125" w:rsidRDefault="00A80302" w:rsidP="00825FEE">
      <w:pPr>
        <w:spacing w:line="360" w:lineRule="auto"/>
        <w:jc w:val="both"/>
        <w:rPr>
          <w:rFonts w:ascii="Arial" w:hAnsi="Arial" w:cs="Arial"/>
          <w:i/>
          <w:sz w:val="24"/>
          <w:szCs w:val="24"/>
        </w:rPr>
      </w:pPr>
      <w:r>
        <w:rPr>
          <w:rFonts w:ascii="Arial" w:hAnsi="Arial" w:cs="Arial"/>
          <w:sz w:val="24"/>
          <w:szCs w:val="24"/>
        </w:rPr>
        <w:t xml:space="preserve">Whereas Mr Darrel Barnes had an alternative view, Mr Barnes states </w:t>
      </w:r>
      <w:r>
        <w:rPr>
          <w:rFonts w:ascii="Arial" w:hAnsi="Arial" w:cs="Arial"/>
          <w:i/>
          <w:sz w:val="24"/>
          <w:szCs w:val="24"/>
        </w:rPr>
        <w:t>“the challenges are the capital investment required, and the range of construction types, some of which may simply not lend-themselves to decarbonisation systems / technologies. Also mindful of context / location and orientation (if utilising PV), ground conditions (if utilising GSHP) &amp; off-mains properties</w:t>
      </w:r>
      <w:r w:rsidR="00B30125">
        <w:rPr>
          <w:rFonts w:ascii="Arial" w:hAnsi="Arial" w:cs="Arial"/>
          <w:i/>
          <w:sz w:val="24"/>
          <w:szCs w:val="24"/>
        </w:rPr>
        <w:t>”</w:t>
      </w:r>
      <w:r>
        <w:rPr>
          <w:rFonts w:ascii="Arial" w:hAnsi="Arial" w:cs="Arial"/>
          <w:i/>
          <w:sz w:val="24"/>
          <w:szCs w:val="24"/>
        </w:rPr>
        <w:t xml:space="preserve">. </w:t>
      </w:r>
    </w:p>
    <w:p w:rsidR="00B30125" w:rsidRDefault="00B30125" w:rsidP="00825FEE">
      <w:pPr>
        <w:spacing w:line="360" w:lineRule="auto"/>
        <w:jc w:val="both"/>
        <w:rPr>
          <w:rFonts w:ascii="Arial" w:hAnsi="Arial" w:cs="Arial"/>
          <w:i/>
          <w:sz w:val="24"/>
          <w:szCs w:val="24"/>
        </w:rPr>
      </w:pPr>
    </w:p>
    <w:p w:rsidR="00A80302" w:rsidRDefault="00A80302" w:rsidP="00825FEE">
      <w:pPr>
        <w:spacing w:line="360" w:lineRule="auto"/>
        <w:jc w:val="both"/>
        <w:rPr>
          <w:rFonts w:ascii="Arial" w:hAnsi="Arial" w:cs="Arial"/>
          <w:sz w:val="24"/>
          <w:szCs w:val="24"/>
        </w:rPr>
      </w:pPr>
      <w:r>
        <w:rPr>
          <w:rFonts w:ascii="Arial" w:hAnsi="Arial" w:cs="Arial"/>
          <w:sz w:val="24"/>
          <w:szCs w:val="24"/>
        </w:rPr>
        <w:t xml:space="preserve">The author considers both interviewee’s response to be valid and </w:t>
      </w:r>
      <w:r w:rsidR="00A655E2">
        <w:rPr>
          <w:rFonts w:ascii="Arial" w:hAnsi="Arial" w:cs="Arial"/>
          <w:sz w:val="24"/>
          <w:szCs w:val="24"/>
        </w:rPr>
        <w:t xml:space="preserve">substantive. It is interesting to see how Mr Jackett’s response was to evaluate the Housing stock and how much work it would take to carry out decarbonisation, whereas Mr Barnes response was the capital implications. Both </w:t>
      </w:r>
      <w:r w:rsidR="00CC7C57">
        <w:rPr>
          <w:rFonts w:ascii="Arial" w:hAnsi="Arial" w:cs="Arial"/>
          <w:sz w:val="24"/>
          <w:szCs w:val="24"/>
        </w:rPr>
        <w:t>answers</w:t>
      </w:r>
      <w:r w:rsidR="00A655E2">
        <w:rPr>
          <w:rFonts w:ascii="Arial" w:hAnsi="Arial" w:cs="Arial"/>
          <w:sz w:val="24"/>
          <w:szCs w:val="24"/>
        </w:rPr>
        <w:t xml:space="preserve"> are key in decarbonisation, to convert the </w:t>
      </w:r>
      <w:r w:rsidR="00CC7C57">
        <w:rPr>
          <w:rFonts w:ascii="Arial" w:hAnsi="Arial" w:cs="Arial"/>
          <w:sz w:val="24"/>
          <w:szCs w:val="24"/>
        </w:rPr>
        <w:t>Council’s entire</w:t>
      </w:r>
      <w:r w:rsidR="00A655E2">
        <w:rPr>
          <w:rFonts w:ascii="Arial" w:hAnsi="Arial" w:cs="Arial"/>
          <w:sz w:val="24"/>
          <w:szCs w:val="24"/>
        </w:rPr>
        <w:t xml:space="preserve"> Housing stock then the capital budget is going to be un-told. </w:t>
      </w:r>
    </w:p>
    <w:p w:rsidR="00CC7C57" w:rsidRDefault="00CC7C57" w:rsidP="00F21485">
      <w:pPr>
        <w:spacing w:line="360" w:lineRule="auto"/>
        <w:jc w:val="both"/>
        <w:rPr>
          <w:rFonts w:ascii="Arial" w:hAnsi="Arial" w:cs="Arial"/>
          <w:sz w:val="24"/>
          <w:szCs w:val="24"/>
        </w:rPr>
      </w:pPr>
    </w:p>
    <w:p w:rsidR="0095517B" w:rsidRPr="003C7660" w:rsidRDefault="00F407D0" w:rsidP="00E55355">
      <w:pPr>
        <w:spacing w:line="360" w:lineRule="auto"/>
        <w:rPr>
          <w:rFonts w:ascii="Arial" w:hAnsi="Arial" w:cs="Arial"/>
          <w:i/>
          <w:color w:val="365F91" w:themeColor="accent1" w:themeShade="BF"/>
          <w:sz w:val="24"/>
          <w:szCs w:val="24"/>
        </w:rPr>
      </w:pPr>
      <w:r w:rsidRPr="003C7660">
        <w:rPr>
          <w:rFonts w:ascii="Arial" w:hAnsi="Arial" w:cs="Arial"/>
          <w:b/>
          <w:color w:val="365F91" w:themeColor="accent1" w:themeShade="BF"/>
          <w:sz w:val="24"/>
          <w:szCs w:val="24"/>
        </w:rPr>
        <w:tab/>
      </w:r>
      <w:r w:rsidR="0095517B"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D7700F" w:rsidRPr="003C7660">
        <w:rPr>
          <w:rFonts w:ascii="Arial" w:hAnsi="Arial" w:cs="Arial"/>
          <w:b/>
          <w:color w:val="365F91" w:themeColor="accent1" w:themeShade="BF"/>
          <w:sz w:val="24"/>
          <w:szCs w:val="24"/>
        </w:rPr>
        <w:t>.3</w:t>
      </w:r>
      <w:r w:rsidR="00D7700F" w:rsidRPr="003C7660">
        <w:rPr>
          <w:rFonts w:ascii="Arial" w:hAnsi="Arial" w:cs="Arial"/>
          <w:color w:val="365F91" w:themeColor="accent1" w:themeShade="BF"/>
          <w:sz w:val="24"/>
          <w:szCs w:val="24"/>
        </w:rPr>
        <w:tab/>
      </w:r>
      <w:r w:rsidR="0095517B" w:rsidRPr="003C7660">
        <w:rPr>
          <w:rFonts w:ascii="Arial" w:hAnsi="Arial" w:cs="Arial"/>
          <w:b/>
          <w:i/>
          <w:color w:val="365F91" w:themeColor="accent1" w:themeShade="BF"/>
          <w:sz w:val="24"/>
          <w:szCs w:val="24"/>
        </w:rPr>
        <w:t xml:space="preserve">May I ask, what is your personal opinion on retrofitting renewable </w:t>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0095517B" w:rsidRPr="003C7660">
        <w:rPr>
          <w:rFonts w:ascii="Arial" w:hAnsi="Arial" w:cs="Arial"/>
          <w:b/>
          <w:i/>
          <w:color w:val="365F91" w:themeColor="accent1" w:themeShade="BF"/>
          <w:sz w:val="24"/>
          <w:szCs w:val="24"/>
        </w:rPr>
        <w:t>energies into existing dwellings to combat decarbonisation?</w:t>
      </w:r>
    </w:p>
    <w:p w:rsidR="0095517B" w:rsidRDefault="0095517B" w:rsidP="00825FEE">
      <w:pPr>
        <w:spacing w:line="360" w:lineRule="auto"/>
        <w:jc w:val="both"/>
        <w:rPr>
          <w:rFonts w:ascii="Arial" w:hAnsi="Arial" w:cs="Arial"/>
          <w:i/>
          <w:sz w:val="24"/>
          <w:szCs w:val="24"/>
        </w:rPr>
      </w:pPr>
    </w:p>
    <w:p w:rsidR="00B30125" w:rsidRDefault="0095517B" w:rsidP="00825FEE">
      <w:pPr>
        <w:spacing w:line="360" w:lineRule="auto"/>
        <w:jc w:val="both"/>
        <w:rPr>
          <w:rFonts w:ascii="Arial" w:hAnsi="Arial" w:cs="Arial"/>
          <w:sz w:val="24"/>
          <w:szCs w:val="24"/>
        </w:rPr>
      </w:pPr>
      <w:r>
        <w:rPr>
          <w:rFonts w:ascii="Arial" w:hAnsi="Arial" w:cs="Arial"/>
          <w:sz w:val="24"/>
          <w:szCs w:val="24"/>
        </w:rPr>
        <w:t>The purpose of this question was</w:t>
      </w:r>
      <w:r w:rsidR="00CD24BD">
        <w:rPr>
          <w:rFonts w:ascii="Arial" w:hAnsi="Arial" w:cs="Arial"/>
          <w:sz w:val="24"/>
          <w:szCs w:val="24"/>
        </w:rPr>
        <w:t xml:space="preserve"> to</w:t>
      </w:r>
      <w:r>
        <w:rPr>
          <w:rFonts w:ascii="Arial" w:hAnsi="Arial" w:cs="Arial"/>
          <w:sz w:val="24"/>
          <w:szCs w:val="24"/>
        </w:rPr>
        <w:t xml:space="preserve"> gain an insight into the personal perception of decarbonisation from each interviewee. </w:t>
      </w:r>
    </w:p>
    <w:p w:rsidR="00B30125" w:rsidRDefault="00B30125" w:rsidP="00825FEE">
      <w:pPr>
        <w:spacing w:line="360" w:lineRule="auto"/>
        <w:jc w:val="both"/>
        <w:rPr>
          <w:rFonts w:ascii="Arial" w:hAnsi="Arial" w:cs="Arial"/>
          <w:sz w:val="24"/>
          <w:szCs w:val="24"/>
        </w:rPr>
      </w:pPr>
    </w:p>
    <w:p w:rsidR="00B30125" w:rsidRDefault="0095517B" w:rsidP="00825FEE">
      <w:pPr>
        <w:spacing w:line="360" w:lineRule="auto"/>
        <w:jc w:val="both"/>
        <w:rPr>
          <w:rFonts w:ascii="Arial" w:hAnsi="Arial" w:cs="Arial"/>
          <w:sz w:val="24"/>
          <w:szCs w:val="24"/>
        </w:rPr>
      </w:pPr>
      <w:r>
        <w:rPr>
          <w:rFonts w:ascii="Arial" w:hAnsi="Arial" w:cs="Arial"/>
          <w:sz w:val="24"/>
          <w:szCs w:val="24"/>
        </w:rPr>
        <w:t>Dr Joanne Patterson commented “</w:t>
      </w:r>
      <w:r>
        <w:rPr>
          <w:rFonts w:ascii="Arial" w:hAnsi="Arial" w:cs="Arial"/>
          <w:i/>
          <w:sz w:val="24"/>
          <w:szCs w:val="24"/>
        </w:rPr>
        <w:t xml:space="preserve">From experience they work very well, </w:t>
      </w:r>
      <w:r w:rsidR="008E60EE">
        <w:rPr>
          <w:rFonts w:ascii="Arial" w:hAnsi="Arial" w:cs="Arial"/>
          <w:i/>
          <w:sz w:val="24"/>
          <w:szCs w:val="24"/>
        </w:rPr>
        <w:t>they</w:t>
      </w:r>
      <w:r>
        <w:rPr>
          <w:rFonts w:ascii="Arial" w:hAnsi="Arial" w:cs="Arial"/>
          <w:i/>
          <w:sz w:val="24"/>
          <w:szCs w:val="24"/>
        </w:rPr>
        <w:t xml:space="preserve"> reduce carbon emissions by reducing dependency on fossil fuels which is a very good thing”</w:t>
      </w:r>
      <w:r>
        <w:rPr>
          <w:rFonts w:ascii="Arial" w:hAnsi="Arial" w:cs="Arial"/>
          <w:sz w:val="24"/>
          <w:szCs w:val="24"/>
        </w:rPr>
        <w:t xml:space="preserve">. </w:t>
      </w:r>
    </w:p>
    <w:p w:rsidR="00B30125" w:rsidRDefault="0095517B" w:rsidP="00825FEE">
      <w:pPr>
        <w:spacing w:line="360" w:lineRule="auto"/>
        <w:jc w:val="both"/>
        <w:rPr>
          <w:rFonts w:ascii="Arial" w:hAnsi="Arial" w:cs="Arial"/>
          <w:i/>
          <w:sz w:val="24"/>
          <w:szCs w:val="24"/>
        </w:rPr>
      </w:pPr>
      <w:r>
        <w:rPr>
          <w:rFonts w:ascii="Arial" w:hAnsi="Arial" w:cs="Arial"/>
          <w:sz w:val="24"/>
          <w:szCs w:val="24"/>
        </w:rPr>
        <w:t xml:space="preserve">This response differed greatly from Dr Jonathan Williams, Dr Williams </w:t>
      </w:r>
      <w:r w:rsidR="00CD24BD">
        <w:rPr>
          <w:rFonts w:ascii="Arial" w:hAnsi="Arial" w:cs="Arial"/>
          <w:sz w:val="24"/>
          <w:szCs w:val="24"/>
        </w:rPr>
        <w:t>stated,</w:t>
      </w:r>
      <w:r>
        <w:rPr>
          <w:rFonts w:ascii="Arial" w:hAnsi="Arial" w:cs="Arial"/>
          <w:sz w:val="24"/>
          <w:szCs w:val="24"/>
        </w:rPr>
        <w:t xml:space="preserve"> “</w:t>
      </w:r>
      <w:r>
        <w:rPr>
          <w:rFonts w:ascii="Arial" w:hAnsi="Arial" w:cs="Arial"/>
          <w:i/>
          <w:sz w:val="24"/>
          <w:szCs w:val="24"/>
        </w:rPr>
        <w:t xml:space="preserve">This is something we have got to do, from approaching 20 years in practice, I am frustrated that not much has happened, but it is now starting to take shape. The press seem to be more involved but my fear is that we are not doing enough. Fundamental change is required, improvement in Building Regulations and Planning Policies to get property developers and Housing Associations on-board, the houses need to be designed to a certain clean energy standard”. </w:t>
      </w:r>
    </w:p>
    <w:p w:rsidR="00B30125" w:rsidRDefault="00B30125" w:rsidP="00825FEE">
      <w:pPr>
        <w:spacing w:line="360" w:lineRule="auto"/>
        <w:jc w:val="both"/>
        <w:rPr>
          <w:rFonts w:ascii="Arial" w:hAnsi="Arial" w:cs="Arial"/>
          <w:i/>
          <w:sz w:val="24"/>
          <w:szCs w:val="24"/>
        </w:rPr>
      </w:pPr>
    </w:p>
    <w:p w:rsidR="0095517B" w:rsidRDefault="0095517B" w:rsidP="00825FEE">
      <w:pPr>
        <w:spacing w:line="360" w:lineRule="auto"/>
        <w:jc w:val="both"/>
        <w:rPr>
          <w:rFonts w:ascii="Arial" w:hAnsi="Arial" w:cs="Arial"/>
          <w:sz w:val="24"/>
          <w:szCs w:val="24"/>
        </w:rPr>
      </w:pPr>
      <w:r>
        <w:rPr>
          <w:rFonts w:ascii="Arial" w:hAnsi="Arial" w:cs="Arial"/>
          <w:sz w:val="24"/>
          <w:szCs w:val="24"/>
        </w:rPr>
        <w:t xml:space="preserve">It is fair to state that both comments are in relation with each other as they both state positive attributes of </w:t>
      </w:r>
      <w:r w:rsidR="00CD24BD">
        <w:rPr>
          <w:rFonts w:ascii="Arial" w:hAnsi="Arial" w:cs="Arial"/>
          <w:sz w:val="24"/>
          <w:szCs w:val="24"/>
        </w:rPr>
        <w:t>decarbonisation;</w:t>
      </w:r>
      <w:r>
        <w:rPr>
          <w:rFonts w:ascii="Arial" w:hAnsi="Arial" w:cs="Arial"/>
          <w:sz w:val="24"/>
          <w:szCs w:val="24"/>
        </w:rPr>
        <w:t xml:space="preserve"> </w:t>
      </w:r>
      <w:r w:rsidR="00CD24BD">
        <w:rPr>
          <w:rFonts w:ascii="Arial" w:hAnsi="Arial" w:cs="Arial"/>
          <w:sz w:val="24"/>
          <w:szCs w:val="24"/>
        </w:rPr>
        <w:t>however,</w:t>
      </w:r>
      <w:r>
        <w:rPr>
          <w:rFonts w:ascii="Arial" w:hAnsi="Arial" w:cs="Arial"/>
          <w:sz w:val="24"/>
          <w:szCs w:val="24"/>
        </w:rPr>
        <w:t xml:space="preserve"> Dr </w:t>
      </w:r>
      <w:r w:rsidR="00CD24BD">
        <w:rPr>
          <w:rFonts w:ascii="Arial" w:hAnsi="Arial" w:cs="Arial"/>
          <w:sz w:val="24"/>
          <w:szCs w:val="24"/>
        </w:rPr>
        <w:t>Williams’s</w:t>
      </w:r>
      <w:r>
        <w:rPr>
          <w:rFonts w:ascii="Arial" w:hAnsi="Arial" w:cs="Arial"/>
          <w:sz w:val="24"/>
          <w:szCs w:val="24"/>
        </w:rPr>
        <w:t xml:space="preserve"> response clearly states his </w:t>
      </w:r>
      <w:r>
        <w:rPr>
          <w:rFonts w:ascii="Arial" w:hAnsi="Arial" w:cs="Arial"/>
          <w:sz w:val="24"/>
          <w:szCs w:val="24"/>
        </w:rPr>
        <w:lastRenderedPageBreak/>
        <w:t xml:space="preserve">own experience on the lack of progress, whereas Dr Patterson’s </w:t>
      </w:r>
      <w:r w:rsidR="00CD24BD">
        <w:rPr>
          <w:rFonts w:ascii="Arial" w:hAnsi="Arial" w:cs="Arial"/>
          <w:sz w:val="24"/>
          <w:szCs w:val="24"/>
        </w:rPr>
        <w:t xml:space="preserve">response states the obvious positives. </w:t>
      </w:r>
      <w:r>
        <w:rPr>
          <w:rFonts w:ascii="Arial" w:hAnsi="Arial" w:cs="Arial"/>
          <w:sz w:val="24"/>
          <w:szCs w:val="24"/>
        </w:rPr>
        <w:t xml:space="preserve"> </w:t>
      </w:r>
    </w:p>
    <w:p w:rsidR="00CD24BD" w:rsidRPr="003C7660" w:rsidRDefault="00CD24BD" w:rsidP="00F21485">
      <w:pPr>
        <w:spacing w:line="360" w:lineRule="auto"/>
        <w:jc w:val="both"/>
        <w:rPr>
          <w:rFonts w:ascii="Arial" w:hAnsi="Arial" w:cs="Arial"/>
          <w:color w:val="365F91" w:themeColor="accent1" w:themeShade="BF"/>
          <w:sz w:val="24"/>
          <w:szCs w:val="24"/>
        </w:rPr>
      </w:pPr>
    </w:p>
    <w:p w:rsidR="00CD24BD" w:rsidRPr="003C7660" w:rsidRDefault="00F407D0" w:rsidP="00E55355">
      <w:pPr>
        <w:spacing w:line="360" w:lineRule="auto"/>
        <w:rPr>
          <w:rFonts w:ascii="Arial" w:hAnsi="Arial" w:cs="Arial"/>
          <w:i/>
          <w:color w:val="365F91" w:themeColor="accent1" w:themeShade="BF"/>
          <w:sz w:val="24"/>
          <w:szCs w:val="24"/>
        </w:rPr>
      </w:pPr>
      <w:r w:rsidRPr="003C7660">
        <w:rPr>
          <w:rFonts w:ascii="Arial" w:hAnsi="Arial" w:cs="Arial"/>
          <w:b/>
          <w:color w:val="365F91" w:themeColor="accent1" w:themeShade="BF"/>
          <w:sz w:val="24"/>
          <w:szCs w:val="24"/>
        </w:rPr>
        <w:tab/>
      </w:r>
      <w:r w:rsidR="00CD24BD"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D7700F" w:rsidRPr="003C7660">
        <w:rPr>
          <w:rFonts w:ascii="Arial" w:hAnsi="Arial" w:cs="Arial"/>
          <w:b/>
          <w:color w:val="365F91" w:themeColor="accent1" w:themeShade="BF"/>
          <w:sz w:val="24"/>
          <w:szCs w:val="24"/>
        </w:rPr>
        <w:t>.4</w:t>
      </w:r>
      <w:r w:rsidR="00D7700F" w:rsidRPr="003C7660">
        <w:rPr>
          <w:rFonts w:ascii="Arial" w:hAnsi="Arial" w:cs="Arial"/>
          <w:color w:val="365F91" w:themeColor="accent1" w:themeShade="BF"/>
          <w:sz w:val="24"/>
          <w:szCs w:val="24"/>
        </w:rPr>
        <w:tab/>
      </w:r>
      <w:r w:rsidR="00CD24BD" w:rsidRPr="003C7660">
        <w:rPr>
          <w:rFonts w:ascii="Arial" w:hAnsi="Arial" w:cs="Arial"/>
          <w:b/>
          <w:i/>
          <w:color w:val="365F91" w:themeColor="accent1" w:themeShade="BF"/>
          <w:sz w:val="24"/>
          <w:szCs w:val="24"/>
        </w:rPr>
        <w:t xml:space="preserve">Where do you think Swansea will be in </w:t>
      </w:r>
      <w:r w:rsidR="00E55355">
        <w:rPr>
          <w:rFonts w:ascii="Arial" w:hAnsi="Arial" w:cs="Arial"/>
          <w:b/>
          <w:i/>
          <w:color w:val="365F91" w:themeColor="accent1" w:themeShade="BF"/>
          <w:sz w:val="24"/>
          <w:szCs w:val="24"/>
        </w:rPr>
        <w:t xml:space="preserve">the next 10 years, do you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t xml:space="preserve">think </w:t>
      </w:r>
      <w:r w:rsidR="00CD24BD" w:rsidRPr="003C7660">
        <w:rPr>
          <w:rFonts w:ascii="Arial" w:hAnsi="Arial" w:cs="Arial"/>
          <w:b/>
          <w:i/>
          <w:color w:val="365F91" w:themeColor="accent1" w:themeShade="BF"/>
          <w:sz w:val="24"/>
          <w:szCs w:val="24"/>
        </w:rPr>
        <w:t xml:space="preserve">that the Local Authority will be leading the way in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CD24BD" w:rsidRPr="003C7660">
        <w:rPr>
          <w:rFonts w:ascii="Arial" w:hAnsi="Arial" w:cs="Arial"/>
          <w:b/>
          <w:i/>
          <w:color w:val="365F91" w:themeColor="accent1" w:themeShade="BF"/>
          <w:sz w:val="24"/>
          <w:szCs w:val="24"/>
        </w:rPr>
        <w:t>decarbonisation?</w:t>
      </w:r>
    </w:p>
    <w:p w:rsidR="00AD7BF3" w:rsidRDefault="00AD7BF3" w:rsidP="00825FEE">
      <w:pPr>
        <w:spacing w:line="360" w:lineRule="auto"/>
        <w:jc w:val="both"/>
        <w:rPr>
          <w:rFonts w:ascii="Arial" w:hAnsi="Arial" w:cs="Arial"/>
          <w:i/>
          <w:sz w:val="24"/>
          <w:szCs w:val="24"/>
        </w:rPr>
      </w:pPr>
    </w:p>
    <w:p w:rsidR="00B30125" w:rsidRDefault="00CD24BD" w:rsidP="00825FEE">
      <w:pPr>
        <w:spacing w:line="360" w:lineRule="auto"/>
        <w:jc w:val="both"/>
        <w:rPr>
          <w:rFonts w:ascii="Arial" w:hAnsi="Arial" w:cs="Arial"/>
          <w:sz w:val="24"/>
          <w:szCs w:val="24"/>
        </w:rPr>
      </w:pPr>
      <w:r>
        <w:rPr>
          <w:rFonts w:ascii="Arial" w:hAnsi="Arial" w:cs="Arial"/>
          <w:sz w:val="24"/>
          <w:szCs w:val="24"/>
        </w:rPr>
        <w:t>The author acknowledges that this question is specifically addressed to Swansea Council</w:t>
      </w:r>
      <w:r w:rsidR="002B4230">
        <w:rPr>
          <w:rFonts w:ascii="Arial" w:hAnsi="Arial" w:cs="Arial"/>
          <w:sz w:val="24"/>
          <w:szCs w:val="24"/>
        </w:rPr>
        <w:t>, however</w:t>
      </w:r>
      <w:r>
        <w:rPr>
          <w:rFonts w:ascii="Arial" w:hAnsi="Arial" w:cs="Arial"/>
          <w:sz w:val="24"/>
          <w:szCs w:val="24"/>
        </w:rPr>
        <w:t xml:space="preserve"> all of the interviewee’s have a particular interest in Swansea Council whether they work directly or in-directly for the Council. </w:t>
      </w:r>
    </w:p>
    <w:p w:rsidR="00B30125" w:rsidRDefault="00B30125" w:rsidP="00825FEE">
      <w:pPr>
        <w:spacing w:line="360" w:lineRule="auto"/>
        <w:jc w:val="both"/>
        <w:rPr>
          <w:rFonts w:ascii="Arial" w:hAnsi="Arial" w:cs="Arial"/>
          <w:sz w:val="24"/>
          <w:szCs w:val="24"/>
        </w:rPr>
      </w:pPr>
    </w:p>
    <w:p w:rsidR="00B30125" w:rsidRDefault="00CD24BD" w:rsidP="00825FEE">
      <w:pPr>
        <w:spacing w:line="360" w:lineRule="auto"/>
        <w:jc w:val="both"/>
        <w:rPr>
          <w:rFonts w:ascii="Arial" w:hAnsi="Arial" w:cs="Arial"/>
          <w:sz w:val="24"/>
          <w:szCs w:val="24"/>
        </w:rPr>
      </w:pPr>
      <w:r>
        <w:rPr>
          <w:rFonts w:ascii="Arial" w:hAnsi="Arial" w:cs="Arial"/>
          <w:sz w:val="24"/>
          <w:szCs w:val="24"/>
        </w:rPr>
        <w:t>Mr Darrel Barnes response is “</w:t>
      </w:r>
      <w:r>
        <w:rPr>
          <w:rFonts w:ascii="Arial" w:hAnsi="Arial" w:cs="Arial"/>
          <w:i/>
          <w:sz w:val="24"/>
          <w:szCs w:val="24"/>
        </w:rPr>
        <w:t xml:space="preserve">I certainly think Local Authorities will lead the way before private Housing developers – certainty until decarbonisation is mandated across the industry via Building Regulations </w:t>
      </w:r>
      <w:r w:rsidR="00B30125">
        <w:rPr>
          <w:rFonts w:ascii="Arial" w:hAnsi="Arial" w:cs="Arial"/>
          <w:i/>
          <w:sz w:val="24"/>
          <w:szCs w:val="24"/>
        </w:rPr>
        <w:t>etc.</w:t>
      </w:r>
      <w:r w:rsidR="008C5FA0">
        <w:rPr>
          <w:rFonts w:ascii="Arial" w:hAnsi="Arial" w:cs="Arial"/>
          <w:i/>
          <w:sz w:val="24"/>
          <w:szCs w:val="24"/>
        </w:rPr>
        <w:t>”</w:t>
      </w:r>
      <w:r>
        <w:rPr>
          <w:rFonts w:ascii="Arial" w:hAnsi="Arial" w:cs="Arial"/>
          <w:sz w:val="24"/>
          <w:szCs w:val="24"/>
        </w:rPr>
        <w:t xml:space="preserve"> </w:t>
      </w:r>
    </w:p>
    <w:p w:rsidR="00B30125" w:rsidRDefault="00B30125" w:rsidP="00825FEE">
      <w:pPr>
        <w:spacing w:line="360" w:lineRule="auto"/>
        <w:jc w:val="both"/>
        <w:rPr>
          <w:rFonts w:ascii="Arial" w:hAnsi="Arial" w:cs="Arial"/>
          <w:sz w:val="24"/>
          <w:szCs w:val="24"/>
        </w:rPr>
      </w:pPr>
    </w:p>
    <w:p w:rsidR="00B30125" w:rsidRDefault="00CD24BD" w:rsidP="00825FEE">
      <w:pPr>
        <w:spacing w:line="360" w:lineRule="auto"/>
        <w:jc w:val="both"/>
        <w:rPr>
          <w:rFonts w:ascii="Arial" w:hAnsi="Arial" w:cs="Arial"/>
          <w:sz w:val="24"/>
          <w:szCs w:val="24"/>
        </w:rPr>
      </w:pPr>
      <w:r>
        <w:rPr>
          <w:rFonts w:ascii="Arial" w:hAnsi="Arial" w:cs="Arial"/>
          <w:sz w:val="24"/>
          <w:szCs w:val="24"/>
        </w:rPr>
        <w:t xml:space="preserve">Mr Barnes fellow colleague Mr Andrew Jackett responded, </w:t>
      </w:r>
      <w:r>
        <w:rPr>
          <w:rFonts w:ascii="Arial" w:hAnsi="Arial" w:cs="Arial"/>
          <w:i/>
          <w:sz w:val="24"/>
          <w:szCs w:val="24"/>
        </w:rPr>
        <w:t>“The Client department is already engaging with Welsh Government on this issue in an attempt to forward plan and be on the leading edge of the programme of Decarbonisation and is undertaking informative work on Housing stock to enable balanced decisions to be made once a definitive policy on decarbonisation is published”</w:t>
      </w:r>
      <w:r>
        <w:rPr>
          <w:rFonts w:ascii="Arial" w:hAnsi="Arial" w:cs="Arial"/>
          <w:sz w:val="24"/>
          <w:szCs w:val="24"/>
        </w:rPr>
        <w:t xml:space="preserve">. </w:t>
      </w:r>
    </w:p>
    <w:p w:rsidR="00B30125" w:rsidRDefault="00B30125" w:rsidP="00825FEE">
      <w:pPr>
        <w:spacing w:line="360" w:lineRule="auto"/>
        <w:jc w:val="both"/>
        <w:rPr>
          <w:rFonts w:ascii="Arial" w:hAnsi="Arial" w:cs="Arial"/>
          <w:sz w:val="24"/>
          <w:szCs w:val="24"/>
        </w:rPr>
      </w:pPr>
    </w:p>
    <w:p w:rsidR="00B30125" w:rsidRDefault="008926C3" w:rsidP="00825FEE">
      <w:pPr>
        <w:spacing w:line="360" w:lineRule="auto"/>
        <w:jc w:val="both"/>
        <w:rPr>
          <w:rFonts w:ascii="Arial" w:hAnsi="Arial" w:cs="Arial"/>
          <w:sz w:val="24"/>
          <w:szCs w:val="24"/>
        </w:rPr>
      </w:pPr>
      <w:r>
        <w:rPr>
          <w:rFonts w:ascii="Arial" w:hAnsi="Arial" w:cs="Arial"/>
          <w:sz w:val="24"/>
          <w:szCs w:val="24"/>
        </w:rPr>
        <w:t>Whereas Mr King who works for the BRE but has been contracted to the Council as a consultant in decarbonisation states “</w:t>
      </w:r>
      <w:r>
        <w:rPr>
          <w:rFonts w:ascii="Arial" w:hAnsi="Arial" w:cs="Arial"/>
          <w:i/>
          <w:sz w:val="24"/>
          <w:szCs w:val="24"/>
        </w:rPr>
        <w:t>It is difficult to gauge the capital investment is enormous, there is no doubt the will is there in the Council, but it is unlikely the technical understanding of the risks and opportunities are. The Local Authority is also struggling with a lack of clarity from the Welsh Government on what is actually required”</w:t>
      </w:r>
      <w:r>
        <w:rPr>
          <w:rFonts w:ascii="Arial" w:hAnsi="Arial" w:cs="Arial"/>
          <w:sz w:val="24"/>
          <w:szCs w:val="24"/>
        </w:rPr>
        <w:t xml:space="preserve">. </w:t>
      </w:r>
    </w:p>
    <w:p w:rsidR="00B30125" w:rsidRDefault="00B30125" w:rsidP="00825FEE">
      <w:pPr>
        <w:spacing w:line="360" w:lineRule="auto"/>
        <w:jc w:val="both"/>
        <w:rPr>
          <w:rFonts w:ascii="Arial" w:hAnsi="Arial" w:cs="Arial"/>
          <w:sz w:val="24"/>
          <w:szCs w:val="24"/>
        </w:rPr>
      </w:pPr>
    </w:p>
    <w:p w:rsidR="008926C3" w:rsidRDefault="008926C3" w:rsidP="00825FEE">
      <w:pPr>
        <w:spacing w:line="360" w:lineRule="auto"/>
        <w:jc w:val="both"/>
        <w:rPr>
          <w:rFonts w:ascii="Arial" w:hAnsi="Arial" w:cs="Arial"/>
          <w:sz w:val="24"/>
          <w:szCs w:val="24"/>
        </w:rPr>
      </w:pPr>
      <w:r>
        <w:rPr>
          <w:rFonts w:ascii="Arial" w:hAnsi="Arial" w:cs="Arial"/>
          <w:sz w:val="24"/>
          <w:szCs w:val="24"/>
        </w:rPr>
        <w:t>There is an agreement between all parties that it will take a great deal of capital investment to implement decarbonisation in the Council and also that all parties do state that Swansea Council can lead the way in implementing these positive changes.</w:t>
      </w:r>
    </w:p>
    <w:p w:rsidR="008926C3" w:rsidRDefault="008926C3" w:rsidP="008926C3">
      <w:pPr>
        <w:spacing w:line="480" w:lineRule="auto"/>
        <w:jc w:val="both"/>
        <w:rPr>
          <w:rFonts w:ascii="Arial" w:hAnsi="Arial" w:cs="Arial"/>
          <w:sz w:val="24"/>
          <w:szCs w:val="24"/>
        </w:rPr>
      </w:pPr>
    </w:p>
    <w:p w:rsidR="006F52C2" w:rsidRDefault="006F52C2" w:rsidP="008926C3">
      <w:pPr>
        <w:spacing w:line="480" w:lineRule="auto"/>
        <w:jc w:val="both"/>
        <w:rPr>
          <w:rFonts w:ascii="Arial" w:hAnsi="Arial" w:cs="Arial"/>
          <w:sz w:val="24"/>
          <w:szCs w:val="24"/>
        </w:rPr>
      </w:pPr>
    </w:p>
    <w:p w:rsidR="006F52C2" w:rsidRDefault="006F52C2" w:rsidP="008926C3">
      <w:pPr>
        <w:spacing w:line="480" w:lineRule="auto"/>
        <w:jc w:val="both"/>
        <w:rPr>
          <w:rFonts w:ascii="Arial" w:hAnsi="Arial" w:cs="Arial"/>
          <w:sz w:val="24"/>
          <w:szCs w:val="24"/>
        </w:rPr>
      </w:pPr>
    </w:p>
    <w:p w:rsidR="00AD7BF3" w:rsidRPr="003C7660" w:rsidRDefault="00F407D0" w:rsidP="00E55355">
      <w:pPr>
        <w:spacing w:line="360" w:lineRule="auto"/>
        <w:rPr>
          <w:rFonts w:ascii="Arial" w:hAnsi="Arial" w:cs="Arial"/>
          <w:color w:val="365F91" w:themeColor="accent1" w:themeShade="BF"/>
          <w:sz w:val="24"/>
          <w:szCs w:val="24"/>
        </w:rPr>
      </w:pPr>
      <w:r w:rsidRPr="003C7660">
        <w:rPr>
          <w:rFonts w:ascii="Arial" w:hAnsi="Arial" w:cs="Arial"/>
          <w:b/>
          <w:color w:val="365F91" w:themeColor="accent1" w:themeShade="BF"/>
          <w:sz w:val="24"/>
          <w:szCs w:val="24"/>
        </w:rPr>
        <w:lastRenderedPageBreak/>
        <w:tab/>
      </w:r>
      <w:r w:rsidR="00D7700F"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D7700F" w:rsidRPr="003C7660">
        <w:rPr>
          <w:rFonts w:ascii="Arial" w:hAnsi="Arial" w:cs="Arial"/>
          <w:b/>
          <w:color w:val="365F91" w:themeColor="accent1" w:themeShade="BF"/>
          <w:sz w:val="24"/>
          <w:szCs w:val="24"/>
        </w:rPr>
        <w:t>.5</w:t>
      </w:r>
      <w:r w:rsidR="00D7700F" w:rsidRPr="003C7660">
        <w:rPr>
          <w:rFonts w:ascii="Arial" w:hAnsi="Arial" w:cs="Arial"/>
          <w:color w:val="365F91" w:themeColor="accent1" w:themeShade="BF"/>
          <w:sz w:val="24"/>
          <w:szCs w:val="24"/>
        </w:rPr>
        <w:tab/>
      </w:r>
      <w:r w:rsidR="008926C3" w:rsidRPr="003C7660">
        <w:rPr>
          <w:rFonts w:ascii="Arial" w:hAnsi="Arial" w:cs="Arial"/>
          <w:b/>
          <w:i/>
          <w:color w:val="365F91" w:themeColor="accent1" w:themeShade="BF"/>
          <w:sz w:val="24"/>
          <w:szCs w:val="24"/>
        </w:rPr>
        <w:t xml:space="preserve">What would you say is the best way / method to retrofit existing </w:t>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008926C3" w:rsidRPr="003C7660">
        <w:rPr>
          <w:rFonts w:ascii="Arial" w:hAnsi="Arial" w:cs="Arial"/>
          <w:b/>
          <w:i/>
          <w:color w:val="365F91" w:themeColor="accent1" w:themeShade="BF"/>
          <w:sz w:val="24"/>
          <w:szCs w:val="24"/>
        </w:rPr>
        <w:t xml:space="preserve">dwellings with new technologies to achieve decarbonisation? </w:t>
      </w:r>
      <w:r w:rsidR="008926C3" w:rsidRPr="003C7660">
        <w:rPr>
          <w:rFonts w:ascii="Arial" w:hAnsi="Arial" w:cs="Arial"/>
          <w:b/>
          <w:color w:val="365F91" w:themeColor="accent1" w:themeShade="BF"/>
          <w:sz w:val="24"/>
          <w:szCs w:val="24"/>
        </w:rPr>
        <w:t xml:space="preserve"> </w:t>
      </w:r>
    </w:p>
    <w:p w:rsidR="00825FEE" w:rsidRDefault="00825FEE" w:rsidP="00825FEE">
      <w:pPr>
        <w:spacing w:line="360" w:lineRule="auto"/>
        <w:jc w:val="both"/>
        <w:rPr>
          <w:rFonts w:ascii="Arial" w:hAnsi="Arial" w:cs="Arial"/>
          <w:sz w:val="24"/>
          <w:szCs w:val="24"/>
        </w:rPr>
      </w:pPr>
    </w:p>
    <w:p w:rsidR="00B30125" w:rsidRDefault="008926C3" w:rsidP="00825FEE">
      <w:pPr>
        <w:spacing w:line="360" w:lineRule="auto"/>
        <w:jc w:val="both"/>
        <w:rPr>
          <w:rFonts w:ascii="Arial" w:hAnsi="Arial" w:cs="Arial"/>
          <w:sz w:val="24"/>
          <w:szCs w:val="24"/>
        </w:rPr>
      </w:pPr>
      <w:r>
        <w:rPr>
          <w:rFonts w:ascii="Arial" w:hAnsi="Arial" w:cs="Arial"/>
          <w:sz w:val="24"/>
          <w:szCs w:val="24"/>
        </w:rPr>
        <w:t xml:space="preserve">This question aims to discover the most practical technologies available and how will they assist the Council in achieving decarbonisation. </w:t>
      </w:r>
    </w:p>
    <w:p w:rsidR="00B30125" w:rsidRDefault="00B30125" w:rsidP="00825FEE">
      <w:pPr>
        <w:spacing w:line="360" w:lineRule="auto"/>
        <w:jc w:val="both"/>
        <w:rPr>
          <w:rFonts w:ascii="Arial" w:hAnsi="Arial" w:cs="Arial"/>
          <w:sz w:val="24"/>
          <w:szCs w:val="24"/>
        </w:rPr>
      </w:pPr>
    </w:p>
    <w:p w:rsidR="00B30125" w:rsidRDefault="008926C3" w:rsidP="00825FEE">
      <w:pPr>
        <w:spacing w:line="360" w:lineRule="auto"/>
        <w:jc w:val="both"/>
        <w:rPr>
          <w:rFonts w:ascii="Arial" w:hAnsi="Arial" w:cs="Arial"/>
          <w:sz w:val="24"/>
          <w:szCs w:val="24"/>
        </w:rPr>
      </w:pPr>
      <w:r>
        <w:rPr>
          <w:rFonts w:ascii="Arial" w:hAnsi="Arial" w:cs="Arial"/>
          <w:sz w:val="24"/>
          <w:szCs w:val="24"/>
        </w:rPr>
        <w:t>Dr Joanne Patterson states “</w:t>
      </w:r>
      <w:r>
        <w:rPr>
          <w:rFonts w:ascii="Arial" w:hAnsi="Arial" w:cs="Arial"/>
          <w:i/>
          <w:sz w:val="24"/>
          <w:szCs w:val="24"/>
        </w:rPr>
        <w:t xml:space="preserve">Using a whole system approach for a few homes rather than individual technologies on all homes. This will help to improve the stock as a whole and will prevent duplication of works going forward. Selecting the right solutions for the right homes. </w:t>
      </w:r>
      <w:r w:rsidR="00EF6503">
        <w:rPr>
          <w:rFonts w:ascii="Arial" w:hAnsi="Arial" w:cs="Arial"/>
          <w:i/>
          <w:sz w:val="24"/>
          <w:szCs w:val="24"/>
        </w:rPr>
        <w:t>Targeting</w:t>
      </w:r>
      <w:r>
        <w:rPr>
          <w:rFonts w:ascii="Arial" w:hAnsi="Arial" w:cs="Arial"/>
          <w:i/>
          <w:sz w:val="24"/>
          <w:szCs w:val="24"/>
        </w:rPr>
        <w:t xml:space="preserve"> areas of poor quality homes to </w:t>
      </w:r>
      <w:r w:rsidR="008E60EE">
        <w:rPr>
          <w:rFonts w:ascii="Arial" w:hAnsi="Arial" w:cs="Arial"/>
          <w:i/>
          <w:sz w:val="24"/>
          <w:szCs w:val="24"/>
        </w:rPr>
        <w:t>improve</w:t>
      </w:r>
      <w:r>
        <w:rPr>
          <w:rFonts w:ascii="Arial" w:hAnsi="Arial" w:cs="Arial"/>
          <w:i/>
          <w:sz w:val="24"/>
          <w:szCs w:val="24"/>
        </w:rPr>
        <w:t xml:space="preserve"> conditions for occupants while reducing emissions”</w:t>
      </w:r>
      <w:r>
        <w:rPr>
          <w:rFonts w:ascii="Arial" w:hAnsi="Arial" w:cs="Arial"/>
          <w:sz w:val="24"/>
          <w:szCs w:val="24"/>
        </w:rPr>
        <w:t xml:space="preserve">. </w:t>
      </w:r>
    </w:p>
    <w:p w:rsidR="00B30125" w:rsidRDefault="00B30125" w:rsidP="00825FEE">
      <w:pPr>
        <w:spacing w:line="360" w:lineRule="auto"/>
        <w:jc w:val="both"/>
        <w:rPr>
          <w:rFonts w:ascii="Arial" w:hAnsi="Arial" w:cs="Arial"/>
          <w:sz w:val="24"/>
          <w:szCs w:val="24"/>
        </w:rPr>
      </w:pPr>
    </w:p>
    <w:p w:rsidR="00B30125" w:rsidRDefault="008926C3" w:rsidP="00825FEE">
      <w:pPr>
        <w:spacing w:line="360" w:lineRule="auto"/>
        <w:jc w:val="both"/>
        <w:rPr>
          <w:rFonts w:ascii="Arial" w:hAnsi="Arial" w:cs="Arial"/>
          <w:sz w:val="24"/>
          <w:szCs w:val="24"/>
        </w:rPr>
      </w:pPr>
      <w:r>
        <w:rPr>
          <w:rFonts w:ascii="Arial" w:hAnsi="Arial" w:cs="Arial"/>
          <w:sz w:val="24"/>
          <w:szCs w:val="24"/>
        </w:rPr>
        <w:t xml:space="preserve">The author believes this is a valid point, it makes sense to standardise the technologies used for the Housing stock but it is worth noting that there are many different types of houses in the Councils Housing stock that can’t accommodate the technologies that other houses can. </w:t>
      </w:r>
    </w:p>
    <w:p w:rsidR="00B30125" w:rsidRDefault="00B30125" w:rsidP="00825FEE">
      <w:pPr>
        <w:spacing w:line="360" w:lineRule="auto"/>
        <w:jc w:val="both"/>
        <w:rPr>
          <w:rFonts w:ascii="Arial" w:hAnsi="Arial" w:cs="Arial"/>
          <w:sz w:val="24"/>
          <w:szCs w:val="24"/>
        </w:rPr>
      </w:pPr>
    </w:p>
    <w:p w:rsidR="00B30125" w:rsidRDefault="008926C3" w:rsidP="00825FEE">
      <w:pPr>
        <w:spacing w:line="360" w:lineRule="auto"/>
        <w:jc w:val="both"/>
        <w:rPr>
          <w:rFonts w:ascii="Arial" w:hAnsi="Arial" w:cs="Arial"/>
          <w:sz w:val="24"/>
          <w:szCs w:val="24"/>
        </w:rPr>
      </w:pPr>
      <w:r>
        <w:rPr>
          <w:rFonts w:ascii="Arial" w:hAnsi="Arial" w:cs="Arial"/>
          <w:sz w:val="24"/>
          <w:szCs w:val="24"/>
        </w:rPr>
        <w:t xml:space="preserve">Mr Colin King </w:t>
      </w:r>
      <w:r w:rsidR="00EF6503">
        <w:rPr>
          <w:rFonts w:ascii="Arial" w:hAnsi="Arial" w:cs="Arial"/>
          <w:sz w:val="24"/>
          <w:szCs w:val="24"/>
        </w:rPr>
        <w:t>argues</w:t>
      </w:r>
      <w:r>
        <w:rPr>
          <w:rFonts w:ascii="Arial" w:hAnsi="Arial" w:cs="Arial"/>
          <w:sz w:val="24"/>
          <w:szCs w:val="24"/>
        </w:rPr>
        <w:t xml:space="preserve"> the fact that “</w:t>
      </w:r>
      <w:r>
        <w:rPr>
          <w:rFonts w:ascii="Arial" w:hAnsi="Arial" w:cs="Arial"/>
          <w:i/>
          <w:sz w:val="24"/>
          <w:szCs w:val="24"/>
        </w:rPr>
        <w:t>There is no best way, to adopt a one fits all solution is wrong approach, it needs to be based on what is best for the occupants and the property, based on understanding the needs of the residents, the risk to the property construction type and capital availability. To come up with one solution will end up higher running costs, not achieving decarbonisation, or massive outlay of funds for little positive return”</w:t>
      </w:r>
      <w:r>
        <w:rPr>
          <w:rFonts w:ascii="Arial" w:hAnsi="Arial" w:cs="Arial"/>
          <w:sz w:val="24"/>
          <w:szCs w:val="24"/>
        </w:rPr>
        <w:t xml:space="preserve">. </w:t>
      </w:r>
    </w:p>
    <w:p w:rsidR="00B30125" w:rsidRDefault="00B30125" w:rsidP="00825FEE">
      <w:pPr>
        <w:spacing w:line="360" w:lineRule="auto"/>
        <w:jc w:val="both"/>
        <w:rPr>
          <w:rFonts w:ascii="Arial" w:hAnsi="Arial" w:cs="Arial"/>
          <w:sz w:val="24"/>
          <w:szCs w:val="24"/>
        </w:rPr>
      </w:pPr>
    </w:p>
    <w:p w:rsidR="00B30125" w:rsidRDefault="008926C3" w:rsidP="00825FEE">
      <w:pPr>
        <w:spacing w:line="360" w:lineRule="auto"/>
        <w:jc w:val="both"/>
        <w:rPr>
          <w:rFonts w:ascii="Arial" w:hAnsi="Arial" w:cs="Arial"/>
          <w:sz w:val="24"/>
          <w:szCs w:val="24"/>
        </w:rPr>
      </w:pPr>
      <w:r>
        <w:rPr>
          <w:rFonts w:ascii="Arial" w:hAnsi="Arial" w:cs="Arial"/>
          <w:sz w:val="24"/>
          <w:szCs w:val="24"/>
        </w:rPr>
        <w:t>This conflicts with Dr Patterson’s response, this could be down to how the professions differ, another good example is Dr Jonathan Williams response “</w:t>
      </w:r>
      <w:r>
        <w:rPr>
          <w:rFonts w:ascii="Arial" w:hAnsi="Arial" w:cs="Arial"/>
          <w:i/>
          <w:sz w:val="24"/>
          <w:szCs w:val="24"/>
        </w:rPr>
        <w:t>Prioritising decarbonisation above the cost, you will need to look at EWI, air tightness, positive ventilation, difficult to retrofit MVHR and heat pumps. Air Source Heat Pumps would be recommended for retrofitting. This will do your fabric and basic heating but there is</w:t>
      </w:r>
      <w:r w:rsidR="008B0BD1">
        <w:rPr>
          <w:rFonts w:ascii="Arial" w:hAnsi="Arial" w:cs="Arial"/>
          <w:i/>
          <w:sz w:val="24"/>
          <w:szCs w:val="24"/>
        </w:rPr>
        <w:t xml:space="preserve"> some work</w:t>
      </w:r>
      <w:r>
        <w:rPr>
          <w:rFonts w:ascii="Arial" w:hAnsi="Arial" w:cs="Arial"/>
          <w:i/>
          <w:sz w:val="24"/>
          <w:szCs w:val="24"/>
        </w:rPr>
        <w:t xml:space="preserve"> to be done around electricity. Being able to have a demand site response where you can turn off the hot water when there is a flux from the grid if you had a battery (TESLA) you can feed it back into the grid, this would have a positive effect on the electrical grid”</w:t>
      </w:r>
      <w:r>
        <w:rPr>
          <w:rFonts w:ascii="Arial" w:hAnsi="Arial" w:cs="Arial"/>
          <w:sz w:val="24"/>
          <w:szCs w:val="24"/>
        </w:rPr>
        <w:t xml:space="preserve">. </w:t>
      </w:r>
    </w:p>
    <w:p w:rsidR="00B30125" w:rsidRDefault="00B30125" w:rsidP="00825FEE">
      <w:pPr>
        <w:spacing w:line="360" w:lineRule="auto"/>
        <w:jc w:val="both"/>
        <w:rPr>
          <w:rFonts w:ascii="Arial" w:hAnsi="Arial" w:cs="Arial"/>
          <w:sz w:val="24"/>
          <w:szCs w:val="24"/>
        </w:rPr>
      </w:pPr>
    </w:p>
    <w:p w:rsidR="008926C3" w:rsidRDefault="00206542" w:rsidP="00825FEE">
      <w:pPr>
        <w:spacing w:line="360" w:lineRule="auto"/>
        <w:jc w:val="both"/>
        <w:rPr>
          <w:rFonts w:ascii="Arial" w:hAnsi="Arial" w:cs="Arial"/>
          <w:sz w:val="24"/>
          <w:szCs w:val="24"/>
        </w:rPr>
      </w:pPr>
      <w:r>
        <w:rPr>
          <w:rFonts w:ascii="Arial" w:hAnsi="Arial" w:cs="Arial"/>
          <w:sz w:val="24"/>
          <w:szCs w:val="24"/>
        </w:rPr>
        <w:t xml:space="preserve">It is interesting to compare the varied responses from all of the interviewee’s, there are few similar points which are the technology needs to be suitable to maximise the potential of each property type. </w:t>
      </w:r>
    </w:p>
    <w:p w:rsidR="00AD7BF3" w:rsidRPr="003C7660" w:rsidRDefault="00F407D0" w:rsidP="00E55355">
      <w:pPr>
        <w:spacing w:line="360" w:lineRule="auto"/>
        <w:rPr>
          <w:rFonts w:ascii="Arial" w:hAnsi="Arial" w:cs="Arial"/>
          <w:i/>
          <w:color w:val="365F91" w:themeColor="accent1" w:themeShade="BF"/>
          <w:sz w:val="24"/>
          <w:szCs w:val="24"/>
        </w:rPr>
      </w:pPr>
      <w:r w:rsidRPr="003C7660">
        <w:rPr>
          <w:rFonts w:ascii="Arial" w:hAnsi="Arial" w:cs="Arial"/>
          <w:b/>
          <w:color w:val="365F91" w:themeColor="accent1" w:themeShade="BF"/>
          <w:sz w:val="24"/>
          <w:szCs w:val="24"/>
        </w:rPr>
        <w:lastRenderedPageBreak/>
        <w:tab/>
      </w:r>
      <w:r w:rsidR="00206542"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206542" w:rsidRPr="003C7660">
        <w:rPr>
          <w:rFonts w:ascii="Arial" w:hAnsi="Arial" w:cs="Arial"/>
          <w:b/>
          <w:color w:val="365F91" w:themeColor="accent1" w:themeShade="BF"/>
          <w:sz w:val="24"/>
          <w:szCs w:val="24"/>
        </w:rPr>
        <w:t>.6</w:t>
      </w:r>
      <w:r w:rsidR="00206542" w:rsidRPr="003C7660">
        <w:rPr>
          <w:rFonts w:ascii="Arial" w:hAnsi="Arial" w:cs="Arial"/>
          <w:color w:val="365F91" w:themeColor="accent1" w:themeShade="BF"/>
          <w:sz w:val="24"/>
          <w:szCs w:val="24"/>
        </w:rPr>
        <w:t xml:space="preserve"> </w:t>
      </w:r>
      <w:r w:rsidR="00D7700F" w:rsidRPr="003C7660">
        <w:rPr>
          <w:rFonts w:ascii="Arial" w:hAnsi="Arial" w:cs="Arial"/>
          <w:b/>
          <w:color w:val="365F91" w:themeColor="accent1" w:themeShade="BF"/>
          <w:sz w:val="24"/>
          <w:szCs w:val="24"/>
        </w:rPr>
        <w:tab/>
      </w:r>
      <w:r w:rsidR="00206542" w:rsidRPr="003C7660">
        <w:rPr>
          <w:rFonts w:ascii="Arial" w:hAnsi="Arial" w:cs="Arial"/>
          <w:b/>
          <w:i/>
          <w:color w:val="365F91" w:themeColor="accent1" w:themeShade="BF"/>
          <w:sz w:val="24"/>
          <w:szCs w:val="24"/>
        </w:rPr>
        <w:t xml:space="preserve">Do you think it is practical to introduce electrical charging points for </w:t>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00206542" w:rsidRPr="003C7660">
        <w:rPr>
          <w:rFonts w:ascii="Arial" w:hAnsi="Arial" w:cs="Arial"/>
          <w:b/>
          <w:i/>
          <w:color w:val="365F91" w:themeColor="accent1" w:themeShade="BF"/>
          <w:sz w:val="24"/>
          <w:szCs w:val="24"/>
        </w:rPr>
        <w:t>electric cars in the local communities, such as installing them</w:t>
      </w:r>
      <w:r w:rsidR="00D7700F" w:rsidRPr="003C7660">
        <w:rPr>
          <w:rFonts w:ascii="Arial" w:hAnsi="Arial" w:cs="Arial"/>
          <w:b/>
          <w:i/>
          <w:color w:val="365F91" w:themeColor="accent1" w:themeShade="BF"/>
          <w:sz w:val="24"/>
          <w:szCs w:val="24"/>
        </w:rPr>
        <w:t xml:space="preserve"> in </w:t>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00D7700F" w:rsidRPr="003C7660">
        <w:rPr>
          <w:rFonts w:ascii="Arial" w:hAnsi="Arial" w:cs="Arial"/>
          <w:b/>
          <w:i/>
          <w:color w:val="365F91" w:themeColor="accent1" w:themeShade="BF"/>
          <w:sz w:val="24"/>
          <w:szCs w:val="24"/>
        </w:rPr>
        <w:t>District Housing Car Parks?</w:t>
      </w:r>
    </w:p>
    <w:p w:rsidR="00AD7BF3" w:rsidRDefault="00AD7BF3" w:rsidP="00825FEE">
      <w:pPr>
        <w:spacing w:line="360" w:lineRule="auto"/>
        <w:jc w:val="both"/>
        <w:rPr>
          <w:rFonts w:ascii="Arial" w:hAnsi="Arial" w:cs="Arial"/>
          <w:i/>
          <w:sz w:val="24"/>
          <w:szCs w:val="24"/>
        </w:rPr>
      </w:pPr>
    </w:p>
    <w:p w:rsidR="00B30125" w:rsidRDefault="00206542" w:rsidP="00825FEE">
      <w:pPr>
        <w:spacing w:line="360" w:lineRule="auto"/>
        <w:jc w:val="both"/>
        <w:rPr>
          <w:rFonts w:ascii="Arial" w:hAnsi="Arial" w:cs="Arial"/>
          <w:sz w:val="24"/>
          <w:szCs w:val="24"/>
        </w:rPr>
      </w:pPr>
      <w:r>
        <w:rPr>
          <w:rFonts w:ascii="Arial" w:hAnsi="Arial" w:cs="Arial"/>
          <w:sz w:val="24"/>
          <w:szCs w:val="24"/>
        </w:rPr>
        <w:t xml:space="preserve">The author predicted that all of the interviewees were in agreement in their responses, they all agreed that it would come down to capital investment to carry this out. </w:t>
      </w:r>
    </w:p>
    <w:p w:rsidR="00B30125" w:rsidRDefault="00B30125" w:rsidP="00825FEE">
      <w:pPr>
        <w:spacing w:line="360" w:lineRule="auto"/>
        <w:jc w:val="both"/>
        <w:rPr>
          <w:rFonts w:ascii="Arial" w:hAnsi="Arial" w:cs="Arial"/>
          <w:sz w:val="24"/>
          <w:szCs w:val="24"/>
        </w:rPr>
      </w:pPr>
    </w:p>
    <w:p w:rsidR="00B30125" w:rsidRDefault="00206542" w:rsidP="00825FEE">
      <w:pPr>
        <w:spacing w:line="360" w:lineRule="auto"/>
        <w:jc w:val="both"/>
        <w:rPr>
          <w:rFonts w:ascii="Arial" w:hAnsi="Arial" w:cs="Arial"/>
          <w:i/>
          <w:sz w:val="24"/>
          <w:szCs w:val="24"/>
        </w:rPr>
      </w:pPr>
      <w:r>
        <w:rPr>
          <w:rFonts w:ascii="Arial" w:hAnsi="Arial" w:cs="Arial"/>
          <w:sz w:val="24"/>
          <w:szCs w:val="24"/>
        </w:rPr>
        <w:t>Mr Darrel Barnes states “</w:t>
      </w:r>
      <w:r>
        <w:rPr>
          <w:rFonts w:ascii="Arial" w:hAnsi="Arial" w:cs="Arial"/>
          <w:i/>
          <w:sz w:val="24"/>
          <w:szCs w:val="24"/>
        </w:rPr>
        <w:t xml:space="preserve">This is a grant requirement of Welsh Government, however further discussions are required with network supplier (Western Power Distribution) to align Welsh Government’s Electrical Vehicle Car Park aspiration with Western Power Distribution infrastructure investment programme. Electric vehicle capital cost, availability and their own carbon footprint at point of manufacture are also factors”. </w:t>
      </w:r>
    </w:p>
    <w:p w:rsidR="00B30125" w:rsidRDefault="00B30125" w:rsidP="00825FEE">
      <w:pPr>
        <w:spacing w:line="360" w:lineRule="auto"/>
        <w:jc w:val="both"/>
        <w:rPr>
          <w:rFonts w:ascii="Arial" w:hAnsi="Arial" w:cs="Arial"/>
          <w:i/>
          <w:sz w:val="24"/>
          <w:szCs w:val="24"/>
        </w:rPr>
      </w:pPr>
    </w:p>
    <w:p w:rsidR="00B30125" w:rsidRDefault="00206542" w:rsidP="00825FEE">
      <w:pPr>
        <w:spacing w:line="360" w:lineRule="auto"/>
        <w:jc w:val="both"/>
        <w:rPr>
          <w:rFonts w:ascii="Arial" w:hAnsi="Arial" w:cs="Arial"/>
          <w:i/>
          <w:sz w:val="24"/>
          <w:szCs w:val="24"/>
        </w:rPr>
      </w:pPr>
      <w:r>
        <w:rPr>
          <w:rFonts w:ascii="Arial" w:hAnsi="Arial" w:cs="Arial"/>
          <w:sz w:val="24"/>
          <w:szCs w:val="24"/>
        </w:rPr>
        <w:t>Mr Andrew Jackett has a more subtle approach on the matter, Mr Jackett states</w:t>
      </w:r>
      <w:r>
        <w:rPr>
          <w:rFonts w:ascii="Arial" w:hAnsi="Arial" w:cs="Arial"/>
          <w:i/>
          <w:sz w:val="24"/>
          <w:szCs w:val="24"/>
        </w:rPr>
        <w:t xml:space="preserve"> “I don’t think it matters where the charging points are located, they need to be ready available, easy to access and secure. It will depend on the communities in which they are located in various areas of the country, security of the charging equipment and the vehicle being charged should be a prime consideration”.</w:t>
      </w:r>
    </w:p>
    <w:p w:rsidR="00B30125" w:rsidRDefault="00B30125" w:rsidP="00825FEE">
      <w:pPr>
        <w:spacing w:line="360" w:lineRule="auto"/>
        <w:jc w:val="both"/>
        <w:rPr>
          <w:rFonts w:ascii="Arial" w:hAnsi="Arial" w:cs="Arial"/>
          <w:i/>
          <w:sz w:val="24"/>
          <w:szCs w:val="24"/>
        </w:rPr>
      </w:pPr>
    </w:p>
    <w:p w:rsidR="00B30125" w:rsidRDefault="00206542" w:rsidP="00825FEE">
      <w:pPr>
        <w:spacing w:line="360" w:lineRule="auto"/>
        <w:jc w:val="both"/>
        <w:rPr>
          <w:rFonts w:ascii="Arial" w:hAnsi="Arial" w:cs="Arial"/>
          <w:sz w:val="24"/>
          <w:szCs w:val="24"/>
        </w:rPr>
      </w:pPr>
      <w:r>
        <w:rPr>
          <w:rFonts w:ascii="Arial" w:hAnsi="Arial" w:cs="Arial"/>
          <w:i/>
          <w:sz w:val="24"/>
          <w:szCs w:val="24"/>
        </w:rPr>
        <w:t xml:space="preserve"> </w:t>
      </w:r>
      <w:r w:rsidRPr="00206542">
        <w:rPr>
          <w:rFonts w:ascii="Arial" w:hAnsi="Arial" w:cs="Arial"/>
          <w:sz w:val="24"/>
          <w:szCs w:val="24"/>
        </w:rPr>
        <w:t xml:space="preserve">Dr Joanne Patterson response was of the similar value, Dr Patterson states </w:t>
      </w:r>
      <w:r>
        <w:rPr>
          <w:rFonts w:ascii="Arial" w:hAnsi="Arial" w:cs="Arial"/>
          <w:i/>
          <w:sz w:val="24"/>
          <w:szCs w:val="24"/>
        </w:rPr>
        <w:t>“Yes, Electric Vehicles are going to happen so the more prepared we are with the infrastructure the better”</w:t>
      </w:r>
      <w:r>
        <w:rPr>
          <w:rFonts w:ascii="Arial" w:hAnsi="Arial" w:cs="Arial"/>
          <w:sz w:val="24"/>
          <w:szCs w:val="24"/>
        </w:rPr>
        <w:t xml:space="preserve">. </w:t>
      </w:r>
    </w:p>
    <w:p w:rsidR="00C722BD" w:rsidRDefault="00C722BD" w:rsidP="00825FEE">
      <w:pPr>
        <w:spacing w:line="360" w:lineRule="auto"/>
        <w:jc w:val="both"/>
        <w:rPr>
          <w:rFonts w:ascii="Arial" w:hAnsi="Arial" w:cs="Arial"/>
          <w:sz w:val="24"/>
          <w:szCs w:val="24"/>
        </w:rPr>
      </w:pPr>
    </w:p>
    <w:p w:rsidR="00B30125" w:rsidRDefault="00206542" w:rsidP="00825FEE">
      <w:pPr>
        <w:spacing w:line="360" w:lineRule="auto"/>
        <w:jc w:val="both"/>
        <w:rPr>
          <w:rFonts w:ascii="Arial" w:hAnsi="Arial" w:cs="Arial"/>
          <w:sz w:val="24"/>
          <w:szCs w:val="24"/>
        </w:rPr>
      </w:pPr>
      <w:r>
        <w:rPr>
          <w:rFonts w:ascii="Arial" w:hAnsi="Arial" w:cs="Arial"/>
          <w:sz w:val="24"/>
          <w:szCs w:val="24"/>
        </w:rPr>
        <w:t>Dr Jonathan Williams believes that Electric Vehicles points is a very good idea, he states “</w:t>
      </w:r>
      <w:r>
        <w:rPr>
          <w:rFonts w:ascii="Arial" w:hAnsi="Arial" w:cs="Arial"/>
          <w:i/>
          <w:sz w:val="24"/>
          <w:szCs w:val="24"/>
        </w:rPr>
        <w:t>Welsh Local Authority have been lacking in this area and are behind the rest of the United Kingdom. The success will be down to Supply and Demand, what is the point of putting them in if nobody is using them. It could be a good revenue stream for the local authority if implemented”</w:t>
      </w:r>
      <w:r>
        <w:rPr>
          <w:rFonts w:ascii="Arial" w:hAnsi="Arial" w:cs="Arial"/>
          <w:sz w:val="24"/>
          <w:szCs w:val="24"/>
        </w:rPr>
        <w:t xml:space="preserve">. </w:t>
      </w:r>
    </w:p>
    <w:p w:rsidR="00B30125" w:rsidRDefault="00B30125" w:rsidP="00825FEE">
      <w:pPr>
        <w:spacing w:line="360" w:lineRule="auto"/>
        <w:jc w:val="both"/>
        <w:rPr>
          <w:rFonts w:ascii="Arial" w:hAnsi="Arial" w:cs="Arial"/>
          <w:sz w:val="24"/>
          <w:szCs w:val="24"/>
        </w:rPr>
      </w:pPr>
    </w:p>
    <w:p w:rsidR="00206542" w:rsidRDefault="00206542" w:rsidP="00825FEE">
      <w:pPr>
        <w:spacing w:line="360" w:lineRule="auto"/>
        <w:jc w:val="both"/>
        <w:rPr>
          <w:rFonts w:ascii="Arial" w:hAnsi="Arial" w:cs="Arial"/>
          <w:sz w:val="24"/>
          <w:szCs w:val="24"/>
        </w:rPr>
      </w:pPr>
      <w:r>
        <w:rPr>
          <w:rFonts w:ascii="Arial" w:hAnsi="Arial" w:cs="Arial"/>
          <w:sz w:val="24"/>
          <w:szCs w:val="24"/>
        </w:rPr>
        <w:t xml:space="preserve">The interviewee’s do agree with the fact that is should be introduced if the funding is available from the Welsh Government to do so. </w:t>
      </w:r>
    </w:p>
    <w:p w:rsidR="006F52C2" w:rsidRDefault="006F52C2" w:rsidP="00825FEE">
      <w:pPr>
        <w:spacing w:line="360" w:lineRule="auto"/>
        <w:jc w:val="both"/>
        <w:rPr>
          <w:rFonts w:ascii="Arial" w:hAnsi="Arial" w:cs="Arial"/>
          <w:sz w:val="24"/>
          <w:szCs w:val="24"/>
        </w:rPr>
      </w:pPr>
    </w:p>
    <w:p w:rsidR="00F54090" w:rsidRDefault="00F54090" w:rsidP="00825FEE">
      <w:pPr>
        <w:spacing w:line="360" w:lineRule="auto"/>
        <w:jc w:val="both"/>
        <w:rPr>
          <w:rFonts w:ascii="Arial" w:hAnsi="Arial" w:cs="Arial"/>
          <w:sz w:val="24"/>
          <w:szCs w:val="24"/>
        </w:rPr>
      </w:pPr>
    </w:p>
    <w:p w:rsidR="00206542" w:rsidRDefault="00206542" w:rsidP="00F21485">
      <w:pPr>
        <w:spacing w:line="360" w:lineRule="auto"/>
        <w:jc w:val="both"/>
        <w:rPr>
          <w:rFonts w:ascii="Arial" w:hAnsi="Arial" w:cs="Arial"/>
          <w:i/>
          <w:sz w:val="24"/>
          <w:szCs w:val="24"/>
        </w:rPr>
      </w:pPr>
    </w:p>
    <w:p w:rsidR="00AD7BF3" w:rsidRPr="003C7660" w:rsidRDefault="00F407D0" w:rsidP="00E55355">
      <w:pPr>
        <w:spacing w:line="360" w:lineRule="auto"/>
        <w:rPr>
          <w:rFonts w:ascii="Arial" w:hAnsi="Arial" w:cs="Arial"/>
          <w:i/>
          <w:color w:val="365F91" w:themeColor="accent1" w:themeShade="BF"/>
          <w:sz w:val="24"/>
          <w:szCs w:val="24"/>
        </w:rPr>
      </w:pPr>
      <w:r w:rsidRPr="003C7660">
        <w:rPr>
          <w:rFonts w:ascii="Arial" w:hAnsi="Arial" w:cs="Arial"/>
          <w:b/>
          <w:color w:val="365F91" w:themeColor="accent1" w:themeShade="BF"/>
          <w:sz w:val="24"/>
          <w:szCs w:val="24"/>
        </w:rPr>
        <w:lastRenderedPageBreak/>
        <w:tab/>
      </w:r>
      <w:r w:rsidR="00D7700F"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D7700F" w:rsidRPr="003C7660">
        <w:rPr>
          <w:rFonts w:ascii="Arial" w:hAnsi="Arial" w:cs="Arial"/>
          <w:b/>
          <w:color w:val="365F91" w:themeColor="accent1" w:themeShade="BF"/>
          <w:sz w:val="24"/>
          <w:szCs w:val="24"/>
        </w:rPr>
        <w:t>.7</w:t>
      </w:r>
      <w:r w:rsidR="00D7700F" w:rsidRPr="003C7660">
        <w:rPr>
          <w:rFonts w:ascii="Arial" w:hAnsi="Arial" w:cs="Arial"/>
          <w:color w:val="365F91" w:themeColor="accent1" w:themeShade="BF"/>
          <w:sz w:val="24"/>
          <w:szCs w:val="24"/>
        </w:rPr>
        <w:tab/>
      </w:r>
      <w:r w:rsidR="00AD7BF3" w:rsidRPr="003C7660">
        <w:rPr>
          <w:rFonts w:ascii="Arial" w:hAnsi="Arial" w:cs="Arial"/>
          <w:b/>
          <w:i/>
          <w:color w:val="365F91" w:themeColor="accent1" w:themeShade="BF"/>
          <w:sz w:val="24"/>
          <w:szCs w:val="24"/>
        </w:rPr>
        <w:t>Decarbonisation is the ‘buzz word’ now, it is very relevant and</w:t>
      </w:r>
      <w:r w:rsidR="00E55355">
        <w:rPr>
          <w:rFonts w:ascii="Arial" w:hAnsi="Arial" w:cs="Arial"/>
          <w:b/>
          <w:i/>
          <w:color w:val="365F91" w:themeColor="accent1" w:themeShade="BF"/>
          <w:sz w:val="24"/>
          <w:szCs w:val="24"/>
        </w:rPr>
        <w:t xml:space="preserve">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AD7BF3" w:rsidRPr="003C7660">
        <w:rPr>
          <w:rFonts w:ascii="Arial" w:hAnsi="Arial" w:cs="Arial"/>
          <w:b/>
          <w:i/>
          <w:color w:val="365F91" w:themeColor="accent1" w:themeShade="BF"/>
          <w:sz w:val="24"/>
          <w:szCs w:val="24"/>
        </w:rPr>
        <w:t xml:space="preserve">topical. Would it be fair to say that it is aimed at the next generation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AD7BF3" w:rsidRPr="003C7660">
        <w:rPr>
          <w:rFonts w:ascii="Arial" w:hAnsi="Arial" w:cs="Arial"/>
          <w:b/>
          <w:i/>
          <w:color w:val="365F91" w:themeColor="accent1" w:themeShade="BF"/>
          <w:sz w:val="24"/>
          <w:szCs w:val="24"/>
        </w:rPr>
        <w:t xml:space="preserve">of young people? Do you think we can educate the older people with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AD7BF3" w:rsidRPr="003C7660">
        <w:rPr>
          <w:rFonts w:ascii="Arial" w:hAnsi="Arial" w:cs="Arial"/>
          <w:b/>
          <w:i/>
          <w:color w:val="365F91" w:themeColor="accent1" w:themeShade="BF"/>
          <w:sz w:val="24"/>
          <w:szCs w:val="24"/>
        </w:rPr>
        <w:t>old-fashioned</w:t>
      </w:r>
      <w:r w:rsidR="008E60EE" w:rsidRPr="003C7660">
        <w:rPr>
          <w:rFonts w:ascii="Arial" w:hAnsi="Arial" w:cs="Arial"/>
          <w:b/>
          <w:i/>
          <w:color w:val="365F91" w:themeColor="accent1" w:themeShade="BF"/>
          <w:sz w:val="24"/>
          <w:szCs w:val="24"/>
        </w:rPr>
        <w:t xml:space="preserve"> </w:t>
      </w:r>
      <w:r w:rsidR="00AD7BF3" w:rsidRPr="003C7660">
        <w:rPr>
          <w:rFonts w:ascii="Arial" w:hAnsi="Arial" w:cs="Arial"/>
          <w:b/>
          <w:i/>
          <w:color w:val="365F91" w:themeColor="accent1" w:themeShade="BF"/>
          <w:sz w:val="24"/>
          <w:szCs w:val="24"/>
        </w:rPr>
        <w:t xml:space="preserve">ways of thinking into new concepts of clean energy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AD7BF3" w:rsidRPr="003C7660">
        <w:rPr>
          <w:rFonts w:ascii="Arial" w:hAnsi="Arial" w:cs="Arial"/>
          <w:b/>
          <w:i/>
          <w:color w:val="365F91" w:themeColor="accent1" w:themeShade="BF"/>
          <w:sz w:val="24"/>
          <w:szCs w:val="24"/>
        </w:rPr>
        <w:t>saving?</w:t>
      </w:r>
      <w:r w:rsidR="00AD7BF3" w:rsidRPr="003C7660">
        <w:rPr>
          <w:rFonts w:ascii="Arial" w:hAnsi="Arial" w:cs="Arial"/>
          <w:i/>
          <w:color w:val="365F91" w:themeColor="accent1" w:themeShade="BF"/>
          <w:sz w:val="24"/>
          <w:szCs w:val="24"/>
        </w:rPr>
        <w:t xml:space="preserve"> </w:t>
      </w:r>
    </w:p>
    <w:p w:rsidR="00AD7BF3" w:rsidRDefault="00AD7BF3" w:rsidP="00C81AE6">
      <w:pPr>
        <w:spacing w:line="360" w:lineRule="auto"/>
        <w:jc w:val="both"/>
        <w:rPr>
          <w:rFonts w:ascii="Arial" w:hAnsi="Arial" w:cs="Arial"/>
          <w:i/>
          <w:sz w:val="24"/>
          <w:szCs w:val="24"/>
        </w:rPr>
      </w:pPr>
    </w:p>
    <w:p w:rsidR="008C5FA0" w:rsidRDefault="00AD7BF3" w:rsidP="00C81AE6">
      <w:pPr>
        <w:spacing w:line="360" w:lineRule="auto"/>
        <w:jc w:val="both"/>
        <w:rPr>
          <w:rFonts w:ascii="Arial" w:hAnsi="Arial" w:cs="Arial"/>
          <w:sz w:val="24"/>
          <w:szCs w:val="24"/>
        </w:rPr>
      </w:pPr>
      <w:r>
        <w:rPr>
          <w:rFonts w:ascii="Arial" w:hAnsi="Arial" w:cs="Arial"/>
          <w:sz w:val="24"/>
          <w:szCs w:val="24"/>
        </w:rPr>
        <w:t xml:space="preserve">The author wanted to ask this question to the interviewees because it is true that the older generation are living longer than that particular age group did years ago, the healthcare is more advanced now which prolongs people’s lives. </w:t>
      </w:r>
    </w:p>
    <w:p w:rsidR="008C5FA0" w:rsidRDefault="008C5FA0" w:rsidP="00C81AE6">
      <w:pPr>
        <w:spacing w:line="360" w:lineRule="auto"/>
        <w:jc w:val="both"/>
        <w:rPr>
          <w:rFonts w:ascii="Arial" w:hAnsi="Arial" w:cs="Arial"/>
          <w:sz w:val="24"/>
          <w:szCs w:val="24"/>
        </w:rPr>
      </w:pPr>
    </w:p>
    <w:p w:rsidR="008C5FA0" w:rsidRDefault="00AD7BF3" w:rsidP="00C81AE6">
      <w:pPr>
        <w:spacing w:line="360" w:lineRule="auto"/>
        <w:jc w:val="both"/>
        <w:rPr>
          <w:rFonts w:ascii="Arial" w:hAnsi="Arial" w:cs="Arial"/>
          <w:i/>
          <w:sz w:val="24"/>
          <w:szCs w:val="24"/>
        </w:rPr>
      </w:pPr>
      <w:r>
        <w:rPr>
          <w:rFonts w:ascii="Arial" w:hAnsi="Arial" w:cs="Arial"/>
          <w:sz w:val="24"/>
          <w:szCs w:val="24"/>
        </w:rPr>
        <w:t xml:space="preserve">The interviewees all had similar theories, for i.e. Mr Barnes states </w:t>
      </w:r>
      <w:r>
        <w:rPr>
          <w:rFonts w:ascii="Arial" w:hAnsi="Arial" w:cs="Arial"/>
          <w:i/>
          <w:sz w:val="24"/>
          <w:szCs w:val="24"/>
        </w:rPr>
        <w:t xml:space="preserve">“I believe if all ages groups / residents are presented with the facts regarding the savings which can be directly gained from reduced energy costs – the majority would sign-up to the approach, it is about being clear of the benefits to individuals and the wider community”. </w:t>
      </w:r>
    </w:p>
    <w:p w:rsidR="008C5FA0" w:rsidRDefault="008C5FA0" w:rsidP="00C81AE6">
      <w:pPr>
        <w:spacing w:line="360" w:lineRule="auto"/>
        <w:jc w:val="both"/>
        <w:rPr>
          <w:rFonts w:ascii="Arial" w:hAnsi="Arial" w:cs="Arial"/>
          <w:i/>
          <w:sz w:val="24"/>
          <w:szCs w:val="24"/>
        </w:rPr>
      </w:pPr>
    </w:p>
    <w:p w:rsidR="008C5FA0" w:rsidRDefault="00AD7BF3" w:rsidP="00C81AE6">
      <w:pPr>
        <w:spacing w:line="360" w:lineRule="auto"/>
        <w:jc w:val="both"/>
        <w:rPr>
          <w:rFonts w:ascii="Arial" w:hAnsi="Arial" w:cs="Arial"/>
          <w:sz w:val="24"/>
          <w:szCs w:val="24"/>
        </w:rPr>
      </w:pPr>
      <w:r>
        <w:rPr>
          <w:rFonts w:ascii="Arial" w:hAnsi="Arial" w:cs="Arial"/>
          <w:sz w:val="24"/>
          <w:szCs w:val="24"/>
        </w:rPr>
        <w:t xml:space="preserve">Mr Jackett adds </w:t>
      </w:r>
      <w:r>
        <w:rPr>
          <w:rFonts w:ascii="Arial" w:hAnsi="Arial" w:cs="Arial"/>
          <w:i/>
          <w:sz w:val="24"/>
          <w:szCs w:val="24"/>
        </w:rPr>
        <w:t>“I think most people have a stake in the future of the Planet as their families will be continuing on to live in it and there will be a willingness to help protect it for future generations”</w:t>
      </w:r>
      <w:r>
        <w:rPr>
          <w:rFonts w:ascii="Arial" w:hAnsi="Arial" w:cs="Arial"/>
          <w:sz w:val="24"/>
          <w:szCs w:val="24"/>
        </w:rPr>
        <w:t xml:space="preserve">. </w:t>
      </w:r>
    </w:p>
    <w:p w:rsidR="008C5FA0" w:rsidRDefault="008C5FA0" w:rsidP="00C81AE6">
      <w:pPr>
        <w:spacing w:line="360" w:lineRule="auto"/>
        <w:jc w:val="both"/>
        <w:rPr>
          <w:rFonts w:ascii="Arial" w:hAnsi="Arial" w:cs="Arial"/>
          <w:sz w:val="24"/>
          <w:szCs w:val="24"/>
        </w:rPr>
      </w:pPr>
    </w:p>
    <w:p w:rsidR="008C5FA0" w:rsidRDefault="00AD7BF3" w:rsidP="00C81AE6">
      <w:pPr>
        <w:spacing w:line="360" w:lineRule="auto"/>
        <w:jc w:val="both"/>
        <w:rPr>
          <w:rFonts w:ascii="Arial" w:hAnsi="Arial" w:cs="Arial"/>
          <w:sz w:val="24"/>
          <w:szCs w:val="24"/>
        </w:rPr>
      </w:pPr>
      <w:r>
        <w:rPr>
          <w:rFonts w:ascii="Arial" w:hAnsi="Arial" w:cs="Arial"/>
          <w:sz w:val="24"/>
          <w:szCs w:val="24"/>
        </w:rPr>
        <w:t>Dr Patterson has similar thoughts, she states “</w:t>
      </w:r>
      <w:r>
        <w:rPr>
          <w:rFonts w:ascii="Arial" w:hAnsi="Arial" w:cs="Arial"/>
          <w:i/>
          <w:sz w:val="24"/>
          <w:szCs w:val="24"/>
        </w:rPr>
        <w:t xml:space="preserve">No, everyone has to act now. Climate change is happening. It is not only older people it is the majority of the population that have to change”. </w:t>
      </w:r>
      <w:r>
        <w:rPr>
          <w:rFonts w:ascii="Arial" w:hAnsi="Arial" w:cs="Arial"/>
          <w:sz w:val="24"/>
          <w:szCs w:val="24"/>
        </w:rPr>
        <w:t xml:space="preserve">However, Mr King has </w:t>
      </w:r>
      <w:r w:rsidR="00C40AE5">
        <w:rPr>
          <w:rFonts w:ascii="Arial" w:hAnsi="Arial" w:cs="Arial"/>
          <w:sz w:val="24"/>
          <w:szCs w:val="24"/>
        </w:rPr>
        <w:t xml:space="preserve">a </w:t>
      </w:r>
      <w:r>
        <w:rPr>
          <w:rFonts w:ascii="Arial" w:hAnsi="Arial" w:cs="Arial"/>
          <w:sz w:val="24"/>
          <w:szCs w:val="24"/>
        </w:rPr>
        <w:t xml:space="preserve">valid point that </w:t>
      </w:r>
      <w:r>
        <w:rPr>
          <w:rFonts w:ascii="Arial" w:hAnsi="Arial" w:cs="Arial"/>
          <w:i/>
          <w:sz w:val="24"/>
          <w:szCs w:val="24"/>
        </w:rPr>
        <w:t>“behaviour change is a complex problem, but in all reality with an ever growing elderly population, it is essential that this is done. They have access to the greatest capital to fund measures themselves, but the success rate of energy efficiency measures and initiatives is not great and they will be naturally reluctance to spend their hard earned savings on a new agenda with serious convincing”</w:t>
      </w:r>
      <w:r>
        <w:rPr>
          <w:rFonts w:ascii="Arial" w:hAnsi="Arial" w:cs="Arial"/>
          <w:sz w:val="24"/>
          <w:szCs w:val="24"/>
        </w:rPr>
        <w:t xml:space="preserve">. </w:t>
      </w:r>
    </w:p>
    <w:p w:rsidR="008C5FA0" w:rsidRDefault="008C5FA0" w:rsidP="00C81AE6">
      <w:pPr>
        <w:spacing w:line="360" w:lineRule="auto"/>
        <w:jc w:val="both"/>
        <w:rPr>
          <w:rFonts w:ascii="Arial" w:hAnsi="Arial" w:cs="Arial"/>
          <w:sz w:val="24"/>
          <w:szCs w:val="24"/>
        </w:rPr>
      </w:pPr>
    </w:p>
    <w:p w:rsidR="00206542" w:rsidRDefault="00AD7BF3" w:rsidP="00C81AE6">
      <w:pPr>
        <w:spacing w:line="360" w:lineRule="auto"/>
        <w:jc w:val="both"/>
        <w:rPr>
          <w:rFonts w:ascii="Arial" w:hAnsi="Arial" w:cs="Arial"/>
          <w:sz w:val="24"/>
          <w:szCs w:val="24"/>
        </w:rPr>
      </w:pPr>
      <w:r>
        <w:rPr>
          <w:rFonts w:ascii="Arial" w:hAnsi="Arial" w:cs="Arial"/>
          <w:sz w:val="24"/>
          <w:szCs w:val="24"/>
        </w:rPr>
        <w:t xml:space="preserve">This point is really interesting because the investment required to install these renewable energy concepts in our homes can be vast, so why would an elder person be willing to spend their retirement money on an investment in which they won’t benefit from in a short term period. </w:t>
      </w:r>
    </w:p>
    <w:p w:rsidR="006F52C2" w:rsidRDefault="006F52C2" w:rsidP="00C81AE6">
      <w:pPr>
        <w:spacing w:line="360" w:lineRule="auto"/>
        <w:jc w:val="both"/>
        <w:rPr>
          <w:rFonts w:ascii="Arial" w:hAnsi="Arial" w:cs="Arial"/>
          <w:sz w:val="24"/>
          <w:szCs w:val="24"/>
        </w:rPr>
      </w:pPr>
    </w:p>
    <w:p w:rsidR="00AD7BF3" w:rsidRDefault="00AD7BF3" w:rsidP="00F21485">
      <w:pPr>
        <w:spacing w:line="360" w:lineRule="auto"/>
        <w:jc w:val="both"/>
        <w:rPr>
          <w:rFonts w:ascii="Arial" w:hAnsi="Arial" w:cs="Arial"/>
          <w:sz w:val="24"/>
          <w:szCs w:val="24"/>
        </w:rPr>
      </w:pPr>
    </w:p>
    <w:p w:rsidR="00AD7BF3" w:rsidRPr="003C7660" w:rsidRDefault="00F407D0" w:rsidP="00E55355">
      <w:pPr>
        <w:spacing w:line="360" w:lineRule="auto"/>
        <w:rPr>
          <w:rFonts w:ascii="Arial" w:hAnsi="Arial" w:cs="Arial"/>
          <w:i/>
          <w:color w:val="365F91" w:themeColor="accent1" w:themeShade="BF"/>
          <w:sz w:val="24"/>
          <w:szCs w:val="24"/>
        </w:rPr>
      </w:pPr>
      <w:r w:rsidRPr="003C7660">
        <w:rPr>
          <w:rFonts w:ascii="Arial" w:hAnsi="Arial" w:cs="Arial"/>
          <w:b/>
          <w:color w:val="365F91" w:themeColor="accent1" w:themeShade="BF"/>
          <w:sz w:val="24"/>
          <w:szCs w:val="24"/>
        </w:rPr>
        <w:lastRenderedPageBreak/>
        <w:tab/>
      </w:r>
      <w:r w:rsidR="00D7700F"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D7700F" w:rsidRPr="003C7660">
        <w:rPr>
          <w:rFonts w:ascii="Arial" w:hAnsi="Arial" w:cs="Arial"/>
          <w:b/>
          <w:color w:val="365F91" w:themeColor="accent1" w:themeShade="BF"/>
          <w:sz w:val="24"/>
          <w:szCs w:val="24"/>
        </w:rPr>
        <w:t>.8</w:t>
      </w:r>
      <w:r w:rsidR="00D7700F" w:rsidRPr="003C7660">
        <w:rPr>
          <w:rFonts w:ascii="Arial" w:hAnsi="Arial" w:cs="Arial"/>
          <w:color w:val="365F91" w:themeColor="accent1" w:themeShade="BF"/>
          <w:sz w:val="24"/>
          <w:szCs w:val="24"/>
        </w:rPr>
        <w:tab/>
      </w:r>
      <w:r w:rsidR="00AD7BF3" w:rsidRPr="003C7660">
        <w:rPr>
          <w:rFonts w:ascii="Arial" w:hAnsi="Arial" w:cs="Arial"/>
          <w:b/>
          <w:i/>
          <w:color w:val="365F91" w:themeColor="accent1" w:themeShade="BF"/>
          <w:sz w:val="24"/>
          <w:szCs w:val="24"/>
        </w:rPr>
        <w:t xml:space="preserve">Do you think that the technologies available in decarbonisation is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AD7BF3" w:rsidRPr="003C7660">
        <w:rPr>
          <w:rFonts w:ascii="Arial" w:hAnsi="Arial" w:cs="Arial"/>
          <w:b/>
          <w:i/>
          <w:color w:val="365F91" w:themeColor="accent1" w:themeShade="BF"/>
          <w:sz w:val="24"/>
          <w:szCs w:val="24"/>
        </w:rPr>
        <w:t xml:space="preserve">not for everyone i.e. </w:t>
      </w:r>
      <w:proofErr w:type="spellStart"/>
      <w:r w:rsidR="00AD7BF3" w:rsidRPr="003C7660">
        <w:rPr>
          <w:rFonts w:ascii="Arial" w:hAnsi="Arial" w:cs="Arial"/>
          <w:b/>
          <w:i/>
          <w:color w:val="365F91" w:themeColor="accent1" w:themeShade="BF"/>
          <w:sz w:val="24"/>
          <w:szCs w:val="24"/>
        </w:rPr>
        <w:t>Passivhaus</w:t>
      </w:r>
      <w:proofErr w:type="spellEnd"/>
      <w:r w:rsidR="00AD7BF3" w:rsidRPr="003C7660">
        <w:rPr>
          <w:rFonts w:ascii="Arial" w:hAnsi="Arial" w:cs="Arial"/>
          <w:b/>
          <w:i/>
          <w:color w:val="365F91" w:themeColor="accent1" w:themeShade="BF"/>
          <w:sz w:val="24"/>
          <w:szCs w:val="24"/>
        </w:rPr>
        <w:t xml:space="preserve"> for social housing, not all tenants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AD7BF3" w:rsidRPr="003C7660">
        <w:rPr>
          <w:rFonts w:ascii="Arial" w:hAnsi="Arial" w:cs="Arial"/>
          <w:b/>
          <w:i/>
          <w:color w:val="365F91" w:themeColor="accent1" w:themeShade="BF"/>
          <w:sz w:val="24"/>
          <w:szCs w:val="24"/>
        </w:rPr>
        <w:t xml:space="preserve">will be comfortable with this way of living? They may not have a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AD7BF3" w:rsidRPr="003C7660">
        <w:rPr>
          <w:rFonts w:ascii="Arial" w:hAnsi="Arial" w:cs="Arial"/>
          <w:b/>
          <w:i/>
          <w:color w:val="365F91" w:themeColor="accent1" w:themeShade="BF"/>
          <w:sz w:val="24"/>
          <w:szCs w:val="24"/>
        </w:rPr>
        <w:t>choice to live in these houses because the</w:t>
      </w:r>
      <w:r w:rsidR="00D7700F" w:rsidRPr="003C7660">
        <w:rPr>
          <w:rFonts w:ascii="Arial" w:hAnsi="Arial" w:cs="Arial"/>
          <w:b/>
          <w:i/>
          <w:color w:val="365F91" w:themeColor="accent1" w:themeShade="BF"/>
          <w:sz w:val="24"/>
          <w:szCs w:val="24"/>
        </w:rPr>
        <w:t xml:space="preserve">y are next in-line to be </w:t>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E55355">
        <w:rPr>
          <w:rFonts w:ascii="Arial" w:hAnsi="Arial" w:cs="Arial"/>
          <w:b/>
          <w:i/>
          <w:color w:val="365F91" w:themeColor="accent1" w:themeShade="BF"/>
          <w:sz w:val="24"/>
          <w:szCs w:val="24"/>
        </w:rPr>
        <w:tab/>
      </w:r>
      <w:r w:rsidR="00D7700F" w:rsidRPr="003C7660">
        <w:rPr>
          <w:rFonts w:ascii="Arial" w:hAnsi="Arial" w:cs="Arial"/>
          <w:b/>
          <w:i/>
          <w:color w:val="365F91" w:themeColor="accent1" w:themeShade="BF"/>
          <w:sz w:val="24"/>
          <w:szCs w:val="24"/>
        </w:rPr>
        <w:t>homed.</w:t>
      </w:r>
      <w:r w:rsidR="00AD7BF3" w:rsidRPr="003C7660">
        <w:rPr>
          <w:rFonts w:ascii="Arial" w:hAnsi="Arial" w:cs="Arial"/>
          <w:i/>
          <w:color w:val="365F91" w:themeColor="accent1" w:themeShade="BF"/>
          <w:sz w:val="24"/>
          <w:szCs w:val="24"/>
        </w:rPr>
        <w:t xml:space="preserve"> </w:t>
      </w:r>
    </w:p>
    <w:p w:rsidR="00FD6018" w:rsidRDefault="00FD6018" w:rsidP="00C81AE6">
      <w:pPr>
        <w:spacing w:line="360" w:lineRule="auto"/>
        <w:jc w:val="both"/>
        <w:rPr>
          <w:rFonts w:ascii="Arial" w:hAnsi="Arial" w:cs="Arial"/>
          <w:i/>
          <w:sz w:val="24"/>
          <w:szCs w:val="24"/>
        </w:rPr>
      </w:pPr>
    </w:p>
    <w:p w:rsidR="008C5FA0" w:rsidRDefault="00FD6018" w:rsidP="00C81AE6">
      <w:pPr>
        <w:spacing w:line="360" w:lineRule="auto"/>
        <w:jc w:val="both"/>
        <w:rPr>
          <w:rFonts w:ascii="Arial" w:hAnsi="Arial" w:cs="Arial"/>
          <w:sz w:val="24"/>
          <w:szCs w:val="24"/>
        </w:rPr>
      </w:pPr>
      <w:r>
        <w:rPr>
          <w:rFonts w:ascii="Arial" w:hAnsi="Arial" w:cs="Arial"/>
          <w:sz w:val="24"/>
          <w:szCs w:val="24"/>
        </w:rPr>
        <w:t xml:space="preserve">The author believes that this is an important question which applies to all of the interviewees. </w:t>
      </w:r>
    </w:p>
    <w:p w:rsidR="008C5FA0" w:rsidRDefault="008C5FA0" w:rsidP="00C81AE6">
      <w:pPr>
        <w:spacing w:line="360" w:lineRule="auto"/>
        <w:jc w:val="both"/>
        <w:rPr>
          <w:rFonts w:ascii="Arial" w:hAnsi="Arial" w:cs="Arial"/>
          <w:sz w:val="24"/>
          <w:szCs w:val="24"/>
        </w:rPr>
      </w:pPr>
    </w:p>
    <w:p w:rsidR="008C5FA0" w:rsidRDefault="00FD6018" w:rsidP="00C81AE6">
      <w:pPr>
        <w:spacing w:line="360" w:lineRule="auto"/>
        <w:jc w:val="both"/>
        <w:rPr>
          <w:rFonts w:ascii="Arial" w:hAnsi="Arial" w:cs="Arial"/>
          <w:i/>
          <w:sz w:val="24"/>
          <w:szCs w:val="24"/>
        </w:rPr>
      </w:pPr>
      <w:r>
        <w:rPr>
          <w:rFonts w:ascii="Arial" w:hAnsi="Arial" w:cs="Arial"/>
          <w:sz w:val="24"/>
          <w:szCs w:val="24"/>
        </w:rPr>
        <w:t>Mr King state</w:t>
      </w:r>
      <w:r w:rsidR="008E60EE">
        <w:rPr>
          <w:rFonts w:ascii="Arial" w:hAnsi="Arial" w:cs="Arial"/>
          <w:sz w:val="24"/>
          <w:szCs w:val="24"/>
        </w:rPr>
        <w:t>d</w:t>
      </w:r>
      <w:r>
        <w:rPr>
          <w:rFonts w:ascii="Arial" w:hAnsi="Arial" w:cs="Arial"/>
          <w:sz w:val="24"/>
          <w:szCs w:val="24"/>
        </w:rPr>
        <w:t xml:space="preserve"> </w:t>
      </w:r>
      <w:r>
        <w:rPr>
          <w:rFonts w:ascii="Arial" w:hAnsi="Arial" w:cs="Arial"/>
          <w:i/>
          <w:sz w:val="24"/>
          <w:szCs w:val="24"/>
        </w:rPr>
        <w:t>“</w:t>
      </w:r>
      <w:proofErr w:type="spellStart"/>
      <w:r>
        <w:rPr>
          <w:rFonts w:ascii="Arial" w:hAnsi="Arial" w:cs="Arial"/>
          <w:i/>
          <w:sz w:val="24"/>
          <w:szCs w:val="24"/>
        </w:rPr>
        <w:t>Passivhaus</w:t>
      </w:r>
      <w:proofErr w:type="spellEnd"/>
      <w:r>
        <w:rPr>
          <w:rFonts w:ascii="Arial" w:hAnsi="Arial" w:cs="Arial"/>
          <w:i/>
          <w:sz w:val="24"/>
          <w:szCs w:val="24"/>
        </w:rPr>
        <w:t xml:space="preserve"> is not technology, </w:t>
      </w:r>
      <w:r w:rsidR="00E55355">
        <w:rPr>
          <w:rFonts w:ascii="Arial" w:hAnsi="Arial" w:cs="Arial"/>
          <w:i/>
          <w:sz w:val="24"/>
          <w:szCs w:val="24"/>
        </w:rPr>
        <w:t>it’s</w:t>
      </w:r>
      <w:r>
        <w:rPr>
          <w:rFonts w:ascii="Arial" w:hAnsi="Arial" w:cs="Arial"/>
          <w:i/>
          <w:sz w:val="24"/>
          <w:szCs w:val="24"/>
        </w:rPr>
        <w:t xml:space="preserve"> an approach to energy balance, many myths surround </w:t>
      </w:r>
      <w:proofErr w:type="spellStart"/>
      <w:r>
        <w:rPr>
          <w:rFonts w:ascii="Arial" w:hAnsi="Arial" w:cs="Arial"/>
          <w:i/>
          <w:sz w:val="24"/>
          <w:szCs w:val="24"/>
        </w:rPr>
        <w:t>Passivhaus</w:t>
      </w:r>
      <w:proofErr w:type="spellEnd"/>
      <w:r>
        <w:rPr>
          <w:rFonts w:ascii="Arial" w:hAnsi="Arial" w:cs="Arial"/>
          <w:i/>
          <w:sz w:val="24"/>
          <w:szCs w:val="24"/>
        </w:rPr>
        <w:t xml:space="preserve"> and in reality no changes to life style are required, but an understanding that there is no high temperature focal point for heating. I do not honestly believe that </w:t>
      </w:r>
      <w:proofErr w:type="spellStart"/>
      <w:r>
        <w:rPr>
          <w:rFonts w:ascii="Arial" w:hAnsi="Arial" w:cs="Arial"/>
          <w:i/>
          <w:sz w:val="24"/>
          <w:szCs w:val="24"/>
        </w:rPr>
        <w:t>Passivhaus</w:t>
      </w:r>
      <w:proofErr w:type="spellEnd"/>
      <w:r>
        <w:rPr>
          <w:rFonts w:ascii="Arial" w:hAnsi="Arial" w:cs="Arial"/>
          <w:i/>
          <w:sz w:val="24"/>
          <w:szCs w:val="24"/>
        </w:rPr>
        <w:t xml:space="preserve"> is the way forward, but </w:t>
      </w:r>
      <w:r w:rsidR="006643D4">
        <w:rPr>
          <w:rFonts w:ascii="Arial" w:hAnsi="Arial" w:cs="Arial"/>
          <w:i/>
          <w:sz w:val="24"/>
          <w:szCs w:val="24"/>
        </w:rPr>
        <w:t>an</w:t>
      </w:r>
      <w:r>
        <w:rPr>
          <w:rFonts w:ascii="Arial" w:hAnsi="Arial" w:cs="Arial"/>
          <w:i/>
          <w:sz w:val="24"/>
          <w:szCs w:val="24"/>
        </w:rPr>
        <w:t xml:space="preserve"> approach is required to deliver low carbon housing that delivers in reality is, and quality control in the construction phase is the key”. </w:t>
      </w:r>
    </w:p>
    <w:p w:rsidR="008C5FA0" w:rsidRDefault="008C5FA0" w:rsidP="00C81AE6">
      <w:pPr>
        <w:spacing w:line="360" w:lineRule="auto"/>
        <w:jc w:val="both"/>
        <w:rPr>
          <w:rFonts w:ascii="Arial" w:hAnsi="Arial" w:cs="Arial"/>
          <w:i/>
          <w:sz w:val="24"/>
          <w:szCs w:val="24"/>
        </w:rPr>
      </w:pPr>
    </w:p>
    <w:p w:rsidR="008C5FA0" w:rsidRDefault="00FD6018" w:rsidP="00C81AE6">
      <w:pPr>
        <w:spacing w:line="360" w:lineRule="auto"/>
        <w:jc w:val="both"/>
        <w:rPr>
          <w:rFonts w:ascii="Arial" w:hAnsi="Arial" w:cs="Arial"/>
          <w:i/>
          <w:sz w:val="24"/>
          <w:szCs w:val="24"/>
        </w:rPr>
      </w:pPr>
      <w:r>
        <w:rPr>
          <w:rFonts w:ascii="Arial" w:hAnsi="Arial" w:cs="Arial"/>
          <w:sz w:val="24"/>
          <w:szCs w:val="24"/>
        </w:rPr>
        <w:t xml:space="preserve">Mr Barnes has a similar view as he states </w:t>
      </w:r>
      <w:r>
        <w:rPr>
          <w:rFonts w:ascii="Arial" w:hAnsi="Arial" w:cs="Arial"/>
          <w:i/>
          <w:sz w:val="24"/>
          <w:szCs w:val="24"/>
        </w:rPr>
        <w:t>“</w:t>
      </w:r>
      <w:proofErr w:type="spellStart"/>
      <w:r>
        <w:rPr>
          <w:rFonts w:ascii="Arial" w:hAnsi="Arial" w:cs="Arial"/>
          <w:i/>
          <w:sz w:val="24"/>
          <w:szCs w:val="24"/>
        </w:rPr>
        <w:t>Passivhaus</w:t>
      </w:r>
      <w:proofErr w:type="spellEnd"/>
      <w:r>
        <w:rPr>
          <w:rFonts w:ascii="Arial" w:hAnsi="Arial" w:cs="Arial"/>
          <w:i/>
          <w:sz w:val="24"/>
          <w:szCs w:val="24"/>
        </w:rPr>
        <w:t xml:space="preserve"> is a fabric-first construction form rather than </w:t>
      </w:r>
      <w:r w:rsidR="008C5FA0">
        <w:rPr>
          <w:rFonts w:ascii="Arial" w:hAnsi="Arial" w:cs="Arial"/>
          <w:i/>
          <w:sz w:val="24"/>
          <w:szCs w:val="24"/>
        </w:rPr>
        <w:t>an</w:t>
      </w:r>
      <w:r>
        <w:rPr>
          <w:rFonts w:ascii="Arial" w:hAnsi="Arial" w:cs="Arial"/>
          <w:i/>
          <w:sz w:val="24"/>
          <w:szCs w:val="24"/>
        </w:rPr>
        <w:t xml:space="preserve"> utilisation of technologies and there is certainly an ‘educational’ element to the operation of these homes e.g. </w:t>
      </w:r>
      <w:r w:rsidR="008C5FA0">
        <w:rPr>
          <w:rFonts w:ascii="Arial" w:hAnsi="Arial" w:cs="Arial"/>
          <w:i/>
          <w:sz w:val="24"/>
          <w:szCs w:val="24"/>
        </w:rPr>
        <w:t>protecting</w:t>
      </w:r>
      <w:r>
        <w:rPr>
          <w:rFonts w:ascii="Arial" w:hAnsi="Arial" w:cs="Arial"/>
          <w:i/>
          <w:sz w:val="24"/>
          <w:szCs w:val="24"/>
        </w:rPr>
        <w:t xml:space="preserve"> the air-tightness of the external fabric and the MVHR system which removes the need for radiators. I think this is again about communication and education, to explain operating systems and ultimately the cost-saving benefits for the user if systems are operated correctly”. </w:t>
      </w:r>
    </w:p>
    <w:p w:rsidR="006F52C2" w:rsidRDefault="006F52C2" w:rsidP="00C81AE6">
      <w:pPr>
        <w:spacing w:line="360" w:lineRule="auto"/>
        <w:jc w:val="both"/>
        <w:rPr>
          <w:rFonts w:ascii="Arial" w:hAnsi="Arial" w:cs="Arial"/>
          <w:i/>
          <w:sz w:val="24"/>
          <w:szCs w:val="24"/>
        </w:rPr>
      </w:pPr>
    </w:p>
    <w:p w:rsidR="00FD6018" w:rsidRDefault="00FD6018" w:rsidP="00C81AE6">
      <w:pPr>
        <w:spacing w:line="360" w:lineRule="auto"/>
        <w:jc w:val="both"/>
        <w:rPr>
          <w:rFonts w:ascii="Arial" w:hAnsi="Arial" w:cs="Arial"/>
          <w:sz w:val="24"/>
          <w:szCs w:val="24"/>
        </w:rPr>
      </w:pPr>
      <w:r>
        <w:rPr>
          <w:rFonts w:ascii="Arial" w:hAnsi="Arial" w:cs="Arial"/>
          <w:sz w:val="24"/>
          <w:szCs w:val="24"/>
        </w:rPr>
        <w:t xml:space="preserve">The author agrees with both statements, </w:t>
      </w:r>
      <w:proofErr w:type="spellStart"/>
      <w:r>
        <w:rPr>
          <w:rFonts w:ascii="Arial" w:hAnsi="Arial" w:cs="Arial"/>
          <w:sz w:val="24"/>
          <w:szCs w:val="24"/>
        </w:rPr>
        <w:t>Passivhaus</w:t>
      </w:r>
      <w:proofErr w:type="spellEnd"/>
      <w:r>
        <w:rPr>
          <w:rFonts w:ascii="Arial" w:hAnsi="Arial" w:cs="Arial"/>
          <w:sz w:val="24"/>
          <w:szCs w:val="24"/>
        </w:rPr>
        <w:t xml:space="preserve"> is a new kind of energy saving system, it is advanced and the user needs to be trained properly to maximise its full potential. The issue with social housing is that the tenant’s (not all, but a large majority) are not willing to be trained efficiently, some tenant’s move frequently so they have no interest in these changes. Some tenants have old fashioned tendencies and they are used to having radiators and </w:t>
      </w:r>
      <w:r w:rsidR="008C5FA0">
        <w:rPr>
          <w:rFonts w:ascii="Arial" w:hAnsi="Arial" w:cs="Arial"/>
          <w:sz w:val="24"/>
          <w:szCs w:val="24"/>
        </w:rPr>
        <w:t>windows that open and close. T</w:t>
      </w:r>
      <w:r>
        <w:rPr>
          <w:rFonts w:ascii="Arial" w:hAnsi="Arial" w:cs="Arial"/>
          <w:sz w:val="24"/>
          <w:szCs w:val="24"/>
        </w:rPr>
        <w:t xml:space="preserve">he </w:t>
      </w:r>
      <w:proofErr w:type="spellStart"/>
      <w:r>
        <w:rPr>
          <w:rFonts w:ascii="Arial" w:hAnsi="Arial" w:cs="Arial"/>
          <w:sz w:val="24"/>
          <w:szCs w:val="24"/>
        </w:rPr>
        <w:t>Passivhaus</w:t>
      </w:r>
      <w:proofErr w:type="spellEnd"/>
      <w:r>
        <w:rPr>
          <w:rFonts w:ascii="Arial" w:hAnsi="Arial" w:cs="Arial"/>
          <w:sz w:val="24"/>
          <w:szCs w:val="24"/>
        </w:rPr>
        <w:t xml:space="preserve"> concept can be off-putting to some tenants. </w:t>
      </w:r>
    </w:p>
    <w:p w:rsidR="006F52C2" w:rsidRDefault="006F52C2" w:rsidP="00C81AE6">
      <w:pPr>
        <w:spacing w:line="360" w:lineRule="auto"/>
        <w:jc w:val="both"/>
        <w:rPr>
          <w:rFonts w:ascii="Arial" w:hAnsi="Arial" w:cs="Arial"/>
          <w:sz w:val="24"/>
          <w:szCs w:val="24"/>
        </w:rPr>
      </w:pPr>
    </w:p>
    <w:p w:rsidR="006F52C2" w:rsidRDefault="006F52C2" w:rsidP="00C81AE6">
      <w:pPr>
        <w:spacing w:line="360" w:lineRule="auto"/>
        <w:jc w:val="both"/>
        <w:rPr>
          <w:rFonts w:ascii="Arial" w:hAnsi="Arial" w:cs="Arial"/>
          <w:sz w:val="24"/>
          <w:szCs w:val="24"/>
        </w:rPr>
      </w:pPr>
    </w:p>
    <w:p w:rsidR="006F52C2" w:rsidRDefault="006F52C2" w:rsidP="00C81AE6">
      <w:pPr>
        <w:spacing w:line="360" w:lineRule="auto"/>
        <w:jc w:val="both"/>
        <w:rPr>
          <w:rFonts w:ascii="Arial" w:hAnsi="Arial" w:cs="Arial"/>
          <w:sz w:val="24"/>
          <w:szCs w:val="24"/>
        </w:rPr>
      </w:pPr>
    </w:p>
    <w:p w:rsidR="00C81AE6" w:rsidRDefault="00C81AE6" w:rsidP="00F21485">
      <w:pPr>
        <w:spacing w:line="360" w:lineRule="auto"/>
        <w:jc w:val="both"/>
        <w:rPr>
          <w:rFonts w:ascii="Arial" w:hAnsi="Arial" w:cs="Arial"/>
          <w:sz w:val="24"/>
          <w:szCs w:val="24"/>
        </w:rPr>
      </w:pPr>
    </w:p>
    <w:p w:rsidR="00C81AE6" w:rsidRDefault="00C81AE6" w:rsidP="00F21485">
      <w:pPr>
        <w:spacing w:line="360" w:lineRule="auto"/>
        <w:jc w:val="both"/>
        <w:rPr>
          <w:rFonts w:ascii="Arial" w:hAnsi="Arial" w:cs="Arial"/>
          <w:sz w:val="24"/>
          <w:szCs w:val="24"/>
        </w:rPr>
      </w:pPr>
    </w:p>
    <w:p w:rsidR="00FD6018" w:rsidRPr="003C7660" w:rsidRDefault="00F407D0" w:rsidP="00E209E3">
      <w:pPr>
        <w:spacing w:line="360" w:lineRule="auto"/>
        <w:rPr>
          <w:rFonts w:ascii="Arial" w:hAnsi="Arial" w:cs="Arial"/>
          <w:color w:val="365F91" w:themeColor="accent1" w:themeShade="BF"/>
          <w:sz w:val="24"/>
          <w:szCs w:val="24"/>
        </w:rPr>
      </w:pPr>
      <w:r w:rsidRPr="003C7660">
        <w:rPr>
          <w:rFonts w:ascii="Arial" w:hAnsi="Arial" w:cs="Arial"/>
          <w:b/>
          <w:color w:val="365F91" w:themeColor="accent1" w:themeShade="BF"/>
          <w:sz w:val="24"/>
          <w:szCs w:val="24"/>
        </w:rPr>
        <w:lastRenderedPageBreak/>
        <w:tab/>
      </w:r>
      <w:r w:rsidR="00D7700F"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D7700F" w:rsidRPr="003C7660">
        <w:rPr>
          <w:rFonts w:ascii="Arial" w:hAnsi="Arial" w:cs="Arial"/>
          <w:b/>
          <w:color w:val="365F91" w:themeColor="accent1" w:themeShade="BF"/>
          <w:sz w:val="24"/>
          <w:szCs w:val="24"/>
        </w:rPr>
        <w:t>.9</w:t>
      </w:r>
      <w:r w:rsidR="00D7700F" w:rsidRPr="003C7660">
        <w:rPr>
          <w:rFonts w:ascii="Arial" w:hAnsi="Arial" w:cs="Arial"/>
          <w:color w:val="365F91" w:themeColor="accent1" w:themeShade="BF"/>
          <w:sz w:val="24"/>
          <w:szCs w:val="24"/>
        </w:rPr>
        <w:tab/>
      </w:r>
      <w:r w:rsidR="00FD6018" w:rsidRPr="003C7660">
        <w:rPr>
          <w:rFonts w:ascii="Arial" w:hAnsi="Arial" w:cs="Arial"/>
          <w:b/>
          <w:i/>
          <w:color w:val="365F91" w:themeColor="accent1" w:themeShade="BF"/>
          <w:sz w:val="24"/>
          <w:szCs w:val="24"/>
        </w:rPr>
        <w:t xml:space="preserve">Have you been involved with the Local Authority in research for </w:t>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Pr="003C7660">
        <w:rPr>
          <w:rFonts w:ascii="Arial" w:hAnsi="Arial" w:cs="Arial"/>
          <w:b/>
          <w:i/>
          <w:color w:val="365F91" w:themeColor="accent1" w:themeShade="BF"/>
          <w:sz w:val="24"/>
          <w:szCs w:val="24"/>
        </w:rPr>
        <w:tab/>
      </w:r>
      <w:r w:rsidR="00FD6018" w:rsidRPr="003C7660">
        <w:rPr>
          <w:rFonts w:ascii="Arial" w:hAnsi="Arial" w:cs="Arial"/>
          <w:b/>
          <w:i/>
          <w:color w:val="365F91" w:themeColor="accent1" w:themeShade="BF"/>
          <w:sz w:val="24"/>
          <w:szCs w:val="24"/>
        </w:rPr>
        <w:t>decarbonisation, if so, May I ask what?</w:t>
      </w:r>
    </w:p>
    <w:p w:rsidR="00EF6503" w:rsidRDefault="00EF6503" w:rsidP="00C81AE6">
      <w:pPr>
        <w:spacing w:line="360" w:lineRule="auto"/>
        <w:jc w:val="both"/>
        <w:rPr>
          <w:rFonts w:ascii="Arial" w:hAnsi="Arial" w:cs="Arial"/>
          <w:sz w:val="24"/>
          <w:szCs w:val="24"/>
        </w:rPr>
      </w:pPr>
    </w:p>
    <w:p w:rsidR="008C5FA0" w:rsidRDefault="00FD6018" w:rsidP="00C81AE6">
      <w:pPr>
        <w:spacing w:line="360" w:lineRule="auto"/>
        <w:jc w:val="both"/>
        <w:rPr>
          <w:rFonts w:ascii="Arial" w:hAnsi="Arial" w:cs="Arial"/>
          <w:sz w:val="24"/>
          <w:szCs w:val="24"/>
        </w:rPr>
      </w:pPr>
      <w:r>
        <w:rPr>
          <w:rFonts w:ascii="Arial" w:hAnsi="Arial" w:cs="Arial"/>
          <w:sz w:val="24"/>
          <w:szCs w:val="24"/>
        </w:rPr>
        <w:t xml:space="preserve">This question is off some interest to the research, simply because if the interviewee’s have had any involvement then they can share their opinions and thoughts. As Mr Barnes and Mr Jackett both work in the architectural design department for the Local Authority then it goes without saying that they have had some involvement. </w:t>
      </w:r>
    </w:p>
    <w:p w:rsidR="008C5FA0" w:rsidRDefault="008C5FA0" w:rsidP="00C81AE6">
      <w:pPr>
        <w:spacing w:line="360" w:lineRule="auto"/>
        <w:jc w:val="both"/>
        <w:rPr>
          <w:rFonts w:ascii="Arial" w:hAnsi="Arial" w:cs="Arial"/>
          <w:sz w:val="24"/>
          <w:szCs w:val="24"/>
        </w:rPr>
      </w:pPr>
    </w:p>
    <w:p w:rsidR="008C5FA0" w:rsidRDefault="00FD6018" w:rsidP="00C81AE6">
      <w:pPr>
        <w:spacing w:line="360" w:lineRule="auto"/>
        <w:jc w:val="both"/>
        <w:rPr>
          <w:rFonts w:ascii="Arial" w:hAnsi="Arial" w:cs="Arial"/>
          <w:i/>
          <w:sz w:val="24"/>
          <w:szCs w:val="24"/>
        </w:rPr>
      </w:pPr>
      <w:r>
        <w:rPr>
          <w:rFonts w:ascii="Arial" w:hAnsi="Arial" w:cs="Arial"/>
          <w:sz w:val="24"/>
          <w:szCs w:val="24"/>
        </w:rPr>
        <w:t xml:space="preserve">Mr Barnes states </w:t>
      </w:r>
      <w:r>
        <w:rPr>
          <w:rFonts w:ascii="Arial" w:hAnsi="Arial" w:cs="Arial"/>
          <w:i/>
          <w:sz w:val="24"/>
          <w:szCs w:val="24"/>
        </w:rPr>
        <w:t xml:space="preserve">“We did engage BRE early in the process when determining an approach to new-build housing – using Building Regulations as a baseline standard and enhanced build-options up to </w:t>
      </w:r>
      <w:proofErr w:type="spellStart"/>
      <w:r>
        <w:rPr>
          <w:rFonts w:ascii="Arial" w:hAnsi="Arial" w:cs="Arial"/>
          <w:i/>
          <w:sz w:val="24"/>
          <w:szCs w:val="24"/>
        </w:rPr>
        <w:t>Passivhaus</w:t>
      </w:r>
      <w:proofErr w:type="spellEnd"/>
      <w:r>
        <w:rPr>
          <w:rFonts w:ascii="Arial" w:hAnsi="Arial" w:cs="Arial"/>
          <w:i/>
          <w:sz w:val="24"/>
          <w:szCs w:val="24"/>
        </w:rPr>
        <w:t xml:space="preserve"> standard. We are doing the same for the retro-fit programme”. </w:t>
      </w:r>
    </w:p>
    <w:p w:rsidR="008C5FA0" w:rsidRDefault="008C5FA0" w:rsidP="00C81AE6">
      <w:pPr>
        <w:spacing w:line="360" w:lineRule="auto"/>
        <w:jc w:val="both"/>
        <w:rPr>
          <w:rFonts w:ascii="Arial" w:hAnsi="Arial" w:cs="Arial"/>
          <w:i/>
          <w:sz w:val="24"/>
          <w:szCs w:val="24"/>
        </w:rPr>
      </w:pPr>
    </w:p>
    <w:p w:rsidR="008C5FA0" w:rsidRDefault="00FD6018" w:rsidP="00C81AE6">
      <w:pPr>
        <w:spacing w:line="360" w:lineRule="auto"/>
        <w:jc w:val="both"/>
        <w:rPr>
          <w:rFonts w:ascii="Arial" w:hAnsi="Arial" w:cs="Arial"/>
          <w:i/>
          <w:sz w:val="24"/>
          <w:szCs w:val="24"/>
        </w:rPr>
      </w:pPr>
      <w:r>
        <w:rPr>
          <w:rFonts w:ascii="Arial" w:hAnsi="Arial" w:cs="Arial"/>
          <w:sz w:val="24"/>
          <w:szCs w:val="24"/>
        </w:rPr>
        <w:t xml:space="preserve">Mr Jackett adds </w:t>
      </w:r>
      <w:r>
        <w:rPr>
          <w:rFonts w:ascii="Arial" w:hAnsi="Arial" w:cs="Arial"/>
          <w:i/>
          <w:sz w:val="24"/>
          <w:szCs w:val="24"/>
        </w:rPr>
        <w:t xml:space="preserve">“This is a current issue and we are attempting to gain training and knowledge opportunities for all relevant staff”. </w:t>
      </w:r>
      <w:r>
        <w:rPr>
          <w:rFonts w:ascii="Arial" w:hAnsi="Arial" w:cs="Arial"/>
          <w:sz w:val="24"/>
          <w:szCs w:val="24"/>
        </w:rPr>
        <w:t xml:space="preserve">Dr Patterson also states </w:t>
      </w:r>
      <w:r w:rsidR="0080299D">
        <w:rPr>
          <w:rFonts w:ascii="Arial" w:hAnsi="Arial" w:cs="Arial"/>
          <w:i/>
          <w:sz w:val="24"/>
          <w:szCs w:val="24"/>
        </w:rPr>
        <w:t xml:space="preserve">“Yes, </w:t>
      </w:r>
      <w:proofErr w:type="spellStart"/>
      <w:r w:rsidR="0080299D">
        <w:rPr>
          <w:rFonts w:ascii="Arial" w:hAnsi="Arial" w:cs="Arial"/>
          <w:i/>
          <w:sz w:val="24"/>
          <w:szCs w:val="24"/>
        </w:rPr>
        <w:t>Ffordd</w:t>
      </w:r>
      <w:proofErr w:type="spellEnd"/>
      <w:r w:rsidR="0080299D">
        <w:rPr>
          <w:rFonts w:ascii="Arial" w:hAnsi="Arial" w:cs="Arial"/>
          <w:i/>
          <w:sz w:val="24"/>
          <w:szCs w:val="24"/>
        </w:rPr>
        <w:t xml:space="preserve"> Ellen – the whole house retrofit of six 1970’s bungalows”. </w:t>
      </w:r>
    </w:p>
    <w:p w:rsidR="008C5FA0" w:rsidRDefault="008C5FA0" w:rsidP="00C81AE6">
      <w:pPr>
        <w:spacing w:line="360" w:lineRule="auto"/>
        <w:jc w:val="both"/>
        <w:rPr>
          <w:rFonts w:ascii="Arial" w:hAnsi="Arial" w:cs="Arial"/>
          <w:i/>
          <w:sz w:val="24"/>
          <w:szCs w:val="24"/>
        </w:rPr>
      </w:pPr>
    </w:p>
    <w:p w:rsidR="008C5FA0" w:rsidRDefault="0080299D" w:rsidP="00C81AE6">
      <w:pPr>
        <w:spacing w:line="360" w:lineRule="auto"/>
        <w:jc w:val="both"/>
        <w:rPr>
          <w:rFonts w:ascii="Arial" w:hAnsi="Arial" w:cs="Arial"/>
          <w:i/>
          <w:sz w:val="24"/>
          <w:szCs w:val="24"/>
        </w:rPr>
      </w:pPr>
      <w:r>
        <w:rPr>
          <w:rFonts w:ascii="Arial" w:hAnsi="Arial" w:cs="Arial"/>
          <w:sz w:val="24"/>
          <w:szCs w:val="24"/>
        </w:rPr>
        <w:t xml:space="preserve">Mr King has had involvement in consulting the Council, Mr King </w:t>
      </w:r>
      <w:r>
        <w:rPr>
          <w:rFonts w:ascii="Arial" w:hAnsi="Arial" w:cs="Arial"/>
          <w:i/>
          <w:sz w:val="24"/>
          <w:szCs w:val="24"/>
        </w:rPr>
        <w:t xml:space="preserve">“Only in terms of new build standards and the direction of travel for new housing stock to deliver the Climate Change Commission energy standards ahead of the deadline, assessing what is the optimum approach to balance number of units against capital costs”. </w:t>
      </w:r>
    </w:p>
    <w:p w:rsidR="008C5FA0" w:rsidRDefault="008C5FA0" w:rsidP="00C81AE6">
      <w:pPr>
        <w:spacing w:line="360" w:lineRule="auto"/>
        <w:jc w:val="both"/>
        <w:rPr>
          <w:rFonts w:ascii="Arial" w:hAnsi="Arial" w:cs="Arial"/>
          <w:i/>
          <w:sz w:val="24"/>
          <w:szCs w:val="24"/>
        </w:rPr>
      </w:pPr>
    </w:p>
    <w:p w:rsidR="0080299D" w:rsidRDefault="008C5FA0" w:rsidP="00C81AE6">
      <w:pPr>
        <w:spacing w:line="360" w:lineRule="auto"/>
        <w:jc w:val="both"/>
        <w:rPr>
          <w:rFonts w:ascii="Arial" w:hAnsi="Arial" w:cs="Arial"/>
          <w:sz w:val="24"/>
          <w:szCs w:val="24"/>
        </w:rPr>
      </w:pPr>
      <w:r>
        <w:rPr>
          <w:rFonts w:ascii="Arial" w:hAnsi="Arial" w:cs="Arial"/>
          <w:sz w:val="24"/>
          <w:szCs w:val="24"/>
        </w:rPr>
        <w:t>The researcher has concluded that f</w:t>
      </w:r>
      <w:r w:rsidR="0080299D">
        <w:rPr>
          <w:rFonts w:ascii="Arial" w:hAnsi="Arial" w:cs="Arial"/>
          <w:sz w:val="24"/>
          <w:szCs w:val="24"/>
        </w:rPr>
        <w:t>rom conducting these interviews it is clear to see that the Council’s best interest are at the fore-front of these professional individuals</w:t>
      </w:r>
      <w:r w:rsidR="00C81AE6">
        <w:rPr>
          <w:rFonts w:ascii="Arial" w:hAnsi="Arial" w:cs="Arial"/>
          <w:sz w:val="24"/>
          <w:szCs w:val="24"/>
        </w:rPr>
        <w:t>.</w:t>
      </w:r>
    </w:p>
    <w:p w:rsidR="00FD26AA" w:rsidRDefault="00FD26AA" w:rsidP="00C81AE6">
      <w:pPr>
        <w:spacing w:line="360" w:lineRule="auto"/>
        <w:jc w:val="both"/>
        <w:rPr>
          <w:rFonts w:ascii="Arial" w:hAnsi="Arial" w:cs="Arial"/>
          <w:sz w:val="24"/>
          <w:szCs w:val="24"/>
        </w:rPr>
      </w:pPr>
    </w:p>
    <w:p w:rsidR="009F5445" w:rsidRPr="003C7660" w:rsidRDefault="00F407D0" w:rsidP="00D56890">
      <w:pPr>
        <w:spacing w:line="360" w:lineRule="auto"/>
        <w:rPr>
          <w:rFonts w:ascii="Arial" w:hAnsi="Arial" w:cs="Arial"/>
          <w:color w:val="365F91" w:themeColor="accent1" w:themeShade="BF"/>
          <w:sz w:val="24"/>
          <w:szCs w:val="24"/>
        </w:rPr>
      </w:pPr>
      <w:r w:rsidRPr="003C7660">
        <w:rPr>
          <w:rFonts w:ascii="Arial" w:hAnsi="Arial" w:cs="Arial"/>
          <w:b/>
          <w:color w:val="365F91" w:themeColor="accent1" w:themeShade="BF"/>
          <w:sz w:val="24"/>
          <w:szCs w:val="24"/>
        </w:rPr>
        <w:tab/>
      </w:r>
      <w:r w:rsidR="00D7700F" w:rsidRPr="003C7660">
        <w:rPr>
          <w:rFonts w:ascii="Arial" w:hAnsi="Arial" w:cs="Arial"/>
          <w:b/>
          <w:color w:val="365F91" w:themeColor="accent1" w:themeShade="BF"/>
          <w:sz w:val="24"/>
          <w:szCs w:val="24"/>
        </w:rPr>
        <w:t>4.</w:t>
      </w:r>
      <w:r w:rsidR="006F52C2">
        <w:rPr>
          <w:rFonts w:ascii="Arial" w:hAnsi="Arial" w:cs="Arial"/>
          <w:b/>
          <w:color w:val="365F91" w:themeColor="accent1" w:themeShade="BF"/>
          <w:sz w:val="24"/>
          <w:szCs w:val="24"/>
        </w:rPr>
        <w:t>1</w:t>
      </w:r>
      <w:r w:rsidR="00D7700F" w:rsidRPr="003C7660">
        <w:rPr>
          <w:rFonts w:ascii="Arial" w:hAnsi="Arial" w:cs="Arial"/>
          <w:b/>
          <w:color w:val="365F91" w:themeColor="accent1" w:themeShade="BF"/>
          <w:sz w:val="24"/>
          <w:szCs w:val="24"/>
        </w:rPr>
        <w:t>.10.</w:t>
      </w:r>
      <w:r w:rsidR="00D7700F" w:rsidRPr="003C7660">
        <w:rPr>
          <w:rFonts w:ascii="Arial" w:hAnsi="Arial" w:cs="Arial"/>
          <w:color w:val="365F91" w:themeColor="accent1" w:themeShade="BF"/>
          <w:sz w:val="24"/>
          <w:szCs w:val="24"/>
        </w:rPr>
        <w:t xml:space="preserve"> </w:t>
      </w:r>
      <w:r w:rsidR="00D7700F" w:rsidRPr="00D56890">
        <w:rPr>
          <w:rFonts w:ascii="Arial" w:hAnsi="Arial" w:cs="Arial"/>
          <w:b/>
          <w:i/>
          <w:color w:val="365F91" w:themeColor="accent1" w:themeShade="BF"/>
          <w:sz w:val="24"/>
          <w:szCs w:val="24"/>
        </w:rPr>
        <w:t>What</w:t>
      </w:r>
      <w:r w:rsidR="009F5445" w:rsidRPr="00D56890">
        <w:rPr>
          <w:rFonts w:ascii="Arial" w:hAnsi="Arial" w:cs="Arial"/>
          <w:b/>
          <w:i/>
          <w:color w:val="365F91" w:themeColor="accent1" w:themeShade="BF"/>
          <w:sz w:val="24"/>
          <w:szCs w:val="24"/>
        </w:rPr>
        <w:t xml:space="preserve"> is your opinion on retrofitting, the majority of the Local </w:t>
      </w:r>
      <w:r w:rsidRPr="00D56890">
        <w:rPr>
          <w:rFonts w:ascii="Arial" w:hAnsi="Arial" w:cs="Arial"/>
          <w:b/>
          <w:i/>
          <w:color w:val="365F91" w:themeColor="accent1" w:themeShade="BF"/>
          <w:sz w:val="24"/>
          <w:szCs w:val="24"/>
        </w:rPr>
        <w:tab/>
      </w:r>
      <w:r w:rsidRPr="00D56890">
        <w:rPr>
          <w:rFonts w:ascii="Arial" w:hAnsi="Arial" w:cs="Arial"/>
          <w:b/>
          <w:i/>
          <w:color w:val="365F91" w:themeColor="accent1" w:themeShade="BF"/>
          <w:sz w:val="24"/>
          <w:szCs w:val="24"/>
        </w:rPr>
        <w:tab/>
      </w:r>
      <w:r w:rsidRPr="00D56890">
        <w:rPr>
          <w:rFonts w:ascii="Arial" w:hAnsi="Arial" w:cs="Arial"/>
          <w:b/>
          <w:i/>
          <w:color w:val="365F91" w:themeColor="accent1" w:themeShade="BF"/>
          <w:sz w:val="24"/>
          <w:szCs w:val="24"/>
        </w:rPr>
        <w:tab/>
      </w:r>
      <w:r w:rsidRPr="00D56890">
        <w:rPr>
          <w:rFonts w:ascii="Arial" w:hAnsi="Arial" w:cs="Arial"/>
          <w:b/>
          <w:i/>
          <w:color w:val="365F91" w:themeColor="accent1" w:themeShade="BF"/>
          <w:sz w:val="24"/>
          <w:szCs w:val="24"/>
        </w:rPr>
        <w:tab/>
      </w:r>
      <w:r w:rsidR="009F5445" w:rsidRPr="00D56890">
        <w:rPr>
          <w:rFonts w:ascii="Arial" w:hAnsi="Arial" w:cs="Arial"/>
          <w:b/>
          <w:i/>
          <w:color w:val="365F91" w:themeColor="accent1" w:themeShade="BF"/>
          <w:sz w:val="24"/>
          <w:szCs w:val="24"/>
        </w:rPr>
        <w:t xml:space="preserve">Authorities housing stock dates back to 1950’s, they have had minor </w:t>
      </w:r>
      <w:r w:rsidRPr="00D56890">
        <w:rPr>
          <w:rFonts w:ascii="Arial" w:hAnsi="Arial" w:cs="Arial"/>
          <w:b/>
          <w:i/>
          <w:color w:val="365F91" w:themeColor="accent1" w:themeShade="BF"/>
          <w:sz w:val="24"/>
          <w:szCs w:val="24"/>
        </w:rPr>
        <w:tab/>
      </w:r>
      <w:r w:rsidRPr="00D56890">
        <w:rPr>
          <w:rFonts w:ascii="Arial" w:hAnsi="Arial" w:cs="Arial"/>
          <w:b/>
          <w:i/>
          <w:color w:val="365F91" w:themeColor="accent1" w:themeShade="BF"/>
          <w:sz w:val="24"/>
          <w:szCs w:val="24"/>
        </w:rPr>
        <w:tab/>
      </w:r>
      <w:r w:rsidRPr="00D56890">
        <w:rPr>
          <w:rFonts w:ascii="Arial" w:hAnsi="Arial" w:cs="Arial"/>
          <w:b/>
          <w:i/>
          <w:color w:val="365F91" w:themeColor="accent1" w:themeShade="BF"/>
          <w:sz w:val="24"/>
          <w:szCs w:val="24"/>
        </w:rPr>
        <w:tab/>
      </w:r>
      <w:r w:rsidR="009F5445" w:rsidRPr="00D56890">
        <w:rPr>
          <w:rFonts w:ascii="Arial" w:hAnsi="Arial" w:cs="Arial"/>
          <w:b/>
          <w:i/>
          <w:color w:val="365F91" w:themeColor="accent1" w:themeShade="BF"/>
          <w:sz w:val="24"/>
          <w:szCs w:val="24"/>
        </w:rPr>
        <w:t xml:space="preserve">upgrades but generally in poor condition. Would you say that it is </w:t>
      </w:r>
      <w:r w:rsidR="00D56890" w:rsidRPr="00D56890">
        <w:rPr>
          <w:rFonts w:ascii="Arial" w:hAnsi="Arial" w:cs="Arial"/>
          <w:b/>
          <w:i/>
          <w:color w:val="365F91" w:themeColor="accent1" w:themeShade="BF"/>
          <w:sz w:val="24"/>
          <w:szCs w:val="24"/>
        </w:rPr>
        <w:tab/>
      </w:r>
      <w:r w:rsidR="00D56890" w:rsidRPr="00D56890">
        <w:rPr>
          <w:rFonts w:ascii="Arial" w:hAnsi="Arial" w:cs="Arial"/>
          <w:b/>
          <w:i/>
          <w:color w:val="365F91" w:themeColor="accent1" w:themeShade="BF"/>
          <w:sz w:val="24"/>
          <w:szCs w:val="24"/>
        </w:rPr>
        <w:tab/>
      </w:r>
      <w:r w:rsidR="00D56890" w:rsidRPr="00D56890">
        <w:rPr>
          <w:rFonts w:ascii="Arial" w:hAnsi="Arial" w:cs="Arial"/>
          <w:b/>
          <w:i/>
          <w:color w:val="365F91" w:themeColor="accent1" w:themeShade="BF"/>
          <w:sz w:val="24"/>
          <w:szCs w:val="24"/>
        </w:rPr>
        <w:tab/>
      </w:r>
      <w:r w:rsidR="009F5445" w:rsidRPr="00D56890">
        <w:rPr>
          <w:rFonts w:ascii="Arial" w:hAnsi="Arial" w:cs="Arial"/>
          <w:b/>
          <w:i/>
          <w:color w:val="365F91" w:themeColor="accent1" w:themeShade="BF"/>
          <w:sz w:val="24"/>
          <w:szCs w:val="24"/>
        </w:rPr>
        <w:t xml:space="preserve">cost effective to retrofit these properties with state of the art </w:t>
      </w:r>
      <w:r w:rsidR="00D56890" w:rsidRPr="00D56890">
        <w:rPr>
          <w:rFonts w:ascii="Arial" w:hAnsi="Arial" w:cs="Arial"/>
          <w:b/>
          <w:i/>
          <w:color w:val="365F91" w:themeColor="accent1" w:themeShade="BF"/>
          <w:sz w:val="24"/>
          <w:szCs w:val="24"/>
        </w:rPr>
        <w:tab/>
      </w:r>
      <w:r w:rsidR="00D56890" w:rsidRPr="00D56890">
        <w:rPr>
          <w:rFonts w:ascii="Arial" w:hAnsi="Arial" w:cs="Arial"/>
          <w:b/>
          <w:i/>
          <w:color w:val="365F91" w:themeColor="accent1" w:themeShade="BF"/>
          <w:sz w:val="24"/>
          <w:szCs w:val="24"/>
        </w:rPr>
        <w:tab/>
      </w:r>
      <w:r w:rsidR="00D56890" w:rsidRPr="00D56890">
        <w:rPr>
          <w:rFonts w:ascii="Arial" w:hAnsi="Arial" w:cs="Arial"/>
          <w:b/>
          <w:i/>
          <w:color w:val="365F91" w:themeColor="accent1" w:themeShade="BF"/>
          <w:sz w:val="24"/>
          <w:szCs w:val="24"/>
        </w:rPr>
        <w:tab/>
      </w:r>
      <w:r w:rsidR="00D56890" w:rsidRPr="00D56890">
        <w:rPr>
          <w:rFonts w:ascii="Arial" w:hAnsi="Arial" w:cs="Arial"/>
          <w:b/>
          <w:i/>
          <w:color w:val="365F91" w:themeColor="accent1" w:themeShade="BF"/>
          <w:sz w:val="24"/>
          <w:szCs w:val="24"/>
        </w:rPr>
        <w:tab/>
      </w:r>
      <w:r w:rsidR="009F5445" w:rsidRPr="00D56890">
        <w:rPr>
          <w:rFonts w:ascii="Arial" w:hAnsi="Arial" w:cs="Arial"/>
          <w:b/>
          <w:i/>
          <w:color w:val="365F91" w:themeColor="accent1" w:themeShade="BF"/>
          <w:sz w:val="24"/>
          <w:szCs w:val="24"/>
        </w:rPr>
        <w:t>technologies, which are worth more than the property itself?</w:t>
      </w:r>
      <w:r w:rsidR="009F5445" w:rsidRPr="003C7660">
        <w:rPr>
          <w:rFonts w:ascii="Arial" w:hAnsi="Arial" w:cs="Arial"/>
          <w:color w:val="365F91" w:themeColor="accent1" w:themeShade="BF"/>
          <w:sz w:val="24"/>
          <w:szCs w:val="24"/>
        </w:rPr>
        <w:t xml:space="preserve"> </w:t>
      </w:r>
    </w:p>
    <w:p w:rsidR="009F5445" w:rsidRDefault="009F5445" w:rsidP="00C81AE6">
      <w:pPr>
        <w:spacing w:line="360" w:lineRule="auto"/>
        <w:jc w:val="both"/>
        <w:rPr>
          <w:rFonts w:ascii="Arial" w:hAnsi="Arial" w:cs="Arial"/>
          <w:sz w:val="24"/>
          <w:szCs w:val="24"/>
        </w:rPr>
      </w:pPr>
    </w:p>
    <w:p w:rsidR="008C5FA0" w:rsidRDefault="009F5445" w:rsidP="00C81AE6">
      <w:pPr>
        <w:spacing w:line="360" w:lineRule="auto"/>
        <w:jc w:val="both"/>
        <w:rPr>
          <w:rFonts w:ascii="Arial" w:hAnsi="Arial" w:cs="Arial"/>
          <w:sz w:val="24"/>
          <w:szCs w:val="24"/>
        </w:rPr>
      </w:pPr>
      <w:r>
        <w:rPr>
          <w:rFonts w:ascii="Arial" w:hAnsi="Arial" w:cs="Arial"/>
          <w:sz w:val="24"/>
          <w:szCs w:val="24"/>
        </w:rPr>
        <w:t xml:space="preserve">This is the last question which was asked to all of the interviewees, it is probably the most important question. It is aiming for the interviewee to think and realise the actual age of these properties and how much funding it will take to carry out decarbonisation successfully. </w:t>
      </w:r>
    </w:p>
    <w:p w:rsidR="008C5FA0" w:rsidRDefault="008C5FA0" w:rsidP="00C81AE6">
      <w:pPr>
        <w:spacing w:line="360" w:lineRule="auto"/>
        <w:jc w:val="both"/>
        <w:rPr>
          <w:rFonts w:ascii="Arial" w:hAnsi="Arial" w:cs="Arial"/>
          <w:sz w:val="24"/>
          <w:szCs w:val="24"/>
        </w:rPr>
      </w:pPr>
    </w:p>
    <w:p w:rsidR="008C5FA0" w:rsidRDefault="009F5445" w:rsidP="00C81AE6">
      <w:pPr>
        <w:spacing w:line="360" w:lineRule="auto"/>
        <w:jc w:val="both"/>
        <w:rPr>
          <w:rFonts w:ascii="Arial" w:hAnsi="Arial" w:cs="Arial"/>
          <w:sz w:val="24"/>
          <w:szCs w:val="24"/>
        </w:rPr>
      </w:pPr>
      <w:r>
        <w:rPr>
          <w:rFonts w:ascii="Arial" w:hAnsi="Arial" w:cs="Arial"/>
          <w:sz w:val="24"/>
          <w:szCs w:val="24"/>
        </w:rPr>
        <w:t>Mr King states</w:t>
      </w:r>
      <w:r w:rsidR="0080299D">
        <w:rPr>
          <w:rFonts w:ascii="Arial" w:hAnsi="Arial" w:cs="Arial"/>
          <w:sz w:val="24"/>
          <w:szCs w:val="24"/>
        </w:rPr>
        <w:t xml:space="preserve"> </w:t>
      </w:r>
      <w:r w:rsidRPr="008C5FA0">
        <w:rPr>
          <w:rFonts w:ascii="Arial" w:hAnsi="Arial" w:cs="Arial"/>
          <w:i/>
          <w:sz w:val="24"/>
          <w:szCs w:val="24"/>
        </w:rPr>
        <w:t>“</w:t>
      </w:r>
      <w:r w:rsidR="004D09C7" w:rsidRPr="008C5FA0">
        <w:rPr>
          <w:rFonts w:ascii="Arial" w:hAnsi="Arial" w:cs="Arial"/>
          <w:i/>
          <w:sz w:val="24"/>
          <w:szCs w:val="24"/>
        </w:rPr>
        <w:t>Cost effective is a difficult concept to summarise in a few words, the whole debate of knock them down / retrofit is a fine balance, the whole issue or carbon locked in the existing stock has to be considered, if chasing operational decarbonisation is at the expense of massive carbon footprints building new, what is gained, the environment is still being burdened with carbon, just not one the human race measures, but it’s still carbon burden. There is no doubt some older stock will need to be rationalise, but the typical housing stock has massive potential, to simply discard them due to the lack of investment in maintenance is focusing attention in the wrong direction”.</w:t>
      </w:r>
      <w:r w:rsidR="004D09C7">
        <w:rPr>
          <w:rFonts w:ascii="Arial" w:hAnsi="Arial" w:cs="Arial"/>
          <w:sz w:val="24"/>
          <w:szCs w:val="24"/>
        </w:rPr>
        <w:t xml:space="preserve"> </w:t>
      </w:r>
    </w:p>
    <w:p w:rsidR="008C5FA0" w:rsidRDefault="008C5FA0" w:rsidP="00C81AE6">
      <w:pPr>
        <w:spacing w:line="360" w:lineRule="auto"/>
        <w:jc w:val="both"/>
        <w:rPr>
          <w:rFonts w:ascii="Arial" w:hAnsi="Arial" w:cs="Arial"/>
          <w:sz w:val="24"/>
          <w:szCs w:val="24"/>
        </w:rPr>
      </w:pPr>
    </w:p>
    <w:p w:rsidR="008C5FA0" w:rsidRDefault="004D09C7" w:rsidP="00C81AE6">
      <w:pPr>
        <w:spacing w:line="360" w:lineRule="auto"/>
        <w:jc w:val="both"/>
        <w:rPr>
          <w:rFonts w:ascii="Arial" w:hAnsi="Arial" w:cs="Arial"/>
          <w:i/>
          <w:sz w:val="24"/>
          <w:szCs w:val="24"/>
        </w:rPr>
      </w:pPr>
      <w:r>
        <w:rPr>
          <w:rFonts w:ascii="Arial" w:hAnsi="Arial" w:cs="Arial"/>
          <w:sz w:val="24"/>
          <w:szCs w:val="24"/>
        </w:rPr>
        <w:t xml:space="preserve">Dr Patterson </w:t>
      </w:r>
      <w:r w:rsidR="00843D22">
        <w:rPr>
          <w:rFonts w:ascii="Arial" w:hAnsi="Arial" w:cs="Arial"/>
          <w:sz w:val="24"/>
          <w:szCs w:val="24"/>
        </w:rPr>
        <w:t xml:space="preserve">has a similar view on this question, she states </w:t>
      </w:r>
      <w:r w:rsidR="00843D22">
        <w:rPr>
          <w:rFonts w:ascii="Arial" w:hAnsi="Arial" w:cs="Arial"/>
          <w:i/>
          <w:sz w:val="24"/>
          <w:szCs w:val="24"/>
        </w:rPr>
        <w:t>“People should be provided with healthy, decent quality homes. A programme of refurbishment should take place to provide this. WHQS was the target for a long time. This needs to change. Refurbishment should include retrofit to provide occupants with a healthy, affordable, ‘decent’ quality home. Providing renewable energy which can be stored, whilst reducing demand can provide both a healthy and affordable home whilst reducing carbon emissions”.</w:t>
      </w:r>
    </w:p>
    <w:p w:rsidR="008C5FA0" w:rsidRDefault="008C5FA0" w:rsidP="00C81AE6">
      <w:pPr>
        <w:spacing w:line="360" w:lineRule="auto"/>
        <w:jc w:val="both"/>
        <w:rPr>
          <w:rFonts w:ascii="Arial" w:hAnsi="Arial" w:cs="Arial"/>
          <w:i/>
          <w:sz w:val="24"/>
          <w:szCs w:val="24"/>
        </w:rPr>
      </w:pPr>
    </w:p>
    <w:p w:rsidR="008C5FA0" w:rsidRDefault="00843D22" w:rsidP="00C81AE6">
      <w:pPr>
        <w:spacing w:line="360" w:lineRule="auto"/>
        <w:jc w:val="both"/>
        <w:rPr>
          <w:rFonts w:ascii="Arial" w:hAnsi="Arial" w:cs="Arial"/>
          <w:i/>
          <w:sz w:val="24"/>
          <w:szCs w:val="24"/>
        </w:rPr>
      </w:pPr>
      <w:r>
        <w:rPr>
          <w:rFonts w:ascii="Arial" w:hAnsi="Arial" w:cs="Arial"/>
          <w:i/>
          <w:sz w:val="24"/>
          <w:szCs w:val="24"/>
        </w:rPr>
        <w:t xml:space="preserve"> </w:t>
      </w:r>
      <w:r>
        <w:rPr>
          <w:rFonts w:ascii="Arial" w:hAnsi="Arial" w:cs="Arial"/>
          <w:sz w:val="24"/>
          <w:szCs w:val="24"/>
        </w:rPr>
        <w:t xml:space="preserve">Mr Jackett and Mr Barnes have a more work-based opinion, i.e. Mr Jackett states </w:t>
      </w:r>
      <w:r>
        <w:rPr>
          <w:rFonts w:ascii="Arial" w:hAnsi="Arial" w:cs="Arial"/>
          <w:i/>
          <w:sz w:val="24"/>
          <w:szCs w:val="24"/>
        </w:rPr>
        <w:t xml:space="preserve">“On current information available to us the pilot schemes have shown that the initial trials on retrofitting have not proved cost effective. Designs and types of technologies will have to be reconsidered to ensure cost effectiveness of any retrofit process”. </w:t>
      </w:r>
    </w:p>
    <w:p w:rsidR="00FD26AA" w:rsidRDefault="00FD26AA" w:rsidP="00C81AE6">
      <w:pPr>
        <w:spacing w:line="360" w:lineRule="auto"/>
        <w:jc w:val="both"/>
        <w:rPr>
          <w:rFonts w:ascii="Arial" w:hAnsi="Arial" w:cs="Arial"/>
          <w:i/>
          <w:sz w:val="24"/>
          <w:szCs w:val="24"/>
        </w:rPr>
      </w:pPr>
    </w:p>
    <w:p w:rsidR="00843D22" w:rsidRDefault="00843D22" w:rsidP="00C81AE6">
      <w:pPr>
        <w:spacing w:line="360" w:lineRule="auto"/>
        <w:jc w:val="both"/>
        <w:rPr>
          <w:rFonts w:ascii="Arial" w:hAnsi="Arial" w:cs="Arial"/>
          <w:i/>
          <w:sz w:val="24"/>
          <w:szCs w:val="24"/>
        </w:rPr>
      </w:pPr>
      <w:r w:rsidRPr="00843D22">
        <w:rPr>
          <w:rFonts w:ascii="Arial" w:hAnsi="Arial" w:cs="Arial"/>
          <w:sz w:val="24"/>
          <w:szCs w:val="24"/>
        </w:rPr>
        <w:t>Similar to this, Mr Barnes adds that</w:t>
      </w:r>
      <w:r>
        <w:rPr>
          <w:rFonts w:ascii="Arial" w:hAnsi="Arial" w:cs="Arial"/>
          <w:i/>
          <w:sz w:val="24"/>
          <w:szCs w:val="24"/>
        </w:rPr>
        <w:t xml:space="preserve"> “Once we have a detailed analysis of investment costs and payback / savings generated, we will then be in a position to make an informed decision regarding retrofitting. A wider consideration is that, arguably, decarbonising energy supply ‘at source’ is far more (cost) effective than at each property, with fabric improvements where identified”.</w:t>
      </w:r>
    </w:p>
    <w:p w:rsidR="006F52C2" w:rsidRDefault="006F52C2" w:rsidP="00C81AE6">
      <w:pPr>
        <w:spacing w:line="360" w:lineRule="auto"/>
        <w:jc w:val="both"/>
        <w:rPr>
          <w:rFonts w:ascii="Arial" w:hAnsi="Arial" w:cs="Arial"/>
          <w:i/>
          <w:sz w:val="24"/>
          <w:szCs w:val="24"/>
        </w:rPr>
      </w:pPr>
    </w:p>
    <w:p w:rsidR="006F52C2" w:rsidRDefault="006F52C2" w:rsidP="00C81AE6">
      <w:pPr>
        <w:spacing w:line="360" w:lineRule="auto"/>
        <w:jc w:val="both"/>
        <w:rPr>
          <w:rFonts w:ascii="Arial" w:hAnsi="Arial" w:cs="Arial"/>
          <w:i/>
          <w:sz w:val="24"/>
          <w:szCs w:val="24"/>
        </w:rPr>
      </w:pPr>
    </w:p>
    <w:p w:rsidR="006F52C2" w:rsidRDefault="006F52C2" w:rsidP="00C81AE6">
      <w:pPr>
        <w:spacing w:line="360" w:lineRule="auto"/>
        <w:jc w:val="both"/>
        <w:rPr>
          <w:rFonts w:ascii="Arial" w:hAnsi="Arial" w:cs="Arial"/>
          <w:i/>
          <w:sz w:val="24"/>
          <w:szCs w:val="24"/>
        </w:rPr>
      </w:pPr>
    </w:p>
    <w:p w:rsidR="006F52C2" w:rsidRDefault="006F52C2" w:rsidP="00C81AE6">
      <w:pPr>
        <w:spacing w:line="360" w:lineRule="auto"/>
        <w:jc w:val="both"/>
        <w:rPr>
          <w:rFonts w:ascii="Arial" w:hAnsi="Arial" w:cs="Arial"/>
          <w:i/>
          <w:sz w:val="24"/>
          <w:szCs w:val="24"/>
        </w:rPr>
      </w:pPr>
    </w:p>
    <w:p w:rsidR="006F52C2" w:rsidRDefault="006F52C2" w:rsidP="00C81AE6">
      <w:pPr>
        <w:spacing w:line="360" w:lineRule="auto"/>
        <w:jc w:val="both"/>
        <w:rPr>
          <w:rFonts w:ascii="Arial" w:hAnsi="Arial" w:cs="Arial"/>
          <w:i/>
          <w:sz w:val="24"/>
          <w:szCs w:val="24"/>
        </w:rPr>
      </w:pPr>
    </w:p>
    <w:p w:rsidR="006F52C2" w:rsidRDefault="006F52C2" w:rsidP="00C81AE6">
      <w:pPr>
        <w:spacing w:line="360" w:lineRule="auto"/>
        <w:jc w:val="both"/>
        <w:rPr>
          <w:rFonts w:ascii="Arial" w:hAnsi="Arial" w:cs="Arial"/>
          <w:i/>
          <w:sz w:val="24"/>
          <w:szCs w:val="24"/>
        </w:rPr>
      </w:pPr>
    </w:p>
    <w:p w:rsidR="006F52C2" w:rsidRDefault="006F52C2" w:rsidP="00C81AE6">
      <w:pPr>
        <w:spacing w:line="360" w:lineRule="auto"/>
        <w:jc w:val="both"/>
        <w:rPr>
          <w:rFonts w:ascii="Arial" w:hAnsi="Arial" w:cs="Arial"/>
          <w:i/>
          <w:sz w:val="24"/>
          <w:szCs w:val="24"/>
        </w:rPr>
      </w:pPr>
    </w:p>
    <w:p w:rsidR="00843D22" w:rsidRDefault="00843D22" w:rsidP="00FD6018">
      <w:pPr>
        <w:spacing w:line="480" w:lineRule="auto"/>
        <w:jc w:val="both"/>
        <w:rPr>
          <w:rFonts w:ascii="Arial" w:hAnsi="Arial" w:cs="Arial"/>
          <w:i/>
          <w:sz w:val="24"/>
          <w:szCs w:val="24"/>
        </w:rPr>
      </w:pPr>
    </w:p>
    <w:p w:rsidR="00843D22" w:rsidRPr="006F52C2" w:rsidRDefault="003C7660" w:rsidP="00D56890">
      <w:pPr>
        <w:spacing w:line="360" w:lineRule="auto"/>
        <w:rPr>
          <w:rFonts w:ascii="Arial" w:hAnsi="Arial" w:cs="Arial"/>
          <w:color w:val="365F91" w:themeColor="accent1" w:themeShade="BF"/>
          <w:sz w:val="24"/>
          <w:szCs w:val="24"/>
          <w:u w:val="single"/>
        </w:rPr>
      </w:pPr>
      <w:r w:rsidRPr="003C7660">
        <w:rPr>
          <w:rFonts w:ascii="Arial" w:hAnsi="Arial" w:cs="Arial"/>
          <w:b/>
          <w:color w:val="365F91" w:themeColor="accent1" w:themeShade="BF"/>
          <w:sz w:val="24"/>
          <w:szCs w:val="24"/>
        </w:rPr>
        <w:lastRenderedPageBreak/>
        <w:tab/>
      </w:r>
      <w:r w:rsidR="00843D22" w:rsidRPr="006F52C2">
        <w:rPr>
          <w:rFonts w:ascii="Arial" w:hAnsi="Arial" w:cs="Arial"/>
          <w:color w:val="365F91" w:themeColor="accent1" w:themeShade="BF"/>
          <w:sz w:val="24"/>
          <w:szCs w:val="24"/>
        </w:rPr>
        <w:t>4.</w:t>
      </w:r>
      <w:r w:rsidR="006F52C2" w:rsidRPr="006F52C2">
        <w:rPr>
          <w:rFonts w:ascii="Arial" w:hAnsi="Arial" w:cs="Arial"/>
          <w:color w:val="365F91" w:themeColor="accent1" w:themeShade="BF"/>
          <w:sz w:val="24"/>
          <w:szCs w:val="24"/>
        </w:rPr>
        <w:t>2</w:t>
      </w:r>
      <w:r w:rsidR="006F52C2">
        <w:rPr>
          <w:rFonts w:ascii="Arial" w:hAnsi="Arial" w:cs="Arial"/>
          <w:color w:val="365F91" w:themeColor="accent1" w:themeShade="BF"/>
          <w:sz w:val="24"/>
          <w:szCs w:val="24"/>
        </w:rPr>
        <w:tab/>
      </w:r>
      <w:r w:rsidR="00843D22" w:rsidRPr="006F52C2">
        <w:rPr>
          <w:rFonts w:ascii="Arial" w:hAnsi="Arial" w:cs="Arial"/>
          <w:color w:val="365F91" w:themeColor="accent1" w:themeShade="BF"/>
          <w:sz w:val="24"/>
          <w:szCs w:val="24"/>
          <w:u w:val="single"/>
        </w:rPr>
        <w:t xml:space="preserve">Summary of Interviews </w:t>
      </w:r>
    </w:p>
    <w:p w:rsidR="00B24538" w:rsidRPr="003C7660" w:rsidRDefault="00B24538" w:rsidP="00C81AE6">
      <w:pPr>
        <w:spacing w:line="360" w:lineRule="auto"/>
        <w:jc w:val="both"/>
        <w:rPr>
          <w:rFonts w:ascii="Arial" w:hAnsi="Arial" w:cs="Arial"/>
          <w:b/>
          <w:color w:val="365F91" w:themeColor="accent1" w:themeShade="BF"/>
          <w:sz w:val="24"/>
          <w:szCs w:val="24"/>
          <w:u w:val="single"/>
        </w:rPr>
      </w:pPr>
    </w:p>
    <w:p w:rsidR="004C4972" w:rsidRDefault="00D7700F" w:rsidP="00AF4118">
      <w:pPr>
        <w:spacing w:line="360" w:lineRule="auto"/>
        <w:jc w:val="both"/>
        <w:rPr>
          <w:rFonts w:ascii="Arial" w:hAnsi="Arial" w:cs="Arial"/>
          <w:sz w:val="24"/>
          <w:szCs w:val="24"/>
        </w:rPr>
      </w:pPr>
      <w:r>
        <w:rPr>
          <w:rFonts w:ascii="Arial" w:hAnsi="Arial" w:cs="Arial"/>
          <w:sz w:val="24"/>
          <w:szCs w:val="24"/>
        </w:rPr>
        <w:t>By conducting these interviews</w:t>
      </w:r>
      <w:r w:rsidR="00843D22">
        <w:rPr>
          <w:rFonts w:ascii="Arial" w:hAnsi="Arial" w:cs="Arial"/>
          <w:sz w:val="24"/>
          <w:szCs w:val="24"/>
        </w:rPr>
        <w:t>, the author has gained a great insight into the challenges ahead facing S</w:t>
      </w:r>
      <w:r w:rsidR="004C4972">
        <w:rPr>
          <w:rFonts w:ascii="Arial" w:hAnsi="Arial" w:cs="Arial"/>
          <w:sz w:val="24"/>
          <w:szCs w:val="24"/>
        </w:rPr>
        <w:t>CCC</w:t>
      </w:r>
      <w:r w:rsidR="00843D22">
        <w:rPr>
          <w:rFonts w:ascii="Arial" w:hAnsi="Arial" w:cs="Arial"/>
          <w:sz w:val="24"/>
          <w:szCs w:val="24"/>
        </w:rPr>
        <w:t xml:space="preserve"> in implementing decarbonisation into their housing stock. The author was extremely grateful to the interviewees that participated in the interviews, without their thoughts / opinions / time shared and professional points of views then the author wouldn’t have been able to conduct this research. </w:t>
      </w:r>
    </w:p>
    <w:p w:rsidR="004C4972" w:rsidRDefault="004C4972" w:rsidP="00AF4118">
      <w:pPr>
        <w:spacing w:line="360" w:lineRule="auto"/>
        <w:jc w:val="both"/>
        <w:rPr>
          <w:rFonts w:ascii="Arial" w:hAnsi="Arial" w:cs="Arial"/>
          <w:sz w:val="24"/>
          <w:szCs w:val="24"/>
        </w:rPr>
      </w:pPr>
    </w:p>
    <w:p w:rsidR="00E46FD3" w:rsidRDefault="004C4972" w:rsidP="00AF4118">
      <w:pPr>
        <w:spacing w:line="360" w:lineRule="auto"/>
        <w:jc w:val="both"/>
        <w:rPr>
          <w:rFonts w:ascii="Arial" w:hAnsi="Arial" w:cs="Arial"/>
          <w:sz w:val="24"/>
          <w:szCs w:val="24"/>
        </w:rPr>
      </w:pPr>
      <w:r>
        <w:rPr>
          <w:rFonts w:ascii="Arial" w:hAnsi="Arial" w:cs="Arial"/>
          <w:sz w:val="24"/>
          <w:szCs w:val="24"/>
        </w:rPr>
        <w:t>The author conclude</w:t>
      </w:r>
      <w:r w:rsidR="00E46FD3">
        <w:rPr>
          <w:rFonts w:ascii="Arial" w:hAnsi="Arial" w:cs="Arial"/>
          <w:sz w:val="24"/>
          <w:szCs w:val="24"/>
        </w:rPr>
        <w:t>d</w:t>
      </w:r>
      <w:r>
        <w:rPr>
          <w:rFonts w:ascii="Arial" w:hAnsi="Arial" w:cs="Arial"/>
          <w:sz w:val="24"/>
          <w:szCs w:val="24"/>
        </w:rPr>
        <w:t xml:space="preserve"> that </w:t>
      </w:r>
      <w:r w:rsidR="00E46FD3">
        <w:rPr>
          <w:rFonts w:ascii="Arial" w:hAnsi="Arial" w:cs="Arial"/>
          <w:sz w:val="24"/>
          <w:szCs w:val="24"/>
        </w:rPr>
        <w:t xml:space="preserve">from comparing each interview then there </w:t>
      </w:r>
      <w:r>
        <w:rPr>
          <w:rFonts w:ascii="Arial" w:hAnsi="Arial" w:cs="Arial"/>
          <w:sz w:val="24"/>
          <w:szCs w:val="24"/>
        </w:rPr>
        <w:t xml:space="preserve">was a </w:t>
      </w:r>
      <w:r w:rsidR="00E46FD3">
        <w:rPr>
          <w:rFonts w:ascii="Arial" w:hAnsi="Arial" w:cs="Arial"/>
          <w:sz w:val="24"/>
          <w:szCs w:val="24"/>
        </w:rPr>
        <w:t xml:space="preserve">contrast in </w:t>
      </w:r>
      <w:r>
        <w:rPr>
          <w:rFonts w:ascii="Arial" w:hAnsi="Arial" w:cs="Arial"/>
          <w:sz w:val="24"/>
          <w:szCs w:val="24"/>
        </w:rPr>
        <w:t xml:space="preserve">opinions </w:t>
      </w:r>
      <w:r w:rsidR="00E46FD3">
        <w:rPr>
          <w:rFonts w:ascii="Arial" w:hAnsi="Arial" w:cs="Arial"/>
          <w:sz w:val="24"/>
          <w:szCs w:val="24"/>
        </w:rPr>
        <w:t>between each interviewee. Following the interviews it was evident that the interviewees with a technological design background was focused on “how important it is to install the new renewable energy technologies” whereas the interviewees who are employed by SCCC have a clear idea of “how financially and practically difficult it will be to install these technologies”.</w:t>
      </w:r>
    </w:p>
    <w:p w:rsidR="00E46FD3" w:rsidRDefault="00E46FD3" w:rsidP="00AF4118">
      <w:pPr>
        <w:spacing w:line="360" w:lineRule="auto"/>
        <w:jc w:val="both"/>
        <w:rPr>
          <w:rFonts w:ascii="Arial" w:hAnsi="Arial" w:cs="Arial"/>
          <w:sz w:val="24"/>
          <w:szCs w:val="24"/>
        </w:rPr>
      </w:pPr>
    </w:p>
    <w:p w:rsidR="00E46FD3" w:rsidRDefault="00E46FD3" w:rsidP="00AF4118">
      <w:pPr>
        <w:spacing w:line="360" w:lineRule="auto"/>
        <w:jc w:val="both"/>
        <w:rPr>
          <w:rFonts w:ascii="Arial" w:hAnsi="Arial" w:cs="Arial"/>
          <w:sz w:val="24"/>
          <w:szCs w:val="24"/>
        </w:rPr>
      </w:pPr>
      <w:r>
        <w:rPr>
          <w:rFonts w:ascii="Arial" w:hAnsi="Arial" w:cs="Arial"/>
          <w:sz w:val="24"/>
          <w:szCs w:val="24"/>
        </w:rPr>
        <w:t>The author believes that the general consensus is that all of the interviewees would like to see decarbonisation introduced into Swansea Council’s housing stock, if the funds are available from the Welsh Government then it should be carried out.</w:t>
      </w:r>
    </w:p>
    <w:p w:rsidR="004613F5" w:rsidRDefault="004613F5" w:rsidP="00AF4118">
      <w:pPr>
        <w:spacing w:line="360" w:lineRule="auto"/>
        <w:jc w:val="both"/>
        <w:rPr>
          <w:rFonts w:ascii="Arial" w:hAnsi="Arial" w:cs="Arial"/>
          <w:sz w:val="24"/>
          <w:szCs w:val="24"/>
        </w:rPr>
      </w:pPr>
    </w:p>
    <w:p w:rsidR="004613F5" w:rsidRDefault="004613F5" w:rsidP="004613F5">
      <w:pPr>
        <w:spacing w:line="360" w:lineRule="auto"/>
        <w:jc w:val="both"/>
        <w:rPr>
          <w:rFonts w:ascii="Arial" w:hAnsi="Arial" w:cs="Arial"/>
          <w:sz w:val="24"/>
          <w:szCs w:val="24"/>
        </w:rPr>
      </w:pPr>
      <w:r>
        <w:rPr>
          <w:rFonts w:ascii="Arial" w:hAnsi="Arial" w:cs="Arial"/>
          <w:sz w:val="24"/>
          <w:szCs w:val="24"/>
        </w:rPr>
        <w:t>A full transcript of responses is</w:t>
      </w:r>
      <w:r w:rsidR="00DB41C0">
        <w:rPr>
          <w:rFonts w:ascii="Arial" w:hAnsi="Arial" w:cs="Arial"/>
          <w:sz w:val="24"/>
          <w:szCs w:val="24"/>
        </w:rPr>
        <w:t xml:space="preserve"> available to view in Appendix 3</w:t>
      </w:r>
      <w:r>
        <w:rPr>
          <w:rFonts w:ascii="Arial" w:hAnsi="Arial" w:cs="Arial"/>
          <w:sz w:val="24"/>
          <w:szCs w:val="24"/>
        </w:rPr>
        <w:t>.</w:t>
      </w:r>
    </w:p>
    <w:p w:rsidR="004613F5" w:rsidRDefault="004613F5" w:rsidP="00AF4118">
      <w:pPr>
        <w:spacing w:line="360" w:lineRule="auto"/>
        <w:jc w:val="both"/>
        <w:rPr>
          <w:rFonts w:ascii="Arial" w:hAnsi="Arial" w:cs="Arial"/>
          <w:sz w:val="24"/>
          <w:szCs w:val="24"/>
        </w:rPr>
      </w:pPr>
    </w:p>
    <w:p w:rsidR="00E46FD3" w:rsidRDefault="00E46FD3" w:rsidP="00C81AE6">
      <w:pPr>
        <w:spacing w:line="360" w:lineRule="auto"/>
        <w:jc w:val="both"/>
        <w:rPr>
          <w:rFonts w:ascii="Arial" w:hAnsi="Arial" w:cs="Arial"/>
          <w:sz w:val="24"/>
          <w:szCs w:val="24"/>
        </w:rPr>
      </w:pPr>
    </w:p>
    <w:p w:rsidR="00E46FD3" w:rsidRDefault="00E46FD3" w:rsidP="00C81AE6">
      <w:pPr>
        <w:spacing w:line="360" w:lineRule="auto"/>
        <w:jc w:val="both"/>
        <w:rPr>
          <w:rFonts w:ascii="Arial" w:hAnsi="Arial" w:cs="Arial"/>
          <w:sz w:val="24"/>
          <w:szCs w:val="24"/>
        </w:rPr>
      </w:pPr>
    </w:p>
    <w:p w:rsidR="00C81AE6" w:rsidRDefault="00C81AE6" w:rsidP="00FD6018">
      <w:pPr>
        <w:spacing w:line="480" w:lineRule="auto"/>
        <w:jc w:val="both"/>
        <w:rPr>
          <w:rFonts w:ascii="Arial" w:hAnsi="Arial" w:cs="Arial"/>
          <w:sz w:val="24"/>
          <w:szCs w:val="24"/>
        </w:rPr>
      </w:pPr>
    </w:p>
    <w:p w:rsidR="004C4972" w:rsidRDefault="004C4972" w:rsidP="00FD6018">
      <w:pPr>
        <w:spacing w:line="480" w:lineRule="auto"/>
        <w:jc w:val="both"/>
        <w:rPr>
          <w:rFonts w:ascii="Arial" w:hAnsi="Arial" w:cs="Arial"/>
          <w:sz w:val="24"/>
          <w:szCs w:val="24"/>
        </w:rPr>
      </w:pPr>
    </w:p>
    <w:p w:rsidR="006F52C2" w:rsidRDefault="006F52C2" w:rsidP="00FD6018">
      <w:pPr>
        <w:spacing w:line="480" w:lineRule="auto"/>
        <w:jc w:val="both"/>
        <w:rPr>
          <w:rFonts w:ascii="Arial" w:hAnsi="Arial" w:cs="Arial"/>
          <w:sz w:val="24"/>
          <w:szCs w:val="24"/>
        </w:rPr>
      </w:pPr>
    </w:p>
    <w:p w:rsidR="006F52C2" w:rsidRDefault="006F52C2" w:rsidP="00FD6018">
      <w:pPr>
        <w:spacing w:line="480" w:lineRule="auto"/>
        <w:jc w:val="both"/>
        <w:rPr>
          <w:rFonts w:ascii="Arial" w:hAnsi="Arial" w:cs="Arial"/>
          <w:sz w:val="24"/>
          <w:szCs w:val="24"/>
        </w:rPr>
      </w:pPr>
    </w:p>
    <w:p w:rsidR="006F52C2" w:rsidRDefault="006F52C2" w:rsidP="00FD6018">
      <w:pPr>
        <w:spacing w:line="480" w:lineRule="auto"/>
        <w:jc w:val="both"/>
        <w:rPr>
          <w:rFonts w:ascii="Arial" w:hAnsi="Arial" w:cs="Arial"/>
          <w:sz w:val="24"/>
          <w:szCs w:val="24"/>
        </w:rPr>
      </w:pPr>
    </w:p>
    <w:p w:rsidR="006F52C2" w:rsidRDefault="006F52C2" w:rsidP="00FD6018">
      <w:pPr>
        <w:spacing w:line="480" w:lineRule="auto"/>
        <w:jc w:val="both"/>
        <w:rPr>
          <w:rFonts w:ascii="Arial" w:hAnsi="Arial" w:cs="Arial"/>
          <w:sz w:val="24"/>
          <w:szCs w:val="24"/>
        </w:rPr>
      </w:pPr>
    </w:p>
    <w:p w:rsidR="006F52C2" w:rsidRDefault="006F52C2" w:rsidP="00FD6018">
      <w:pPr>
        <w:spacing w:line="480" w:lineRule="auto"/>
        <w:jc w:val="both"/>
        <w:rPr>
          <w:rFonts w:ascii="Arial" w:hAnsi="Arial" w:cs="Arial"/>
          <w:sz w:val="24"/>
          <w:szCs w:val="24"/>
        </w:rPr>
      </w:pPr>
    </w:p>
    <w:p w:rsidR="008322C4" w:rsidRDefault="008322C4" w:rsidP="00FD6018">
      <w:pPr>
        <w:spacing w:line="480" w:lineRule="auto"/>
        <w:jc w:val="both"/>
        <w:rPr>
          <w:rFonts w:ascii="Arial" w:hAnsi="Arial" w:cs="Arial"/>
          <w:sz w:val="24"/>
          <w:szCs w:val="24"/>
        </w:rPr>
      </w:pPr>
    </w:p>
    <w:p w:rsidR="008322C4" w:rsidRDefault="008322C4" w:rsidP="00FD6018">
      <w:pPr>
        <w:spacing w:line="480" w:lineRule="auto"/>
        <w:jc w:val="both"/>
        <w:rPr>
          <w:rFonts w:ascii="Arial" w:hAnsi="Arial" w:cs="Arial"/>
          <w:sz w:val="24"/>
          <w:szCs w:val="24"/>
        </w:rPr>
      </w:pPr>
    </w:p>
    <w:p w:rsidR="006F52C2" w:rsidRPr="008B0303" w:rsidRDefault="006F52C2" w:rsidP="006F52C2">
      <w:pPr>
        <w:spacing w:line="360" w:lineRule="auto"/>
        <w:rPr>
          <w:rFonts w:ascii="Arial" w:hAnsi="Arial" w:cs="Arial"/>
          <w:b/>
          <w:color w:val="365F91" w:themeColor="accent1" w:themeShade="BF"/>
          <w:sz w:val="28"/>
          <w:szCs w:val="28"/>
          <w:u w:val="single"/>
        </w:rPr>
      </w:pPr>
      <w:r w:rsidRPr="008B0303">
        <w:rPr>
          <w:rFonts w:ascii="Arial" w:hAnsi="Arial" w:cs="Arial"/>
          <w:b/>
          <w:color w:val="365F91" w:themeColor="accent1" w:themeShade="BF"/>
          <w:sz w:val="28"/>
          <w:szCs w:val="28"/>
          <w:u w:val="single"/>
        </w:rPr>
        <w:lastRenderedPageBreak/>
        <w:t>Chapter</w:t>
      </w:r>
      <w:r>
        <w:rPr>
          <w:rFonts w:ascii="Arial" w:hAnsi="Arial" w:cs="Arial"/>
          <w:b/>
          <w:color w:val="365F91" w:themeColor="accent1" w:themeShade="BF"/>
          <w:sz w:val="28"/>
          <w:szCs w:val="28"/>
          <w:u w:val="single"/>
        </w:rPr>
        <w:t xml:space="preserve"> Five</w:t>
      </w:r>
    </w:p>
    <w:p w:rsidR="006F52C2" w:rsidRPr="008B0303" w:rsidRDefault="006F52C2" w:rsidP="006F52C2">
      <w:pPr>
        <w:spacing w:line="360" w:lineRule="auto"/>
        <w:rPr>
          <w:rFonts w:ascii="Arial" w:hAnsi="Arial" w:cs="Arial"/>
          <w:b/>
          <w:color w:val="365F91" w:themeColor="accent1" w:themeShade="BF"/>
          <w:sz w:val="24"/>
          <w:szCs w:val="24"/>
          <w:u w:val="single"/>
        </w:rPr>
      </w:pPr>
    </w:p>
    <w:p w:rsidR="006F52C2" w:rsidRDefault="006F52C2" w:rsidP="00F53257">
      <w:pPr>
        <w:pStyle w:val="ListParagraph"/>
        <w:numPr>
          <w:ilvl w:val="0"/>
          <w:numId w:val="16"/>
        </w:numPr>
        <w:spacing w:line="360" w:lineRule="auto"/>
        <w:rPr>
          <w:rFonts w:ascii="Arial" w:hAnsi="Arial" w:cs="Arial"/>
          <w:b/>
          <w:color w:val="365F91" w:themeColor="accent1" w:themeShade="BF"/>
          <w:sz w:val="24"/>
          <w:szCs w:val="24"/>
          <w:u w:val="single"/>
        </w:rPr>
      </w:pPr>
      <w:r>
        <w:rPr>
          <w:rFonts w:ascii="Arial" w:hAnsi="Arial" w:cs="Arial"/>
          <w:b/>
          <w:color w:val="365F91" w:themeColor="accent1" w:themeShade="BF"/>
          <w:sz w:val="24"/>
          <w:szCs w:val="24"/>
          <w:u w:val="single"/>
        </w:rPr>
        <w:t>Conclusion and Recommendations</w:t>
      </w:r>
    </w:p>
    <w:p w:rsidR="006F52C2" w:rsidRDefault="006F52C2" w:rsidP="006F52C2">
      <w:pPr>
        <w:spacing w:line="360" w:lineRule="auto"/>
        <w:rPr>
          <w:rFonts w:ascii="Arial" w:hAnsi="Arial" w:cs="Arial"/>
          <w:b/>
          <w:color w:val="365F91" w:themeColor="accent1" w:themeShade="BF"/>
          <w:sz w:val="24"/>
          <w:szCs w:val="24"/>
          <w:u w:val="single"/>
        </w:rPr>
      </w:pPr>
    </w:p>
    <w:p w:rsidR="006F52C2" w:rsidRPr="006F52C2" w:rsidRDefault="006F52C2" w:rsidP="00F53257">
      <w:pPr>
        <w:pStyle w:val="ListParagraph"/>
        <w:numPr>
          <w:ilvl w:val="1"/>
          <w:numId w:val="16"/>
        </w:numPr>
        <w:spacing w:line="360" w:lineRule="auto"/>
        <w:rPr>
          <w:rFonts w:ascii="Arial" w:hAnsi="Arial" w:cs="Arial"/>
          <w:color w:val="365F91" w:themeColor="accent1" w:themeShade="BF"/>
          <w:sz w:val="24"/>
          <w:szCs w:val="24"/>
          <w:u w:val="single"/>
        </w:rPr>
      </w:pPr>
      <w:r w:rsidRPr="006F52C2">
        <w:rPr>
          <w:rFonts w:ascii="Arial" w:hAnsi="Arial" w:cs="Arial"/>
          <w:color w:val="365F91" w:themeColor="accent1" w:themeShade="BF"/>
          <w:sz w:val="24"/>
          <w:szCs w:val="24"/>
        </w:rPr>
        <w:t>Aim of Research</w:t>
      </w:r>
      <w:r w:rsidRPr="006F52C2">
        <w:rPr>
          <w:rFonts w:ascii="Arial" w:hAnsi="Arial" w:cs="Arial"/>
          <w:color w:val="365F91" w:themeColor="accent1" w:themeShade="BF"/>
          <w:sz w:val="24"/>
          <w:szCs w:val="24"/>
          <w:u w:val="single"/>
        </w:rPr>
        <w:t xml:space="preserve"> </w:t>
      </w:r>
    </w:p>
    <w:p w:rsidR="006F52C2" w:rsidRPr="003C7660" w:rsidRDefault="006F52C2" w:rsidP="00EF60F5">
      <w:pPr>
        <w:spacing w:line="360" w:lineRule="auto"/>
        <w:jc w:val="both"/>
        <w:rPr>
          <w:rFonts w:ascii="Arial" w:hAnsi="Arial" w:cs="Arial"/>
          <w:b/>
          <w:color w:val="365F91" w:themeColor="accent1" w:themeShade="BF"/>
          <w:sz w:val="24"/>
          <w:szCs w:val="24"/>
          <w:u w:val="single"/>
        </w:rPr>
      </w:pPr>
    </w:p>
    <w:p w:rsidR="008F7287" w:rsidRDefault="008F7287" w:rsidP="00EF60F5">
      <w:pPr>
        <w:spacing w:line="360" w:lineRule="auto"/>
        <w:jc w:val="both"/>
        <w:rPr>
          <w:rFonts w:ascii="Arial" w:hAnsi="Arial" w:cs="Arial"/>
          <w:sz w:val="24"/>
          <w:szCs w:val="24"/>
        </w:rPr>
      </w:pPr>
      <w:r w:rsidRPr="00A82C27">
        <w:rPr>
          <w:rFonts w:ascii="Arial" w:hAnsi="Arial" w:cs="Arial"/>
          <w:sz w:val="24"/>
          <w:szCs w:val="24"/>
        </w:rPr>
        <w:t xml:space="preserve">The aim </w:t>
      </w:r>
      <w:r>
        <w:rPr>
          <w:rFonts w:ascii="Arial" w:hAnsi="Arial" w:cs="Arial"/>
          <w:sz w:val="24"/>
          <w:szCs w:val="24"/>
        </w:rPr>
        <w:t>of th</w:t>
      </w:r>
      <w:r w:rsidR="00AF4118">
        <w:rPr>
          <w:rFonts w:ascii="Arial" w:hAnsi="Arial" w:cs="Arial"/>
          <w:sz w:val="24"/>
          <w:szCs w:val="24"/>
        </w:rPr>
        <w:t>e</w:t>
      </w:r>
      <w:r>
        <w:rPr>
          <w:rFonts w:ascii="Arial" w:hAnsi="Arial" w:cs="Arial"/>
          <w:sz w:val="24"/>
          <w:szCs w:val="24"/>
        </w:rPr>
        <w:t xml:space="preserve"> research </w:t>
      </w:r>
      <w:r w:rsidR="00AF4118">
        <w:rPr>
          <w:rFonts w:ascii="Arial" w:hAnsi="Arial" w:cs="Arial"/>
          <w:sz w:val="24"/>
          <w:szCs w:val="24"/>
        </w:rPr>
        <w:t>was</w:t>
      </w:r>
      <w:r w:rsidRPr="00A82C27">
        <w:rPr>
          <w:rFonts w:ascii="Arial" w:hAnsi="Arial" w:cs="Arial"/>
          <w:sz w:val="24"/>
          <w:szCs w:val="24"/>
        </w:rPr>
        <w:t xml:space="preserve"> to critically analyse </w:t>
      </w:r>
      <w:r w:rsidR="00AF4118">
        <w:rPr>
          <w:rFonts w:ascii="Arial" w:hAnsi="Arial" w:cs="Arial"/>
          <w:sz w:val="24"/>
          <w:szCs w:val="24"/>
        </w:rPr>
        <w:t>“</w:t>
      </w:r>
      <w:r w:rsidRPr="00A82C27">
        <w:rPr>
          <w:rFonts w:ascii="Arial" w:hAnsi="Arial" w:cs="Arial"/>
          <w:sz w:val="24"/>
          <w:szCs w:val="24"/>
        </w:rPr>
        <w:t xml:space="preserve">how Swansea’s Local Authority is going to carry </w:t>
      </w:r>
      <w:r>
        <w:rPr>
          <w:rFonts w:ascii="Arial" w:hAnsi="Arial" w:cs="Arial"/>
          <w:sz w:val="24"/>
          <w:szCs w:val="24"/>
        </w:rPr>
        <w:t xml:space="preserve">out </w:t>
      </w:r>
      <w:r w:rsidRPr="00A82C27">
        <w:rPr>
          <w:rFonts w:ascii="Arial" w:hAnsi="Arial" w:cs="Arial"/>
          <w:sz w:val="24"/>
          <w:szCs w:val="24"/>
        </w:rPr>
        <w:t>decarbonisation to all of their housing stock by 2050</w:t>
      </w:r>
      <w:r w:rsidR="00AF4118">
        <w:rPr>
          <w:rFonts w:ascii="Arial" w:hAnsi="Arial" w:cs="Arial"/>
          <w:sz w:val="24"/>
          <w:szCs w:val="24"/>
        </w:rPr>
        <w:t>”. The researcher aimed</w:t>
      </w:r>
      <w:r w:rsidRPr="00A82C27">
        <w:rPr>
          <w:rFonts w:ascii="Arial" w:hAnsi="Arial" w:cs="Arial"/>
          <w:sz w:val="24"/>
          <w:szCs w:val="24"/>
        </w:rPr>
        <w:t xml:space="preserve"> to achieve the feasibility of this task by carrying out the following objectives. </w:t>
      </w:r>
    </w:p>
    <w:p w:rsidR="008C5FA0" w:rsidRDefault="008C5FA0" w:rsidP="00EF60F5">
      <w:pPr>
        <w:spacing w:line="360" w:lineRule="auto"/>
        <w:jc w:val="both"/>
        <w:rPr>
          <w:rFonts w:ascii="Arial" w:hAnsi="Arial" w:cs="Arial"/>
          <w:sz w:val="24"/>
          <w:szCs w:val="24"/>
        </w:rPr>
      </w:pPr>
    </w:p>
    <w:p w:rsidR="00D56890" w:rsidRDefault="008F7287" w:rsidP="00D56890">
      <w:pPr>
        <w:spacing w:line="360" w:lineRule="auto"/>
        <w:jc w:val="both"/>
        <w:rPr>
          <w:rFonts w:ascii="Arial" w:hAnsi="Arial" w:cs="Arial"/>
          <w:sz w:val="24"/>
          <w:szCs w:val="24"/>
        </w:rPr>
      </w:pPr>
      <w:r w:rsidRPr="007F6850">
        <w:rPr>
          <w:rFonts w:ascii="Arial" w:hAnsi="Arial" w:cs="Arial"/>
          <w:sz w:val="24"/>
          <w:szCs w:val="24"/>
        </w:rPr>
        <w:t xml:space="preserve">The aim </w:t>
      </w:r>
      <w:r w:rsidR="00AF4118">
        <w:rPr>
          <w:rFonts w:ascii="Arial" w:hAnsi="Arial" w:cs="Arial"/>
          <w:sz w:val="24"/>
          <w:szCs w:val="24"/>
        </w:rPr>
        <w:t>was</w:t>
      </w:r>
      <w:r>
        <w:rPr>
          <w:rFonts w:ascii="Arial" w:hAnsi="Arial" w:cs="Arial"/>
          <w:sz w:val="24"/>
          <w:szCs w:val="24"/>
        </w:rPr>
        <w:t xml:space="preserve"> managed via the following</w:t>
      </w:r>
      <w:r w:rsidRPr="007F6850">
        <w:rPr>
          <w:rFonts w:ascii="Arial" w:hAnsi="Arial" w:cs="Arial"/>
          <w:sz w:val="24"/>
          <w:szCs w:val="24"/>
        </w:rPr>
        <w:t xml:space="preserve"> key objectives: </w:t>
      </w:r>
    </w:p>
    <w:p w:rsidR="00D56890" w:rsidRDefault="00D56890" w:rsidP="00D56890">
      <w:pPr>
        <w:spacing w:line="360" w:lineRule="auto"/>
        <w:jc w:val="both"/>
        <w:rPr>
          <w:rFonts w:ascii="Arial" w:hAnsi="Arial" w:cs="Arial"/>
          <w:sz w:val="24"/>
          <w:szCs w:val="24"/>
        </w:rPr>
      </w:pPr>
    </w:p>
    <w:p w:rsidR="00D56890" w:rsidRDefault="008F7287" w:rsidP="00F53257">
      <w:pPr>
        <w:pStyle w:val="ListParagraph"/>
        <w:numPr>
          <w:ilvl w:val="0"/>
          <w:numId w:val="6"/>
        </w:numPr>
        <w:spacing w:line="360" w:lineRule="auto"/>
        <w:jc w:val="both"/>
        <w:rPr>
          <w:rFonts w:ascii="Arial" w:eastAsiaTheme="minorEastAsia" w:hAnsi="Arial" w:cs="Arial"/>
          <w:color w:val="000000" w:themeColor="text1"/>
          <w:kern w:val="24"/>
          <w:sz w:val="24"/>
          <w:szCs w:val="24"/>
        </w:rPr>
      </w:pPr>
      <w:r w:rsidRPr="00D56890">
        <w:rPr>
          <w:rFonts w:ascii="Arial" w:eastAsiaTheme="minorEastAsia" w:hAnsi="Arial" w:cs="Arial"/>
          <w:color w:val="000000" w:themeColor="text1"/>
          <w:kern w:val="24"/>
          <w:sz w:val="24"/>
          <w:szCs w:val="24"/>
        </w:rPr>
        <w:t>To analyse available literature / publications by way of a literature review to assess how decarbonisation by means of retrofitting will have an impact on the local authority.</w:t>
      </w:r>
    </w:p>
    <w:p w:rsidR="00D56890" w:rsidRPr="00D56890" w:rsidRDefault="00D56890" w:rsidP="00D56890">
      <w:pPr>
        <w:pStyle w:val="ListParagraph"/>
        <w:spacing w:line="360" w:lineRule="auto"/>
        <w:ind w:left="1080"/>
        <w:jc w:val="both"/>
        <w:rPr>
          <w:rFonts w:ascii="Arial" w:eastAsiaTheme="minorEastAsia" w:hAnsi="Arial" w:cs="Arial"/>
          <w:color w:val="000000" w:themeColor="text1"/>
          <w:kern w:val="24"/>
          <w:sz w:val="24"/>
          <w:szCs w:val="24"/>
        </w:rPr>
      </w:pPr>
    </w:p>
    <w:p w:rsidR="00D56890" w:rsidRDefault="008F7287" w:rsidP="00F53257">
      <w:pPr>
        <w:pStyle w:val="ListParagraph"/>
        <w:numPr>
          <w:ilvl w:val="0"/>
          <w:numId w:val="6"/>
        </w:numPr>
        <w:spacing w:line="360" w:lineRule="auto"/>
        <w:jc w:val="both"/>
        <w:rPr>
          <w:rFonts w:ascii="Arial" w:eastAsiaTheme="minorEastAsia" w:hAnsi="Arial" w:cs="Arial"/>
          <w:color w:val="000000" w:themeColor="text1"/>
          <w:kern w:val="24"/>
          <w:sz w:val="24"/>
          <w:szCs w:val="24"/>
        </w:rPr>
      </w:pPr>
      <w:r w:rsidRPr="00D56890">
        <w:rPr>
          <w:rFonts w:ascii="Arial" w:eastAsiaTheme="minorEastAsia" w:hAnsi="Arial" w:cs="Arial"/>
          <w:color w:val="000000" w:themeColor="text1"/>
          <w:kern w:val="24"/>
          <w:sz w:val="24"/>
          <w:szCs w:val="24"/>
        </w:rPr>
        <w:t>To identify the views and perceptions of decarbonisation in domestic dwellings by professionals in this field by means of primary research through interviews.</w:t>
      </w:r>
    </w:p>
    <w:p w:rsidR="00D56890" w:rsidRDefault="00D56890" w:rsidP="00D56890">
      <w:pPr>
        <w:pStyle w:val="ListParagraph"/>
        <w:spacing w:line="360" w:lineRule="auto"/>
        <w:ind w:left="1080"/>
        <w:jc w:val="both"/>
        <w:rPr>
          <w:rFonts w:ascii="Arial" w:eastAsiaTheme="minorEastAsia" w:hAnsi="Arial" w:cs="Arial"/>
          <w:color w:val="000000" w:themeColor="text1"/>
          <w:kern w:val="24"/>
          <w:sz w:val="24"/>
          <w:szCs w:val="24"/>
        </w:rPr>
      </w:pPr>
    </w:p>
    <w:p w:rsidR="008F7287" w:rsidRPr="00D56890" w:rsidRDefault="008F7287" w:rsidP="00F53257">
      <w:pPr>
        <w:pStyle w:val="ListParagraph"/>
        <w:numPr>
          <w:ilvl w:val="0"/>
          <w:numId w:val="6"/>
        </w:numPr>
        <w:spacing w:line="360" w:lineRule="auto"/>
        <w:jc w:val="both"/>
        <w:rPr>
          <w:rFonts w:ascii="Arial" w:eastAsiaTheme="minorEastAsia" w:hAnsi="Arial" w:cs="Arial"/>
          <w:color w:val="000000" w:themeColor="text1"/>
          <w:kern w:val="24"/>
          <w:sz w:val="24"/>
          <w:szCs w:val="24"/>
        </w:rPr>
      </w:pPr>
      <w:r w:rsidRPr="00D56890">
        <w:rPr>
          <w:rFonts w:ascii="Arial" w:eastAsiaTheme="minorEastAsia" w:hAnsi="Arial" w:cs="Arial"/>
          <w:color w:val="000000" w:themeColor="text1"/>
          <w:kern w:val="24"/>
          <w:sz w:val="24"/>
          <w:szCs w:val="24"/>
        </w:rPr>
        <w:t>To evaluate the findings from primary research and highlight areas of concerns and considerations as to whether decarbonisation to Swansea’s housing stock is feasible.</w:t>
      </w:r>
    </w:p>
    <w:p w:rsidR="00D7700F" w:rsidRDefault="00D7700F" w:rsidP="00EF60F5">
      <w:pPr>
        <w:spacing w:line="360" w:lineRule="auto"/>
        <w:contextualSpacing/>
        <w:jc w:val="both"/>
        <w:rPr>
          <w:rFonts w:ascii="Arial" w:eastAsiaTheme="minorEastAsia" w:hAnsi="Arial" w:cs="Arial"/>
          <w:color w:val="000000" w:themeColor="text1"/>
          <w:kern w:val="24"/>
          <w:sz w:val="24"/>
          <w:szCs w:val="24"/>
        </w:rPr>
      </w:pPr>
    </w:p>
    <w:p w:rsidR="00AF4118" w:rsidRDefault="00AF4118" w:rsidP="00AF4118">
      <w:pPr>
        <w:spacing w:line="360" w:lineRule="auto"/>
        <w:contextualSpacing/>
        <w:jc w:val="both"/>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Following the researcher conducting a literature review then </w:t>
      </w:r>
      <w:r w:rsidR="0031059E">
        <w:rPr>
          <w:rFonts w:ascii="Arial" w:eastAsiaTheme="minorEastAsia" w:hAnsi="Arial" w:cs="Arial"/>
          <w:color w:val="000000" w:themeColor="text1"/>
          <w:kern w:val="24"/>
          <w:sz w:val="24"/>
          <w:szCs w:val="24"/>
        </w:rPr>
        <w:t xml:space="preserve">the feasibility of </w:t>
      </w:r>
      <w:r>
        <w:rPr>
          <w:rFonts w:ascii="Arial" w:eastAsiaTheme="minorEastAsia" w:hAnsi="Arial" w:cs="Arial"/>
          <w:color w:val="000000" w:themeColor="text1"/>
          <w:kern w:val="24"/>
          <w:sz w:val="24"/>
          <w:szCs w:val="24"/>
        </w:rPr>
        <w:t>these objectives were partly accomplished. The literature review allowed the researcher to analyse relevant literature of retrofitting decarbonisation technologies in social housing. The author’s research was assisted and enhanced by conducting no5 interviews to professionals who work in the field of decarbonisation and renewable energies.</w:t>
      </w:r>
      <w:r w:rsidR="00FA4A09">
        <w:rPr>
          <w:rFonts w:ascii="Arial" w:eastAsiaTheme="minorEastAsia" w:hAnsi="Arial" w:cs="Arial"/>
          <w:color w:val="000000" w:themeColor="text1"/>
          <w:kern w:val="24"/>
          <w:sz w:val="24"/>
          <w:szCs w:val="24"/>
        </w:rPr>
        <w:t xml:space="preserve"> Prior to Covid-19 the researcher arranged to carry out a focus group on the aim of this research, however, due to the severe disruption of Covid-19 then the researcher was unable to carry out the full research required for the focus group process.</w:t>
      </w:r>
      <w:r w:rsidR="0031059E">
        <w:rPr>
          <w:rFonts w:ascii="Arial" w:eastAsiaTheme="minorEastAsia" w:hAnsi="Arial" w:cs="Arial"/>
          <w:color w:val="000000" w:themeColor="text1"/>
          <w:kern w:val="24"/>
          <w:sz w:val="24"/>
          <w:szCs w:val="24"/>
        </w:rPr>
        <w:t xml:space="preserve"> </w:t>
      </w:r>
    </w:p>
    <w:p w:rsidR="0031059E" w:rsidRDefault="0031059E" w:rsidP="00AF4118">
      <w:pPr>
        <w:spacing w:line="360" w:lineRule="auto"/>
        <w:contextualSpacing/>
        <w:jc w:val="both"/>
        <w:rPr>
          <w:rFonts w:ascii="Arial" w:eastAsiaTheme="minorEastAsia" w:hAnsi="Arial" w:cs="Arial"/>
          <w:color w:val="000000" w:themeColor="text1"/>
          <w:kern w:val="24"/>
          <w:sz w:val="24"/>
          <w:szCs w:val="24"/>
        </w:rPr>
      </w:pPr>
    </w:p>
    <w:p w:rsidR="0031059E" w:rsidRDefault="0031059E" w:rsidP="00AF4118">
      <w:pPr>
        <w:spacing w:line="360" w:lineRule="auto"/>
        <w:contextualSpacing/>
        <w:jc w:val="both"/>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The feasibility of achieving the task was always going to be difficult from the start, simply because the targets set by the Welsh Government are new and have not yet been introduced into SCCC’s housing and design departments, there is no clear directions from </w:t>
      </w:r>
      <w:r>
        <w:rPr>
          <w:rFonts w:ascii="Arial" w:eastAsiaTheme="minorEastAsia" w:hAnsi="Arial" w:cs="Arial"/>
          <w:color w:val="000000" w:themeColor="text1"/>
          <w:kern w:val="24"/>
          <w:sz w:val="24"/>
          <w:szCs w:val="24"/>
        </w:rPr>
        <w:lastRenderedPageBreak/>
        <w:t xml:space="preserve">the WG to demonstrate what or how each social dwelling should be decarbonised. There is no standards as of yet which has been legislated by WG. Therefore it is difficult for the SCCC Housing association to specifically allocate each dwelling with certain technologies to reduce their carbon footprint. The author suggests that each and every dwelling should be surveyed and then a list of what renewable energy technologies would apply to that dwelling. </w:t>
      </w:r>
    </w:p>
    <w:p w:rsidR="0031059E" w:rsidRDefault="0031059E" w:rsidP="00AF4118">
      <w:pPr>
        <w:spacing w:line="360" w:lineRule="auto"/>
        <w:contextualSpacing/>
        <w:jc w:val="both"/>
        <w:rPr>
          <w:rFonts w:ascii="Arial" w:eastAsiaTheme="minorEastAsia" w:hAnsi="Arial" w:cs="Arial"/>
          <w:color w:val="000000" w:themeColor="text1"/>
          <w:kern w:val="24"/>
          <w:sz w:val="24"/>
          <w:szCs w:val="24"/>
        </w:rPr>
      </w:pPr>
    </w:p>
    <w:p w:rsidR="00D7700F" w:rsidRPr="006F52C2" w:rsidRDefault="00D7700F" w:rsidP="00F53257">
      <w:pPr>
        <w:pStyle w:val="ListParagraph"/>
        <w:numPr>
          <w:ilvl w:val="1"/>
          <w:numId w:val="16"/>
        </w:numPr>
        <w:spacing w:line="360" w:lineRule="auto"/>
        <w:rPr>
          <w:rFonts w:ascii="Arial" w:eastAsiaTheme="minorEastAsia" w:hAnsi="Arial" w:cs="Arial"/>
          <w:color w:val="365F91" w:themeColor="accent1" w:themeShade="BF"/>
          <w:kern w:val="24"/>
          <w:sz w:val="24"/>
          <w:szCs w:val="24"/>
          <w:u w:val="single"/>
        </w:rPr>
      </w:pPr>
      <w:r w:rsidRPr="006F52C2">
        <w:rPr>
          <w:rFonts w:ascii="Arial" w:eastAsiaTheme="minorEastAsia" w:hAnsi="Arial" w:cs="Arial"/>
          <w:color w:val="365F91" w:themeColor="accent1" w:themeShade="BF"/>
          <w:kern w:val="24"/>
          <w:sz w:val="24"/>
          <w:szCs w:val="24"/>
          <w:u w:val="single"/>
        </w:rPr>
        <w:t>Research Findings</w:t>
      </w:r>
    </w:p>
    <w:p w:rsidR="00B24538" w:rsidRPr="003C7660" w:rsidRDefault="00B24538" w:rsidP="00EF60F5">
      <w:pPr>
        <w:spacing w:line="360" w:lineRule="auto"/>
        <w:contextualSpacing/>
        <w:jc w:val="both"/>
        <w:rPr>
          <w:rFonts w:ascii="Arial" w:eastAsiaTheme="minorEastAsia" w:hAnsi="Arial" w:cs="Arial"/>
          <w:b/>
          <w:color w:val="365F91" w:themeColor="accent1" w:themeShade="BF"/>
          <w:kern w:val="24"/>
          <w:sz w:val="24"/>
          <w:szCs w:val="24"/>
          <w:u w:val="single"/>
        </w:rPr>
      </w:pPr>
    </w:p>
    <w:p w:rsidR="00D7700F" w:rsidRDefault="00D7700F" w:rsidP="00EF60F5">
      <w:pPr>
        <w:spacing w:line="360" w:lineRule="auto"/>
        <w:contextualSpacing/>
        <w:jc w:val="both"/>
        <w:rPr>
          <w:rFonts w:ascii="Arial" w:hAnsi="Arial" w:cs="Arial"/>
          <w:sz w:val="24"/>
          <w:szCs w:val="24"/>
        </w:rPr>
      </w:pPr>
      <w:r>
        <w:rPr>
          <w:rFonts w:ascii="Arial" w:hAnsi="Arial" w:cs="Arial"/>
          <w:sz w:val="24"/>
          <w:szCs w:val="24"/>
        </w:rPr>
        <w:t xml:space="preserve">The author acknowledges that the research was successful to a certain degree. The research begun strongly and positively, the author was able to gain momentum in the research by reviewing literature / publications and government legislations on decarbonisation. Decarbonisation is a relatively modern topic, this proven to be the case in gaining research on the topic. There are currently no right or wrong answers available, there is a little research available to argue the fact that decarbonisation is an approach that the local authority should be taken. It is true that everyone should be playing their part in the protecting the environment and the best way to achieve this is in our own homes, but that will come at a cost for the local authority. </w:t>
      </w:r>
    </w:p>
    <w:p w:rsidR="00D7700F" w:rsidRDefault="00D7700F" w:rsidP="00EF60F5">
      <w:pPr>
        <w:spacing w:line="360" w:lineRule="auto"/>
        <w:contextualSpacing/>
        <w:jc w:val="both"/>
        <w:rPr>
          <w:rFonts w:ascii="Arial" w:hAnsi="Arial" w:cs="Arial"/>
          <w:sz w:val="24"/>
          <w:szCs w:val="24"/>
        </w:rPr>
      </w:pPr>
    </w:p>
    <w:p w:rsidR="00D7700F" w:rsidRDefault="00D7700F" w:rsidP="00EF60F5">
      <w:pPr>
        <w:spacing w:line="360" w:lineRule="auto"/>
        <w:contextualSpacing/>
        <w:jc w:val="both"/>
        <w:rPr>
          <w:rFonts w:ascii="Arial" w:hAnsi="Arial" w:cs="Arial"/>
          <w:sz w:val="24"/>
          <w:szCs w:val="24"/>
        </w:rPr>
      </w:pPr>
      <w:r>
        <w:rPr>
          <w:rFonts w:ascii="Arial" w:hAnsi="Arial" w:cs="Arial"/>
          <w:sz w:val="24"/>
          <w:szCs w:val="24"/>
        </w:rPr>
        <w:t>The months leading up to Ch</w:t>
      </w:r>
      <w:r w:rsidR="007247EB">
        <w:rPr>
          <w:rFonts w:ascii="Arial" w:hAnsi="Arial" w:cs="Arial"/>
          <w:sz w:val="24"/>
          <w:szCs w:val="24"/>
        </w:rPr>
        <w:t xml:space="preserve">ristmas were productive </w:t>
      </w:r>
      <w:r>
        <w:rPr>
          <w:rFonts w:ascii="Arial" w:hAnsi="Arial" w:cs="Arial"/>
          <w:sz w:val="24"/>
          <w:szCs w:val="24"/>
        </w:rPr>
        <w:t xml:space="preserve">in gain </w:t>
      </w:r>
      <w:r w:rsidR="00EF6503">
        <w:rPr>
          <w:rFonts w:ascii="Arial" w:hAnsi="Arial" w:cs="Arial"/>
          <w:sz w:val="24"/>
          <w:szCs w:val="24"/>
        </w:rPr>
        <w:t xml:space="preserve">of </w:t>
      </w:r>
      <w:r>
        <w:rPr>
          <w:rFonts w:ascii="Arial" w:hAnsi="Arial" w:cs="Arial"/>
          <w:sz w:val="24"/>
          <w:szCs w:val="24"/>
        </w:rPr>
        <w:t>rese</w:t>
      </w:r>
      <w:r w:rsidR="007247EB">
        <w:rPr>
          <w:rFonts w:ascii="Arial" w:hAnsi="Arial" w:cs="Arial"/>
          <w:sz w:val="24"/>
          <w:szCs w:val="24"/>
        </w:rPr>
        <w:t>arch, the researcher was able to review many</w:t>
      </w:r>
      <w:r>
        <w:rPr>
          <w:rFonts w:ascii="Arial" w:hAnsi="Arial" w:cs="Arial"/>
          <w:sz w:val="24"/>
          <w:szCs w:val="24"/>
        </w:rPr>
        <w:t xml:space="preserve"> articles and case studies on retrofitting, some were based on introducing new concepts of energy saving and some were based on concepts we already know such as installing PV panels, GSHP and ASHP, these are all good ideas to reduce energy bills. However, to install these technologies then there needs to be a</w:t>
      </w:r>
      <w:r w:rsidR="00EF6503">
        <w:rPr>
          <w:rFonts w:ascii="Arial" w:hAnsi="Arial" w:cs="Arial"/>
          <w:sz w:val="24"/>
          <w:szCs w:val="24"/>
        </w:rPr>
        <w:t xml:space="preserve"> heavy </w:t>
      </w:r>
      <w:r>
        <w:rPr>
          <w:rFonts w:ascii="Arial" w:hAnsi="Arial" w:cs="Arial"/>
          <w:sz w:val="24"/>
          <w:szCs w:val="24"/>
        </w:rPr>
        <w:t xml:space="preserve">capital investment. </w:t>
      </w:r>
    </w:p>
    <w:p w:rsidR="00D7700F" w:rsidRDefault="00D7700F" w:rsidP="00EF60F5">
      <w:pPr>
        <w:spacing w:line="360" w:lineRule="auto"/>
        <w:contextualSpacing/>
        <w:jc w:val="both"/>
        <w:rPr>
          <w:rFonts w:ascii="Arial" w:hAnsi="Arial" w:cs="Arial"/>
          <w:sz w:val="24"/>
          <w:szCs w:val="24"/>
        </w:rPr>
      </w:pPr>
    </w:p>
    <w:p w:rsidR="00D7700F" w:rsidRDefault="00D7700F" w:rsidP="00EF60F5">
      <w:pPr>
        <w:spacing w:line="360" w:lineRule="auto"/>
        <w:contextualSpacing/>
        <w:jc w:val="both"/>
        <w:rPr>
          <w:rFonts w:ascii="Arial" w:hAnsi="Arial" w:cs="Arial"/>
          <w:sz w:val="24"/>
          <w:szCs w:val="24"/>
        </w:rPr>
      </w:pPr>
      <w:r>
        <w:rPr>
          <w:rFonts w:ascii="Arial" w:hAnsi="Arial" w:cs="Arial"/>
          <w:sz w:val="24"/>
          <w:szCs w:val="24"/>
        </w:rPr>
        <w:t>From reviewing available literature on decarbonisation, then the author can predict that by introducing decarbonisation technologies by way of retrofitting into the local authorities housing stock will have a major impact in many ways. It will have an impact on the local authority by ways of having the necessary funding to carry out the work, which properties would be addressed first, is there a way of pinpointing the most depreciated properties and develop those. By conducting this research it seems that the Council awaits a massive task ahead of them to introduce decarbonisation into the</w:t>
      </w:r>
      <w:r w:rsidR="00622D96">
        <w:rPr>
          <w:rFonts w:ascii="Arial" w:hAnsi="Arial" w:cs="Arial"/>
          <w:sz w:val="24"/>
          <w:szCs w:val="24"/>
        </w:rPr>
        <w:t>ir</w:t>
      </w:r>
      <w:r>
        <w:rPr>
          <w:rFonts w:ascii="Arial" w:hAnsi="Arial" w:cs="Arial"/>
          <w:sz w:val="24"/>
          <w:szCs w:val="24"/>
        </w:rPr>
        <w:t xml:space="preserve"> housing stock. As mentioned previously, there has to be a clear system or directions from Welsh </w:t>
      </w:r>
      <w:r>
        <w:rPr>
          <w:rFonts w:ascii="Arial" w:hAnsi="Arial" w:cs="Arial"/>
          <w:sz w:val="24"/>
          <w:szCs w:val="24"/>
        </w:rPr>
        <w:lastRenderedPageBreak/>
        <w:t xml:space="preserve">Government which allocates the local authority with funds that is purposely for decarbonisation. </w:t>
      </w:r>
    </w:p>
    <w:p w:rsidR="00D7700F" w:rsidRDefault="00D7700F" w:rsidP="00EF60F5">
      <w:pPr>
        <w:spacing w:line="360" w:lineRule="auto"/>
        <w:contextualSpacing/>
        <w:jc w:val="both"/>
        <w:rPr>
          <w:rFonts w:ascii="Arial" w:hAnsi="Arial" w:cs="Arial"/>
          <w:sz w:val="24"/>
          <w:szCs w:val="24"/>
        </w:rPr>
      </w:pPr>
    </w:p>
    <w:p w:rsidR="00FD26AA" w:rsidRDefault="00D7700F" w:rsidP="00EF60F5">
      <w:pPr>
        <w:spacing w:line="360" w:lineRule="auto"/>
        <w:contextualSpacing/>
        <w:jc w:val="both"/>
        <w:rPr>
          <w:rFonts w:ascii="Arial" w:hAnsi="Arial" w:cs="Arial"/>
          <w:sz w:val="24"/>
          <w:szCs w:val="24"/>
        </w:rPr>
      </w:pPr>
      <w:r>
        <w:rPr>
          <w:rFonts w:ascii="Arial" w:hAnsi="Arial" w:cs="Arial"/>
          <w:sz w:val="24"/>
          <w:szCs w:val="24"/>
        </w:rPr>
        <w:t xml:space="preserve">The author arranged the interviews with professionals in the field of decarbonisation to gain more of understanding on the topic and whether they feel that the aim of this research is viable. The author initially desired to interview more than 5no individuals, however this was not possible due to the </w:t>
      </w:r>
      <w:r w:rsidR="00AE7429">
        <w:rPr>
          <w:rFonts w:ascii="Arial" w:hAnsi="Arial" w:cs="Arial"/>
          <w:sz w:val="24"/>
          <w:szCs w:val="24"/>
        </w:rPr>
        <w:t xml:space="preserve">COVID pandemic ‘lock down’ period which has caused many communication disruptions. </w:t>
      </w:r>
      <w:r>
        <w:rPr>
          <w:rFonts w:ascii="Arial" w:hAnsi="Arial" w:cs="Arial"/>
          <w:sz w:val="24"/>
          <w:szCs w:val="24"/>
        </w:rPr>
        <w:t xml:space="preserve">The author focused the interviews on </w:t>
      </w:r>
      <w:r w:rsidR="005B4807">
        <w:rPr>
          <w:rFonts w:ascii="Arial" w:hAnsi="Arial" w:cs="Arial"/>
          <w:sz w:val="24"/>
          <w:szCs w:val="24"/>
        </w:rPr>
        <w:t xml:space="preserve">professionals who he assumed would have the most experience in this field, this was extremely important as their answers would allow the author to achieve his objectives. </w:t>
      </w:r>
    </w:p>
    <w:p w:rsidR="00FD26AA" w:rsidRDefault="00FD26AA" w:rsidP="00EF60F5">
      <w:pPr>
        <w:spacing w:line="360" w:lineRule="auto"/>
        <w:contextualSpacing/>
        <w:jc w:val="both"/>
        <w:rPr>
          <w:rFonts w:ascii="Arial" w:hAnsi="Arial" w:cs="Arial"/>
          <w:sz w:val="24"/>
          <w:szCs w:val="24"/>
        </w:rPr>
      </w:pPr>
    </w:p>
    <w:p w:rsidR="00FD26AA" w:rsidRDefault="005B4807" w:rsidP="00EF60F5">
      <w:pPr>
        <w:spacing w:line="360" w:lineRule="auto"/>
        <w:contextualSpacing/>
        <w:jc w:val="both"/>
        <w:rPr>
          <w:rFonts w:ascii="Arial" w:hAnsi="Arial" w:cs="Arial"/>
          <w:sz w:val="24"/>
          <w:szCs w:val="24"/>
        </w:rPr>
      </w:pPr>
      <w:r>
        <w:rPr>
          <w:rFonts w:ascii="Arial" w:hAnsi="Arial" w:cs="Arial"/>
          <w:sz w:val="24"/>
          <w:szCs w:val="24"/>
        </w:rPr>
        <w:t xml:space="preserve">Initially the interviews should have been in person, they would have been recorded and the transcript would be used as evidence for this research. This was the case for 3no interviews, as they were all exercised in person, however 2no of the interviews had to be done via email. </w:t>
      </w:r>
    </w:p>
    <w:p w:rsidR="00FD26AA" w:rsidRDefault="00FD26AA" w:rsidP="00EF60F5">
      <w:pPr>
        <w:spacing w:line="360" w:lineRule="auto"/>
        <w:contextualSpacing/>
        <w:jc w:val="both"/>
        <w:rPr>
          <w:rFonts w:ascii="Arial" w:hAnsi="Arial" w:cs="Arial"/>
          <w:sz w:val="24"/>
          <w:szCs w:val="24"/>
        </w:rPr>
      </w:pPr>
    </w:p>
    <w:p w:rsidR="00FD26AA" w:rsidRDefault="005B4807" w:rsidP="00EF60F5">
      <w:pPr>
        <w:spacing w:line="360" w:lineRule="auto"/>
        <w:contextualSpacing/>
        <w:jc w:val="both"/>
        <w:rPr>
          <w:rFonts w:ascii="Arial" w:hAnsi="Arial" w:cs="Arial"/>
          <w:sz w:val="24"/>
          <w:szCs w:val="24"/>
        </w:rPr>
      </w:pPr>
      <w:r>
        <w:rPr>
          <w:rFonts w:ascii="Arial" w:hAnsi="Arial" w:cs="Arial"/>
          <w:sz w:val="24"/>
          <w:szCs w:val="24"/>
        </w:rPr>
        <w:t xml:space="preserve">The author appreciates all of the interviewees’ involvement and was very thankful for them allocating their time accordingly to carry out the interview. The author believes that the interviews were successful, each interviewee had valid points to make and there was agreements and differs in each answer. </w:t>
      </w:r>
    </w:p>
    <w:p w:rsidR="00FD26AA" w:rsidRDefault="00FD26AA" w:rsidP="00EF60F5">
      <w:pPr>
        <w:spacing w:line="360" w:lineRule="auto"/>
        <w:contextualSpacing/>
        <w:jc w:val="both"/>
        <w:rPr>
          <w:rFonts w:ascii="Arial" w:hAnsi="Arial" w:cs="Arial"/>
          <w:sz w:val="24"/>
          <w:szCs w:val="24"/>
        </w:rPr>
      </w:pPr>
    </w:p>
    <w:p w:rsidR="00FD26AA" w:rsidRDefault="005B4807" w:rsidP="00EF60F5">
      <w:pPr>
        <w:spacing w:line="360" w:lineRule="auto"/>
        <w:contextualSpacing/>
        <w:jc w:val="both"/>
        <w:rPr>
          <w:rFonts w:ascii="Arial" w:hAnsi="Arial" w:cs="Arial"/>
          <w:sz w:val="24"/>
          <w:szCs w:val="24"/>
        </w:rPr>
      </w:pPr>
      <w:r>
        <w:rPr>
          <w:rFonts w:ascii="Arial" w:hAnsi="Arial" w:cs="Arial"/>
          <w:sz w:val="24"/>
          <w:szCs w:val="24"/>
        </w:rPr>
        <w:t xml:space="preserve">The </w:t>
      </w:r>
      <w:r w:rsidR="000E3C06">
        <w:rPr>
          <w:rFonts w:ascii="Arial" w:hAnsi="Arial" w:cs="Arial"/>
          <w:sz w:val="24"/>
          <w:szCs w:val="24"/>
        </w:rPr>
        <w:t xml:space="preserve">interview questions </w:t>
      </w:r>
      <w:r>
        <w:rPr>
          <w:rFonts w:ascii="Arial" w:hAnsi="Arial" w:cs="Arial"/>
          <w:sz w:val="24"/>
          <w:szCs w:val="24"/>
        </w:rPr>
        <w:t>were specific to the aim of this research,</w:t>
      </w:r>
      <w:r w:rsidR="000E3C06">
        <w:rPr>
          <w:rFonts w:ascii="Arial" w:hAnsi="Arial" w:cs="Arial"/>
          <w:sz w:val="24"/>
          <w:szCs w:val="24"/>
        </w:rPr>
        <w:t xml:space="preserve"> there was a clear separation between the responses from the interviewees who are directly employed by SCCC and for ones who are not. </w:t>
      </w:r>
    </w:p>
    <w:p w:rsidR="00FD26AA" w:rsidRDefault="00FD26AA" w:rsidP="00EF60F5">
      <w:pPr>
        <w:spacing w:line="360" w:lineRule="auto"/>
        <w:contextualSpacing/>
        <w:jc w:val="both"/>
        <w:rPr>
          <w:rFonts w:ascii="Arial" w:hAnsi="Arial" w:cs="Arial"/>
          <w:sz w:val="24"/>
          <w:szCs w:val="24"/>
        </w:rPr>
      </w:pPr>
    </w:p>
    <w:p w:rsidR="00AB68A6" w:rsidRDefault="000E3C06" w:rsidP="00EF60F5">
      <w:pPr>
        <w:spacing w:line="360" w:lineRule="auto"/>
        <w:contextualSpacing/>
        <w:jc w:val="both"/>
        <w:rPr>
          <w:rFonts w:ascii="Arial" w:hAnsi="Arial" w:cs="Arial"/>
          <w:sz w:val="24"/>
          <w:szCs w:val="24"/>
        </w:rPr>
      </w:pPr>
      <w:r>
        <w:rPr>
          <w:rFonts w:ascii="Arial" w:hAnsi="Arial" w:cs="Arial"/>
          <w:sz w:val="24"/>
          <w:szCs w:val="24"/>
        </w:rPr>
        <w:t>By analysing the answers to the questions, it is evident to see that the SCCC employees have a better understanding and knowledge of the condition of the existing housing stock. This can be put into an example, Dr Patterson</w:t>
      </w:r>
      <w:r w:rsidR="00FD26AA">
        <w:rPr>
          <w:rFonts w:ascii="Arial" w:hAnsi="Arial" w:cs="Arial"/>
          <w:sz w:val="24"/>
          <w:szCs w:val="24"/>
        </w:rPr>
        <w:t>’s</w:t>
      </w:r>
      <w:r w:rsidR="00AB68A6">
        <w:rPr>
          <w:rFonts w:ascii="Arial" w:hAnsi="Arial" w:cs="Arial"/>
          <w:sz w:val="24"/>
          <w:szCs w:val="24"/>
        </w:rPr>
        <w:t xml:space="preserve"> response to the question </w:t>
      </w:r>
      <w:r w:rsidRPr="00AB68A6">
        <w:rPr>
          <w:rFonts w:ascii="Arial" w:hAnsi="Arial" w:cs="Arial"/>
          <w:b/>
          <w:sz w:val="24"/>
          <w:szCs w:val="24"/>
        </w:rPr>
        <w:t>“</w:t>
      </w:r>
      <w:r w:rsidRPr="00AB68A6">
        <w:rPr>
          <w:rFonts w:ascii="Arial" w:hAnsi="Arial" w:cs="Arial"/>
          <w:b/>
          <w:i/>
          <w:sz w:val="24"/>
          <w:szCs w:val="24"/>
        </w:rPr>
        <w:t xml:space="preserve">What would you say is the most challenging aspect of introducing decarbonisation into the local authority and how would it be achieved?” </w:t>
      </w:r>
      <w:r>
        <w:rPr>
          <w:rFonts w:ascii="Arial" w:hAnsi="Arial" w:cs="Arial"/>
          <w:sz w:val="24"/>
          <w:szCs w:val="24"/>
        </w:rPr>
        <w:t>was “</w:t>
      </w:r>
      <w:r>
        <w:rPr>
          <w:rFonts w:ascii="Arial" w:hAnsi="Arial" w:cs="Arial"/>
          <w:i/>
          <w:sz w:val="24"/>
          <w:szCs w:val="24"/>
        </w:rPr>
        <w:t xml:space="preserve">Having people understand why the changes are needed and what benefits they bring really help the delivery of the works”. </w:t>
      </w:r>
      <w:r>
        <w:rPr>
          <w:rFonts w:ascii="Arial" w:hAnsi="Arial" w:cs="Arial"/>
          <w:sz w:val="24"/>
          <w:szCs w:val="24"/>
        </w:rPr>
        <w:t xml:space="preserve">This was an important question and required a more in-depth answer to explain </w:t>
      </w:r>
      <w:r w:rsidRPr="00AB68A6">
        <w:rPr>
          <w:rFonts w:ascii="Arial" w:hAnsi="Arial" w:cs="Arial"/>
          <w:b/>
          <w:sz w:val="24"/>
          <w:szCs w:val="24"/>
        </w:rPr>
        <w:t>“what is the most challenging aspect of decarbonisation”</w:t>
      </w:r>
      <w:r>
        <w:rPr>
          <w:rFonts w:ascii="Arial" w:hAnsi="Arial" w:cs="Arial"/>
          <w:sz w:val="24"/>
          <w:szCs w:val="24"/>
        </w:rPr>
        <w:t xml:space="preserve">, the response was vague in the sense that it doesn’t state how the LA can prepare to reduce the carbon emissions in their housing stock. In comparison to </w:t>
      </w:r>
      <w:r w:rsidR="00FD26AA">
        <w:rPr>
          <w:rFonts w:ascii="Arial" w:hAnsi="Arial" w:cs="Arial"/>
          <w:sz w:val="24"/>
          <w:szCs w:val="24"/>
        </w:rPr>
        <w:t>Darrel Barnes</w:t>
      </w:r>
      <w:r>
        <w:rPr>
          <w:rFonts w:ascii="Arial" w:hAnsi="Arial" w:cs="Arial"/>
          <w:sz w:val="24"/>
          <w:szCs w:val="24"/>
        </w:rPr>
        <w:t xml:space="preserve"> response which states</w:t>
      </w:r>
      <w:r w:rsidR="00AB68A6">
        <w:rPr>
          <w:rFonts w:ascii="Arial" w:hAnsi="Arial" w:cs="Arial"/>
          <w:sz w:val="24"/>
          <w:szCs w:val="24"/>
        </w:rPr>
        <w:t>:</w:t>
      </w:r>
    </w:p>
    <w:p w:rsidR="00FD26AA" w:rsidRDefault="000E3C06" w:rsidP="00EF60F5">
      <w:pPr>
        <w:spacing w:line="360" w:lineRule="auto"/>
        <w:contextualSpacing/>
        <w:jc w:val="both"/>
        <w:rPr>
          <w:rFonts w:ascii="Arial" w:hAnsi="Arial" w:cs="Arial"/>
          <w:sz w:val="24"/>
          <w:szCs w:val="24"/>
        </w:rPr>
      </w:pPr>
      <w:r w:rsidRPr="000E3C06">
        <w:rPr>
          <w:rFonts w:ascii="Arial" w:hAnsi="Arial" w:cs="Arial"/>
          <w:i/>
          <w:sz w:val="24"/>
          <w:szCs w:val="24"/>
        </w:rPr>
        <w:lastRenderedPageBreak/>
        <w:t>“</w:t>
      </w:r>
      <w:r w:rsidR="00F80602" w:rsidRPr="000E3C06">
        <w:rPr>
          <w:rFonts w:ascii="Arial" w:hAnsi="Arial" w:cs="Arial"/>
          <w:i/>
          <w:sz w:val="24"/>
          <w:szCs w:val="24"/>
        </w:rPr>
        <w:t>The</w:t>
      </w:r>
      <w:r w:rsidRPr="000E3C06">
        <w:rPr>
          <w:rFonts w:ascii="Arial" w:hAnsi="Arial" w:cs="Arial"/>
          <w:i/>
          <w:sz w:val="24"/>
          <w:szCs w:val="24"/>
        </w:rPr>
        <w:t xml:space="preserve"> challenges are the capital investment required and the range of construction types, some of which may simply not lend-themselves to decarbonisation systems / technologies. Also mindful of context / location (ground conditions for GSHP”.</w:t>
      </w:r>
      <w:r>
        <w:rPr>
          <w:rFonts w:ascii="Arial" w:hAnsi="Arial" w:cs="Arial"/>
          <w:i/>
          <w:sz w:val="24"/>
          <w:szCs w:val="24"/>
        </w:rPr>
        <w:t xml:space="preserve"> </w:t>
      </w:r>
      <w:r>
        <w:rPr>
          <w:rFonts w:ascii="Arial" w:hAnsi="Arial" w:cs="Arial"/>
          <w:sz w:val="24"/>
          <w:szCs w:val="24"/>
        </w:rPr>
        <w:t xml:space="preserve">Mr Barnes response was directed to the capital investment required, and then the condition of the construction types which can vary from Airey, BISF, Cornish MK1 &amp; MK2, Airey Duo Slab, </w:t>
      </w:r>
      <w:proofErr w:type="spellStart"/>
      <w:r>
        <w:rPr>
          <w:rFonts w:ascii="Arial" w:hAnsi="Arial" w:cs="Arial"/>
          <w:sz w:val="24"/>
          <w:szCs w:val="24"/>
        </w:rPr>
        <w:t>Easiform</w:t>
      </w:r>
      <w:proofErr w:type="spellEnd"/>
      <w:r>
        <w:rPr>
          <w:rFonts w:ascii="Arial" w:hAnsi="Arial" w:cs="Arial"/>
          <w:sz w:val="24"/>
          <w:szCs w:val="24"/>
        </w:rPr>
        <w:t xml:space="preserve">, Hawksley, High-rise Block, </w:t>
      </w:r>
      <w:proofErr w:type="spellStart"/>
      <w:r>
        <w:rPr>
          <w:rFonts w:ascii="Arial" w:hAnsi="Arial" w:cs="Arial"/>
          <w:sz w:val="24"/>
          <w:szCs w:val="24"/>
        </w:rPr>
        <w:t>Orlit</w:t>
      </w:r>
      <w:proofErr w:type="spellEnd"/>
      <w:r>
        <w:rPr>
          <w:rFonts w:ascii="Arial" w:hAnsi="Arial" w:cs="Arial"/>
          <w:sz w:val="24"/>
          <w:szCs w:val="24"/>
        </w:rPr>
        <w:t xml:space="preserve">, </w:t>
      </w:r>
      <w:proofErr w:type="spellStart"/>
      <w:r>
        <w:rPr>
          <w:rFonts w:ascii="Arial" w:hAnsi="Arial" w:cs="Arial"/>
          <w:sz w:val="24"/>
          <w:szCs w:val="24"/>
        </w:rPr>
        <w:t>Resiform</w:t>
      </w:r>
      <w:proofErr w:type="spellEnd"/>
      <w:r>
        <w:rPr>
          <w:rFonts w:ascii="Arial" w:hAnsi="Arial" w:cs="Arial"/>
          <w:sz w:val="24"/>
          <w:szCs w:val="24"/>
        </w:rPr>
        <w:t xml:space="preserve">, Timber Frame, </w:t>
      </w:r>
      <w:proofErr w:type="spellStart"/>
      <w:r>
        <w:rPr>
          <w:rFonts w:ascii="Arial" w:hAnsi="Arial" w:cs="Arial"/>
          <w:sz w:val="24"/>
          <w:szCs w:val="24"/>
        </w:rPr>
        <w:t>Trusteel</w:t>
      </w:r>
      <w:proofErr w:type="spellEnd"/>
      <w:r>
        <w:rPr>
          <w:rFonts w:ascii="Arial" w:hAnsi="Arial" w:cs="Arial"/>
          <w:sz w:val="24"/>
          <w:szCs w:val="24"/>
        </w:rPr>
        <w:t xml:space="preserve">, </w:t>
      </w:r>
      <w:proofErr w:type="gramStart"/>
      <w:r>
        <w:rPr>
          <w:rFonts w:ascii="Arial" w:hAnsi="Arial" w:cs="Arial"/>
          <w:sz w:val="24"/>
          <w:szCs w:val="24"/>
        </w:rPr>
        <w:t>Wates</w:t>
      </w:r>
      <w:proofErr w:type="gramEnd"/>
      <w:r>
        <w:rPr>
          <w:rFonts w:ascii="Arial" w:hAnsi="Arial" w:cs="Arial"/>
          <w:sz w:val="24"/>
          <w:szCs w:val="24"/>
        </w:rPr>
        <w:t xml:space="preserve"> &amp; WNF.</w:t>
      </w:r>
    </w:p>
    <w:p w:rsidR="00FD26AA" w:rsidRDefault="00FD26AA" w:rsidP="00EF60F5">
      <w:pPr>
        <w:spacing w:line="360" w:lineRule="auto"/>
        <w:contextualSpacing/>
        <w:jc w:val="both"/>
        <w:rPr>
          <w:rFonts w:ascii="Arial" w:hAnsi="Arial" w:cs="Arial"/>
          <w:sz w:val="24"/>
          <w:szCs w:val="24"/>
        </w:rPr>
      </w:pPr>
    </w:p>
    <w:p w:rsidR="000E3C06" w:rsidRDefault="000E3C06" w:rsidP="00EF60F5">
      <w:pPr>
        <w:spacing w:line="360" w:lineRule="auto"/>
        <w:contextualSpacing/>
        <w:jc w:val="both"/>
        <w:rPr>
          <w:rFonts w:ascii="Arial" w:hAnsi="Arial" w:cs="Arial"/>
          <w:sz w:val="24"/>
          <w:szCs w:val="24"/>
        </w:rPr>
      </w:pPr>
      <w:r>
        <w:rPr>
          <w:rFonts w:ascii="Arial" w:hAnsi="Arial" w:cs="Arial"/>
          <w:sz w:val="24"/>
          <w:szCs w:val="24"/>
        </w:rPr>
        <w:t>This response was much more practical and brought the question to li</w:t>
      </w:r>
      <w:r w:rsidR="00FD26AA">
        <w:rPr>
          <w:rFonts w:ascii="Arial" w:hAnsi="Arial" w:cs="Arial"/>
          <w:sz w:val="24"/>
          <w:szCs w:val="24"/>
        </w:rPr>
        <w:t>fe</w:t>
      </w:r>
      <w:r>
        <w:rPr>
          <w:rFonts w:ascii="Arial" w:hAnsi="Arial" w:cs="Arial"/>
          <w:sz w:val="24"/>
          <w:szCs w:val="24"/>
        </w:rPr>
        <w:t xml:space="preserve"> with a realistic answer. From conducting the interviewing with Mr Barnes it is clear to see that Mr Barnes is heavily involved with the new anticipated standards from the WG and has an inside knowledge of the existing conditions of SCCC housing stock.</w:t>
      </w:r>
    </w:p>
    <w:p w:rsidR="000E3C06" w:rsidRDefault="000E3C06" w:rsidP="00EF60F5">
      <w:pPr>
        <w:spacing w:line="360" w:lineRule="auto"/>
        <w:contextualSpacing/>
        <w:jc w:val="both"/>
        <w:rPr>
          <w:rFonts w:ascii="Arial" w:hAnsi="Arial" w:cs="Arial"/>
          <w:sz w:val="24"/>
          <w:szCs w:val="24"/>
        </w:rPr>
      </w:pPr>
    </w:p>
    <w:p w:rsidR="005B4807" w:rsidRDefault="005B4807" w:rsidP="00EF60F5">
      <w:pPr>
        <w:spacing w:line="360" w:lineRule="auto"/>
        <w:contextualSpacing/>
        <w:jc w:val="both"/>
        <w:rPr>
          <w:rFonts w:ascii="Arial" w:hAnsi="Arial" w:cs="Arial"/>
          <w:sz w:val="24"/>
          <w:szCs w:val="24"/>
        </w:rPr>
      </w:pPr>
      <w:r>
        <w:rPr>
          <w:rFonts w:ascii="Arial" w:hAnsi="Arial" w:cs="Arial"/>
          <w:sz w:val="24"/>
          <w:szCs w:val="24"/>
        </w:rPr>
        <w:t xml:space="preserve">It could be noted that the interviewees who work for the local authority are more sceptical about introducing decarbonisation into the housing stock because they realise how much capital investment it would require and the level of work and disturbance it will take to each dwelling. </w:t>
      </w:r>
    </w:p>
    <w:p w:rsidR="005B4807" w:rsidRDefault="005B4807" w:rsidP="00EF60F5">
      <w:pPr>
        <w:spacing w:line="360" w:lineRule="auto"/>
        <w:contextualSpacing/>
        <w:jc w:val="both"/>
        <w:rPr>
          <w:rFonts w:ascii="Arial" w:hAnsi="Arial" w:cs="Arial"/>
          <w:sz w:val="24"/>
          <w:szCs w:val="24"/>
        </w:rPr>
      </w:pPr>
    </w:p>
    <w:p w:rsidR="005B4807" w:rsidRDefault="005B4807" w:rsidP="00EF60F5">
      <w:pPr>
        <w:spacing w:line="360" w:lineRule="auto"/>
        <w:contextualSpacing/>
        <w:jc w:val="both"/>
        <w:rPr>
          <w:rFonts w:ascii="Arial" w:hAnsi="Arial" w:cs="Arial"/>
          <w:sz w:val="24"/>
          <w:szCs w:val="24"/>
        </w:rPr>
      </w:pPr>
      <w:r>
        <w:rPr>
          <w:rFonts w:ascii="Arial" w:hAnsi="Arial" w:cs="Arial"/>
          <w:sz w:val="24"/>
          <w:szCs w:val="24"/>
        </w:rPr>
        <w:t xml:space="preserve">The interviewees were in cohesion with each other </w:t>
      </w:r>
      <w:r w:rsidR="00AF4118">
        <w:rPr>
          <w:rFonts w:ascii="Arial" w:hAnsi="Arial" w:cs="Arial"/>
          <w:sz w:val="24"/>
          <w:szCs w:val="24"/>
        </w:rPr>
        <w:t xml:space="preserve">in considering </w:t>
      </w:r>
      <w:r>
        <w:rPr>
          <w:rFonts w:ascii="Arial" w:hAnsi="Arial" w:cs="Arial"/>
          <w:sz w:val="24"/>
          <w:szCs w:val="24"/>
        </w:rPr>
        <w:t>that decarbonisation will play as massive part in the future of construction, in the future of the environment and also in the future of the next generation and the generations to follow on after those. It is extremely important that society acts now and not later, the author truly believes that S</w:t>
      </w:r>
      <w:r w:rsidR="00622D96">
        <w:rPr>
          <w:rFonts w:ascii="Arial" w:hAnsi="Arial" w:cs="Arial"/>
          <w:sz w:val="24"/>
          <w:szCs w:val="24"/>
        </w:rPr>
        <w:t>CCC</w:t>
      </w:r>
      <w:r>
        <w:rPr>
          <w:rFonts w:ascii="Arial" w:hAnsi="Arial" w:cs="Arial"/>
          <w:sz w:val="24"/>
          <w:szCs w:val="24"/>
        </w:rPr>
        <w:t xml:space="preserve"> could be pioneers in this field and they could be the lead for the rest of the UK. </w:t>
      </w:r>
    </w:p>
    <w:p w:rsidR="00AF4118" w:rsidRDefault="00AF4118" w:rsidP="00EF60F5">
      <w:pPr>
        <w:spacing w:line="360" w:lineRule="auto"/>
        <w:contextualSpacing/>
        <w:jc w:val="both"/>
        <w:rPr>
          <w:rFonts w:ascii="Arial" w:hAnsi="Arial" w:cs="Arial"/>
          <w:sz w:val="24"/>
          <w:szCs w:val="24"/>
        </w:rPr>
      </w:pPr>
    </w:p>
    <w:p w:rsidR="00FD26AA" w:rsidRDefault="005B4807" w:rsidP="00EF60F5">
      <w:pPr>
        <w:spacing w:line="360" w:lineRule="auto"/>
        <w:contextualSpacing/>
        <w:jc w:val="both"/>
        <w:rPr>
          <w:rFonts w:ascii="Arial" w:hAnsi="Arial" w:cs="Arial"/>
          <w:sz w:val="24"/>
          <w:szCs w:val="24"/>
        </w:rPr>
      </w:pPr>
      <w:r>
        <w:rPr>
          <w:rFonts w:ascii="Arial" w:hAnsi="Arial" w:cs="Arial"/>
          <w:sz w:val="24"/>
          <w:szCs w:val="24"/>
        </w:rPr>
        <w:t xml:space="preserve">The last objective was to evaluate the findings from primary research and highlight areas of concerns and considerations as to whether decarbonisation to Swansea’s housing stock is feasible. The author states that this is partly true, the primary research does offer many valid points as to the benefits of decarbonisation but also some sobering points and the realisation of the heavy capital investment required for it to be a success. </w:t>
      </w:r>
    </w:p>
    <w:p w:rsidR="00FD26AA" w:rsidRDefault="00FD26AA" w:rsidP="00EF60F5">
      <w:pPr>
        <w:spacing w:line="360" w:lineRule="auto"/>
        <w:contextualSpacing/>
        <w:jc w:val="both"/>
        <w:rPr>
          <w:rFonts w:ascii="Arial" w:hAnsi="Arial" w:cs="Arial"/>
          <w:sz w:val="24"/>
          <w:szCs w:val="24"/>
        </w:rPr>
      </w:pPr>
    </w:p>
    <w:p w:rsidR="005B4807" w:rsidRDefault="005B4807" w:rsidP="00EF60F5">
      <w:pPr>
        <w:spacing w:line="360" w:lineRule="auto"/>
        <w:contextualSpacing/>
        <w:jc w:val="both"/>
        <w:rPr>
          <w:rFonts w:ascii="Arial" w:hAnsi="Arial" w:cs="Arial"/>
          <w:sz w:val="24"/>
          <w:szCs w:val="24"/>
        </w:rPr>
      </w:pPr>
      <w:r>
        <w:rPr>
          <w:rFonts w:ascii="Arial" w:hAnsi="Arial" w:cs="Arial"/>
          <w:sz w:val="24"/>
          <w:szCs w:val="24"/>
        </w:rPr>
        <w:t xml:space="preserve">The author does believe that the research is a key starting point in this development, the research brings together many facts about decarbonisation, the research compares the interviewees thoughts and professional opinions, the research highlights and promotes previous and current construction projects on retrofitting and new builds. These developments have introduced decarbonisation technologies into the scope of works and </w:t>
      </w:r>
      <w:r>
        <w:rPr>
          <w:rFonts w:ascii="Arial" w:hAnsi="Arial" w:cs="Arial"/>
          <w:sz w:val="24"/>
          <w:szCs w:val="24"/>
        </w:rPr>
        <w:lastRenderedPageBreak/>
        <w:t>they have been successful in construction. The proof of whether have been successful and worthwhile will be evident in 3-5 years’ time, when the local authority will be able to assess and compare energy bills.</w:t>
      </w:r>
    </w:p>
    <w:p w:rsidR="001F39B7" w:rsidRDefault="001F39B7" w:rsidP="00D7700F">
      <w:pPr>
        <w:spacing w:line="360" w:lineRule="auto"/>
        <w:contextualSpacing/>
        <w:jc w:val="both"/>
        <w:rPr>
          <w:rFonts w:ascii="Arial" w:hAnsi="Arial" w:cs="Arial"/>
          <w:sz w:val="24"/>
          <w:szCs w:val="24"/>
        </w:rPr>
      </w:pPr>
    </w:p>
    <w:p w:rsidR="005B4807" w:rsidRPr="006F52C2" w:rsidRDefault="005B4807" w:rsidP="00F53257">
      <w:pPr>
        <w:pStyle w:val="ListParagraph"/>
        <w:numPr>
          <w:ilvl w:val="1"/>
          <w:numId w:val="16"/>
        </w:numPr>
        <w:spacing w:line="360" w:lineRule="auto"/>
        <w:rPr>
          <w:rFonts w:ascii="Arial" w:hAnsi="Arial" w:cs="Arial"/>
          <w:color w:val="365F91" w:themeColor="accent1" w:themeShade="BF"/>
          <w:sz w:val="24"/>
          <w:szCs w:val="24"/>
          <w:u w:val="single"/>
        </w:rPr>
      </w:pPr>
      <w:r w:rsidRPr="006F52C2">
        <w:rPr>
          <w:rFonts w:ascii="Arial" w:hAnsi="Arial" w:cs="Arial"/>
          <w:color w:val="365F91" w:themeColor="accent1" w:themeShade="BF"/>
          <w:sz w:val="24"/>
          <w:szCs w:val="24"/>
          <w:u w:val="single"/>
        </w:rPr>
        <w:t>Conclusion of Research</w:t>
      </w:r>
    </w:p>
    <w:p w:rsidR="00B24538" w:rsidRPr="007C7F2A" w:rsidRDefault="00B24538" w:rsidP="00EF60F5">
      <w:pPr>
        <w:spacing w:line="360" w:lineRule="auto"/>
        <w:contextualSpacing/>
        <w:jc w:val="both"/>
        <w:rPr>
          <w:rFonts w:ascii="Arial" w:hAnsi="Arial" w:cs="Arial"/>
          <w:b/>
          <w:sz w:val="24"/>
          <w:szCs w:val="24"/>
          <w:u w:val="single"/>
        </w:rPr>
      </w:pPr>
    </w:p>
    <w:p w:rsidR="0085522B" w:rsidRDefault="008D226B" w:rsidP="00EF60F5">
      <w:pPr>
        <w:spacing w:line="360" w:lineRule="auto"/>
        <w:contextualSpacing/>
        <w:jc w:val="both"/>
        <w:rPr>
          <w:rFonts w:ascii="Arial" w:hAnsi="Arial" w:cs="Arial"/>
          <w:sz w:val="24"/>
          <w:szCs w:val="24"/>
        </w:rPr>
      </w:pPr>
      <w:r>
        <w:rPr>
          <w:rFonts w:ascii="Arial" w:hAnsi="Arial" w:cs="Arial"/>
          <w:sz w:val="24"/>
          <w:szCs w:val="24"/>
        </w:rPr>
        <w:t>By the author conducting this research then he achieved many positives outcomes, such as learning about a topic which he has very little knowledge and experie</w:t>
      </w:r>
      <w:r w:rsidR="0085522B">
        <w:rPr>
          <w:rFonts w:ascii="Arial" w:hAnsi="Arial" w:cs="Arial"/>
          <w:sz w:val="24"/>
          <w:szCs w:val="24"/>
        </w:rPr>
        <w:t xml:space="preserve">nce on. </w:t>
      </w:r>
      <w:r w:rsidR="00D915FD">
        <w:rPr>
          <w:rFonts w:ascii="Arial" w:hAnsi="Arial" w:cs="Arial"/>
          <w:sz w:val="24"/>
          <w:szCs w:val="24"/>
        </w:rPr>
        <w:t xml:space="preserve">As this new topic there is limited information available, the author was able to gain information from interviews and certain publications. By carrying out this research the author has achieved a sense of the enormous task ahead for the local authority to implement decarbonisation into their housing stock. The outcome is that if the funding is available then the task is achievable, but it is difficult to predict the sum of funding required. </w:t>
      </w:r>
      <w:r w:rsidR="00EC02DB">
        <w:rPr>
          <w:rFonts w:ascii="Arial" w:hAnsi="Arial" w:cs="Arial"/>
          <w:sz w:val="24"/>
          <w:szCs w:val="24"/>
        </w:rPr>
        <w:t xml:space="preserve">Jules Birch, an award-winning blogger on renewable energies has quoted that the </w:t>
      </w:r>
      <w:r w:rsidR="00EC02DB">
        <w:rPr>
          <w:rFonts w:ascii="Arial" w:hAnsi="Arial" w:cs="Arial"/>
          <w:i/>
          <w:sz w:val="24"/>
          <w:szCs w:val="24"/>
        </w:rPr>
        <w:t>“estimated cost’s to meet these targets are at £500m to £1bn a year between 2020 and 2030 for Wales, the cost is the reason the Welsh Government has accepted the recommendations in principle but not yet in practice”</w:t>
      </w:r>
      <w:r w:rsidR="00EC02DB">
        <w:rPr>
          <w:rFonts w:ascii="Arial" w:hAnsi="Arial" w:cs="Arial"/>
          <w:sz w:val="24"/>
          <w:szCs w:val="24"/>
        </w:rPr>
        <w:t>. (</w:t>
      </w:r>
      <w:r w:rsidR="00BC168F">
        <w:rPr>
          <w:rFonts w:ascii="Arial" w:hAnsi="Arial" w:cs="Arial"/>
          <w:sz w:val="24"/>
          <w:szCs w:val="24"/>
        </w:rPr>
        <w:t>Inside Housing</w:t>
      </w:r>
      <w:r w:rsidR="00EC02DB">
        <w:rPr>
          <w:rFonts w:ascii="Arial" w:hAnsi="Arial" w:cs="Arial"/>
          <w:sz w:val="24"/>
          <w:szCs w:val="24"/>
        </w:rPr>
        <w:t>, 2019).</w:t>
      </w:r>
    </w:p>
    <w:p w:rsidR="00767933" w:rsidRDefault="00767933" w:rsidP="00EF60F5">
      <w:pPr>
        <w:spacing w:line="360" w:lineRule="auto"/>
        <w:contextualSpacing/>
        <w:jc w:val="both"/>
        <w:rPr>
          <w:rFonts w:ascii="Arial" w:hAnsi="Arial" w:cs="Arial"/>
          <w:sz w:val="24"/>
          <w:szCs w:val="24"/>
        </w:rPr>
      </w:pPr>
    </w:p>
    <w:p w:rsidR="00DD18F6" w:rsidRDefault="00767933" w:rsidP="00EF60F5">
      <w:pPr>
        <w:spacing w:line="360" w:lineRule="auto"/>
        <w:contextualSpacing/>
        <w:jc w:val="both"/>
        <w:rPr>
          <w:rFonts w:ascii="Arial" w:hAnsi="Arial" w:cs="Arial"/>
          <w:sz w:val="24"/>
          <w:szCs w:val="24"/>
        </w:rPr>
      </w:pPr>
      <w:r>
        <w:rPr>
          <w:rFonts w:ascii="Arial" w:hAnsi="Arial" w:cs="Arial"/>
          <w:sz w:val="24"/>
          <w:szCs w:val="24"/>
        </w:rPr>
        <w:t>A more detailed report provided by National Assembly of Wales Climate Change</w:t>
      </w:r>
      <w:r w:rsidR="00DD18F6">
        <w:rPr>
          <w:rFonts w:ascii="Arial" w:hAnsi="Arial" w:cs="Arial"/>
          <w:sz w:val="24"/>
          <w:szCs w:val="24"/>
        </w:rPr>
        <w:t xml:space="preserve"> (NAWCC) states </w:t>
      </w:r>
      <w:r w:rsidR="00DD18F6" w:rsidRPr="00DD18F6">
        <w:rPr>
          <w:rFonts w:ascii="Arial" w:hAnsi="Arial" w:cs="Arial"/>
          <w:i/>
          <w:sz w:val="24"/>
          <w:szCs w:val="24"/>
        </w:rPr>
        <w:t>“The Regulatory Impact Assessment (RIA) explained that it anticipated that achieving an 80% reduction in emissions by 2050 would result in additional total costs of £50 billion (£1.5bn annualised). An 85% reduction would result in additional costs of £64bn (£1.9bn annualised).”</w:t>
      </w:r>
      <w:r w:rsidR="00DD18F6">
        <w:rPr>
          <w:rFonts w:ascii="Arial" w:hAnsi="Arial" w:cs="Arial"/>
          <w:sz w:val="24"/>
          <w:szCs w:val="24"/>
        </w:rPr>
        <w:t xml:space="preserve"> It also states that </w:t>
      </w:r>
      <w:r w:rsidR="00DD18F6" w:rsidRPr="00DD18F6">
        <w:rPr>
          <w:rFonts w:ascii="Arial" w:hAnsi="Arial" w:cs="Arial"/>
          <w:i/>
          <w:sz w:val="24"/>
          <w:szCs w:val="24"/>
        </w:rPr>
        <w:t>“the Welsh Government have</w:t>
      </w:r>
      <w:r w:rsidR="00DD18F6">
        <w:rPr>
          <w:rFonts w:ascii="Arial" w:hAnsi="Arial" w:cs="Arial"/>
          <w:i/>
          <w:sz w:val="24"/>
          <w:szCs w:val="24"/>
        </w:rPr>
        <w:t xml:space="preserve"> not</w:t>
      </w:r>
      <w:r w:rsidR="00DD18F6" w:rsidRPr="00DD18F6">
        <w:rPr>
          <w:rFonts w:ascii="Arial" w:hAnsi="Arial" w:cs="Arial"/>
          <w:i/>
          <w:sz w:val="24"/>
          <w:szCs w:val="24"/>
        </w:rPr>
        <w:t xml:space="preserve"> looked at achieving 95% (or net-zero) emissions by 2050”. </w:t>
      </w:r>
      <w:r w:rsidR="00FD26AA">
        <w:rPr>
          <w:rFonts w:ascii="Arial" w:hAnsi="Arial" w:cs="Arial"/>
          <w:sz w:val="24"/>
          <w:szCs w:val="24"/>
        </w:rPr>
        <w:t>(</w:t>
      </w:r>
      <w:r w:rsidR="00DD18F6">
        <w:rPr>
          <w:rFonts w:ascii="Arial" w:hAnsi="Arial" w:cs="Arial"/>
          <w:sz w:val="24"/>
          <w:szCs w:val="24"/>
        </w:rPr>
        <w:t xml:space="preserve">National Assembly of Wales Climate Change, 2019). </w:t>
      </w:r>
    </w:p>
    <w:p w:rsidR="00DD18F6" w:rsidRDefault="00DD18F6" w:rsidP="00EF60F5">
      <w:pPr>
        <w:spacing w:line="360" w:lineRule="auto"/>
        <w:contextualSpacing/>
        <w:jc w:val="both"/>
        <w:rPr>
          <w:rFonts w:ascii="Arial" w:hAnsi="Arial" w:cs="Arial"/>
          <w:sz w:val="24"/>
          <w:szCs w:val="24"/>
        </w:rPr>
      </w:pPr>
    </w:p>
    <w:p w:rsidR="00767933" w:rsidRDefault="00DD18F6" w:rsidP="00EF60F5">
      <w:pPr>
        <w:spacing w:line="360" w:lineRule="auto"/>
        <w:contextualSpacing/>
        <w:jc w:val="both"/>
        <w:rPr>
          <w:rFonts w:ascii="Arial" w:hAnsi="Arial" w:cs="Arial"/>
          <w:sz w:val="24"/>
          <w:szCs w:val="24"/>
        </w:rPr>
      </w:pPr>
      <w:r>
        <w:rPr>
          <w:rFonts w:ascii="Arial" w:hAnsi="Arial" w:cs="Arial"/>
          <w:sz w:val="24"/>
          <w:szCs w:val="24"/>
        </w:rPr>
        <w:t>These statements provide the reader with an insight into the extreme levels of money it will take to achieve these targets. It would be fair to say that there is potential that these costs will reduce over the years, there will be new innovations and technologies that will have an impact on the costs.</w:t>
      </w:r>
    </w:p>
    <w:p w:rsidR="00767933" w:rsidRDefault="00767933" w:rsidP="00EF60F5">
      <w:pPr>
        <w:spacing w:line="360" w:lineRule="auto"/>
        <w:contextualSpacing/>
        <w:jc w:val="both"/>
        <w:rPr>
          <w:rFonts w:ascii="Arial" w:hAnsi="Arial" w:cs="Arial"/>
          <w:sz w:val="24"/>
          <w:szCs w:val="24"/>
        </w:rPr>
      </w:pPr>
    </w:p>
    <w:p w:rsidR="001166D8" w:rsidRDefault="00D915FD" w:rsidP="00AA56DC">
      <w:pPr>
        <w:spacing w:line="360" w:lineRule="auto"/>
        <w:contextualSpacing/>
        <w:jc w:val="both"/>
        <w:rPr>
          <w:rFonts w:ascii="Arial" w:hAnsi="Arial" w:cs="Arial"/>
          <w:sz w:val="24"/>
          <w:szCs w:val="24"/>
        </w:rPr>
      </w:pPr>
      <w:r>
        <w:rPr>
          <w:rFonts w:ascii="Arial" w:hAnsi="Arial" w:cs="Arial"/>
          <w:sz w:val="24"/>
          <w:szCs w:val="24"/>
        </w:rPr>
        <w:t>The Welsh Government have given their local authorities a target date of 2050 to achieve all domestic dwellings to be fully decarbonised.</w:t>
      </w:r>
      <w:r w:rsidR="001166D8">
        <w:rPr>
          <w:rFonts w:ascii="Arial" w:hAnsi="Arial" w:cs="Arial"/>
          <w:sz w:val="24"/>
          <w:szCs w:val="24"/>
        </w:rPr>
        <w:t xml:space="preserve"> The WG have stated that:</w:t>
      </w:r>
    </w:p>
    <w:p w:rsidR="001166D8" w:rsidRDefault="001166D8" w:rsidP="00F53257">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Wales will be accountable for all emissions in Wales. </w:t>
      </w:r>
    </w:p>
    <w:p w:rsidR="001166D8" w:rsidRDefault="001166D8" w:rsidP="00F53257">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A decarbonisation pathway for Wales with interim emission reduction targets of 27% in 2020, 45% in 2030 and 67% in 2040.</w:t>
      </w:r>
    </w:p>
    <w:p w:rsidR="0033002A" w:rsidRDefault="0033002A" w:rsidP="00F53257">
      <w:pPr>
        <w:pStyle w:val="ListParagraph"/>
        <w:numPr>
          <w:ilvl w:val="0"/>
          <w:numId w:val="1"/>
        </w:numPr>
        <w:spacing w:line="360" w:lineRule="auto"/>
        <w:jc w:val="both"/>
        <w:rPr>
          <w:rFonts w:ascii="Arial" w:hAnsi="Arial" w:cs="Arial"/>
          <w:sz w:val="24"/>
          <w:szCs w:val="24"/>
        </w:rPr>
      </w:pPr>
      <w:r>
        <w:rPr>
          <w:rFonts w:ascii="Arial" w:hAnsi="Arial" w:cs="Arial"/>
          <w:sz w:val="24"/>
          <w:szCs w:val="24"/>
        </w:rPr>
        <w:t>The first 2 carbon budgets are an average reduction of 23% between 2016 and 2020 an</w:t>
      </w:r>
      <w:r w:rsidR="00C40AE5">
        <w:rPr>
          <w:rFonts w:ascii="Arial" w:hAnsi="Arial" w:cs="Arial"/>
          <w:sz w:val="24"/>
          <w:szCs w:val="24"/>
        </w:rPr>
        <w:t>d 33% between 2021 and 2025. (GOV.WALES</w:t>
      </w:r>
      <w:r>
        <w:rPr>
          <w:rFonts w:ascii="Arial" w:hAnsi="Arial" w:cs="Arial"/>
          <w:sz w:val="24"/>
          <w:szCs w:val="24"/>
        </w:rPr>
        <w:t>, 2018).</w:t>
      </w:r>
    </w:p>
    <w:p w:rsidR="0033002A" w:rsidRDefault="0033002A" w:rsidP="0033002A">
      <w:pPr>
        <w:spacing w:line="360" w:lineRule="auto"/>
        <w:jc w:val="both"/>
        <w:rPr>
          <w:rFonts w:ascii="Arial" w:hAnsi="Arial" w:cs="Arial"/>
          <w:sz w:val="24"/>
          <w:szCs w:val="24"/>
        </w:rPr>
      </w:pPr>
    </w:p>
    <w:p w:rsidR="001166D8" w:rsidRDefault="0033002A" w:rsidP="000E3C06">
      <w:pPr>
        <w:spacing w:line="360" w:lineRule="auto"/>
        <w:jc w:val="both"/>
        <w:rPr>
          <w:rFonts w:ascii="Arial" w:hAnsi="Arial" w:cs="Arial"/>
          <w:sz w:val="24"/>
          <w:szCs w:val="24"/>
        </w:rPr>
      </w:pPr>
      <w:r>
        <w:rPr>
          <w:rFonts w:ascii="Arial" w:hAnsi="Arial" w:cs="Arial"/>
          <w:sz w:val="24"/>
          <w:szCs w:val="24"/>
        </w:rPr>
        <w:t>In March 2019, the first Low Carbon Delivery Plan (LCDP) was published by the WG. Its aim was to create a low-carbon pathway to the 2030 target of 45% in reduction of carbon in domestic dwellings. The LCDP outlined the policies and proposals to meet the WG’s first carbon budget.</w:t>
      </w:r>
      <w:r w:rsidR="00767933">
        <w:rPr>
          <w:rFonts w:ascii="Arial" w:hAnsi="Arial" w:cs="Arial"/>
          <w:sz w:val="24"/>
          <w:szCs w:val="24"/>
        </w:rPr>
        <w:t xml:space="preserve"> (</w:t>
      </w:r>
      <w:r w:rsidR="00C40AE5">
        <w:rPr>
          <w:rFonts w:ascii="Arial" w:hAnsi="Arial" w:cs="Arial"/>
          <w:sz w:val="24"/>
          <w:szCs w:val="24"/>
        </w:rPr>
        <w:t>GOV.</w:t>
      </w:r>
      <w:r w:rsidR="00767933">
        <w:rPr>
          <w:rFonts w:ascii="Arial" w:hAnsi="Arial" w:cs="Arial"/>
          <w:sz w:val="24"/>
          <w:szCs w:val="24"/>
        </w:rPr>
        <w:t>W</w:t>
      </w:r>
      <w:r w:rsidR="00C40AE5">
        <w:rPr>
          <w:rFonts w:ascii="Arial" w:hAnsi="Arial" w:cs="Arial"/>
          <w:sz w:val="24"/>
          <w:szCs w:val="24"/>
        </w:rPr>
        <w:t>ALES</w:t>
      </w:r>
      <w:r w:rsidR="00767933">
        <w:rPr>
          <w:rFonts w:ascii="Arial" w:hAnsi="Arial" w:cs="Arial"/>
          <w:sz w:val="24"/>
          <w:szCs w:val="24"/>
        </w:rPr>
        <w:t>, 2018).</w:t>
      </w:r>
    </w:p>
    <w:p w:rsidR="001166D8" w:rsidRDefault="001166D8" w:rsidP="000E3C06">
      <w:pPr>
        <w:spacing w:line="360" w:lineRule="auto"/>
        <w:contextualSpacing/>
        <w:jc w:val="both"/>
        <w:rPr>
          <w:rFonts w:ascii="Arial" w:hAnsi="Arial" w:cs="Arial"/>
          <w:sz w:val="24"/>
          <w:szCs w:val="24"/>
        </w:rPr>
      </w:pPr>
    </w:p>
    <w:p w:rsidR="00D915FD" w:rsidRDefault="00D915FD" w:rsidP="000E3C06">
      <w:pPr>
        <w:spacing w:line="360" w:lineRule="auto"/>
        <w:contextualSpacing/>
        <w:jc w:val="both"/>
        <w:rPr>
          <w:rFonts w:ascii="Arial" w:hAnsi="Arial" w:cs="Arial"/>
          <w:sz w:val="24"/>
          <w:szCs w:val="24"/>
        </w:rPr>
      </w:pPr>
      <w:r>
        <w:rPr>
          <w:rFonts w:ascii="Arial" w:hAnsi="Arial" w:cs="Arial"/>
          <w:sz w:val="24"/>
          <w:szCs w:val="24"/>
        </w:rPr>
        <w:t xml:space="preserve">This task can be achievable if the funding is made available, the work will be phased over 30 years so when you think of what can be done in that length of time then it </w:t>
      </w:r>
      <w:r w:rsidR="00622D96">
        <w:rPr>
          <w:rFonts w:ascii="Arial" w:hAnsi="Arial" w:cs="Arial"/>
          <w:sz w:val="24"/>
          <w:szCs w:val="24"/>
        </w:rPr>
        <w:t>is a strong possibility that the targets will be achieved.</w:t>
      </w:r>
      <w:r>
        <w:rPr>
          <w:rFonts w:ascii="Arial" w:hAnsi="Arial" w:cs="Arial"/>
          <w:sz w:val="24"/>
          <w:szCs w:val="24"/>
        </w:rPr>
        <w:t xml:space="preserve"> </w:t>
      </w:r>
    </w:p>
    <w:p w:rsidR="00D915FD" w:rsidRDefault="00D915FD" w:rsidP="00EF60F5">
      <w:pPr>
        <w:spacing w:line="360" w:lineRule="auto"/>
        <w:contextualSpacing/>
        <w:jc w:val="both"/>
        <w:rPr>
          <w:rFonts w:ascii="Arial" w:hAnsi="Arial" w:cs="Arial"/>
          <w:sz w:val="24"/>
          <w:szCs w:val="24"/>
        </w:rPr>
      </w:pPr>
    </w:p>
    <w:p w:rsidR="00D915FD" w:rsidRDefault="00D915FD" w:rsidP="00EF60F5">
      <w:pPr>
        <w:spacing w:line="360" w:lineRule="auto"/>
        <w:contextualSpacing/>
        <w:jc w:val="both"/>
        <w:rPr>
          <w:rFonts w:ascii="Arial" w:hAnsi="Arial" w:cs="Arial"/>
          <w:sz w:val="24"/>
          <w:szCs w:val="24"/>
        </w:rPr>
      </w:pPr>
      <w:r>
        <w:rPr>
          <w:rFonts w:ascii="Arial" w:hAnsi="Arial" w:cs="Arial"/>
          <w:sz w:val="24"/>
          <w:szCs w:val="24"/>
        </w:rPr>
        <w:t>The author is pleased that he chose this topic to base his dissertation on, it is has been an ‘eye-opener’ to the level of work that is required. The author is employed by S</w:t>
      </w:r>
      <w:r w:rsidR="00622D96">
        <w:rPr>
          <w:rFonts w:ascii="Arial" w:hAnsi="Arial" w:cs="Arial"/>
          <w:sz w:val="24"/>
          <w:szCs w:val="24"/>
        </w:rPr>
        <w:t xml:space="preserve">CCC </w:t>
      </w:r>
      <w:r>
        <w:rPr>
          <w:rFonts w:ascii="Arial" w:hAnsi="Arial" w:cs="Arial"/>
          <w:sz w:val="24"/>
          <w:szCs w:val="24"/>
        </w:rPr>
        <w:t>and his occupation is a Senior Project Surveyor</w:t>
      </w:r>
      <w:r w:rsidR="00622D96">
        <w:rPr>
          <w:rFonts w:ascii="Arial" w:hAnsi="Arial" w:cs="Arial"/>
          <w:sz w:val="24"/>
          <w:szCs w:val="24"/>
        </w:rPr>
        <w:t>,</w:t>
      </w:r>
      <w:r>
        <w:rPr>
          <w:rFonts w:ascii="Arial" w:hAnsi="Arial" w:cs="Arial"/>
          <w:sz w:val="24"/>
          <w:szCs w:val="24"/>
        </w:rPr>
        <w:t xml:space="preserve"> he will be carrying out the designs and overseeing the construction work as Project Manager for all of the housing stock. He will be implementing the required levels of decarbonisation to each dwelling, gaining this re</w:t>
      </w:r>
      <w:r w:rsidR="000B1881">
        <w:rPr>
          <w:rFonts w:ascii="Arial" w:hAnsi="Arial" w:cs="Arial"/>
          <w:sz w:val="24"/>
          <w:szCs w:val="24"/>
        </w:rPr>
        <w:t xml:space="preserve">search prior to when the programme starts is invaluable. </w:t>
      </w:r>
    </w:p>
    <w:p w:rsidR="000B1881" w:rsidRDefault="000B1881" w:rsidP="00EF60F5">
      <w:pPr>
        <w:spacing w:line="360" w:lineRule="auto"/>
        <w:contextualSpacing/>
        <w:jc w:val="both"/>
        <w:rPr>
          <w:rFonts w:ascii="Arial" w:hAnsi="Arial" w:cs="Arial"/>
          <w:sz w:val="24"/>
          <w:szCs w:val="24"/>
        </w:rPr>
      </w:pPr>
    </w:p>
    <w:p w:rsidR="000B1881" w:rsidRDefault="000B1881" w:rsidP="00EF60F5">
      <w:pPr>
        <w:spacing w:line="360" w:lineRule="auto"/>
        <w:contextualSpacing/>
        <w:jc w:val="both"/>
        <w:rPr>
          <w:rFonts w:ascii="Arial" w:hAnsi="Arial" w:cs="Arial"/>
          <w:sz w:val="24"/>
          <w:szCs w:val="24"/>
        </w:rPr>
      </w:pPr>
      <w:r>
        <w:rPr>
          <w:rFonts w:ascii="Arial" w:hAnsi="Arial" w:cs="Arial"/>
          <w:sz w:val="24"/>
          <w:szCs w:val="24"/>
        </w:rPr>
        <w:t>Having seen the retrofitting of r</w:t>
      </w:r>
      <w:r w:rsidRPr="00AA56DC">
        <w:rPr>
          <w:rFonts w:ascii="Arial" w:hAnsi="Arial" w:cs="Arial"/>
          <w:sz w:val="24"/>
          <w:szCs w:val="24"/>
        </w:rPr>
        <w:t xml:space="preserve">enewable energy technologies into dwellings such as the </w:t>
      </w:r>
      <w:proofErr w:type="spellStart"/>
      <w:r w:rsidRPr="00AA56DC">
        <w:rPr>
          <w:rFonts w:ascii="Arial" w:hAnsi="Arial" w:cs="Arial"/>
          <w:sz w:val="24"/>
          <w:szCs w:val="24"/>
        </w:rPr>
        <w:t>Ffordd</w:t>
      </w:r>
      <w:proofErr w:type="spellEnd"/>
      <w:r w:rsidRPr="00AA56DC">
        <w:rPr>
          <w:rFonts w:ascii="Arial" w:hAnsi="Arial" w:cs="Arial"/>
          <w:sz w:val="24"/>
          <w:szCs w:val="24"/>
        </w:rPr>
        <w:t xml:space="preserve"> Ellen project ref. </w:t>
      </w:r>
      <w:r w:rsidR="00B66A27" w:rsidRPr="00AA56DC">
        <w:rPr>
          <w:rFonts w:ascii="Arial" w:hAnsi="Arial" w:cs="Arial"/>
          <w:sz w:val="24"/>
          <w:szCs w:val="24"/>
        </w:rPr>
        <w:t>2.3.</w:t>
      </w:r>
      <w:r w:rsidR="00AA56DC" w:rsidRPr="00AA56DC">
        <w:rPr>
          <w:rFonts w:ascii="Arial" w:hAnsi="Arial" w:cs="Arial"/>
          <w:sz w:val="24"/>
          <w:szCs w:val="24"/>
        </w:rPr>
        <w:t>1</w:t>
      </w:r>
      <w:r w:rsidR="00FD26AA">
        <w:rPr>
          <w:rFonts w:ascii="Arial" w:hAnsi="Arial" w:cs="Arial"/>
          <w:sz w:val="24"/>
          <w:szCs w:val="24"/>
        </w:rPr>
        <w:t xml:space="preserve"> &amp; Appendix 1,</w:t>
      </w:r>
      <w:r w:rsidR="00B66A27" w:rsidRPr="00AA56DC">
        <w:rPr>
          <w:rFonts w:ascii="Arial" w:hAnsi="Arial" w:cs="Arial"/>
          <w:sz w:val="24"/>
          <w:szCs w:val="24"/>
        </w:rPr>
        <w:t xml:space="preserve"> </w:t>
      </w:r>
      <w:r w:rsidR="00B66A27">
        <w:rPr>
          <w:rFonts w:ascii="Arial" w:hAnsi="Arial" w:cs="Arial"/>
          <w:sz w:val="24"/>
          <w:szCs w:val="24"/>
        </w:rPr>
        <w:t>then the author believes that the aim of the research is possible with minimal implications however it did help the project that all of the properties were vacant, that meant there was no disruption to any tenants. When there is tenants involved and the work is progressing in a live environment then it makes the task</w:t>
      </w:r>
      <w:r w:rsidR="00365F78">
        <w:rPr>
          <w:rFonts w:ascii="Arial" w:hAnsi="Arial" w:cs="Arial"/>
          <w:sz w:val="24"/>
          <w:szCs w:val="24"/>
        </w:rPr>
        <w:t xml:space="preserve"> completely </w:t>
      </w:r>
      <w:r w:rsidR="00B66A27">
        <w:rPr>
          <w:rFonts w:ascii="Arial" w:hAnsi="Arial" w:cs="Arial"/>
          <w:sz w:val="24"/>
          <w:szCs w:val="24"/>
        </w:rPr>
        <w:t xml:space="preserve">more challenging. </w:t>
      </w:r>
    </w:p>
    <w:p w:rsidR="00EF60F5" w:rsidRDefault="00EF60F5" w:rsidP="00EF60F5">
      <w:pPr>
        <w:spacing w:line="360" w:lineRule="auto"/>
        <w:contextualSpacing/>
        <w:jc w:val="both"/>
        <w:rPr>
          <w:rFonts w:ascii="Arial" w:hAnsi="Arial" w:cs="Arial"/>
          <w:sz w:val="24"/>
          <w:szCs w:val="24"/>
        </w:rPr>
      </w:pPr>
    </w:p>
    <w:p w:rsidR="00EC02DB" w:rsidRDefault="00EC02DB" w:rsidP="00EF60F5">
      <w:pPr>
        <w:spacing w:line="360" w:lineRule="auto"/>
        <w:contextualSpacing/>
        <w:jc w:val="both"/>
        <w:rPr>
          <w:rFonts w:ascii="Arial" w:hAnsi="Arial" w:cs="Arial"/>
          <w:sz w:val="24"/>
          <w:szCs w:val="24"/>
        </w:rPr>
      </w:pPr>
      <w:r>
        <w:rPr>
          <w:rFonts w:ascii="Arial" w:hAnsi="Arial" w:cs="Arial"/>
          <w:sz w:val="24"/>
          <w:szCs w:val="24"/>
        </w:rPr>
        <w:t xml:space="preserve">Jules Birch </w:t>
      </w:r>
      <w:r w:rsidR="00BC168F">
        <w:rPr>
          <w:rFonts w:ascii="Arial" w:hAnsi="Arial" w:cs="Arial"/>
          <w:sz w:val="24"/>
          <w:szCs w:val="24"/>
        </w:rPr>
        <w:t xml:space="preserve">of Inside Housing has stated that </w:t>
      </w:r>
      <w:r w:rsidR="00BC168F">
        <w:rPr>
          <w:rFonts w:ascii="Arial" w:hAnsi="Arial" w:cs="Arial"/>
          <w:i/>
          <w:sz w:val="24"/>
          <w:szCs w:val="24"/>
        </w:rPr>
        <w:t>“Done well, decarbonisation has the potential to generate lots of well-paid and highly skilled jobs with economic benefits that are spread around the country at the same time as it cuts carbon emissions, local authorities stand to benefit directly as lower fuels bills for tenants feed through into lower rent arrears for them and they could be well placed as the lead organisation in decarbonisation, for governments worried about the costs, the evidence seems overwhelming that the costs of failing to act will be much greater”</w:t>
      </w:r>
      <w:r w:rsidR="00BC168F">
        <w:rPr>
          <w:rFonts w:ascii="Arial" w:hAnsi="Arial" w:cs="Arial"/>
          <w:sz w:val="24"/>
          <w:szCs w:val="24"/>
        </w:rPr>
        <w:t xml:space="preserve">. However, Mr Birch also </w:t>
      </w:r>
      <w:r w:rsidR="00BC168F">
        <w:rPr>
          <w:rFonts w:ascii="Arial" w:hAnsi="Arial" w:cs="Arial"/>
          <w:sz w:val="24"/>
          <w:szCs w:val="24"/>
        </w:rPr>
        <w:lastRenderedPageBreak/>
        <w:t xml:space="preserve">states that </w:t>
      </w:r>
      <w:r w:rsidR="00BC168F">
        <w:rPr>
          <w:rFonts w:ascii="Arial" w:hAnsi="Arial" w:cs="Arial"/>
          <w:i/>
          <w:sz w:val="24"/>
          <w:szCs w:val="24"/>
        </w:rPr>
        <w:t>“but done badly, or without enough planning, decarbonisation could yet turn into yet another bonanza for cowboy builders and another epic construction industry failure, it could lead to a rush to demolish perfectly good homes because of the costs of improving them without considering the greater environmental impact of new construction”</w:t>
      </w:r>
      <w:r w:rsidR="00BC168F">
        <w:rPr>
          <w:rFonts w:ascii="Arial" w:hAnsi="Arial" w:cs="Arial"/>
          <w:sz w:val="24"/>
          <w:szCs w:val="24"/>
        </w:rPr>
        <w:t>. (Inside Housing, 2019). The author totally agrees with what Mr Birch has stated, the author has proved his agreement throughout this research. If the Welsh and UK Government don’t allocate the appropriate funding into implementing and acting on ‘decarbonisation’ now then the next generation and generations to follow on from those will suffer the consequences.</w:t>
      </w:r>
    </w:p>
    <w:p w:rsidR="000E099D" w:rsidRDefault="000E099D" w:rsidP="00EF60F5">
      <w:pPr>
        <w:spacing w:line="360" w:lineRule="auto"/>
        <w:contextualSpacing/>
        <w:jc w:val="both"/>
        <w:rPr>
          <w:rFonts w:ascii="Arial" w:hAnsi="Arial" w:cs="Arial"/>
          <w:sz w:val="24"/>
          <w:szCs w:val="24"/>
        </w:rPr>
      </w:pPr>
    </w:p>
    <w:p w:rsidR="000E099D" w:rsidRDefault="000E099D" w:rsidP="00EF60F5">
      <w:pPr>
        <w:spacing w:line="360" w:lineRule="auto"/>
        <w:contextualSpacing/>
        <w:jc w:val="both"/>
        <w:rPr>
          <w:rFonts w:ascii="Arial" w:hAnsi="Arial" w:cs="Arial"/>
          <w:sz w:val="24"/>
          <w:szCs w:val="24"/>
        </w:rPr>
      </w:pPr>
      <w:r>
        <w:rPr>
          <w:rFonts w:ascii="Arial" w:hAnsi="Arial" w:cs="Arial"/>
          <w:sz w:val="24"/>
          <w:szCs w:val="24"/>
        </w:rPr>
        <w:t>The publication “</w:t>
      </w:r>
      <w:r w:rsidRPr="000E099D">
        <w:rPr>
          <w:rFonts w:ascii="Arial" w:hAnsi="Arial" w:cs="Arial"/>
          <w:i/>
          <w:sz w:val="24"/>
          <w:szCs w:val="24"/>
        </w:rPr>
        <w:t>Better Homes, Better Wales,</w:t>
      </w:r>
      <w:r>
        <w:rPr>
          <w:rFonts w:ascii="Arial" w:hAnsi="Arial" w:cs="Arial"/>
          <w:i/>
          <w:sz w:val="24"/>
          <w:szCs w:val="24"/>
        </w:rPr>
        <w:t xml:space="preserve"> Better World”</w:t>
      </w:r>
      <w:r>
        <w:rPr>
          <w:rFonts w:ascii="Arial" w:hAnsi="Arial" w:cs="Arial"/>
          <w:sz w:val="24"/>
          <w:szCs w:val="24"/>
        </w:rPr>
        <w:t xml:space="preserve"> which is referred to under Ref 2.1 in the literature review, </w:t>
      </w:r>
      <w:r w:rsidR="00DB41C0">
        <w:rPr>
          <w:rFonts w:ascii="Arial" w:hAnsi="Arial" w:cs="Arial"/>
          <w:sz w:val="24"/>
          <w:szCs w:val="24"/>
        </w:rPr>
        <w:t xml:space="preserve">points out the </w:t>
      </w:r>
      <w:r>
        <w:rPr>
          <w:rFonts w:ascii="Arial" w:hAnsi="Arial" w:cs="Arial"/>
          <w:sz w:val="24"/>
          <w:szCs w:val="24"/>
        </w:rPr>
        <w:t>benefits of decarbonisation especially in an industrialised country like Wales, this applies to Swansea due to the industrial heritage it holds. The citizens of Swansea will truly benefit from decarbonisation as by reducing carbon emissions then it will bring cleaner air, improved health and low energy consumption.</w:t>
      </w:r>
    </w:p>
    <w:p w:rsidR="000E099D" w:rsidRDefault="000E099D" w:rsidP="00EF60F5">
      <w:pPr>
        <w:spacing w:line="360" w:lineRule="auto"/>
        <w:contextualSpacing/>
        <w:jc w:val="both"/>
        <w:rPr>
          <w:rFonts w:ascii="Arial" w:hAnsi="Arial" w:cs="Arial"/>
          <w:sz w:val="24"/>
          <w:szCs w:val="24"/>
        </w:rPr>
      </w:pPr>
    </w:p>
    <w:p w:rsidR="000E099D" w:rsidRDefault="000E099D" w:rsidP="00EF60F5">
      <w:pPr>
        <w:spacing w:line="360" w:lineRule="auto"/>
        <w:contextualSpacing/>
        <w:jc w:val="both"/>
        <w:rPr>
          <w:rFonts w:ascii="Arial" w:hAnsi="Arial" w:cs="Arial"/>
          <w:sz w:val="24"/>
          <w:szCs w:val="24"/>
        </w:rPr>
      </w:pPr>
      <w:r>
        <w:rPr>
          <w:rFonts w:ascii="Arial" w:hAnsi="Arial" w:cs="Arial"/>
          <w:sz w:val="24"/>
          <w:szCs w:val="24"/>
        </w:rPr>
        <w:t xml:space="preserve">Retrofitting into SCCC’s housing stock is going to be extremely challenging, the EHC states in the literature review Ref 2.1.2 points out that retrofitting can be successful if </w:t>
      </w:r>
      <w:r w:rsidRPr="000E099D">
        <w:rPr>
          <w:rFonts w:ascii="Arial" w:hAnsi="Arial" w:cs="Arial"/>
          <w:i/>
          <w:sz w:val="24"/>
          <w:szCs w:val="24"/>
        </w:rPr>
        <w:t>“the right retrofit products and systems are installed correctly, for the right reasons, to the right standards, in the right order and using the right knowledge, skills and applications”</w:t>
      </w:r>
      <w:r>
        <w:rPr>
          <w:rFonts w:ascii="Arial" w:hAnsi="Arial" w:cs="Arial"/>
          <w:sz w:val="24"/>
          <w:szCs w:val="24"/>
        </w:rPr>
        <w:t xml:space="preserve"> These technologies will have to be installed to PAS 2035: 2018 Specification for the energy retrofit of domestic buildings. The author agrees with this statement because the technologies are so advanced they need to be installed correctly to maximise its purpose.</w:t>
      </w:r>
      <w:r w:rsidR="0031059E">
        <w:rPr>
          <w:rFonts w:ascii="Arial" w:hAnsi="Arial" w:cs="Arial"/>
          <w:sz w:val="24"/>
          <w:szCs w:val="24"/>
        </w:rPr>
        <w:t xml:space="preserve"> To back this statement up, The Home Builders Federation (HBF) expressed concerns over the availability of skilled workers to build new types of homes, saying “</w:t>
      </w:r>
      <w:r w:rsidR="0031059E" w:rsidRPr="001166D8">
        <w:rPr>
          <w:rFonts w:ascii="Arial" w:hAnsi="Arial" w:cs="Arial"/>
          <w:i/>
          <w:sz w:val="24"/>
          <w:szCs w:val="24"/>
        </w:rPr>
        <w:t xml:space="preserve">there will be a lead in period of at least 3 years to allow </w:t>
      </w:r>
      <w:r w:rsidR="001166D8" w:rsidRPr="001166D8">
        <w:rPr>
          <w:rFonts w:ascii="Arial" w:hAnsi="Arial" w:cs="Arial"/>
          <w:i/>
          <w:sz w:val="24"/>
          <w:szCs w:val="24"/>
        </w:rPr>
        <w:t>for people to be upskilled either through college or apprenticeships / training courses</w:t>
      </w:r>
      <w:r w:rsidR="001166D8">
        <w:rPr>
          <w:rFonts w:ascii="Arial" w:hAnsi="Arial" w:cs="Arial"/>
          <w:sz w:val="24"/>
          <w:szCs w:val="24"/>
        </w:rPr>
        <w:t xml:space="preserve">” </w:t>
      </w:r>
      <w:r w:rsidR="0031059E">
        <w:rPr>
          <w:rFonts w:ascii="Arial" w:hAnsi="Arial" w:cs="Arial"/>
          <w:sz w:val="24"/>
          <w:szCs w:val="24"/>
        </w:rPr>
        <w:t>(Low Carbon Housing, 2018)</w:t>
      </w:r>
      <w:r w:rsidR="001166D8">
        <w:rPr>
          <w:rFonts w:ascii="Arial" w:hAnsi="Arial" w:cs="Arial"/>
          <w:sz w:val="24"/>
          <w:szCs w:val="24"/>
        </w:rPr>
        <w:t>. This statement highlights that only skilled trades people can install and build HAPS.</w:t>
      </w:r>
    </w:p>
    <w:p w:rsidR="0031059E" w:rsidRDefault="0031059E" w:rsidP="00EF60F5">
      <w:pPr>
        <w:spacing w:line="360" w:lineRule="auto"/>
        <w:contextualSpacing/>
        <w:jc w:val="both"/>
        <w:rPr>
          <w:rFonts w:ascii="Arial" w:hAnsi="Arial" w:cs="Arial"/>
          <w:sz w:val="24"/>
          <w:szCs w:val="24"/>
        </w:rPr>
      </w:pPr>
    </w:p>
    <w:p w:rsidR="00FD26AA" w:rsidRDefault="00B66A27" w:rsidP="00EF60F5">
      <w:pPr>
        <w:spacing w:line="360" w:lineRule="auto"/>
        <w:contextualSpacing/>
        <w:jc w:val="both"/>
        <w:rPr>
          <w:rFonts w:ascii="Arial" w:hAnsi="Arial" w:cs="Arial"/>
          <w:sz w:val="24"/>
          <w:szCs w:val="24"/>
        </w:rPr>
      </w:pPr>
      <w:r>
        <w:rPr>
          <w:rFonts w:ascii="Arial" w:hAnsi="Arial" w:cs="Arial"/>
          <w:sz w:val="24"/>
          <w:szCs w:val="24"/>
        </w:rPr>
        <w:t xml:space="preserve">As for the new builds then the author can’t see it being an issue at all, all of the renewable technologies can be designed in from the beginning and the property design will be tailored around the </w:t>
      </w:r>
      <w:r w:rsidR="007C7F2A">
        <w:rPr>
          <w:rFonts w:ascii="Arial" w:hAnsi="Arial" w:cs="Arial"/>
          <w:sz w:val="24"/>
          <w:szCs w:val="24"/>
        </w:rPr>
        <w:t>technologies</w:t>
      </w:r>
      <w:r>
        <w:rPr>
          <w:rFonts w:ascii="Arial" w:hAnsi="Arial" w:cs="Arial"/>
          <w:sz w:val="24"/>
          <w:szCs w:val="24"/>
        </w:rPr>
        <w:t xml:space="preserve"> whereas in retrofitting the technologies revolve around the fabric of the dwelling. </w:t>
      </w:r>
      <w:r w:rsidR="000E099D">
        <w:rPr>
          <w:rFonts w:ascii="Arial" w:hAnsi="Arial" w:cs="Arial"/>
          <w:sz w:val="24"/>
          <w:szCs w:val="24"/>
        </w:rPr>
        <w:t xml:space="preserve">HAPS are the way forward for new builds in terms of generating revenue for SCCC yet reducing the energy costs at the same time. It is evident that SCCC </w:t>
      </w:r>
      <w:r w:rsidR="000E099D">
        <w:rPr>
          <w:rFonts w:ascii="Arial" w:hAnsi="Arial" w:cs="Arial"/>
          <w:sz w:val="24"/>
          <w:szCs w:val="24"/>
        </w:rPr>
        <w:lastRenderedPageBreak/>
        <w:t xml:space="preserve">will have to invest and allocate large quantities of their funding to develop this design for new builds. </w:t>
      </w:r>
    </w:p>
    <w:p w:rsidR="00FD26AA" w:rsidRDefault="00FD26AA" w:rsidP="00EF60F5">
      <w:pPr>
        <w:spacing w:line="360" w:lineRule="auto"/>
        <w:contextualSpacing/>
        <w:jc w:val="both"/>
        <w:rPr>
          <w:rFonts w:ascii="Arial" w:hAnsi="Arial" w:cs="Arial"/>
          <w:sz w:val="24"/>
          <w:szCs w:val="24"/>
        </w:rPr>
      </w:pPr>
    </w:p>
    <w:p w:rsidR="00B66A27" w:rsidRDefault="000E099D" w:rsidP="00EF60F5">
      <w:pPr>
        <w:spacing w:line="360" w:lineRule="auto"/>
        <w:contextualSpacing/>
        <w:jc w:val="both"/>
        <w:rPr>
          <w:rFonts w:ascii="Arial" w:hAnsi="Arial" w:cs="Arial"/>
          <w:sz w:val="24"/>
          <w:szCs w:val="24"/>
        </w:rPr>
      </w:pPr>
      <w:r>
        <w:rPr>
          <w:rFonts w:ascii="Arial" w:hAnsi="Arial" w:cs="Arial"/>
          <w:sz w:val="24"/>
          <w:szCs w:val="24"/>
        </w:rPr>
        <w:t xml:space="preserve">HAPS reduce energy waste and generate enough energy to return back to the national grid for six months of the year. The author believes that their concept of new builds will be hugely successful for SCCC as nearly all of their housing stock inhabitants are in fuel poverty. </w:t>
      </w:r>
    </w:p>
    <w:p w:rsidR="000E099D" w:rsidRDefault="000E099D" w:rsidP="00EF60F5">
      <w:pPr>
        <w:spacing w:line="360" w:lineRule="auto"/>
        <w:contextualSpacing/>
        <w:jc w:val="both"/>
        <w:rPr>
          <w:rFonts w:ascii="Arial" w:hAnsi="Arial" w:cs="Arial"/>
          <w:sz w:val="24"/>
          <w:szCs w:val="24"/>
        </w:rPr>
      </w:pPr>
    </w:p>
    <w:p w:rsidR="00DB41C0" w:rsidRDefault="000E099D" w:rsidP="00EF60F5">
      <w:pPr>
        <w:spacing w:line="360" w:lineRule="auto"/>
        <w:contextualSpacing/>
        <w:jc w:val="both"/>
        <w:rPr>
          <w:rFonts w:ascii="Arial" w:hAnsi="Arial" w:cs="Arial"/>
          <w:sz w:val="24"/>
          <w:szCs w:val="24"/>
        </w:rPr>
      </w:pPr>
      <w:r>
        <w:rPr>
          <w:rFonts w:ascii="Arial" w:hAnsi="Arial" w:cs="Arial"/>
          <w:sz w:val="24"/>
          <w:szCs w:val="24"/>
        </w:rPr>
        <w:t xml:space="preserve">Similar to this design is the SOLCER house, literature review Ref 2.2.2, the main difference with this concept is that SOLCER house is capable of exporting more energy to the national grid than it uses. </w:t>
      </w:r>
      <w:r w:rsidR="00DB41C0">
        <w:rPr>
          <w:rFonts w:ascii="Arial" w:hAnsi="Arial" w:cs="Arial"/>
          <w:sz w:val="24"/>
          <w:szCs w:val="24"/>
        </w:rPr>
        <w:t xml:space="preserve">Welsh Government have provided SCCC with funding to start building new homes through the “More Homes Scheme”, this has been mentioned in 2.2.2. </w:t>
      </w:r>
      <w:r>
        <w:rPr>
          <w:rFonts w:ascii="Arial" w:hAnsi="Arial" w:cs="Arial"/>
          <w:sz w:val="24"/>
          <w:szCs w:val="24"/>
        </w:rPr>
        <w:t xml:space="preserve">SCCC has embraced this opportunity to future proof </w:t>
      </w:r>
      <w:r w:rsidR="00DB41C0">
        <w:rPr>
          <w:rFonts w:ascii="Arial" w:hAnsi="Arial" w:cs="Arial"/>
          <w:sz w:val="24"/>
          <w:szCs w:val="24"/>
        </w:rPr>
        <w:t xml:space="preserve">their new builds </w:t>
      </w:r>
      <w:r>
        <w:rPr>
          <w:rFonts w:ascii="Arial" w:hAnsi="Arial" w:cs="Arial"/>
          <w:sz w:val="24"/>
          <w:szCs w:val="24"/>
        </w:rPr>
        <w:t>by making the</w:t>
      </w:r>
      <w:r w:rsidR="00DB41C0">
        <w:rPr>
          <w:rFonts w:ascii="Arial" w:hAnsi="Arial" w:cs="Arial"/>
          <w:sz w:val="24"/>
          <w:szCs w:val="24"/>
        </w:rPr>
        <w:t>m</w:t>
      </w:r>
      <w:r>
        <w:rPr>
          <w:rFonts w:ascii="Arial" w:hAnsi="Arial" w:cs="Arial"/>
          <w:sz w:val="24"/>
          <w:szCs w:val="24"/>
        </w:rPr>
        <w:t xml:space="preserve"> economical friendly and adaptable but also offering comfort and appealing.</w:t>
      </w:r>
      <w:r w:rsidR="00DB41C0">
        <w:rPr>
          <w:rFonts w:ascii="Arial" w:hAnsi="Arial" w:cs="Arial"/>
          <w:sz w:val="24"/>
          <w:szCs w:val="24"/>
        </w:rPr>
        <w:t xml:space="preserve"> </w:t>
      </w:r>
    </w:p>
    <w:p w:rsidR="00DB41C0" w:rsidRDefault="00DB41C0" w:rsidP="00EF60F5">
      <w:pPr>
        <w:spacing w:line="360" w:lineRule="auto"/>
        <w:contextualSpacing/>
        <w:jc w:val="both"/>
        <w:rPr>
          <w:rFonts w:ascii="Arial" w:hAnsi="Arial" w:cs="Arial"/>
          <w:sz w:val="24"/>
          <w:szCs w:val="24"/>
        </w:rPr>
      </w:pPr>
    </w:p>
    <w:p w:rsidR="00FD26AA" w:rsidRDefault="00DB41C0" w:rsidP="00EF60F5">
      <w:pPr>
        <w:spacing w:line="360" w:lineRule="auto"/>
        <w:contextualSpacing/>
        <w:jc w:val="both"/>
        <w:rPr>
          <w:rFonts w:ascii="Arial" w:hAnsi="Arial" w:cs="Arial"/>
          <w:sz w:val="24"/>
          <w:szCs w:val="24"/>
        </w:rPr>
      </w:pPr>
      <w:r>
        <w:rPr>
          <w:rFonts w:ascii="Arial" w:hAnsi="Arial" w:cs="Arial"/>
          <w:sz w:val="24"/>
          <w:szCs w:val="24"/>
        </w:rPr>
        <w:t xml:space="preserve">Following the review of the case study on </w:t>
      </w:r>
      <w:proofErr w:type="spellStart"/>
      <w:r>
        <w:rPr>
          <w:rFonts w:ascii="Arial" w:hAnsi="Arial" w:cs="Arial"/>
          <w:sz w:val="24"/>
          <w:szCs w:val="24"/>
        </w:rPr>
        <w:t>Ffordd</w:t>
      </w:r>
      <w:proofErr w:type="spellEnd"/>
      <w:r>
        <w:rPr>
          <w:rFonts w:ascii="Arial" w:hAnsi="Arial" w:cs="Arial"/>
          <w:sz w:val="24"/>
          <w:szCs w:val="24"/>
        </w:rPr>
        <w:t xml:space="preserve"> Ellen ref. 2.3.1 and Appendix </w:t>
      </w:r>
      <w:r w:rsidR="00FD26AA">
        <w:rPr>
          <w:rFonts w:ascii="Arial" w:hAnsi="Arial" w:cs="Arial"/>
          <w:sz w:val="24"/>
          <w:szCs w:val="24"/>
        </w:rPr>
        <w:t>1</w:t>
      </w:r>
      <w:r>
        <w:rPr>
          <w:rFonts w:ascii="Arial" w:hAnsi="Arial" w:cs="Arial"/>
          <w:sz w:val="24"/>
          <w:szCs w:val="24"/>
        </w:rPr>
        <w:t xml:space="preserve">, the researcher concludes that the retrofitting of these high specification technologies has been successful in terms of installation and integration into a fifty year old building, however it does come at an expensive cost. To retrofit a 2no bedroom bungalow cost’s approx. £80k in total. Given the location of the property it is highly unlikely that the resale value on this property is much more than the cost to carry out the work. </w:t>
      </w:r>
    </w:p>
    <w:p w:rsidR="00FD26AA" w:rsidRDefault="00FD26AA" w:rsidP="00EF60F5">
      <w:pPr>
        <w:spacing w:line="360" w:lineRule="auto"/>
        <w:contextualSpacing/>
        <w:jc w:val="both"/>
        <w:rPr>
          <w:rFonts w:ascii="Arial" w:hAnsi="Arial" w:cs="Arial"/>
          <w:sz w:val="24"/>
          <w:szCs w:val="24"/>
        </w:rPr>
      </w:pPr>
    </w:p>
    <w:p w:rsidR="000E099D" w:rsidRDefault="00DB41C0" w:rsidP="00EF60F5">
      <w:pPr>
        <w:spacing w:line="360" w:lineRule="auto"/>
        <w:contextualSpacing/>
        <w:jc w:val="both"/>
        <w:rPr>
          <w:rFonts w:ascii="Arial" w:hAnsi="Arial" w:cs="Arial"/>
          <w:sz w:val="24"/>
          <w:szCs w:val="24"/>
        </w:rPr>
      </w:pPr>
      <w:r>
        <w:rPr>
          <w:rFonts w:ascii="Arial" w:hAnsi="Arial" w:cs="Arial"/>
          <w:sz w:val="24"/>
          <w:szCs w:val="24"/>
        </w:rPr>
        <w:t xml:space="preserve">The author visited the property following completion and handover, the dwelling looked very appealing externally however the biggest drawback was the lack of internal space. Nearly every storage area was full of M&amp;E equipment to power the renewable energy technologies. Even the loft space was congested with pipes and cables spanning the whole roofline of the property. It is all very well saving energy consumption and reducing the carbon emissions which the author believes in passionately but at the same time the dwelling has to habitable, it needs to provide comfort and practicality, due to the serious lack of storage in this dwelling then it doesn’t make it very appealing to the author at all. </w:t>
      </w:r>
    </w:p>
    <w:p w:rsidR="00F21A06" w:rsidRDefault="00F21A06" w:rsidP="00EF60F5">
      <w:pPr>
        <w:spacing w:line="360" w:lineRule="auto"/>
        <w:contextualSpacing/>
        <w:jc w:val="both"/>
        <w:rPr>
          <w:rFonts w:ascii="Arial" w:hAnsi="Arial" w:cs="Arial"/>
          <w:sz w:val="24"/>
          <w:szCs w:val="24"/>
        </w:rPr>
      </w:pPr>
    </w:p>
    <w:p w:rsidR="00F21A06" w:rsidRPr="00F21A06" w:rsidRDefault="00F21A06" w:rsidP="00EF60F5">
      <w:pPr>
        <w:spacing w:line="360" w:lineRule="auto"/>
        <w:contextualSpacing/>
        <w:jc w:val="both"/>
        <w:rPr>
          <w:rFonts w:ascii="Arial" w:hAnsi="Arial" w:cs="Arial"/>
          <w:sz w:val="24"/>
          <w:szCs w:val="24"/>
        </w:rPr>
      </w:pPr>
      <w:r>
        <w:rPr>
          <w:rFonts w:ascii="Arial" w:hAnsi="Arial" w:cs="Arial"/>
          <w:sz w:val="24"/>
          <w:szCs w:val="24"/>
        </w:rPr>
        <w:t>An article by WSA states “</w:t>
      </w:r>
      <w:r>
        <w:rPr>
          <w:rFonts w:ascii="Arial" w:hAnsi="Arial" w:cs="Arial"/>
          <w:i/>
          <w:sz w:val="24"/>
          <w:szCs w:val="24"/>
        </w:rPr>
        <w:t xml:space="preserve">There are additional benefits from whole-house retrofitting including improving the general aspects and quality of life. The Warm Wales programmes demonstrate the importance of including other socio-economic activities, such as job </w:t>
      </w:r>
      <w:r>
        <w:rPr>
          <w:rFonts w:ascii="Arial" w:hAnsi="Arial" w:cs="Arial"/>
          <w:i/>
          <w:sz w:val="24"/>
          <w:szCs w:val="24"/>
        </w:rPr>
        <w:lastRenderedPageBreak/>
        <w:t>creation, start-up companies, training and benefits advice, within largescale retrofit programmes”.</w:t>
      </w:r>
      <w:r>
        <w:rPr>
          <w:rFonts w:ascii="Arial" w:hAnsi="Arial" w:cs="Arial"/>
          <w:sz w:val="24"/>
          <w:szCs w:val="24"/>
        </w:rPr>
        <w:t xml:space="preserve"> (WSA, 2019).</w:t>
      </w:r>
    </w:p>
    <w:p w:rsidR="00F21A06" w:rsidRDefault="00F21A06" w:rsidP="00EF60F5">
      <w:pPr>
        <w:spacing w:line="360" w:lineRule="auto"/>
        <w:contextualSpacing/>
        <w:jc w:val="both"/>
        <w:rPr>
          <w:rFonts w:ascii="Arial" w:hAnsi="Arial" w:cs="Arial"/>
          <w:sz w:val="24"/>
          <w:szCs w:val="24"/>
        </w:rPr>
      </w:pPr>
    </w:p>
    <w:p w:rsidR="00DB41C0" w:rsidRDefault="00DB41C0" w:rsidP="00EF60F5">
      <w:pPr>
        <w:spacing w:line="360" w:lineRule="auto"/>
        <w:contextualSpacing/>
        <w:jc w:val="both"/>
        <w:rPr>
          <w:rFonts w:ascii="Arial" w:hAnsi="Arial" w:cs="Arial"/>
          <w:sz w:val="24"/>
          <w:szCs w:val="24"/>
        </w:rPr>
      </w:pPr>
      <w:r>
        <w:rPr>
          <w:rFonts w:ascii="Arial" w:hAnsi="Arial" w:cs="Arial"/>
          <w:sz w:val="24"/>
          <w:szCs w:val="24"/>
        </w:rPr>
        <w:t xml:space="preserve">Retrofitting these new technologies into a live environment is not ideal, </w:t>
      </w:r>
      <w:r w:rsidR="000E3C06">
        <w:rPr>
          <w:rFonts w:ascii="Arial" w:hAnsi="Arial" w:cs="Arial"/>
          <w:sz w:val="24"/>
          <w:szCs w:val="24"/>
        </w:rPr>
        <w:t xml:space="preserve">the majority </w:t>
      </w:r>
      <w:r>
        <w:rPr>
          <w:rFonts w:ascii="Arial" w:hAnsi="Arial" w:cs="Arial"/>
          <w:sz w:val="24"/>
          <w:szCs w:val="24"/>
        </w:rPr>
        <w:t xml:space="preserve">of SCCC’s housing stocks are 2 bedroom houses, so storage is a massive factor in every dwelling. If these technologies occupy space which was used as storage areas prior to installation then it is going to cause distress for the tenant to replace the storage they need. </w:t>
      </w:r>
      <w:r w:rsidR="000E3C06">
        <w:rPr>
          <w:rFonts w:ascii="Arial" w:hAnsi="Arial" w:cs="Arial"/>
          <w:sz w:val="24"/>
          <w:szCs w:val="24"/>
        </w:rPr>
        <w:t xml:space="preserve">Another concern for retrofitting these technologies is the user friendly instructions to operate them, they need to be easy to use and follow as social housing is occupied by all types of demographics. </w:t>
      </w:r>
    </w:p>
    <w:p w:rsidR="001F39B7" w:rsidRDefault="001F39B7" w:rsidP="00D7700F">
      <w:pPr>
        <w:spacing w:line="360" w:lineRule="auto"/>
        <w:contextualSpacing/>
        <w:jc w:val="both"/>
        <w:rPr>
          <w:rFonts w:ascii="Arial" w:hAnsi="Arial" w:cs="Arial"/>
          <w:sz w:val="24"/>
          <w:szCs w:val="24"/>
        </w:rPr>
      </w:pPr>
    </w:p>
    <w:p w:rsidR="0085522B" w:rsidRPr="006F52C2" w:rsidRDefault="003C7660" w:rsidP="00D56890">
      <w:pPr>
        <w:spacing w:line="360" w:lineRule="auto"/>
        <w:contextualSpacing/>
        <w:rPr>
          <w:rFonts w:ascii="Arial" w:hAnsi="Arial" w:cs="Arial"/>
          <w:color w:val="365F91" w:themeColor="accent1" w:themeShade="BF"/>
          <w:sz w:val="24"/>
          <w:szCs w:val="24"/>
          <w:u w:val="single"/>
        </w:rPr>
      </w:pPr>
      <w:r>
        <w:rPr>
          <w:rFonts w:ascii="Arial" w:hAnsi="Arial" w:cs="Arial"/>
          <w:b/>
          <w:sz w:val="24"/>
          <w:szCs w:val="24"/>
        </w:rPr>
        <w:tab/>
      </w:r>
      <w:r w:rsidR="006F52C2" w:rsidRPr="006F52C2">
        <w:rPr>
          <w:rFonts w:ascii="Arial" w:hAnsi="Arial" w:cs="Arial"/>
          <w:color w:val="365F91" w:themeColor="accent1" w:themeShade="BF"/>
          <w:sz w:val="24"/>
          <w:szCs w:val="24"/>
        </w:rPr>
        <w:t>5.4</w:t>
      </w:r>
      <w:r w:rsidR="006F52C2" w:rsidRPr="006F52C2">
        <w:rPr>
          <w:rFonts w:ascii="Arial" w:hAnsi="Arial" w:cs="Arial"/>
          <w:color w:val="365F91" w:themeColor="accent1" w:themeShade="BF"/>
          <w:sz w:val="24"/>
          <w:szCs w:val="24"/>
        </w:rPr>
        <w:tab/>
      </w:r>
      <w:r w:rsidR="0085522B" w:rsidRPr="006F52C2">
        <w:rPr>
          <w:rFonts w:ascii="Arial" w:hAnsi="Arial" w:cs="Arial"/>
          <w:color w:val="365F91" w:themeColor="accent1" w:themeShade="BF"/>
          <w:sz w:val="24"/>
          <w:szCs w:val="24"/>
          <w:u w:val="single"/>
        </w:rPr>
        <w:t>Limitations of Study</w:t>
      </w:r>
    </w:p>
    <w:p w:rsidR="00B24538" w:rsidRDefault="00B24538" w:rsidP="00EF60F5">
      <w:pPr>
        <w:spacing w:line="360" w:lineRule="auto"/>
        <w:contextualSpacing/>
        <w:jc w:val="both"/>
        <w:rPr>
          <w:rFonts w:ascii="Arial" w:hAnsi="Arial" w:cs="Arial"/>
          <w:b/>
          <w:sz w:val="24"/>
          <w:szCs w:val="24"/>
          <w:u w:val="single"/>
        </w:rPr>
      </w:pPr>
    </w:p>
    <w:p w:rsidR="0085522B" w:rsidRDefault="0085522B" w:rsidP="00EF60F5">
      <w:pPr>
        <w:spacing w:line="360" w:lineRule="auto"/>
        <w:contextualSpacing/>
        <w:jc w:val="both"/>
        <w:rPr>
          <w:rFonts w:ascii="Arial" w:hAnsi="Arial" w:cs="Arial"/>
          <w:sz w:val="24"/>
          <w:szCs w:val="24"/>
        </w:rPr>
      </w:pPr>
      <w:r>
        <w:rPr>
          <w:rFonts w:ascii="Arial" w:hAnsi="Arial" w:cs="Arial"/>
          <w:sz w:val="24"/>
          <w:szCs w:val="24"/>
        </w:rPr>
        <w:t>In the last three to four months of trying to complete this research, a global pandemic occurred called the Coronavirus (Covid-19) it originated in China and then spread across the World. It hit the UK in February and by Mid-March the UK Government declared a ‘lockdown’ on all social buildings and activities this included the UWTSD SA1 Campus</w:t>
      </w:r>
      <w:r w:rsidR="00FD26AA">
        <w:rPr>
          <w:rFonts w:ascii="Arial" w:hAnsi="Arial" w:cs="Arial"/>
          <w:sz w:val="24"/>
          <w:szCs w:val="24"/>
        </w:rPr>
        <w:t xml:space="preserve"> and Library</w:t>
      </w:r>
      <w:r>
        <w:rPr>
          <w:rFonts w:ascii="Arial" w:hAnsi="Arial" w:cs="Arial"/>
          <w:sz w:val="24"/>
          <w:szCs w:val="24"/>
        </w:rPr>
        <w:t>.</w:t>
      </w:r>
      <w:r w:rsidR="00FD26AA">
        <w:rPr>
          <w:rFonts w:ascii="Arial" w:hAnsi="Arial" w:cs="Arial"/>
          <w:sz w:val="24"/>
          <w:szCs w:val="24"/>
        </w:rPr>
        <w:t xml:space="preserve"> This caused a massive disruption for the author as he wasn’t able to use the computers on the campus. From March, the author had to complete this research on his work’s small laptop which is not ideal and proved difficult to carry out research successfully.</w:t>
      </w:r>
      <w:r>
        <w:rPr>
          <w:rFonts w:ascii="Arial" w:hAnsi="Arial" w:cs="Arial"/>
          <w:sz w:val="24"/>
          <w:szCs w:val="24"/>
        </w:rPr>
        <w:t xml:space="preserve"> Social distancing was instructed so this made it extremely difficult to complete the research. It is recommended that this research should continue at a later stage when the pandemic stage has cleared and social interaction is safe to do so.</w:t>
      </w:r>
      <w:r w:rsidR="00B66A27">
        <w:rPr>
          <w:rFonts w:ascii="Arial" w:hAnsi="Arial" w:cs="Arial"/>
          <w:sz w:val="24"/>
          <w:szCs w:val="24"/>
        </w:rPr>
        <w:t xml:space="preserve"> As the Coronavirus cases increases dra</w:t>
      </w:r>
      <w:r w:rsidR="00FD26AA">
        <w:rPr>
          <w:rFonts w:ascii="Arial" w:hAnsi="Arial" w:cs="Arial"/>
          <w:sz w:val="24"/>
          <w:szCs w:val="24"/>
        </w:rPr>
        <w:t>matically in Swansea, then the LA</w:t>
      </w:r>
      <w:r w:rsidR="00B66A27">
        <w:rPr>
          <w:rFonts w:ascii="Arial" w:hAnsi="Arial" w:cs="Arial"/>
          <w:sz w:val="24"/>
          <w:szCs w:val="24"/>
        </w:rPr>
        <w:t xml:space="preserve"> took the necessary actions to create field hospitals throughout the area to cope and relive the pressure from the main NHS Hospitals of Swansea Bay University Health Board (SBUHB).</w:t>
      </w:r>
      <w:r>
        <w:rPr>
          <w:rFonts w:ascii="Arial" w:hAnsi="Arial" w:cs="Arial"/>
          <w:sz w:val="24"/>
          <w:szCs w:val="24"/>
        </w:rPr>
        <w:t xml:space="preserve"> </w:t>
      </w:r>
      <w:r w:rsidR="00B66A27">
        <w:rPr>
          <w:rFonts w:ascii="Arial" w:hAnsi="Arial" w:cs="Arial"/>
          <w:sz w:val="24"/>
          <w:szCs w:val="24"/>
        </w:rPr>
        <w:t>The</w:t>
      </w:r>
      <w:r w:rsidR="00622D96">
        <w:rPr>
          <w:rFonts w:ascii="Arial" w:hAnsi="Arial" w:cs="Arial"/>
          <w:sz w:val="24"/>
          <w:szCs w:val="24"/>
        </w:rPr>
        <w:t xml:space="preserve"> author is heavily involved in </w:t>
      </w:r>
      <w:r w:rsidR="00B66A27">
        <w:rPr>
          <w:rFonts w:ascii="Arial" w:hAnsi="Arial" w:cs="Arial"/>
          <w:sz w:val="24"/>
          <w:szCs w:val="24"/>
        </w:rPr>
        <w:t xml:space="preserve">project managing the field hospitals from March to the present date, this has restricted the author’s ability to carry out this research to its full potential. </w:t>
      </w:r>
    </w:p>
    <w:p w:rsidR="00F21A06" w:rsidRDefault="00F21A06" w:rsidP="00EF60F5">
      <w:pPr>
        <w:spacing w:line="360" w:lineRule="auto"/>
        <w:contextualSpacing/>
        <w:jc w:val="both"/>
        <w:rPr>
          <w:rFonts w:ascii="Arial" w:hAnsi="Arial" w:cs="Arial"/>
          <w:sz w:val="24"/>
          <w:szCs w:val="24"/>
        </w:rPr>
      </w:pPr>
    </w:p>
    <w:p w:rsidR="007C7F2A" w:rsidRDefault="0085522B" w:rsidP="00EF60F5">
      <w:pPr>
        <w:spacing w:line="360" w:lineRule="auto"/>
        <w:contextualSpacing/>
        <w:jc w:val="both"/>
        <w:rPr>
          <w:rFonts w:ascii="Arial" w:hAnsi="Arial" w:cs="Arial"/>
          <w:sz w:val="24"/>
          <w:szCs w:val="24"/>
        </w:rPr>
      </w:pPr>
      <w:r>
        <w:rPr>
          <w:rFonts w:ascii="Arial" w:hAnsi="Arial" w:cs="Arial"/>
          <w:sz w:val="24"/>
          <w:szCs w:val="24"/>
        </w:rPr>
        <w:t xml:space="preserve">There were other limitations to the study which challenges the research such as the sample size of research obtained from the interviews was small, although suitable for the purposes of this research. The author suggests to obtain a more varied response then more professionals in the industry should be interviewed, due to the timescale this was not possible for this research.  </w:t>
      </w:r>
    </w:p>
    <w:p w:rsidR="005F34ED" w:rsidRPr="006F52C2" w:rsidRDefault="003C7660" w:rsidP="00D56890">
      <w:pPr>
        <w:spacing w:line="360" w:lineRule="auto"/>
        <w:rPr>
          <w:rFonts w:ascii="Arial" w:hAnsi="Arial" w:cs="Arial"/>
          <w:color w:val="365F91" w:themeColor="accent1" w:themeShade="BF"/>
          <w:sz w:val="36"/>
          <w:szCs w:val="36"/>
        </w:rPr>
      </w:pPr>
      <w:r>
        <w:rPr>
          <w:rFonts w:ascii="Arial" w:hAnsi="Arial" w:cs="Arial"/>
          <w:b/>
          <w:sz w:val="24"/>
          <w:szCs w:val="24"/>
        </w:rPr>
        <w:lastRenderedPageBreak/>
        <w:tab/>
      </w:r>
      <w:r w:rsidR="0026453F" w:rsidRPr="006F52C2">
        <w:rPr>
          <w:rFonts w:ascii="Arial" w:hAnsi="Arial" w:cs="Arial"/>
          <w:color w:val="365F91" w:themeColor="accent1" w:themeShade="BF"/>
          <w:sz w:val="24"/>
          <w:szCs w:val="24"/>
        </w:rPr>
        <w:t>5.5</w:t>
      </w:r>
      <w:r w:rsidR="006F52C2" w:rsidRPr="006F52C2">
        <w:rPr>
          <w:rFonts w:ascii="Arial" w:hAnsi="Arial" w:cs="Arial"/>
          <w:color w:val="365F91" w:themeColor="accent1" w:themeShade="BF"/>
          <w:sz w:val="24"/>
          <w:szCs w:val="24"/>
        </w:rPr>
        <w:tab/>
      </w:r>
      <w:r w:rsidR="00576745" w:rsidRPr="006F52C2">
        <w:rPr>
          <w:rFonts w:ascii="Arial" w:hAnsi="Arial" w:cs="Arial"/>
          <w:color w:val="365F91" w:themeColor="accent1" w:themeShade="BF"/>
          <w:sz w:val="24"/>
          <w:szCs w:val="24"/>
          <w:u w:val="single"/>
        </w:rPr>
        <w:t>Recommendations</w:t>
      </w:r>
      <w:r w:rsidR="007C7F2A" w:rsidRPr="006F52C2">
        <w:rPr>
          <w:rFonts w:ascii="Arial" w:hAnsi="Arial" w:cs="Arial"/>
          <w:color w:val="365F91" w:themeColor="accent1" w:themeShade="BF"/>
          <w:sz w:val="36"/>
          <w:szCs w:val="36"/>
        </w:rPr>
        <w:t xml:space="preserve"> </w:t>
      </w:r>
    </w:p>
    <w:p w:rsidR="00D56890" w:rsidRDefault="00D56890" w:rsidP="00EF60F5">
      <w:pPr>
        <w:spacing w:line="360" w:lineRule="auto"/>
        <w:jc w:val="both"/>
        <w:rPr>
          <w:rFonts w:ascii="Arial" w:hAnsi="Arial" w:cs="Arial"/>
          <w:sz w:val="24"/>
          <w:szCs w:val="24"/>
          <w:lang w:eastAsia="en-US"/>
        </w:rPr>
      </w:pPr>
    </w:p>
    <w:p w:rsidR="007C7F2A" w:rsidRDefault="00B66A27" w:rsidP="00EF60F5">
      <w:pPr>
        <w:spacing w:line="360" w:lineRule="auto"/>
        <w:jc w:val="both"/>
        <w:rPr>
          <w:rFonts w:ascii="Arial" w:hAnsi="Arial" w:cs="Arial"/>
          <w:sz w:val="24"/>
          <w:szCs w:val="24"/>
          <w:lang w:eastAsia="en-US"/>
        </w:rPr>
      </w:pPr>
      <w:r>
        <w:rPr>
          <w:rFonts w:ascii="Arial" w:hAnsi="Arial" w:cs="Arial"/>
          <w:sz w:val="24"/>
          <w:szCs w:val="24"/>
          <w:lang w:eastAsia="en-US"/>
        </w:rPr>
        <w:t>This research</w:t>
      </w:r>
      <w:r w:rsidR="00B459ED">
        <w:rPr>
          <w:rFonts w:ascii="Arial" w:hAnsi="Arial" w:cs="Arial"/>
          <w:sz w:val="24"/>
          <w:szCs w:val="24"/>
          <w:lang w:eastAsia="en-US"/>
        </w:rPr>
        <w:t xml:space="preserve"> study</w:t>
      </w:r>
      <w:r>
        <w:rPr>
          <w:rFonts w:ascii="Arial" w:hAnsi="Arial" w:cs="Arial"/>
          <w:sz w:val="24"/>
          <w:szCs w:val="24"/>
          <w:lang w:eastAsia="en-US"/>
        </w:rPr>
        <w:t xml:space="preserve"> has flagged up</w:t>
      </w:r>
      <w:r w:rsidR="00B459ED">
        <w:rPr>
          <w:rFonts w:ascii="Arial" w:hAnsi="Arial" w:cs="Arial"/>
          <w:sz w:val="24"/>
          <w:szCs w:val="24"/>
          <w:lang w:eastAsia="en-US"/>
        </w:rPr>
        <w:t xml:space="preserve"> a range of</w:t>
      </w:r>
      <w:r>
        <w:rPr>
          <w:rFonts w:ascii="Arial" w:hAnsi="Arial" w:cs="Arial"/>
          <w:sz w:val="24"/>
          <w:szCs w:val="24"/>
          <w:lang w:eastAsia="en-US"/>
        </w:rPr>
        <w:t xml:space="preserve"> </w:t>
      </w:r>
      <w:r w:rsidR="00B459ED">
        <w:rPr>
          <w:rFonts w:ascii="Arial" w:hAnsi="Arial" w:cs="Arial"/>
          <w:sz w:val="24"/>
          <w:szCs w:val="24"/>
          <w:lang w:eastAsia="en-US"/>
        </w:rPr>
        <w:t>p</w:t>
      </w:r>
      <w:r>
        <w:rPr>
          <w:rFonts w:ascii="Arial" w:hAnsi="Arial" w:cs="Arial"/>
          <w:sz w:val="24"/>
          <w:szCs w:val="24"/>
          <w:lang w:eastAsia="en-US"/>
        </w:rPr>
        <w:t>ositives and negatives</w:t>
      </w:r>
      <w:r w:rsidR="00B459ED">
        <w:rPr>
          <w:rFonts w:ascii="Arial" w:hAnsi="Arial" w:cs="Arial"/>
          <w:sz w:val="24"/>
          <w:szCs w:val="24"/>
          <w:lang w:eastAsia="en-US"/>
        </w:rPr>
        <w:t xml:space="preserve"> regarding </w:t>
      </w:r>
      <w:r w:rsidR="007C7F2A">
        <w:rPr>
          <w:rFonts w:ascii="Arial" w:hAnsi="Arial" w:cs="Arial"/>
          <w:sz w:val="24"/>
          <w:szCs w:val="24"/>
          <w:lang w:eastAsia="en-US"/>
        </w:rPr>
        <w:t>decarbonisation in social housing. The author would recommend</w:t>
      </w:r>
      <w:r w:rsidR="00B459ED">
        <w:rPr>
          <w:rFonts w:ascii="Arial" w:hAnsi="Arial" w:cs="Arial"/>
          <w:sz w:val="24"/>
          <w:szCs w:val="24"/>
          <w:lang w:eastAsia="en-US"/>
        </w:rPr>
        <w:t xml:space="preserve"> further research</w:t>
      </w:r>
      <w:r w:rsidR="007C7F2A">
        <w:rPr>
          <w:rFonts w:ascii="Arial" w:hAnsi="Arial" w:cs="Arial"/>
          <w:sz w:val="24"/>
          <w:szCs w:val="24"/>
          <w:lang w:eastAsia="en-US"/>
        </w:rPr>
        <w:t xml:space="preserve"> by broadening the primary research over a longer period of time. As the author was limited to the number of interviewees due to the timescale, then further research can </w:t>
      </w:r>
      <w:r w:rsidR="00622D96">
        <w:rPr>
          <w:rFonts w:ascii="Arial" w:hAnsi="Arial" w:cs="Arial"/>
          <w:sz w:val="24"/>
          <w:szCs w:val="24"/>
          <w:lang w:eastAsia="en-US"/>
        </w:rPr>
        <w:t xml:space="preserve">include </w:t>
      </w:r>
      <w:r w:rsidR="007C7F2A">
        <w:rPr>
          <w:rFonts w:ascii="Arial" w:hAnsi="Arial" w:cs="Arial"/>
          <w:sz w:val="24"/>
          <w:szCs w:val="24"/>
          <w:lang w:eastAsia="en-US"/>
        </w:rPr>
        <w:t>interview</w:t>
      </w:r>
      <w:r w:rsidR="00622D96">
        <w:rPr>
          <w:rFonts w:ascii="Arial" w:hAnsi="Arial" w:cs="Arial"/>
          <w:sz w:val="24"/>
          <w:szCs w:val="24"/>
          <w:lang w:eastAsia="en-US"/>
        </w:rPr>
        <w:t>ing</w:t>
      </w:r>
      <w:r w:rsidR="007C7F2A">
        <w:rPr>
          <w:rFonts w:ascii="Arial" w:hAnsi="Arial" w:cs="Arial"/>
          <w:sz w:val="24"/>
          <w:szCs w:val="24"/>
          <w:lang w:eastAsia="en-US"/>
        </w:rPr>
        <w:t xml:space="preserve"> a larger number of professionals in the field of decarbonisation. These professionals could range from designers, surveyors, Quantity Surveyors, Engineers, Construction workers and politicians. By increasing the number of interviews and collating the information and comparing the answ</w:t>
      </w:r>
      <w:r w:rsidR="00622D96">
        <w:rPr>
          <w:rFonts w:ascii="Arial" w:hAnsi="Arial" w:cs="Arial"/>
          <w:sz w:val="24"/>
          <w:szCs w:val="24"/>
          <w:lang w:eastAsia="en-US"/>
        </w:rPr>
        <w:t>ers from each interviewee then there is potential to have a different outcome from this research.</w:t>
      </w:r>
      <w:r w:rsidR="007C7F2A">
        <w:rPr>
          <w:rFonts w:ascii="Arial" w:hAnsi="Arial" w:cs="Arial"/>
          <w:sz w:val="24"/>
          <w:szCs w:val="24"/>
          <w:lang w:eastAsia="en-US"/>
        </w:rPr>
        <w:t xml:space="preserve"> </w:t>
      </w:r>
    </w:p>
    <w:p w:rsidR="007C7F2A" w:rsidRDefault="007C7F2A" w:rsidP="00EF60F5">
      <w:pPr>
        <w:spacing w:line="360" w:lineRule="auto"/>
        <w:jc w:val="both"/>
        <w:rPr>
          <w:rFonts w:ascii="Arial" w:hAnsi="Arial" w:cs="Arial"/>
          <w:sz w:val="24"/>
          <w:szCs w:val="24"/>
          <w:lang w:eastAsia="en-US"/>
        </w:rPr>
      </w:pPr>
    </w:p>
    <w:p w:rsidR="004E47A7" w:rsidRDefault="007C7F2A" w:rsidP="00EF60F5">
      <w:pPr>
        <w:spacing w:line="360" w:lineRule="auto"/>
        <w:jc w:val="both"/>
        <w:rPr>
          <w:rFonts w:ascii="Arial" w:hAnsi="Arial" w:cs="Arial"/>
          <w:sz w:val="24"/>
          <w:szCs w:val="24"/>
          <w:lang w:eastAsia="en-US"/>
        </w:rPr>
      </w:pPr>
      <w:r>
        <w:rPr>
          <w:rFonts w:ascii="Arial" w:hAnsi="Arial" w:cs="Arial"/>
          <w:sz w:val="24"/>
          <w:szCs w:val="24"/>
          <w:lang w:eastAsia="en-US"/>
        </w:rPr>
        <w:t xml:space="preserve">The author believes that this type of research should take place in 2-3 years’ time, by this time, the Council will be in an advance position to analyse the data from their new builds (More Homes Scheme) and their retrofitting schemes i.e. </w:t>
      </w:r>
      <w:proofErr w:type="spellStart"/>
      <w:r>
        <w:rPr>
          <w:rFonts w:ascii="Arial" w:hAnsi="Arial" w:cs="Arial"/>
          <w:sz w:val="24"/>
          <w:szCs w:val="24"/>
          <w:lang w:eastAsia="en-US"/>
        </w:rPr>
        <w:t>Ffordd</w:t>
      </w:r>
      <w:proofErr w:type="spellEnd"/>
      <w:r>
        <w:rPr>
          <w:rFonts w:ascii="Arial" w:hAnsi="Arial" w:cs="Arial"/>
          <w:sz w:val="24"/>
          <w:szCs w:val="24"/>
          <w:lang w:eastAsia="en-US"/>
        </w:rPr>
        <w:t xml:space="preserve"> Ellen. The Council should by then, see the difference in the energy consumption prior to the build and post construction. </w:t>
      </w:r>
      <w:proofErr w:type="spellStart"/>
      <w:r>
        <w:rPr>
          <w:rFonts w:ascii="Arial" w:hAnsi="Arial" w:cs="Arial"/>
          <w:sz w:val="24"/>
          <w:szCs w:val="24"/>
          <w:lang w:eastAsia="en-US"/>
        </w:rPr>
        <w:t>Ffordd</w:t>
      </w:r>
      <w:proofErr w:type="spellEnd"/>
      <w:r>
        <w:rPr>
          <w:rFonts w:ascii="Arial" w:hAnsi="Arial" w:cs="Arial"/>
          <w:sz w:val="24"/>
          <w:szCs w:val="24"/>
          <w:lang w:eastAsia="en-US"/>
        </w:rPr>
        <w:t xml:space="preserve"> Ellen had </w:t>
      </w:r>
      <w:r w:rsidR="00622D96">
        <w:rPr>
          <w:rFonts w:ascii="Arial" w:hAnsi="Arial" w:cs="Arial"/>
          <w:sz w:val="24"/>
          <w:szCs w:val="24"/>
          <w:lang w:eastAsia="en-US"/>
        </w:rPr>
        <w:t>an</w:t>
      </w:r>
      <w:r>
        <w:rPr>
          <w:rFonts w:ascii="Arial" w:hAnsi="Arial" w:cs="Arial"/>
          <w:sz w:val="24"/>
          <w:szCs w:val="24"/>
          <w:lang w:eastAsia="en-US"/>
        </w:rPr>
        <w:t xml:space="preserve"> EPC done prior to when the works begun and a predicted outcome, a copy of this EPC will be in the appendix for future reference.  </w:t>
      </w:r>
    </w:p>
    <w:p w:rsidR="007C7F2A" w:rsidRDefault="007C7F2A" w:rsidP="00EF60F5">
      <w:pPr>
        <w:spacing w:line="360" w:lineRule="auto"/>
        <w:jc w:val="both"/>
        <w:rPr>
          <w:rFonts w:ascii="Arial" w:hAnsi="Arial" w:cs="Arial"/>
          <w:sz w:val="24"/>
          <w:szCs w:val="24"/>
          <w:lang w:eastAsia="en-US"/>
        </w:rPr>
      </w:pPr>
    </w:p>
    <w:p w:rsidR="007C7F2A" w:rsidRDefault="007C7F2A" w:rsidP="00EF60F5">
      <w:pPr>
        <w:spacing w:line="360" w:lineRule="auto"/>
        <w:jc w:val="both"/>
        <w:rPr>
          <w:rFonts w:ascii="Arial" w:hAnsi="Arial" w:cs="Arial"/>
          <w:sz w:val="24"/>
          <w:szCs w:val="24"/>
          <w:lang w:eastAsia="en-US"/>
        </w:rPr>
      </w:pPr>
      <w:r>
        <w:rPr>
          <w:rFonts w:ascii="Arial" w:hAnsi="Arial" w:cs="Arial"/>
          <w:sz w:val="24"/>
          <w:szCs w:val="24"/>
          <w:lang w:eastAsia="en-US"/>
        </w:rPr>
        <w:t xml:space="preserve">For future research, the Welsh Government should compare and share their findings / information / statistics with the UK Government, which will probably be the case. It will be interesting to see if Welsh Government is in more of an advance position than </w:t>
      </w:r>
      <w:r w:rsidR="000E3C06">
        <w:rPr>
          <w:rFonts w:ascii="Arial" w:hAnsi="Arial" w:cs="Arial"/>
          <w:sz w:val="24"/>
          <w:szCs w:val="24"/>
          <w:lang w:eastAsia="en-US"/>
        </w:rPr>
        <w:t>its</w:t>
      </w:r>
      <w:r>
        <w:rPr>
          <w:rFonts w:ascii="Arial" w:hAnsi="Arial" w:cs="Arial"/>
          <w:sz w:val="24"/>
          <w:szCs w:val="24"/>
          <w:lang w:eastAsia="en-US"/>
        </w:rPr>
        <w:t xml:space="preserve"> counterparts. </w:t>
      </w:r>
    </w:p>
    <w:p w:rsidR="00804ACE" w:rsidRDefault="00804ACE" w:rsidP="00EF60F5">
      <w:pPr>
        <w:spacing w:line="360" w:lineRule="auto"/>
        <w:jc w:val="both"/>
        <w:rPr>
          <w:rFonts w:ascii="Arial" w:hAnsi="Arial" w:cs="Arial"/>
          <w:sz w:val="24"/>
          <w:szCs w:val="24"/>
          <w:lang w:eastAsia="en-US"/>
        </w:rPr>
      </w:pPr>
    </w:p>
    <w:p w:rsidR="00D7700F" w:rsidRDefault="007C7F2A" w:rsidP="00EF60F5">
      <w:pPr>
        <w:spacing w:line="360" w:lineRule="auto"/>
        <w:jc w:val="both"/>
        <w:rPr>
          <w:rFonts w:ascii="Arial" w:hAnsi="Arial" w:cs="Arial"/>
          <w:sz w:val="24"/>
          <w:szCs w:val="24"/>
          <w:lang w:eastAsia="en-US"/>
        </w:rPr>
      </w:pPr>
      <w:r>
        <w:rPr>
          <w:rFonts w:ascii="Arial" w:hAnsi="Arial" w:cs="Arial"/>
          <w:sz w:val="24"/>
          <w:szCs w:val="24"/>
          <w:lang w:eastAsia="en-US"/>
        </w:rPr>
        <w:t>The author suggests that S</w:t>
      </w:r>
      <w:r w:rsidR="00622D96">
        <w:rPr>
          <w:rFonts w:ascii="Arial" w:hAnsi="Arial" w:cs="Arial"/>
          <w:sz w:val="24"/>
          <w:szCs w:val="24"/>
          <w:lang w:eastAsia="en-US"/>
        </w:rPr>
        <w:t>CCC</w:t>
      </w:r>
      <w:r>
        <w:rPr>
          <w:rFonts w:ascii="Arial" w:hAnsi="Arial" w:cs="Arial"/>
          <w:sz w:val="24"/>
          <w:szCs w:val="24"/>
          <w:lang w:eastAsia="en-US"/>
        </w:rPr>
        <w:t xml:space="preserve"> should look further afield to the rest of the UK and investigate if other local authorities are in a similar position to themselves. Are they being put under unnecessary pressure to meet un-realistic targets / deadlines? It is difficult to predict if these targets can be met if there is no history of implementing decarbonisation technologies into their housing stock. The local authority could seek advice from other authorities and be in a position to compare their knowledge. I think it is fair to say at this point in time that there is no right or wrong way of trying to decarbonise a domestic dwelling. The technology is available, but there will be lessons learned from these schemes and it is only through trial and error that the best solutions can be discovered. </w:t>
      </w:r>
    </w:p>
    <w:p w:rsidR="00AE26CB" w:rsidRDefault="00AE26CB" w:rsidP="00EF60F5">
      <w:pPr>
        <w:spacing w:line="360" w:lineRule="auto"/>
        <w:jc w:val="both"/>
        <w:rPr>
          <w:rFonts w:ascii="Arial" w:hAnsi="Arial" w:cs="Arial"/>
          <w:sz w:val="24"/>
          <w:szCs w:val="24"/>
          <w:lang w:eastAsia="en-US"/>
        </w:rPr>
      </w:pPr>
    </w:p>
    <w:p w:rsidR="00AE26CB" w:rsidRDefault="00AE26CB" w:rsidP="00EF60F5">
      <w:pPr>
        <w:spacing w:line="360" w:lineRule="auto"/>
        <w:jc w:val="both"/>
        <w:rPr>
          <w:rFonts w:ascii="Arial" w:hAnsi="Arial" w:cs="Arial"/>
          <w:sz w:val="24"/>
          <w:szCs w:val="24"/>
          <w:lang w:eastAsia="en-US"/>
        </w:rPr>
      </w:pPr>
    </w:p>
    <w:p w:rsidR="007C7F2A" w:rsidRPr="003C7660" w:rsidRDefault="003C7660" w:rsidP="005A3066">
      <w:pPr>
        <w:spacing w:line="360" w:lineRule="auto"/>
        <w:rPr>
          <w:rFonts w:ascii="Arial" w:hAnsi="Arial" w:cs="Arial"/>
          <w:b/>
          <w:color w:val="365F91" w:themeColor="accent1" w:themeShade="BF"/>
          <w:sz w:val="24"/>
          <w:szCs w:val="24"/>
          <w:u w:val="single"/>
        </w:rPr>
      </w:pPr>
      <w:r>
        <w:rPr>
          <w:rFonts w:ascii="Arial" w:hAnsi="Arial" w:cs="Arial"/>
          <w:b/>
          <w:color w:val="365F91" w:themeColor="accent1" w:themeShade="BF"/>
          <w:sz w:val="24"/>
          <w:szCs w:val="24"/>
          <w:u w:val="single"/>
        </w:rPr>
        <w:lastRenderedPageBreak/>
        <w:t>6</w:t>
      </w:r>
      <w:r w:rsidR="006F52C2">
        <w:rPr>
          <w:rFonts w:ascii="Arial" w:hAnsi="Arial" w:cs="Arial"/>
          <w:b/>
          <w:color w:val="365F91" w:themeColor="accent1" w:themeShade="BF"/>
          <w:sz w:val="24"/>
          <w:szCs w:val="24"/>
          <w:u w:val="single"/>
        </w:rPr>
        <w:t>.</w:t>
      </w:r>
      <w:r w:rsidR="007C7F2A" w:rsidRPr="003C7660">
        <w:rPr>
          <w:rFonts w:ascii="Arial" w:hAnsi="Arial" w:cs="Arial"/>
          <w:b/>
          <w:color w:val="365F91" w:themeColor="accent1" w:themeShade="BF"/>
          <w:sz w:val="24"/>
          <w:szCs w:val="24"/>
          <w:u w:val="single"/>
        </w:rPr>
        <w:t xml:space="preserve"> References</w:t>
      </w:r>
    </w:p>
    <w:p w:rsidR="007C7F2A" w:rsidRDefault="007C7F2A" w:rsidP="00D7700F">
      <w:pPr>
        <w:spacing w:line="360" w:lineRule="auto"/>
        <w:rPr>
          <w:rFonts w:ascii="ArialMT" w:hAnsi="ArialMT" w:cs="ArialMT"/>
          <w:color w:val="000000"/>
          <w:sz w:val="22"/>
          <w:szCs w:val="22"/>
        </w:rPr>
      </w:pP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 xml:space="preserve">Build Up. </w:t>
      </w:r>
      <w:r w:rsidR="004C08E5">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4C08E5">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SOLCER House: Wales First Low-Cost Positive Energy House</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 &lt;https://www.buildup.eu/en/practices/cases/solcer-house-wales-first-low-cost-positive-energy-house&gt; [Accessed 15 December 2019].</w:t>
      </w:r>
    </w:p>
    <w:p w:rsidR="00C44658" w:rsidRPr="00014DBE" w:rsidRDefault="00C44658" w:rsidP="008E1A4C">
      <w:pPr>
        <w:spacing w:line="360" w:lineRule="auto"/>
        <w:ind w:left="142" w:hanging="142"/>
        <w:rPr>
          <w:rFonts w:ascii="Arial" w:hAnsi="Arial" w:cs="Arial"/>
          <w:color w:val="000000"/>
          <w:sz w:val="24"/>
          <w:szCs w:val="24"/>
          <w:shd w:val="clear" w:color="auto" w:fill="FFFFFF"/>
        </w:rPr>
      </w:pPr>
    </w:p>
    <w:p w:rsidR="00C44658" w:rsidRPr="00014DBE" w:rsidRDefault="00C44658"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t xml:space="preserve">Cardiff.gov.uk. </w:t>
      </w:r>
      <w:r w:rsidR="004C08E5">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4C08E5">
        <w:rPr>
          <w:rFonts w:ascii="Arial" w:hAnsi="Arial" w:cs="Arial"/>
          <w:color w:val="000000"/>
          <w:sz w:val="24"/>
          <w:szCs w:val="24"/>
          <w:shd w:val="clear" w:color="auto" w:fill="FFFFFF"/>
        </w:rPr>
        <w:t xml:space="preserve">) </w:t>
      </w:r>
      <w:r w:rsidR="004C08E5">
        <w:rPr>
          <w:rFonts w:ascii="Arial" w:hAnsi="Arial" w:cs="Arial"/>
          <w:i/>
          <w:color w:val="000000"/>
          <w:sz w:val="24"/>
          <w:szCs w:val="24"/>
          <w:shd w:val="clear" w:color="auto" w:fill="FFFFFF"/>
        </w:rPr>
        <w:t>Housing Quality Standards</w:t>
      </w:r>
      <w:r w:rsidRPr="00014DBE">
        <w:rPr>
          <w:rFonts w:ascii="Arial" w:hAnsi="Arial" w:cs="Arial"/>
          <w:color w:val="000000"/>
          <w:sz w:val="24"/>
          <w:szCs w:val="24"/>
          <w:shd w:val="clear" w:color="auto" w:fill="FFFFFF"/>
        </w:rPr>
        <w:t xml:space="preserve"> </w:t>
      </w:r>
      <w:r w:rsidR="004C08E5" w:rsidRPr="00014DBE">
        <w:rPr>
          <w:rFonts w:ascii="Arial" w:hAnsi="Arial" w:cs="Arial"/>
          <w:color w:val="000000"/>
          <w:sz w:val="24"/>
          <w:szCs w:val="24"/>
          <w:shd w:val="clear" w:color="auto" w:fill="FFFFFF"/>
        </w:rPr>
        <w:t xml:space="preserve">[online] </w:t>
      </w:r>
      <w:r w:rsidRPr="00014DBE">
        <w:rPr>
          <w:rFonts w:ascii="Arial" w:hAnsi="Arial" w:cs="Arial"/>
          <w:color w:val="000000"/>
          <w:sz w:val="24"/>
          <w:szCs w:val="24"/>
          <w:shd w:val="clear" w:color="auto" w:fill="FFFFFF"/>
        </w:rPr>
        <w:t>Available a</w:t>
      </w:r>
      <w:r w:rsidR="00664E8B">
        <w:rPr>
          <w:rFonts w:ascii="Arial" w:hAnsi="Arial" w:cs="Arial"/>
          <w:color w:val="000000"/>
          <w:sz w:val="24"/>
          <w:szCs w:val="24"/>
          <w:shd w:val="clear" w:color="auto" w:fill="FFFFFF"/>
        </w:rPr>
        <w:t>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&lt;https://www.cardiff.gov.uk/ENG/resident/Housing/Housing-Quality-Standard/Documents/WHQS%20Compliance%20Policy%201.1%20WEB.pdf&gt; [Accessed 15 November 2019].</w:t>
      </w:r>
      <w:r w:rsidR="00664E8B">
        <w:rPr>
          <w:rFonts w:ascii="Arial" w:hAnsi="Arial" w:cs="Arial"/>
          <w:color w:val="000000"/>
          <w:sz w:val="24"/>
          <w:szCs w:val="24"/>
          <w:shd w:val="clear" w:color="auto" w:fill="FFFFFF"/>
        </w:rPr>
        <w:tab/>
      </w:r>
    </w:p>
    <w:p w:rsidR="00C44658" w:rsidRPr="00014DBE" w:rsidRDefault="00C44658" w:rsidP="008E1A4C">
      <w:pPr>
        <w:spacing w:line="360" w:lineRule="auto"/>
        <w:ind w:left="142" w:hanging="142"/>
        <w:rPr>
          <w:rFonts w:ascii="Arial" w:hAnsi="Arial" w:cs="Arial"/>
          <w:color w:val="000000"/>
          <w:sz w:val="24"/>
          <w:szCs w:val="24"/>
        </w:rPr>
      </w:pP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roofErr w:type="spellStart"/>
      <w:r w:rsidRPr="00014DBE">
        <w:rPr>
          <w:rFonts w:ascii="Arial" w:hAnsi="Arial" w:cs="Arial"/>
          <w:color w:val="000000"/>
          <w:sz w:val="24"/>
          <w:szCs w:val="24"/>
          <w:shd w:val="clear" w:color="auto" w:fill="FFFFFF"/>
        </w:rPr>
        <w:t>Cenin</w:t>
      </w:r>
      <w:proofErr w:type="spellEnd"/>
      <w:r w:rsidRPr="00014DBE">
        <w:rPr>
          <w:rFonts w:ascii="Arial" w:hAnsi="Arial" w:cs="Arial"/>
          <w:color w:val="000000"/>
          <w:sz w:val="24"/>
          <w:szCs w:val="24"/>
          <w:shd w:val="clear" w:color="auto" w:fill="FFFFFF"/>
        </w:rPr>
        <w:t xml:space="preserve"> Renewables. </w:t>
      </w:r>
      <w:r w:rsidR="004C08E5">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4C08E5">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proofErr w:type="spellStart"/>
      <w:r w:rsidRPr="00014DBE">
        <w:rPr>
          <w:rFonts w:ascii="Arial" w:hAnsi="Arial" w:cs="Arial"/>
          <w:i/>
          <w:iCs/>
          <w:color w:val="000000"/>
          <w:sz w:val="24"/>
          <w:szCs w:val="24"/>
          <w:shd w:val="clear" w:color="auto" w:fill="FFFFFF"/>
        </w:rPr>
        <w:t>Solcer</w:t>
      </w:r>
      <w:proofErr w:type="spellEnd"/>
      <w:r w:rsidRPr="00014DBE">
        <w:rPr>
          <w:rFonts w:ascii="Arial" w:hAnsi="Arial" w:cs="Arial"/>
          <w:i/>
          <w:iCs/>
          <w:color w:val="000000"/>
          <w:sz w:val="24"/>
          <w:szCs w:val="24"/>
          <w:shd w:val="clear" w:color="auto" w:fill="FFFFFF"/>
        </w:rPr>
        <w:t xml:space="preserve"> House - </w:t>
      </w:r>
      <w:proofErr w:type="spellStart"/>
      <w:r w:rsidRPr="00014DBE">
        <w:rPr>
          <w:rFonts w:ascii="Arial" w:hAnsi="Arial" w:cs="Arial"/>
          <w:i/>
          <w:iCs/>
          <w:color w:val="000000"/>
          <w:sz w:val="24"/>
          <w:szCs w:val="24"/>
          <w:shd w:val="clear" w:color="auto" w:fill="FFFFFF"/>
        </w:rPr>
        <w:t>Cenin</w:t>
      </w:r>
      <w:proofErr w:type="spellEnd"/>
      <w:r w:rsidRPr="00014DBE">
        <w:rPr>
          <w:rFonts w:ascii="Arial" w:hAnsi="Arial" w:cs="Arial"/>
          <w:i/>
          <w:iCs/>
          <w:color w:val="000000"/>
          <w:sz w:val="24"/>
          <w:szCs w:val="24"/>
          <w:shd w:val="clear" w:color="auto" w:fill="FFFFFF"/>
        </w:rPr>
        <w:t xml:space="preserve"> Renewables</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&lt;https://www.ceninrenewables.co.uk/solcer-house-an-educational-centre-for-low-carbon-reseach/&gt; [Accessed 15 December 2019].</w:t>
      </w:r>
    </w:p>
    <w:p w:rsidR="00C44658" w:rsidRPr="00014DBE" w:rsidRDefault="00C44658" w:rsidP="008E1A4C">
      <w:pPr>
        <w:spacing w:line="360" w:lineRule="auto"/>
        <w:ind w:left="142" w:hanging="142"/>
        <w:rPr>
          <w:rFonts w:ascii="Arial" w:hAnsi="Arial" w:cs="Arial"/>
          <w:color w:val="000000"/>
          <w:sz w:val="24"/>
          <w:szCs w:val="24"/>
          <w:shd w:val="clear" w:color="auto" w:fill="FFFFFF"/>
        </w:rPr>
      </w:pPr>
    </w:p>
    <w:p w:rsidR="00C44658" w:rsidRPr="00014DBE" w:rsidRDefault="00C44658" w:rsidP="00664E8B">
      <w:pPr>
        <w:spacing w:line="360" w:lineRule="auto"/>
        <w:ind w:left="142" w:hanging="142"/>
        <w:jc w:val="both"/>
        <w:rPr>
          <w:rFonts w:ascii="Arial" w:hAnsi="Arial" w:cs="Arial"/>
          <w:sz w:val="24"/>
          <w:szCs w:val="24"/>
          <w:lang w:eastAsia="en-US"/>
        </w:rPr>
      </w:pPr>
      <w:r w:rsidRPr="00014DBE">
        <w:rPr>
          <w:rFonts w:ascii="Arial" w:hAnsi="Arial" w:cs="Arial"/>
          <w:sz w:val="24"/>
          <w:szCs w:val="24"/>
          <w:lang w:eastAsia="en-US"/>
        </w:rPr>
        <w:t xml:space="preserve">Craig </w:t>
      </w:r>
      <w:proofErr w:type="spellStart"/>
      <w:r w:rsidRPr="00014DBE">
        <w:rPr>
          <w:rFonts w:ascii="Arial" w:hAnsi="Arial" w:cs="Arial"/>
          <w:sz w:val="24"/>
          <w:szCs w:val="24"/>
          <w:lang w:eastAsia="en-US"/>
        </w:rPr>
        <w:t>Cefn</w:t>
      </w:r>
      <w:proofErr w:type="spellEnd"/>
      <w:r w:rsidRPr="00014DBE">
        <w:rPr>
          <w:rFonts w:ascii="Arial" w:hAnsi="Arial" w:cs="Arial"/>
          <w:sz w:val="24"/>
          <w:szCs w:val="24"/>
          <w:lang w:eastAsia="en-US"/>
        </w:rPr>
        <w:t xml:space="preserve"> </w:t>
      </w:r>
      <w:proofErr w:type="spellStart"/>
      <w:r w:rsidRPr="00014DBE">
        <w:rPr>
          <w:rFonts w:ascii="Arial" w:hAnsi="Arial" w:cs="Arial"/>
          <w:sz w:val="24"/>
          <w:szCs w:val="24"/>
          <w:lang w:eastAsia="en-US"/>
        </w:rPr>
        <w:t>Parc</w:t>
      </w:r>
      <w:proofErr w:type="spellEnd"/>
      <w:r w:rsidRPr="00014DBE">
        <w:rPr>
          <w:rFonts w:ascii="Arial" w:hAnsi="Arial" w:cs="Arial"/>
          <w:sz w:val="24"/>
          <w:szCs w:val="24"/>
          <w:lang w:eastAsia="en-US"/>
        </w:rPr>
        <w:t xml:space="preserve"> </w:t>
      </w:r>
      <w:r w:rsidR="004C08E5">
        <w:rPr>
          <w:rFonts w:ascii="Arial" w:hAnsi="Arial" w:cs="Arial"/>
          <w:sz w:val="24"/>
          <w:szCs w:val="24"/>
          <w:lang w:eastAsia="en-US"/>
        </w:rPr>
        <w:t>(</w:t>
      </w:r>
      <w:r w:rsidRPr="00014DBE">
        <w:rPr>
          <w:rFonts w:ascii="Arial" w:hAnsi="Arial" w:cs="Arial"/>
          <w:sz w:val="24"/>
          <w:szCs w:val="24"/>
          <w:lang w:eastAsia="en-US"/>
        </w:rPr>
        <w:t>2019</w:t>
      </w:r>
      <w:r w:rsidR="004C08E5">
        <w:rPr>
          <w:rFonts w:ascii="Arial" w:hAnsi="Arial" w:cs="Arial"/>
          <w:sz w:val="24"/>
          <w:szCs w:val="24"/>
          <w:lang w:eastAsia="en-US"/>
        </w:rPr>
        <w:t>)</w:t>
      </w:r>
      <w:r w:rsidRPr="00014DBE">
        <w:rPr>
          <w:rFonts w:ascii="Arial" w:hAnsi="Arial" w:cs="Arial"/>
          <w:sz w:val="24"/>
          <w:szCs w:val="24"/>
          <w:lang w:eastAsia="en-US"/>
        </w:rPr>
        <w:t xml:space="preserve"> </w:t>
      </w:r>
      <w:proofErr w:type="spellStart"/>
      <w:r w:rsidRPr="00014DBE">
        <w:rPr>
          <w:rFonts w:ascii="Arial" w:hAnsi="Arial" w:cs="Arial"/>
          <w:i/>
          <w:sz w:val="24"/>
          <w:szCs w:val="24"/>
          <w:lang w:eastAsia="en-US"/>
        </w:rPr>
        <w:t>Ffordd</w:t>
      </w:r>
      <w:proofErr w:type="spellEnd"/>
      <w:r w:rsidRPr="00014DBE">
        <w:rPr>
          <w:rFonts w:ascii="Arial" w:hAnsi="Arial" w:cs="Arial"/>
          <w:i/>
          <w:sz w:val="24"/>
          <w:szCs w:val="24"/>
          <w:lang w:eastAsia="en-US"/>
        </w:rPr>
        <w:t xml:space="preserve"> Ellen – A Retrofit Case Study</w:t>
      </w:r>
      <w:r w:rsidRPr="00014DBE">
        <w:rPr>
          <w:rFonts w:ascii="Arial" w:hAnsi="Arial" w:cs="Arial"/>
          <w:sz w:val="24"/>
          <w:szCs w:val="24"/>
          <w:lang w:eastAsia="en-US"/>
        </w:rPr>
        <w:t>, viewed November 2019. P17 &amp; Appendix 1.</w:t>
      </w:r>
    </w:p>
    <w:p w:rsidR="00C44658" w:rsidRPr="00014DBE" w:rsidRDefault="00C44658" w:rsidP="008E1A4C">
      <w:pPr>
        <w:spacing w:line="360" w:lineRule="auto"/>
        <w:ind w:left="142" w:hanging="142"/>
        <w:rPr>
          <w:rFonts w:ascii="Arial" w:hAnsi="Arial" w:cs="Arial"/>
          <w:color w:val="000000"/>
          <w:sz w:val="24"/>
          <w:szCs w:val="24"/>
        </w:rPr>
      </w:pP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 xml:space="preserve">Democracy.swansea.gov.uk. </w:t>
      </w:r>
      <w:r w:rsidR="004C08E5">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4C08E5">
        <w:rPr>
          <w:rFonts w:ascii="Arial" w:hAnsi="Arial" w:cs="Arial"/>
          <w:color w:val="000000"/>
          <w:sz w:val="24"/>
          <w:szCs w:val="24"/>
          <w:shd w:val="clear" w:color="auto" w:fill="FFFFFF"/>
        </w:rPr>
        <w:t xml:space="preserve">) </w:t>
      </w:r>
      <w:r w:rsidR="004C08E5">
        <w:rPr>
          <w:rFonts w:ascii="Arial" w:hAnsi="Arial" w:cs="Arial"/>
          <w:i/>
          <w:color w:val="000000"/>
          <w:sz w:val="24"/>
          <w:szCs w:val="24"/>
          <w:shd w:val="clear" w:color="auto" w:fill="FFFFFF"/>
        </w:rPr>
        <w:t>WHQS Standards</w:t>
      </w:r>
      <w:r w:rsidRPr="00014DBE">
        <w:rPr>
          <w:rFonts w:ascii="Arial" w:hAnsi="Arial" w:cs="Arial"/>
          <w:color w:val="000000"/>
          <w:sz w:val="24"/>
          <w:szCs w:val="24"/>
          <w:shd w:val="clear" w:color="auto" w:fill="FFFFFF"/>
        </w:rPr>
        <w:t xml:space="preserve"> [online]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&lt;https://democracy.swansea.gov.uk/documents/s26637/WQHS%20Append.pdf&gt; [Accessed 6 November 2019].</w:t>
      </w:r>
    </w:p>
    <w:p w:rsidR="00C44658" w:rsidRPr="00014DBE" w:rsidRDefault="00C44658" w:rsidP="008E1A4C">
      <w:pPr>
        <w:spacing w:line="360" w:lineRule="auto"/>
        <w:ind w:left="142" w:hanging="142"/>
        <w:rPr>
          <w:rFonts w:ascii="Arial" w:hAnsi="Arial" w:cs="Arial"/>
          <w:color w:val="000000"/>
          <w:sz w:val="24"/>
          <w:szCs w:val="24"/>
        </w:rPr>
      </w:pPr>
    </w:p>
    <w:p w:rsidR="00C44658" w:rsidRPr="00014DBE" w:rsidRDefault="004C08E5" w:rsidP="00664E8B">
      <w:pPr>
        <w:spacing w:line="360" w:lineRule="auto"/>
        <w:ind w:left="142" w:hanging="142"/>
        <w:jc w:val="both"/>
        <w:rPr>
          <w:rFonts w:ascii="Arial" w:hAnsi="Arial" w:cs="Arial"/>
          <w:sz w:val="24"/>
          <w:szCs w:val="24"/>
          <w:lang w:eastAsia="en-US"/>
        </w:rPr>
      </w:pPr>
      <w:r>
        <w:rPr>
          <w:rFonts w:ascii="Arial" w:hAnsi="Arial" w:cs="Arial"/>
          <w:color w:val="000000"/>
          <w:sz w:val="24"/>
          <w:szCs w:val="24"/>
          <w:shd w:val="clear" w:color="auto" w:fill="FFFFFF"/>
        </w:rPr>
        <w:t>D2umxnkyjne36n.cloudfront.net. (</w:t>
      </w:r>
      <w:r w:rsidR="00C44658" w:rsidRPr="00014DBE">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Housing Retrofits</w:t>
      </w:r>
      <w:r w:rsidR="00C44658" w:rsidRPr="00014DBE">
        <w:rPr>
          <w:rFonts w:ascii="Arial" w:hAnsi="Arial" w:cs="Arial"/>
          <w:color w:val="000000"/>
          <w:sz w:val="24"/>
          <w:szCs w:val="24"/>
          <w:shd w:val="clear" w:color="auto" w:fill="FFFFFF"/>
        </w:rPr>
        <w:t xml:space="preserve"> [online]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00C44658" w:rsidRPr="00014DBE">
        <w:rPr>
          <w:rFonts w:ascii="Arial" w:hAnsi="Arial" w:cs="Arial"/>
          <w:color w:val="000000"/>
          <w:sz w:val="24"/>
          <w:szCs w:val="24"/>
          <w:shd w:val="clear" w:color="auto" w:fill="FFFFFF"/>
        </w:rPr>
        <w:t xml:space="preserve"> &lt;https://d2umxnkyjne36n.cloudfront.net/insightReports/Housing-Retrofits-A-New-Start.pdf?mtime=20161111100257&gt; [Accessed 10 January 2020].</w:t>
      </w:r>
    </w:p>
    <w:p w:rsidR="00C44658" w:rsidRPr="00014DBE" w:rsidRDefault="00C44658" w:rsidP="008E1A4C">
      <w:pPr>
        <w:spacing w:line="360" w:lineRule="auto"/>
        <w:ind w:left="142" w:hanging="142"/>
        <w:rPr>
          <w:rFonts w:ascii="Arial" w:hAnsi="Arial" w:cs="Arial"/>
          <w:color w:val="000000"/>
          <w:sz w:val="24"/>
          <w:szCs w:val="24"/>
        </w:rPr>
      </w:pP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 xml:space="preserve">Eco-survey.com. </w:t>
      </w:r>
      <w:r w:rsidR="004C08E5">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4C08E5">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What Are SAP &amp; EPCs? Understanding the SAP &amp; EPC Regulatory Requirements. (Eco-Survey)</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 &lt;http://www.eco-survey.com/about-us/what-is-sap.shtml&gt; [Accessed 25 November 2019].</w:t>
      </w: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
    <w:p w:rsidR="00C44658" w:rsidRDefault="00C44658"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 xml:space="preserve">Elearning.ufl.udn.vn. </w:t>
      </w:r>
      <w:r w:rsidR="004C08E5">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F80602">
        <w:rPr>
          <w:rFonts w:ascii="Arial" w:hAnsi="Arial" w:cs="Arial"/>
          <w:color w:val="000000"/>
          <w:sz w:val="24"/>
          <w:szCs w:val="24"/>
          <w:shd w:val="clear" w:color="auto" w:fill="FFFFFF"/>
        </w:rPr>
        <w:t>)</w:t>
      </w:r>
      <w:r w:rsidR="00F80602">
        <w:rPr>
          <w:rFonts w:ascii="Arial" w:hAnsi="Arial" w:cs="Arial"/>
          <w:i/>
          <w:color w:val="000000"/>
          <w:sz w:val="24"/>
          <w:szCs w:val="24"/>
          <w:shd w:val="clear" w:color="auto" w:fill="FFFFFF"/>
        </w:rPr>
        <w:t xml:space="preserve"> </w:t>
      </w:r>
      <w:proofErr w:type="gramStart"/>
      <w:r w:rsidR="00F80602">
        <w:rPr>
          <w:rFonts w:ascii="Arial" w:hAnsi="Arial" w:cs="Arial"/>
          <w:i/>
          <w:color w:val="000000"/>
          <w:sz w:val="24"/>
          <w:szCs w:val="24"/>
          <w:shd w:val="clear" w:color="auto" w:fill="FFFFFF"/>
        </w:rPr>
        <w:t>Your</w:t>
      </w:r>
      <w:proofErr w:type="gramEnd"/>
      <w:r w:rsidR="009B2D17">
        <w:rPr>
          <w:rFonts w:ascii="Arial" w:hAnsi="Arial" w:cs="Arial"/>
          <w:i/>
          <w:color w:val="000000"/>
          <w:sz w:val="24"/>
          <w:szCs w:val="24"/>
          <w:shd w:val="clear" w:color="auto" w:fill="FFFFFF"/>
        </w:rPr>
        <w:t xml:space="preserve"> Research Project</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&lt;http://elearning.ufl.udn.vn/home/esp/pluginfile.php/3274/mod_resource/content/1/Judith%20Bell%20-%20Doing_Your_Research_Project.pdf&gt; [Accessed 8 January 2020].</w:t>
      </w:r>
    </w:p>
    <w:p w:rsidR="00B9781F" w:rsidRDefault="00B9781F" w:rsidP="008E1A4C">
      <w:pPr>
        <w:spacing w:line="360" w:lineRule="auto"/>
        <w:ind w:left="142" w:hanging="142"/>
        <w:rPr>
          <w:rFonts w:ascii="Arial" w:hAnsi="Arial" w:cs="Arial"/>
          <w:color w:val="000000"/>
          <w:sz w:val="24"/>
          <w:szCs w:val="24"/>
          <w:shd w:val="clear" w:color="auto" w:fill="FFFFFF"/>
        </w:rPr>
      </w:pPr>
    </w:p>
    <w:p w:rsidR="00B9781F" w:rsidRPr="00014DBE" w:rsidRDefault="00B9781F"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lastRenderedPageBreak/>
        <w:t>G</w:t>
      </w:r>
      <w:r>
        <w:rPr>
          <w:rFonts w:ascii="Arial" w:hAnsi="Arial" w:cs="Arial"/>
          <w:color w:val="000000"/>
          <w:sz w:val="24"/>
          <w:szCs w:val="24"/>
          <w:shd w:val="clear" w:color="auto" w:fill="FFFFFF"/>
        </w:rPr>
        <w:t>OV.</w:t>
      </w:r>
      <w:r w:rsidRPr="00014DBE">
        <w:rPr>
          <w:rFonts w:ascii="Arial" w:hAnsi="Arial" w:cs="Arial"/>
          <w:color w:val="000000"/>
          <w:sz w:val="24"/>
          <w:szCs w:val="24"/>
          <w:shd w:val="clear" w:color="auto" w:fill="FFFFFF"/>
        </w:rPr>
        <w:t xml:space="preserve">UK. </w:t>
      </w:r>
      <w:r>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Standard Assessment Procedure</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w:t>
      </w:r>
      <w:r w:rsidR="00664E8B" w:rsidRPr="00664E8B">
        <w:rPr>
          <w:rFonts w:ascii="Arial" w:hAnsi="Arial" w:cs="Arial"/>
          <w:color w:val="000000"/>
          <w:sz w:val="24"/>
          <w:szCs w:val="24"/>
          <w:shd w:val="clear" w:color="auto" w:fill="FFFFFF"/>
        </w:rPr>
        <w:t>https://www.gov.uk/guidance/standard-assessment-procedur</w:t>
      </w:r>
      <w:r w:rsidR="00664E8B">
        <w:rPr>
          <w:rFonts w:ascii="Arial" w:hAnsi="Arial" w:cs="Arial"/>
          <w:color w:val="000000"/>
          <w:sz w:val="24"/>
          <w:szCs w:val="24"/>
          <w:shd w:val="clear" w:color="auto" w:fill="FFFFFF"/>
        </w:rPr>
        <w:t xml:space="preserve">e </w:t>
      </w:r>
      <w:r w:rsidRPr="00014DBE">
        <w:rPr>
          <w:rFonts w:ascii="Arial" w:hAnsi="Arial" w:cs="Arial"/>
          <w:color w:val="000000"/>
          <w:sz w:val="24"/>
          <w:szCs w:val="24"/>
          <w:shd w:val="clear" w:color="auto" w:fill="FFFFFF"/>
        </w:rPr>
        <w:t>[Accessed</w:t>
      </w:r>
      <w:r w:rsidR="00664E8B">
        <w:rPr>
          <w:rFonts w:ascii="Arial" w:hAnsi="Arial" w:cs="Arial"/>
          <w:color w:val="000000"/>
          <w:sz w:val="24"/>
          <w:szCs w:val="24"/>
          <w:shd w:val="clear" w:color="auto" w:fill="FFFFFF"/>
        </w:rPr>
        <w:t xml:space="preserve"> </w:t>
      </w:r>
      <w:r w:rsidRPr="00014DBE">
        <w:rPr>
          <w:rFonts w:ascii="Arial" w:hAnsi="Arial" w:cs="Arial"/>
          <w:color w:val="000000"/>
          <w:sz w:val="24"/>
          <w:szCs w:val="24"/>
          <w:shd w:val="clear" w:color="auto" w:fill="FFFFFF"/>
        </w:rPr>
        <w:t>25 November 2020].</w:t>
      </w:r>
    </w:p>
    <w:p w:rsidR="00B9781F" w:rsidRPr="00014DBE" w:rsidRDefault="00B9781F" w:rsidP="00664E8B">
      <w:pPr>
        <w:spacing w:line="360" w:lineRule="auto"/>
        <w:ind w:left="142" w:hanging="142"/>
        <w:jc w:val="both"/>
        <w:rPr>
          <w:rFonts w:ascii="Arial" w:hAnsi="Arial" w:cs="Arial"/>
          <w:sz w:val="24"/>
          <w:szCs w:val="24"/>
          <w:lang w:eastAsia="en-US"/>
        </w:rPr>
      </w:pPr>
    </w:p>
    <w:p w:rsidR="00B9781F" w:rsidRPr="00014DBE" w:rsidRDefault="00B9781F"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G</w:t>
      </w:r>
      <w:r>
        <w:rPr>
          <w:rFonts w:ascii="Arial" w:hAnsi="Arial" w:cs="Arial"/>
          <w:color w:val="000000"/>
          <w:sz w:val="24"/>
          <w:szCs w:val="24"/>
          <w:shd w:val="clear" w:color="auto" w:fill="FFFFFF"/>
        </w:rPr>
        <w:t>OV</w:t>
      </w:r>
      <w:r w:rsidRPr="00014DBE">
        <w:rPr>
          <w:rFonts w:ascii="Arial" w:hAnsi="Arial" w:cs="Arial"/>
          <w:color w:val="000000"/>
          <w:sz w:val="24"/>
          <w:szCs w:val="24"/>
          <w:shd w:val="clear" w:color="auto" w:fill="FFFFFF"/>
        </w:rPr>
        <w:t xml:space="preserve">.UK. </w:t>
      </w:r>
      <w:r>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Each Home Counts: Review of Consumer Advice, Protection, Standards and Enforcement for Energy Efficiency and Renewable Energy</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 &lt;https://www.gov.uk/government/publications/each-home-counts-review-of-consumer-advice-protection-standards-and-enforcement-for-energy-efficiency-and-renewable-energy&gt; [Accessed 11 December 2019].</w:t>
      </w:r>
    </w:p>
    <w:p w:rsidR="00C44658" w:rsidRPr="00014DBE" w:rsidRDefault="00C44658" w:rsidP="008E1A4C">
      <w:pPr>
        <w:spacing w:line="360" w:lineRule="auto"/>
        <w:ind w:left="142" w:hanging="142"/>
        <w:rPr>
          <w:rFonts w:ascii="Arial" w:hAnsi="Arial" w:cs="Arial"/>
          <w:sz w:val="24"/>
          <w:szCs w:val="24"/>
          <w:lang w:eastAsia="en-US"/>
        </w:rPr>
      </w:pPr>
    </w:p>
    <w:p w:rsidR="000B4A62" w:rsidRPr="00014DBE" w:rsidRDefault="000B4A62"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G</w:t>
      </w:r>
      <w:r w:rsidR="00C44658" w:rsidRPr="00014DBE">
        <w:rPr>
          <w:rFonts w:ascii="Arial" w:hAnsi="Arial" w:cs="Arial"/>
          <w:color w:val="000000"/>
          <w:sz w:val="24"/>
          <w:szCs w:val="24"/>
          <w:shd w:val="clear" w:color="auto" w:fill="FFFFFF"/>
        </w:rPr>
        <w:t>OV</w:t>
      </w:r>
      <w:r w:rsidR="00B9781F">
        <w:rPr>
          <w:rFonts w:ascii="Arial" w:hAnsi="Arial" w:cs="Arial"/>
          <w:color w:val="000000"/>
          <w:sz w:val="24"/>
          <w:szCs w:val="24"/>
          <w:shd w:val="clear" w:color="auto" w:fill="FFFFFF"/>
        </w:rPr>
        <w:t>.</w:t>
      </w:r>
      <w:r w:rsidR="00C44658" w:rsidRPr="00014DBE">
        <w:rPr>
          <w:rFonts w:ascii="Arial" w:hAnsi="Arial" w:cs="Arial"/>
          <w:color w:val="000000"/>
          <w:sz w:val="24"/>
          <w:szCs w:val="24"/>
          <w:shd w:val="clear" w:color="auto" w:fill="FFFFFF"/>
        </w:rPr>
        <w:t>WALES</w:t>
      </w:r>
      <w:r w:rsidRPr="00014DBE">
        <w:rPr>
          <w:rFonts w:ascii="Arial" w:hAnsi="Arial" w:cs="Arial"/>
          <w:color w:val="000000"/>
          <w:sz w:val="24"/>
          <w:szCs w:val="24"/>
          <w:shd w:val="clear" w:color="auto" w:fill="FFFFFF"/>
        </w:rPr>
        <w:t xml:space="preserve">. </w:t>
      </w:r>
      <w:r w:rsidR="002021FB">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2021FB">
        <w:rPr>
          <w:rFonts w:ascii="Arial" w:hAnsi="Arial" w:cs="Arial"/>
          <w:color w:val="000000"/>
          <w:sz w:val="24"/>
          <w:szCs w:val="24"/>
          <w:shd w:val="clear" w:color="auto" w:fill="FFFFFF"/>
        </w:rPr>
        <w:t>)</w:t>
      </w:r>
      <w:r w:rsidR="007E7CC3" w:rsidRPr="00014DBE">
        <w:rPr>
          <w:rFonts w:ascii="Arial" w:hAnsi="Arial" w:cs="Arial"/>
          <w:color w:val="000000"/>
          <w:sz w:val="24"/>
          <w:szCs w:val="24"/>
          <w:shd w:val="clear" w:color="auto" w:fill="FFFFFF"/>
        </w:rPr>
        <w:t xml:space="preserve"> </w:t>
      </w:r>
      <w:r w:rsidR="007E7CC3" w:rsidRPr="00014DBE">
        <w:rPr>
          <w:rFonts w:ascii="Arial" w:hAnsi="Arial" w:cs="Arial"/>
          <w:i/>
          <w:color w:val="000000"/>
          <w:sz w:val="24"/>
          <w:szCs w:val="24"/>
          <w:shd w:val="clear" w:color="auto" w:fill="FFFFFF"/>
        </w:rPr>
        <w:t>Draft Budget – Greener Wales.</w:t>
      </w:r>
      <w:r w:rsidRPr="00014DBE">
        <w:rPr>
          <w:rFonts w:ascii="Arial" w:hAnsi="Arial" w:cs="Arial"/>
          <w:color w:val="000000"/>
          <w:sz w:val="24"/>
          <w:szCs w:val="24"/>
          <w:shd w:val="clear" w:color="auto" w:fill="FFFFFF"/>
        </w:rPr>
        <w:t xml:space="preserve">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&lt;https://gov.wales/sites/default/files/publications/2019-12/2020-2021-draft-budget-narrative.pdf</w:t>
      </w:r>
      <w:r w:rsidR="009B2D17" w:rsidRPr="00014DBE">
        <w:rPr>
          <w:rFonts w:ascii="Arial" w:hAnsi="Arial" w:cs="Arial"/>
          <w:color w:val="000000"/>
          <w:sz w:val="24"/>
          <w:szCs w:val="24"/>
          <w:shd w:val="clear" w:color="auto" w:fill="FFFFFF"/>
        </w:rPr>
        <w:t>&gt; [</w:t>
      </w:r>
      <w:r w:rsidRPr="00014DBE">
        <w:rPr>
          <w:rFonts w:ascii="Arial" w:hAnsi="Arial" w:cs="Arial"/>
          <w:color w:val="000000"/>
          <w:sz w:val="24"/>
          <w:szCs w:val="24"/>
          <w:shd w:val="clear" w:color="auto" w:fill="FFFFFF"/>
        </w:rPr>
        <w:t>Accessed 19 Ma</w:t>
      </w:r>
      <w:r w:rsidR="007E7CC3" w:rsidRPr="00014DBE">
        <w:rPr>
          <w:rFonts w:ascii="Arial" w:hAnsi="Arial" w:cs="Arial"/>
          <w:color w:val="000000"/>
          <w:sz w:val="24"/>
          <w:szCs w:val="24"/>
          <w:shd w:val="clear" w:color="auto" w:fill="FFFFFF"/>
        </w:rPr>
        <w:t>rch</w:t>
      </w:r>
      <w:r w:rsidRPr="00014DBE">
        <w:rPr>
          <w:rFonts w:ascii="Arial" w:hAnsi="Arial" w:cs="Arial"/>
          <w:color w:val="000000"/>
          <w:sz w:val="24"/>
          <w:szCs w:val="24"/>
          <w:shd w:val="clear" w:color="auto" w:fill="FFFFFF"/>
        </w:rPr>
        <w:t xml:space="preserve"> 2020].</w:t>
      </w: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
    <w:p w:rsidR="00F12D61" w:rsidRPr="00014DBE" w:rsidRDefault="00F12D61"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t>G</w:t>
      </w:r>
      <w:r w:rsidR="00C44658" w:rsidRPr="00014DBE">
        <w:rPr>
          <w:rFonts w:ascii="Arial" w:hAnsi="Arial" w:cs="Arial"/>
          <w:color w:val="000000"/>
          <w:sz w:val="24"/>
          <w:szCs w:val="24"/>
          <w:shd w:val="clear" w:color="auto" w:fill="FFFFFF"/>
        </w:rPr>
        <w:t>OV</w:t>
      </w:r>
      <w:r w:rsidR="00B9781F">
        <w:rPr>
          <w:rFonts w:ascii="Arial" w:hAnsi="Arial" w:cs="Arial"/>
          <w:color w:val="000000"/>
          <w:sz w:val="24"/>
          <w:szCs w:val="24"/>
          <w:shd w:val="clear" w:color="auto" w:fill="FFFFFF"/>
        </w:rPr>
        <w:t>.</w:t>
      </w:r>
      <w:r w:rsidR="00C44658" w:rsidRPr="00014DBE">
        <w:rPr>
          <w:rFonts w:ascii="Arial" w:hAnsi="Arial" w:cs="Arial"/>
          <w:color w:val="000000"/>
          <w:sz w:val="24"/>
          <w:szCs w:val="24"/>
          <w:shd w:val="clear" w:color="auto" w:fill="FFFFFF"/>
        </w:rPr>
        <w:t>WALES</w:t>
      </w:r>
      <w:r w:rsidRPr="00014DBE">
        <w:rPr>
          <w:rFonts w:ascii="Arial" w:hAnsi="Arial" w:cs="Arial"/>
          <w:color w:val="000000"/>
          <w:sz w:val="24"/>
          <w:szCs w:val="24"/>
          <w:shd w:val="clear" w:color="auto" w:fill="FFFFFF"/>
        </w:rPr>
        <w:t xml:space="preserve">. </w:t>
      </w:r>
      <w:r w:rsidR="002021FB">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2021FB">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xml:space="preserve"> </w:t>
      </w:r>
      <w:r w:rsidRPr="00014DBE">
        <w:rPr>
          <w:rFonts w:ascii="Arial" w:hAnsi="Arial" w:cs="Arial"/>
          <w:i/>
          <w:color w:val="000000"/>
          <w:sz w:val="24"/>
          <w:szCs w:val="24"/>
          <w:shd w:val="clear" w:color="auto" w:fill="FFFFFF"/>
        </w:rPr>
        <w:t>Better Homes, Better Wales, Better World.</w:t>
      </w:r>
      <w:r w:rsidRPr="00014DBE">
        <w:rPr>
          <w:rFonts w:ascii="Arial" w:hAnsi="Arial" w:cs="Arial"/>
          <w:color w:val="000000"/>
          <w:sz w:val="24"/>
          <w:szCs w:val="24"/>
          <w:shd w:val="clear" w:color="auto" w:fill="FFFFFF"/>
        </w:rPr>
        <w:t xml:space="preserve">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xml:space="preserve">] Available at: &lt;https://gov.wales/sites/default/files/publications/2019-07/independent-review-on-decarbonising-welsh-homes-report.pdf&gt; [Accessed </w:t>
      </w:r>
      <w:r w:rsidR="007E7CC3" w:rsidRPr="00014DBE">
        <w:rPr>
          <w:rFonts w:ascii="Arial" w:hAnsi="Arial" w:cs="Arial"/>
          <w:color w:val="000000"/>
          <w:sz w:val="24"/>
          <w:szCs w:val="24"/>
          <w:shd w:val="clear" w:color="auto" w:fill="FFFFFF"/>
        </w:rPr>
        <w:t>20 November</w:t>
      </w:r>
      <w:r w:rsidRPr="00014DBE">
        <w:rPr>
          <w:rFonts w:ascii="Arial" w:hAnsi="Arial" w:cs="Arial"/>
          <w:color w:val="000000"/>
          <w:sz w:val="24"/>
          <w:szCs w:val="24"/>
          <w:shd w:val="clear" w:color="auto" w:fill="FFFFFF"/>
        </w:rPr>
        <w:t xml:space="preserve"> 20</w:t>
      </w:r>
      <w:r w:rsidR="007E7CC3" w:rsidRPr="00014DBE">
        <w:rPr>
          <w:rFonts w:ascii="Arial" w:hAnsi="Arial" w:cs="Arial"/>
          <w:color w:val="000000"/>
          <w:sz w:val="24"/>
          <w:szCs w:val="24"/>
          <w:shd w:val="clear" w:color="auto" w:fill="FFFFFF"/>
        </w:rPr>
        <w:t>19</w:t>
      </w:r>
      <w:r w:rsidRPr="00014DBE">
        <w:rPr>
          <w:rFonts w:ascii="Arial" w:hAnsi="Arial" w:cs="Arial"/>
          <w:color w:val="000000"/>
          <w:sz w:val="24"/>
          <w:szCs w:val="24"/>
          <w:shd w:val="clear" w:color="auto" w:fill="FFFFFF"/>
        </w:rPr>
        <w:t>].</w:t>
      </w:r>
    </w:p>
    <w:p w:rsidR="00F21A06" w:rsidRPr="00014DBE" w:rsidRDefault="00F21A06" w:rsidP="00664E8B">
      <w:pPr>
        <w:spacing w:line="360" w:lineRule="auto"/>
        <w:ind w:left="142" w:hanging="142"/>
        <w:jc w:val="both"/>
        <w:rPr>
          <w:rFonts w:ascii="Arial" w:hAnsi="Arial" w:cs="Arial"/>
          <w:sz w:val="24"/>
          <w:szCs w:val="24"/>
          <w:lang w:eastAsia="en-US"/>
        </w:rPr>
      </w:pPr>
    </w:p>
    <w:p w:rsidR="000B4A62" w:rsidRPr="00014DBE" w:rsidRDefault="000B4A62"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t>G</w:t>
      </w:r>
      <w:r w:rsidR="00C44658" w:rsidRPr="00014DBE">
        <w:rPr>
          <w:rFonts w:ascii="Arial" w:hAnsi="Arial" w:cs="Arial"/>
          <w:color w:val="000000"/>
          <w:sz w:val="24"/>
          <w:szCs w:val="24"/>
          <w:shd w:val="clear" w:color="auto" w:fill="FFFFFF"/>
        </w:rPr>
        <w:t>OV</w:t>
      </w:r>
      <w:r w:rsidR="00B9781F">
        <w:rPr>
          <w:rFonts w:ascii="Arial" w:hAnsi="Arial" w:cs="Arial"/>
          <w:color w:val="000000"/>
          <w:sz w:val="24"/>
          <w:szCs w:val="24"/>
          <w:shd w:val="clear" w:color="auto" w:fill="FFFFFF"/>
        </w:rPr>
        <w:t>.</w:t>
      </w:r>
      <w:r w:rsidR="00C44658" w:rsidRPr="00014DBE">
        <w:rPr>
          <w:rFonts w:ascii="Arial" w:hAnsi="Arial" w:cs="Arial"/>
          <w:color w:val="000000"/>
          <w:sz w:val="24"/>
          <w:szCs w:val="24"/>
          <w:shd w:val="clear" w:color="auto" w:fill="FFFFFF"/>
        </w:rPr>
        <w:t>WALES</w:t>
      </w:r>
      <w:r w:rsidRPr="00014DBE">
        <w:rPr>
          <w:rFonts w:ascii="Arial" w:hAnsi="Arial" w:cs="Arial"/>
          <w:color w:val="000000"/>
          <w:sz w:val="24"/>
          <w:szCs w:val="24"/>
          <w:shd w:val="clear" w:color="auto" w:fill="FFFFFF"/>
        </w:rPr>
        <w:t xml:space="preserve">. </w:t>
      </w:r>
      <w:r w:rsidR="002021FB">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2021FB">
        <w:rPr>
          <w:rFonts w:ascii="Arial" w:hAnsi="Arial" w:cs="Arial"/>
          <w:color w:val="000000"/>
          <w:sz w:val="24"/>
          <w:szCs w:val="24"/>
          <w:shd w:val="clear" w:color="auto" w:fill="FFFFFF"/>
        </w:rPr>
        <w:t>)</w:t>
      </w:r>
      <w:r w:rsidR="009B2D17">
        <w:rPr>
          <w:rFonts w:ascii="Arial" w:hAnsi="Arial" w:cs="Arial"/>
          <w:color w:val="000000"/>
          <w:sz w:val="24"/>
          <w:szCs w:val="24"/>
          <w:shd w:val="clear" w:color="auto" w:fill="FFFFFF"/>
        </w:rPr>
        <w:t xml:space="preserve"> </w:t>
      </w:r>
      <w:r w:rsidR="009B2D17">
        <w:rPr>
          <w:rFonts w:ascii="Arial" w:hAnsi="Arial" w:cs="Arial"/>
          <w:i/>
          <w:color w:val="000000"/>
          <w:sz w:val="24"/>
          <w:szCs w:val="24"/>
          <w:shd w:val="clear" w:color="auto" w:fill="FFFFFF"/>
        </w:rPr>
        <w:t>Low Carbon Delivery Plan.</w:t>
      </w:r>
      <w:r w:rsidRPr="00014DBE">
        <w:rPr>
          <w:rFonts w:ascii="Arial" w:hAnsi="Arial" w:cs="Arial"/>
          <w:color w:val="000000"/>
          <w:sz w:val="24"/>
          <w:szCs w:val="24"/>
          <w:shd w:val="clear" w:color="auto" w:fill="FFFFFF"/>
        </w:rPr>
        <w:t xml:space="preserve">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&lt;https://gov.wales/sites/default/files/publications/2019-06/low-carbon-</w:t>
      </w:r>
      <w:r w:rsidR="007E7CC3" w:rsidRPr="00014DBE">
        <w:rPr>
          <w:rFonts w:ascii="Arial" w:hAnsi="Arial" w:cs="Arial"/>
          <w:color w:val="000000"/>
          <w:sz w:val="24"/>
          <w:szCs w:val="24"/>
          <w:shd w:val="clear" w:color="auto" w:fill="FFFFFF"/>
        </w:rPr>
        <w:t>delivery-plan_1.pdf&gt; [Accessed 8 April</w:t>
      </w:r>
      <w:r w:rsidRPr="00014DBE">
        <w:rPr>
          <w:rFonts w:ascii="Arial" w:hAnsi="Arial" w:cs="Arial"/>
          <w:color w:val="000000"/>
          <w:sz w:val="24"/>
          <w:szCs w:val="24"/>
          <w:shd w:val="clear" w:color="auto" w:fill="FFFFFF"/>
        </w:rPr>
        <w:t xml:space="preserve"> 2020].</w:t>
      </w:r>
    </w:p>
    <w:p w:rsidR="000B4A62" w:rsidRPr="00014DBE" w:rsidRDefault="000B4A62" w:rsidP="00664E8B">
      <w:pPr>
        <w:spacing w:line="360" w:lineRule="auto"/>
        <w:ind w:left="142" w:hanging="142"/>
        <w:jc w:val="both"/>
        <w:rPr>
          <w:rFonts w:ascii="Arial" w:hAnsi="Arial" w:cs="Arial"/>
          <w:sz w:val="24"/>
          <w:szCs w:val="24"/>
          <w:lang w:eastAsia="en-US"/>
        </w:rPr>
      </w:pP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 xml:space="preserve">GOV.WALES. </w:t>
      </w:r>
      <w:r w:rsidR="002021FB">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2021FB">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xml:space="preserve"> </w:t>
      </w:r>
      <w:r w:rsidRPr="00014DBE">
        <w:rPr>
          <w:rFonts w:ascii="Arial" w:hAnsi="Arial" w:cs="Arial"/>
          <w:i/>
          <w:color w:val="000000"/>
          <w:sz w:val="24"/>
          <w:szCs w:val="24"/>
          <w:shd w:val="clear" w:color="auto" w:fill="FFFFFF"/>
        </w:rPr>
        <w:t>Low Carbon Housing</w:t>
      </w:r>
      <w:r w:rsidR="009B2D17">
        <w:rPr>
          <w:rFonts w:ascii="Arial" w:hAnsi="Arial" w:cs="Arial"/>
          <w:i/>
          <w:color w:val="000000"/>
          <w:sz w:val="24"/>
          <w:szCs w:val="24"/>
          <w:shd w:val="clear" w:color="auto" w:fill="FFFFFF"/>
        </w:rPr>
        <w:t>.</w:t>
      </w:r>
      <w:r w:rsidRPr="00014DBE">
        <w:rPr>
          <w:rFonts w:ascii="Arial" w:hAnsi="Arial" w:cs="Arial"/>
          <w:color w:val="000000"/>
          <w:sz w:val="24"/>
          <w:szCs w:val="24"/>
          <w:shd w:val="clear" w:color="auto" w:fill="FFFFFF"/>
        </w:rPr>
        <w:t xml:space="preserve">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&lt;https://gov.wales/sites/default/files/publications/2019-06/low-carbon-delivery-plan_1.pdf&gt; [Accessed 8 April 2020].</w:t>
      </w: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
    <w:p w:rsidR="00C44658" w:rsidRDefault="00C44658"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 xml:space="preserve">GOV.WALES. </w:t>
      </w:r>
      <w:r w:rsidR="002021FB">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2021FB">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Written Statement: An Update on the Decarbonisation Programme | GOV.WALES</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 &lt;https://gov.wales/written-statement-update-decarbonisation-programme&gt; [Accessed 26 March 2020].</w:t>
      </w:r>
    </w:p>
    <w:p w:rsidR="005C38B4" w:rsidRPr="00014DBE" w:rsidRDefault="005C38B4" w:rsidP="00664E8B">
      <w:pPr>
        <w:spacing w:line="360" w:lineRule="auto"/>
        <w:ind w:left="142" w:hanging="142"/>
        <w:jc w:val="both"/>
        <w:rPr>
          <w:rFonts w:ascii="Arial" w:hAnsi="Arial" w:cs="Arial"/>
          <w:color w:val="000000"/>
          <w:sz w:val="24"/>
          <w:szCs w:val="24"/>
          <w:shd w:val="clear" w:color="auto" w:fill="FFFFFF"/>
        </w:rPr>
      </w:pPr>
    </w:p>
    <w:p w:rsidR="00C44658" w:rsidRPr="00014DBE" w:rsidRDefault="00C44658"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t xml:space="preserve">Greenwood.co.uk.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 xml:space="preserve">Mechanical Ventilation Heat Recovery Systems | Greenwood </w:t>
      </w:r>
      <w:r w:rsidR="00F80602" w:rsidRPr="00014DBE">
        <w:rPr>
          <w:rFonts w:ascii="Arial" w:hAnsi="Arial" w:cs="Arial"/>
          <w:i/>
          <w:iCs/>
          <w:color w:val="000000"/>
          <w:sz w:val="24"/>
          <w:szCs w:val="24"/>
          <w:shd w:val="clear" w:color="auto" w:fill="FFFFFF"/>
        </w:rPr>
        <w:t>Air vac</w:t>
      </w:r>
      <w:r w:rsidRPr="00014DBE">
        <w:rPr>
          <w:rFonts w:ascii="Arial" w:hAnsi="Arial" w:cs="Arial"/>
          <w:color w:val="000000"/>
          <w:sz w:val="24"/>
          <w:szCs w:val="24"/>
          <w:shd w:val="clear" w:color="auto" w:fill="FFFFFF"/>
        </w:rPr>
        <w:t>. [</w:t>
      </w:r>
      <w:r w:rsidR="00F80602">
        <w:rPr>
          <w:rFonts w:ascii="Arial" w:hAnsi="Arial" w:cs="Arial"/>
          <w:color w:val="000000"/>
          <w:sz w:val="24"/>
          <w:szCs w:val="24"/>
          <w:shd w:val="clear" w:color="auto" w:fill="FFFFFF"/>
        </w:rPr>
        <w:t>O</w:t>
      </w:r>
      <w:r w:rsidRPr="00014DBE">
        <w:rPr>
          <w:rFonts w:ascii="Arial" w:hAnsi="Arial" w:cs="Arial"/>
          <w:color w:val="000000"/>
          <w:sz w:val="24"/>
          <w:szCs w:val="24"/>
          <w:shd w:val="clear" w:color="auto" w:fill="FFFFFF"/>
        </w:rPr>
        <w:t>nline] Available at: &lt;https://www.greenwood.co.uk/mvhr-heat-recovery-systems&gt; [Accessed 19 February 2020].</w:t>
      </w:r>
    </w:p>
    <w:p w:rsidR="00C44658" w:rsidRDefault="00C44658" w:rsidP="008E1A4C">
      <w:pPr>
        <w:spacing w:line="360" w:lineRule="auto"/>
        <w:ind w:left="142" w:hanging="142"/>
        <w:rPr>
          <w:rFonts w:ascii="Arial" w:hAnsi="Arial" w:cs="Arial"/>
          <w:color w:val="000000"/>
          <w:sz w:val="24"/>
          <w:szCs w:val="24"/>
          <w:shd w:val="clear" w:color="auto" w:fill="FFFFFF"/>
        </w:rPr>
      </w:pPr>
    </w:p>
    <w:p w:rsidR="00F54090" w:rsidRPr="00014DBE" w:rsidRDefault="00F54090" w:rsidP="008E1A4C">
      <w:pPr>
        <w:spacing w:line="360" w:lineRule="auto"/>
        <w:ind w:left="142" w:hanging="142"/>
        <w:rPr>
          <w:rFonts w:ascii="Arial" w:hAnsi="Arial" w:cs="Arial"/>
          <w:color w:val="000000"/>
          <w:sz w:val="24"/>
          <w:szCs w:val="24"/>
          <w:shd w:val="clear" w:color="auto" w:fill="FFFFFF"/>
        </w:rPr>
      </w:pP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lastRenderedPageBreak/>
        <w:t xml:space="preserve">Inside Housing.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Decarbonisation: The Opportunities and Risks for Housing</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 xml:space="preserve">: </w:t>
      </w:r>
      <w:r w:rsidRPr="00014DBE">
        <w:rPr>
          <w:rFonts w:ascii="Arial" w:hAnsi="Arial" w:cs="Arial"/>
          <w:color w:val="000000"/>
          <w:sz w:val="24"/>
          <w:szCs w:val="24"/>
          <w:shd w:val="clear" w:color="auto" w:fill="FFFFFF"/>
        </w:rPr>
        <w:t>www.insidehousing.co.uk/comment/comment/decarbonisation-the-opportunities-and-risks-for-housing-63456&gt; [Accessed 19 February 2020].</w:t>
      </w: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
    <w:p w:rsidR="00C44658" w:rsidRDefault="00C44658"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 xml:space="preserve">Jones, P., </w:t>
      </w:r>
      <w:proofErr w:type="spellStart"/>
      <w:r w:rsidRPr="00014DBE">
        <w:rPr>
          <w:rFonts w:ascii="Arial" w:hAnsi="Arial" w:cs="Arial"/>
          <w:color w:val="000000"/>
          <w:sz w:val="24"/>
          <w:szCs w:val="24"/>
          <w:shd w:val="clear" w:color="auto" w:fill="FFFFFF"/>
        </w:rPr>
        <w:t>Lannon</w:t>
      </w:r>
      <w:proofErr w:type="spellEnd"/>
      <w:r w:rsidRPr="00014DBE">
        <w:rPr>
          <w:rFonts w:ascii="Arial" w:hAnsi="Arial" w:cs="Arial"/>
          <w:color w:val="000000"/>
          <w:sz w:val="24"/>
          <w:szCs w:val="24"/>
          <w:shd w:val="clear" w:color="auto" w:fill="FFFFFF"/>
        </w:rPr>
        <w:t xml:space="preserve">, S. and Patterson, J.,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2013</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xml:space="preserve"> </w:t>
      </w:r>
      <w:r w:rsidRPr="00014DBE">
        <w:rPr>
          <w:rFonts w:ascii="Arial" w:hAnsi="Arial" w:cs="Arial"/>
          <w:i/>
          <w:color w:val="000000"/>
          <w:sz w:val="24"/>
          <w:szCs w:val="24"/>
          <w:shd w:val="clear" w:color="auto" w:fill="FFFFFF"/>
        </w:rPr>
        <w:t>Retrofitting existing housing: how far, how much? </w:t>
      </w:r>
      <w:r w:rsidRPr="00014DBE">
        <w:rPr>
          <w:rFonts w:ascii="Arial" w:hAnsi="Arial" w:cs="Arial"/>
          <w:iCs/>
          <w:color w:val="000000"/>
          <w:sz w:val="24"/>
          <w:szCs w:val="24"/>
          <w:shd w:val="clear" w:color="auto" w:fill="FFFFFF"/>
        </w:rPr>
        <w:t>Building Research &amp; Information</w:t>
      </w:r>
      <w:r w:rsidRPr="00014DBE">
        <w:rPr>
          <w:rFonts w:ascii="Arial" w:hAnsi="Arial" w:cs="Arial"/>
          <w:color w:val="000000"/>
          <w:sz w:val="24"/>
          <w:szCs w:val="24"/>
          <w:shd w:val="clear" w:color="auto" w:fill="FFFFFF"/>
        </w:rPr>
        <w:t>, 41(5), p.46.</w:t>
      </w:r>
    </w:p>
    <w:p w:rsidR="005241C2" w:rsidRDefault="005241C2" w:rsidP="00664E8B">
      <w:pPr>
        <w:spacing w:line="360" w:lineRule="auto"/>
        <w:ind w:left="142" w:hanging="142"/>
        <w:jc w:val="both"/>
        <w:rPr>
          <w:rFonts w:ascii="Arial" w:hAnsi="Arial" w:cs="Arial"/>
          <w:color w:val="000000"/>
          <w:sz w:val="24"/>
          <w:szCs w:val="24"/>
          <w:shd w:val="clear" w:color="auto" w:fill="FFFFFF"/>
        </w:rPr>
      </w:pPr>
    </w:p>
    <w:p w:rsidR="005241C2" w:rsidRDefault="005241C2" w:rsidP="00664E8B">
      <w:pPr>
        <w:autoSpaceDE w:val="0"/>
        <w:autoSpaceDN w:val="0"/>
        <w:adjustRightInd w:val="0"/>
        <w:spacing w:line="360" w:lineRule="auto"/>
        <w:ind w:left="142" w:hanging="142"/>
        <w:jc w:val="both"/>
        <w:rPr>
          <w:rFonts w:ascii="Arial" w:hAnsi="Arial" w:cs="Arial"/>
          <w:sz w:val="24"/>
          <w:szCs w:val="24"/>
        </w:rPr>
      </w:pPr>
      <w:r w:rsidRPr="005241C2">
        <w:rPr>
          <w:rFonts w:ascii="Arial" w:hAnsi="Arial" w:cs="Arial"/>
          <w:sz w:val="24"/>
          <w:szCs w:val="24"/>
        </w:rPr>
        <w:t xml:space="preserve">McLeod, S. (2017) </w:t>
      </w:r>
      <w:r w:rsidRPr="005241C2">
        <w:rPr>
          <w:rFonts w:ascii="Arial" w:hAnsi="Arial" w:cs="Arial"/>
          <w:i/>
          <w:iCs/>
          <w:sz w:val="24"/>
          <w:szCs w:val="24"/>
        </w:rPr>
        <w:t>Qualitative vs Quantitative Research | Simply Psychology</w:t>
      </w:r>
      <w:r w:rsidRPr="005241C2">
        <w:rPr>
          <w:rFonts w:ascii="Arial" w:hAnsi="Arial" w:cs="Arial"/>
          <w:sz w:val="24"/>
          <w:szCs w:val="24"/>
        </w:rPr>
        <w:t>.</w:t>
      </w:r>
      <w:r>
        <w:rPr>
          <w:rFonts w:ascii="Arial" w:hAnsi="Arial" w:cs="Arial"/>
          <w:sz w:val="24"/>
          <w:szCs w:val="24"/>
        </w:rPr>
        <w:t xml:space="preserve"> [</w:t>
      </w:r>
      <w:r w:rsidR="00F80602">
        <w:rPr>
          <w:rFonts w:ascii="Arial" w:hAnsi="Arial" w:cs="Arial"/>
          <w:sz w:val="24"/>
          <w:szCs w:val="24"/>
        </w:rPr>
        <w:t>Online</w:t>
      </w:r>
      <w:r>
        <w:rPr>
          <w:rFonts w:ascii="Arial" w:hAnsi="Arial" w:cs="Arial"/>
          <w:sz w:val="24"/>
          <w:szCs w:val="24"/>
        </w:rPr>
        <w:t>]</w:t>
      </w:r>
      <w:r w:rsidRPr="005241C2">
        <w:rPr>
          <w:rFonts w:ascii="Arial" w:hAnsi="Arial" w:cs="Arial"/>
          <w:sz w:val="24"/>
          <w:szCs w:val="24"/>
        </w:rPr>
        <w:t xml:space="preserve"> Available at:</w:t>
      </w:r>
      <w:r>
        <w:rPr>
          <w:rFonts w:ascii="Arial" w:hAnsi="Arial" w:cs="Arial"/>
          <w:sz w:val="24"/>
          <w:szCs w:val="24"/>
        </w:rPr>
        <w:t xml:space="preserve"> </w:t>
      </w:r>
      <w:r w:rsidRPr="005241C2">
        <w:rPr>
          <w:rFonts w:ascii="Arial" w:hAnsi="Arial" w:cs="Arial"/>
          <w:sz w:val="24"/>
          <w:szCs w:val="24"/>
        </w:rPr>
        <w:t>https://www.simplypsychology.org/qualitative</w:t>
      </w:r>
      <w:r>
        <w:rPr>
          <w:rFonts w:ascii="Arial" w:hAnsi="Arial" w:cs="Arial"/>
          <w:sz w:val="24"/>
          <w:szCs w:val="24"/>
        </w:rPr>
        <w:t>-quantitative.html [Accessed 8 Janu</w:t>
      </w:r>
      <w:r w:rsidRPr="005241C2">
        <w:rPr>
          <w:rFonts w:ascii="Arial" w:hAnsi="Arial" w:cs="Arial"/>
          <w:sz w:val="24"/>
          <w:szCs w:val="24"/>
        </w:rPr>
        <w:t>ary</w:t>
      </w:r>
      <w:r>
        <w:rPr>
          <w:rFonts w:ascii="Arial" w:hAnsi="Arial" w:cs="Arial"/>
          <w:sz w:val="24"/>
          <w:szCs w:val="24"/>
        </w:rPr>
        <w:t xml:space="preserve">, </w:t>
      </w:r>
      <w:r w:rsidRPr="005241C2">
        <w:rPr>
          <w:rFonts w:ascii="Arial" w:hAnsi="Arial" w:cs="Arial"/>
          <w:sz w:val="24"/>
          <w:szCs w:val="24"/>
        </w:rPr>
        <w:t>20</w:t>
      </w:r>
      <w:r>
        <w:rPr>
          <w:rFonts w:ascii="Arial" w:hAnsi="Arial" w:cs="Arial"/>
          <w:sz w:val="24"/>
          <w:szCs w:val="24"/>
        </w:rPr>
        <w:t>20]</w:t>
      </w:r>
      <w:r w:rsidRPr="005241C2">
        <w:rPr>
          <w:rFonts w:ascii="Arial" w:hAnsi="Arial" w:cs="Arial"/>
          <w:sz w:val="24"/>
          <w:szCs w:val="24"/>
        </w:rPr>
        <w:t>.</w:t>
      </w:r>
    </w:p>
    <w:p w:rsidR="00F54090" w:rsidRDefault="00F54090" w:rsidP="00664E8B">
      <w:pPr>
        <w:autoSpaceDE w:val="0"/>
        <w:autoSpaceDN w:val="0"/>
        <w:adjustRightInd w:val="0"/>
        <w:spacing w:line="360" w:lineRule="auto"/>
        <w:ind w:left="142" w:hanging="142"/>
        <w:jc w:val="both"/>
        <w:rPr>
          <w:rFonts w:ascii="Arial" w:hAnsi="Arial" w:cs="Arial"/>
          <w:sz w:val="24"/>
          <w:szCs w:val="24"/>
        </w:rPr>
      </w:pPr>
    </w:p>
    <w:p w:rsidR="00F54090" w:rsidRPr="00014DBE" w:rsidRDefault="00F54090" w:rsidP="00664E8B">
      <w:pPr>
        <w:spacing w:line="360" w:lineRule="auto"/>
        <w:ind w:left="142" w:hanging="142"/>
        <w:jc w:val="both"/>
        <w:rPr>
          <w:rFonts w:ascii="Arial" w:hAnsi="Arial" w:cs="Arial"/>
          <w:sz w:val="24"/>
          <w:szCs w:val="24"/>
        </w:rPr>
      </w:pPr>
      <w:proofErr w:type="spellStart"/>
      <w:r w:rsidRPr="00014DBE">
        <w:rPr>
          <w:rFonts w:ascii="Arial" w:hAnsi="Arial" w:cs="Arial"/>
          <w:sz w:val="24"/>
          <w:szCs w:val="24"/>
        </w:rPr>
        <w:t>Naoum</w:t>
      </w:r>
      <w:proofErr w:type="spellEnd"/>
      <w:r w:rsidRPr="00014DBE">
        <w:rPr>
          <w:rFonts w:ascii="Arial" w:hAnsi="Arial" w:cs="Arial"/>
          <w:sz w:val="24"/>
          <w:szCs w:val="24"/>
        </w:rPr>
        <w:t xml:space="preserve">, S.G. (1999) </w:t>
      </w:r>
      <w:r w:rsidRPr="00014DBE">
        <w:rPr>
          <w:rFonts w:ascii="Arial" w:hAnsi="Arial" w:cs="Arial"/>
          <w:i/>
          <w:sz w:val="24"/>
          <w:szCs w:val="24"/>
        </w:rPr>
        <w:t>Dissertation Research and Writing for Construction students</w:t>
      </w:r>
      <w:r w:rsidRPr="00014DBE">
        <w:rPr>
          <w:rFonts w:ascii="Arial" w:hAnsi="Arial" w:cs="Arial"/>
          <w:sz w:val="24"/>
          <w:szCs w:val="24"/>
        </w:rPr>
        <w:t>. (1</w:t>
      </w:r>
      <w:r w:rsidRPr="00014DBE">
        <w:rPr>
          <w:rFonts w:ascii="Arial" w:hAnsi="Arial" w:cs="Arial"/>
          <w:sz w:val="24"/>
          <w:szCs w:val="24"/>
          <w:vertAlign w:val="superscript"/>
        </w:rPr>
        <w:t>st</w:t>
      </w:r>
      <w:r w:rsidRPr="00014DBE">
        <w:rPr>
          <w:rFonts w:ascii="Arial" w:hAnsi="Arial" w:cs="Arial"/>
          <w:sz w:val="24"/>
          <w:szCs w:val="24"/>
        </w:rPr>
        <w:t xml:space="preserve"> </w:t>
      </w:r>
      <w:proofErr w:type="spellStart"/>
      <w:r w:rsidRPr="00014DBE">
        <w:rPr>
          <w:rFonts w:ascii="Arial" w:hAnsi="Arial" w:cs="Arial"/>
          <w:sz w:val="24"/>
          <w:szCs w:val="24"/>
        </w:rPr>
        <w:t>edn</w:t>
      </w:r>
      <w:proofErr w:type="spellEnd"/>
      <w:r w:rsidRPr="00014DBE">
        <w:rPr>
          <w:rFonts w:ascii="Arial" w:hAnsi="Arial" w:cs="Arial"/>
          <w:sz w:val="24"/>
          <w:szCs w:val="24"/>
        </w:rPr>
        <w:t>). Oxford: Butterworth-Heinemann, Reed. P18.</w:t>
      </w: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
    <w:p w:rsidR="00C44658" w:rsidRPr="00014DBE" w:rsidRDefault="006C0F18" w:rsidP="00664E8B">
      <w:pPr>
        <w:spacing w:line="360" w:lineRule="auto"/>
        <w:ind w:left="142" w:hanging="142"/>
        <w:jc w:val="both"/>
        <w:rPr>
          <w:rFonts w:ascii="Arial" w:hAnsi="Arial" w:cs="Arial"/>
          <w:sz w:val="24"/>
          <w:szCs w:val="24"/>
        </w:rPr>
      </w:pPr>
      <w:r>
        <w:rPr>
          <w:rFonts w:ascii="Arial" w:hAnsi="Arial" w:cs="Arial"/>
          <w:sz w:val="24"/>
          <w:szCs w:val="24"/>
        </w:rPr>
        <w:t>Patterson, J. (</w:t>
      </w:r>
      <w:r w:rsidR="00C44658" w:rsidRPr="00014DBE">
        <w:rPr>
          <w:rFonts w:ascii="Arial" w:hAnsi="Arial" w:cs="Arial"/>
          <w:sz w:val="24"/>
          <w:szCs w:val="24"/>
        </w:rPr>
        <w:t>2019</w:t>
      </w:r>
      <w:r>
        <w:rPr>
          <w:rFonts w:ascii="Arial" w:hAnsi="Arial" w:cs="Arial"/>
          <w:sz w:val="24"/>
          <w:szCs w:val="24"/>
        </w:rPr>
        <w:t>)</w:t>
      </w:r>
      <w:r w:rsidR="00C44658" w:rsidRPr="00014DBE">
        <w:rPr>
          <w:rFonts w:ascii="Arial" w:hAnsi="Arial" w:cs="Arial"/>
          <w:sz w:val="24"/>
          <w:szCs w:val="24"/>
        </w:rPr>
        <w:t xml:space="preserve"> </w:t>
      </w:r>
      <w:r w:rsidR="00C44658" w:rsidRPr="00014DBE">
        <w:rPr>
          <w:rFonts w:ascii="Arial" w:hAnsi="Arial" w:cs="Arial"/>
          <w:i/>
          <w:sz w:val="24"/>
          <w:szCs w:val="24"/>
        </w:rPr>
        <w:t xml:space="preserve">Retrofitting and building new homes for a low carbon future. </w:t>
      </w:r>
      <w:r w:rsidR="00C44658" w:rsidRPr="00014DBE">
        <w:rPr>
          <w:rFonts w:ascii="Arial" w:hAnsi="Arial" w:cs="Arial"/>
          <w:sz w:val="24"/>
          <w:szCs w:val="24"/>
        </w:rPr>
        <w:t>Wales School of Architecture, Cardiff University.</w:t>
      </w: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
    <w:p w:rsidR="00C44658" w:rsidRPr="00014DBE" w:rsidRDefault="00C44658" w:rsidP="00664E8B">
      <w:pPr>
        <w:autoSpaceDE w:val="0"/>
        <w:autoSpaceDN w:val="0"/>
        <w:adjustRightInd w:val="0"/>
        <w:spacing w:line="360" w:lineRule="auto"/>
        <w:ind w:left="142" w:hanging="142"/>
        <w:jc w:val="both"/>
        <w:rPr>
          <w:rFonts w:ascii="Arial" w:hAnsi="Arial" w:cs="Arial"/>
          <w:color w:val="000000"/>
          <w:sz w:val="24"/>
          <w:szCs w:val="24"/>
        </w:rPr>
      </w:pPr>
      <w:proofErr w:type="spellStart"/>
      <w:r w:rsidRPr="00014DBE">
        <w:rPr>
          <w:rFonts w:ascii="Arial" w:hAnsi="Arial" w:cs="Arial"/>
          <w:color w:val="000000"/>
          <w:sz w:val="24"/>
          <w:szCs w:val="24"/>
          <w:shd w:val="clear" w:color="auto" w:fill="FFFFFF"/>
        </w:rPr>
        <w:t>Senedd.wales</w:t>
      </w:r>
      <w:proofErr w:type="spellEnd"/>
      <w:r w:rsidRPr="00014DBE">
        <w:rPr>
          <w:rFonts w:ascii="Arial" w:hAnsi="Arial" w:cs="Arial"/>
          <w:color w:val="000000"/>
          <w:sz w:val="24"/>
          <w:szCs w:val="24"/>
          <w:shd w:val="clear" w:color="auto" w:fill="FFFFFF"/>
        </w:rPr>
        <w:t xml:space="preserve">.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6C0F18">
        <w:rPr>
          <w:rFonts w:ascii="Arial" w:hAnsi="Arial" w:cs="Arial"/>
          <w:color w:val="000000"/>
          <w:sz w:val="24"/>
          <w:szCs w:val="24"/>
          <w:shd w:val="clear" w:color="auto" w:fill="FFFFFF"/>
        </w:rPr>
        <w:t>)</w:t>
      </w:r>
      <w:r w:rsidR="009B2D17">
        <w:rPr>
          <w:rFonts w:ascii="Arial" w:hAnsi="Arial" w:cs="Arial"/>
          <w:color w:val="000000"/>
          <w:sz w:val="24"/>
          <w:szCs w:val="24"/>
          <w:shd w:val="clear" w:color="auto" w:fill="FFFFFF"/>
        </w:rPr>
        <w:t xml:space="preserve"> </w:t>
      </w:r>
      <w:r w:rsidR="009B2D17">
        <w:rPr>
          <w:rFonts w:ascii="Arial" w:hAnsi="Arial" w:cs="Arial"/>
          <w:i/>
          <w:color w:val="000000"/>
          <w:sz w:val="24"/>
          <w:szCs w:val="24"/>
          <w:shd w:val="clear" w:color="auto" w:fill="FFFFFF"/>
        </w:rPr>
        <w:t>National Assembly for Wales Climate Change.</w:t>
      </w:r>
      <w:r w:rsidRPr="00014DBE">
        <w:rPr>
          <w:rFonts w:ascii="Arial" w:hAnsi="Arial" w:cs="Arial"/>
          <w:color w:val="000000"/>
          <w:sz w:val="24"/>
          <w:szCs w:val="24"/>
          <w:shd w:val="clear" w:color="auto" w:fill="FFFFFF"/>
        </w:rPr>
        <w:t xml:space="preserve">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xml:space="preserve">] Available at: &lt;https://senedd.wales/laid%20documents/cr-ld11711/cr-ld11711-e.pdf&gt; [Accessed </w:t>
      </w:r>
      <w:r w:rsidR="007E7CC3" w:rsidRPr="00014DBE">
        <w:rPr>
          <w:rFonts w:ascii="Arial" w:hAnsi="Arial" w:cs="Arial"/>
          <w:color w:val="000000"/>
          <w:sz w:val="24"/>
          <w:szCs w:val="24"/>
          <w:shd w:val="clear" w:color="auto" w:fill="FFFFFF"/>
        </w:rPr>
        <w:t>6 March</w:t>
      </w:r>
      <w:r w:rsidRPr="00014DBE">
        <w:rPr>
          <w:rFonts w:ascii="Arial" w:hAnsi="Arial" w:cs="Arial"/>
          <w:color w:val="000000"/>
          <w:sz w:val="24"/>
          <w:szCs w:val="24"/>
          <w:shd w:val="clear" w:color="auto" w:fill="FFFFFF"/>
        </w:rPr>
        <w:t xml:space="preserve"> 2020].</w:t>
      </w: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
    <w:p w:rsidR="00C44658" w:rsidRPr="00014DBE" w:rsidRDefault="00C44658" w:rsidP="00664E8B">
      <w:pPr>
        <w:spacing w:line="360" w:lineRule="auto"/>
        <w:ind w:left="142" w:hanging="142"/>
        <w:jc w:val="both"/>
        <w:rPr>
          <w:rFonts w:ascii="Arial" w:hAnsi="Arial" w:cs="Arial"/>
          <w:sz w:val="24"/>
          <w:szCs w:val="24"/>
        </w:rPr>
      </w:pPr>
      <w:proofErr w:type="spellStart"/>
      <w:r w:rsidRPr="00014DBE">
        <w:rPr>
          <w:rFonts w:ascii="Arial" w:hAnsi="Arial" w:cs="Arial"/>
          <w:color w:val="000000"/>
          <w:sz w:val="24"/>
          <w:szCs w:val="24"/>
          <w:shd w:val="clear" w:color="auto" w:fill="FFFFFF"/>
        </w:rPr>
        <w:t>Senedd.wales</w:t>
      </w:r>
      <w:proofErr w:type="spellEnd"/>
      <w:r w:rsidRPr="00014DBE">
        <w:rPr>
          <w:rFonts w:ascii="Arial" w:hAnsi="Arial" w:cs="Arial"/>
          <w:color w:val="000000"/>
          <w:sz w:val="24"/>
          <w:szCs w:val="24"/>
          <w:shd w:val="clear" w:color="auto" w:fill="FFFFFF"/>
        </w:rPr>
        <w:t xml:space="preserve">.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6C0F18">
        <w:rPr>
          <w:rFonts w:ascii="Arial" w:hAnsi="Arial" w:cs="Arial"/>
          <w:color w:val="000000"/>
          <w:sz w:val="24"/>
          <w:szCs w:val="24"/>
          <w:shd w:val="clear" w:color="auto" w:fill="FFFFFF"/>
        </w:rPr>
        <w:t>)</w:t>
      </w:r>
      <w:r w:rsidR="009B2D17">
        <w:rPr>
          <w:rFonts w:ascii="Arial" w:hAnsi="Arial" w:cs="Arial"/>
          <w:color w:val="000000"/>
          <w:sz w:val="24"/>
          <w:szCs w:val="24"/>
          <w:shd w:val="clear" w:color="auto" w:fill="FFFFFF"/>
        </w:rPr>
        <w:t xml:space="preserve"> </w:t>
      </w:r>
      <w:r w:rsidR="009B2D17">
        <w:rPr>
          <w:rFonts w:ascii="Arial" w:hAnsi="Arial" w:cs="Arial"/>
          <w:i/>
          <w:color w:val="000000"/>
          <w:sz w:val="24"/>
          <w:szCs w:val="24"/>
          <w:shd w:val="clear" w:color="auto" w:fill="FFFFFF"/>
        </w:rPr>
        <w:t>National Assembly for Wales Climate Change.</w:t>
      </w:r>
      <w:r w:rsidRPr="00014DBE">
        <w:rPr>
          <w:rFonts w:ascii="Arial" w:hAnsi="Arial" w:cs="Arial"/>
          <w:color w:val="000000"/>
          <w:sz w:val="24"/>
          <w:szCs w:val="24"/>
          <w:shd w:val="clear" w:color="auto" w:fill="FFFFFF"/>
        </w:rPr>
        <w:t xml:space="preserve">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xml:space="preserve">] Available </w:t>
      </w:r>
      <w:proofErr w:type="gramStart"/>
      <w:r w:rsidRPr="00014DBE">
        <w:rPr>
          <w:rFonts w:ascii="Arial" w:hAnsi="Arial" w:cs="Arial"/>
          <w:color w:val="000000"/>
          <w:sz w:val="24"/>
          <w:szCs w:val="24"/>
          <w:shd w:val="clear" w:color="auto" w:fill="FFFFFF"/>
        </w:rPr>
        <w:t>at:</w:t>
      </w:r>
      <w:proofErr w:type="gramEnd"/>
      <w:r w:rsidRPr="00014DBE">
        <w:rPr>
          <w:rFonts w:ascii="Arial" w:hAnsi="Arial" w:cs="Arial"/>
          <w:color w:val="000000"/>
          <w:sz w:val="24"/>
          <w:szCs w:val="24"/>
          <w:shd w:val="clear" w:color="auto" w:fill="FFFFFF"/>
        </w:rPr>
        <w:t xml:space="preserve">&lt;https://senedd.wales/laid%20documents/cr-ld12934/cr-ld12934%20-e.pdf&gt; [Accessed </w:t>
      </w:r>
      <w:r w:rsidR="007E7CC3" w:rsidRPr="00014DBE">
        <w:rPr>
          <w:rFonts w:ascii="Arial" w:hAnsi="Arial" w:cs="Arial"/>
          <w:color w:val="000000"/>
          <w:sz w:val="24"/>
          <w:szCs w:val="24"/>
          <w:shd w:val="clear" w:color="auto" w:fill="FFFFFF"/>
        </w:rPr>
        <w:t>6</w:t>
      </w:r>
      <w:r w:rsidR="007E7CC3" w:rsidRPr="00014DBE">
        <w:rPr>
          <w:rFonts w:ascii="Arial" w:hAnsi="Arial" w:cs="Arial"/>
          <w:color w:val="000000"/>
          <w:sz w:val="24"/>
          <w:szCs w:val="24"/>
          <w:shd w:val="clear" w:color="auto" w:fill="FFFFFF"/>
          <w:vertAlign w:val="superscript"/>
        </w:rPr>
        <w:t xml:space="preserve"> </w:t>
      </w:r>
      <w:r w:rsidR="007E7CC3" w:rsidRPr="00014DBE">
        <w:rPr>
          <w:rFonts w:ascii="Arial" w:hAnsi="Arial" w:cs="Arial"/>
          <w:color w:val="000000"/>
          <w:sz w:val="24"/>
          <w:szCs w:val="24"/>
          <w:shd w:val="clear" w:color="auto" w:fill="FFFFFF"/>
        </w:rPr>
        <w:t>March</w:t>
      </w:r>
      <w:r w:rsidRPr="00014DBE">
        <w:rPr>
          <w:rFonts w:ascii="Arial" w:hAnsi="Arial" w:cs="Arial"/>
          <w:color w:val="000000"/>
          <w:sz w:val="24"/>
          <w:szCs w:val="24"/>
          <w:shd w:val="clear" w:color="auto" w:fill="FFFFFF"/>
        </w:rPr>
        <w:t xml:space="preserve"> 2020].</w:t>
      </w:r>
    </w:p>
    <w:p w:rsidR="000B4A62" w:rsidRPr="00014DBE" w:rsidRDefault="000B4A62" w:rsidP="00664E8B">
      <w:pPr>
        <w:spacing w:line="360" w:lineRule="auto"/>
        <w:ind w:left="142" w:hanging="142"/>
        <w:jc w:val="both"/>
        <w:rPr>
          <w:rFonts w:ascii="Arial" w:hAnsi="Arial" w:cs="Arial"/>
          <w:sz w:val="24"/>
          <w:szCs w:val="24"/>
          <w:lang w:eastAsia="en-US"/>
        </w:rPr>
      </w:pPr>
    </w:p>
    <w:p w:rsidR="00C44658" w:rsidRDefault="00C44658" w:rsidP="00664E8B">
      <w:pPr>
        <w:spacing w:line="360" w:lineRule="auto"/>
        <w:ind w:left="142" w:hanging="142"/>
        <w:jc w:val="both"/>
        <w:rPr>
          <w:rFonts w:ascii="Arial" w:hAnsi="Arial" w:cs="Arial"/>
          <w:color w:val="000000"/>
          <w:sz w:val="24"/>
          <w:szCs w:val="24"/>
          <w:shd w:val="clear" w:color="auto" w:fill="FFFFFF"/>
        </w:rPr>
      </w:pPr>
      <w:r w:rsidRPr="00014DBE">
        <w:rPr>
          <w:rFonts w:ascii="Arial" w:hAnsi="Arial" w:cs="Arial"/>
          <w:color w:val="000000"/>
          <w:sz w:val="24"/>
          <w:szCs w:val="24"/>
          <w:shd w:val="clear" w:color="auto" w:fill="FFFFFF"/>
        </w:rPr>
        <w:t xml:space="preserve">Solcer.org.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6C0F18">
        <w:rPr>
          <w:rFonts w:ascii="Arial" w:hAnsi="Arial" w:cs="Arial"/>
          <w:color w:val="000000"/>
          <w:sz w:val="24"/>
          <w:szCs w:val="24"/>
          <w:shd w:val="clear" w:color="auto" w:fill="FFFFFF"/>
        </w:rPr>
        <w:t>)</w:t>
      </w:r>
      <w:r w:rsidR="00014DBE">
        <w:rPr>
          <w:rFonts w:ascii="Arial" w:hAnsi="Arial" w:cs="Arial"/>
          <w:color w:val="000000"/>
          <w:sz w:val="24"/>
          <w:szCs w:val="24"/>
          <w:shd w:val="clear" w:color="auto" w:fill="FFFFFF"/>
        </w:rPr>
        <w:t xml:space="preserve"> </w:t>
      </w:r>
      <w:r w:rsidR="00014DBE">
        <w:rPr>
          <w:rFonts w:ascii="Arial" w:hAnsi="Arial" w:cs="Arial"/>
          <w:i/>
          <w:color w:val="000000"/>
          <w:sz w:val="24"/>
          <w:szCs w:val="24"/>
          <w:shd w:val="clear" w:color="auto" w:fill="FFFFFF"/>
        </w:rPr>
        <w:t>SOLCER House</w:t>
      </w:r>
      <w:r w:rsidR="00014DBE">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xml:space="preserve">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&lt;http://www.solcer.org/files/2014/01/Building-retrofit-paper-2013.pdf&gt; [Accessed 15 December 2019].</w:t>
      </w: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
    <w:p w:rsidR="00C44658" w:rsidRPr="00014DBE" w:rsidRDefault="00C44658"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t xml:space="preserve">Swansea.gov.uk. </w:t>
      </w:r>
      <w:r w:rsidR="006C0F18">
        <w:rPr>
          <w:rFonts w:ascii="Arial" w:hAnsi="Arial" w:cs="Arial"/>
          <w:color w:val="000000"/>
          <w:sz w:val="24"/>
          <w:szCs w:val="24"/>
          <w:shd w:val="clear" w:color="auto" w:fill="FFFFFF"/>
        </w:rPr>
        <w:t>(20</w:t>
      </w:r>
      <w:r w:rsidRPr="00014DBE">
        <w:rPr>
          <w:rFonts w:ascii="Arial" w:hAnsi="Arial" w:cs="Arial"/>
          <w:color w:val="000000"/>
          <w:sz w:val="24"/>
          <w:szCs w:val="24"/>
          <w:shd w:val="clear" w:color="auto" w:fill="FFFFFF"/>
        </w:rPr>
        <w:t>20</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 xml:space="preserve">Swansea - Welsh Housing Quality Standard - Capital Programme Update - </w:t>
      </w:r>
      <w:proofErr w:type="gramStart"/>
      <w:r w:rsidRPr="00014DBE">
        <w:rPr>
          <w:rFonts w:ascii="Arial" w:hAnsi="Arial" w:cs="Arial"/>
          <w:i/>
          <w:iCs/>
          <w:color w:val="000000"/>
          <w:sz w:val="24"/>
          <w:szCs w:val="24"/>
          <w:shd w:val="clear" w:color="auto" w:fill="FFFFFF"/>
        </w:rPr>
        <w:t>Autumn</w:t>
      </w:r>
      <w:proofErr w:type="gramEnd"/>
      <w:r w:rsidRPr="00014DBE">
        <w:rPr>
          <w:rFonts w:ascii="Arial" w:hAnsi="Arial" w:cs="Arial"/>
          <w:i/>
          <w:iCs/>
          <w:color w:val="000000"/>
          <w:sz w:val="24"/>
          <w:szCs w:val="24"/>
          <w:shd w:val="clear" w:color="auto" w:fill="FFFFFF"/>
        </w:rPr>
        <w:t xml:space="preserve"> 2018</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&lt;https://www.swansea.gov.uk/article/45170/Welsh-Housing-Quality-Standard---Capital-Programme-update---Autumn-2018&gt; [Accessed 10 January 2020].</w:t>
      </w:r>
    </w:p>
    <w:p w:rsidR="00C44658" w:rsidRPr="00014DBE" w:rsidRDefault="00C44658" w:rsidP="008E1A4C">
      <w:pPr>
        <w:spacing w:line="360" w:lineRule="auto"/>
        <w:ind w:left="142" w:hanging="142"/>
        <w:rPr>
          <w:rFonts w:ascii="Arial" w:hAnsi="Arial" w:cs="Arial"/>
          <w:color w:val="000000"/>
          <w:sz w:val="24"/>
          <w:szCs w:val="24"/>
          <w:shd w:val="clear" w:color="auto" w:fill="FFFFFF"/>
        </w:rPr>
      </w:pPr>
    </w:p>
    <w:p w:rsidR="00C44658" w:rsidRPr="00014DBE" w:rsidRDefault="00C44658"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lastRenderedPageBreak/>
        <w:t xml:space="preserve">Swansea.ac.uk.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Turning Homes Into Power Stations Could Cut Household Fuel Bills By £600 Or More - Report</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&lt;https://www.swansea.ac.uk/press-office/news-archive/2019/turninghomesintopowerstationscouldcuthouseholdfuelbillsby600ormore-report.php&gt; [Accessed 1</w:t>
      </w:r>
      <w:r w:rsidR="007E7CC3" w:rsidRPr="00014DBE">
        <w:rPr>
          <w:rFonts w:ascii="Arial" w:hAnsi="Arial" w:cs="Arial"/>
          <w:color w:val="000000"/>
          <w:sz w:val="24"/>
          <w:szCs w:val="24"/>
          <w:shd w:val="clear" w:color="auto" w:fill="FFFFFF"/>
        </w:rPr>
        <w:t xml:space="preserve">8 December </w:t>
      </w:r>
      <w:r w:rsidRPr="00014DBE">
        <w:rPr>
          <w:rFonts w:ascii="Arial" w:hAnsi="Arial" w:cs="Arial"/>
          <w:color w:val="000000"/>
          <w:sz w:val="24"/>
          <w:szCs w:val="24"/>
          <w:shd w:val="clear" w:color="auto" w:fill="FFFFFF"/>
        </w:rPr>
        <w:t>20</w:t>
      </w:r>
      <w:r w:rsidR="007E7CC3" w:rsidRPr="00014DBE">
        <w:rPr>
          <w:rFonts w:ascii="Arial" w:hAnsi="Arial" w:cs="Arial"/>
          <w:color w:val="000000"/>
          <w:sz w:val="24"/>
          <w:szCs w:val="24"/>
          <w:shd w:val="clear" w:color="auto" w:fill="FFFFFF"/>
        </w:rPr>
        <w:t>19</w:t>
      </w:r>
      <w:r w:rsidRPr="00014DBE">
        <w:rPr>
          <w:rFonts w:ascii="Arial" w:hAnsi="Arial" w:cs="Arial"/>
          <w:color w:val="000000"/>
          <w:sz w:val="24"/>
          <w:szCs w:val="24"/>
          <w:shd w:val="clear" w:color="auto" w:fill="FFFFFF"/>
        </w:rPr>
        <w:t>].</w:t>
      </w:r>
    </w:p>
    <w:p w:rsidR="00C44658" w:rsidRPr="00014DBE" w:rsidRDefault="00C44658" w:rsidP="00664E8B">
      <w:pPr>
        <w:spacing w:line="360" w:lineRule="auto"/>
        <w:ind w:left="142" w:hanging="142"/>
        <w:jc w:val="both"/>
        <w:rPr>
          <w:rFonts w:ascii="Arial" w:hAnsi="Arial" w:cs="Arial"/>
          <w:color w:val="000000"/>
          <w:sz w:val="24"/>
          <w:szCs w:val="24"/>
          <w:shd w:val="clear" w:color="auto" w:fill="FFFFFF"/>
        </w:rPr>
      </w:pPr>
    </w:p>
    <w:p w:rsidR="00C44658" w:rsidRPr="00014DBE" w:rsidRDefault="00C44658"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t xml:space="preserve">Tesla.com.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6C0F18">
        <w:rPr>
          <w:rFonts w:ascii="Arial" w:hAnsi="Arial" w:cs="Arial"/>
          <w:color w:val="000000"/>
          <w:sz w:val="24"/>
          <w:szCs w:val="24"/>
          <w:shd w:val="clear" w:color="auto" w:fill="FFFFFF"/>
        </w:rPr>
        <w:t>)</w:t>
      </w:r>
      <w:r w:rsidR="007E7CC3" w:rsidRPr="00014DBE">
        <w:rPr>
          <w:rFonts w:ascii="Arial" w:hAnsi="Arial" w:cs="Arial"/>
          <w:color w:val="000000"/>
          <w:sz w:val="24"/>
          <w:szCs w:val="24"/>
          <w:shd w:val="clear" w:color="auto" w:fill="FFFFFF"/>
        </w:rPr>
        <w:t xml:space="preserve"> </w:t>
      </w:r>
      <w:r w:rsidR="007E7CC3" w:rsidRPr="00014DBE">
        <w:rPr>
          <w:rFonts w:ascii="Arial" w:hAnsi="Arial" w:cs="Arial"/>
          <w:i/>
          <w:color w:val="000000"/>
          <w:sz w:val="24"/>
          <w:szCs w:val="24"/>
          <w:shd w:val="clear" w:color="auto" w:fill="FFFFFF"/>
        </w:rPr>
        <w:t xml:space="preserve">Tesla </w:t>
      </w:r>
      <w:proofErr w:type="spellStart"/>
      <w:r w:rsidR="007E7CC3" w:rsidRPr="00014DBE">
        <w:rPr>
          <w:rFonts w:ascii="Arial" w:hAnsi="Arial" w:cs="Arial"/>
          <w:i/>
          <w:color w:val="000000"/>
          <w:sz w:val="24"/>
          <w:szCs w:val="24"/>
          <w:shd w:val="clear" w:color="auto" w:fill="FFFFFF"/>
        </w:rPr>
        <w:t>Powerwall</w:t>
      </w:r>
      <w:proofErr w:type="spellEnd"/>
      <w:r w:rsidR="007E7CC3" w:rsidRPr="00014DBE">
        <w:rPr>
          <w:rFonts w:ascii="Arial" w:hAnsi="Arial" w:cs="Arial"/>
          <w:i/>
          <w:color w:val="000000"/>
          <w:sz w:val="24"/>
          <w:szCs w:val="24"/>
          <w:shd w:val="clear" w:color="auto" w:fill="FFFFFF"/>
        </w:rPr>
        <w:t>.</w:t>
      </w:r>
      <w:r w:rsidRPr="00014DBE">
        <w:rPr>
          <w:rFonts w:ascii="Arial" w:hAnsi="Arial" w:cs="Arial"/>
          <w:color w:val="000000"/>
          <w:sz w:val="24"/>
          <w:szCs w:val="24"/>
          <w:shd w:val="clear" w:color="auto" w:fill="FFFFFF"/>
        </w:rPr>
        <w:t xml:space="preserve">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&lt;https://www.tesla.com/en_GB/powerwall?redirect=no&gt; [Accessed 1</w:t>
      </w:r>
      <w:r w:rsidR="007E7CC3" w:rsidRPr="00014DBE">
        <w:rPr>
          <w:rFonts w:ascii="Arial" w:hAnsi="Arial" w:cs="Arial"/>
          <w:color w:val="000000"/>
          <w:sz w:val="24"/>
          <w:szCs w:val="24"/>
          <w:shd w:val="clear" w:color="auto" w:fill="FFFFFF"/>
        </w:rPr>
        <w:t>0 February</w:t>
      </w:r>
      <w:r w:rsidRPr="00014DBE">
        <w:rPr>
          <w:rFonts w:ascii="Arial" w:hAnsi="Arial" w:cs="Arial"/>
          <w:color w:val="000000"/>
          <w:sz w:val="24"/>
          <w:szCs w:val="24"/>
          <w:shd w:val="clear" w:color="auto" w:fill="FFFFFF"/>
        </w:rPr>
        <w:t xml:space="preserve"> 2020].</w:t>
      </w:r>
    </w:p>
    <w:p w:rsidR="00C44658" w:rsidRPr="00014DBE" w:rsidRDefault="00C44658" w:rsidP="00664E8B">
      <w:pPr>
        <w:spacing w:line="360" w:lineRule="auto"/>
        <w:ind w:left="142" w:hanging="142"/>
        <w:jc w:val="both"/>
        <w:rPr>
          <w:rFonts w:ascii="Arial" w:hAnsi="Arial" w:cs="Arial"/>
          <w:sz w:val="24"/>
          <w:szCs w:val="24"/>
          <w:lang w:eastAsia="en-US"/>
        </w:rPr>
      </w:pPr>
    </w:p>
    <w:p w:rsidR="000B4A62" w:rsidRPr="00014DBE" w:rsidRDefault="000B4A62"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t xml:space="preserve">WHQ.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Homes as Power Stations - WHQ</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&lt;https://whq.org.uk/the-magazine/issue/108/homes-power-stations/&gt; [Accessed 1</w:t>
      </w:r>
      <w:r w:rsidR="007E7CC3" w:rsidRPr="00014DBE">
        <w:rPr>
          <w:rFonts w:ascii="Arial" w:hAnsi="Arial" w:cs="Arial"/>
          <w:color w:val="000000"/>
          <w:sz w:val="24"/>
          <w:szCs w:val="24"/>
          <w:shd w:val="clear" w:color="auto" w:fill="FFFFFF"/>
        </w:rPr>
        <w:t>8 December</w:t>
      </w:r>
      <w:r w:rsidRPr="00014DBE">
        <w:rPr>
          <w:rFonts w:ascii="Arial" w:hAnsi="Arial" w:cs="Arial"/>
          <w:color w:val="000000"/>
          <w:sz w:val="24"/>
          <w:szCs w:val="24"/>
          <w:shd w:val="clear" w:color="auto" w:fill="FFFFFF"/>
        </w:rPr>
        <w:t xml:space="preserve"> 20</w:t>
      </w:r>
      <w:r w:rsidR="007E7CC3" w:rsidRPr="00014DBE">
        <w:rPr>
          <w:rFonts w:ascii="Arial" w:hAnsi="Arial" w:cs="Arial"/>
          <w:color w:val="000000"/>
          <w:sz w:val="24"/>
          <w:szCs w:val="24"/>
          <w:shd w:val="clear" w:color="auto" w:fill="FFFFFF"/>
        </w:rPr>
        <w:t>19</w:t>
      </w:r>
      <w:r w:rsidRPr="00014DBE">
        <w:rPr>
          <w:rFonts w:ascii="Arial" w:hAnsi="Arial" w:cs="Arial"/>
          <w:color w:val="000000"/>
          <w:sz w:val="24"/>
          <w:szCs w:val="24"/>
          <w:shd w:val="clear" w:color="auto" w:fill="FFFFFF"/>
        </w:rPr>
        <w:t>].</w:t>
      </w:r>
    </w:p>
    <w:p w:rsidR="00C722BD" w:rsidRPr="00014DBE" w:rsidRDefault="00C722BD" w:rsidP="00664E8B">
      <w:pPr>
        <w:spacing w:line="360" w:lineRule="auto"/>
        <w:ind w:left="142" w:hanging="142"/>
        <w:jc w:val="both"/>
        <w:rPr>
          <w:rFonts w:ascii="Arial" w:hAnsi="Arial" w:cs="Arial"/>
          <w:sz w:val="24"/>
          <w:szCs w:val="24"/>
          <w:lang w:eastAsia="en-US"/>
        </w:rPr>
      </w:pPr>
    </w:p>
    <w:p w:rsidR="00F21A06" w:rsidRPr="00014DBE" w:rsidRDefault="00F21A06" w:rsidP="00664E8B">
      <w:pPr>
        <w:spacing w:line="360" w:lineRule="auto"/>
        <w:ind w:left="142" w:hanging="142"/>
        <w:jc w:val="both"/>
        <w:rPr>
          <w:rFonts w:ascii="Arial" w:hAnsi="Arial" w:cs="Arial"/>
          <w:sz w:val="24"/>
          <w:szCs w:val="24"/>
          <w:lang w:eastAsia="en-US"/>
        </w:rPr>
      </w:pPr>
      <w:r w:rsidRPr="00014DBE">
        <w:rPr>
          <w:rFonts w:ascii="Arial" w:hAnsi="Arial" w:cs="Arial"/>
          <w:color w:val="000000"/>
          <w:sz w:val="24"/>
          <w:szCs w:val="24"/>
          <w:shd w:val="clear" w:color="auto" w:fill="FFFFFF"/>
        </w:rPr>
        <w:t xml:space="preserve">WHQ. </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2020</w:t>
      </w:r>
      <w:r w:rsidR="006C0F18">
        <w:rPr>
          <w:rFonts w:ascii="Arial" w:hAnsi="Arial" w:cs="Arial"/>
          <w:color w:val="000000"/>
          <w:sz w:val="24"/>
          <w:szCs w:val="24"/>
          <w:shd w:val="clear" w:color="auto" w:fill="FFFFFF"/>
        </w:rPr>
        <w:t>)</w:t>
      </w:r>
      <w:r w:rsidRPr="00014DBE">
        <w:rPr>
          <w:rFonts w:ascii="Arial" w:hAnsi="Arial" w:cs="Arial"/>
          <w:color w:val="000000"/>
          <w:sz w:val="24"/>
          <w:szCs w:val="24"/>
          <w:shd w:val="clear" w:color="auto" w:fill="FFFFFF"/>
        </w:rPr>
        <w:t> </w:t>
      </w:r>
      <w:r w:rsidRPr="00014DBE">
        <w:rPr>
          <w:rFonts w:ascii="Arial" w:hAnsi="Arial" w:cs="Arial"/>
          <w:i/>
          <w:iCs/>
          <w:color w:val="000000"/>
          <w:sz w:val="24"/>
          <w:szCs w:val="24"/>
          <w:shd w:val="clear" w:color="auto" w:fill="FFFFFF"/>
        </w:rPr>
        <w:t xml:space="preserve">Taking </w:t>
      </w:r>
      <w:r w:rsidR="00F12D61" w:rsidRPr="00014DBE">
        <w:rPr>
          <w:rFonts w:ascii="Arial" w:hAnsi="Arial" w:cs="Arial"/>
          <w:i/>
          <w:iCs/>
          <w:color w:val="000000"/>
          <w:sz w:val="24"/>
          <w:szCs w:val="24"/>
          <w:shd w:val="clear" w:color="auto" w:fill="FFFFFF"/>
        </w:rPr>
        <w:t>a</w:t>
      </w:r>
      <w:r w:rsidRPr="00014DBE">
        <w:rPr>
          <w:rFonts w:ascii="Arial" w:hAnsi="Arial" w:cs="Arial"/>
          <w:i/>
          <w:iCs/>
          <w:color w:val="000000"/>
          <w:sz w:val="24"/>
          <w:szCs w:val="24"/>
          <w:shd w:val="clear" w:color="auto" w:fill="FFFFFF"/>
        </w:rPr>
        <w:t xml:space="preserve"> Lead </w:t>
      </w:r>
      <w:r w:rsidR="00F12D61" w:rsidRPr="00014DBE">
        <w:rPr>
          <w:rFonts w:ascii="Arial" w:hAnsi="Arial" w:cs="Arial"/>
          <w:i/>
          <w:iCs/>
          <w:color w:val="000000"/>
          <w:sz w:val="24"/>
          <w:szCs w:val="24"/>
          <w:shd w:val="clear" w:color="auto" w:fill="FFFFFF"/>
        </w:rPr>
        <w:t>on</w:t>
      </w:r>
      <w:r w:rsidRPr="00014DBE">
        <w:rPr>
          <w:rFonts w:ascii="Arial" w:hAnsi="Arial" w:cs="Arial"/>
          <w:i/>
          <w:iCs/>
          <w:color w:val="000000"/>
          <w:sz w:val="24"/>
          <w:szCs w:val="24"/>
          <w:shd w:val="clear" w:color="auto" w:fill="FFFFFF"/>
        </w:rPr>
        <w:t xml:space="preserve"> Climate Change - WHQ</w:t>
      </w:r>
      <w:r w:rsidRPr="00014DBE">
        <w:rPr>
          <w:rFonts w:ascii="Arial" w:hAnsi="Arial" w:cs="Arial"/>
          <w:color w:val="000000"/>
          <w:sz w:val="24"/>
          <w:szCs w:val="24"/>
          <w:shd w:val="clear" w:color="auto" w:fill="FFFFFF"/>
        </w:rPr>
        <w:t>. [</w:t>
      </w:r>
      <w:r w:rsidR="00F80602" w:rsidRPr="00014DBE">
        <w:rPr>
          <w:rFonts w:ascii="Arial" w:hAnsi="Arial" w:cs="Arial"/>
          <w:color w:val="000000"/>
          <w:sz w:val="24"/>
          <w:szCs w:val="24"/>
          <w:shd w:val="clear" w:color="auto" w:fill="FFFFFF"/>
        </w:rPr>
        <w:t>Online</w:t>
      </w:r>
      <w:r w:rsidRPr="00014DBE">
        <w:rPr>
          <w:rFonts w:ascii="Arial" w:hAnsi="Arial" w:cs="Arial"/>
          <w:color w:val="000000"/>
          <w:sz w:val="24"/>
          <w:szCs w:val="24"/>
          <w:shd w:val="clear" w:color="auto" w:fill="FFFFFF"/>
        </w:rPr>
        <w:t>] Available at</w:t>
      </w:r>
      <w:r w:rsidR="00664E8B">
        <w:rPr>
          <w:rFonts w:ascii="Arial" w:hAnsi="Arial" w:cs="Arial"/>
          <w:color w:val="000000"/>
          <w:sz w:val="24"/>
          <w:szCs w:val="24"/>
          <w:shd w:val="clear" w:color="auto" w:fill="FFFFFF"/>
        </w:rPr>
        <w:t>:</w:t>
      </w:r>
      <w:r w:rsidR="00664E8B">
        <w:rPr>
          <w:rFonts w:ascii="Arial" w:hAnsi="Arial" w:cs="Arial"/>
          <w:color w:val="000000"/>
          <w:sz w:val="24"/>
          <w:szCs w:val="24"/>
          <w:shd w:val="clear" w:color="auto" w:fill="FFFFFF"/>
        </w:rPr>
        <w:tab/>
      </w:r>
      <w:r w:rsidRPr="00014DBE">
        <w:rPr>
          <w:rFonts w:ascii="Arial" w:hAnsi="Arial" w:cs="Arial"/>
          <w:color w:val="000000"/>
          <w:sz w:val="24"/>
          <w:szCs w:val="24"/>
          <w:shd w:val="clear" w:color="auto" w:fill="FFFFFF"/>
        </w:rPr>
        <w:t xml:space="preserve"> &lt;https://whq.org.uk/the-magazine/issue/116/taking-a-lead-on-climate-change/&gt; [Accessed 1</w:t>
      </w:r>
      <w:r w:rsidR="007E7CC3" w:rsidRPr="00014DBE">
        <w:rPr>
          <w:rFonts w:ascii="Arial" w:hAnsi="Arial" w:cs="Arial"/>
          <w:color w:val="000000"/>
          <w:sz w:val="24"/>
          <w:szCs w:val="24"/>
          <w:shd w:val="clear" w:color="auto" w:fill="FFFFFF"/>
        </w:rPr>
        <w:t>8 December 2019</w:t>
      </w:r>
      <w:r w:rsidRPr="00014DBE">
        <w:rPr>
          <w:rFonts w:ascii="Arial" w:hAnsi="Arial" w:cs="Arial"/>
          <w:color w:val="000000"/>
          <w:sz w:val="24"/>
          <w:szCs w:val="24"/>
          <w:shd w:val="clear" w:color="auto" w:fill="FFFFFF"/>
        </w:rPr>
        <w:t>].</w:t>
      </w:r>
    </w:p>
    <w:p w:rsidR="00F21A06" w:rsidRDefault="00F21A06" w:rsidP="00D7700F">
      <w:pPr>
        <w:spacing w:line="360" w:lineRule="auto"/>
        <w:rPr>
          <w:rFonts w:ascii="Arial" w:hAnsi="Arial" w:cs="Arial"/>
          <w:sz w:val="24"/>
          <w:szCs w:val="24"/>
          <w:lang w:eastAsia="en-US"/>
        </w:rPr>
      </w:pPr>
    </w:p>
    <w:p w:rsidR="000B4A62" w:rsidRDefault="000B4A62" w:rsidP="00F12D61">
      <w:pPr>
        <w:spacing w:line="276" w:lineRule="auto"/>
        <w:jc w:val="both"/>
        <w:rPr>
          <w:rFonts w:ascii="Arial" w:hAnsi="Arial" w:cs="Arial"/>
          <w:sz w:val="24"/>
          <w:szCs w:val="24"/>
        </w:rPr>
      </w:pPr>
    </w:p>
    <w:p w:rsidR="000B4A62" w:rsidRDefault="000B4A62" w:rsidP="00F12D61">
      <w:pPr>
        <w:spacing w:line="276" w:lineRule="auto"/>
        <w:jc w:val="both"/>
        <w:rPr>
          <w:rFonts w:ascii="Arial" w:hAnsi="Arial" w:cs="Arial"/>
          <w:sz w:val="24"/>
          <w:szCs w:val="24"/>
        </w:rPr>
      </w:pPr>
    </w:p>
    <w:p w:rsidR="000B4A62" w:rsidRDefault="000B4A62" w:rsidP="00F12D61">
      <w:pPr>
        <w:spacing w:line="276" w:lineRule="auto"/>
        <w:jc w:val="both"/>
        <w:rPr>
          <w:rFonts w:ascii="Arial" w:hAnsi="Arial" w:cs="Arial"/>
          <w:sz w:val="24"/>
          <w:szCs w:val="24"/>
        </w:rPr>
      </w:pPr>
    </w:p>
    <w:p w:rsidR="000B4A62" w:rsidRDefault="000B4A62" w:rsidP="00F12D61">
      <w:pPr>
        <w:spacing w:line="276" w:lineRule="auto"/>
        <w:jc w:val="both"/>
        <w:rPr>
          <w:rFonts w:ascii="Arial" w:hAnsi="Arial" w:cs="Arial"/>
          <w:sz w:val="24"/>
          <w:szCs w:val="24"/>
        </w:rPr>
      </w:pPr>
    </w:p>
    <w:p w:rsidR="00F21A06" w:rsidRDefault="00F21A06" w:rsidP="00D7700F">
      <w:pPr>
        <w:spacing w:line="360" w:lineRule="auto"/>
        <w:rPr>
          <w:rFonts w:ascii="Arial" w:hAnsi="Arial" w:cs="Arial"/>
          <w:sz w:val="24"/>
          <w:szCs w:val="24"/>
          <w:lang w:eastAsia="en-US"/>
        </w:rPr>
      </w:pPr>
    </w:p>
    <w:p w:rsidR="00F109F4" w:rsidRDefault="00F109F4" w:rsidP="00D7700F">
      <w:pPr>
        <w:spacing w:line="360" w:lineRule="auto"/>
        <w:rPr>
          <w:rFonts w:ascii="Arial" w:hAnsi="Arial" w:cs="Arial"/>
          <w:sz w:val="24"/>
          <w:szCs w:val="24"/>
          <w:lang w:eastAsia="en-US"/>
        </w:rPr>
      </w:pPr>
    </w:p>
    <w:p w:rsidR="00F109F4" w:rsidRDefault="00F109F4" w:rsidP="00D7700F">
      <w:pPr>
        <w:spacing w:line="360" w:lineRule="auto"/>
        <w:rPr>
          <w:rFonts w:ascii="Arial" w:hAnsi="Arial" w:cs="Arial"/>
          <w:sz w:val="24"/>
          <w:szCs w:val="24"/>
          <w:lang w:eastAsia="en-US"/>
        </w:rPr>
      </w:pPr>
    </w:p>
    <w:p w:rsidR="000B4A62" w:rsidRDefault="000B4A62" w:rsidP="00D7700F">
      <w:pPr>
        <w:spacing w:line="360" w:lineRule="auto"/>
        <w:rPr>
          <w:rFonts w:ascii="Arial" w:hAnsi="Arial" w:cs="Arial"/>
          <w:sz w:val="24"/>
          <w:szCs w:val="24"/>
          <w:lang w:eastAsia="en-US"/>
        </w:rPr>
      </w:pPr>
    </w:p>
    <w:p w:rsidR="006F52C2" w:rsidRDefault="006F52C2" w:rsidP="00D7700F">
      <w:pPr>
        <w:spacing w:line="360" w:lineRule="auto"/>
        <w:rPr>
          <w:rFonts w:ascii="Arial" w:hAnsi="Arial" w:cs="Arial"/>
          <w:sz w:val="24"/>
          <w:szCs w:val="24"/>
          <w:lang w:eastAsia="en-US"/>
        </w:rPr>
      </w:pPr>
    </w:p>
    <w:p w:rsidR="006F52C2" w:rsidRDefault="006F52C2" w:rsidP="00D7700F">
      <w:pPr>
        <w:spacing w:line="360" w:lineRule="auto"/>
        <w:rPr>
          <w:rFonts w:ascii="Arial" w:hAnsi="Arial" w:cs="Arial"/>
          <w:sz w:val="24"/>
          <w:szCs w:val="24"/>
          <w:lang w:eastAsia="en-US"/>
        </w:rPr>
      </w:pPr>
    </w:p>
    <w:p w:rsidR="006F52C2" w:rsidRDefault="006F52C2" w:rsidP="00D7700F">
      <w:pPr>
        <w:spacing w:line="360" w:lineRule="auto"/>
        <w:rPr>
          <w:rFonts w:ascii="Arial" w:hAnsi="Arial" w:cs="Arial"/>
          <w:sz w:val="24"/>
          <w:szCs w:val="24"/>
          <w:lang w:eastAsia="en-US"/>
        </w:rPr>
      </w:pPr>
    </w:p>
    <w:p w:rsidR="006F52C2" w:rsidRDefault="006F52C2" w:rsidP="00D7700F">
      <w:pPr>
        <w:spacing w:line="360" w:lineRule="auto"/>
        <w:rPr>
          <w:rFonts w:ascii="Arial" w:hAnsi="Arial" w:cs="Arial"/>
          <w:sz w:val="24"/>
          <w:szCs w:val="24"/>
          <w:lang w:eastAsia="en-US"/>
        </w:rPr>
      </w:pPr>
    </w:p>
    <w:p w:rsidR="006F52C2" w:rsidRDefault="006F52C2" w:rsidP="00D7700F">
      <w:pPr>
        <w:spacing w:line="360" w:lineRule="auto"/>
        <w:rPr>
          <w:rFonts w:ascii="Arial" w:hAnsi="Arial" w:cs="Arial"/>
          <w:sz w:val="24"/>
          <w:szCs w:val="24"/>
          <w:lang w:eastAsia="en-US"/>
        </w:rPr>
      </w:pPr>
    </w:p>
    <w:p w:rsidR="000B4A62" w:rsidRDefault="000B4A62" w:rsidP="00D7700F">
      <w:pPr>
        <w:spacing w:line="360" w:lineRule="auto"/>
        <w:rPr>
          <w:rFonts w:ascii="Arial" w:hAnsi="Arial" w:cs="Arial"/>
          <w:sz w:val="24"/>
          <w:szCs w:val="24"/>
          <w:lang w:eastAsia="en-US"/>
        </w:rPr>
      </w:pPr>
    </w:p>
    <w:p w:rsidR="00F54090" w:rsidRDefault="00F54090" w:rsidP="00D7700F">
      <w:pPr>
        <w:spacing w:line="360" w:lineRule="auto"/>
        <w:rPr>
          <w:rFonts w:ascii="Arial" w:hAnsi="Arial" w:cs="Arial"/>
          <w:sz w:val="24"/>
          <w:szCs w:val="24"/>
          <w:lang w:eastAsia="en-US"/>
        </w:rPr>
      </w:pPr>
    </w:p>
    <w:p w:rsidR="000B4A62" w:rsidRDefault="000B4A62" w:rsidP="00D7700F">
      <w:pPr>
        <w:spacing w:line="360" w:lineRule="auto"/>
        <w:rPr>
          <w:rFonts w:ascii="Arial" w:hAnsi="Arial" w:cs="Arial"/>
          <w:sz w:val="24"/>
          <w:szCs w:val="24"/>
          <w:lang w:eastAsia="en-US"/>
        </w:rPr>
      </w:pPr>
    </w:p>
    <w:p w:rsidR="001E4227" w:rsidRDefault="001E4227" w:rsidP="00D7700F">
      <w:pPr>
        <w:spacing w:line="360" w:lineRule="auto"/>
        <w:rPr>
          <w:rFonts w:ascii="Arial" w:hAnsi="Arial" w:cs="Arial"/>
          <w:sz w:val="24"/>
          <w:szCs w:val="24"/>
          <w:lang w:eastAsia="en-US"/>
        </w:rPr>
      </w:pPr>
    </w:p>
    <w:p w:rsidR="001E4227" w:rsidRDefault="001E4227" w:rsidP="00D7700F">
      <w:pPr>
        <w:spacing w:line="360" w:lineRule="auto"/>
        <w:rPr>
          <w:rFonts w:ascii="Arial" w:hAnsi="Arial" w:cs="Arial"/>
          <w:sz w:val="24"/>
          <w:szCs w:val="24"/>
          <w:lang w:eastAsia="en-US"/>
        </w:rPr>
      </w:pPr>
    </w:p>
    <w:p w:rsidR="001E4227" w:rsidRDefault="001E4227" w:rsidP="00D7700F">
      <w:pPr>
        <w:spacing w:line="360" w:lineRule="auto"/>
        <w:rPr>
          <w:rFonts w:ascii="Arial" w:hAnsi="Arial" w:cs="Arial"/>
          <w:sz w:val="24"/>
          <w:szCs w:val="24"/>
          <w:lang w:eastAsia="en-US"/>
        </w:rPr>
      </w:pPr>
    </w:p>
    <w:p w:rsidR="00F109F4" w:rsidRPr="00B074FA" w:rsidRDefault="00F109F4" w:rsidP="005A3066">
      <w:pPr>
        <w:spacing w:line="360" w:lineRule="auto"/>
        <w:jc w:val="both"/>
        <w:rPr>
          <w:rFonts w:ascii="Arial" w:hAnsi="Arial" w:cs="Arial"/>
          <w:b/>
          <w:color w:val="365F91" w:themeColor="accent1" w:themeShade="BF"/>
          <w:sz w:val="24"/>
          <w:szCs w:val="24"/>
          <w:u w:val="single"/>
          <w:lang w:eastAsia="en-US"/>
        </w:rPr>
      </w:pPr>
      <w:r w:rsidRPr="00B074FA">
        <w:rPr>
          <w:rFonts w:ascii="Arial" w:hAnsi="Arial" w:cs="Arial"/>
          <w:b/>
          <w:color w:val="365F91" w:themeColor="accent1" w:themeShade="BF"/>
          <w:sz w:val="24"/>
          <w:szCs w:val="24"/>
          <w:u w:val="single"/>
          <w:lang w:eastAsia="en-US"/>
        </w:rPr>
        <w:lastRenderedPageBreak/>
        <w:t>7. Bibliography</w:t>
      </w:r>
    </w:p>
    <w:p w:rsidR="005215F4" w:rsidRDefault="005215F4" w:rsidP="00D7700F">
      <w:pPr>
        <w:spacing w:line="360" w:lineRule="auto"/>
        <w:rPr>
          <w:rFonts w:ascii="Arial" w:hAnsi="Arial" w:cs="Arial"/>
          <w:b/>
          <w:color w:val="365F91" w:themeColor="accent1" w:themeShade="BF"/>
          <w:sz w:val="24"/>
          <w:szCs w:val="24"/>
          <w:lang w:eastAsia="en-US"/>
        </w:rPr>
      </w:pPr>
    </w:p>
    <w:p w:rsidR="001E4227" w:rsidRPr="000F2154" w:rsidRDefault="001E4227" w:rsidP="00E4209B">
      <w:pPr>
        <w:spacing w:line="360" w:lineRule="auto"/>
        <w:ind w:left="142" w:hanging="142"/>
        <w:jc w:val="both"/>
        <w:rPr>
          <w:rFonts w:ascii="Arial" w:hAnsi="Arial" w:cs="Arial"/>
          <w:b/>
          <w:color w:val="365F91" w:themeColor="accent1" w:themeShade="BF"/>
          <w:sz w:val="24"/>
          <w:szCs w:val="24"/>
          <w:lang w:eastAsia="en-US"/>
        </w:rPr>
      </w:pPr>
      <w:r w:rsidRPr="000F2154">
        <w:rPr>
          <w:rFonts w:ascii="Arial" w:hAnsi="Arial" w:cs="Arial"/>
          <w:color w:val="000000"/>
          <w:sz w:val="24"/>
          <w:szCs w:val="24"/>
          <w:shd w:val="clear" w:color="auto" w:fill="FFFFFF"/>
        </w:rPr>
        <w:t xml:space="preserve">Active Building Centre.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 xml:space="preserve">Active Building Design: Transforming the Industry One Green Building </w:t>
      </w:r>
      <w:r w:rsidR="00F80602" w:rsidRPr="000F2154">
        <w:rPr>
          <w:rFonts w:ascii="Arial" w:hAnsi="Arial" w:cs="Arial"/>
          <w:i/>
          <w:iCs/>
          <w:color w:val="000000"/>
          <w:sz w:val="24"/>
          <w:szCs w:val="24"/>
          <w:shd w:val="clear" w:color="auto" w:fill="FFFFFF"/>
        </w:rPr>
        <w:t>at</w:t>
      </w:r>
      <w:r w:rsidRPr="000F2154">
        <w:rPr>
          <w:rFonts w:ascii="Arial" w:hAnsi="Arial" w:cs="Arial"/>
          <w:i/>
          <w:iCs/>
          <w:color w:val="000000"/>
          <w:sz w:val="24"/>
          <w:szCs w:val="24"/>
          <w:shd w:val="clear" w:color="auto" w:fill="FFFFFF"/>
        </w:rPr>
        <w:t xml:space="preserve"> A Time | Active Building Centre</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&lt;https://www.activebuildingcentre.com/expert-blog/active-buildings-for-future-generations/&gt; [Accessed 22 January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BBC News.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 xml:space="preserve">When Council Estates Were </w:t>
      </w:r>
      <w:r w:rsidR="00064642" w:rsidRPr="000F2154">
        <w:rPr>
          <w:rFonts w:ascii="Arial" w:hAnsi="Arial" w:cs="Arial"/>
          <w:i/>
          <w:iCs/>
          <w:color w:val="000000"/>
          <w:sz w:val="24"/>
          <w:szCs w:val="24"/>
          <w:shd w:val="clear" w:color="auto" w:fill="FFFFFF"/>
        </w:rPr>
        <w:t>a</w:t>
      </w:r>
      <w:r w:rsidRPr="000F2154">
        <w:rPr>
          <w:rFonts w:ascii="Arial" w:hAnsi="Arial" w:cs="Arial"/>
          <w:i/>
          <w:iCs/>
          <w:color w:val="000000"/>
          <w:sz w:val="24"/>
          <w:szCs w:val="24"/>
          <w:shd w:val="clear" w:color="auto" w:fill="FFFFFF"/>
        </w:rPr>
        <w:t xml:space="preserve"> Dream</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&lt;https://www.bbc.co.uk/news/extra/iZKMPd0wjP/council_housing&gt; [Accessed 10</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November 2019].</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sz w:val="24"/>
          <w:szCs w:val="24"/>
          <w:lang w:eastAsia="en-US"/>
        </w:rPr>
      </w:pPr>
      <w:r w:rsidRPr="000F2154">
        <w:rPr>
          <w:rFonts w:ascii="Arial" w:hAnsi="Arial" w:cs="Arial"/>
          <w:color w:val="000000"/>
          <w:sz w:val="24"/>
          <w:szCs w:val="24"/>
          <w:shd w:val="clear" w:color="auto" w:fill="FFFFFF"/>
        </w:rPr>
        <w:t xml:space="preserve">BBC News.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Gas Heating Ban for New Homes from 2025</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 &lt;https://www.bbc.co.uk/news/science-environment-47559920&gt; [Accessed 10</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November 2019].</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Build Up.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SOLCER House: Wales First Low-Cost Positive Energy House</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 &lt;https://www.buildup.eu/en/practices/cases/solcer-house-wales-first-low-cost-positive-energy-house&gt; [Accessed 15 December 2019].</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sz w:val="24"/>
          <w:szCs w:val="24"/>
          <w:lang w:eastAsia="en-US"/>
        </w:rPr>
      </w:pPr>
      <w:r w:rsidRPr="000F2154">
        <w:rPr>
          <w:rFonts w:ascii="Arial" w:hAnsi="Arial" w:cs="Arial"/>
          <w:color w:val="000000"/>
          <w:sz w:val="24"/>
          <w:szCs w:val="24"/>
          <w:shd w:val="clear" w:color="auto" w:fill="FFFFFF"/>
        </w:rPr>
        <w:t xml:space="preserve">Cardiff.gov.uk.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 xml:space="preserve">) </w:t>
      </w:r>
      <w:r w:rsidR="00EA5967">
        <w:rPr>
          <w:rFonts w:ascii="Arial" w:hAnsi="Arial" w:cs="Arial"/>
          <w:i/>
          <w:color w:val="000000"/>
          <w:sz w:val="24"/>
          <w:szCs w:val="24"/>
          <w:shd w:val="clear" w:color="auto" w:fill="FFFFFF"/>
        </w:rPr>
        <w:t>Housing Quality Standards</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&lt;https://www.cardiff.gov.uk/ENG/resident/Housing/Housing-Quality-Standard/Documents/WHQS%20Compliance%20Policy%201.1%20WEB.pdf&gt; [Accessed 15 November 2019].</w:t>
      </w:r>
    </w:p>
    <w:p w:rsidR="001E4227" w:rsidRPr="000F2154" w:rsidRDefault="001E4227" w:rsidP="00E4209B">
      <w:pPr>
        <w:spacing w:line="360" w:lineRule="auto"/>
        <w:ind w:left="142" w:hanging="142"/>
        <w:jc w:val="both"/>
        <w:rPr>
          <w:rFonts w:ascii="Arial" w:hAnsi="Arial" w:cs="Arial"/>
          <w:color w:val="000000"/>
          <w:sz w:val="24"/>
          <w:szCs w:val="24"/>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roofErr w:type="spellStart"/>
      <w:r w:rsidRPr="000F2154">
        <w:rPr>
          <w:rFonts w:ascii="Arial" w:hAnsi="Arial" w:cs="Arial"/>
          <w:color w:val="000000"/>
          <w:sz w:val="24"/>
          <w:szCs w:val="24"/>
          <w:shd w:val="clear" w:color="auto" w:fill="FFFFFF"/>
        </w:rPr>
        <w:t>Cenin</w:t>
      </w:r>
      <w:proofErr w:type="spellEnd"/>
      <w:r w:rsidRPr="000F2154">
        <w:rPr>
          <w:rFonts w:ascii="Arial" w:hAnsi="Arial" w:cs="Arial"/>
          <w:color w:val="000000"/>
          <w:sz w:val="24"/>
          <w:szCs w:val="24"/>
          <w:shd w:val="clear" w:color="auto" w:fill="FFFFFF"/>
        </w:rPr>
        <w:t xml:space="preserve"> Renewables.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proofErr w:type="spellStart"/>
      <w:r w:rsidRPr="000F2154">
        <w:rPr>
          <w:rFonts w:ascii="Arial" w:hAnsi="Arial" w:cs="Arial"/>
          <w:i/>
          <w:iCs/>
          <w:color w:val="000000"/>
          <w:sz w:val="24"/>
          <w:szCs w:val="24"/>
          <w:shd w:val="clear" w:color="auto" w:fill="FFFFFF"/>
        </w:rPr>
        <w:t>Solcer</w:t>
      </w:r>
      <w:proofErr w:type="spellEnd"/>
      <w:r w:rsidRPr="000F2154">
        <w:rPr>
          <w:rFonts w:ascii="Arial" w:hAnsi="Arial" w:cs="Arial"/>
          <w:i/>
          <w:iCs/>
          <w:color w:val="000000"/>
          <w:sz w:val="24"/>
          <w:szCs w:val="24"/>
          <w:shd w:val="clear" w:color="auto" w:fill="FFFFFF"/>
        </w:rPr>
        <w:t xml:space="preserve"> House - </w:t>
      </w:r>
      <w:proofErr w:type="spellStart"/>
      <w:r w:rsidRPr="000F2154">
        <w:rPr>
          <w:rFonts w:ascii="Arial" w:hAnsi="Arial" w:cs="Arial"/>
          <w:i/>
          <w:iCs/>
          <w:color w:val="000000"/>
          <w:sz w:val="24"/>
          <w:szCs w:val="24"/>
          <w:shd w:val="clear" w:color="auto" w:fill="FFFFFF"/>
        </w:rPr>
        <w:t>Cenin</w:t>
      </w:r>
      <w:proofErr w:type="spellEnd"/>
      <w:r w:rsidRPr="000F2154">
        <w:rPr>
          <w:rFonts w:ascii="Arial" w:hAnsi="Arial" w:cs="Arial"/>
          <w:i/>
          <w:iCs/>
          <w:color w:val="000000"/>
          <w:sz w:val="24"/>
          <w:szCs w:val="24"/>
          <w:shd w:val="clear" w:color="auto" w:fill="FFFFFF"/>
        </w:rPr>
        <w:t xml:space="preserve"> Renewables</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xml:space="preserve">] Available at: </w:t>
      </w:r>
      <w:r w:rsidR="008E1A4C">
        <w:rPr>
          <w:rFonts w:ascii="Arial" w:hAnsi="Arial" w:cs="Arial"/>
          <w:color w:val="000000"/>
          <w:sz w:val="24"/>
          <w:szCs w:val="24"/>
          <w:shd w:val="clear" w:color="auto" w:fill="FFFFFF"/>
        </w:rPr>
        <w:t xml:space="preserve"> </w:t>
      </w:r>
      <w:r w:rsidRPr="000F2154">
        <w:rPr>
          <w:rFonts w:ascii="Arial" w:hAnsi="Arial" w:cs="Arial"/>
          <w:color w:val="000000"/>
          <w:sz w:val="24"/>
          <w:szCs w:val="24"/>
          <w:shd w:val="clear" w:color="auto" w:fill="FFFFFF"/>
        </w:rPr>
        <w:t>&lt;https://www.ceninrenewables.co.uk/solcer-house-an-educational-centre-for-low-carbon-reseach/&gt; [Accessed 15 December 2019].</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sz w:val="24"/>
          <w:szCs w:val="24"/>
          <w:lang w:eastAsia="en-US"/>
        </w:rPr>
      </w:pPr>
      <w:r w:rsidRPr="000F2154">
        <w:rPr>
          <w:rFonts w:ascii="Arial" w:hAnsi="Arial" w:cs="Arial"/>
          <w:sz w:val="24"/>
          <w:szCs w:val="24"/>
          <w:lang w:eastAsia="en-US"/>
        </w:rPr>
        <w:t xml:space="preserve">Craig </w:t>
      </w:r>
      <w:proofErr w:type="spellStart"/>
      <w:r w:rsidRPr="000F2154">
        <w:rPr>
          <w:rFonts w:ascii="Arial" w:hAnsi="Arial" w:cs="Arial"/>
          <w:sz w:val="24"/>
          <w:szCs w:val="24"/>
          <w:lang w:eastAsia="en-US"/>
        </w:rPr>
        <w:t>Cefn</w:t>
      </w:r>
      <w:proofErr w:type="spellEnd"/>
      <w:r w:rsidRPr="000F2154">
        <w:rPr>
          <w:rFonts w:ascii="Arial" w:hAnsi="Arial" w:cs="Arial"/>
          <w:sz w:val="24"/>
          <w:szCs w:val="24"/>
          <w:lang w:eastAsia="en-US"/>
        </w:rPr>
        <w:t xml:space="preserve"> </w:t>
      </w:r>
      <w:proofErr w:type="spellStart"/>
      <w:r w:rsidRPr="000F2154">
        <w:rPr>
          <w:rFonts w:ascii="Arial" w:hAnsi="Arial" w:cs="Arial"/>
          <w:sz w:val="24"/>
          <w:szCs w:val="24"/>
          <w:lang w:eastAsia="en-US"/>
        </w:rPr>
        <w:t>Parc</w:t>
      </w:r>
      <w:proofErr w:type="spellEnd"/>
      <w:r w:rsidRPr="000F2154">
        <w:rPr>
          <w:rFonts w:ascii="Arial" w:hAnsi="Arial" w:cs="Arial"/>
          <w:sz w:val="24"/>
          <w:szCs w:val="24"/>
          <w:lang w:eastAsia="en-US"/>
        </w:rPr>
        <w:t xml:space="preserve"> </w:t>
      </w:r>
      <w:r w:rsidR="00EA5967">
        <w:rPr>
          <w:rFonts w:ascii="Arial" w:hAnsi="Arial" w:cs="Arial"/>
          <w:sz w:val="24"/>
          <w:szCs w:val="24"/>
          <w:lang w:eastAsia="en-US"/>
        </w:rPr>
        <w:t>(</w:t>
      </w:r>
      <w:r w:rsidRPr="000F2154">
        <w:rPr>
          <w:rFonts w:ascii="Arial" w:hAnsi="Arial" w:cs="Arial"/>
          <w:sz w:val="24"/>
          <w:szCs w:val="24"/>
          <w:lang w:eastAsia="en-US"/>
        </w:rPr>
        <w:t>2019</w:t>
      </w:r>
      <w:r w:rsidR="00EA5967">
        <w:rPr>
          <w:rFonts w:ascii="Arial" w:hAnsi="Arial" w:cs="Arial"/>
          <w:sz w:val="24"/>
          <w:szCs w:val="24"/>
          <w:lang w:eastAsia="en-US"/>
        </w:rPr>
        <w:t>)</w:t>
      </w:r>
      <w:r w:rsidRPr="000F2154">
        <w:rPr>
          <w:rFonts w:ascii="Arial" w:hAnsi="Arial" w:cs="Arial"/>
          <w:sz w:val="24"/>
          <w:szCs w:val="24"/>
          <w:lang w:eastAsia="en-US"/>
        </w:rPr>
        <w:t xml:space="preserve"> </w:t>
      </w:r>
      <w:proofErr w:type="spellStart"/>
      <w:r w:rsidRPr="000F2154">
        <w:rPr>
          <w:rFonts w:ascii="Arial" w:hAnsi="Arial" w:cs="Arial"/>
          <w:i/>
          <w:sz w:val="24"/>
          <w:szCs w:val="24"/>
          <w:lang w:eastAsia="en-US"/>
        </w:rPr>
        <w:t>Ffordd</w:t>
      </w:r>
      <w:proofErr w:type="spellEnd"/>
      <w:r w:rsidRPr="000F2154">
        <w:rPr>
          <w:rFonts w:ascii="Arial" w:hAnsi="Arial" w:cs="Arial"/>
          <w:i/>
          <w:sz w:val="24"/>
          <w:szCs w:val="24"/>
          <w:lang w:eastAsia="en-US"/>
        </w:rPr>
        <w:t xml:space="preserve"> Ellen – A Retrofit Case Study</w:t>
      </w:r>
      <w:r w:rsidRPr="000F2154">
        <w:rPr>
          <w:rFonts w:ascii="Arial" w:hAnsi="Arial" w:cs="Arial"/>
          <w:sz w:val="24"/>
          <w:szCs w:val="24"/>
          <w:lang w:eastAsia="en-US"/>
        </w:rPr>
        <w:t>, viewed November 2019. P17 &amp; Appendix 1.</w:t>
      </w:r>
    </w:p>
    <w:p w:rsidR="001E4227" w:rsidRPr="000F2154" w:rsidRDefault="001E4227" w:rsidP="00E4209B">
      <w:pPr>
        <w:spacing w:line="360" w:lineRule="auto"/>
        <w:ind w:left="142" w:hanging="142"/>
        <w:jc w:val="both"/>
        <w:rPr>
          <w:rFonts w:ascii="Arial" w:hAnsi="Arial" w:cs="Arial"/>
          <w:color w:val="000000"/>
          <w:sz w:val="24"/>
          <w:szCs w:val="24"/>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Democracy.swansea.gov.uk.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 xml:space="preserve">) </w:t>
      </w:r>
      <w:r w:rsidR="00EA5967">
        <w:rPr>
          <w:rFonts w:ascii="Arial" w:hAnsi="Arial" w:cs="Arial"/>
          <w:i/>
          <w:color w:val="000000"/>
          <w:sz w:val="24"/>
          <w:szCs w:val="24"/>
          <w:shd w:val="clear" w:color="auto" w:fill="FFFFFF"/>
        </w:rPr>
        <w:t>WHQS Standards</w:t>
      </w:r>
      <w:r w:rsidRPr="000F2154">
        <w:rPr>
          <w:rFonts w:ascii="Arial" w:hAnsi="Arial" w:cs="Arial"/>
          <w:color w:val="000000"/>
          <w:sz w:val="24"/>
          <w:szCs w:val="24"/>
          <w:shd w:val="clear" w:color="auto" w:fill="FFFFFF"/>
        </w:rPr>
        <w:t xml:space="preserve"> [online]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&lt;https://democracy.swansea.gov.uk/documents/s26637/WQHS%20Append.pdf&gt; [Accessed 6 November 2019].</w:t>
      </w:r>
    </w:p>
    <w:p w:rsidR="001E4227" w:rsidRDefault="001E4227" w:rsidP="00E4209B">
      <w:pPr>
        <w:spacing w:line="360" w:lineRule="auto"/>
        <w:ind w:left="142" w:hanging="142"/>
        <w:jc w:val="both"/>
        <w:rPr>
          <w:rFonts w:ascii="Arial" w:hAnsi="Arial" w:cs="Arial"/>
          <w:sz w:val="24"/>
          <w:szCs w:val="24"/>
        </w:rPr>
      </w:pPr>
      <w:proofErr w:type="spellStart"/>
      <w:r w:rsidRPr="000F2154">
        <w:rPr>
          <w:rFonts w:ascii="Arial" w:hAnsi="Arial" w:cs="Arial"/>
          <w:sz w:val="24"/>
          <w:szCs w:val="24"/>
        </w:rPr>
        <w:lastRenderedPageBreak/>
        <w:t>Denscombe</w:t>
      </w:r>
      <w:proofErr w:type="spellEnd"/>
      <w:r w:rsidRPr="000F2154">
        <w:rPr>
          <w:rFonts w:ascii="Arial" w:hAnsi="Arial" w:cs="Arial"/>
          <w:sz w:val="24"/>
          <w:szCs w:val="24"/>
        </w:rPr>
        <w:t xml:space="preserve">, M. (2012) </w:t>
      </w:r>
      <w:r w:rsidRPr="000F2154">
        <w:rPr>
          <w:rFonts w:ascii="Arial" w:hAnsi="Arial" w:cs="Arial"/>
          <w:i/>
          <w:sz w:val="24"/>
          <w:szCs w:val="24"/>
        </w:rPr>
        <w:t>Research Proposals – A Practical Guide</w:t>
      </w:r>
      <w:r w:rsidRPr="000F2154">
        <w:rPr>
          <w:rFonts w:ascii="Arial" w:hAnsi="Arial" w:cs="Arial"/>
          <w:sz w:val="24"/>
          <w:szCs w:val="24"/>
        </w:rPr>
        <w:t>. Maidenhead: Open University Press.</w:t>
      </w:r>
    </w:p>
    <w:p w:rsidR="00F54090" w:rsidRPr="00F54090" w:rsidRDefault="00F54090" w:rsidP="00E4209B">
      <w:pPr>
        <w:spacing w:line="360" w:lineRule="auto"/>
        <w:ind w:left="142" w:hanging="142"/>
        <w:jc w:val="both"/>
        <w:rPr>
          <w:rFonts w:ascii="Arial" w:hAnsi="Arial" w:cs="Arial"/>
          <w:sz w:val="24"/>
          <w:szCs w:val="24"/>
        </w:rPr>
      </w:pPr>
    </w:p>
    <w:p w:rsidR="001E4227" w:rsidRPr="000F2154" w:rsidRDefault="001E4227" w:rsidP="00E4209B">
      <w:pPr>
        <w:spacing w:line="360" w:lineRule="auto"/>
        <w:ind w:left="142" w:hanging="142"/>
        <w:jc w:val="both"/>
        <w:rPr>
          <w:rFonts w:ascii="Arial" w:hAnsi="Arial" w:cs="Arial"/>
          <w:sz w:val="24"/>
          <w:szCs w:val="24"/>
          <w:lang w:eastAsia="en-US"/>
        </w:rPr>
      </w:pPr>
      <w:r w:rsidRPr="000F2154">
        <w:rPr>
          <w:rFonts w:ascii="Arial" w:hAnsi="Arial" w:cs="Arial"/>
          <w:color w:val="000000"/>
          <w:sz w:val="24"/>
          <w:szCs w:val="24"/>
          <w:shd w:val="clear" w:color="auto" w:fill="FFFFFF"/>
        </w:rPr>
        <w:t xml:space="preserve">D2umxnkyjne36n.cloudfront.net.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 xml:space="preserve">) </w:t>
      </w:r>
      <w:r w:rsidR="00EA5967">
        <w:rPr>
          <w:rFonts w:ascii="Arial" w:hAnsi="Arial" w:cs="Arial"/>
          <w:i/>
          <w:color w:val="000000"/>
          <w:sz w:val="24"/>
          <w:szCs w:val="24"/>
          <w:shd w:val="clear" w:color="auto" w:fill="FFFFFF"/>
        </w:rPr>
        <w:t>Housing Retrofits</w:t>
      </w:r>
      <w:r w:rsidRPr="000F2154">
        <w:rPr>
          <w:rFonts w:ascii="Arial" w:hAnsi="Arial" w:cs="Arial"/>
          <w:color w:val="000000"/>
          <w:sz w:val="24"/>
          <w:szCs w:val="24"/>
          <w:shd w:val="clear" w:color="auto" w:fill="FFFFFF"/>
        </w:rPr>
        <w:t xml:space="preserve"> [online] Available at</w:t>
      </w:r>
      <w:r w:rsidR="00301902">
        <w:rPr>
          <w:rFonts w:ascii="Arial" w:hAnsi="Arial" w:cs="Arial"/>
          <w:color w:val="000000"/>
          <w:sz w:val="24"/>
          <w:szCs w:val="24"/>
          <w:shd w:val="clear" w:color="auto" w:fill="FFFFFF"/>
        </w:rPr>
        <w:t>:</w:t>
      </w:r>
      <w:r w:rsidR="00301902">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&lt;https://d2umxnkyjne36n.cloudfront.net/insightReports/Housing-Retrofits-A-New-Start.pdf?mtime=20161111100257&gt; [Accessed 10 January 2020].</w:t>
      </w:r>
    </w:p>
    <w:p w:rsidR="001E4227" w:rsidRPr="000F2154" w:rsidRDefault="001E4227" w:rsidP="00E4209B">
      <w:pPr>
        <w:spacing w:line="360" w:lineRule="auto"/>
        <w:ind w:left="142" w:hanging="142"/>
        <w:jc w:val="both"/>
        <w:rPr>
          <w:rFonts w:ascii="Arial" w:hAnsi="Arial" w:cs="Arial"/>
          <w:color w:val="000000"/>
          <w:sz w:val="24"/>
          <w:szCs w:val="24"/>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Eco-survey.com.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What Are SAP &amp; EPCs? Understanding the SAP &amp; EPC Regulatory Requirements. (Eco-Survey)</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 &lt;http://www.eco-survey.com/about-us/what-is-sap.shtml&gt; [Accessed 25 November 2019].</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Elearning.ufl.udn.vn.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 xml:space="preserve">) </w:t>
      </w:r>
      <w:proofErr w:type="gramStart"/>
      <w:r w:rsidRPr="000F2154">
        <w:rPr>
          <w:rFonts w:ascii="Arial" w:hAnsi="Arial" w:cs="Arial"/>
          <w:i/>
          <w:color w:val="000000"/>
          <w:sz w:val="24"/>
          <w:szCs w:val="24"/>
          <w:shd w:val="clear" w:color="auto" w:fill="FFFFFF"/>
        </w:rPr>
        <w:t>Your</w:t>
      </w:r>
      <w:proofErr w:type="gramEnd"/>
      <w:r w:rsidRPr="000F2154">
        <w:rPr>
          <w:rFonts w:ascii="Arial" w:hAnsi="Arial" w:cs="Arial"/>
          <w:i/>
          <w:color w:val="000000"/>
          <w:sz w:val="24"/>
          <w:szCs w:val="24"/>
          <w:shd w:val="clear" w:color="auto" w:fill="FFFFFF"/>
        </w:rPr>
        <w:t xml:space="preserve"> Research Project</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301902">
        <w:rPr>
          <w:rFonts w:ascii="Arial" w:hAnsi="Arial" w:cs="Arial"/>
          <w:color w:val="000000"/>
          <w:sz w:val="24"/>
          <w:szCs w:val="24"/>
          <w:shd w:val="clear" w:color="auto" w:fill="FFFFFF"/>
        </w:rPr>
        <w:t>:</w:t>
      </w:r>
      <w:r w:rsidR="00301902">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&lt;http://elearning.ufl.udn.vn/home/esp/pluginfile.php/3274/mod_resource/content/1/Judith%20Bell%20-%20Doing_Your_Research_Project.pdf&gt; [Accessed 8 January 2020].</w:t>
      </w:r>
    </w:p>
    <w:p w:rsidR="00AE5B52" w:rsidRDefault="00AE5B52" w:rsidP="00E4209B">
      <w:pPr>
        <w:spacing w:line="360" w:lineRule="auto"/>
        <w:ind w:left="142" w:hanging="142"/>
        <w:jc w:val="both"/>
        <w:rPr>
          <w:rFonts w:ascii="Arial" w:hAnsi="Arial" w:cs="Arial"/>
          <w:color w:val="000000"/>
          <w:sz w:val="24"/>
          <w:szCs w:val="24"/>
          <w:shd w:val="clear" w:color="auto" w:fill="FFFFFF"/>
        </w:rPr>
      </w:pPr>
    </w:p>
    <w:p w:rsidR="00AE5B52" w:rsidRPr="000F2154" w:rsidRDefault="00AE5B52" w:rsidP="00E4209B">
      <w:pPr>
        <w:spacing w:line="360" w:lineRule="auto"/>
        <w:ind w:left="142" w:hanging="142"/>
        <w:jc w:val="both"/>
        <w:rPr>
          <w:rFonts w:ascii="Arial" w:hAnsi="Arial" w:cs="Arial"/>
          <w:sz w:val="24"/>
          <w:szCs w:val="24"/>
          <w:lang w:eastAsia="en-US"/>
        </w:rPr>
      </w:pPr>
      <w:r w:rsidRPr="000F2154">
        <w:rPr>
          <w:rFonts w:ascii="Arial" w:hAnsi="Arial" w:cs="Arial"/>
          <w:color w:val="000000"/>
          <w:sz w:val="24"/>
          <w:szCs w:val="24"/>
          <w:shd w:val="clear" w:color="auto" w:fill="FFFFFF"/>
        </w:rPr>
        <w:t>G</w:t>
      </w:r>
      <w:r>
        <w:rPr>
          <w:rFonts w:ascii="Arial" w:hAnsi="Arial" w:cs="Arial"/>
          <w:color w:val="000000"/>
          <w:sz w:val="24"/>
          <w:szCs w:val="24"/>
          <w:shd w:val="clear" w:color="auto" w:fill="FFFFFF"/>
        </w:rPr>
        <w:t>OV.UK</w:t>
      </w:r>
      <w:r w:rsidRPr="000F2154">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Standard Assessment Procedure</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&lt;https://www.gov.uk/guidance/standard-assessment-procedure&gt; [Accessed 25</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November 2020].</w:t>
      </w:r>
    </w:p>
    <w:p w:rsidR="00AE5B52" w:rsidRPr="000F2154" w:rsidRDefault="00AE5B52" w:rsidP="00E4209B">
      <w:pPr>
        <w:spacing w:line="360" w:lineRule="auto"/>
        <w:ind w:left="142" w:hanging="142"/>
        <w:jc w:val="both"/>
        <w:rPr>
          <w:rFonts w:ascii="Arial" w:hAnsi="Arial" w:cs="Arial"/>
          <w:sz w:val="24"/>
          <w:szCs w:val="24"/>
          <w:lang w:eastAsia="en-US"/>
        </w:rPr>
      </w:pPr>
    </w:p>
    <w:p w:rsidR="00AE5B52" w:rsidRPr="000F2154" w:rsidRDefault="00AE5B52"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G</w:t>
      </w:r>
      <w:r>
        <w:rPr>
          <w:rFonts w:ascii="Arial" w:hAnsi="Arial" w:cs="Arial"/>
          <w:color w:val="000000"/>
          <w:sz w:val="24"/>
          <w:szCs w:val="24"/>
          <w:shd w:val="clear" w:color="auto" w:fill="FFFFFF"/>
        </w:rPr>
        <w:t>OV</w:t>
      </w:r>
      <w:r w:rsidRPr="000F2154">
        <w:rPr>
          <w:rFonts w:ascii="Arial" w:hAnsi="Arial" w:cs="Arial"/>
          <w:color w:val="000000"/>
          <w:sz w:val="24"/>
          <w:szCs w:val="24"/>
          <w:shd w:val="clear" w:color="auto" w:fill="FFFFFF"/>
        </w:rPr>
        <w:t xml:space="preserve">.UK. </w:t>
      </w:r>
      <w:r>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Each Home Counts: Review of Consumer Advice, Protection, Standards and Enforcement for Energy Efficiency and Renewable Energy</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 &lt;https://www.gov.uk/government/publications/each-home-counts-review-of-consumer-advice-protection-standards-and-enforcement-for-energy-efficiency-and-renewable-energy&gt; [Accessed 11 December 2019].</w:t>
      </w:r>
    </w:p>
    <w:p w:rsidR="001E4227" w:rsidRPr="000F2154" w:rsidRDefault="001E4227" w:rsidP="00E4209B">
      <w:pPr>
        <w:spacing w:line="360" w:lineRule="auto"/>
        <w:ind w:left="142" w:hanging="142"/>
        <w:jc w:val="both"/>
        <w:rPr>
          <w:rFonts w:ascii="Arial" w:hAnsi="Arial" w:cs="Arial"/>
          <w:sz w:val="24"/>
          <w:szCs w:val="24"/>
          <w:lang w:eastAsia="en-US"/>
        </w:rPr>
      </w:pPr>
    </w:p>
    <w:p w:rsidR="001E4227" w:rsidRPr="000F2154" w:rsidRDefault="00AE5B52" w:rsidP="00E4209B">
      <w:pPr>
        <w:spacing w:line="360" w:lineRule="auto"/>
        <w:ind w:left="142" w:hanging="142"/>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GOV.</w:t>
      </w:r>
      <w:r w:rsidR="001E4227" w:rsidRPr="000F2154">
        <w:rPr>
          <w:rFonts w:ascii="Arial" w:hAnsi="Arial" w:cs="Arial"/>
          <w:color w:val="000000"/>
          <w:sz w:val="24"/>
          <w:szCs w:val="24"/>
          <w:shd w:val="clear" w:color="auto" w:fill="FFFFFF"/>
        </w:rPr>
        <w:t xml:space="preserve">WALES. </w:t>
      </w:r>
      <w:r w:rsidR="00EA5967">
        <w:rPr>
          <w:rFonts w:ascii="Arial" w:hAnsi="Arial" w:cs="Arial"/>
          <w:color w:val="000000"/>
          <w:sz w:val="24"/>
          <w:szCs w:val="24"/>
          <w:shd w:val="clear" w:color="auto" w:fill="FFFFFF"/>
        </w:rPr>
        <w:t>(</w:t>
      </w:r>
      <w:r w:rsidR="001E4227"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001E4227" w:rsidRPr="000F2154">
        <w:rPr>
          <w:rFonts w:ascii="Arial" w:hAnsi="Arial" w:cs="Arial"/>
          <w:color w:val="000000"/>
          <w:sz w:val="24"/>
          <w:szCs w:val="24"/>
          <w:shd w:val="clear" w:color="auto" w:fill="FFFFFF"/>
        </w:rPr>
        <w:t xml:space="preserve"> </w:t>
      </w:r>
      <w:r w:rsidR="001E4227" w:rsidRPr="000F2154">
        <w:rPr>
          <w:rFonts w:ascii="Arial" w:hAnsi="Arial" w:cs="Arial"/>
          <w:i/>
          <w:color w:val="000000"/>
          <w:sz w:val="24"/>
          <w:szCs w:val="24"/>
          <w:shd w:val="clear" w:color="auto" w:fill="FFFFFF"/>
        </w:rPr>
        <w:t>Draft Budget – Greener Wales.</w:t>
      </w:r>
      <w:r w:rsidR="001E4227" w:rsidRPr="000F2154">
        <w:rPr>
          <w:rFonts w:ascii="Arial" w:hAnsi="Arial" w:cs="Arial"/>
          <w:color w:val="000000"/>
          <w:sz w:val="24"/>
          <w:szCs w:val="24"/>
          <w:shd w:val="clear" w:color="auto" w:fill="FFFFFF"/>
        </w:rPr>
        <w:t xml:space="preserve"> [</w:t>
      </w:r>
      <w:r w:rsidR="00F80602" w:rsidRPr="000F2154">
        <w:rPr>
          <w:rFonts w:ascii="Arial" w:hAnsi="Arial" w:cs="Arial"/>
          <w:color w:val="000000"/>
          <w:sz w:val="24"/>
          <w:szCs w:val="24"/>
          <w:shd w:val="clear" w:color="auto" w:fill="FFFFFF"/>
        </w:rPr>
        <w:t>Online</w:t>
      </w:r>
      <w:r w:rsidR="001E4227"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001E4227" w:rsidRPr="000F2154">
        <w:rPr>
          <w:rFonts w:ascii="Arial" w:hAnsi="Arial" w:cs="Arial"/>
          <w:color w:val="000000"/>
          <w:sz w:val="24"/>
          <w:szCs w:val="24"/>
          <w:shd w:val="clear" w:color="auto" w:fill="FFFFFF"/>
        </w:rPr>
        <w:t xml:space="preserve"> &lt;https://gov.wales/sites/default/files/publications/2019-12/2020-2021-draft-budget-narrative.pdf&gt; [Accessed 19 March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AE5B52" w:rsidP="00E4209B">
      <w:pPr>
        <w:spacing w:line="360" w:lineRule="auto"/>
        <w:ind w:left="142" w:hanging="142"/>
        <w:jc w:val="both"/>
        <w:rPr>
          <w:rFonts w:ascii="Arial" w:hAnsi="Arial" w:cs="Arial"/>
          <w:sz w:val="24"/>
          <w:szCs w:val="24"/>
          <w:lang w:eastAsia="en-US"/>
        </w:rPr>
      </w:pPr>
      <w:r>
        <w:rPr>
          <w:rFonts w:ascii="Arial" w:hAnsi="Arial" w:cs="Arial"/>
          <w:color w:val="000000"/>
          <w:sz w:val="24"/>
          <w:szCs w:val="24"/>
          <w:shd w:val="clear" w:color="auto" w:fill="FFFFFF"/>
        </w:rPr>
        <w:t>GOV.</w:t>
      </w:r>
      <w:r w:rsidR="001E4227" w:rsidRPr="000F2154">
        <w:rPr>
          <w:rFonts w:ascii="Arial" w:hAnsi="Arial" w:cs="Arial"/>
          <w:color w:val="000000"/>
          <w:sz w:val="24"/>
          <w:szCs w:val="24"/>
          <w:shd w:val="clear" w:color="auto" w:fill="FFFFFF"/>
        </w:rPr>
        <w:t xml:space="preserve">WALES. </w:t>
      </w:r>
      <w:r w:rsidR="00EA5967">
        <w:rPr>
          <w:rFonts w:ascii="Arial" w:hAnsi="Arial" w:cs="Arial"/>
          <w:color w:val="000000"/>
          <w:sz w:val="24"/>
          <w:szCs w:val="24"/>
          <w:shd w:val="clear" w:color="auto" w:fill="FFFFFF"/>
        </w:rPr>
        <w:t>(</w:t>
      </w:r>
      <w:r w:rsidR="001E4227"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001E4227" w:rsidRPr="000F2154">
        <w:rPr>
          <w:rFonts w:ascii="Arial" w:hAnsi="Arial" w:cs="Arial"/>
          <w:color w:val="000000"/>
          <w:sz w:val="24"/>
          <w:szCs w:val="24"/>
          <w:shd w:val="clear" w:color="auto" w:fill="FFFFFF"/>
        </w:rPr>
        <w:t xml:space="preserve"> </w:t>
      </w:r>
      <w:r w:rsidR="001E4227" w:rsidRPr="000F2154">
        <w:rPr>
          <w:rFonts w:ascii="Arial" w:hAnsi="Arial" w:cs="Arial"/>
          <w:i/>
          <w:color w:val="000000"/>
          <w:sz w:val="24"/>
          <w:szCs w:val="24"/>
          <w:shd w:val="clear" w:color="auto" w:fill="FFFFFF"/>
        </w:rPr>
        <w:t>Better Homes, Better Wales, Better World.</w:t>
      </w:r>
      <w:r w:rsidR="001E4227" w:rsidRPr="000F2154">
        <w:rPr>
          <w:rFonts w:ascii="Arial" w:hAnsi="Arial" w:cs="Arial"/>
          <w:color w:val="000000"/>
          <w:sz w:val="24"/>
          <w:szCs w:val="24"/>
          <w:shd w:val="clear" w:color="auto" w:fill="FFFFFF"/>
        </w:rPr>
        <w:t xml:space="preserve"> [</w:t>
      </w:r>
      <w:r w:rsidR="00F80602" w:rsidRPr="000F2154">
        <w:rPr>
          <w:rFonts w:ascii="Arial" w:hAnsi="Arial" w:cs="Arial"/>
          <w:color w:val="000000"/>
          <w:sz w:val="24"/>
          <w:szCs w:val="24"/>
          <w:shd w:val="clear" w:color="auto" w:fill="FFFFFF"/>
        </w:rPr>
        <w:t>Online</w:t>
      </w:r>
      <w:r w:rsidR="001E4227" w:rsidRPr="000F2154">
        <w:rPr>
          <w:rFonts w:ascii="Arial" w:hAnsi="Arial" w:cs="Arial"/>
          <w:color w:val="000000"/>
          <w:sz w:val="24"/>
          <w:szCs w:val="24"/>
          <w:shd w:val="clear" w:color="auto" w:fill="FFFFFF"/>
        </w:rPr>
        <w:t>] Available at: &lt;https://gov.wales/sites/default/files/publications/2019-07/independent-review-on-decarbonising-welsh-homes-report.pdf&gt; [Accessed 20 November 2019].</w:t>
      </w:r>
    </w:p>
    <w:p w:rsidR="001E4227" w:rsidRPr="000F2154" w:rsidRDefault="001E4227" w:rsidP="008E1A4C">
      <w:pPr>
        <w:spacing w:line="360" w:lineRule="auto"/>
        <w:ind w:left="142" w:hanging="142"/>
        <w:rPr>
          <w:rFonts w:ascii="Arial" w:hAnsi="Arial" w:cs="Arial"/>
          <w:sz w:val="24"/>
          <w:szCs w:val="24"/>
          <w:lang w:eastAsia="en-US"/>
        </w:rPr>
      </w:pPr>
    </w:p>
    <w:p w:rsidR="001E4227" w:rsidRPr="000F2154" w:rsidRDefault="00AE5B52" w:rsidP="00E4209B">
      <w:pPr>
        <w:spacing w:line="360" w:lineRule="auto"/>
        <w:ind w:left="142" w:hanging="142"/>
        <w:jc w:val="both"/>
        <w:rPr>
          <w:rFonts w:ascii="Arial" w:hAnsi="Arial" w:cs="Arial"/>
          <w:sz w:val="24"/>
          <w:szCs w:val="24"/>
          <w:lang w:eastAsia="en-US"/>
        </w:rPr>
      </w:pPr>
      <w:r>
        <w:rPr>
          <w:rFonts w:ascii="Arial" w:hAnsi="Arial" w:cs="Arial"/>
          <w:color w:val="000000"/>
          <w:sz w:val="24"/>
          <w:szCs w:val="24"/>
          <w:shd w:val="clear" w:color="auto" w:fill="FFFFFF"/>
        </w:rPr>
        <w:lastRenderedPageBreak/>
        <w:t>GOV.</w:t>
      </w:r>
      <w:r w:rsidR="001E4227" w:rsidRPr="000F2154">
        <w:rPr>
          <w:rFonts w:ascii="Arial" w:hAnsi="Arial" w:cs="Arial"/>
          <w:color w:val="000000"/>
          <w:sz w:val="24"/>
          <w:szCs w:val="24"/>
          <w:shd w:val="clear" w:color="auto" w:fill="FFFFFF"/>
        </w:rPr>
        <w:t xml:space="preserve">WALES. </w:t>
      </w:r>
      <w:r w:rsidR="00EA5967">
        <w:rPr>
          <w:rFonts w:ascii="Arial" w:hAnsi="Arial" w:cs="Arial"/>
          <w:color w:val="000000"/>
          <w:sz w:val="24"/>
          <w:szCs w:val="24"/>
          <w:shd w:val="clear" w:color="auto" w:fill="FFFFFF"/>
        </w:rPr>
        <w:t>(</w:t>
      </w:r>
      <w:r w:rsidR="001E4227"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001E4227" w:rsidRPr="000F2154">
        <w:rPr>
          <w:rFonts w:ascii="Arial" w:hAnsi="Arial" w:cs="Arial"/>
          <w:color w:val="000000"/>
          <w:sz w:val="24"/>
          <w:szCs w:val="24"/>
          <w:shd w:val="clear" w:color="auto" w:fill="FFFFFF"/>
        </w:rPr>
        <w:t xml:space="preserve"> </w:t>
      </w:r>
      <w:r w:rsidR="001E4227" w:rsidRPr="000F2154">
        <w:rPr>
          <w:rFonts w:ascii="Arial" w:hAnsi="Arial" w:cs="Arial"/>
          <w:i/>
          <w:color w:val="000000"/>
          <w:sz w:val="24"/>
          <w:szCs w:val="24"/>
          <w:shd w:val="clear" w:color="auto" w:fill="FFFFFF"/>
        </w:rPr>
        <w:t>Low Carbon Delivery Plan.</w:t>
      </w:r>
      <w:r w:rsidR="001E4227" w:rsidRPr="000F2154">
        <w:rPr>
          <w:rFonts w:ascii="Arial" w:hAnsi="Arial" w:cs="Arial"/>
          <w:color w:val="000000"/>
          <w:sz w:val="24"/>
          <w:szCs w:val="24"/>
          <w:shd w:val="clear" w:color="auto" w:fill="FFFFFF"/>
        </w:rPr>
        <w:t xml:space="preserve"> [</w:t>
      </w:r>
      <w:r w:rsidR="00F80602" w:rsidRPr="000F2154">
        <w:rPr>
          <w:rFonts w:ascii="Arial" w:hAnsi="Arial" w:cs="Arial"/>
          <w:color w:val="000000"/>
          <w:sz w:val="24"/>
          <w:szCs w:val="24"/>
          <w:shd w:val="clear" w:color="auto" w:fill="FFFFFF"/>
        </w:rPr>
        <w:t>Online</w:t>
      </w:r>
      <w:r w:rsidR="001E4227"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001E4227" w:rsidRPr="000F2154">
        <w:rPr>
          <w:rFonts w:ascii="Arial" w:hAnsi="Arial" w:cs="Arial"/>
          <w:color w:val="000000"/>
          <w:sz w:val="24"/>
          <w:szCs w:val="24"/>
          <w:shd w:val="clear" w:color="auto" w:fill="FFFFFF"/>
        </w:rPr>
        <w:t xml:space="preserve"> &lt;https://gov.wales/sites/default/files/publications/2019-06/low-carbon-delivery-plan_1.pdf&gt; [Accessed 8 April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GOV.WALES.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xml:space="preserve"> </w:t>
      </w:r>
      <w:r w:rsidRPr="000F2154">
        <w:rPr>
          <w:rFonts w:ascii="Arial" w:hAnsi="Arial" w:cs="Arial"/>
          <w:i/>
          <w:color w:val="000000"/>
          <w:sz w:val="24"/>
          <w:szCs w:val="24"/>
          <w:shd w:val="clear" w:color="auto" w:fill="FFFFFF"/>
        </w:rPr>
        <w:t>Low Carbon Housing.</w:t>
      </w:r>
      <w:r w:rsidRPr="000F2154">
        <w:rPr>
          <w:rFonts w:ascii="Arial" w:hAnsi="Arial" w:cs="Arial"/>
          <w:color w:val="000000"/>
          <w:sz w:val="24"/>
          <w:szCs w:val="24"/>
          <w:shd w:val="clear" w:color="auto" w:fill="FFFFFF"/>
        </w:rPr>
        <w:t xml:space="preserve">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&lt;https://gov.wales/sites/default/files/publications/2019-06/low-carbon-delivery-plan_1.pdf&gt; [Accessed 8 April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GOV.WALES.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Written Statement: An Update on the Decarbonisation Programme | GOV.WALES</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 &lt;https://gov.wales/written-statement-update-decarbonisation-programme&gt; [Accessed 26 March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Greenwood.co.uk.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 xml:space="preserve">Mechanical Ventilation Heat Recovery Systems | Greenwood </w:t>
      </w:r>
      <w:r w:rsidR="00064642" w:rsidRPr="000F2154">
        <w:rPr>
          <w:rFonts w:ascii="Arial" w:hAnsi="Arial" w:cs="Arial"/>
          <w:i/>
          <w:iCs/>
          <w:color w:val="000000"/>
          <w:sz w:val="24"/>
          <w:szCs w:val="24"/>
          <w:shd w:val="clear" w:color="auto" w:fill="FFFFFF"/>
        </w:rPr>
        <w:t>Air vac</w:t>
      </w:r>
      <w:r w:rsidRPr="000F2154">
        <w:rPr>
          <w:rFonts w:ascii="Arial" w:hAnsi="Arial" w:cs="Arial"/>
          <w:color w:val="000000"/>
          <w:sz w:val="24"/>
          <w:szCs w:val="24"/>
          <w:shd w:val="clear" w:color="auto" w:fill="FFFFFF"/>
        </w:rPr>
        <w:t>. [online] Available at</w:t>
      </w:r>
      <w:r w:rsidR="00E4209B">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xml:space="preserve"> &lt;https://www.greenwood.co.uk/mvhr-heat-recovery-systems&gt; [Accessed 19 February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sz w:val="24"/>
          <w:szCs w:val="24"/>
        </w:rPr>
      </w:pPr>
      <w:proofErr w:type="spellStart"/>
      <w:r w:rsidRPr="000F2154">
        <w:rPr>
          <w:rFonts w:ascii="Arial" w:hAnsi="Arial" w:cs="Arial"/>
          <w:sz w:val="24"/>
          <w:szCs w:val="24"/>
        </w:rPr>
        <w:t>Harriott</w:t>
      </w:r>
      <w:proofErr w:type="spellEnd"/>
      <w:r w:rsidRPr="000F2154">
        <w:rPr>
          <w:rFonts w:ascii="Arial" w:hAnsi="Arial" w:cs="Arial"/>
          <w:sz w:val="24"/>
          <w:szCs w:val="24"/>
        </w:rPr>
        <w:t xml:space="preserve">, S and Matthews, L (1998) </w:t>
      </w:r>
      <w:r w:rsidRPr="000F2154">
        <w:rPr>
          <w:rFonts w:ascii="Arial" w:hAnsi="Arial" w:cs="Arial"/>
          <w:i/>
          <w:sz w:val="24"/>
          <w:szCs w:val="24"/>
        </w:rPr>
        <w:t>Social Housing – An Introduction</w:t>
      </w:r>
      <w:r w:rsidRPr="000F2154">
        <w:rPr>
          <w:rFonts w:ascii="Arial" w:hAnsi="Arial" w:cs="Arial"/>
          <w:sz w:val="24"/>
          <w:szCs w:val="24"/>
        </w:rPr>
        <w:t>. Harlow</w:t>
      </w:r>
      <w:r w:rsidR="00064642" w:rsidRPr="000F2154">
        <w:rPr>
          <w:rFonts w:ascii="Arial" w:hAnsi="Arial" w:cs="Arial"/>
          <w:sz w:val="24"/>
          <w:szCs w:val="24"/>
        </w:rPr>
        <w:t>:</w:t>
      </w:r>
      <w:r w:rsidRPr="000F2154">
        <w:rPr>
          <w:rFonts w:ascii="Arial" w:hAnsi="Arial" w:cs="Arial"/>
          <w:sz w:val="24"/>
          <w:szCs w:val="24"/>
        </w:rPr>
        <w:t xml:space="preserve"> Addison Wesley Longman Limited.</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sz w:val="24"/>
          <w:szCs w:val="24"/>
          <w:lang w:eastAsia="en-US"/>
        </w:rPr>
      </w:pPr>
      <w:r w:rsidRPr="000F2154">
        <w:rPr>
          <w:rFonts w:ascii="Arial" w:hAnsi="Arial" w:cs="Arial"/>
          <w:color w:val="000000"/>
          <w:sz w:val="24"/>
          <w:szCs w:val="24"/>
          <w:shd w:val="clear" w:color="auto" w:fill="FFFFFF"/>
        </w:rPr>
        <w:t xml:space="preserve">Housinglin.org.uk.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 xml:space="preserve">) </w:t>
      </w:r>
      <w:r w:rsidR="00EA5967">
        <w:rPr>
          <w:rFonts w:ascii="Arial" w:hAnsi="Arial" w:cs="Arial"/>
          <w:i/>
          <w:color w:val="000000"/>
          <w:sz w:val="24"/>
          <w:szCs w:val="24"/>
          <w:shd w:val="clear" w:color="auto" w:fill="FFFFFF"/>
        </w:rPr>
        <w:t>Housing Resources</w:t>
      </w:r>
      <w:r w:rsidRPr="000F2154">
        <w:rPr>
          <w:rFonts w:ascii="Arial" w:hAnsi="Arial" w:cs="Arial"/>
          <w:color w:val="000000"/>
          <w:sz w:val="24"/>
          <w:szCs w:val="24"/>
          <w:shd w:val="clear" w:color="auto" w:fill="FFFFFF"/>
        </w:rPr>
        <w:t xml:space="preserve"> [online]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&lt;https://www.housinglin.org.uk/_assets/Resources/Housing/Regions/Wales/housingwhqsguide.pdf&gt; [Accessed 10 May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Inside Housing.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Decarbonisation: The Opportunities and Risks for Housing</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&lt;https://www.insidehousing.co.uk/comment/comment/decarbonisation-the-opportunities-and-risks-for-housing-63456&gt; [Accessed 19 February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Jones, P., </w:t>
      </w:r>
      <w:proofErr w:type="spellStart"/>
      <w:r w:rsidRPr="000F2154">
        <w:rPr>
          <w:rFonts w:ascii="Arial" w:hAnsi="Arial" w:cs="Arial"/>
          <w:color w:val="000000"/>
          <w:sz w:val="24"/>
          <w:szCs w:val="24"/>
          <w:shd w:val="clear" w:color="auto" w:fill="FFFFFF"/>
        </w:rPr>
        <w:t>Lannon</w:t>
      </w:r>
      <w:proofErr w:type="spellEnd"/>
      <w:r w:rsidRPr="000F2154">
        <w:rPr>
          <w:rFonts w:ascii="Arial" w:hAnsi="Arial" w:cs="Arial"/>
          <w:color w:val="000000"/>
          <w:sz w:val="24"/>
          <w:szCs w:val="24"/>
          <w:shd w:val="clear" w:color="auto" w:fill="FFFFFF"/>
        </w:rPr>
        <w:t xml:space="preserve">, S. and Patterson, J.,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2013</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xml:space="preserve"> </w:t>
      </w:r>
      <w:r w:rsidRPr="000F2154">
        <w:rPr>
          <w:rFonts w:ascii="Arial" w:hAnsi="Arial" w:cs="Arial"/>
          <w:i/>
          <w:color w:val="000000"/>
          <w:sz w:val="24"/>
          <w:szCs w:val="24"/>
          <w:shd w:val="clear" w:color="auto" w:fill="FFFFFF"/>
        </w:rPr>
        <w:t>Retrofitting existing housing: how far, how much? </w:t>
      </w:r>
      <w:r w:rsidRPr="000F2154">
        <w:rPr>
          <w:rFonts w:ascii="Arial" w:hAnsi="Arial" w:cs="Arial"/>
          <w:iCs/>
          <w:color w:val="000000"/>
          <w:sz w:val="24"/>
          <w:szCs w:val="24"/>
          <w:shd w:val="clear" w:color="auto" w:fill="FFFFFF"/>
        </w:rPr>
        <w:t>Building Research &amp; Information</w:t>
      </w:r>
      <w:r w:rsidRPr="000F2154">
        <w:rPr>
          <w:rFonts w:ascii="Arial" w:hAnsi="Arial" w:cs="Arial"/>
          <w:color w:val="000000"/>
          <w:sz w:val="24"/>
          <w:szCs w:val="24"/>
          <w:shd w:val="clear" w:color="auto" w:fill="FFFFFF"/>
        </w:rPr>
        <w:t>, 41(5), p.46.</w:t>
      </w:r>
    </w:p>
    <w:p w:rsidR="005241C2" w:rsidRDefault="005241C2" w:rsidP="00E4209B">
      <w:pPr>
        <w:spacing w:line="360" w:lineRule="auto"/>
        <w:ind w:left="142" w:hanging="142"/>
        <w:jc w:val="both"/>
        <w:rPr>
          <w:rFonts w:ascii="Arial" w:hAnsi="Arial" w:cs="Arial"/>
          <w:color w:val="000000"/>
          <w:sz w:val="24"/>
          <w:szCs w:val="24"/>
          <w:shd w:val="clear" w:color="auto" w:fill="FFFFFF"/>
        </w:rPr>
      </w:pPr>
    </w:p>
    <w:p w:rsidR="005241C2" w:rsidRDefault="005241C2" w:rsidP="00E4209B">
      <w:pPr>
        <w:autoSpaceDE w:val="0"/>
        <w:autoSpaceDN w:val="0"/>
        <w:adjustRightInd w:val="0"/>
        <w:spacing w:line="360" w:lineRule="auto"/>
        <w:ind w:left="142" w:hanging="142"/>
        <w:jc w:val="both"/>
        <w:rPr>
          <w:rFonts w:ascii="Arial" w:hAnsi="Arial" w:cs="Arial"/>
          <w:sz w:val="24"/>
          <w:szCs w:val="24"/>
        </w:rPr>
      </w:pPr>
      <w:r w:rsidRPr="005241C2">
        <w:rPr>
          <w:rFonts w:ascii="Arial" w:hAnsi="Arial" w:cs="Arial"/>
          <w:sz w:val="24"/>
          <w:szCs w:val="24"/>
        </w:rPr>
        <w:t xml:space="preserve">McLeod, S. (2017) </w:t>
      </w:r>
      <w:r w:rsidRPr="005241C2">
        <w:rPr>
          <w:rFonts w:ascii="Arial" w:hAnsi="Arial" w:cs="Arial"/>
          <w:i/>
          <w:iCs/>
          <w:sz w:val="24"/>
          <w:szCs w:val="24"/>
        </w:rPr>
        <w:t>Qualitative vs Quantitative Research | Simply Psychology</w:t>
      </w:r>
      <w:r w:rsidRPr="005241C2">
        <w:rPr>
          <w:rFonts w:ascii="Arial" w:hAnsi="Arial" w:cs="Arial"/>
          <w:sz w:val="24"/>
          <w:szCs w:val="24"/>
        </w:rPr>
        <w:t>.</w:t>
      </w:r>
      <w:r>
        <w:rPr>
          <w:rFonts w:ascii="Arial" w:hAnsi="Arial" w:cs="Arial"/>
          <w:sz w:val="24"/>
          <w:szCs w:val="24"/>
        </w:rPr>
        <w:t xml:space="preserve"> [</w:t>
      </w:r>
      <w:r w:rsidR="00F80602">
        <w:rPr>
          <w:rFonts w:ascii="Arial" w:hAnsi="Arial" w:cs="Arial"/>
          <w:sz w:val="24"/>
          <w:szCs w:val="24"/>
        </w:rPr>
        <w:t>Online</w:t>
      </w:r>
      <w:r>
        <w:rPr>
          <w:rFonts w:ascii="Arial" w:hAnsi="Arial" w:cs="Arial"/>
          <w:sz w:val="24"/>
          <w:szCs w:val="24"/>
        </w:rPr>
        <w:t>]</w:t>
      </w:r>
      <w:r w:rsidRPr="005241C2">
        <w:rPr>
          <w:rFonts w:ascii="Arial" w:hAnsi="Arial" w:cs="Arial"/>
          <w:sz w:val="24"/>
          <w:szCs w:val="24"/>
        </w:rPr>
        <w:t xml:space="preserve"> Available at:</w:t>
      </w:r>
      <w:r>
        <w:rPr>
          <w:rFonts w:ascii="Arial" w:hAnsi="Arial" w:cs="Arial"/>
          <w:sz w:val="24"/>
          <w:szCs w:val="24"/>
        </w:rPr>
        <w:t xml:space="preserve"> </w:t>
      </w:r>
      <w:r w:rsidRPr="005241C2">
        <w:rPr>
          <w:rFonts w:ascii="Arial" w:hAnsi="Arial" w:cs="Arial"/>
          <w:sz w:val="24"/>
          <w:szCs w:val="24"/>
        </w:rPr>
        <w:t>https://www.simplypsychology.org/qualitative</w:t>
      </w:r>
      <w:r>
        <w:rPr>
          <w:rFonts w:ascii="Arial" w:hAnsi="Arial" w:cs="Arial"/>
          <w:sz w:val="24"/>
          <w:szCs w:val="24"/>
        </w:rPr>
        <w:t>-quantitative.html [Accessed 8 Janu</w:t>
      </w:r>
      <w:r w:rsidRPr="005241C2">
        <w:rPr>
          <w:rFonts w:ascii="Arial" w:hAnsi="Arial" w:cs="Arial"/>
          <w:sz w:val="24"/>
          <w:szCs w:val="24"/>
        </w:rPr>
        <w:t>ary</w:t>
      </w:r>
      <w:r>
        <w:rPr>
          <w:rFonts w:ascii="Arial" w:hAnsi="Arial" w:cs="Arial"/>
          <w:sz w:val="24"/>
          <w:szCs w:val="24"/>
        </w:rPr>
        <w:t xml:space="preserve">, </w:t>
      </w:r>
      <w:r w:rsidRPr="005241C2">
        <w:rPr>
          <w:rFonts w:ascii="Arial" w:hAnsi="Arial" w:cs="Arial"/>
          <w:sz w:val="24"/>
          <w:szCs w:val="24"/>
        </w:rPr>
        <w:t>20</w:t>
      </w:r>
      <w:r>
        <w:rPr>
          <w:rFonts w:ascii="Arial" w:hAnsi="Arial" w:cs="Arial"/>
          <w:sz w:val="24"/>
          <w:szCs w:val="24"/>
        </w:rPr>
        <w:t>20]</w:t>
      </w:r>
      <w:r w:rsidRPr="005241C2">
        <w:rPr>
          <w:rFonts w:ascii="Arial" w:hAnsi="Arial" w:cs="Arial"/>
          <w:sz w:val="24"/>
          <w:szCs w:val="24"/>
        </w:rPr>
        <w:t>.</w:t>
      </w:r>
    </w:p>
    <w:p w:rsidR="00F54090" w:rsidRDefault="00F54090" w:rsidP="008E1A4C">
      <w:pPr>
        <w:autoSpaceDE w:val="0"/>
        <w:autoSpaceDN w:val="0"/>
        <w:adjustRightInd w:val="0"/>
        <w:spacing w:line="360" w:lineRule="auto"/>
        <w:ind w:left="142" w:hanging="142"/>
        <w:rPr>
          <w:rFonts w:ascii="Arial" w:hAnsi="Arial" w:cs="Arial"/>
          <w:sz w:val="24"/>
          <w:szCs w:val="24"/>
        </w:rPr>
      </w:pPr>
    </w:p>
    <w:p w:rsidR="00F54090" w:rsidRPr="000F2154" w:rsidRDefault="00F54090" w:rsidP="00E4209B">
      <w:pPr>
        <w:spacing w:line="360" w:lineRule="auto"/>
        <w:ind w:left="142" w:hanging="142"/>
        <w:jc w:val="both"/>
        <w:rPr>
          <w:rFonts w:ascii="Arial" w:hAnsi="Arial" w:cs="Arial"/>
          <w:sz w:val="24"/>
          <w:szCs w:val="24"/>
        </w:rPr>
      </w:pPr>
      <w:proofErr w:type="spellStart"/>
      <w:r w:rsidRPr="000F2154">
        <w:rPr>
          <w:rFonts w:ascii="Arial" w:hAnsi="Arial" w:cs="Arial"/>
          <w:sz w:val="24"/>
          <w:szCs w:val="24"/>
        </w:rPr>
        <w:lastRenderedPageBreak/>
        <w:t>Naoum</w:t>
      </w:r>
      <w:proofErr w:type="spellEnd"/>
      <w:r w:rsidRPr="000F2154">
        <w:rPr>
          <w:rFonts w:ascii="Arial" w:hAnsi="Arial" w:cs="Arial"/>
          <w:sz w:val="24"/>
          <w:szCs w:val="24"/>
        </w:rPr>
        <w:t xml:space="preserve">, S.G. (1999) </w:t>
      </w:r>
      <w:r w:rsidRPr="000F2154">
        <w:rPr>
          <w:rFonts w:ascii="Arial" w:hAnsi="Arial" w:cs="Arial"/>
          <w:i/>
          <w:sz w:val="24"/>
          <w:szCs w:val="24"/>
        </w:rPr>
        <w:t>Dissertation Research and Writing for Construction students</w:t>
      </w:r>
      <w:r w:rsidRPr="000F2154">
        <w:rPr>
          <w:rFonts w:ascii="Arial" w:hAnsi="Arial" w:cs="Arial"/>
          <w:sz w:val="24"/>
          <w:szCs w:val="24"/>
        </w:rPr>
        <w:t>. (1</w:t>
      </w:r>
      <w:r w:rsidRPr="000F2154">
        <w:rPr>
          <w:rFonts w:ascii="Arial" w:hAnsi="Arial" w:cs="Arial"/>
          <w:sz w:val="24"/>
          <w:szCs w:val="24"/>
          <w:vertAlign w:val="superscript"/>
        </w:rPr>
        <w:t>st</w:t>
      </w:r>
      <w:r w:rsidRPr="000F2154">
        <w:rPr>
          <w:rFonts w:ascii="Arial" w:hAnsi="Arial" w:cs="Arial"/>
          <w:sz w:val="24"/>
          <w:szCs w:val="24"/>
        </w:rPr>
        <w:t xml:space="preserve"> </w:t>
      </w:r>
      <w:proofErr w:type="spellStart"/>
      <w:r w:rsidRPr="000F2154">
        <w:rPr>
          <w:rFonts w:ascii="Arial" w:hAnsi="Arial" w:cs="Arial"/>
          <w:sz w:val="24"/>
          <w:szCs w:val="24"/>
        </w:rPr>
        <w:t>edn</w:t>
      </w:r>
      <w:proofErr w:type="spellEnd"/>
      <w:r w:rsidRPr="000F2154">
        <w:rPr>
          <w:rFonts w:ascii="Arial" w:hAnsi="Arial" w:cs="Arial"/>
          <w:sz w:val="24"/>
          <w:szCs w:val="24"/>
        </w:rPr>
        <w:t>). Oxford: Butterworth-Heinemann, Reed. P18.</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F80602" w:rsidP="00E4209B">
      <w:pPr>
        <w:spacing w:line="360" w:lineRule="auto"/>
        <w:ind w:left="142" w:hanging="142"/>
        <w:jc w:val="both"/>
        <w:rPr>
          <w:rFonts w:ascii="Arial" w:hAnsi="Arial" w:cs="Arial"/>
          <w:sz w:val="24"/>
          <w:szCs w:val="24"/>
          <w:lang w:eastAsia="en-US"/>
        </w:rPr>
      </w:pPr>
      <w:r>
        <w:rPr>
          <w:rFonts w:ascii="Arial" w:hAnsi="Arial" w:cs="Arial"/>
          <w:color w:val="000000"/>
          <w:sz w:val="24"/>
          <w:szCs w:val="24"/>
          <w:shd w:val="clear" w:color="auto" w:fill="FFFFFF"/>
        </w:rPr>
        <w:t>Wales Online</w:t>
      </w:r>
      <w:r w:rsidR="00AC4F4F">
        <w:rPr>
          <w:rFonts w:ascii="Arial" w:hAnsi="Arial" w:cs="Arial"/>
          <w:color w:val="000000"/>
          <w:sz w:val="24"/>
          <w:szCs w:val="24"/>
          <w:shd w:val="clear" w:color="auto" w:fill="FFFFFF"/>
        </w:rPr>
        <w:t xml:space="preserve"> </w:t>
      </w:r>
      <w:r w:rsidR="00EA5967">
        <w:rPr>
          <w:rFonts w:ascii="Arial" w:hAnsi="Arial" w:cs="Arial"/>
          <w:color w:val="000000"/>
          <w:sz w:val="24"/>
          <w:szCs w:val="24"/>
          <w:shd w:val="clear" w:color="auto" w:fill="FFFFFF"/>
        </w:rPr>
        <w:t>(</w:t>
      </w:r>
      <w:r w:rsidR="001E4227"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001E4227" w:rsidRPr="000F2154">
        <w:rPr>
          <w:rFonts w:ascii="Arial" w:hAnsi="Arial" w:cs="Arial"/>
          <w:color w:val="000000"/>
          <w:sz w:val="24"/>
          <w:szCs w:val="24"/>
          <w:shd w:val="clear" w:color="auto" w:fill="FFFFFF"/>
        </w:rPr>
        <w:t> </w:t>
      </w:r>
      <w:r w:rsidR="001E4227" w:rsidRPr="000F2154">
        <w:rPr>
          <w:rFonts w:ascii="Arial" w:hAnsi="Arial" w:cs="Arial"/>
          <w:i/>
          <w:iCs/>
          <w:color w:val="000000"/>
          <w:sz w:val="24"/>
          <w:szCs w:val="24"/>
          <w:shd w:val="clear" w:color="auto" w:fill="FFFFFF"/>
        </w:rPr>
        <w:t>Council Homes Retrofit Could Be ‘Game-Changer’ For Energy Efficiency</w:t>
      </w:r>
      <w:r w:rsidR="001E4227" w:rsidRPr="000F2154">
        <w:rPr>
          <w:rFonts w:ascii="Arial" w:hAnsi="Arial" w:cs="Arial"/>
          <w:color w:val="000000"/>
          <w:sz w:val="24"/>
          <w:szCs w:val="24"/>
          <w:shd w:val="clear" w:color="auto" w:fill="FFFFFF"/>
        </w:rPr>
        <w:t>. [</w:t>
      </w:r>
      <w:r w:rsidRPr="000F2154">
        <w:rPr>
          <w:rFonts w:ascii="Arial" w:hAnsi="Arial" w:cs="Arial"/>
          <w:color w:val="000000"/>
          <w:sz w:val="24"/>
          <w:szCs w:val="24"/>
          <w:shd w:val="clear" w:color="auto" w:fill="FFFFFF"/>
        </w:rPr>
        <w:t>Online</w:t>
      </w:r>
      <w:r w:rsidR="001E4227" w:rsidRPr="000F2154">
        <w:rPr>
          <w:rFonts w:ascii="Arial" w:hAnsi="Arial" w:cs="Arial"/>
          <w:color w:val="000000"/>
          <w:sz w:val="24"/>
          <w:szCs w:val="24"/>
          <w:shd w:val="clear" w:color="auto" w:fill="FFFFFF"/>
        </w:rPr>
        <w:t>] Wales News Online.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001E4227" w:rsidRPr="000F2154">
        <w:rPr>
          <w:rFonts w:ascii="Arial" w:hAnsi="Arial" w:cs="Arial"/>
          <w:color w:val="000000"/>
          <w:sz w:val="24"/>
          <w:szCs w:val="24"/>
          <w:shd w:val="clear" w:color="auto" w:fill="FFFFFF"/>
        </w:rPr>
        <w:t xml:space="preserve"> &lt;https://walesnewsonline.com/council-homes-retrofit-could-be-game-changer-for-energy-efficiency/&gt; [Accessed 10 May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sz w:val="24"/>
          <w:szCs w:val="24"/>
        </w:rPr>
      </w:pPr>
      <w:r w:rsidRPr="000F2154">
        <w:rPr>
          <w:rFonts w:ascii="Arial" w:hAnsi="Arial" w:cs="Arial"/>
          <w:sz w:val="24"/>
          <w:szCs w:val="24"/>
        </w:rPr>
        <w:t xml:space="preserve">Patterson, J. </w:t>
      </w:r>
      <w:r w:rsidR="00EA5967">
        <w:rPr>
          <w:rFonts w:ascii="Arial" w:hAnsi="Arial" w:cs="Arial"/>
          <w:sz w:val="24"/>
          <w:szCs w:val="24"/>
        </w:rPr>
        <w:t>(</w:t>
      </w:r>
      <w:r w:rsidRPr="000F2154">
        <w:rPr>
          <w:rFonts w:ascii="Arial" w:hAnsi="Arial" w:cs="Arial"/>
          <w:sz w:val="24"/>
          <w:szCs w:val="24"/>
        </w:rPr>
        <w:t>2019</w:t>
      </w:r>
      <w:r w:rsidR="00EA5967">
        <w:rPr>
          <w:rFonts w:ascii="Arial" w:hAnsi="Arial" w:cs="Arial"/>
          <w:sz w:val="24"/>
          <w:szCs w:val="24"/>
        </w:rPr>
        <w:t>)</w:t>
      </w:r>
      <w:r w:rsidRPr="000F2154">
        <w:rPr>
          <w:rFonts w:ascii="Arial" w:hAnsi="Arial" w:cs="Arial"/>
          <w:sz w:val="24"/>
          <w:szCs w:val="24"/>
        </w:rPr>
        <w:t xml:space="preserve"> </w:t>
      </w:r>
      <w:r w:rsidRPr="000F2154">
        <w:rPr>
          <w:rFonts w:ascii="Arial" w:hAnsi="Arial" w:cs="Arial"/>
          <w:i/>
          <w:sz w:val="24"/>
          <w:szCs w:val="24"/>
        </w:rPr>
        <w:t xml:space="preserve">Retrofitting and building new homes for a low carbon future. </w:t>
      </w:r>
      <w:r w:rsidRPr="000F2154">
        <w:rPr>
          <w:rFonts w:ascii="Arial" w:hAnsi="Arial" w:cs="Arial"/>
          <w:sz w:val="24"/>
          <w:szCs w:val="24"/>
        </w:rPr>
        <w:t>Wales School of Architecture, Cardiff University.</w:t>
      </w:r>
    </w:p>
    <w:p w:rsidR="001E4227" w:rsidRPr="000F2154" w:rsidRDefault="001E4227" w:rsidP="00E4209B">
      <w:pPr>
        <w:spacing w:line="360" w:lineRule="auto"/>
        <w:ind w:left="142" w:hanging="142"/>
        <w:jc w:val="both"/>
        <w:rPr>
          <w:rFonts w:ascii="Arial" w:hAnsi="Arial" w:cs="Arial"/>
          <w:sz w:val="24"/>
          <w:szCs w:val="24"/>
        </w:rPr>
      </w:pPr>
    </w:p>
    <w:p w:rsidR="001E4227" w:rsidRPr="000F2154" w:rsidRDefault="001E4227" w:rsidP="00E4209B">
      <w:pPr>
        <w:spacing w:line="360" w:lineRule="auto"/>
        <w:ind w:left="142" w:hanging="142"/>
        <w:jc w:val="both"/>
        <w:rPr>
          <w:rFonts w:ascii="Arial" w:hAnsi="Arial" w:cs="Arial"/>
          <w:b/>
          <w:color w:val="365F91" w:themeColor="accent1" w:themeShade="BF"/>
          <w:sz w:val="24"/>
          <w:szCs w:val="24"/>
          <w:lang w:eastAsia="en-US"/>
        </w:rPr>
      </w:pPr>
      <w:r w:rsidRPr="000F2154">
        <w:rPr>
          <w:rFonts w:ascii="Arial" w:hAnsi="Arial" w:cs="Arial"/>
          <w:color w:val="000000"/>
          <w:sz w:val="24"/>
          <w:szCs w:val="24"/>
          <w:shd w:val="clear" w:color="auto" w:fill="FFFFFF"/>
        </w:rPr>
        <w:t xml:space="preserve">Research Rundowns.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Writing Research Questions</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 &lt;https://researchrundowns.com/intro/writing-research-questions/&gt; [Accessed 19 May 2020].</w:t>
      </w:r>
    </w:p>
    <w:p w:rsidR="001E4227" w:rsidRPr="000F2154" w:rsidRDefault="001E4227" w:rsidP="00E4209B">
      <w:pPr>
        <w:spacing w:line="360" w:lineRule="auto"/>
        <w:ind w:left="142" w:hanging="142"/>
        <w:jc w:val="both"/>
        <w:rPr>
          <w:rFonts w:ascii="Arial" w:hAnsi="Arial" w:cs="Arial"/>
          <w:b/>
          <w:color w:val="365F91" w:themeColor="accent1" w:themeShade="BF"/>
          <w:sz w:val="24"/>
          <w:szCs w:val="24"/>
          <w:lang w:eastAsia="en-US"/>
        </w:rPr>
      </w:pPr>
    </w:p>
    <w:p w:rsidR="001E4227" w:rsidRPr="000F2154" w:rsidRDefault="001E4227" w:rsidP="00E4209B">
      <w:pPr>
        <w:spacing w:line="360" w:lineRule="auto"/>
        <w:ind w:left="142" w:hanging="142"/>
        <w:jc w:val="both"/>
        <w:rPr>
          <w:rFonts w:ascii="Arial" w:hAnsi="Arial" w:cs="Arial"/>
          <w:sz w:val="24"/>
          <w:szCs w:val="24"/>
        </w:rPr>
      </w:pPr>
      <w:r w:rsidRPr="000F2154">
        <w:rPr>
          <w:rFonts w:ascii="Arial" w:hAnsi="Arial" w:cs="Arial"/>
          <w:sz w:val="24"/>
          <w:szCs w:val="24"/>
        </w:rPr>
        <w:t xml:space="preserve">Robins, N. (1992) </w:t>
      </w:r>
      <w:r w:rsidRPr="000F2154">
        <w:rPr>
          <w:rFonts w:ascii="Arial" w:hAnsi="Arial" w:cs="Arial"/>
          <w:i/>
          <w:sz w:val="24"/>
          <w:szCs w:val="24"/>
        </w:rPr>
        <w:t>Homes for Heroes: Early Twentieth-Century Council Housing in the County Borough of Swansea</w:t>
      </w:r>
      <w:r w:rsidRPr="000F2154">
        <w:rPr>
          <w:rFonts w:ascii="Arial" w:hAnsi="Arial" w:cs="Arial"/>
          <w:sz w:val="24"/>
          <w:szCs w:val="24"/>
        </w:rPr>
        <w:t>. 1</w:t>
      </w:r>
      <w:r w:rsidRPr="000F2154">
        <w:rPr>
          <w:rFonts w:ascii="Arial" w:hAnsi="Arial" w:cs="Arial"/>
          <w:sz w:val="24"/>
          <w:szCs w:val="24"/>
          <w:vertAlign w:val="superscript"/>
        </w:rPr>
        <w:t>st</w:t>
      </w:r>
      <w:r w:rsidRPr="000F2154">
        <w:rPr>
          <w:rFonts w:ascii="Arial" w:hAnsi="Arial" w:cs="Arial"/>
          <w:sz w:val="24"/>
          <w:szCs w:val="24"/>
        </w:rPr>
        <w:t xml:space="preserve"> </w:t>
      </w:r>
      <w:proofErr w:type="spellStart"/>
      <w:r w:rsidRPr="000F2154">
        <w:rPr>
          <w:rFonts w:ascii="Arial" w:hAnsi="Arial" w:cs="Arial"/>
          <w:sz w:val="24"/>
          <w:szCs w:val="24"/>
        </w:rPr>
        <w:t>Edn</w:t>
      </w:r>
      <w:proofErr w:type="spellEnd"/>
      <w:r w:rsidRPr="000F2154">
        <w:rPr>
          <w:rFonts w:ascii="Arial" w:hAnsi="Arial" w:cs="Arial"/>
          <w:sz w:val="24"/>
          <w:szCs w:val="24"/>
        </w:rPr>
        <w:t>. Swansea City Council.</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autoSpaceDE w:val="0"/>
        <w:autoSpaceDN w:val="0"/>
        <w:adjustRightInd w:val="0"/>
        <w:spacing w:line="360" w:lineRule="auto"/>
        <w:ind w:left="142" w:hanging="142"/>
        <w:jc w:val="both"/>
        <w:rPr>
          <w:rFonts w:ascii="Arial" w:hAnsi="Arial" w:cs="Arial"/>
          <w:color w:val="000000"/>
          <w:sz w:val="24"/>
          <w:szCs w:val="24"/>
        </w:rPr>
      </w:pPr>
      <w:proofErr w:type="spellStart"/>
      <w:r w:rsidRPr="000F2154">
        <w:rPr>
          <w:rFonts w:ascii="Arial" w:hAnsi="Arial" w:cs="Arial"/>
          <w:color w:val="000000"/>
          <w:sz w:val="24"/>
          <w:szCs w:val="24"/>
          <w:shd w:val="clear" w:color="auto" w:fill="FFFFFF"/>
        </w:rPr>
        <w:t>Senedd.wales</w:t>
      </w:r>
      <w:proofErr w:type="spellEnd"/>
      <w:r w:rsidRPr="000F2154">
        <w:rPr>
          <w:rFonts w:ascii="Arial" w:hAnsi="Arial" w:cs="Arial"/>
          <w:color w:val="000000"/>
          <w:sz w:val="24"/>
          <w:szCs w:val="24"/>
          <w:shd w:val="clear" w:color="auto" w:fill="FFFFFF"/>
        </w:rPr>
        <w:t xml:space="preserve">.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xml:space="preserve"> </w:t>
      </w:r>
      <w:r w:rsidRPr="000F2154">
        <w:rPr>
          <w:rFonts w:ascii="Arial" w:hAnsi="Arial" w:cs="Arial"/>
          <w:i/>
          <w:color w:val="000000"/>
          <w:sz w:val="24"/>
          <w:szCs w:val="24"/>
          <w:shd w:val="clear" w:color="auto" w:fill="FFFFFF"/>
        </w:rPr>
        <w:t>National Assembly for Wales Climate Change.</w:t>
      </w:r>
      <w:r w:rsidRPr="000F2154">
        <w:rPr>
          <w:rFonts w:ascii="Arial" w:hAnsi="Arial" w:cs="Arial"/>
          <w:color w:val="000000"/>
          <w:sz w:val="24"/>
          <w:szCs w:val="24"/>
          <w:shd w:val="clear" w:color="auto" w:fill="FFFFFF"/>
        </w:rPr>
        <w:t xml:space="preserve">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 &lt;https://senedd.wales/laid%20documents/cr-ld11711/cr-ld11711-e.pdf&gt; [Accessed 6 March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sz w:val="24"/>
          <w:szCs w:val="24"/>
        </w:rPr>
      </w:pPr>
      <w:proofErr w:type="spellStart"/>
      <w:r w:rsidRPr="000F2154">
        <w:rPr>
          <w:rFonts w:ascii="Arial" w:hAnsi="Arial" w:cs="Arial"/>
          <w:color w:val="000000"/>
          <w:sz w:val="24"/>
          <w:szCs w:val="24"/>
          <w:shd w:val="clear" w:color="auto" w:fill="FFFFFF"/>
        </w:rPr>
        <w:t>Senedd.wales</w:t>
      </w:r>
      <w:proofErr w:type="spellEnd"/>
      <w:r w:rsidRPr="000F2154">
        <w:rPr>
          <w:rFonts w:ascii="Arial" w:hAnsi="Arial" w:cs="Arial"/>
          <w:color w:val="000000"/>
          <w:sz w:val="24"/>
          <w:szCs w:val="24"/>
          <w:shd w:val="clear" w:color="auto" w:fill="FFFFFF"/>
        </w:rPr>
        <w:t xml:space="preserve">.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xml:space="preserve"> </w:t>
      </w:r>
      <w:r w:rsidRPr="000F2154">
        <w:rPr>
          <w:rFonts w:ascii="Arial" w:hAnsi="Arial" w:cs="Arial"/>
          <w:i/>
          <w:color w:val="000000"/>
          <w:sz w:val="24"/>
          <w:szCs w:val="24"/>
          <w:shd w:val="clear" w:color="auto" w:fill="FFFFFF"/>
        </w:rPr>
        <w:t>National Assembly for Wales Climate Change.</w:t>
      </w:r>
      <w:r w:rsidRPr="000F2154">
        <w:rPr>
          <w:rFonts w:ascii="Arial" w:hAnsi="Arial" w:cs="Arial"/>
          <w:color w:val="000000"/>
          <w:sz w:val="24"/>
          <w:szCs w:val="24"/>
          <w:shd w:val="clear" w:color="auto" w:fill="FFFFFF"/>
        </w:rPr>
        <w:t xml:space="preserve">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xml:space="preserve">] Available </w:t>
      </w:r>
      <w:proofErr w:type="gramStart"/>
      <w:r w:rsidRPr="000F2154">
        <w:rPr>
          <w:rFonts w:ascii="Arial" w:hAnsi="Arial" w:cs="Arial"/>
          <w:color w:val="000000"/>
          <w:sz w:val="24"/>
          <w:szCs w:val="24"/>
          <w:shd w:val="clear" w:color="auto" w:fill="FFFFFF"/>
        </w:rPr>
        <w:t>at</w:t>
      </w:r>
      <w:r w:rsidR="00E4209B">
        <w:rPr>
          <w:rFonts w:ascii="Arial" w:hAnsi="Arial" w:cs="Arial"/>
          <w:color w:val="000000"/>
          <w:sz w:val="24"/>
          <w:szCs w:val="24"/>
          <w:shd w:val="clear" w:color="auto" w:fill="FFFFFF"/>
        </w:rPr>
        <w:t>:</w:t>
      </w:r>
      <w:proofErr w:type="gramEnd"/>
      <w:r w:rsidRPr="000F2154">
        <w:rPr>
          <w:rFonts w:ascii="Arial" w:hAnsi="Arial" w:cs="Arial"/>
          <w:color w:val="000000"/>
          <w:sz w:val="24"/>
          <w:szCs w:val="24"/>
          <w:shd w:val="clear" w:color="auto" w:fill="FFFFFF"/>
        </w:rPr>
        <w:t>&lt;https://senedd.wales/laid%20documents/cr-ld12934/cr-ld12934%20-e.pdf&gt; [Accessed 6</w:t>
      </w:r>
      <w:r w:rsidRPr="000F2154">
        <w:rPr>
          <w:rFonts w:ascii="Arial" w:hAnsi="Arial" w:cs="Arial"/>
          <w:color w:val="000000"/>
          <w:sz w:val="24"/>
          <w:szCs w:val="24"/>
          <w:shd w:val="clear" w:color="auto" w:fill="FFFFFF"/>
          <w:vertAlign w:val="superscript"/>
        </w:rPr>
        <w:t xml:space="preserve"> </w:t>
      </w:r>
      <w:r w:rsidRPr="000F2154">
        <w:rPr>
          <w:rFonts w:ascii="Arial" w:hAnsi="Arial" w:cs="Arial"/>
          <w:color w:val="000000"/>
          <w:sz w:val="24"/>
          <w:szCs w:val="24"/>
          <w:shd w:val="clear" w:color="auto" w:fill="FFFFFF"/>
        </w:rPr>
        <w:t>March 2020].</w:t>
      </w:r>
    </w:p>
    <w:p w:rsidR="001E4227" w:rsidRPr="000F2154" w:rsidRDefault="001E4227" w:rsidP="00E4209B">
      <w:pPr>
        <w:spacing w:line="360" w:lineRule="auto"/>
        <w:ind w:left="142" w:hanging="142"/>
        <w:jc w:val="both"/>
        <w:rPr>
          <w:rFonts w:ascii="Arial" w:hAnsi="Arial" w:cs="Arial"/>
          <w:sz w:val="24"/>
          <w:szCs w:val="24"/>
          <w:lang w:eastAsia="en-US"/>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Solcer.org.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xml:space="preserve"> </w:t>
      </w:r>
      <w:r w:rsidRPr="000F2154">
        <w:rPr>
          <w:rFonts w:ascii="Arial" w:hAnsi="Arial" w:cs="Arial"/>
          <w:i/>
          <w:color w:val="000000"/>
          <w:sz w:val="24"/>
          <w:szCs w:val="24"/>
          <w:shd w:val="clear" w:color="auto" w:fill="FFFFFF"/>
        </w:rPr>
        <w:t>SOLCER House</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&lt;http://www.solcer.org/files/2014/01/Building-retrofit-paper-2013.pdf&gt; [Accessed 15 December 2019].</w:t>
      </w:r>
    </w:p>
    <w:p w:rsidR="001E4227" w:rsidRDefault="001E4227" w:rsidP="00E4209B">
      <w:pPr>
        <w:spacing w:line="360" w:lineRule="auto"/>
        <w:ind w:left="142" w:hanging="142"/>
        <w:jc w:val="both"/>
        <w:rPr>
          <w:rFonts w:ascii="Arial" w:hAnsi="Arial" w:cs="Arial"/>
          <w:color w:val="000000"/>
          <w:sz w:val="24"/>
          <w:szCs w:val="24"/>
          <w:shd w:val="clear" w:color="auto" w:fill="FFFFFF"/>
        </w:rPr>
      </w:pPr>
    </w:p>
    <w:p w:rsidR="001E4227"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Swansea.gov.uk.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 xml:space="preserve">Swansea - Welsh Housing Quality Standard - Capital Programme Update - </w:t>
      </w:r>
      <w:proofErr w:type="gramStart"/>
      <w:r w:rsidRPr="000F2154">
        <w:rPr>
          <w:rFonts w:ascii="Arial" w:hAnsi="Arial" w:cs="Arial"/>
          <w:i/>
          <w:iCs/>
          <w:color w:val="000000"/>
          <w:sz w:val="24"/>
          <w:szCs w:val="24"/>
          <w:shd w:val="clear" w:color="auto" w:fill="FFFFFF"/>
        </w:rPr>
        <w:t>Autumn</w:t>
      </w:r>
      <w:proofErr w:type="gramEnd"/>
      <w:r w:rsidRPr="000F2154">
        <w:rPr>
          <w:rFonts w:ascii="Arial" w:hAnsi="Arial" w:cs="Arial"/>
          <w:i/>
          <w:iCs/>
          <w:color w:val="000000"/>
          <w:sz w:val="24"/>
          <w:szCs w:val="24"/>
          <w:shd w:val="clear" w:color="auto" w:fill="FFFFFF"/>
        </w:rPr>
        <w:t xml:space="preserve"> 2018</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&lt;https://www.swansea.gov.uk/article/45170/Welsh-Housing-Quality-Standard---Capital-Programme-update---Autumn-2018&gt; [Accessed 10 January 2020].</w:t>
      </w:r>
    </w:p>
    <w:p w:rsidR="008E1A4C" w:rsidRDefault="008E1A4C" w:rsidP="008E1A4C">
      <w:pPr>
        <w:spacing w:line="360" w:lineRule="auto"/>
        <w:ind w:left="142" w:hanging="142"/>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sz w:val="24"/>
          <w:szCs w:val="24"/>
          <w:lang w:eastAsia="en-US"/>
        </w:rPr>
      </w:pPr>
      <w:r w:rsidRPr="000F2154">
        <w:rPr>
          <w:rFonts w:ascii="Arial" w:hAnsi="Arial" w:cs="Arial"/>
          <w:color w:val="000000"/>
          <w:sz w:val="24"/>
          <w:szCs w:val="24"/>
          <w:shd w:val="clear" w:color="auto" w:fill="FFFFFF"/>
        </w:rPr>
        <w:lastRenderedPageBreak/>
        <w:t xml:space="preserve">Swansea.ac.uk.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Turning Homes Into Power Stations Could Cut Household Fuel Bills By £600 Or More - Report</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&lt;https://www.swansea.ac.uk/press-office/news-archive/2019/turninghomesintopowerstationscouldcuthouseholdfuelbillsby600ormore-report.php&gt; [Accessed 18 December 2019].</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Tesla.com.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xml:space="preserve">2020. </w:t>
      </w:r>
      <w:r w:rsidRPr="000F2154">
        <w:rPr>
          <w:rFonts w:ascii="Arial" w:hAnsi="Arial" w:cs="Arial"/>
          <w:i/>
          <w:color w:val="000000"/>
          <w:sz w:val="24"/>
          <w:szCs w:val="24"/>
          <w:shd w:val="clear" w:color="auto" w:fill="FFFFFF"/>
        </w:rPr>
        <w:t xml:space="preserve">Tesla </w:t>
      </w:r>
      <w:proofErr w:type="spellStart"/>
      <w:r w:rsidRPr="000F2154">
        <w:rPr>
          <w:rFonts w:ascii="Arial" w:hAnsi="Arial" w:cs="Arial"/>
          <w:i/>
          <w:color w:val="000000"/>
          <w:sz w:val="24"/>
          <w:szCs w:val="24"/>
          <w:shd w:val="clear" w:color="auto" w:fill="FFFFFF"/>
        </w:rPr>
        <w:t>Powerwall</w:t>
      </w:r>
      <w:proofErr w:type="spellEnd"/>
      <w:r w:rsidRPr="000F2154">
        <w:rPr>
          <w:rFonts w:ascii="Arial" w:hAnsi="Arial" w:cs="Arial"/>
          <w:i/>
          <w:color w:val="000000"/>
          <w:sz w:val="24"/>
          <w:szCs w:val="24"/>
          <w:shd w:val="clear" w:color="auto" w:fill="FFFFFF"/>
        </w:rPr>
        <w:t>.</w:t>
      </w:r>
      <w:r w:rsidRPr="000F2154">
        <w:rPr>
          <w:rFonts w:ascii="Arial" w:hAnsi="Arial" w:cs="Arial"/>
          <w:color w:val="000000"/>
          <w:sz w:val="24"/>
          <w:szCs w:val="24"/>
          <w:shd w:val="clear" w:color="auto" w:fill="FFFFFF"/>
        </w:rPr>
        <w:t xml:space="preserve">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&lt;https://www.tesla.com/en_GB/powerwall?redirect=no&gt; [Accessed 10 February 2020].</w:t>
      </w:r>
    </w:p>
    <w:p w:rsidR="001E4227" w:rsidRPr="000F2154" w:rsidRDefault="001E4227" w:rsidP="00E4209B">
      <w:pPr>
        <w:spacing w:line="360" w:lineRule="auto"/>
        <w:ind w:left="142" w:hanging="142"/>
        <w:jc w:val="both"/>
        <w:rPr>
          <w:rFonts w:ascii="Arial" w:hAnsi="Arial" w:cs="Arial"/>
          <w:color w:val="000000"/>
          <w:sz w:val="24"/>
          <w:szCs w:val="24"/>
          <w:shd w:val="clear" w:color="auto" w:fill="FFFFFF"/>
        </w:rPr>
      </w:pPr>
    </w:p>
    <w:p w:rsidR="001E4227" w:rsidRPr="000F2154" w:rsidRDefault="001E4227" w:rsidP="00E4209B">
      <w:pPr>
        <w:spacing w:line="360" w:lineRule="auto"/>
        <w:ind w:left="142" w:hanging="142"/>
        <w:jc w:val="both"/>
        <w:rPr>
          <w:rFonts w:ascii="Arial" w:hAnsi="Arial" w:cs="Arial"/>
          <w:b/>
          <w:color w:val="365F91" w:themeColor="accent1" w:themeShade="BF"/>
          <w:sz w:val="24"/>
          <w:szCs w:val="24"/>
          <w:lang w:eastAsia="en-US"/>
        </w:rPr>
      </w:pPr>
      <w:r w:rsidRPr="000F2154">
        <w:rPr>
          <w:rFonts w:ascii="Arial" w:hAnsi="Arial" w:cs="Arial"/>
          <w:color w:val="000000"/>
          <w:sz w:val="24"/>
          <w:szCs w:val="24"/>
          <w:shd w:val="clear" w:color="auto" w:fill="FFFFFF"/>
        </w:rPr>
        <w:t xml:space="preserve">Whatdotheyknow.com.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FOI.3 Lisa Wilson SH5.00228839 Non Traditional Property Types</w:t>
      </w:r>
      <w:r w:rsidR="006A2273">
        <w:rPr>
          <w:rFonts w:ascii="Arial" w:hAnsi="Arial" w:cs="Arial"/>
          <w:i/>
          <w:iCs/>
          <w:color w:val="000000"/>
          <w:sz w:val="24"/>
          <w:szCs w:val="24"/>
          <w:shd w:val="clear" w:color="auto" w:fill="FFFFFF"/>
        </w:rPr>
        <w:t xml:space="preserve"> </w:t>
      </w:r>
      <w:r w:rsidRPr="000F2154">
        <w:rPr>
          <w:rFonts w:ascii="Arial" w:hAnsi="Arial" w:cs="Arial"/>
          <w:i/>
          <w:iCs/>
          <w:color w:val="000000"/>
          <w:sz w:val="24"/>
          <w:szCs w:val="24"/>
          <w:shd w:val="clear" w:color="auto" w:fill="FFFFFF"/>
        </w:rPr>
        <w:t>Doc</w:t>
      </w:r>
      <w:r w:rsidR="006A2273">
        <w:rPr>
          <w:rFonts w:ascii="Arial" w:hAnsi="Arial" w:cs="Arial"/>
          <w:i/>
          <w:iCs/>
          <w:color w:val="000000"/>
          <w:sz w:val="24"/>
          <w:szCs w:val="24"/>
          <w:shd w:val="clear" w:color="auto" w:fill="FFFFFF"/>
        </w:rPr>
        <w:t>s</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&lt;https://www.whatdotheyknow.com/request/421003/response/1028268/attach/html/3/FOI.3%20Lisa%20Wilson%20SH5.00228839%20Non%20Traditional%20property%20types.docx.html&gt; [Accessed 19 March 2020].</w:t>
      </w:r>
    </w:p>
    <w:p w:rsidR="001E4227" w:rsidRPr="000F2154" w:rsidRDefault="001E4227" w:rsidP="00E4209B">
      <w:pPr>
        <w:spacing w:line="360" w:lineRule="auto"/>
        <w:ind w:left="142" w:hanging="142"/>
        <w:jc w:val="both"/>
        <w:rPr>
          <w:rFonts w:ascii="Arial" w:hAnsi="Arial" w:cs="Arial"/>
          <w:sz w:val="24"/>
          <w:szCs w:val="24"/>
          <w:lang w:eastAsia="en-US"/>
        </w:rPr>
      </w:pPr>
    </w:p>
    <w:p w:rsidR="001E4227" w:rsidRPr="000F2154" w:rsidRDefault="001E4227" w:rsidP="00E4209B">
      <w:pPr>
        <w:spacing w:line="360" w:lineRule="auto"/>
        <w:ind w:left="142" w:hanging="142"/>
        <w:jc w:val="both"/>
        <w:rPr>
          <w:rFonts w:ascii="Arial" w:hAnsi="Arial" w:cs="Arial"/>
          <w:sz w:val="24"/>
          <w:szCs w:val="24"/>
          <w:lang w:eastAsia="en-US"/>
        </w:rPr>
      </w:pPr>
      <w:r w:rsidRPr="000F2154">
        <w:rPr>
          <w:rFonts w:ascii="Arial" w:hAnsi="Arial" w:cs="Arial"/>
          <w:color w:val="000000"/>
          <w:sz w:val="24"/>
          <w:szCs w:val="24"/>
          <w:shd w:val="clear" w:color="auto" w:fill="FFFFFF"/>
        </w:rPr>
        <w:t xml:space="preserve">WHQ.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Homes as Power Stations - WHQ</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&lt;https://whq.org.uk/the-magazine/issue/108/homes-power-stations/&gt; [Accessed 18 December 2019].</w:t>
      </w:r>
    </w:p>
    <w:p w:rsidR="001E4227" w:rsidRPr="000F2154" w:rsidRDefault="001E4227" w:rsidP="00E4209B">
      <w:pPr>
        <w:spacing w:line="360" w:lineRule="auto"/>
        <w:ind w:left="142" w:hanging="142"/>
        <w:jc w:val="both"/>
        <w:rPr>
          <w:rFonts w:ascii="Arial" w:hAnsi="Arial" w:cs="Arial"/>
          <w:sz w:val="24"/>
          <w:szCs w:val="24"/>
          <w:lang w:eastAsia="en-US"/>
        </w:rPr>
      </w:pPr>
    </w:p>
    <w:p w:rsidR="00AE26CB" w:rsidRPr="000F2154" w:rsidRDefault="001E4227" w:rsidP="00E4209B">
      <w:pPr>
        <w:spacing w:line="360" w:lineRule="auto"/>
        <w:ind w:left="142" w:hanging="142"/>
        <w:jc w:val="both"/>
        <w:rPr>
          <w:rFonts w:ascii="Arial" w:hAnsi="Arial" w:cs="Arial"/>
          <w:color w:val="000000"/>
          <w:sz w:val="24"/>
          <w:szCs w:val="24"/>
          <w:shd w:val="clear" w:color="auto" w:fill="FFFFFF"/>
        </w:rPr>
      </w:pPr>
      <w:r w:rsidRPr="000F2154">
        <w:rPr>
          <w:rFonts w:ascii="Arial" w:hAnsi="Arial" w:cs="Arial"/>
          <w:color w:val="000000"/>
          <w:sz w:val="24"/>
          <w:szCs w:val="24"/>
          <w:shd w:val="clear" w:color="auto" w:fill="FFFFFF"/>
        </w:rPr>
        <w:t xml:space="preserve">WHQ. </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2020</w:t>
      </w:r>
      <w:r w:rsidR="00EA5967">
        <w:rPr>
          <w:rFonts w:ascii="Arial" w:hAnsi="Arial" w:cs="Arial"/>
          <w:color w:val="000000"/>
          <w:sz w:val="24"/>
          <w:szCs w:val="24"/>
          <w:shd w:val="clear" w:color="auto" w:fill="FFFFFF"/>
        </w:rPr>
        <w:t>)</w:t>
      </w:r>
      <w:r w:rsidRPr="000F2154">
        <w:rPr>
          <w:rFonts w:ascii="Arial" w:hAnsi="Arial" w:cs="Arial"/>
          <w:color w:val="000000"/>
          <w:sz w:val="24"/>
          <w:szCs w:val="24"/>
          <w:shd w:val="clear" w:color="auto" w:fill="FFFFFF"/>
        </w:rPr>
        <w:t> </w:t>
      </w:r>
      <w:r w:rsidRPr="000F2154">
        <w:rPr>
          <w:rFonts w:ascii="Arial" w:hAnsi="Arial" w:cs="Arial"/>
          <w:i/>
          <w:iCs/>
          <w:color w:val="000000"/>
          <w:sz w:val="24"/>
          <w:szCs w:val="24"/>
          <w:shd w:val="clear" w:color="auto" w:fill="FFFFFF"/>
        </w:rPr>
        <w:t>Taking a Lead on Climate Change - WHQ</w:t>
      </w:r>
      <w:r w:rsidRPr="000F2154">
        <w:rPr>
          <w:rFonts w:ascii="Arial" w:hAnsi="Arial" w:cs="Arial"/>
          <w:color w:val="000000"/>
          <w:sz w:val="24"/>
          <w:szCs w:val="24"/>
          <w:shd w:val="clear" w:color="auto" w:fill="FFFFFF"/>
        </w:rPr>
        <w:t>. [</w:t>
      </w:r>
      <w:r w:rsidR="00F80602" w:rsidRPr="000F2154">
        <w:rPr>
          <w:rFonts w:ascii="Arial" w:hAnsi="Arial" w:cs="Arial"/>
          <w:color w:val="000000"/>
          <w:sz w:val="24"/>
          <w:szCs w:val="24"/>
          <w:shd w:val="clear" w:color="auto" w:fill="FFFFFF"/>
        </w:rPr>
        <w:t>Online</w:t>
      </w:r>
      <w:r w:rsidRPr="000F2154">
        <w:rPr>
          <w:rFonts w:ascii="Arial" w:hAnsi="Arial" w:cs="Arial"/>
          <w:color w:val="000000"/>
          <w:sz w:val="24"/>
          <w:szCs w:val="24"/>
          <w:shd w:val="clear" w:color="auto" w:fill="FFFFFF"/>
        </w:rPr>
        <w:t>] Available at</w:t>
      </w:r>
      <w:r w:rsidR="00E4209B">
        <w:rPr>
          <w:rFonts w:ascii="Arial" w:hAnsi="Arial" w:cs="Arial"/>
          <w:color w:val="000000"/>
          <w:sz w:val="24"/>
          <w:szCs w:val="24"/>
          <w:shd w:val="clear" w:color="auto" w:fill="FFFFFF"/>
        </w:rPr>
        <w:t>:</w:t>
      </w:r>
      <w:r w:rsidR="00E4209B">
        <w:rPr>
          <w:rFonts w:ascii="Arial" w:hAnsi="Arial" w:cs="Arial"/>
          <w:color w:val="000000"/>
          <w:sz w:val="24"/>
          <w:szCs w:val="24"/>
          <w:shd w:val="clear" w:color="auto" w:fill="FFFFFF"/>
        </w:rPr>
        <w:tab/>
      </w:r>
      <w:r w:rsidRPr="000F2154">
        <w:rPr>
          <w:rFonts w:ascii="Arial" w:hAnsi="Arial" w:cs="Arial"/>
          <w:color w:val="000000"/>
          <w:sz w:val="24"/>
          <w:szCs w:val="24"/>
          <w:shd w:val="clear" w:color="auto" w:fill="FFFFFF"/>
        </w:rPr>
        <w:t xml:space="preserve"> &lt;https://whq.org.uk/the-magazine/issue/116/taking-a-lead-on-climate-change/&gt; [Accessed 18 December 2019].</w:t>
      </w:r>
    </w:p>
    <w:p w:rsidR="001E4227" w:rsidRDefault="001E4227" w:rsidP="00D7700F">
      <w:pPr>
        <w:spacing w:line="360" w:lineRule="auto"/>
        <w:rPr>
          <w:rFonts w:ascii="Arial" w:hAnsi="Arial" w:cs="Arial"/>
          <w:b/>
          <w:color w:val="365F91" w:themeColor="accent1" w:themeShade="BF"/>
          <w:sz w:val="24"/>
          <w:szCs w:val="24"/>
          <w:lang w:eastAsia="en-US"/>
        </w:rPr>
      </w:pPr>
    </w:p>
    <w:p w:rsidR="00AE26CB" w:rsidRDefault="00AE26CB" w:rsidP="00D7700F">
      <w:pPr>
        <w:spacing w:line="360" w:lineRule="auto"/>
        <w:rPr>
          <w:rFonts w:ascii="Arial" w:hAnsi="Arial" w:cs="Arial"/>
          <w:b/>
          <w:color w:val="365F91" w:themeColor="accent1" w:themeShade="BF"/>
          <w:sz w:val="24"/>
          <w:szCs w:val="24"/>
          <w:lang w:eastAsia="en-US"/>
        </w:rPr>
      </w:pPr>
    </w:p>
    <w:p w:rsidR="00AE26CB" w:rsidRDefault="00AE26CB" w:rsidP="00D7700F">
      <w:pPr>
        <w:spacing w:line="360" w:lineRule="auto"/>
        <w:rPr>
          <w:rFonts w:ascii="Arial" w:hAnsi="Arial" w:cs="Arial"/>
          <w:b/>
          <w:color w:val="365F91" w:themeColor="accent1" w:themeShade="BF"/>
          <w:sz w:val="24"/>
          <w:szCs w:val="24"/>
          <w:lang w:eastAsia="en-US"/>
        </w:rPr>
      </w:pPr>
    </w:p>
    <w:p w:rsidR="006F52C2" w:rsidRDefault="006F52C2" w:rsidP="00D7700F">
      <w:pPr>
        <w:spacing w:line="360" w:lineRule="auto"/>
        <w:rPr>
          <w:rFonts w:ascii="Arial" w:hAnsi="Arial" w:cs="Arial"/>
          <w:b/>
          <w:color w:val="365F91" w:themeColor="accent1" w:themeShade="BF"/>
          <w:sz w:val="24"/>
          <w:szCs w:val="24"/>
          <w:lang w:eastAsia="en-US"/>
        </w:rPr>
      </w:pPr>
    </w:p>
    <w:p w:rsidR="006F52C2" w:rsidRDefault="006F52C2" w:rsidP="00D7700F">
      <w:pPr>
        <w:spacing w:line="360" w:lineRule="auto"/>
        <w:rPr>
          <w:rFonts w:ascii="Arial" w:hAnsi="Arial" w:cs="Arial"/>
          <w:b/>
          <w:color w:val="365F91" w:themeColor="accent1" w:themeShade="BF"/>
          <w:sz w:val="24"/>
          <w:szCs w:val="24"/>
          <w:lang w:eastAsia="en-US"/>
        </w:rPr>
      </w:pPr>
    </w:p>
    <w:p w:rsidR="006F52C2" w:rsidRDefault="006F52C2" w:rsidP="00D7700F">
      <w:pPr>
        <w:spacing w:line="360" w:lineRule="auto"/>
        <w:rPr>
          <w:rFonts w:ascii="Arial" w:hAnsi="Arial" w:cs="Arial"/>
          <w:b/>
          <w:color w:val="365F91" w:themeColor="accent1" w:themeShade="BF"/>
          <w:sz w:val="24"/>
          <w:szCs w:val="24"/>
          <w:lang w:eastAsia="en-US"/>
        </w:rPr>
      </w:pPr>
    </w:p>
    <w:p w:rsidR="00AC4F4F" w:rsidRDefault="00AC4F4F" w:rsidP="00D7700F">
      <w:pPr>
        <w:spacing w:line="360" w:lineRule="auto"/>
        <w:rPr>
          <w:rFonts w:ascii="Arial" w:hAnsi="Arial" w:cs="Arial"/>
          <w:b/>
          <w:color w:val="365F91" w:themeColor="accent1" w:themeShade="BF"/>
          <w:sz w:val="24"/>
          <w:szCs w:val="24"/>
          <w:lang w:eastAsia="en-US"/>
        </w:rPr>
      </w:pPr>
    </w:p>
    <w:p w:rsidR="00C40AE5" w:rsidRDefault="00C40AE5" w:rsidP="00D7700F">
      <w:pPr>
        <w:spacing w:line="360" w:lineRule="auto"/>
        <w:rPr>
          <w:rFonts w:ascii="Arial" w:hAnsi="Arial" w:cs="Arial"/>
          <w:b/>
          <w:color w:val="365F91" w:themeColor="accent1" w:themeShade="BF"/>
          <w:sz w:val="24"/>
          <w:szCs w:val="24"/>
          <w:lang w:eastAsia="en-US"/>
        </w:rPr>
      </w:pPr>
    </w:p>
    <w:p w:rsidR="00C40AE5" w:rsidRDefault="00C40AE5" w:rsidP="00D7700F">
      <w:pPr>
        <w:spacing w:line="360" w:lineRule="auto"/>
        <w:rPr>
          <w:rFonts w:ascii="Arial" w:hAnsi="Arial" w:cs="Arial"/>
          <w:b/>
          <w:color w:val="365F91" w:themeColor="accent1" w:themeShade="BF"/>
          <w:sz w:val="24"/>
          <w:szCs w:val="24"/>
          <w:lang w:eastAsia="en-US"/>
        </w:rPr>
      </w:pPr>
    </w:p>
    <w:p w:rsidR="00C40AE5" w:rsidRDefault="00C40AE5" w:rsidP="00D7700F">
      <w:pPr>
        <w:spacing w:line="360" w:lineRule="auto"/>
        <w:rPr>
          <w:rFonts w:ascii="Arial" w:hAnsi="Arial" w:cs="Arial"/>
          <w:b/>
          <w:color w:val="365F91" w:themeColor="accent1" w:themeShade="BF"/>
          <w:sz w:val="24"/>
          <w:szCs w:val="24"/>
          <w:lang w:eastAsia="en-US"/>
        </w:rPr>
      </w:pPr>
    </w:p>
    <w:p w:rsidR="006F52C2" w:rsidRDefault="006F52C2" w:rsidP="00D7700F">
      <w:pPr>
        <w:spacing w:line="360" w:lineRule="auto"/>
        <w:rPr>
          <w:rFonts w:ascii="Arial" w:hAnsi="Arial" w:cs="Arial"/>
          <w:b/>
          <w:color w:val="365F91" w:themeColor="accent1" w:themeShade="BF"/>
          <w:sz w:val="24"/>
          <w:szCs w:val="24"/>
          <w:lang w:eastAsia="en-US"/>
        </w:rPr>
      </w:pPr>
    </w:p>
    <w:p w:rsidR="006F52C2" w:rsidRDefault="006F52C2" w:rsidP="00D7700F">
      <w:pPr>
        <w:spacing w:line="360" w:lineRule="auto"/>
        <w:rPr>
          <w:rFonts w:ascii="Arial" w:hAnsi="Arial" w:cs="Arial"/>
          <w:b/>
          <w:color w:val="365F91" w:themeColor="accent1" w:themeShade="BF"/>
          <w:sz w:val="24"/>
          <w:szCs w:val="24"/>
          <w:lang w:eastAsia="en-US"/>
        </w:rPr>
      </w:pPr>
    </w:p>
    <w:p w:rsidR="00AE26CB" w:rsidRDefault="00AE26CB" w:rsidP="00D7700F">
      <w:pPr>
        <w:spacing w:line="360" w:lineRule="auto"/>
        <w:rPr>
          <w:rFonts w:ascii="Arial" w:hAnsi="Arial" w:cs="Arial"/>
          <w:b/>
          <w:color w:val="365F91" w:themeColor="accent1" w:themeShade="BF"/>
          <w:sz w:val="24"/>
          <w:szCs w:val="24"/>
          <w:lang w:eastAsia="en-US"/>
        </w:rPr>
      </w:pPr>
    </w:p>
    <w:p w:rsidR="00AE26CB" w:rsidRDefault="00AE26CB" w:rsidP="00AE26CB">
      <w:pPr>
        <w:spacing w:line="360" w:lineRule="auto"/>
        <w:rPr>
          <w:rFonts w:ascii="Arial" w:hAnsi="Arial" w:cs="Arial"/>
          <w:b/>
          <w:color w:val="365F91" w:themeColor="accent1" w:themeShade="BF"/>
          <w:sz w:val="24"/>
          <w:szCs w:val="24"/>
          <w:u w:val="single"/>
        </w:rPr>
      </w:pPr>
      <w:r>
        <w:rPr>
          <w:rFonts w:ascii="Arial" w:hAnsi="Arial" w:cs="Arial"/>
          <w:b/>
          <w:color w:val="365F91" w:themeColor="accent1" w:themeShade="BF"/>
          <w:sz w:val="24"/>
          <w:szCs w:val="24"/>
          <w:u w:val="single"/>
        </w:rPr>
        <w:lastRenderedPageBreak/>
        <w:t>8</w:t>
      </w:r>
      <w:r w:rsidRPr="003C7660">
        <w:rPr>
          <w:rFonts w:ascii="Arial" w:hAnsi="Arial" w:cs="Arial"/>
          <w:b/>
          <w:color w:val="365F91" w:themeColor="accent1" w:themeShade="BF"/>
          <w:sz w:val="24"/>
          <w:szCs w:val="24"/>
          <w:u w:val="single"/>
        </w:rPr>
        <w:t xml:space="preserve">. </w:t>
      </w:r>
      <w:r>
        <w:rPr>
          <w:rFonts w:ascii="Arial" w:hAnsi="Arial" w:cs="Arial"/>
          <w:b/>
          <w:color w:val="365F91" w:themeColor="accent1" w:themeShade="BF"/>
          <w:sz w:val="24"/>
          <w:szCs w:val="24"/>
          <w:u w:val="single"/>
        </w:rPr>
        <w:t>Appendices</w:t>
      </w:r>
    </w:p>
    <w:p w:rsidR="00AE26CB" w:rsidRDefault="00AE26CB" w:rsidP="00AE26CB">
      <w:pPr>
        <w:spacing w:line="360" w:lineRule="auto"/>
        <w:rPr>
          <w:rFonts w:ascii="Arial" w:hAnsi="Arial" w:cs="Arial"/>
          <w:b/>
          <w:color w:val="365F91" w:themeColor="accent1" w:themeShade="BF"/>
          <w:sz w:val="24"/>
          <w:szCs w:val="24"/>
          <w:u w:val="single"/>
        </w:rPr>
      </w:pPr>
    </w:p>
    <w:p w:rsidR="00AE26CB" w:rsidRDefault="00DB60A1" w:rsidP="00AE26CB">
      <w:pPr>
        <w:spacing w:line="360" w:lineRule="auto"/>
        <w:rPr>
          <w:rFonts w:ascii="Arial" w:hAnsi="Arial" w:cs="Arial"/>
          <w:color w:val="365F91" w:themeColor="accent1" w:themeShade="BF"/>
          <w:sz w:val="24"/>
          <w:szCs w:val="24"/>
          <w:u w:val="single"/>
        </w:rPr>
      </w:pPr>
      <w:r w:rsidRPr="00DB60A1">
        <w:rPr>
          <w:rFonts w:ascii="Arial" w:hAnsi="Arial" w:cs="Arial"/>
          <w:b/>
          <w:color w:val="365F91" w:themeColor="accent1" w:themeShade="BF"/>
          <w:sz w:val="24"/>
          <w:szCs w:val="24"/>
        </w:rPr>
        <w:tab/>
      </w:r>
      <w:r w:rsidRPr="006F52C2">
        <w:rPr>
          <w:rFonts w:ascii="Arial" w:hAnsi="Arial" w:cs="Arial"/>
          <w:color w:val="365F91" w:themeColor="accent1" w:themeShade="BF"/>
          <w:sz w:val="24"/>
          <w:szCs w:val="24"/>
          <w:u w:val="single"/>
        </w:rPr>
        <w:t xml:space="preserve">8.1 </w:t>
      </w:r>
      <w:r w:rsidR="00AE26CB" w:rsidRPr="006F52C2">
        <w:rPr>
          <w:rFonts w:ascii="Arial" w:hAnsi="Arial" w:cs="Arial"/>
          <w:color w:val="365F91" w:themeColor="accent1" w:themeShade="BF"/>
          <w:sz w:val="24"/>
          <w:szCs w:val="24"/>
          <w:u w:val="single"/>
        </w:rPr>
        <w:t xml:space="preserve">Appendix 1 – </w:t>
      </w:r>
      <w:proofErr w:type="spellStart"/>
      <w:r w:rsidR="00AE26CB" w:rsidRPr="006F52C2">
        <w:rPr>
          <w:rFonts w:ascii="Arial" w:hAnsi="Arial" w:cs="Arial"/>
          <w:color w:val="365F91" w:themeColor="accent1" w:themeShade="BF"/>
          <w:sz w:val="24"/>
          <w:szCs w:val="24"/>
          <w:u w:val="single"/>
        </w:rPr>
        <w:t>Ffordd</w:t>
      </w:r>
      <w:proofErr w:type="spellEnd"/>
      <w:r w:rsidR="00AE26CB" w:rsidRPr="006F52C2">
        <w:rPr>
          <w:rFonts w:ascii="Arial" w:hAnsi="Arial" w:cs="Arial"/>
          <w:color w:val="365F91" w:themeColor="accent1" w:themeShade="BF"/>
          <w:sz w:val="24"/>
          <w:szCs w:val="24"/>
          <w:u w:val="single"/>
        </w:rPr>
        <w:t xml:space="preserve"> Ellen, </w:t>
      </w:r>
      <w:r w:rsidR="00E718F9">
        <w:rPr>
          <w:rFonts w:ascii="Arial" w:hAnsi="Arial" w:cs="Arial"/>
          <w:color w:val="365F91" w:themeColor="accent1" w:themeShade="BF"/>
          <w:sz w:val="24"/>
          <w:szCs w:val="24"/>
          <w:u w:val="single"/>
        </w:rPr>
        <w:t>“</w:t>
      </w:r>
      <w:r w:rsidR="00AE26CB" w:rsidRPr="00E718F9">
        <w:rPr>
          <w:rFonts w:ascii="Arial" w:hAnsi="Arial" w:cs="Arial"/>
          <w:i/>
          <w:color w:val="365F91" w:themeColor="accent1" w:themeShade="BF"/>
          <w:sz w:val="24"/>
          <w:szCs w:val="24"/>
          <w:u w:val="single"/>
        </w:rPr>
        <w:t>A Retrofit Case Study</w:t>
      </w:r>
      <w:r w:rsidR="00E718F9">
        <w:rPr>
          <w:rFonts w:ascii="Arial" w:hAnsi="Arial" w:cs="Arial"/>
          <w:color w:val="365F91" w:themeColor="accent1" w:themeShade="BF"/>
          <w:sz w:val="24"/>
          <w:szCs w:val="24"/>
          <w:u w:val="single"/>
        </w:rPr>
        <w:t>”</w:t>
      </w:r>
    </w:p>
    <w:p w:rsidR="00E718F9" w:rsidRPr="006F52C2" w:rsidRDefault="00E718F9" w:rsidP="00AE26CB">
      <w:pPr>
        <w:spacing w:line="360" w:lineRule="auto"/>
        <w:rPr>
          <w:rFonts w:ascii="Arial" w:hAnsi="Arial" w:cs="Arial"/>
          <w:color w:val="365F91" w:themeColor="accent1" w:themeShade="BF"/>
          <w:sz w:val="24"/>
          <w:szCs w:val="24"/>
          <w:u w:val="single"/>
        </w:rPr>
      </w:pPr>
    </w:p>
    <w:p w:rsidR="00AE26CB" w:rsidRDefault="00AE26CB" w:rsidP="00AE26CB">
      <w:pPr>
        <w:spacing w:line="360" w:lineRule="auto"/>
        <w:jc w:val="both"/>
        <w:rPr>
          <w:rFonts w:ascii="Arial" w:hAnsi="Arial" w:cs="Arial"/>
          <w:sz w:val="24"/>
          <w:szCs w:val="24"/>
        </w:rPr>
      </w:pPr>
      <w:r>
        <w:rPr>
          <w:noProof/>
        </w:rPr>
        <w:drawing>
          <wp:inline distT="0" distB="0" distL="0" distR="0" wp14:anchorId="5E453A5C" wp14:editId="20DCB184">
            <wp:extent cx="3590925" cy="2273073"/>
            <wp:effectExtent l="76200" t="76200" r="123825" b="127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94795" cy="22755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Pr="005A521C" w:rsidRDefault="00AE26CB" w:rsidP="00AE26CB">
      <w:pPr>
        <w:spacing w:line="360" w:lineRule="auto"/>
        <w:jc w:val="both"/>
        <w:rPr>
          <w:rFonts w:ascii="Arial" w:hAnsi="Arial" w:cs="Arial"/>
          <w:i/>
          <w:sz w:val="24"/>
          <w:szCs w:val="24"/>
        </w:rPr>
      </w:pPr>
      <w:r w:rsidRPr="005A521C">
        <w:rPr>
          <w:rFonts w:ascii="Arial" w:hAnsi="Arial" w:cs="Arial"/>
          <w:i/>
          <w:sz w:val="24"/>
          <w:szCs w:val="24"/>
        </w:rPr>
        <w:t xml:space="preserve">Figure </w:t>
      </w:r>
      <w:r w:rsidR="00415A4A">
        <w:rPr>
          <w:rFonts w:ascii="Arial" w:hAnsi="Arial" w:cs="Arial"/>
          <w:i/>
          <w:sz w:val="24"/>
          <w:szCs w:val="24"/>
        </w:rPr>
        <w:t>7</w:t>
      </w:r>
      <w:r w:rsidRPr="005A521C">
        <w:rPr>
          <w:rFonts w:ascii="Arial" w:hAnsi="Arial" w:cs="Arial"/>
          <w:i/>
          <w:sz w:val="24"/>
          <w:szCs w:val="24"/>
        </w:rPr>
        <w:t xml:space="preserve">: </w:t>
      </w:r>
      <w:proofErr w:type="spellStart"/>
      <w:r w:rsidRPr="005A521C">
        <w:rPr>
          <w:rFonts w:ascii="Arial" w:hAnsi="Arial" w:cs="Arial"/>
          <w:i/>
          <w:sz w:val="24"/>
          <w:szCs w:val="24"/>
        </w:rPr>
        <w:t>Ffordd</w:t>
      </w:r>
      <w:proofErr w:type="spellEnd"/>
      <w:r w:rsidRPr="005A521C">
        <w:rPr>
          <w:rFonts w:ascii="Arial" w:hAnsi="Arial" w:cs="Arial"/>
          <w:i/>
          <w:sz w:val="24"/>
          <w:szCs w:val="24"/>
        </w:rPr>
        <w:t xml:space="preserve"> Ellen Property (SCCC</w:t>
      </w:r>
      <w:r>
        <w:rPr>
          <w:rFonts w:ascii="Arial" w:hAnsi="Arial" w:cs="Arial"/>
          <w:i/>
          <w:sz w:val="24"/>
          <w:szCs w:val="24"/>
        </w:rPr>
        <w:t>,</w:t>
      </w:r>
      <w:r w:rsidRPr="005A521C">
        <w:rPr>
          <w:rFonts w:ascii="Arial" w:hAnsi="Arial" w:cs="Arial"/>
          <w:i/>
          <w:sz w:val="24"/>
          <w:szCs w:val="24"/>
        </w:rPr>
        <w:t xml:space="preserve"> 2019)</w:t>
      </w:r>
    </w:p>
    <w:p w:rsidR="00AE26CB" w:rsidRDefault="00AE26CB" w:rsidP="00AE26CB">
      <w:pPr>
        <w:spacing w:line="360" w:lineRule="auto"/>
        <w:jc w:val="both"/>
        <w:rPr>
          <w:rFonts w:ascii="Arial" w:hAnsi="Arial" w:cs="Arial"/>
          <w:sz w:val="24"/>
          <w:szCs w:val="24"/>
        </w:rPr>
      </w:pPr>
    </w:p>
    <w:p w:rsidR="00AE26CB" w:rsidRPr="00524246" w:rsidRDefault="00AE26CB" w:rsidP="00AE26CB">
      <w:pPr>
        <w:spacing w:line="360" w:lineRule="auto"/>
        <w:jc w:val="both"/>
      </w:pPr>
      <w:r>
        <w:rPr>
          <w:rFonts w:ascii="Arial" w:hAnsi="Arial" w:cs="Arial"/>
          <w:sz w:val="24"/>
          <w:szCs w:val="24"/>
        </w:rPr>
        <w:t xml:space="preserve">Swansea Council has invested a significant amount of money into retrofitting 6no - 2 bedroom bungalows in </w:t>
      </w:r>
      <w:proofErr w:type="spellStart"/>
      <w:r>
        <w:rPr>
          <w:rFonts w:ascii="Arial" w:hAnsi="Arial" w:cs="Arial"/>
          <w:sz w:val="24"/>
          <w:szCs w:val="24"/>
        </w:rPr>
        <w:t>Ffordd</w:t>
      </w:r>
      <w:proofErr w:type="spellEnd"/>
      <w:r>
        <w:rPr>
          <w:rFonts w:ascii="Arial" w:hAnsi="Arial" w:cs="Arial"/>
          <w:sz w:val="24"/>
          <w:szCs w:val="24"/>
        </w:rPr>
        <w:t xml:space="preserve"> Ellen, Craig </w:t>
      </w:r>
      <w:proofErr w:type="spellStart"/>
      <w:r>
        <w:rPr>
          <w:rFonts w:ascii="Arial" w:hAnsi="Arial" w:cs="Arial"/>
          <w:sz w:val="24"/>
          <w:szCs w:val="24"/>
        </w:rPr>
        <w:t>Cefn</w:t>
      </w:r>
      <w:proofErr w:type="spellEnd"/>
      <w:r>
        <w:rPr>
          <w:rFonts w:ascii="Arial" w:hAnsi="Arial" w:cs="Arial"/>
          <w:sz w:val="24"/>
          <w:szCs w:val="24"/>
        </w:rPr>
        <w:t xml:space="preserve"> </w:t>
      </w:r>
      <w:proofErr w:type="spellStart"/>
      <w:r>
        <w:rPr>
          <w:rFonts w:ascii="Arial" w:hAnsi="Arial" w:cs="Arial"/>
          <w:sz w:val="24"/>
          <w:szCs w:val="24"/>
        </w:rPr>
        <w:t>Parc</w:t>
      </w:r>
      <w:proofErr w:type="spellEnd"/>
      <w:r>
        <w:rPr>
          <w:rFonts w:ascii="Arial" w:hAnsi="Arial" w:cs="Arial"/>
          <w:sz w:val="24"/>
          <w:szCs w:val="24"/>
        </w:rPr>
        <w:t xml:space="preserve">. The terraced bungalows were built in 1970’s, they are in poor condition but structurally stable, the floor area of each bungalow is 61m2, they are fed off the main gas grid and not energy efficient due to the fabric of the build. The work commenced in June 2018 as part of the SCCC Phase 2 enveloping works, the works is near completion with just internal decoration to finish. As part of the agreement, the renewable technologies have been gifted to SCCC who will take on all future repair responsibilities. See Appendix 1 - Figure 5.4: Funding Allocation Table. </w:t>
      </w:r>
    </w:p>
    <w:p w:rsidR="00AE26CB" w:rsidRDefault="00AE26CB" w:rsidP="00AE26CB">
      <w:pPr>
        <w:ind w:left="284"/>
      </w:pPr>
    </w:p>
    <w:p w:rsidR="00AE26CB" w:rsidRDefault="00AE26CB" w:rsidP="00AE26CB">
      <w:pPr>
        <w:spacing w:line="360" w:lineRule="auto"/>
        <w:jc w:val="both"/>
        <w:rPr>
          <w:rFonts w:ascii="Arial" w:hAnsi="Arial" w:cs="Arial"/>
          <w:sz w:val="24"/>
          <w:szCs w:val="24"/>
        </w:rPr>
      </w:pPr>
      <w:r>
        <w:rPr>
          <w:rFonts w:ascii="CIDFont+F2" w:hAnsi="CIDFont+F2" w:cs="CIDFont+F2"/>
          <w:noProof/>
          <w:sz w:val="40"/>
          <w:szCs w:val="40"/>
        </w:rPr>
        <w:drawing>
          <wp:inline distT="0" distB="0" distL="0" distR="0" wp14:anchorId="4D92E37A" wp14:editId="172DA6F3">
            <wp:extent cx="3981450" cy="1826115"/>
            <wp:effectExtent l="76200" t="76200" r="133350" b="136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26225" cy="18466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Default="00AE26CB" w:rsidP="00AE26CB">
      <w:pPr>
        <w:spacing w:line="360" w:lineRule="auto"/>
        <w:jc w:val="both"/>
        <w:rPr>
          <w:rFonts w:ascii="Arial" w:hAnsi="Arial" w:cs="Arial"/>
          <w:i/>
          <w:sz w:val="24"/>
          <w:szCs w:val="24"/>
        </w:rPr>
      </w:pPr>
      <w:r w:rsidRPr="005A521C">
        <w:rPr>
          <w:rFonts w:ascii="Arial" w:hAnsi="Arial" w:cs="Arial"/>
          <w:i/>
          <w:sz w:val="24"/>
          <w:szCs w:val="24"/>
        </w:rPr>
        <w:t xml:space="preserve">Figure </w:t>
      </w:r>
      <w:r w:rsidR="00415A4A">
        <w:rPr>
          <w:rFonts w:ascii="Arial" w:hAnsi="Arial" w:cs="Arial"/>
          <w:i/>
          <w:sz w:val="24"/>
          <w:szCs w:val="24"/>
        </w:rPr>
        <w:t>7</w:t>
      </w:r>
      <w:r>
        <w:rPr>
          <w:rFonts w:ascii="Arial" w:hAnsi="Arial" w:cs="Arial"/>
          <w:i/>
          <w:sz w:val="24"/>
          <w:szCs w:val="24"/>
        </w:rPr>
        <w:t>.1</w:t>
      </w:r>
      <w:r w:rsidRPr="005A521C">
        <w:rPr>
          <w:rFonts w:ascii="Arial" w:hAnsi="Arial" w:cs="Arial"/>
          <w:i/>
          <w:sz w:val="24"/>
          <w:szCs w:val="24"/>
        </w:rPr>
        <w:t xml:space="preserve">: </w:t>
      </w:r>
      <w:proofErr w:type="spellStart"/>
      <w:r w:rsidRPr="005A521C">
        <w:rPr>
          <w:rFonts w:ascii="Arial" w:hAnsi="Arial" w:cs="Arial"/>
          <w:i/>
          <w:sz w:val="24"/>
          <w:szCs w:val="24"/>
        </w:rPr>
        <w:t>Ffordd</w:t>
      </w:r>
      <w:proofErr w:type="spellEnd"/>
      <w:r w:rsidRPr="005A521C">
        <w:rPr>
          <w:rFonts w:ascii="Arial" w:hAnsi="Arial" w:cs="Arial"/>
          <w:i/>
          <w:sz w:val="24"/>
          <w:szCs w:val="24"/>
        </w:rPr>
        <w:t xml:space="preserve"> Ellen Layout Plan (SCCC, 2019)</w:t>
      </w:r>
    </w:p>
    <w:p w:rsidR="00AE26CB" w:rsidRDefault="00AE26CB" w:rsidP="00AE26CB">
      <w:pPr>
        <w:spacing w:line="360" w:lineRule="auto"/>
        <w:jc w:val="both"/>
        <w:rPr>
          <w:rFonts w:ascii="Arial" w:hAnsi="Arial" w:cs="Arial"/>
          <w:sz w:val="24"/>
          <w:szCs w:val="24"/>
        </w:rPr>
      </w:pPr>
      <w:r>
        <w:rPr>
          <w:rFonts w:ascii="Arial" w:hAnsi="Arial" w:cs="Arial"/>
          <w:sz w:val="24"/>
          <w:szCs w:val="24"/>
        </w:rPr>
        <w:lastRenderedPageBreak/>
        <w:t>The council pinpointed these properties as they are in prime location for exposure to all of the elements, and due to the nature of the tenants the buildings are occupied throughout the day and night. They are primarily occupied by the elderly, which means that the properties daily consumption of energies was excessive. The image below illustrates the solar radiation exposed to each property, from this image, it is evident to see that these properties will benefit from photovoltaic panels. Fig 5.2 illustrates that the work is being carried out to 6no properties, however since the design one of the properties has been omitted from the scheme.</w:t>
      </w: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Pr>
          <w:noProof/>
        </w:rPr>
        <w:drawing>
          <wp:inline distT="0" distB="0" distL="0" distR="0" wp14:anchorId="4D6A73C5" wp14:editId="07E82EF3">
            <wp:extent cx="5943600" cy="3007691"/>
            <wp:effectExtent l="76200" t="76200" r="133350" b="135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0076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Pr="005A521C" w:rsidRDefault="00AE26CB" w:rsidP="00AE26CB">
      <w:pPr>
        <w:spacing w:line="360" w:lineRule="auto"/>
        <w:jc w:val="both"/>
        <w:rPr>
          <w:rFonts w:ascii="Arial" w:hAnsi="Arial" w:cs="Arial"/>
          <w:i/>
          <w:sz w:val="24"/>
          <w:szCs w:val="24"/>
        </w:rPr>
      </w:pPr>
      <w:r w:rsidRPr="005A521C">
        <w:rPr>
          <w:rFonts w:ascii="Arial" w:hAnsi="Arial" w:cs="Arial"/>
          <w:i/>
          <w:sz w:val="24"/>
          <w:szCs w:val="24"/>
        </w:rPr>
        <w:t xml:space="preserve">Figure </w:t>
      </w:r>
      <w:r w:rsidR="00415A4A">
        <w:rPr>
          <w:rFonts w:ascii="Arial" w:hAnsi="Arial" w:cs="Arial"/>
          <w:i/>
          <w:sz w:val="24"/>
          <w:szCs w:val="24"/>
        </w:rPr>
        <w:t>7</w:t>
      </w:r>
      <w:r>
        <w:rPr>
          <w:rFonts w:ascii="Arial" w:hAnsi="Arial" w:cs="Arial"/>
          <w:i/>
          <w:sz w:val="24"/>
          <w:szCs w:val="24"/>
        </w:rPr>
        <w:t>.2</w:t>
      </w:r>
      <w:r w:rsidRPr="005A521C">
        <w:rPr>
          <w:rFonts w:ascii="Arial" w:hAnsi="Arial" w:cs="Arial"/>
          <w:i/>
          <w:sz w:val="24"/>
          <w:szCs w:val="24"/>
        </w:rPr>
        <w:t xml:space="preserve">: </w:t>
      </w:r>
      <w:proofErr w:type="spellStart"/>
      <w:r w:rsidRPr="005A521C">
        <w:rPr>
          <w:rFonts w:ascii="Arial" w:hAnsi="Arial" w:cs="Arial"/>
          <w:i/>
          <w:sz w:val="24"/>
          <w:szCs w:val="24"/>
        </w:rPr>
        <w:t>Ffordd</w:t>
      </w:r>
      <w:proofErr w:type="spellEnd"/>
      <w:r w:rsidRPr="005A521C">
        <w:rPr>
          <w:rFonts w:ascii="Arial" w:hAnsi="Arial" w:cs="Arial"/>
          <w:i/>
          <w:sz w:val="24"/>
          <w:szCs w:val="24"/>
        </w:rPr>
        <w:t xml:space="preserve"> Ellen Thermal layout plan, (WSA</w:t>
      </w:r>
      <w:r w:rsidR="00F12D61">
        <w:rPr>
          <w:rFonts w:ascii="Arial" w:hAnsi="Arial" w:cs="Arial"/>
          <w:i/>
          <w:sz w:val="24"/>
          <w:szCs w:val="24"/>
        </w:rPr>
        <w:t>,</w:t>
      </w:r>
      <w:r w:rsidRPr="005A521C">
        <w:rPr>
          <w:rFonts w:ascii="Arial" w:hAnsi="Arial" w:cs="Arial"/>
          <w:i/>
          <w:sz w:val="24"/>
          <w:szCs w:val="24"/>
        </w:rPr>
        <w:t xml:space="preserve"> 2019)</w:t>
      </w: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t>In order, to get the most out of retrofitting these properties with renewable energies it required extensive designing and planning. The council called upon the assistance and knowledge of Cardiff University’s Welsh School of Architecture (WSA). The WSA proposed a joint project with SPECIFIC of retrofitting renewable technologies to SCCC homes to develop a HAPS model that can be applied across future projects throughout Wales. SPECIFIC is an academic and industrial consortium led by Swansea University. SPECIFIC secured European funding for the purposes of trialling renewable technologies that create ‘HAPS’.</w:t>
      </w: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lastRenderedPageBreak/>
        <w:t xml:space="preserve">As part of the WSA’s agreement with Swansea Council to shadow the design, they allowed WSA to install an energy station (image below) in property No27. This allows WSA to monitor the energy usages of each unit over a period of time. </w:t>
      </w: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sidRPr="001F2740">
        <w:rPr>
          <w:rFonts w:ascii="Arial" w:hAnsi="Arial" w:cs="Arial"/>
          <w:noProof/>
          <w:sz w:val="24"/>
          <w:szCs w:val="24"/>
        </w:rPr>
        <w:drawing>
          <wp:inline distT="0" distB="0" distL="0" distR="0" wp14:anchorId="715DE6B5" wp14:editId="3A68A411">
            <wp:extent cx="2457450" cy="3275278"/>
            <wp:effectExtent l="76200" t="76200" r="133350" b="135255"/>
            <wp:docPr id="11" name="Picture 11" descr="C:\Users\Mark.Davies3\Desktop\Dissertation\Craig Cefn Parc\IMG_20200127_114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k.Davies3\Desktop\Dissertation\Craig Cefn Parc\IMG_20200127_11484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1911" cy="32945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Pr="005A521C" w:rsidRDefault="00AE26CB" w:rsidP="00AE26CB">
      <w:pPr>
        <w:spacing w:line="360" w:lineRule="auto"/>
        <w:jc w:val="both"/>
        <w:rPr>
          <w:rFonts w:ascii="Arial" w:hAnsi="Arial" w:cs="Arial"/>
          <w:i/>
          <w:sz w:val="24"/>
          <w:szCs w:val="24"/>
        </w:rPr>
      </w:pPr>
      <w:r w:rsidRPr="005A521C">
        <w:rPr>
          <w:rFonts w:ascii="Arial" w:hAnsi="Arial" w:cs="Arial"/>
          <w:i/>
          <w:sz w:val="24"/>
          <w:szCs w:val="24"/>
        </w:rPr>
        <w:t xml:space="preserve">Figure </w:t>
      </w:r>
      <w:r w:rsidR="00415A4A">
        <w:rPr>
          <w:rFonts w:ascii="Arial" w:hAnsi="Arial" w:cs="Arial"/>
          <w:i/>
          <w:sz w:val="24"/>
          <w:szCs w:val="24"/>
        </w:rPr>
        <w:t>7</w:t>
      </w:r>
      <w:r>
        <w:rPr>
          <w:rFonts w:ascii="Arial" w:hAnsi="Arial" w:cs="Arial"/>
          <w:i/>
          <w:sz w:val="24"/>
          <w:szCs w:val="24"/>
        </w:rPr>
        <w:t>.3</w:t>
      </w:r>
      <w:r w:rsidRPr="005A521C">
        <w:rPr>
          <w:rFonts w:ascii="Arial" w:hAnsi="Arial" w:cs="Arial"/>
          <w:i/>
          <w:sz w:val="24"/>
          <w:szCs w:val="24"/>
        </w:rPr>
        <w:t xml:space="preserve">: </w:t>
      </w:r>
      <w:proofErr w:type="spellStart"/>
      <w:r w:rsidRPr="005A521C">
        <w:rPr>
          <w:rFonts w:ascii="Arial" w:hAnsi="Arial" w:cs="Arial"/>
          <w:i/>
          <w:sz w:val="24"/>
          <w:szCs w:val="24"/>
        </w:rPr>
        <w:t>Ffordd</w:t>
      </w:r>
      <w:proofErr w:type="spellEnd"/>
      <w:r w:rsidRPr="005A521C">
        <w:rPr>
          <w:rFonts w:ascii="Arial" w:hAnsi="Arial" w:cs="Arial"/>
          <w:i/>
          <w:sz w:val="24"/>
          <w:szCs w:val="24"/>
        </w:rPr>
        <w:t xml:space="preserve"> Ellen - ASW Weather station (SCCC, 20</w:t>
      </w:r>
      <w:r>
        <w:rPr>
          <w:rFonts w:ascii="Arial" w:hAnsi="Arial" w:cs="Arial"/>
          <w:i/>
          <w:sz w:val="24"/>
          <w:szCs w:val="24"/>
        </w:rPr>
        <w:t>20</w:t>
      </w:r>
      <w:r w:rsidRPr="005A521C">
        <w:rPr>
          <w:rFonts w:ascii="Arial" w:hAnsi="Arial" w:cs="Arial"/>
          <w:i/>
          <w:sz w:val="24"/>
          <w:szCs w:val="24"/>
        </w:rPr>
        <w:t>)</w:t>
      </w: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t>The properties were designed to have the most energy efficient materials and technology available, the solutions and funding proposed to each property is address in the table below.</w:t>
      </w:r>
    </w:p>
    <w:p w:rsidR="00AE26CB" w:rsidRDefault="00AE26CB" w:rsidP="00AE26CB">
      <w:pPr>
        <w:spacing w:line="360" w:lineRule="auto"/>
        <w:jc w:val="both"/>
        <w:rPr>
          <w:rFonts w:ascii="Arial" w:hAnsi="Arial" w:cs="Arial"/>
          <w:sz w:val="24"/>
          <w:szCs w:val="24"/>
        </w:rPr>
      </w:pPr>
    </w:p>
    <w:tbl>
      <w:tblPr>
        <w:tblStyle w:val="TableGrid"/>
        <w:tblW w:w="93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656"/>
        <w:gridCol w:w="4994"/>
        <w:gridCol w:w="1700"/>
      </w:tblGrid>
      <w:tr w:rsidR="00AE26CB" w:rsidTr="00E50846">
        <w:tc>
          <w:tcPr>
            <w:tcW w:w="2656"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 xml:space="preserve">Strategies </w:t>
            </w:r>
          </w:p>
        </w:tc>
        <w:tc>
          <w:tcPr>
            <w:tcW w:w="4994"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 xml:space="preserve">Item </w:t>
            </w:r>
          </w:p>
        </w:tc>
        <w:tc>
          <w:tcPr>
            <w:tcW w:w="1700"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Funded by</w:t>
            </w:r>
          </w:p>
        </w:tc>
      </w:tr>
      <w:tr w:rsidR="00AE26CB" w:rsidTr="00E50846">
        <w:tc>
          <w:tcPr>
            <w:tcW w:w="2656" w:type="dxa"/>
            <w:vMerge w:val="restart"/>
          </w:tcPr>
          <w:p w:rsidR="00AE26CB" w:rsidRPr="00F95D3C" w:rsidRDefault="00AE26CB" w:rsidP="00E50846">
            <w:pPr>
              <w:spacing w:line="276" w:lineRule="auto"/>
              <w:rPr>
                <w:rFonts w:ascii="Arial" w:hAnsi="Arial" w:cs="Arial"/>
                <w:sz w:val="24"/>
                <w:szCs w:val="24"/>
              </w:rPr>
            </w:pPr>
          </w:p>
          <w:p w:rsidR="00AE26CB" w:rsidRPr="00F95D3C" w:rsidRDefault="00AE26CB" w:rsidP="00E50846">
            <w:pPr>
              <w:spacing w:line="276" w:lineRule="auto"/>
              <w:rPr>
                <w:rFonts w:ascii="Arial" w:hAnsi="Arial" w:cs="Arial"/>
                <w:sz w:val="24"/>
                <w:szCs w:val="24"/>
              </w:rPr>
            </w:pPr>
          </w:p>
          <w:p w:rsidR="00AE26CB" w:rsidRPr="00F95D3C" w:rsidRDefault="00AE26CB" w:rsidP="00E50846">
            <w:pPr>
              <w:spacing w:line="276" w:lineRule="auto"/>
              <w:rPr>
                <w:rFonts w:ascii="Arial" w:hAnsi="Arial" w:cs="Arial"/>
                <w:sz w:val="24"/>
                <w:szCs w:val="24"/>
              </w:rPr>
            </w:pPr>
          </w:p>
          <w:p w:rsidR="00AE26CB" w:rsidRPr="00F95D3C" w:rsidRDefault="00AE26CB" w:rsidP="00E50846">
            <w:pPr>
              <w:spacing w:line="276" w:lineRule="auto"/>
              <w:rPr>
                <w:rFonts w:ascii="Arial" w:hAnsi="Arial" w:cs="Arial"/>
                <w:sz w:val="24"/>
                <w:szCs w:val="24"/>
              </w:rPr>
            </w:pPr>
          </w:p>
          <w:p w:rsidR="00AE26CB" w:rsidRPr="00F95D3C" w:rsidRDefault="00AE26CB" w:rsidP="00E50846">
            <w:pPr>
              <w:spacing w:line="276" w:lineRule="auto"/>
              <w:rPr>
                <w:rFonts w:ascii="Arial" w:hAnsi="Arial" w:cs="Arial"/>
                <w:sz w:val="24"/>
                <w:szCs w:val="24"/>
              </w:rPr>
            </w:pPr>
          </w:p>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Reduced Demand</w:t>
            </w:r>
          </w:p>
        </w:tc>
        <w:tc>
          <w:tcPr>
            <w:tcW w:w="4994"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 xml:space="preserve">300mm loft insulation </w:t>
            </w:r>
          </w:p>
        </w:tc>
        <w:tc>
          <w:tcPr>
            <w:tcW w:w="1700"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SCCC</w:t>
            </w:r>
          </w:p>
        </w:tc>
      </w:tr>
      <w:tr w:rsidR="00AE26CB" w:rsidTr="00E50846">
        <w:tc>
          <w:tcPr>
            <w:tcW w:w="2656" w:type="dxa"/>
            <w:vMerge/>
          </w:tcPr>
          <w:p w:rsidR="00AE26CB" w:rsidRPr="00F95D3C" w:rsidRDefault="00AE26CB" w:rsidP="00E50846">
            <w:pPr>
              <w:spacing w:line="276" w:lineRule="auto"/>
              <w:rPr>
                <w:rFonts w:ascii="Arial" w:hAnsi="Arial" w:cs="Arial"/>
                <w:sz w:val="24"/>
                <w:szCs w:val="24"/>
              </w:rPr>
            </w:pPr>
          </w:p>
        </w:tc>
        <w:tc>
          <w:tcPr>
            <w:tcW w:w="4994" w:type="dxa"/>
          </w:tcPr>
          <w:p w:rsidR="00AE26CB" w:rsidRPr="00F95D3C" w:rsidRDefault="00AE26CB" w:rsidP="005241C2">
            <w:pPr>
              <w:spacing w:line="276" w:lineRule="auto"/>
              <w:rPr>
                <w:rFonts w:ascii="Arial" w:hAnsi="Arial" w:cs="Arial"/>
                <w:sz w:val="24"/>
                <w:szCs w:val="24"/>
              </w:rPr>
            </w:pPr>
            <w:r w:rsidRPr="00F95D3C">
              <w:rPr>
                <w:rFonts w:ascii="Arial" w:hAnsi="Arial" w:cs="Arial"/>
                <w:sz w:val="24"/>
                <w:szCs w:val="24"/>
              </w:rPr>
              <w:t xml:space="preserve">100mm EWI – whole house. See: Fig </w:t>
            </w:r>
            <w:r w:rsidR="005241C2">
              <w:rPr>
                <w:rFonts w:ascii="Arial" w:hAnsi="Arial" w:cs="Arial"/>
                <w:sz w:val="24"/>
                <w:szCs w:val="24"/>
              </w:rPr>
              <w:t>7</w:t>
            </w:r>
            <w:r w:rsidRPr="00F95D3C">
              <w:rPr>
                <w:rFonts w:ascii="Arial" w:hAnsi="Arial" w:cs="Arial"/>
                <w:sz w:val="24"/>
                <w:szCs w:val="24"/>
              </w:rPr>
              <w:t>.5</w:t>
            </w:r>
          </w:p>
        </w:tc>
        <w:tc>
          <w:tcPr>
            <w:tcW w:w="1700"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SCCC</w:t>
            </w:r>
          </w:p>
        </w:tc>
      </w:tr>
      <w:tr w:rsidR="00AE26CB" w:rsidTr="00E50846">
        <w:tc>
          <w:tcPr>
            <w:tcW w:w="2656" w:type="dxa"/>
            <w:vMerge/>
          </w:tcPr>
          <w:p w:rsidR="00AE26CB" w:rsidRPr="00F95D3C" w:rsidRDefault="00AE26CB" w:rsidP="00E50846">
            <w:pPr>
              <w:spacing w:line="276" w:lineRule="auto"/>
              <w:rPr>
                <w:rFonts w:ascii="Arial" w:hAnsi="Arial" w:cs="Arial"/>
                <w:sz w:val="24"/>
                <w:szCs w:val="24"/>
              </w:rPr>
            </w:pPr>
          </w:p>
        </w:tc>
        <w:tc>
          <w:tcPr>
            <w:tcW w:w="4994" w:type="dxa"/>
          </w:tcPr>
          <w:p w:rsidR="00AE26CB" w:rsidRPr="00F95D3C" w:rsidRDefault="00AE26CB" w:rsidP="00E50846">
            <w:pPr>
              <w:autoSpaceDE w:val="0"/>
              <w:autoSpaceDN w:val="0"/>
              <w:adjustRightInd w:val="0"/>
              <w:spacing w:line="276" w:lineRule="auto"/>
              <w:rPr>
                <w:rFonts w:ascii="Arial" w:hAnsi="Arial" w:cs="Arial"/>
                <w:color w:val="000000"/>
                <w:sz w:val="24"/>
                <w:szCs w:val="24"/>
              </w:rPr>
            </w:pPr>
            <w:r w:rsidRPr="00F95D3C">
              <w:rPr>
                <w:rFonts w:ascii="Arial" w:hAnsi="Arial" w:cs="Arial"/>
                <w:color w:val="000000"/>
                <w:sz w:val="24"/>
                <w:szCs w:val="24"/>
              </w:rPr>
              <w:t>Area under windows to be replaced by block wall and EWI to match</w:t>
            </w:r>
          </w:p>
          <w:p w:rsidR="00AE26CB" w:rsidRPr="00F95D3C" w:rsidRDefault="00AE26CB" w:rsidP="00E50846">
            <w:pPr>
              <w:spacing w:line="276" w:lineRule="auto"/>
              <w:rPr>
                <w:rFonts w:ascii="Arial" w:hAnsi="Arial" w:cs="Arial"/>
                <w:sz w:val="24"/>
                <w:szCs w:val="24"/>
              </w:rPr>
            </w:pPr>
          </w:p>
        </w:tc>
        <w:tc>
          <w:tcPr>
            <w:tcW w:w="1700"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SCCC</w:t>
            </w:r>
          </w:p>
        </w:tc>
      </w:tr>
      <w:tr w:rsidR="00AE26CB" w:rsidTr="00E50846">
        <w:tc>
          <w:tcPr>
            <w:tcW w:w="2656" w:type="dxa"/>
            <w:vMerge/>
          </w:tcPr>
          <w:p w:rsidR="00AE26CB" w:rsidRPr="00F95D3C" w:rsidRDefault="00AE26CB" w:rsidP="00E50846">
            <w:pPr>
              <w:spacing w:line="276" w:lineRule="auto"/>
              <w:rPr>
                <w:rFonts w:ascii="Arial" w:hAnsi="Arial" w:cs="Arial"/>
                <w:sz w:val="24"/>
                <w:szCs w:val="24"/>
              </w:rPr>
            </w:pPr>
          </w:p>
        </w:tc>
        <w:tc>
          <w:tcPr>
            <w:tcW w:w="4994" w:type="dxa"/>
          </w:tcPr>
          <w:p w:rsidR="00AE26CB" w:rsidRPr="00F95D3C" w:rsidRDefault="00AE26CB" w:rsidP="00E50846">
            <w:pPr>
              <w:autoSpaceDE w:val="0"/>
              <w:autoSpaceDN w:val="0"/>
              <w:adjustRightInd w:val="0"/>
              <w:spacing w:line="276" w:lineRule="auto"/>
              <w:rPr>
                <w:rFonts w:ascii="Arial" w:hAnsi="Arial" w:cs="Arial"/>
                <w:color w:val="000000"/>
                <w:sz w:val="24"/>
                <w:szCs w:val="24"/>
              </w:rPr>
            </w:pPr>
            <w:r w:rsidRPr="00F95D3C">
              <w:rPr>
                <w:rFonts w:ascii="Arial" w:hAnsi="Arial" w:cs="Arial"/>
                <w:color w:val="000000"/>
                <w:sz w:val="24"/>
                <w:szCs w:val="24"/>
              </w:rPr>
              <w:t xml:space="preserve">High quality double glazed windows throughout. See Fig: </w:t>
            </w:r>
            <w:r w:rsidR="005241C2">
              <w:rPr>
                <w:rFonts w:ascii="Arial" w:hAnsi="Arial" w:cs="Arial"/>
                <w:color w:val="000000"/>
                <w:sz w:val="24"/>
                <w:szCs w:val="24"/>
              </w:rPr>
              <w:t>7</w:t>
            </w:r>
            <w:r w:rsidRPr="00F95D3C">
              <w:rPr>
                <w:rFonts w:ascii="Arial" w:hAnsi="Arial" w:cs="Arial"/>
                <w:color w:val="000000"/>
                <w:sz w:val="24"/>
                <w:szCs w:val="24"/>
              </w:rPr>
              <w:t>.5</w:t>
            </w:r>
          </w:p>
          <w:p w:rsidR="00AE26CB" w:rsidRPr="00F95D3C" w:rsidRDefault="00AE26CB" w:rsidP="00E50846">
            <w:pPr>
              <w:spacing w:line="276" w:lineRule="auto"/>
              <w:rPr>
                <w:rFonts w:ascii="Arial" w:hAnsi="Arial" w:cs="Arial"/>
                <w:sz w:val="24"/>
                <w:szCs w:val="24"/>
              </w:rPr>
            </w:pPr>
          </w:p>
        </w:tc>
        <w:tc>
          <w:tcPr>
            <w:tcW w:w="1700"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SCCC</w:t>
            </w:r>
          </w:p>
        </w:tc>
      </w:tr>
      <w:tr w:rsidR="00AE26CB" w:rsidTr="00E50846">
        <w:tc>
          <w:tcPr>
            <w:tcW w:w="2656" w:type="dxa"/>
            <w:vMerge/>
          </w:tcPr>
          <w:p w:rsidR="00AE26CB" w:rsidRPr="00F95D3C" w:rsidRDefault="00AE26CB" w:rsidP="00E50846">
            <w:pPr>
              <w:spacing w:line="276" w:lineRule="auto"/>
              <w:rPr>
                <w:rFonts w:ascii="Arial" w:hAnsi="Arial" w:cs="Arial"/>
                <w:sz w:val="24"/>
                <w:szCs w:val="24"/>
              </w:rPr>
            </w:pPr>
          </w:p>
        </w:tc>
        <w:tc>
          <w:tcPr>
            <w:tcW w:w="4994" w:type="dxa"/>
          </w:tcPr>
          <w:p w:rsidR="00AE26CB" w:rsidRPr="00F95D3C" w:rsidRDefault="00AE26CB" w:rsidP="00E50846">
            <w:pPr>
              <w:autoSpaceDE w:val="0"/>
              <w:autoSpaceDN w:val="0"/>
              <w:adjustRightInd w:val="0"/>
              <w:spacing w:line="276" w:lineRule="auto"/>
              <w:rPr>
                <w:rFonts w:ascii="Arial" w:hAnsi="Arial" w:cs="Arial"/>
                <w:color w:val="000000"/>
                <w:sz w:val="24"/>
                <w:szCs w:val="24"/>
              </w:rPr>
            </w:pPr>
            <w:r w:rsidRPr="00F95D3C">
              <w:rPr>
                <w:rFonts w:ascii="Arial" w:hAnsi="Arial" w:cs="Arial"/>
                <w:color w:val="000000"/>
                <w:sz w:val="24"/>
                <w:szCs w:val="24"/>
              </w:rPr>
              <w:t>Low energy LED lighting</w:t>
            </w:r>
          </w:p>
          <w:p w:rsidR="00AE26CB" w:rsidRPr="00F95D3C" w:rsidRDefault="00AE26CB" w:rsidP="00E50846">
            <w:pPr>
              <w:spacing w:line="276" w:lineRule="auto"/>
              <w:rPr>
                <w:rFonts w:ascii="Arial" w:hAnsi="Arial" w:cs="Arial"/>
                <w:sz w:val="24"/>
                <w:szCs w:val="24"/>
              </w:rPr>
            </w:pPr>
          </w:p>
        </w:tc>
        <w:tc>
          <w:tcPr>
            <w:tcW w:w="1700"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SCCC</w:t>
            </w:r>
          </w:p>
        </w:tc>
      </w:tr>
      <w:tr w:rsidR="00AE26CB" w:rsidTr="00E50846">
        <w:tc>
          <w:tcPr>
            <w:tcW w:w="2656" w:type="dxa"/>
            <w:vMerge/>
          </w:tcPr>
          <w:p w:rsidR="00AE26CB" w:rsidRPr="00F95D3C" w:rsidRDefault="00AE26CB" w:rsidP="00E50846">
            <w:pPr>
              <w:spacing w:line="276" w:lineRule="auto"/>
              <w:rPr>
                <w:rFonts w:ascii="Arial" w:hAnsi="Arial" w:cs="Arial"/>
                <w:sz w:val="24"/>
                <w:szCs w:val="24"/>
              </w:rPr>
            </w:pPr>
          </w:p>
        </w:tc>
        <w:tc>
          <w:tcPr>
            <w:tcW w:w="4994" w:type="dxa"/>
          </w:tcPr>
          <w:p w:rsidR="00AE26CB" w:rsidRPr="00F95D3C" w:rsidRDefault="00AE26CB" w:rsidP="00E50846">
            <w:pPr>
              <w:autoSpaceDE w:val="0"/>
              <w:autoSpaceDN w:val="0"/>
              <w:adjustRightInd w:val="0"/>
              <w:spacing w:line="276" w:lineRule="auto"/>
              <w:rPr>
                <w:rFonts w:ascii="Arial" w:hAnsi="Arial" w:cs="Arial"/>
                <w:color w:val="000000"/>
                <w:sz w:val="24"/>
                <w:szCs w:val="24"/>
              </w:rPr>
            </w:pPr>
            <w:r w:rsidRPr="00F95D3C">
              <w:rPr>
                <w:rFonts w:ascii="Arial" w:hAnsi="Arial" w:cs="Arial"/>
                <w:color w:val="000000"/>
                <w:sz w:val="24"/>
                <w:szCs w:val="24"/>
              </w:rPr>
              <w:t xml:space="preserve">MVHR. See Fig: </w:t>
            </w:r>
            <w:r w:rsidR="005241C2">
              <w:rPr>
                <w:rFonts w:ascii="Arial" w:hAnsi="Arial" w:cs="Arial"/>
                <w:color w:val="000000"/>
                <w:sz w:val="24"/>
                <w:szCs w:val="24"/>
              </w:rPr>
              <w:t>7</w:t>
            </w:r>
            <w:r w:rsidRPr="00F95D3C">
              <w:rPr>
                <w:rFonts w:ascii="Arial" w:hAnsi="Arial" w:cs="Arial"/>
                <w:color w:val="000000"/>
                <w:sz w:val="24"/>
                <w:szCs w:val="24"/>
              </w:rPr>
              <w:t>.6</w:t>
            </w:r>
          </w:p>
          <w:p w:rsidR="00AE26CB" w:rsidRPr="00F95D3C" w:rsidRDefault="00AE26CB" w:rsidP="00E50846">
            <w:pPr>
              <w:spacing w:line="276" w:lineRule="auto"/>
              <w:rPr>
                <w:rFonts w:ascii="Arial" w:hAnsi="Arial" w:cs="Arial"/>
                <w:sz w:val="24"/>
                <w:szCs w:val="24"/>
              </w:rPr>
            </w:pPr>
          </w:p>
        </w:tc>
        <w:tc>
          <w:tcPr>
            <w:tcW w:w="1700" w:type="dxa"/>
          </w:tcPr>
          <w:p w:rsidR="00AE26CB" w:rsidRPr="00F95D3C" w:rsidRDefault="00AE26CB" w:rsidP="00E50846">
            <w:pPr>
              <w:autoSpaceDE w:val="0"/>
              <w:autoSpaceDN w:val="0"/>
              <w:adjustRightInd w:val="0"/>
              <w:spacing w:line="276" w:lineRule="auto"/>
              <w:rPr>
                <w:rFonts w:ascii="Arial" w:hAnsi="Arial" w:cs="Arial"/>
                <w:color w:val="000000"/>
                <w:sz w:val="24"/>
                <w:szCs w:val="24"/>
              </w:rPr>
            </w:pPr>
            <w:r w:rsidRPr="00F95D3C">
              <w:rPr>
                <w:rFonts w:ascii="Arial" w:hAnsi="Arial" w:cs="Arial"/>
                <w:sz w:val="24"/>
                <w:szCs w:val="24"/>
              </w:rPr>
              <w:t>SCCC</w:t>
            </w:r>
          </w:p>
        </w:tc>
      </w:tr>
      <w:tr w:rsidR="00AE26CB" w:rsidTr="00E50846">
        <w:tc>
          <w:tcPr>
            <w:tcW w:w="2656" w:type="dxa"/>
            <w:vMerge/>
          </w:tcPr>
          <w:p w:rsidR="00AE26CB" w:rsidRPr="00F95D3C" w:rsidRDefault="00AE26CB" w:rsidP="00E50846">
            <w:pPr>
              <w:spacing w:line="276" w:lineRule="auto"/>
              <w:rPr>
                <w:rFonts w:ascii="Arial" w:hAnsi="Arial" w:cs="Arial"/>
                <w:sz w:val="24"/>
                <w:szCs w:val="24"/>
              </w:rPr>
            </w:pPr>
          </w:p>
        </w:tc>
        <w:tc>
          <w:tcPr>
            <w:tcW w:w="4994" w:type="dxa"/>
          </w:tcPr>
          <w:p w:rsidR="00AE26CB" w:rsidRPr="00F95D3C" w:rsidRDefault="00AE26CB" w:rsidP="00E50846">
            <w:pPr>
              <w:autoSpaceDE w:val="0"/>
              <w:autoSpaceDN w:val="0"/>
              <w:adjustRightInd w:val="0"/>
              <w:spacing w:line="276" w:lineRule="auto"/>
              <w:rPr>
                <w:rFonts w:ascii="Arial" w:hAnsi="Arial" w:cs="Arial"/>
                <w:color w:val="000000"/>
                <w:sz w:val="24"/>
                <w:szCs w:val="24"/>
              </w:rPr>
            </w:pPr>
            <w:r w:rsidRPr="00F95D3C">
              <w:rPr>
                <w:rFonts w:ascii="Arial" w:hAnsi="Arial" w:cs="Arial"/>
                <w:color w:val="000000"/>
                <w:sz w:val="24"/>
                <w:szCs w:val="24"/>
              </w:rPr>
              <w:t xml:space="preserve">Ground Source Heat Pump. See Fig </w:t>
            </w:r>
            <w:r w:rsidR="005241C2">
              <w:rPr>
                <w:rFonts w:ascii="Arial" w:hAnsi="Arial" w:cs="Arial"/>
                <w:color w:val="000000"/>
                <w:sz w:val="24"/>
                <w:szCs w:val="24"/>
              </w:rPr>
              <w:t>7</w:t>
            </w:r>
            <w:r w:rsidRPr="00F95D3C">
              <w:rPr>
                <w:rFonts w:ascii="Arial" w:hAnsi="Arial" w:cs="Arial"/>
                <w:color w:val="000000"/>
                <w:sz w:val="24"/>
                <w:szCs w:val="24"/>
              </w:rPr>
              <w:t>.7</w:t>
            </w:r>
          </w:p>
          <w:p w:rsidR="00AE26CB" w:rsidRPr="00F95D3C" w:rsidRDefault="00AE26CB" w:rsidP="00E50846">
            <w:pPr>
              <w:spacing w:line="276" w:lineRule="auto"/>
              <w:rPr>
                <w:rFonts w:ascii="Arial" w:hAnsi="Arial" w:cs="Arial"/>
                <w:sz w:val="24"/>
                <w:szCs w:val="24"/>
              </w:rPr>
            </w:pPr>
          </w:p>
        </w:tc>
        <w:tc>
          <w:tcPr>
            <w:tcW w:w="1700" w:type="dxa"/>
          </w:tcPr>
          <w:p w:rsidR="00AE26CB" w:rsidRPr="00F95D3C" w:rsidRDefault="00AE26CB" w:rsidP="00E50846">
            <w:pPr>
              <w:autoSpaceDE w:val="0"/>
              <w:autoSpaceDN w:val="0"/>
              <w:adjustRightInd w:val="0"/>
              <w:spacing w:line="276" w:lineRule="auto"/>
              <w:rPr>
                <w:rFonts w:ascii="Arial" w:hAnsi="Arial" w:cs="Arial"/>
                <w:color w:val="000000"/>
                <w:sz w:val="24"/>
                <w:szCs w:val="24"/>
              </w:rPr>
            </w:pPr>
            <w:r w:rsidRPr="00F95D3C">
              <w:rPr>
                <w:rFonts w:ascii="Arial" w:hAnsi="Arial" w:cs="Arial"/>
                <w:sz w:val="24"/>
                <w:szCs w:val="24"/>
              </w:rPr>
              <w:lastRenderedPageBreak/>
              <w:t>SCCC</w:t>
            </w:r>
          </w:p>
        </w:tc>
      </w:tr>
      <w:tr w:rsidR="00AE26CB" w:rsidTr="00E50846">
        <w:tc>
          <w:tcPr>
            <w:tcW w:w="2656" w:type="dxa"/>
            <w:vMerge w:val="restart"/>
          </w:tcPr>
          <w:p w:rsidR="00AE26CB" w:rsidRPr="00F95D3C" w:rsidRDefault="00AE26CB" w:rsidP="00E50846">
            <w:pPr>
              <w:spacing w:line="276" w:lineRule="auto"/>
              <w:rPr>
                <w:rFonts w:ascii="Arial" w:hAnsi="Arial" w:cs="Arial"/>
                <w:sz w:val="24"/>
                <w:szCs w:val="24"/>
              </w:rPr>
            </w:pPr>
          </w:p>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Renewable Energy Generation</w:t>
            </w:r>
          </w:p>
        </w:tc>
        <w:tc>
          <w:tcPr>
            <w:tcW w:w="4994" w:type="dxa"/>
          </w:tcPr>
          <w:p w:rsidR="00AE26CB" w:rsidRPr="00F95D3C" w:rsidRDefault="00AE26CB" w:rsidP="00E50846">
            <w:pPr>
              <w:autoSpaceDE w:val="0"/>
              <w:autoSpaceDN w:val="0"/>
              <w:adjustRightInd w:val="0"/>
              <w:spacing w:line="276" w:lineRule="auto"/>
              <w:rPr>
                <w:rFonts w:ascii="Arial" w:hAnsi="Arial" w:cs="Arial"/>
                <w:color w:val="000000"/>
                <w:sz w:val="24"/>
                <w:szCs w:val="24"/>
              </w:rPr>
            </w:pPr>
            <w:r w:rsidRPr="00F95D3C">
              <w:rPr>
                <w:rFonts w:ascii="Arial" w:hAnsi="Arial" w:cs="Arial"/>
                <w:color w:val="000000"/>
                <w:sz w:val="24"/>
                <w:szCs w:val="24"/>
              </w:rPr>
              <w:t xml:space="preserve">Integrated PV roof on 2 roof aspects SE and SW. See Fig: </w:t>
            </w:r>
            <w:r w:rsidR="005241C2">
              <w:rPr>
                <w:rFonts w:ascii="Arial" w:hAnsi="Arial" w:cs="Arial"/>
                <w:color w:val="000000"/>
                <w:sz w:val="24"/>
                <w:szCs w:val="24"/>
              </w:rPr>
              <w:t>7</w:t>
            </w:r>
            <w:r w:rsidRPr="00F95D3C">
              <w:rPr>
                <w:rFonts w:ascii="Arial" w:hAnsi="Arial" w:cs="Arial"/>
                <w:color w:val="000000"/>
                <w:sz w:val="24"/>
                <w:szCs w:val="24"/>
              </w:rPr>
              <w:t>.9</w:t>
            </w:r>
          </w:p>
          <w:p w:rsidR="00AE26CB" w:rsidRPr="00F95D3C" w:rsidRDefault="00AE26CB" w:rsidP="00E50846">
            <w:pPr>
              <w:spacing w:line="276" w:lineRule="auto"/>
              <w:rPr>
                <w:rFonts w:ascii="Arial" w:hAnsi="Arial" w:cs="Arial"/>
                <w:sz w:val="24"/>
                <w:szCs w:val="24"/>
              </w:rPr>
            </w:pPr>
          </w:p>
        </w:tc>
        <w:tc>
          <w:tcPr>
            <w:tcW w:w="1700" w:type="dxa"/>
          </w:tcPr>
          <w:p w:rsidR="00AE26CB" w:rsidRPr="00F95D3C" w:rsidRDefault="00AE26CB" w:rsidP="00E50846">
            <w:pPr>
              <w:autoSpaceDE w:val="0"/>
              <w:autoSpaceDN w:val="0"/>
              <w:adjustRightInd w:val="0"/>
              <w:spacing w:line="276" w:lineRule="auto"/>
              <w:rPr>
                <w:rFonts w:ascii="Arial" w:hAnsi="Arial" w:cs="Arial"/>
                <w:color w:val="000000"/>
                <w:sz w:val="24"/>
                <w:szCs w:val="24"/>
              </w:rPr>
            </w:pPr>
            <w:r w:rsidRPr="00F95D3C">
              <w:rPr>
                <w:rFonts w:ascii="Arial" w:hAnsi="Arial" w:cs="Arial"/>
                <w:color w:val="000000"/>
                <w:sz w:val="24"/>
                <w:szCs w:val="24"/>
              </w:rPr>
              <w:t>SPECIFIC</w:t>
            </w:r>
          </w:p>
        </w:tc>
      </w:tr>
      <w:tr w:rsidR="00AE26CB" w:rsidTr="00E50846">
        <w:tc>
          <w:tcPr>
            <w:tcW w:w="2656" w:type="dxa"/>
            <w:vMerge/>
          </w:tcPr>
          <w:p w:rsidR="00AE26CB" w:rsidRPr="00F95D3C" w:rsidRDefault="00AE26CB" w:rsidP="00E50846">
            <w:pPr>
              <w:spacing w:line="276" w:lineRule="auto"/>
              <w:rPr>
                <w:rFonts w:ascii="Arial" w:hAnsi="Arial" w:cs="Arial"/>
                <w:sz w:val="24"/>
                <w:szCs w:val="24"/>
              </w:rPr>
            </w:pPr>
          </w:p>
        </w:tc>
        <w:tc>
          <w:tcPr>
            <w:tcW w:w="4994" w:type="dxa"/>
          </w:tcPr>
          <w:p w:rsidR="00AE26CB" w:rsidRPr="00F95D3C" w:rsidRDefault="00AE26CB" w:rsidP="005241C2">
            <w:pPr>
              <w:spacing w:line="276" w:lineRule="auto"/>
              <w:rPr>
                <w:rFonts w:ascii="Arial" w:hAnsi="Arial" w:cs="Arial"/>
                <w:sz w:val="24"/>
                <w:szCs w:val="24"/>
              </w:rPr>
            </w:pPr>
            <w:r w:rsidRPr="00F95D3C">
              <w:rPr>
                <w:rFonts w:ascii="Arial" w:hAnsi="Arial" w:cs="Arial"/>
                <w:sz w:val="24"/>
                <w:szCs w:val="24"/>
              </w:rPr>
              <w:t xml:space="preserve">Re-roofing. See Fig: </w:t>
            </w:r>
            <w:r w:rsidR="005241C2">
              <w:rPr>
                <w:rFonts w:ascii="Arial" w:hAnsi="Arial" w:cs="Arial"/>
                <w:sz w:val="24"/>
                <w:szCs w:val="24"/>
              </w:rPr>
              <w:t>7</w:t>
            </w:r>
            <w:r w:rsidRPr="00F95D3C">
              <w:rPr>
                <w:rFonts w:ascii="Arial" w:hAnsi="Arial" w:cs="Arial"/>
                <w:sz w:val="24"/>
                <w:szCs w:val="24"/>
              </w:rPr>
              <w:t>.5</w:t>
            </w:r>
          </w:p>
        </w:tc>
        <w:tc>
          <w:tcPr>
            <w:tcW w:w="1700" w:type="dxa"/>
          </w:tcPr>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SCCC</w:t>
            </w:r>
          </w:p>
        </w:tc>
      </w:tr>
      <w:tr w:rsidR="00AE26CB" w:rsidTr="00E50846">
        <w:tc>
          <w:tcPr>
            <w:tcW w:w="2656" w:type="dxa"/>
          </w:tcPr>
          <w:p w:rsidR="00AE26CB" w:rsidRPr="00F95D3C" w:rsidRDefault="00AE26CB" w:rsidP="00E50846">
            <w:pPr>
              <w:spacing w:line="276" w:lineRule="auto"/>
              <w:rPr>
                <w:rFonts w:ascii="Arial" w:hAnsi="Arial" w:cs="Arial"/>
                <w:sz w:val="24"/>
                <w:szCs w:val="24"/>
              </w:rPr>
            </w:pPr>
          </w:p>
          <w:p w:rsidR="00AE26CB" w:rsidRPr="00F95D3C" w:rsidRDefault="00AE26CB" w:rsidP="00E50846">
            <w:pPr>
              <w:spacing w:line="276" w:lineRule="auto"/>
              <w:rPr>
                <w:rFonts w:ascii="Arial" w:hAnsi="Arial" w:cs="Arial"/>
                <w:sz w:val="24"/>
                <w:szCs w:val="24"/>
              </w:rPr>
            </w:pPr>
            <w:r w:rsidRPr="00F95D3C">
              <w:rPr>
                <w:rFonts w:ascii="Arial" w:hAnsi="Arial" w:cs="Arial"/>
                <w:sz w:val="24"/>
                <w:szCs w:val="24"/>
              </w:rPr>
              <w:t>Storage</w:t>
            </w:r>
          </w:p>
        </w:tc>
        <w:tc>
          <w:tcPr>
            <w:tcW w:w="4994" w:type="dxa"/>
          </w:tcPr>
          <w:p w:rsidR="00AE26CB" w:rsidRPr="00F95D3C" w:rsidRDefault="00AE26CB" w:rsidP="005241C2">
            <w:pPr>
              <w:spacing w:line="276" w:lineRule="auto"/>
              <w:rPr>
                <w:rFonts w:ascii="Arial" w:hAnsi="Arial" w:cs="Arial"/>
                <w:sz w:val="24"/>
                <w:szCs w:val="24"/>
              </w:rPr>
            </w:pPr>
            <w:r w:rsidRPr="00F95D3C">
              <w:rPr>
                <w:rFonts w:ascii="Arial" w:hAnsi="Arial" w:cs="Arial"/>
                <w:color w:val="000000"/>
                <w:sz w:val="24"/>
                <w:szCs w:val="24"/>
              </w:rPr>
              <w:t xml:space="preserve">Lithium ion (TESLA) battery located in the outhouse. See Fig: </w:t>
            </w:r>
            <w:r w:rsidR="005241C2">
              <w:rPr>
                <w:rFonts w:ascii="Arial" w:hAnsi="Arial" w:cs="Arial"/>
                <w:color w:val="000000"/>
                <w:sz w:val="24"/>
                <w:szCs w:val="24"/>
              </w:rPr>
              <w:t>7.10 &amp; 7</w:t>
            </w:r>
            <w:r w:rsidRPr="00F95D3C">
              <w:rPr>
                <w:rFonts w:ascii="Arial" w:hAnsi="Arial" w:cs="Arial"/>
                <w:color w:val="000000"/>
                <w:sz w:val="24"/>
                <w:szCs w:val="24"/>
              </w:rPr>
              <w:t>.11</w:t>
            </w:r>
          </w:p>
        </w:tc>
        <w:tc>
          <w:tcPr>
            <w:tcW w:w="1700" w:type="dxa"/>
          </w:tcPr>
          <w:p w:rsidR="00AE26CB" w:rsidRPr="00F95D3C" w:rsidRDefault="00AE26CB" w:rsidP="00E50846">
            <w:pPr>
              <w:spacing w:line="276" w:lineRule="auto"/>
              <w:rPr>
                <w:rFonts w:ascii="Arial" w:hAnsi="Arial" w:cs="Arial"/>
                <w:color w:val="000000"/>
                <w:sz w:val="24"/>
                <w:szCs w:val="24"/>
              </w:rPr>
            </w:pPr>
            <w:r w:rsidRPr="00F95D3C">
              <w:rPr>
                <w:rFonts w:ascii="Arial" w:hAnsi="Arial" w:cs="Arial"/>
                <w:color w:val="000000"/>
                <w:sz w:val="24"/>
                <w:szCs w:val="24"/>
              </w:rPr>
              <w:t>SPECIFIC</w:t>
            </w:r>
          </w:p>
        </w:tc>
      </w:tr>
    </w:tbl>
    <w:p w:rsidR="00AE26CB" w:rsidRPr="005A521C" w:rsidRDefault="00AE26CB" w:rsidP="00AE26CB">
      <w:pPr>
        <w:spacing w:line="360" w:lineRule="auto"/>
        <w:jc w:val="both"/>
        <w:rPr>
          <w:rFonts w:ascii="Arial" w:hAnsi="Arial" w:cs="Arial"/>
          <w:i/>
          <w:sz w:val="24"/>
          <w:szCs w:val="24"/>
        </w:rPr>
      </w:pPr>
      <w:r w:rsidRPr="005A521C">
        <w:rPr>
          <w:rFonts w:ascii="Arial" w:hAnsi="Arial" w:cs="Arial"/>
          <w:i/>
          <w:sz w:val="24"/>
          <w:szCs w:val="24"/>
        </w:rPr>
        <w:t xml:space="preserve">Figure </w:t>
      </w:r>
      <w:r w:rsidR="00415A4A">
        <w:rPr>
          <w:rFonts w:ascii="Arial" w:hAnsi="Arial" w:cs="Arial"/>
          <w:i/>
          <w:sz w:val="24"/>
          <w:szCs w:val="24"/>
        </w:rPr>
        <w:t>7</w:t>
      </w:r>
      <w:r>
        <w:rPr>
          <w:rFonts w:ascii="Arial" w:hAnsi="Arial" w:cs="Arial"/>
          <w:i/>
          <w:sz w:val="24"/>
          <w:szCs w:val="24"/>
        </w:rPr>
        <w:t>.4</w:t>
      </w:r>
      <w:r w:rsidRPr="005A521C">
        <w:rPr>
          <w:rFonts w:ascii="Arial" w:hAnsi="Arial" w:cs="Arial"/>
          <w:i/>
          <w:sz w:val="24"/>
          <w:szCs w:val="24"/>
        </w:rPr>
        <w:t xml:space="preserve">: </w:t>
      </w:r>
      <w:proofErr w:type="spellStart"/>
      <w:r w:rsidRPr="005A521C">
        <w:rPr>
          <w:rFonts w:ascii="Arial" w:hAnsi="Arial" w:cs="Arial"/>
          <w:i/>
          <w:sz w:val="24"/>
          <w:szCs w:val="24"/>
        </w:rPr>
        <w:t>Ffordd</w:t>
      </w:r>
      <w:proofErr w:type="spellEnd"/>
      <w:r w:rsidRPr="005A521C">
        <w:rPr>
          <w:rFonts w:ascii="Arial" w:hAnsi="Arial" w:cs="Arial"/>
          <w:i/>
          <w:sz w:val="24"/>
          <w:szCs w:val="24"/>
        </w:rPr>
        <w:t xml:space="preserve"> Ellen Funding Allocation Table (CCCS,</w:t>
      </w:r>
      <w:r>
        <w:rPr>
          <w:rFonts w:ascii="Arial" w:hAnsi="Arial" w:cs="Arial"/>
          <w:i/>
          <w:sz w:val="24"/>
          <w:szCs w:val="24"/>
        </w:rPr>
        <w:t xml:space="preserve"> </w:t>
      </w:r>
      <w:r w:rsidRPr="005A521C">
        <w:rPr>
          <w:rFonts w:ascii="Arial" w:hAnsi="Arial" w:cs="Arial"/>
          <w:i/>
          <w:sz w:val="24"/>
          <w:szCs w:val="24"/>
        </w:rPr>
        <w:t>2019)</w:t>
      </w: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t>As part of the energy-reducing programme, all of the properties had External Wall Insulation (EWI) and high quality double-glazing.</w:t>
      </w:r>
    </w:p>
    <w:p w:rsidR="00AE26CB" w:rsidRDefault="00AE26CB" w:rsidP="00AE26CB">
      <w:pPr>
        <w:spacing w:line="360" w:lineRule="auto"/>
        <w:jc w:val="both"/>
        <w:rPr>
          <w:rFonts w:ascii="Arial" w:hAnsi="Arial" w:cs="Arial"/>
          <w:sz w:val="24"/>
          <w:szCs w:val="24"/>
        </w:rPr>
      </w:pPr>
      <w:r>
        <w:rPr>
          <w:noProof/>
        </w:rPr>
        <w:drawing>
          <wp:inline distT="0" distB="0" distL="0" distR="0" wp14:anchorId="5B6AF2D2" wp14:editId="30F2498B">
            <wp:extent cx="3441698" cy="2581275"/>
            <wp:effectExtent l="76200" t="76200" r="140335" b="1238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84616" cy="2613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Arial" w:hAnsi="Arial" w:cs="Arial"/>
          <w:sz w:val="24"/>
          <w:szCs w:val="24"/>
        </w:rPr>
        <w:t xml:space="preserve"> </w:t>
      </w:r>
      <w:r>
        <w:rPr>
          <w:noProof/>
        </w:rPr>
        <w:drawing>
          <wp:inline distT="0" distB="0" distL="0" distR="0" wp14:anchorId="59FC1882" wp14:editId="37452A37">
            <wp:extent cx="3440791" cy="3067050"/>
            <wp:effectExtent l="76200" t="76200" r="140970" b="133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61577" cy="30855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Default="00AE26CB" w:rsidP="00AE26CB">
      <w:pPr>
        <w:spacing w:line="360" w:lineRule="auto"/>
        <w:jc w:val="both"/>
        <w:rPr>
          <w:rFonts w:ascii="Arial" w:hAnsi="Arial" w:cs="Arial"/>
          <w:i/>
          <w:sz w:val="24"/>
          <w:szCs w:val="24"/>
        </w:rPr>
      </w:pPr>
      <w:r w:rsidRPr="005A521C">
        <w:rPr>
          <w:rFonts w:ascii="Arial" w:hAnsi="Arial" w:cs="Arial"/>
          <w:i/>
          <w:sz w:val="24"/>
          <w:szCs w:val="24"/>
        </w:rPr>
        <w:t xml:space="preserve">Figure </w:t>
      </w:r>
      <w:r w:rsidR="00415A4A">
        <w:rPr>
          <w:rFonts w:ascii="Arial" w:hAnsi="Arial" w:cs="Arial"/>
          <w:i/>
          <w:sz w:val="24"/>
          <w:szCs w:val="24"/>
        </w:rPr>
        <w:t>7</w:t>
      </w:r>
      <w:r w:rsidRPr="005A521C">
        <w:rPr>
          <w:rFonts w:ascii="Arial" w:hAnsi="Arial" w:cs="Arial"/>
          <w:i/>
          <w:sz w:val="24"/>
          <w:szCs w:val="24"/>
        </w:rPr>
        <w:t xml:space="preserve">.5: </w:t>
      </w:r>
      <w:proofErr w:type="spellStart"/>
      <w:r w:rsidRPr="005A521C">
        <w:rPr>
          <w:rFonts w:ascii="Arial" w:hAnsi="Arial" w:cs="Arial"/>
          <w:i/>
          <w:sz w:val="24"/>
          <w:szCs w:val="24"/>
        </w:rPr>
        <w:t>Ffordd</w:t>
      </w:r>
      <w:proofErr w:type="spellEnd"/>
      <w:r w:rsidRPr="005A521C">
        <w:rPr>
          <w:rFonts w:ascii="Arial" w:hAnsi="Arial" w:cs="Arial"/>
          <w:i/>
          <w:sz w:val="24"/>
          <w:szCs w:val="24"/>
        </w:rPr>
        <w:t xml:space="preserve"> Ellen </w:t>
      </w:r>
      <w:r>
        <w:rPr>
          <w:rFonts w:ascii="Arial" w:hAnsi="Arial" w:cs="Arial"/>
          <w:i/>
          <w:sz w:val="24"/>
          <w:szCs w:val="24"/>
        </w:rPr>
        <w:t>–</w:t>
      </w:r>
      <w:r w:rsidRPr="005A521C">
        <w:rPr>
          <w:rFonts w:ascii="Arial" w:hAnsi="Arial" w:cs="Arial"/>
          <w:i/>
          <w:sz w:val="24"/>
          <w:szCs w:val="24"/>
        </w:rPr>
        <w:t xml:space="preserve"> </w:t>
      </w:r>
      <w:r>
        <w:rPr>
          <w:rFonts w:ascii="Arial" w:hAnsi="Arial" w:cs="Arial"/>
          <w:i/>
          <w:sz w:val="24"/>
          <w:szCs w:val="24"/>
        </w:rPr>
        <w:t xml:space="preserve">Property </w:t>
      </w:r>
      <w:r w:rsidRPr="005A521C">
        <w:rPr>
          <w:rFonts w:ascii="Arial" w:hAnsi="Arial" w:cs="Arial"/>
          <w:i/>
          <w:sz w:val="24"/>
          <w:szCs w:val="24"/>
        </w:rPr>
        <w:t>No29 – glazing &amp; EWI (SCCC, 20</w:t>
      </w:r>
      <w:r>
        <w:rPr>
          <w:rFonts w:ascii="Arial" w:hAnsi="Arial" w:cs="Arial"/>
          <w:i/>
          <w:sz w:val="24"/>
          <w:szCs w:val="24"/>
        </w:rPr>
        <w:t>20</w:t>
      </w:r>
      <w:r w:rsidRPr="005A521C">
        <w:rPr>
          <w:rFonts w:ascii="Arial" w:hAnsi="Arial" w:cs="Arial"/>
          <w:i/>
          <w:sz w:val="24"/>
          <w:szCs w:val="24"/>
        </w:rPr>
        <w:t>)</w:t>
      </w:r>
    </w:p>
    <w:p w:rsidR="00415A4A" w:rsidRDefault="00415A4A" w:rsidP="00AE26CB">
      <w:pPr>
        <w:spacing w:line="360" w:lineRule="auto"/>
        <w:jc w:val="both"/>
        <w:rPr>
          <w:rFonts w:ascii="Arial" w:hAnsi="Arial" w:cs="Arial"/>
          <w:i/>
          <w:sz w:val="24"/>
          <w:szCs w:val="24"/>
        </w:rPr>
      </w:pPr>
    </w:p>
    <w:p w:rsidR="00AE26CB" w:rsidRPr="006F52C2" w:rsidRDefault="00AE26CB" w:rsidP="00AE26CB">
      <w:pPr>
        <w:spacing w:line="360" w:lineRule="auto"/>
        <w:rPr>
          <w:rFonts w:ascii="Arial" w:hAnsi="Arial" w:cs="Arial"/>
          <w:color w:val="365F91" w:themeColor="accent1" w:themeShade="BF"/>
          <w:sz w:val="24"/>
          <w:szCs w:val="24"/>
          <w:u w:val="single"/>
        </w:rPr>
      </w:pPr>
      <w:r>
        <w:rPr>
          <w:rFonts w:ascii="Arial" w:hAnsi="Arial" w:cs="Arial"/>
          <w:b/>
          <w:i/>
          <w:color w:val="365F91" w:themeColor="accent1" w:themeShade="BF"/>
          <w:sz w:val="24"/>
          <w:szCs w:val="24"/>
        </w:rPr>
        <w:lastRenderedPageBreak/>
        <w:tab/>
      </w:r>
      <w:r w:rsidR="00E718F9" w:rsidRPr="00E718F9">
        <w:rPr>
          <w:rFonts w:ascii="Arial" w:hAnsi="Arial" w:cs="Arial"/>
          <w:color w:val="365F91" w:themeColor="accent1" w:themeShade="BF"/>
          <w:sz w:val="24"/>
          <w:szCs w:val="24"/>
        </w:rPr>
        <w:t>8.2</w:t>
      </w:r>
      <w:r w:rsidR="00E718F9" w:rsidRPr="00E718F9">
        <w:rPr>
          <w:rFonts w:ascii="Arial" w:hAnsi="Arial" w:cs="Arial"/>
          <w:color w:val="365F91" w:themeColor="accent1" w:themeShade="BF"/>
          <w:sz w:val="24"/>
          <w:szCs w:val="24"/>
        </w:rPr>
        <w:tab/>
      </w:r>
      <w:r w:rsidRPr="006F52C2">
        <w:rPr>
          <w:rFonts w:ascii="Arial" w:hAnsi="Arial" w:cs="Arial"/>
          <w:color w:val="365F91" w:themeColor="accent1" w:themeShade="BF"/>
          <w:sz w:val="24"/>
          <w:szCs w:val="24"/>
          <w:u w:val="single"/>
        </w:rPr>
        <w:t>Mechanical Ventilation Heat Recovery (MVHR)</w:t>
      </w:r>
    </w:p>
    <w:p w:rsidR="00AE26CB" w:rsidRPr="008B0303" w:rsidRDefault="00AE26CB" w:rsidP="00AE26CB">
      <w:pPr>
        <w:spacing w:line="360" w:lineRule="auto"/>
        <w:rPr>
          <w:rFonts w:ascii="Arial" w:hAnsi="Arial" w:cs="Arial"/>
          <w:b/>
          <w:i/>
          <w:color w:val="365F91" w:themeColor="accent1" w:themeShade="BF"/>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t>MVHR is a whole ventilation system that both supplies and extracts air throughout a property. It offers a balanced low energy ventilation solution for new dwellings and re-uses up to 95% of the heat that would have otherwise been lost. (Greenwood, 2019)</w:t>
      </w:r>
    </w:p>
    <w:p w:rsidR="00AE26CB" w:rsidRPr="002D6C1D"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sidRPr="00A67E8E">
        <w:rPr>
          <w:rFonts w:ascii="Arial" w:hAnsi="Arial" w:cs="Arial"/>
          <w:noProof/>
          <w:sz w:val="24"/>
          <w:szCs w:val="24"/>
          <w:bdr w:val="single" w:sz="4" w:space="0" w:color="auto"/>
        </w:rPr>
        <w:drawing>
          <wp:inline distT="0" distB="0" distL="0" distR="0" wp14:anchorId="73714489" wp14:editId="5B5F43B0">
            <wp:extent cx="2257425" cy="2577749"/>
            <wp:effectExtent l="76200" t="76200" r="123825" b="127635"/>
            <wp:docPr id="20" name="Picture 20" descr="C:\Users\Mark.Davies3\Desktop\Dissertation\Craig Cefn Parc\IMG_20200127_114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rk.Davies3\Desktop\Dissertation\Craig Cefn Parc\IMG_20200127_11423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57425" cy="25777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Pr="001065B2" w:rsidRDefault="00AE26CB" w:rsidP="00AE26CB">
      <w:pPr>
        <w:spacing w:line="360" w:lineRule="auto"/>
        <w:jc w:val="both"/>
        <w:rPr>
          <w:rFonts w:ascii="Arial" w:hAnsi="Arial" w:cs="Arial"/>
          <w:i/>
          <w:sz w:val="24"/>
          <w:szCs w:val="24"/>
        </w:rPr>
      </w:pPr>
      <w:r w:rsidRPr="001065B2">
        <w:rPr>
          <w:rFonts w:ascii="Arial" w:hAnsi="Arial" w:cs="Arial"/>
          <w:i/>
          <w:sz w:val="24"/>
          <w:szCs w:val="24"/>
        </w:rPr>
        <w:t xml:space="preserve">Figure </w:t>
      </w:r>
      <w:r w:rsidR="00415A4A">
        <w:rPr>
          <w:rFonts w:ascii="Arial" w:hAnsi="Arial" w:cs="Arial"/>
          <w:i/>
          <w:sz w:val="24"/>
          <w:szCs w:val="24"/>
        </w:rPr>
        <w:t>7</w:t>
      </w:r>
      <w:r w:rsidRPr="001065B2">
        <w:rPr>
          <w:rFonts w:ascii="Arial" w:hAnsi="Arial" w:cs="Arial"/>
          <w:i/>
          <w:sz w:val="24"/>
          <w:szCs w:val="24"/>
        </w:rPr>
        <w:t xml:space="preserve">.6: </w:t>
      </w:r>
      <w:proofErr w:type="spellStart"/>
      <w:r w:rsidRPr="001065B2">
        <w:rPr>
          <w:rFonts w:ascii="Arial" w:hAnsi="Arial" w:cs="Arial"/>
          <w:i/>
          <w:sz w:val="24"/>
          <w:szCs w:val="24"/>
        </w:rPr>
        <w:t>Ffordd</w:t>
      </w:r>
      <w:proofErr w:type="spellEnd"/>
      <w:r w:rsidRPr="001065B2">
        <w:rPr>
          <w:rFonts w:ascii="Arial" w:hAnsi="Arial" w:cs="Arial"/>
          <w:i/>
          <w:sz w:val="24"/>
          <w:szCs w:val="24"/>
        </w:rPr>
        <w:t xml:space="preserve"> Ellen – Newly installed MVHR (SCCC, 20</w:t>
      </w:r>
      <w:r>
        <w:rPr>
          <w:rFonts w:ascii="Arial" w:hAnsi="Arial" w:cs="Arial"/>
          <w:i/>
          <w:sz w:val="24"/>
          <w:szCs w:val="24"/>
        </w:rPr>
        <w:t>20</w:t>
      </w:r>
      <w:r w:rsidRPr="001065B2">
        <w:rPr>
          <w:rFonts w:ascii="Arial" w:hAnsi="Arial" w:cs="Arial"/>
          <w:i/>
          <w:sz w:val="24"/>
          <w:szCs w:val="24"/>
        </w:rPr>
        <w:t>)</w:t>
      </w:r>
    </w:p>
    <w:p w:rsidR="00AE26CB" w:rsidRDefault="00AE26CB" w:rsidP="00AE26CB">
      <w:pPr>
        <w:spacing w:line="360" w:lineRule="auto"/>
        <w:jc w:val="both"/>
        <w:rPr>
          <w:rFonts w:ascii="Arial" w:hAnsi="Arial" w:cs="Arial"/>
          <w:sz w:val="24"/>
          <w:szCs w:val="24"/>
        </w:rPr>
      </w:pPr>
    </w:p>
    <w:p w:rsidR="00AE26CB" w:rsidRPr="00E718F9" w:rsidRDefault="00AE26CB" w:rsidP="00AE26CB">
      <w:pPr>
        <w:spacing w:line="360" w:lineRule="auto"/>
        <w:rPr>
          <w:rFonts w:ascii="Arial" w:hAnsi="Arial" w:cs="Arial"/>
          <w:color w:val="365F91" w:themeColor="accent1" w:themeShade="BF"/>
          <w:sz w:val="24"/>
          <w:szCs w:val="24"/>
          <w:u w:val="single"/>
        </w:rPr>
      </w:pPr>
      <w:r>
        <w:rPr>
          <w:rFonts w:ascii="Arial" w:hAnsi="Arial" w:cs="Arial"/>
          <w:b/>
          <w:i/>
          <w:color w:val="365F91" w:themeColor="accent1" w:themeShade="BF"/>
          <w:sz w:val="24"/>
          <w:szCs w:val="24"/>
        </w:rPr>
        <w:tab/>
      </w:r>
      <w:r w:rsidR="00E718F9" w:rsidRPr="00E718F9">
        <w:rPr>
          <w:rFonts w:ascii="Arial" w:hAnsi="Arial" w:cs="Arial"/>
          <w:color w:val="365F91" w:themeColor="accent1" w:themeShade="BF"/>
          <w:sz w:val="24"/>
          <w:szCs w:val="24"/>
        </w:rPr>
        <w:t>8.3</w:t>
      </w:r>
      <w:r w:rsidR="00E718F9" w:rsidRPr="00E718F9">
        <w:rPr>
          <w:rFonts w:ascii="Arial" w:hAnsi="Arial" w:cs="Arial"/>
          <w:color w:val="365F91" w:themeColor="accent1" w:themeShade="BF"/>
          <w:sz w:val="24"/>
          <w:szCs w:val="24"/>
        </w:rPr>
        <w:tab/>
      </w:r>
      <w:r w:rsidRPr="00E718F9">
        <w:rPr>
          <w:rFonts w:ascii="Arial" w:hAnsi="Arial" w:cs="Arial"/>
          <w:color w:val="365F91" w:themeColor="accent1" w:themeShade="BF"/>
          <w:sz w:val="24"/>
          <w:szCs w:val="24"/>
          <w:u w:val="single"/>
        </w:rPr>
        <w:t>Ground Source Heat Pumps (GSHP)</w:t>
      </w:r>
    </w:p>
    <w:p w:rsidR="00AE26CB" w:rsidRPr="008B0303" w:rsidRDefault="00AE26CB" w:rsidP="00AE26CB">
      <w:pPr>
        <w:spacing w:line="360" w:lineRule="auto"/>
        <w:rPr>
          <w:rFonts w:ascii="Arial" w:hAnsi="Arial" w:cs="Arial"/>
          <w:b/>
          <w:i/>
          <w:color w:val="365F91" w:themeColor="accent1" w:themeShade="BF"/>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t xml:space="preserve">GSHP system harnesses natural heat from underground by pumping water through it in pipes. The heat pump then increases the temperature, and the heat is used to provide home heating or hot water. They need electricity to run, but the idea is that they use less electrical energy than the heat they produce. The pump performs the same role as a boiler in a central heating system, but it uses ambient heat from the ground, rather than burning fuel to generate heat. </w:t>
      </w:r>
      <w:r w:rsidRPr="00837646">
        <w:rPr>
          <w:rFonts w:ascii="Arial" w:hAnsi="Arial" w:cs="Arial"/>
          <w:sz w:val="24"/>
          <w:szCs w:val="24"/>
        </w:rPr>
        <w:t>G</w:t>
      </w:r>
      <w:r>
        <w:rPr>
          <w:rFonts w:ascii="Arial" w:hAnsi="Arial" w:cs="Arial"/>
          <w:sz w:val="24"/>
          <w:szCs w:val="24"/>
        </w:rPr>
        <w:t>SHP</w:t>
      </w:r>
      <w:r w:rsidRPr="00837646">
        <w:rPr>
          <w:rFonts w:ascii="Arial" w:hAnsi="Arial" w:cs="Arial"/>
          <w:sz w:val="24"/>
          <w:szCs w:val="24"/>
        </w:rPr>
        <w:t>s are the most efficient heat pump due to the relatively stable temperature of the ground. This GSHP is installed by borehole</w:t>
      </w:r>
      <w:r>
        <w:rPr>
          <w:rFonts w:ascii="Arial" w:hAnsi="Arial" w:cs="Arial"/>
          <w:sz w:val="24"/>
          <w:szCs w:val="24"/>
        </w:rPr>
        <w:t xml:space="preserve"> method which descended more than 50m+ into the ground</w:t>
      </w:r>
      <w:r w:rsidRPr="00837646">
        <w:rPr>
          <w:rFonts w:ascii="Arial" w:hAnsi="Arial" w:cs="Arial"/>
          <w:sz w:val="24"/>
          <w:szCs w:val="24"/>
        </w:rPr>
        <w:t xml:space="preserve">. It </w:t>
      </w:r>
      <w:r>
        <w:rPr>
          <w:rFonts w:ascii="Arial" w:hAnsi="Arial" w:cs="Arial"/>
          <w:sz w:val="24"/>
          <w:szCs w:val="24"/>
        </w:rPr>
        <w:t>was</w:t>
      </w:r>
      <w:r w:rsidRPr="00837646">
        <w:rPr>
          <w:rFonts w:ascii="Arial" w:hAnsi="Arial" w:cs="Arial"/>
          <w:sz w:val="24"/>
          <w:szCs w:val="24"/>
        </w:rPr>
        <w:t xml:space="preserve"> used in a system which heats and cools such that the heat absorbed during the winter for heating can be repla</w:t>
      </w:r>
      <w:r>
        <w:rPr>
          <w:rFonts w:ascii="Arial" w:hAnsi="Arial" w:cs="Arial"/>
          <w:sz w:val="24"/>
          <w:szCs w:val="24"/>
        </w:rPr>
        <w:t>ced in the summer while cooling.</w:t>
      </w:r>
    </w:p>
    <w:p w:rsidR="00415A4A" w:rsidRDefault="00415A4A"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p>
    <w:p w:rsidR="00E718F9" w:rsidRDefault="00E718F9"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lastRenderedPageBreak/>
        <w:t xml:space="preserve">In this particular area, the ground temperature at 50m+ down is approx. 20 </w:t>
      </w:r>
      <w:r w:rsidRPr="005936CD">
        <w:rPr>
          <w:rFonts w:ascii="Arial" w:hAnsi="Arial" w:cs="Arial"/>
          <w:sz w:val="24"/>
          <w:szCs w:val="24"/>
          <w:vertAlign w:val="superscript"/>
        </w:rPr>
        <w:t>0</w:t>
      </w:r>
      <w:r>
        <w:rPr>
          <w:rFonts w:ascii="Arial" w:hAnsi="Arial" w:cs="Arial"/>
          <w:sz w:val="24"/>
          <w:szCs w:val="24"/>
        </w:rPr>
        <w:t>c and this is a stable temperature, this means that the temperature doesn’t increase or decrease throughout the year. The water is pumped down into the ground using a loop system which then draws the water back up and is then circulated around the property to heat the radiators, the water for general usage is stored at an ambient temperature of 50</w:t>
      </w:r>
      <w:r w:rsidRPr="005936CD">
        <w:rPr>
          <w:rFonts w:ascii="Arial" w:hAnsi="Arial" w:cs="Arial"/>
          <w:sz w:val="24"/>
          <w:szCs w:val="24"/>
          <w:vertAlign w:val="superscript"/>
        </w:rPr>
        <w:t>0</w:t>
      </w:r>
      <w:r>
        <w:rPr>
          <w:rFonts w:ascii="Arial" w:hAnsi="Arial" w:cs="Arial"/>
          <w:sz w:val="24"/>
          <w:szCs w:val="24"/>
        </w:rPr>
        <w:t xml:space="preserve">c+   in the water tank Fig 5.7. The water is pumped around the house by an intelligent boiler system which is shown on Fig 5.10. </w:t>
      </w:r>
    </w:p>
    <w:p w:rsidR="00E718F9" w:rsidRPr="00837646" w:rsidRDefault="00E718F9"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sidRPr="001F2740">
        <w:rPr>
          <w:rFonts w:ascii="Arial" w:hAnsi="Arial" w:cs="Arial"/>
          <w:noProof/>
          <w:sz w:val="24"/>
          <w:szCs w:val="24"/>
        </w:rPr>
        <w:drawing>
          <wp:inline distT="0" distB="0" distL="0" distR="0" wp14:anchorId="70B4A3F5" wp14:editId="5D02D2DB">
            <wp:extent cx="1970689" cy="2626527"/>
            <wp:effectExtent l="76200" t="76200" r="125095" b="135890"/>
            <wp:docPr id="21" name="Picture 21" descr="C:\Users\Mark.Davies3\Desktop\Dissertation\Craig Cefn Parc\IMG_20200127_114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k.Davies3\Desktop\Dissertation\Craig Cefn Parc\IMG_20200127_11402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79500" cy="26382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Pr="001065B2" w:rsidRDefault="00AE26CB" w:rsidP="00AE26CB">
      <w:pPr>
        <w:spacing w:line="360" w:lineRule="auto"/>
        <w:jc w:val="both"/>
        <w:rPr>
          <w:rFonts w:ascii="Arial" w:hAnsi="Arial" w:cs="Arial"/>
          <w:i/>
          <w:sz w:val="24"/>
          <w:szCs w:val="24"/>
        </w:rPr>
      </w:pPr>
      <w:r w:rsidRPr="001065B2">
        <w:rPr>
          <w:rFonts w:ascii="Arial" w:hAnsi="Arial" w:cs="Arial"/>
          <w:i/>
          <w:sz w:val="24"/>
          <w:szCs w:val="24"/>
        </w:rPr>
        <w:t xml:space="preserve">Figure </w:t>
      </w:r>
      <w:r w:rsidR="00415A4A">
        <w:rPr>
          <w:rFonts w:ascii="Arial" w:hAnsi="Arial" w:cs="Arial"/>
          <w:i/>
          <w:sz w:val="24"/>
          <w:szCs w:val="24"/>
        </w:rPr>
        <w:t>7</w:t>
      </w:r>
      <w:r w:rsidRPr="001065B2">
        <w:rPr>
          <w:rFonts w:ascii="Arial" w:hAnsi="Arial" w:cs="Arial"/>
          <w:i/>
          <w:sz w:val="24"/>
          <w:szCs w:val="24"/>
        </w:rPr>
        <w:t xml:space="preserve">.7: </w:t>
      </w:r>
      <w:proofErr w:type="spellStart"/>
      <w:r w:rsidRPr="001065B2">
        <w:rPr>
          <w:rFonts w:ascii="Arial" w:hAnsi="Arial" w:cs="Arial"/>
          <w:i/>
          <w:sz w:val="24"/>
          <w:szCs w:val="24"/>
        </w:rPr>
        <w:t>Ffordd</w:t>
      </w:r>
      <w:proofErr w:type="spellEnd"/>
      <w:r w:rsidRPr="001065B2">
        <w:rPr>
          <w:rFonts w:ascii="Arial" w:hAnsi="Arial" w:cs="Arial"/>
          <w:i/>
          <w:sz w:val="24"/>
          <w:szCs w:val="24"/>
        </w:rPr>
        <w:t xml:space="preserve"> Ellen – Newly installed GSHP water storage (SCCC, 20</w:t>
      </w:r>
      <w:r>
        <w:rPr>
          <w:rFonts w:ascii="Arial" w:hAnsi="Arial" w:cs="Arial"/>
          <w:i/>
          <w:sz w:val="24"/>
          <w:szCs w:val="24"/>
        </w:rPr>
        <w:t>20</w:t>
      </w:r>
      <w:r w:rsidRPr="001065B2">
        <w:rPr>
          <w:rFonts w:ascii="Arial" w:hAnsi="Arial" w:cs="Arial"/>
          <w:i/>
          <w:sz w:val="24"/>
          <w:szCs w:val="24"/>
        </w:rPr>
        <w:t>)</w:t>
      </w: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sidRPr="00127A45">
        <w:rPr>
          <w:rFonts w:ascii="CIDFont+F1" w:hAnsi="CIDFont+F1" w:cs="CIDFont+F1"/>
          <w:noProof/>
          <w:color w:val="FFFFFF"/>
          <w:sz w:val="28"/>
          <w:szCs w:val="28"/>
        </w:rPr>
        <w:drawing>
          <wp:inline distT="0" distB="0" distL="0" distR="0" wp14:anchorId="50600847" wp14:editId="0F2A7B24">
            <wp:extent cx="3096409" cy="2323228"/>
            <wp:effectExtent l="81915" t="70485" r="128905" b="128905"/>
            <wp:docPr id="22" name="Picture 22" descr="Z:\Craig Cefn Parc\Photos\IMG_20190913_095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Craig Cefn Parc\Photos\IMG_20190913_09502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118996" cy="2340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127A45">
        <w:rPr>
          <w:rFonts w:ascii="CIDFont+F1" w:hAnsi="CIDFont+F1" w:cs="CIDFont+F1"/>
          <w:noProof/>
          <w:color w:val="FFFFFF"/>
          <w:sz w:val="28"/>
          <w:szCs w:val="28"/>
        </w:rPr>
        <w:drawing>
          <wp:inline distT="0" distB="0" distL="0" distR="0" wp14:anchorId="6BC2C468" wp14:editId="29F5A9B1">
            <wp:extent cx="3104138" cy="2329029"/>
            <wp:effectExtent l="82867" t="69533" r="141288" b="141287"/>
            <wp:docPr id="23" name="Picture 23" descr="Z:\Craig Cefn Parc\Photos\IMG_20190913_11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Craig Cefn Parc\Photos\IMG_20190913_11185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129141" cy="23477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Default="00AE26CB" w:rsidP="00AE26CB">
      <w:pPr>
        <w:spacing w:line="360" w:lineRule="auto"/>
        <w:jc w:val="both"/>
        <w:rPr>
          <w:rFonts w:ascii="Arial" w:hAnsi="Arial" w:cs="Arial"/>
          <w:i/>
          <w:sz w:val="24"/>
          <w:szCs w:val="24"/>
        </w:rPr>
      </w:pPr>
      <w:r w:rsidRPr="001065B2">
        <w:rPr>
          <w:rFonts w:ascii="Arial" w:hAnsi="Arial" w:cs="Arial"/>
          <w:i/>
          <w:sz w:val="24"/>
          <w:szCs w:val="24"/>
        </w:rPr>
        <w:t xml:space="preserve">Figure </w:t>
      </w:r>
      <w:r w:rsidR="00415A4A">
        <w:rPr>
          <w:rFonts w:ascii="Arial" w:hAnsi="Arial" w:cs="Arial"/>
          <w:i/>
          <w:sz w:val="24"/>
          <w:szCs w:val="24"/>
        </w:rPr>
        <w:t>7</w:t>
      </w:r>
      <w:r w:rsidRPr="001065B2">
        <w:rPr>
          <w:rFonts w:ascii="Arial" w:hAnsi="Arial" w:cs="Arial"/>
          <w:i/>
          <w:sz w:val="24"/>
          <w:szCs w:val="24"/>
        </w:rPr>
        <w:t xml:space="preserve">.8: </w:t>
      </w:r>
      <w:proofErr w:type="spellStart"/>
      <w:r w:rsidRPr="001065B2">
        <w:rPr>
          <w:rFonts w:ascii="Arial" w:hAnsi="Arial" w:cs="Arial"/>
          <w:i/>
          <w:sz w:val="24"/>
          <w:szCs w:val="24"/>
        </w:rPr>
        <w:t>Ffordd</w:t>
      </w:r>
      <w:proofErr w:type="spellEnd"/>
      <w:r w:rsidRPr="001065B2">
        <w:rPr>
          <w:rFonts w:ascii="Arial" w:hAnsi="Arial" w:cs="Arial"/>
          <w:i/>
          <w:sz w:val="24"/>
          <w:szCs w:val="24"/>
        </w:rPr>
        <w:t xml:space="preserve"> Ellen - Borehole drilling machine used for the GSHP (SCCC, 20</w:t>
      </w:r>
      <w:r>
        <w:rPr>
          <w:rFonts w:ascii="Arial" w:hAnsi="Arial" w:cs="Arial"/>
          <w:i/>
          <w:sz w:val="24"/>
          <w:szCs w:val="24"/>
        </w:rPr>
        <w:t>20</w:t>
      </w:r>
      <w:r w:rsidRPr="001065B2">
        <w:rPr>
          <w:rFonts w:ascii="Arial" w:hAnsi="Arial" w:cs="Arial"/>
          <w:i/>
          <w:sz w:val="24"/>
          <w:szCs w:val="24"/>
        </w:rPr>
        <w:t>)</w:t>
      </w:r>
    </w:p>
    <w:p w:rsidR="00AE26CB" w:rsidRPr="00E718F9" w:rsidRDefault="008E1A4C" w:rsidP="00AE26CB">
      <w:pPr>
        <w:spacing w:line="360" w:lineRule="auto"/>
        <w:rPr>
          <w:rFonts w:ascii="Arial" w:hAnsi="Arial" w:cs="Arial"/>
          <w:color w:val="365F91" w:themeColor="accent1" w:themeShade="BF"/>
          <w:sz w:val="24"/>
          <w:szCs w:val="24"/>
          <w:u w:val="single"/>
        </w:rPr>
      </w:pPr>
      <w:r>
        <w:rPr>
          <w:rFonts w:ascii="Arial" w:hAnsi="Arial" w:cs="Arial"/>
          <w:b/>
          <w:i/>
          <w:color w:val="365F91" w:themeColor="accent1" w:themeShade="BF"/>
          <w:sz w:val="24"/>
          <w:szCs w:val="24"/>
        </w:rPr>
        <w:lastRenderedPageBreak/>
        <w:tab/>
      </w:r>
      <w:r w:rsidR="00E718F9" w:rsidRPr="00E718F9">
        <w:rPr>
          <w:rFonts w:ascii="Arial" w:hAnsi="Arial" w:cs="Arial"/>
          <w:color w:val="365F91" w:themeColor="accent1" w:themeShade="BF"/>
          <w:sz w:val="24"/>
          <w:szCs w:val="24"/>
        </w:rPr>
        <w:t>8.4</w:t>
      </w:r>
      <w:r w:rsidR="00E718F9" w:rsidRPr="00E718F9">
        <w:rPr>
          <w:rFonts w:ascii="Arial" w:hAnsi="Arial" w:cs="Arial"/>
          <w:color w:val="365F91" w:themeColor="accent1" w:themeShade="BF"/>
          <w:sz w:val="24"/>
          <w:szCs w:val="24"/>
        </w:rPr>
        <w:tab/>
      </w:r>
      <w:r w:rsidR="00AE26CB" w:rsidRPr="00E718F9">
        <w:rPr>
          <w:rFonts w:ascii="Arial" w:hAnsi="Arial" w:cs="Arial"/>
          <w:color w:val="365F91" w:themeColor="accent1" w:themeShade="BF"/>
          <w:sz w:val="24"/>
          <w:szCs w:val="24"/>
          <w:u w:val="single"/>
        </w:rPr>
        <w:t>Photovoltaic Panels (PV)</w:t>
      </w:r>
    </w:p>
    <w:p w:rsidR="00AE26CB" w:rsidRPr="008B0303" w:rsidRDefault="00AE26CB" w:rsidP="00AE26CB">
      <w:pPr>
        <w:spacing w:line="360" w:lineRule="auto"/>
        <w:rPr>
          <w:rFonts w:ascii="Arial" w:hAnsi="Arial" w:cs="Arial"/>
          <w:b/>
          <w:i/>
          <w:color w:val="365F91" w:themeColor="accent1" w:themeShade="BF"/>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t xml:space="preserve">“PV cells convert light into electricity with and efficiency of around 10-20% depending on the type of cell used. Multiple cells make up a panel and several panels can be an array. Shading can be a major issue as if one cell is in shade then the whole panel does not produce electricity, therefore shading analysis is vital.” (Atkins, 2014). As mentioned above shading plays a big part on the panels, in this case of </w:t>
      </w:r>
      <w:proofErr w:type="spellStart"/>
      <w:r>
        <w:rPr>
          <w:rFonts w:ascii="Arial" w:hAnsi="Arial" w:cs="Arial"/>
          <w:sz w:val="24"/>
          <w:szCs w:val="24"/>
        </w:rPr>
        <w:t>Ffordd</w:t>
      </w:r>
      <w:proofErr w:type="spellEnd"/>
      <w:r>
        <w:rPr>
          <w:rFonts w:ascii="Arial" w:hAnsi="Arial" w:cs="Arial"/>
          <w:sz w:val="24"/>
          <w:szCs w:val="24"/>
        </w:rPr>
        <w:t xml:space="preserve"> Ellen it didn’t apply as all of the bungalows were fully exposed in all directions.</w:t>
      </w: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sidRPr="001F2740">
        <w:rPr>
          <w:rFonts w:ascii="Arial" w:hAnsi="Arial" w:cs="Arial"/>
          <w:noProof/>
          <w:sz w:val="24"/>
          <w:szCs w:val="24"/>
        </w:rPr>
        <w:drawing>
          <wp:inline distT="0" distB="0" distL="0" distR="0" wp14:anchorId="507BB1F5" wp14:editId="3466E8DC">
            <wp:extent cx="4341677" cy="3257550"/>
            <wp:effectExtent l="76200" t="76200" r="135255" b="133350"/>
            <wp:docPr id="24" name="Picture 24" descr="C:\Users\Mark.Davies3\Desktop\Dissertation\Craig Cefn Parc\IMG_20190913_095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k.Davies3\Desktop\Dissertation\Craig Cefn Parc\IMG_20190913_09590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47474" cy="3261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Pr="001065B2" w:rsidRDefault="00AE26CB" w:rsidP="00AE26CB">
      <w:pPr>
        <w:spacing w:line="360" w:lineRule="auto"/>
        <w:jc w:val="both"/>
        <w:rPr>
          <w:rFonts w:ascii="Arial" w:hAnsi="Arial" w:cs="Arial"/>
          <w:i/>
          <w:sz w:val="24"/>
          <w:szCs w:val="24"/>
        </w:rPr>
      </w:pPr>
      <w:r w:rsidRPr="001065B2">
        <w:rPr>
          <w:rFonts w:ascii="Arial" w:hAnsi="Arial" w:cs="Arial"/>
          <w:i/>
          <w:sz w:val="24"/>
          <w:szCs w:val="24"/>
        </w:rPr>
        <w:t xml:space="preserve">Figure </w:t>
      </w:r>
      <w:r w:rsidR="00415A4A">
        <w:rPr>
          <w:rFonts w:ascii="Arial" w:hAnsi="Arial" w:cs="Arial"/>
          <w:i/>
          <w:sz w:val="24"/>
          <w:szCs w:val="24"/>
        </w:rPr>
        <w:t>7</w:t>
      </w:r>
      <w:r w:rsidRPr="001065B2">
        <w:rPr>
          <w:rFonts w:ascii="Arial" w:hAnsi="Arial" w:cs="Arial"/>
          <w:i/>
          <w:sz w:val="24"/>
          <w:szCs w:val="24"/>
        </w:rPr>
        <w:t xml:space="preserve">.9: </w:t>
      </w:r>
      <w:proofErr w:type="spellStart"/>
      <w:r w:rsidRPr="001065B2">
        <w:rPr>
          <w:rFonts w:ascii="Arial" w:hAnsi="Arial" w:cs="Arial"/>
          <w:i/>
          <w:sz w:val="24"/>
          <w:szCs w:val="24"/>
        </w:rPr>
        <w:t>Ffordd</w:t>
      </w:r>
      <w:proofErr w:type="spellEnd"/>
      <w:r w:rsidRPr="001065B2">
        <w:rPr>
          <w:rFonts w:ascii="Arial" w:hAnsi="Arial" w:cs="Arial"/>
          <w:i/>
          <w:sz w:val="24"/>
          <w:szCs w:val="24"/>
        </w:rPr>
        <w:t xml:space="preserve"> Ellen – Photovoltaic Panels &amp; New Roof (SCCC, 20</w:t>
      </w:r>
      <w:r>
        <w:rPr>
          <w:rFonts w:ascii="Arial" w:hAnsi="Arial" w:cs="Arial"/>
          <w:i/>
          <w:sz w:val="24"/>
          <w:szCs w:val="24"/>
        </w:rPr>
        <w:t>20</w:t>
      </w:r>
      <w:r w:rsidRPr="001065B2">
        <w:rPr>
          <w:rFonts w:ascii="Arial" w:hAnsi="Arial" w:cs="Arial"/>
          <w:i/>
          <w:sz w:val="24"/>
          <w:szCs w:val="24"/>
        </w:rPr>
        <w:t>)</w:t>
      </w:r>
    </w:p>
    <w:p w:rsidR="00AE26CB" w:rsidRDefault="00AE26CB" w:rsidP="00AE26CB">
      <w:pPr>
        <w:spacing w:line="360" w:lineRule="auto"/>
        <w:jc w:val="both"/>
        <w:rPr>
          <w:rFonts w:ascii="Arial" w:hAnsi="Arial" w:cs="Arial"/>
          <w:sz w:val="24"/>
          <w:szCs w:val="24"/>
        </w:rPr>
      </w:pPr>
    </w:p>
    <w:p w:rsidR="00AE26CB" w:rsidRPr="00E718F9" w:rsidRDefault="00AE26CB" w:rsidP="00AE26CB">
      <w:pPr>
        <w:spacing w:line="360" w:lineRule="auto"/>
        <w:rPr>
          <w:rFonts w:ascii="Arial" w:hAnsi="Arial" w:cs="Arial"/>
          <w:color w:val="365F91" w:themeColor="accent1" w:themeShade="BF"/>
          <w:sz w:val="24"/>
          <w:szCs w:val="24"/>
          <w:u w:val="single"/>
        </w:rPr>
      </w:pPr>
      <w:r>
        <w:rPr>
          <w:rFonts w:ascii="Arial" w:hAnsi="Arial" w:cs="Arial"/>
          <w:b/>
          <w:i/>
          <w:color w:val="365F91" w:themeColor="accent1" w:themeShade="BF"/>
          <w:sz w:val="24"/>
          <w:szCs w:val="24"/>
        </w:rPr>
        <w:tab/>
      </w:r>
      <w:r w:rsidR="00E718F9">
        <w:rPr>
          <w:rFonts w:ascii="Arial" w:hAnsi="Arial" w:cs="Arial"/>
          <w:color w:val="365F91" w:themeColor="accent1" w:themeShade="BF"/>
          <w:sz w:val="24"/>
          <w:szCs w:val="24"/>
        </w:rPr>
        <w:t>8.5</w:t>
      </w:r>
      <w:r w:rsidR="00E718F9">
        <w:rPr>
          <w:rFonts w:ascii="Arial" w:hAnsi="Arial" w:cs="Arial"/>
          <w:color w:val="365F91" w:themeColor="accent1" w:themeShade="BF"/>
          <w:sz w:val="24"/>
          <w:szCs w:val="24"/>
        </w:rPr>
        <w:tab/>
      </w:r>
      <w:r w:rsidRPr="00E718F9">
        <w:rPr>
          <w:rFonts w:ascii="Arial" w:hAnsi="Arial" w:cs="Arial"/>
          <w:color w:val="365F91" w:themeColor="accent1" w:themeShade="BF"/>
          <w:sz w:val="24"/>
          <w:szCs w:val="24"/>
          <w:u w:val="single"/>
        </w:rPr>
        <w:t xml:space="preserve">TESLA </w:t>
      </w:r>
      <w:proofErr w:type="spellStart"/>
      <w:r w:rsidRPr="00E718F9">
        <w:rPr>
          <w:rFonts w:ascii="Arial" w:hAnsi="Arial" w:cs="Arial"/>
          <w:color w:val="365F91" w:themeColor="accent1" w:themeShade="BF"/>
          <w:sz w:val="24"/>
          <w:szCs w:val="24"/>
          <w:u w:val="single"/>
        </w:rPr>
        <w:t>Powerwall</w:t>
      </w:r>
      <w:proofErr w:type="spellEnd"/>
      <w:r w:rsidRPr="00E718F9">
        <w:rPr>
          <w:rFonts w:ascii="Arial" w:hAnsi="Arial" w:cs="Arial"/>
          <w:color w:val="365F91" w:themeColor="accent1" w:themeShade="BF"/>
          <w:sz w:val="24"/>
          <w:szCs w:val="24"/>
          <w:u w:val="single"/>
        </w:rPr>
        <w:t xml:space="preserve"> Battery</w:t>
      </w:r>
    </w:p>
    <w:p w:rsidR="00AE26CB" w:rsidRPr="008B0303" w:rsidRDefault="00AE26CB" w:rsidP="00AE26CB">
      <w:pPr>
        <w:spacing w:line="360" w:lineRule="auto"/>
        <w:rPr>
          <w:rFonts w:ascii="Arial" w:hAnsi="Arial" w:cs="Arial"/>
          <w:b/>
          <w:i/>
          <w:color w:val="365F91" w:themeColor="accent1" w:themeShade="BF"/>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t xml:space="preserve">The TESLA </w:t>
      </w:r>
      <w:proofErr w:type="spellStart"/>
      <w:r>
        <w:rPr>
          <w:rFonts w:ascii="Arial" w:hAnsi="Arial" w:cs="Arial"/>
          <w:sz w:val="24"/>
          <w:szCs w:val="24"/>
        </w:rPr>
        <w:t>Powerwall</w:t>
      </w:r>
      <w:proofErr w:type="spellEnd"/>
      <w:r>
        <w:rPr>
          <w:rFonts w:ascii="Arial" w:hAnsi="Arial" w:cs="Arial"/>
          <w:sz w:val="24"/>
          <w:szCs w:val="24"/>
        </w:rPr>
        <w:t xml:space="preserve"> allows the user to store excess electricity in the battery system instead of sending it back to the national grid, if the solar panels aren’t producing enough electricity to meet the users’ needs then the electricity stored in the battery can be used at a later stage rather than the user purchasing electricity from their utility company. The Tesla App (Fig5.11) will allow the user to have full visibility of its usage. </w:t>
      </w:r>
    </w:p>
    <w:p w:rsidR="00415A4A" w:rsidRDefault="00415A4A"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lastRenderedPageBreak/>
        <w:t xml:space="preserve">The Tesla </w:t>
      </w:r>
      <w:proofErr w:type="spellStart"/>
      <w:r>
        <w:rPr>
          <w:rFonts w:ascii="Arial" w:hAnsi="Arial" w:cs="Arial"/>
          <w:sz w:val="24"/>
          <w:szCs w:val="24"/>
        </w:rPr>
        <w:t>Powerwall</w:t>
      </w:r>
      <w:proofErr w:type="spellEnd"/>
      <w:r>
        <w:rPr>
          <w:rFonts w:ascii="Arial" w:hAnsi="Arial" w:cs="Arial"/>
          <w:sz w:val="24"/>
          <w:szCs w:val="24"/>
        </w:rPr>
        <w:t xml:space="preserve"> </w:t>
      </w:r>
      <w:r w:rsidRPr="0055288A">
        <w:rPr>
          <w:rFonts w:ascii="Arial" w:hAnsi="Arial" w:cs="Arial"/>
          <w:i/>
          <w:sz w:val="24"/>
          <w:szCs w:val="24"/>
        </w:rPr>
        <w:t xml:space="preserve">“can detect an outage, disconnect from the grid, and automatically restore power to your home in a fraction of a second. The user will not even notice that the power went out. The lights and appliances will continue to run without interruption. If the user has solar and </w:t>
      </w:r>
      <w:proofErr w:type="spellStart"/>
      <w:r w:rsidRPr="0055288A">
        <w:rPr>
          <w:rFonts w:ascii="Arial" w:hAnsi="Arial" w:cs="Arial"/>
          <w:i/>
          <w:sz w:val="24"/>
          <w:szCs w:val="24"/>
        </w:rPr>
        <w:t>Powerwall</w:t>
      </w:r>
      <w:proofErr w:type="spellEnd"/>
      <w:r w:rsidRPr="0055288A">
        <w:rPr>
          <w:rFonts w:ascii="Arial" w:hAnsi="Arial" w:cs="Arial"/>
          <w:i/>
          <w:sz w:val="24"/>
          <w:szCs w:val="24"/>
        </w:rPr>
        <w:t xml:space="preserve">, then solar energy will continue to power the home and recharge the </w:t>
      </w:r>
      <w:proofErr w:type="spellStart"/>
      <w:r w:rsidRPr="0055288A">
        <w:rPr>
          <w:rFonts w:ascii="Arial" w:hAnsi="Arial" w:cs="Arial"/>
          <w:i/>
          <w:sz w:val="24"/>
          <w:szCs w:val="24"/>
        </w:rPr>
        <w:t>Powerwall</w:t>
      </w:r>
      <w:proofErr w:type="spellEnd"/>
      <w:r w:rsidRPr="0055288A">
        <w:rPr>
          <w:rFonts w:ascii="Arial" w:hAnsi="Arial" w:cs="Arial"/>
          <w:i/>
          <w:sz w:val="24"/>
          <w:szCs w:val="24"/>
        </w:rPr>
        <w:t xml:space="preserve">. Without </w:t>
      </w:r>
      <w:proofErr w:type="spellStart"/>
      <w:r w:rsidRPr="0055288A">
        <w:rPr>
          <w:rFonts w:ascii="Arial" w:hAnsi="Arial" w:cs="Arial"/>
          <w:i/>
          <w:sz w:val="24"/>
          <w:szCs w:val="24"/>
        </w:rPr>
        <w:t>Powerwall</w:t>
      </w:r>
      <w:proofErr w:type="spellEnd"/>
      <w:r w:rsidRPr="0055288A">
        <w:rPr>
          <w:rFonts w:ascii="Arial" w:hAnsi="Arial" w:cs="Arial"/>
          <w:i/>
          <w:sz w:val="24"/>
          <w:szCs w:val="24"/>
        </w:rPr>
        <w:t>, solar will shut down during an outage.”</w:t>
      </w:r>
      <w:r>
        <w:rPr>
          <w:rFonts w:ascii="Arial" w:hAnsi="Arial" w:cs="Arial"/>
          <w:sz w:val="24"/>
          <w:szCs w:val="24"/>
        </w:rPr>
        <w:t xml:space="preserve"> (Tesla, 2019) </w:t>
      </w:r>
    </w:p>
    <w:p w:rsidR="00415A4A" w:rsidRDefault="00415A4A" w:rsidP="00AE26CB">
      <w:pPr>
        <w:spacing w:line="360" w:lineRule="auto"/>
        <w:jc w:val="both"/>
        <w:rPr>
          <w:rFonts w:ascii="Arial" w:hAnsi="Arial" w:cs="Arial"/>
          <w:sz w:val="24"/>
          <w:szCs w:val="24"/>
        </w:rPr>
      </w:pPr>
    </w:p>
    <w:p w:rsidR="00AE26CB" w:rsidRPr="0055288A" w:rsidRDefault="00AE26CB" w:rsidP="00AE26CB">
      <w:pPr>
        <w:spacing w:line="360" w:lineRule="auto"/>
        <w:jc w:val="both"/>
        <w:rPr>
          <w:rFonts w:ascii="System" w:hAnsi="System"/>
          <w:color w:val="333333"/>
          <w:sz w:val="21"/>
          <w:szCs w:val="21"/>
          <w:shd w:val="clear" w:color="auto" w:fill="FFFFFF"/>
        </w:rPr>
      </w:pPr>
    </w:p>
    <w:p w:rsidR="00AE26CB" w:rsidRDefault="00AE26CB" w:rsidP="00AE26CB">
      <w:pPr>
        <w:spacing w:line="360" w:lineRule="auto"/>
        <w:jc w:val="both"/>
        <w:rPr>
          <w:rFonts w:ascii="Arial" w:hAnsi="Arial" w:cs="Arial"/>
          <w:sz w:val="24"/>
          <w:szCs w:val="24"/>
        </w:rPr>
      </w:pPr>
      <w:r w:rsidRPr="001F2740">
        <w:rPr>
          <w:rFonts w:ascii="Arial" w:hAnsi="Arial" w:cs="Arial"/>
          <w:noProof/>
          <w:sz w:val="24"/>
          <w:szCs w:val="24"/>
        </w:rPr>
        <w:drawing>
          <wp:inline distT="0" distB="0" distL="0" distR="0" wp14:anchorId="6B000621" wp14:editId="7AF80164">
            <wp:extent cx="1678859" cy="2237576"/>
            <wp:effectExtent l="76200" t="76200" r="131445" b="125095"/>
            <wp:docPr id="26" name="Picture 26" descr="C:\Users\Mark.Davies3\Desktop\Dissertation\Craig Cefn Parc\IMG_20200127_114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k.Davies3\Desktop\Dissertation\Craig Cefn Parc\IMG_20200127_11451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94351" cy="22582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415A4A">
        <w:rPr>
          <w:noProof/>
        </w:rPr>
        <w:drawing>
          <wp:inline distT="0" distB="0" distL="0" distR="0" wp14:anchorId="142B7E30" wp14:editId="6394B6C0">
            <wp:extent cx="2038350" cy="2162175"/>
            <wp:effectExtent l="76200" t="76200" r="133350"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38350" cy="2162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Default="00AE26CB" w:rsidP="00AE26CB">
      <w:pPr>
        <w:spacing w:line="360" w:lineRule="auto"/>
        <w:jc w:val="both"/>
        <w:rPr>
          <w:rFonts w:ascii="Arial" w:hAnsi="Arial" w:cs="Arial"/>
          <w:i/>
          <w:sz w:val="24"/>
          <w:szCs w:val="24"/>
        </w:rPr>
      </w:pPr>
      <w:r w:rsidRPr="001065B2">
        <w:rPr>
          <w:rFonts w:ascii="Arial" w:hAnsi="Arial" w:cs="Arial"/>
          <w:i/>
          <w:sz w:val="24"/>
          <w:szCs w:val="24"/>
        </w:rPr>
        <w:t xml:space="preserve">Figure </w:t>
      </w:r>
      <w:r w:rsidR="00415A4A">
        <w:rPr>
          <w:rFonts w:ascii="Arial" w:hAnsi="Arial" w:cs="Arial"/>
          <w:i/>
          <w:sz w:val="24"/>
          <w:szCs w:val="24"/>
        </w:rPr>
        <w:t>7</w:t>
      </w:r>
      <w:r w:rsidRPr="001065B2">
        <w:rPr>
          <w:rFonts w:ascii="Arial" w:hAnsi="Arial" w:cs="Arial"/>
          <w:i/>
          <w:sz w:val="24"/>
          <w:szCs w:val="24"/>
        </w:rPr>
        <w:t xml:space="preserve">.10: </w:t>
      </w:r>
      <w:proofErr w:type="spellStart"/>
      <w:r w:rsidRPr="001065B2">
        <w:rPr>
          <w:rFonts w:ascii="Arial" w:hAnsi="Arial" w:cs="Arial"/>
          <w:i/>
          <w:sz w:val="24"/>
          <w:szCs w:val="24"/>
        </w:rPr>
        <w:t>Ffordd</w:t>
      </w:r>
      <w:proofErr w:type="spellEnd"/>
      <w:r w:rsidRPr="001065B2">
        <w:rPr>
          <w:rFonts w:ascii="Arial" w:hAnsi="Arial" w:cs="Arial"/>
          <w:i/>
          <w:sz w:val="24"/>
          <w:szCs w:val="24"/>
        </w:rPr>
        <w:t xml:space="preserve"> Ellen – Tesla </w:t>
      </w:r>
      <w:proofErr w:type="spellStart"/>
      <w:r w:rsidRPr="001065B2">
        <w:rPr>
          <w:rFonts w:ascii="Arial" w:hAnsi="Arial" w:cs="Arial"/>
          <w:i/>
          <w:sz w:val="24"/>
          <w:szCs w:val="24"/>
        </w:rPr>
        <w:t>Powerwall</w:t>
      </w:r>
      <w:proofErr w:type="spellEnd"/>
      <w:r w:rsidRPr="001065B2">
        <w:rPr>
          <w:rFonts w:ascii="Arial" w:hAnsi="Arial" w:cs="Arial"/>
          <w:i/>
          <w:sz w:val="24"/>
          <w:szCs w:val="24"/>
        </w:rPr>
        <w:t xml:space="preserve"> Battery &amp; </w:t>
      </w:r>
      <w:r w:rsidR="00415A4A">
        <w:rPr>
          <w:rFonts w:ascii="Arial" w:hAnsi="Arial" w:cs="Arial"/>
          <w:i/>
          <w:sz w:val="24"/>
          <w:szCs w:val="24"/>
        </w:rPr>
        <w:t>Panel App</w:t>
      </w:r>
      <w:r w:rsidRPr="001065B2">
        <w:rPr>
          <w:rFonts w:ascii="Arial" w:hAnsi="Arial" w:cs="Arial"/>
          <w:i/>
          <w:sz w:val="24"/>
          <w:szCs w:val="24"/>
        </w:rPr>
        <w:t xml:space="preserve"> (SCCC, 20</w:t>
      </w:r>
      <w:r>
        <w:rPr>
          <w:rFonts w:ascii="Arial" w:hAnsi="Arial" w:cs="Arial"/>
          <w:i/>
          <w:sz w:val="24"/>
          <w:szCs w:val="24"/>
        </w:rPr>
        <w:t>20</w:t>
      </w:r>
      <w:r w:rsidRPr="001065B2">
        <w:rPr>
          <w:rFonts w:ascii="Arial" w:hAnsi="Arial" w:cs="Arial"/>
          <w:i/>
          <w:sz w:val="24"/>
          <w:szCs w:val="24"/>
        </w:rPr>
        <w:t>)</w:t>
      </w:r>
    </w:p>
    <w:p w:rsidR="008D4351" w:rsidRPr="001065B2" w:rsidRDefault="008D4351" w:rsidP="00AE26CB">
      <w:pPr>
        <w:spacing w:line="360" w:lineRule="auto"/>
        <w:jc w:val="both"/>
        <w:rPr>
          <w:rFonts w:ascii="Arial" w:hAnsi="Arial" w:cs="Arial"/>
          <w:i/>
          <w:sz w:val="24"/>
          <w:szCs w:val="24"/>
        </w:rPr>
      </w:pPr>
    </w:p>
    <w:p w:rsidR="00AE26CB" w:rsidRPr="008B0303" w:rsidRDefault="008E1A4C" w:rsidP="00AE26CB">
      <w:pPr>
        <w:spacing w:line="360" w:lineRule="auto"/>
        <w:rPr>
          <w:rFonts w:ascii="Arial" w:hAnsi="Arial" w:cs="Arial"/>
          <w:b/>
          <w:i/>
          <w:color w:val="365F91" w:themeColor="accent1" w:themeShade="BF"/>
          <w:sz w:val="24"/>
          <w:szCs w:val="24"/>
        </w:rPr>
      </w:pPr>
      <w:r>
        <w:rPr>
          <w:rFonts w:ascii="Arial" w:hAnsi="Arial" w:cs="Arial"/>
          <w:b/>
          <w:i/>
          <w:color w:val="365F91" w:themeColor="accent1" w:themeShade="BF"/>
          <w:sz w:val="24"/>
          <w:szCs w:val="24"/>
        </w:rPr>
        <w:tab/>
      </w:r>
      <w:r w:rsidR="00E718F9" w:rsidRPr="00E718F9">
        <w:rPr>
          <w:rFonts w:ascii="Arial" w:hAnsi="Arial" w:cs="Arial"/>
          <w:color w:val="365F91" w:themeColor="accent1" w:themeShade="BF"/>
          <w:sz w:val="24"/>
          <w:szCs w:val="24"/>
        </w:rPr>
        <w:t>8.6</w:t>
      </w:r>
      <w:r w:rsidR="00E718F9">
        <w:rPr>
          <w:rFonts w:ascii="Arial" w:hAnsi="Arial" w:cs="Arial"/>
          <w:b/>
          <w:i/>
          <w:color w:val="365F91" w:themeColor="accent1" w:themeShade="BF"/>
          <w:sz w:val="24"/>
          <w:szCs w:val="24"/>
        </w:rPr>
        <w:tab/>
      </w:r>
      <w:r w:rsidR="00AE26CB" w:rsidRPr="00E718F9">
        <w:rPr>
          <w:rFonts w:ascii="Arial" w:hAnsi="Arial" w:cs="Arial"/>
          <w:color w:val="365F91" w:themeColor="accent1" w:themeShade="BF"/>
          <w:sz w:val="24"/>
          <w:szCs w:val="24"/>
          <w:u w:val="single"/>
        </w:rPr>
        <w:t>Post Evaluation of the Retrofit</w:t>
      </w:r>
    </w:p>
    <w:p w:rsidR="00AE26CB" w:rsidRDefault="00AE26CB"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Pr>
          <w:rFonts w:ascii="Arial" w:hAnsi="Arial" w:cs="Arial"/>
          <w:noProof/>
          <w:sz w:val="24"/>
          <w:szCs w:val="24"/>
        </w:rPr>
        <w:drawing>
          <wp:inline distT="0" distB="0" distL="0" distR="0" wp14:anchorId="1F0D4118" wp14:editId="5A86F2EF">
            <wp:extent cx="3876675" cy="2907506"/>
            <wp:effectExtent l="76200" t="76200" r="123825" b="14097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81884" cy="29114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Pr="001065B2" w:rsidRDefault="00AE26CB" w:rsidP="00AE26CB">
      <w:pPr>
        <w:spacing w:line="360" w:lineRule="auto"/>
        <w:jc w:val="both"/>
        <w:rPr>
          <w:rFonts w:ascii="Arial" w:hAnsi="Arial" w:cs="Arial"/>
          <w:i/>
          <w:sz w:val="24"/>
          <w:szCs w:val="24"/>
        </w:rPr>
      </w:pPr>
      <w:r w:rsidRPr="001065B2">
        <w:rPr>
          <w:rFonts w:ascii="Arial" w:hAnsi="Arial" w:cs="Arial"/>
          <w:i/>
          <w:sz w:val="24"/>
          <w:szCs w:val="24"/>
        </w:rPr>
        <w:t xml:space="preserve">Figure </w:t>
      </w:r>
      <w:r w:rsidR="00415A4A">
        <w:rPr>
          <w:rFonts w:ascii="Arial" w:hAnsi="Arial" w:cs="Arial"/>
          <w:i/>
          <w:sz w:val="24"/>
          <w:szCs w:val="24"/>
        </w:rPr>
        <w:t>7</w:t>
      </w:r>
      <w:r w:rsidRPr="001065B2">
        <w:rPr>
          <w:rFonts w:ascii="Arial" w:hAnsi="Arial" w:cs="Arial"/>
          <w:i/>
          <w:sz w:val="24"/>
          <w:szCs w:val="24"/>
        </w:rPr>
        <w:t>.1</w:t>
      </w:r>
      <w:r w:rsidR="00415A4A">
        <w:rPr>
          <w:rFonts w:ascii="Arial" w:hAnsi="Arial" w:cs="Arial"/>
          <w:i/>
          <w:sz w:val="24"/>
          <w:szCs w:val="24"/>
        </w:rPr>
        <w:t>1</w:t>
      </w:r>
      <w:r w:rsidRPr="001065B2">
        <w:rPr>
          <w:rFonts w:ascii="Arial" w:hAnsi="Arial" w:cs="Arial"/>
          <w:i/>
          <w:sz w:val="24"/>
          <w:szCs w:val="24"/>
        </w:rPr>
        <w:t xml:space="preserve">: </w:t>
      </w:r>
      <w:proofErr w:type="spellStart"/>
      <w:r w:rsidRPr="001065B2">
        <w:rPr>
          <w:rFonts w:ascii="Arial" w:hAnsi="Arial" w:cs="Arial"/>
          <w:i/>
          <w:sz w:val="24"/>
          <w:szCs w:val="24"/>
        </w:rPr>
        <w:t>Ffordd</w:t>
      </w:r>
      <w:proofErr w:type="spellEnd"/>
      <w:r w:rsidRPr="001065B2">
        <w:rPr>
          <w:rFonts w:ascii="Arial" w:hAnsi="Arial" w:cs="Arial"/>
          <w:i/>
          <w:sz w:val="24"/>
          <w:szCs w:val="24"/>
        </w:rPr>
        <w:t xml:space="preserve"> Ellen – </w:t>
      </w:r>
      <w:r>
        <w:rPr>
          <w:rFonts w:ascii="Arial" w:hAnsi="Arial" w:cs="Arial"/>
          <w:i/>
          <w:sz w:val="24"/>
          <w:szCs w:val="24"/>
        </w:rPr>
        <w:t>Completed Renewable Energy Retrofit</w:t>
      </w:r>
      <w:r w:rsidRPr="001065B2">
        <w:rPr>
          <w:rFonts w:ascii="Arial" w:hAnsi="Arial" w:cs="Arial"/>
          <w:i/>
          <w:sz w:val="24"/>
          <w:szCs w:val="24"/>
        </w:rPr>
        <w:t xml:space="preserve"> (</w:t>
      </w:r>
      <w:r>
        <w:rPr>
          <w:rFonts w:ascii="Arial" w:hAnsi="Arial" w:cs="Arial"/>
          <w:i/>
          <w:sz w:val="24"/>
          <w:szCs w:val="24"/>
        </w:rPr>
        <w:t>SCCC</w:t>
      </w:r>
      <w:r w:rsidRPr="001065B2">
        <w:rPr>
          <w:rFonts w:ascii="Arial" w:hAnsi="Arial" w:cs="Arial"/>
          <w:i/>
          <w:sz w:val="24"/>
          <w:szCs w:val="24"/>
        </w:rPr>
        <w:t>, 20</w:t>
      </w:r>
      <w:r>
        <w:rPr>
          <w:rFonts w:ascii="Arial" w:hAnsi="Arial" w:cs="Arial"/>
          <w:i/>
          <w:sz w:val="24"/>
          <w:szCs w:val="24"/>
        </w:rPr>
        <w:t>20</w:t>
      </w:r>
      <w:r w:rsidRPr="001065B2">
        <w:rPr>
          <w:rFonts w:ascii="Arial" w:hAnsi="Arial" w:cs="Arial"/>
          <w:i/>
          <w:sz w:val="24"/>
          <w:szCs w:val="24"/>
        </w:rPr>
        <w:t>)</w:t>
      </w:r>
    </w:p>
    <w:p w:rsidR="00415A4A" w:rsidRDefault="00415A4A" w:rsidP="00AE26CB">
      <w:pPr>
        <w:spacing w:line="360" w:lineRule="auto"/>
        <w:jc w:val="both"/>
        <w:rPr>
          <w:rFonts w:ascii="Arial" w:hAnsi="Arial" w:cs="Arial"/>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lastRenderedPageBreak/>
        <w:t>The initial total cost to retrofit each property was estimated to between the figures of £23,000 - £40,000, however it is reported that these figures have increased significantly throughout the project, and just for the technologies to be purchased and installed it cost £31,000 plus the EWI, reroofing &amp; windows works of £29,408</w:t>
      </w:r>
      <w:r w:rsidR="005241C2">
        <w:rPr>
          <w:rFonts w:ascii="Arial" w:hAnsi="Arial" w:cs="Arial"/>
          <w:sz w:val="24"/>
          <w:szCs w:val="24"/>
        </w:rPr>
        <w:t>, and including external facilities works</w:t>
      </w:r>
      <w:r>
        <w:rPr>
          <w:rFonts w:ascii="Arial" w:hAnsi="Arial" w:cs="Arial"/>
          <w:sz w:val="24"/>
          <w:szCs w:val="24"/>
        </w:rPr>
        <w:t>. Therefore, in total, it cost approx. £</w:t>
      </w:r>
      <w:r w:rsidR="005241C2">
        <w:rPr>
          <w:rFonts w:ascii="Arial" w:hAnsi="Arial" w:cs="Arial"/>
          <w:sz w:val="24"/>
          <w:szCs w:val="24"/>
        </w:rPr>
        <w:t>8</w:t>
      </w:r>
      <w:r>
        <w:rPr>
          <w:rFonts w:ascii="Arial" w:hAnsi="Arial" w:cs="Arial"/>
          <w:sz w:val="24"/>
          <w:szCs w:val="24"/>
        </w:rPr>
        <w:t>0k+ to car</w:t>
      </w:r>
      <w:r w:rsidR="005241C2">
        <w:rPr>
          <w:rFonts w:ascii="Arial" w:hAnsi="Arial" w:cs="Arial"/>
          <w:sz w:val="24"/>
          <w:szCs w:val="24"/>
        </w:rPr>
        <w:t>ry out these works per property.</w:t>
      </w:r>
    </w:p>
    <w:p w:rsidR="00AE26CB" w:rsidRDefault="00AE26CB" w:rsidP="00AE26CB">
      <w:pPr>
        <w:spacing w:line="360" w:lineRule="auto"/>
        <w:jc w:val="both"/>
        <w:rPr>
          <w:rFonts w:ascii="Arial" w:hAnsi="Arial" w:cs="Arial"/>
          <w:sz w:val="24"/>
          <w:szCs w:val="24"/>
        </w:rPr>
      </w:pPr>
      <w:r w:rsidRPr="001F2740">
        <w:rPr>
          <w:rFonts w:ascii="Arial" w:hAnsi="Arial" w:cs="Arial"/>
          <w:noProof/>
          <w:sz w:val="24"/>
          <w:szCs w:val="24"/>
        </w:rPr>
        <w:drawing>
          <wp:inline distT="0" distB="0" distL="0" distR="0" wp14:anchorId="0622AF87" wp14:editId="7BB49107">
            <wp:extent cx="3257550" cy="2444147"/>
            <wp:effectExtent l="76200" t="76200" r="133350" b="127635"/>
            <wp:docPr id="145" name="Picture 145" descr="C:\Users\Mark.Davies3\Desktop\Dissertation\Craig Cefn Parc\IMG_20200127_114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k.Davies3\Desktop\Dissertation\Craig Cefn Parc\IMG_20200127_11481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94913" cy="24721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E26CB" w:rsidRDefault="00AE26CB" w:rsidP="00AE26CB">
      <w:pPr>
        <w:spacing w:line="360" w:lineRule="auto"/>
        <w:jc w:val="both"/>
        <w:rPr>
          <w:rFonts w:ascii="Arial" w:hAnsi="Arial" w:cs="Arial"/>
          <w:i/>
          <w:sz w:val="24"/>
          <w:szCs w:val="24"/>
        </w:rPr>
      </w:pPr>
      <w:r w:rsidRPr="001065B2">
        <w:rPr>
          <w:rFonts w:ascii="Arial" w:hAnsi="Arial" w:cs="Arial"/>
          <w:i/>
          <w:sz w:val="24"/>
          <w:szCs w:val="24"/>
        </w:rPr>
        <w:t xml:space="preserve">Figure </w:t>
      </w:r>
      <w:r w:rsidR="00415A4A">
        <w:rPr>
          <w:rFonts w:ascii="Arial" w:hAnsi="Arial" w:cs="Arial"/>
          <w:i/>
          <w:sz w:val="24"/>
          <w:szCs w:val="24"/>
        </w:rPr>
        <w:t>7</w:t>
      </w:r>
      <w:r w:rsidRPr="001065B2">
        <w:rPr>
          <w:rFonts w:ascii="Arial" w:hAnsi="Arial" w:cs="Arial"/>
          <w:i/>
          <w:sz w:val="24"/>
          <w:szCs w:val="24"/>
        </w:rPr>
        <w:t>.1</w:t>
      </w:r>
      <w:r w:rsidR="00415A4A">
        <w:rPr>
          <w:rFonts w:ascii="Arial" w:hAnsi="Arial" w:cs="Arial"/>
          <w:i/>
          <w:sz w:val="24"/>
          <w:szCs w:val="24"/>
        </w:rPr>
        <w:t>2</w:t>
      </w:r>
      <w:r w:rsidRPr="001065B2">
        <w:rPr>
          <w:rFonts w:ascii="Arial" w:hAnsi="Arial" w:cs="Arial"/>
          <w:i/>
          <w:sz w:val="24"/>
          <w:szCs w:val="24"/>
        </w:rPr>
        <w:t xml:space="preserve">: </w:t>
      </w:r>
      <w:proofErr w:type="spellStart"/>
      <w:r w:rsidRPr="001065B2">
        <w:rPr>
          <w:rFonts w:ascii="Arial" w:hAnsi="Arial" w:cs="Arial"/>
          <w:i/>
          <w:sz w:val="24"/>
          <w:szCs w:val="24"/>
        </w:rPr>
        <w:t>Ffordd</w:t>
      </w:r>
      <w:proofErr w:type="spellEnd"/>
      <w:r w:rsidRPr="001065B2">
        <w:rPr>
          <w:rFonts w:ascii="Arial" w:hAnsi="Arial" w:cs="Arial"/>
          <w:i/>
          <w:sz w:val="24"/>
          <w:szCs w:val="24"/>
        </w:rPr>
        <w:t xml:space="preserve"> Ellen, Rear Elevation, (SCCC 2020)</w:t>
      </w:r>
    </w:p>
    <w:p w:rsidR="008D4351" w:rsidRPr="001065B2" w:rsidRDefault="008D4351" w:rsidP="00AE26CB">
      <w:pPr>
        <w:spacing w:line="360" w:lineRule="auto"/>
        <w:jc w:val="both"/>
        <w:rPr>
          <w:rFonts w:ascii="Arial" w:hAnsi="Arial" w:cs="Arial"/>
          <w:i/>
          <w:sz w:val="24"/>
          <w:szCs w:val="24"/>
        </w:rPr>
      </w:pPr>
    </w:p>
    <w:p w:rsidR="00AE26CB" w:rsidRDefault="00AE26CB" w:rsidP="00AE26CB">
      <w:pPr>
        <w:spacing w:line="360" w:lineRule="auto"/>
        <w:jc w:val="both"/>
        <w:rPr>
          <w:rFonts w:ascii="Arial" w:hAnsi="Arial" w:cs="Arial"/>
          <w:sz w:val="24"/>
          <w:szCs w:val="24"/>
        </w:rPr>
      </w:pPr>
      <w:r>
        <w:rPr>
          <w:rFonts w:ascii="Arial" w:hAnsi="Arial" w:cs="Arial"/>
          <w:sz w:val="24"/>
          <w:szCs w:val="24"/>
        </w:rPr>
        <w:t>The author believes that the sum of money required to retrofit a two bedroom bungalow  In order for the retrofitting of renewable energies to work then there is a need to use integrated systems, they need to installed correctly by certified engineers or tradespeople, they need to be monitored frequently.</w:t>
      </w:r>
    </w:p>
    <w:p w:rsidR="00AE26CB" w:rsidRDefault="00AE26CB"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E718F9" w:rsidRDefault="00E718F9" w:rsidP="00AE26CB">
      <w:pPr>
        <w:spacing w:line="360" w:lineRule="auto"/>
        <w:jc w:val="both"/>
        <w:rPr>
          <w:rFonts w:ascii="Arial" w:hAnsi="Arial" w:cs="Arial"/>
          <w:sz w:val="24"/>
          <w:szCs w:val="24"/>
        </w:rPr>
      </w:pPr>
    </w:p>
    <w:p w:rsidR="00E718F9" w:rsidRDefault="00E718F9"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F4138E" w:rsidRDefault="00F4138E" w:rsidP="00AE26CB">
      <w:pPr>
        <w:spacing w:line="360" w:lineRule="auto"/>
        <w:jc w:val="both"/>
        <w:rPr>
          <w:rFonts w:ascii="Arial" w:hAnsi="Arial" w:cs="Arial"/>
          <w:sz w:val="24"/>
          <w:szCs w:val="24"/>
        </w:rPr>
      </w:pPr>
    </w:p>
    <w:p w:rsidR="00AE26CB" w:rsidRPr="00E718F9" w:rsidRDefault="008E1A4C" w:rsidP="00AE26CB">
      <w:pPr>
        <w:spacing w:line="360" w:lineRule="auto"/>
        <w:rPr>
          <w:rFonts w:ascii="Arial" w:hAnsi="Arial" w:cs="Arial"/>
          <w:color w:val="365F91" w:themeColor="accent1" w:themeShade="BF"/>
          <w:sz w:val="24"/>
          <w:szCs w:val="24"/>
          <w:u w:val="single"/>
        </w:rPr>
      </w:pPr>
      <w:r>
        <w:rPr>
          <w:rFonts w:ascii="Arial" w:hAnsi="Arial" w:cs="Arial"/>
          <w:b/>
          <w:color w:val="365F91" w:themeColor="accent1" w:themeShade="BF"/>
          <w:sz w:val="24"/>
          <w:szCs w:val="24"/>
        </w:rPr>
        <w:lastRenderedPageBreak/>
        <w:tab/>
      </w:r>
      <w:r w:rsidR="00DB60A1" w:rsidRPr="00E718F9">
        <w:rPr>
          <w:rFonts w:ascii="Arial" w:hAnsi="Arial" w:cs="Arial"/>
          <w:color w:val="365F91" w:themeColor="accent1" w:themeShade="BF"/>
          <w:sz w:val="24"/>
          <w:szCs w:val="24"/>
        </w:rPr>
        <w:t>8.</w:t>
      </w:r>
      <w:r w:rsidR="00E718F9" w:rsidRPr="00E718F9">
        <w:rPr>
          <w:rFonts w:ascii="Arial" w:hAnsi="Arial" w:cs="Arial"/>
          <w:color w:val="365F91" w:themeColor="accent1" w:themeShade="BF"/>
          <w:sz w:val="24"/>
          <w:szCs w:val="24"/>
        </w:rPr>
        <w:t>7</w:t>
      </w:r>
      <w:r w:rsidR="00E718F9" w:rsidRPr="00E718F9">
        <w:rPr>
          <w:rFonts w:ascii="Arial" w:hAnsi="Arial" w:cs="Arial"/>
          <w:color w:val="365F91" w:themeColor="accent1" w:themeShade="BF"/>
          <w:sz w:val="24"/>
          <w:szCs w:val="24"/>
        </w:rPr>
        <w:tab/>
      </w:r>
      <w:r w:rsidR="00AE26CB" w:rsidRPr="00E718F9">
        <w:rPr>
          <w:rFonts w:ascii="Arial" w:hAnsi="Arial" w:cs="Arial"/>
          <w:color w:val="365F91" w:themeColor="accent1" w:themeShade="BF"/>
          <w:sz w:val="24"/>
          <w:szCs w:val="24"/>
          <w:u w:val="single"/>
        </w:rPr>
        <w:t>Appendix 2 – More Homes Scheme</w:t>
      </w:r>
    </w:p>
    <w:p w:rsidR="00AE26CB" w:rsidRDefault="00AE26CB" w:rsidP="00AE26CB">
      <w:pPr>
        <w:spacing w:line="360" w:lineRule="auto"/>
        <w:jc w:val="both"/>
        <w:rPr>
          <w:rFonts w:ascii="Arial" w:hAnsi="Arial" w:cs="Arial"/>
          <w:sz w:val="24"/>
          <w:szCs w:val="24"/>
        </w:rPr>
      </w:pPr>
    </w:p>
    <w:p w:rsidR="00AE26CB" w:rsidRDefault="00F4138E" w:rsidP="00AE26CB">
      <w:pPr>
        <w:spacing w:line="360" w:lineRule="auto"/>
        <w:jc w:val="both"/>
        <w:rPr>
          <w:rFonts w:ascii="Arial" w:hAnsi="Arial" w:cs="Arial"/>
          <w:sz w:val="24"/>
          <w:szCs w:val="24"/>
        </w:rPr>
      </w:pPr>
      <w:proofErr w:type="spellStart"/>
      <w:r>
        <w:rPr>
          <w:rFonts w:ascii="Arial" w:hAnsi="Arial" w:cs="Arial"/>
          <w:sz w:val="24"/>
          <w:szCs w:val="24"/>
        </w:rPr>
        <w:t>Passivhaus</w:t>
      </w:r>
      <w:proofErr w:type="spellEnd"/>
      <w:r>
        <w:rPr>
          <w:rFonts w:ascii="Arial" w:hAnsi="Arial" w:cs="Arial"/>
          <w:sz w:val="24"/>
          <w:szCs w:val="24"/>
        </w:rPr>
        <w:t xml:space="preserve"> Homes under the ‘More Homes Programme’.</w:t>
      </w:r>
    </w:p>
    <w:p w:rsidR="00F4138E" w:rsidRDefault="00F4138E" w:rsidP="00AE26CB">
      <w:pPr>
        <w:spacing w:line="360" w:lineRule="auto"/>
        <w:jc w:val="both"/>
        <w:rPr>
          <w:rFonts w:ascii="Arial" w:hAnsi="Arial" w:cs="Arial"/>
          <w:sz w:val="24"/>
          <w:szCs w:val="24"/>
        </w:rPr>
      </w:pPr>
      <w:r>
        <w:rPr>
          <w:rFonts w:ascii="Arial" w:hAnsi="Arial" w:cs="Arial"/>
          <w:sz w:val="24"/>
          <w:szCs w:val="24"/>
        </w:rPr>
        <w:t xml:space="preserve">Milford Way, </w:t>
      </w:r>
      <w:proofErr w:type="spellStart"/>
      <w:r>
        <w:rPr>
          <w:rFonts w:ascii="Arial" w:hAnsi="Arial" w:cs="Arial"/>
          <w:sz w:val="24"/>
          <w:szCs w:val="24"/>
        </w:rPr>
        <w:t>Penderry</w:t>
      </w:r>
      <w:proofErr w:type="spellEnd"/>
      <w:r>
        <w:rPr>
          <w:rFonts w:ascii="Arial" w:hAnsi="Arial" w:cs="Arial"/>
          <w:sz w:val="24"/>
          <w:szCs w:val="24"/>
        </w:rPr>
        <w:t xml:space="preserve"> Ward, Swansea.</w:t>
      </w:r>
      <w:r w:rsidR="00AF4D6C">
        <w:rPr>
          <w:rFonts w:ascii="Arial" w:hAnsi="Arial" w:cs="Arial"/>
          <w:sz w:val="24"/>
          <w:szCs w:val="24"/>
        </w:rPr>
        <w:t xml:space="preserve"> £2m -18no New Build Home Scheme.</w:t>
      </w:r>
    </w:p>
    <w:p w:rsidR="00AE26CB" w:rsidRDefault="00AE26CB" w:rsidP="00AE26CB">
      <w:pPr>
        <w:spacing w:line="360" w:lineRule="auto"/>
        <w:jc w:val="both"/>
        <w:rPr>
          <w:rFonts w:ascii="Arial" w:hAnsi="Arial" w:cs="Arial"/>
          <w:sz w:val="24"/>
          <w:szCs w:val="24"/>
        </w:rPr>
      </w:pPr>
      <w:r>
        <w:rPr>
          <w:rFonts w:ascii="Arial" w:hAnsi="Arial" w:cs="Arial"/>
          <w:noProof/>
          <w:sz w:val="24"/>
          <w:szCs w:val="24"/>
        </w:rPr>
        <w:t xml:space="preserve">   </w:t>
      </w:r>
    </w:p>
    <w:p w:rsidR="00117DC0" w:rsidRDefault="00F4138E" w:rsidP="00AE26CB">
      <w:pPr>
        <w:spacing w:line="360" w:lineRule="auto"/>
        <w:rPr>
          <w:rFonts w:ascii="Arial" w:hAnsi="Arial" w:cs="Arial"/>
          <w:b/>
          <w:color w:val="365F91" w:themeColor="accent1" w:themeShade="BF"/>
          <w:sz w:val="24"/>
          <w:szCs w:val="24"/>
          <w:u w:val="single"/>
        </w:rPr>
      </w:pPr>
      <w:r>
        <w:rPr>
          <w:rFonts w:ascii="Tw Cen MT" w:hAnsi="Tw Cen MT" w:cs="Arial"/>
          <w:noProof/>
          <w:sz w:val="32"/>
          <w:szCs w:val="32"/>
        </w:rPr>
        <w:drawing>
          <wp:anchor distT="0" distB="0" distL="114300" distR="114300" simplePos="0" relativeHeight="251661312" behindDoc="1" locked="0" layoutInCell="1" allowOverlap="1" wp14:anchorId="1E3AAF36" wp14:editId="4C607805">
            <wp:simplePos x="0" y="0"/>
            <wp:positionH relativeFrom="column">
              <wp:posOffset>0</wp:posOffset>
            </wp:positionH>
            <wp:positionV relativeFrom="paragraph">
              <wp:posOffset>-635</wp:posOffset>
            </wp:positionV>
            <wp:extent cx="4686300" cy="337875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 Layout - SEMI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694338" cy="3384549"/>
                    </a:xfrm>
                    <a:prstGeom prst="rect">
                      <a:avLst/>
                    </a:prstGeom>
                  </pic:spPr>
                </pic:pic>
              </a:graphicData>
            </a:graphic>
            <wp14:sizeRelH relativeFrom="page">
              <wp14:pctWidth>0</wp14:pctWidth>
            </wp14:sizeRelH>
            <wp14:sizeRelV relativeFrom="page">
              <wp14:pctHeight>0</wp14:pctHeight>
            </wp14:sizeRelV>
          </wp:anchor>
        </w:drawing>
      </w:r>
    </w:p>
    <w:p w:rsidR="00117DC0" w:rsidRDefault="00117DC0" w:rsidP="00AE26CB">
      <w:pPr>
        <w:spacing w:line="360" w:lineRule="auto"/>
        <w:rPr>
          <w:rFonts w:ascii="Arial" w:hAnsi="Arial" w:cs="Arial"/>
          <w:b/>
          <w:color w:val="365F91" w:themeColor="accent1" w:themeShade="BF"/>
          <w:sz w:val="24"/>
          <w:szCs w:val="24"/>
          <w:u w:val="single"/>
        </w:rPr>
      </w:pPr>
    </w:p>
    <w:p w:rsidR="00117DC0" w:rsidRDefault="00117DC0" w:rsidP="00AE26CB">
      <w:pPr>
        <w:spacing w:line="360" w:lineRule="auto"/>
        <w:rPr>
          <w:rFonts w:ascii="Arial" w:hAnsi="Arial" w:cs="Arial"/>
          <w:b/>
          <w:color w:val="365F91" w:themeColor="accent1" w:themeShade="BF"/>
          <w:sz w:val="24"/>
          <w:szCs w:val="24"/>
          <w:u w:val="single"/>
        </w:rPr>
      </w:pPr>
    </w:p>
    <w:p w:rsidR="00117DC0" w:rsidRDefault="00117DC0" w:rsidP="00AE26CB">
      <w:pPr>
        <w:spacing w:line="360" w:lineRule="auto"/>
        <w:rPr>
          <w:rFonts w:ascii="Arial" w:hAnsi="Arial" w:cs="Arial"/>
          <w:b/>
          <w:color w:val="365F91" w:themeColor="accent1" w:themeShade="BF"/>
          <w:sz w:val="24"/>
          <w:szCs w:val="24"/>
          <w:u w:val="single"/>
        </w:rPr>
      </w:pPr>
    </w:p>
    <w:p w:rsidR="00117DC0" w:rsidRDefault="00117DC0" w:rsidP="00AE26CB">
      <w:pPr>
        <w:spacing w:line="360" w:lineRule="auto"/>
        <w:rPr>
          <w:rFonts w:ascii="Arial" w:hAnsi="Arial" w:cs="Arial"/>
          <w:b/>
          <w:color w:val="365F91" w:themeColor="accent1" w:themeShade="BF"/>
          <w:sz w:val="24"/>
          <w:szCs w:val="24"/>
          <w:u w:val="single"/>
        </w:rPr>
      </w:pPr>
    </w:p>
    <w:p w:rsidR="00117DC0" w:rsidRDefault="00117DC0" w:rsidP="00AE26CB">
      <w:pPr>
        <w:spacing w:line="360" w:lineRule="auto"/>
        <w:rPr>
          <w:rFonts w:ascii="Arial" w:hAnsi="Arial" w:cs="Arial"/>
          <w:b/>
          <w:color w:val="365F91" w:themeColor="accent1" w:themeShade="BF"/>
          <w:sz w:val="24"/>
          <w:szCs w:val="24"/>
          <w:u w:val="single"/>
        </w:rPr>
      </w:pPr>
    </w:p>
    <w:p w:rsidR="00117DC0" w:rsidRDefault="00117DC0" w:rsidP="00AE26CB">
      <w:pPr>
        <w:spacing w:line="360" w:lineRule="auto"/>
        <w:rPr>
          <w:rFonts w:ascii="Arial" w:hAnsi="Arial" w:cs="Arial"/>
          <w:b/>
          <w:color w:val="365F91" w:themeColor="accent1" w:themeShade="BF"/>
          <w:sz w:val="24"/>
          <w:szCs w:val="24"/>
          <w:u w:val="single"/>
        </w:rPr>
      </w:pPr>
    </w:p>
    <w:p w:rsidR="00117DC0" w:rsidRDefault="00117DC0" w:rsidP="00AE26CB">
      <w:pPr>
        <w:spacing w:line="360" w:lineRule="auto"/>
        <w:rPr>
          <w:rFonts w:ascii="Arial" w:hAnsi="Arial" w:cs="Arial"/>
          <w:b/>
          <w:color w:val="365F91" w:themeColor="accent1" w:themeShade="BF"/>
          <w:sz w:val="24"/>
          <w:szCs w:val="24"/>
          <w:u w:val="single"/>
        </w:rPr>
      </w:pPr>
    </w:p>
    <w:p w:rsidR="00117DC0" w:rsidRDefault="00117DC0" w:rsidP="00AE26CB">
      <w:pPr>
        <w:spacing w:line="360" w:lineRule="auto"/>
        <w:rPr>
          <w:rFonts w:ascii="Arial" w:hAnsi="Arial" w:cs="Arial"/>
          <w:b/>
          <w:color w:val="365F91" w:themeColor="accent1" w:themeShade="BF"/>
          <w:sz w:val="24"/>
          <w:szCs w:val="24"/>
          <w:u w:val="single"/>
        </w:rPr>
      </w:pPr>
    </w:p>
    <w:p w:rsidR="00117DC0" w:rsidRDefault="00117DC0" w:rsidP="00AE26CB">
      <w:pPr>
        <w:spacing w:line="360" w:lineRule="auto"/>
        <w:rPr>
          <w:rFonts w:ascii="Arial" w:hAnsi="Arial" w:cs="Arial"/>
          <w:b/>
          <w:color w:val="365F91" w:themeColor="accent1" w:themeShade="BF"/>
          <w:sz w:val="24"/>
          <w:szCs w:val="24"/>
          <w:u w:val="single"/>
        </w:rPr>
      </w:pPr>
    </w:p>
    <w:p w:rsidR="00117DC0" w:rsidRDefault="00117DC0" w:rsidP="00AE26CB">
      <w:pPr>
        <w:spacing w:line="360" w:lineRule="auto"/>
        <w:rPr>
          <w:rFonts w:ascii="Arial" w:hAnsi="Arial" w:cs="Arial"/>
          <w:b/>
          <w:color w:val="365F91" w:themeColor="accent1" w:themeShade="BF"/>
          <w:sz w:val="24"/>
          <w:szCs w:val="24"/>
          <w:u w:val="single"/>
        </w:rPr>
      </w:pPr>
    </w:p>
    <w:p w:rsidR="00F4138E" w:rsidRDefault="00F4138E" w:rsidP="00AE26CB">
      <w:pPr>
        <w:spacing w:line="360" w:lineRule="auto"/>
        <w:rPr>
          <w:rFonts w:ascii="Arial" w:hAnsi="Arial" w:cs="Arial"/>
          <w:b/>
          <w:color w:val="365F91" w:themeColor="accent1" w:themeShade="BF"/>
          <w:sz w:val="24"/>
          <w:szCs w:val="24"/>
          <w:u w:val="single"/>
        </w:rPr>
      </w:pPr>
    </w:p>
    <w:p w:rsidR="00F4138E" w:rsidRDefault="00F4138E" w:rsidP="00F4138E">
      <w:pPr>
        <w:spacing w:line="360" w:lineRule="auto"/>
        <w:rPr>
          <w:rFonts w:ascii="Arial" w:hAnsi="Arial" w:cs="Arial"/>
          <w:sz w:val="24"/>
          <w:szCs w:val="24"/>
        </w:rPr>
      </w:pPr>
    </w:p>
    <w:p w:rsidR="007D04E2" w:rsidRPr="001065B2" w:rsidRDefault="007D04E2" w:rsidP="007D04E2">
      <w:pPr>
        <w:spacing w:line="360" w:lineRule="auto"/>
        <w:jc w:val="both"/>
        <w:rPr>
          <w:rFonts w:ascii="Arial" w:hAnsi="Arial" w:cs="Arial"/>
          <w:i/>
          <w:sz w:val="24"/>
          <w:szCs w:val="24"/>
        </w:rPr>
      </w:pPr>
      <w:r w:rsidRPr="001065B2">
        <w:rPr>
          <w:rFonts w:ascii="Arial" w:hAnsi="Arial" w:cs="Arial"/>
          <w:i/>
          <w:sz w:val="24"/>
          <w:szCs w:val="24"/>
        </w:rPr>
        <w:t xml:space="preserve">Figure </w:t>
      </w:r>
      <w:r>
        <w:rPr>
          <w:rFonts w:ascii="Arial" w:hAnsi="Arial" w:cs="Arial"/>
          <w:i/>
          <w:sz w:val="24"/>
          <w:szCs w:val="24"/>
        </w:rPr>
        <w:t>8</w:t>
      </w:r>
      <w:r w:rsidRPr="001065B2">
        <w:rPr>
          <w:rFonts w:ascii="Arial" w:hAnsi="Arial" w:cs="Arial"/>
          <w:i/>
          <w:sz w:val="24"/>
          <w:szCs w:val="24"/>
        </w:rPr>
        <w:t xml:space="preserve">: </w:t>
      </w:r>
      <w:r>
        <w:rPr>
          <w:rFonts w:ascii="Arial" w:hAnsi="Arial" w:cs="Arial"/>
          <w:i/>
          <w:sz w:val="24"/>
          <w:szCs w:val="24"/>
        </w:rPr>
        <w:t xml:space="preserve">Milford Way, </w:t>
      </w:r>
      <w:proofErr w:type="spellStart"/>
      <w:r>
        <w:rPr>
          <w:rFonts w:ascii="Arial" w:hAnsi="Arial" w:cs="Arial"/>
          <w:i/>
          <w:sz w:val="24"/>
          <w:szCs w:val="24"/>
        </w:rPr>
        <w:t>Penderry</w:t>
      </w:r>
      <w:proofErr w:type="spellEnd"/>
      <w:r>
        <w:rPr>
          <w:rFonts w:ascii="Arial" w:hAnsi="Arial" w:cs="Arial"/>
          <w:i/>
          <w:sz w:val="24"/>
          <w:szCs w:val="24"/>
        </w:rPr>
        <w:t xml:space="preserve"> Ward – Proposed Design </w:t>
      </w:r>
      <w:r w:rsidRPr="001065B2">
        <w:rPr>
          <w:rFonts w:ascii="Arial" w:hAnsi="Arial" w:cs="Arial"/>
          <w:i/>
          <w:sz w:val="24"/>
          <w:szCs w:val="24"/>
        </w:rPr>
        <w:t>(SCCC 2020)</w:t>
      </w:r>
    </w:p>
    <w:p w:rsidR="007D04E2" w:rsidRDefault="007D04E2" w:rsidP="00F4138E">
      <w:pPr>
        <w:spacing w:line="360" w:lineRule="auto"/>
        <w:jc w:val="both"/>
        <w:rPr>
          <w:rFonts w:ascii="Arial" w:hAnsi="Arial" w:cs="Arial"/>
          <w:sz w:val="24"/>
          <w:szCs w:val="24"/>
        </w:rPr>
      </w:pPr>
    </w:p>
    <w:p w:rsidR="00F4138E" w:rsidRDefault="00F4138E" w:rsidP="00F4138E">
      <w:pPr>
        <w:spacing w:line="360" w:lineRule="auto"/>
        <w:jc w:val="both"/>
        <w:rPr>
          <w:rFonts w:ascii="Arial" w:hAnsi="Arial" w:cs="Arial"/>
          <w:sz w:val="24"/>
          <w:szCs w:val="24"/>
        </w:rPr>
      </w:pPr>
      <w:r>
        <w:rPr>
          <w:rFonts w:ascii="Arial" w:hAnsi="Arial" w:cs="Arial"/>
          <w:sz w:val="24"/>
          <w:szCs w:val="24"/>
        </w:rPr>
        <w:t xml:space="preserve">Swansea City &amp; County Council’s Internal Contractor - </w:t>
      </w:r>
      <w:r w:rsidRPr="00F4138E">
        <w:rPr>
          <w:rFonts w:ascii="Arial" w:hAnsi="Arial" w:cs="Arial"/>
          <w:sz w:val="24"/>
          <w:szCs w:val="24"/>
        </w:rPr>
        <w:t>Corporate Building &amp; Property Services ha</w:t>
      </w:r>
      <w:r>
        <w:rPr>
          <w:rFonts w:ascii="Arial" w:hAnsi="Arial" w:cs="Arial"/>
          <w:sz w:val="24"/>
          <w:szCs w:val="24"/>
        </w:rPr>
        <w:t>ve</w:t>
      </w:r>
      <w:r w:rsidRPr="00F4138E">
        <w:rPr>
          <w:rFonts w:ascii="Arial" w:hAnsi="Arial" w:cs="Arial"/>
          <w:sz w:val="24"/>
          <w:szCs w:val="24"/>
        </w:rPr>
        <w:t xml:space="preserve"> been commissioned by the Housing Department to initiate and deliver the first ‘pilot’ scheme within Council’s new </w:t>
      </w:r>
      <w:r w:rsidRPr="00F4138E">
        <w:rPr>
          <w:rFonts w:ascii="Arial" w:hAnsi="Arial" w:cs="Arial"/>
          <w:b/>
          <w:sz w:val="24"/>
          <w:szCs w:val="24"/>
        </w:rPr>
        <w:t>More Homes Programme</w:t>
      </w:r>
      <w:r w:rsidRPr="00F4138E">
        <w:rPr>
          <w:rFonts w:ascii="Arial" w:hAnsi="Arial" w:cs="Arial"/>
          <w:sz w:val="24"/>
          <w:szCs w:val="24"/>
        </w:rPr>
        <w:t xml:space="preserve"> on land at Milford Way, </w:t>
      </w:r>
      <w:proofErr w:type="spellStart"/>
      <w:r w:rsidRPr="00F4138E">
        <w:rPr>
          <w:rFonts w:ascii="Arial" w:hAnsi="Arial" w:cs="Arial"/>
          <w:sz w:val="24"/>
          <w:szCs w:val="24"/>
        </w:rPr>
        <w:t>Penderry</w:t>
      </w:r>
      <w:proofErr w:type="spellEnd"/>
      <w:r w:rsidRPr="00F4138E">
        <w:rPr>
          <w:rFonts w:ascii="Arial" w:hAnsi="Arial" w:cs="Arial"/>
          <w:sz w:val="24"/>
          <w:szCs w:val="24"/>
        </w:rPr>
        <w:t xml:space="preserve"> Ward.</w:t>
      </w:r>
    </w:p>
    <w:p w:rsidR="00F4138E" w:rsidRDefault="00F4138E" w:rsidP="00F4138E">
      <w:pPr>
        <w:spacing w:line="360" w:lineRule="auto"/>
        <w:jc w:val="both"/>
        <w:rPr>
          <w:rFonts w:ascii="Arial" w:hAnsi="Arial" w:cs="Arial"/>
          <w:sz w:val="24"/>
          <w:szCs w:val="24"/>
        </w:rPr>
      </w:pPr>
    </w:p>
    <w:p w:rsidR="00F4138E" w:rsidRDefault="00F4138E" w:rsidP="00F4138E">
      <w:pPr>
        <w:spacing w:line="360" w:lineRule="auto"/>
        <w:jc w:val="both"/>
        <w:rPr>
          <w:rFonts w:ascii="Arial" w:hAnsi="Arial" w:cs="Arial"/>
          <w:sz w:val="24"/>
          <w:szCs w:val="24"/>
        </w:rPr>
      </w:pPr>
      <w:r>
        <w:rPr>
          <w:rFonts w:ascii="Arial" w:hAnsi="Arial" w:cs="Arial"/>
          <w:sz w:val="24"/>
          <w:szCs w:val="24"/>
        </w:rPr>
        <w:t xml:space="preserve">These new homes which are designed to </w:t>
      </w:r>
      <w:proofErr w:type="spellStart"/>
      <w:r>
        <w:rPr>
          <w:rFonts w:ascii="Arial" w:hAnsi="Arial" w:cs="Arial"/>
          <w:sz w:val="24"/>
          <w:szCs w:val="24"/>
        </w:rPr>
        <w:t>Passivhaus</w:t>
      </w:r>
      <w:proofErr w:type="spellEnd"/>
      <w:r>
        <w:rPr>
          <w:rFonts w:ascii="Arial" w:hAnsi="Arial" w:cs="Arial"/>
          <w:sz w:val="24"/>
          <w:szCs w:val="24"/>
        </w:rPr>
        <w:t xml:space="preserve"> standard offer many benefits to SCCC, such as they reduce the housing shortage in the area, they assist in reducing fuel poverty and CO2 emissions. As the internal contractor is carrying out the work then this advertises their aim to provide homes which are sustainable.</w:t>
      </w:r>
    </w:p>
    <w:p w:rsidR="00F4138E" w:rsidRDefault="00F4138E" w:rsidP="00F4138E">
      <w:pPr>
        <w:spacing w:line="360" w:lineRule="auto"/>
        <w:jc w:val="both"/>
        <w:rPr>
          <w:rFonts w:ascii="Arial" w:hAnsi="Arial" w:cs="Arial"/>
          <w:sz w:val="24"/>
          <w:szCs w:val="24"/>
        </w:rPr>
      </w:pPr>
    </w:p>
    <w:p w:rsidR="00F4138E" w:rsidRPr="00F4138E" w:rsidRDefault="00F4138E" w:rsidP="00F4138E">
      <w:pPr>
        <w:spacing w:line="360" w:lineRule="auto"/>
        <w:jc w:val="both"/>
        <w:rPr>
          <w:rFonts w:ascii="Arial" w:hAnsi="Arial" w:cs="Arial"/>
          <w:b/>
          <w:sz w:val="24"/>
          <w:szCs w:val="24"/>
        </w:rPr>
      </w:pPr>
      <w:r>
        <w:rPr>
          <w:rFonts w:ascii="Arial" w:hAnsi="Arial" w:cs="Arial"/>
          <w:b/>
          <w:sz w:val="24"/>
          <w:szCs w:val="24"/>
        </w:rPr>
        <w:t>E</w:t>
      </w:r>
      <w:r w:rsidRPr="00F4138E">
        <w:rPr>
          <w:rFonts w:ascii="Arial" w:hAnsi="Arial" w:cs="Arial"/>
          <w:b/>
          <w:sz w:val="24"/>
          <w:szCs w:val="24"/>
        </w:rPr>
        <w:t>xtent of services:</w:t>
      </w:r>
    </w:p>
    <w:p w:rsidR="00F4138E" w:rsidRPr="00F4138E" w:rsidRDefault="00F4138E" w:rsidP="00F4138E">
      <w:pPr>
        <w:spacing w:line="360" w:lineRule="auto"/>
        <w:jc w:val="both"/>
        <w:rPr>
          <w:rFonts w:ascii="Arial" w:hAnsi="Arial" w:cs="Arial"/>
          <w:sz w:val="24"/>
          <w:szCs w:val="24"/>
        </w:rPr>
      </w:pPr>
      <w:r w:rsidRPr="00F4138E">
        <w:rPr>
          <w:rFonts w:ascii="Arial" w:hAnsi="Arial" w:cs="Arial"/>
          <w:sz w:val="24"/>
          <w:szCs w:val="24"/>
          <w:u w:val="single"/>
        </w:rPr>
        <w:t>Architectural Design</w:t>
      </w:r>
      <w:r w:rsidRPr="00F4138E">
        <w:rPr>
          <w:rFonts w:ascii="Arial" w:hAnsi="Arial" w:cs="Arial"/>
          <w:sz w:val="24"/>
          <w:szCs w:val="24"/>
        </w:rPr>
        <w:t>: RIBA Stages 1 – 6 (</w:t>
      </w:r>
      <w:r w:rsidR="00F80602" w:rsidRPr="00F4138E">
        <w:rPr>
          <w:rFonts w:ascii="Arial" w:hAnsi="Arial" w:cs="Arial"/>
          <w:sz w:val="24"/>
          <w:szCs w:val="24"/>
        </w:rPr>
        <w:t>Inc.</w:t>
      </w:r>
      <w:r w:rsidRPr="00F4138E">
        <w:rPr>
          <w:rFonts w:ascii="Arial" w:hAnsi="Arial" w:cs="Arial"/>
          <w:sz w:val="24"/>
          <w:szCs w:val="24"/>
        </w:rPr>
        <w:t xml:space="preserve"> sustainable design, contract management, quality control &amp; handover/close-out)  </w:t>
      </w:r>
    </w:p>
    <w:p w:rsidR="00F4138E" w:rsidRPr="00F4138E" w:rsidRDefault="00F4138E" w:rsidP="00F4138E">
      <w:pPr>
        <w:spacing w:line="360" w:lineRule="auto"/>
        <w:jc w:val="both"/>
        <w:rPr>
          <w:rFonts w:ascii="Arial" w:hAnsi="Arial" w:cs="Arial"/>
          <w:sz w:val="24"/>
          <w:szCs w:val="24"/>
        </w:rPr>
      </w:pPr>
      <w:r w:rsidRPr="00F4138E">
        <w:rPr>
          <w:rFonts w:ascii="Arial" w:hAnsi="Arial" w:cs="Arial"/>
          <w:sz w:val="24"/>
          <w:szCs w:val="24"/>
          <w:u w:val="single"/>
        </w:rPr>
        <w:t>Quantity Surveying</w:t>
      </w:r>
      <w:r w:rsidRPr="00F4138E">
        <w:rPr>
          <w:rFonts w:ascii="Arial" w:hAnsi="Arial" w:cs="Arial"/>
          <w:sz w:val="24"/>
          <w:szCs w:val="24"/>
        </w:rPr>
        <w:t>: Procurement &amp; cost control</w:t>
      </w:r>
    </w:p>
    <w:p w:rsidR="00F4138E" w:rsidRPr="00F4138E" w:rsidRDefault="00F4138E" w:rsidP="00F4138E">
      <w:pPr>
        <w:spacing w:line="360" w:lineRule="auto"/>
        <w:jc w:val="both"/>
        <w:rPr>
          <w:rFonts w:ascii="Arial" w:hAnsi="Arial" w:cs="Arial"/>
          <w:sz w:val="24"/>
          <w:szCs w:val="24"/>
        </w:rPr>
      </w:pPr>
      <w:r w:rsidRPr="00F4138E">
        <w:rPr>
          <w:rFonts w:ascii="Arial" w:hAnsi="Arial" w:cs="Arial"/>
          <w:sz w:val="24"/>
          <w:szCs w:val="24"/>
          <w:u w:val="single"/>
        </w:rPr>
        <w:t>M&amp;E Services</w:t>
      </w:r>
      <w:r w:rsidRPr="00F4138E">
        <w:rPr>
          <w:rFonts w:ascii="Arial" w:hAnsi="Arial" w:cs="Arial"/>
          <w:sz w:val="24"/>
          <w:szCs w:val="24"/>
        </w:rPr>
        <w:t>: Energy systems design &amp; inspection</w:t>
      </w:r>
    </w:p>
    <w:p w:rsidR="00F4138E" w:rsidRPr="00F4138E" w:rsidRDefault="00F4138E" w:rsidP="00F4138E">
      <w:pPr>
        <w:spacing w:line="360" w:lineRule="auto"/>
        <w:jc w:val="both"/>
        <w:rPr>
          <w:rFonts w:ascii="Arial" w:hAnsi="Arial" w:cs="Arial"/>
          <w:sz w:val="24"/>
          <w:szCs w:val="24"/>
        </w:rPr>
      </w:pPr>
      <w:r w:rsidRPr="00F4138E">
        <w:rPr>
          <w:rFonts w:ascii="Arial" w:hAnsi="Arial" w:cs="Arial"/>
          <w:sz w:val="24"/>
          <w:szCs w:val="24"/>
          <w:u w:val="single"/>
        </w:rPr>
        <w:lastRenderedPageBreak/>
        <w:t>CDM Services</w:t>
      </w:r>
      <w:r w:rsidRPr="00F4138E">
        <w:rPr>
          <w:rFonts w:ascii="Arial" w:hAnsi="Arial" w:cs="Arial"/>
          <w:sz w:val="24"/>
          <w:szCs w:val="24"/>
        </w:rPr>
        <w:t>: Principal Designer function &amp; H&amp;S documentation/notification</w:t>
      </w:r>
    </w:p>
    <w:p w:rsidR="00F4138E" w:rsidRPr="00F4138E" w:rsidRDefault="00F4138E" w:rsidP="00F4138E">
      <w:pPr>
        <w:spacing w:line="360" w:lineRule="auto"/>
        <w:jc w:val="both"/>
        <w:rPr>
          <w:rFonts w:ascii="Arial" w:hAnsi="Arial" w:cs="Arial"/>
          <w:sz w:val="24"/>
          <w:szCs w:val="24"/>
        </w:rPr>
      </w:pPr>
      <w:r w:rsidRPr="00F4138E">
        <w:rPr>
          <w:rFonts w:ascii="Arial" w:hAnsi="Arial" w:cs="Arial"/>
          <w:sz w:val="24"/>
          <w:szCs w:val="24"/>
          <w:u w:val="single"/>
        </w:rPr>
        <w:t>Contractor</w:t>
      </w:r>
      <w:r w:rsidRPr="00F4138E">
        <w:rPr>
          <w:rFonts w:ascii="Arial" w:hAnsi="Arial" w:cs="Arial"/>
          <w:sz w:val="24"/>
          <w:szCs w:val="24"/>
        </w:rPr>
        <w:t>: Construction-phase &amp; management</w:t>
      </w:r>
    </w:p>
    <w:p w:rsidR="00F4138E" w:rsidRPr="00F4138E" w:rsidRDefault="00F4138E" w:rsidP="00F4138E">
      <w:pPr>
        <w:spacing w:line="360" w:lineRule="auto"/>
        <w:jc w:val="both"/>
        <w:rPr>
          <w:rFonts w:ascii="Arial" w:hAnsi="Arial" w:cs="Arial"/>
          <w:sz w:val="24"/>
          <w:szCs w:val="24"/>
        </w:rPr>
      </w:pPr>
    </w:p>
    <w:p w:rsidR="00F4138E" w:rsidRPr="00F4138E" w:rsidRDefault="00F4138E" w:rsidP="00F4138E">
      <w:pPr>
        <w:spacing w:line="360" w:lineRule="auto"/>
        <w:jc w:val="both"/>
        <w:rPr>
          <w:rFonts w:ascii="Arial" w:hAnsi="Arial" w:cs="Arial"/>
          <w:sz w:val="24"/>
          <w:szCs w:val="24"/>
        </w:rPr>
      </w:pPr>
      <w:r w:rsidRPr="00F4138E">
        <w:rPr>
          <w:rFonts w:ascii="Arial" w:hAnsi="Arial" w:cs="Arial"/>
          <w:b/>
          <w:sz w:val="24"/>
          <w:szCs w:val="24"/>
        </w:rPr>
        <w:t>Commissions:</w:t>
      </w:r>
    </w:p>
    <w:p w:rsidR="00F4138E" w:rsidRPr="00F4138E" w:rsidRDefault="00F4138E" w:rsidP="00F4138E">
      <w:pPr>
        <w:spacing w:line="360" w:lineRule="auto"/>
        <w:jc w:val="both"/>
        <w:rPr>
          <w:rFonts w:ascii="Arial" w:hAnsi="Arial" w:cs="Arial"/>
          <w:sz w:val="24"/>
          <w:szCs w:val="24"/>
        </w:rPr>
      </w:pPr>
      <w:r w:rsidRPr="00F4138E">
        <w:rPr>
          <w:rFonts w:ascii="Arial" w:hAnsi="Arial" w:cs="Arial"/>
          <w:sz w:val="24"/>
          <w:szCs w:val="24"/>
        </w:rPr>
        <w:t>Architectural Design Group will manage/co-ordinate the following work-streams &amp; commissions:</w:t>
      </w:r>
    </w:p>
    <w:p w:rsidR="00F4138E" w:rsidRPr="00F4138E" w:rsidRDefault="00F4138E" w:rsidP="00F4138E">
      <w:pPr>
        <w:spacing w:line="360" w:lineRule="auto"/>
        <w:jc w:val="both"/>
        <w:rPr>
          <w:rFonts w:ascii="Arial" w:hAnsi="Arial" w:cs="Arial"/>
          <w:sz w:val="24"/>
          <w:szCs w:val="24"/>
        </w:rPr>
      </w:pPr>
      <w:r w:rsidRPr="00F4138E">
        <w:rPr>
          <w:rFonts w:ascii="Arial" w:hAnsi="Arial" w:cs="Arial"/>
          <w:sz w:val="24"/>
          <w:szCs w:val="24"/>
          <w:u w:val="single"/>
        </w:rPr>
        <w:t>Planning</w:t>
      </w:r>
      <w:r w:rsidRPr="00F4138E">
        <w:rPr>
          <w:rFonts w:ascii="Arial" w:hAnsi="Arial" w:cs="Arial"/>
          <w:sz w:val="24"/>
          <w:szCs w:val="24"/>
        </w:rPr>
        <w:t>: formal enquiries (</w:t>
      </w:r>
      <w:r w:rsidR="00AF0814" w:rsidRPr="00F4138E">
        <w:rPr>
          <w:rFonts w:ascii="Arial" w:hAnsi="Arial" w:cs="Arial"/>
          <w:sz w:val="24"/>
          <w:szCs w:val="24"/>
        </w:rPr>
        <w:t>Re</w:t>
      </w:r>
      <w:r w:rsidRPr="00F4138E">
        <w:rPr>
          <w:rFonts w:ascii="Arial" w:hAnsi="Arial" w:cs="Arial"/>
          <w:sz w:val="24"/>
          <w:szCs w:val="24"/>
        </w:rPr>
        <w:t>. land allocations, s106 arrangements, design &amp; layout considerations)</w:t>
      </w:r>
    </w:p>
    <w:p w:rsidR="00F4138E" w:rsidRPr="00F4138E" w:rsidRDefault="00F4138E" w:rsidP="00F4138E">
      <w:pPr>
        <w:spacing w:line="360" w:lineRule="auto"/>
        <w:jc w:val="both"/>
        <w:rPr>
          <w:rFonts w:ascii="Arial" w:hAnsi="Arial" w:cs="Arial"/>
          <w:sz w:val="24"/>
          <w:szCs w:val="24"/>
        </w:rPr>
      </w:pPr>
      <w:r w:rsidRPr="00F4138E">
        <w:rPr>
          <w:rFonts w:ascii="Arial" w:hAnsi="Arial" w:cs="Arial"/>
          <w:sz w:val="24"/>
          <w:szCs w:val="24"/>
          <w:u w:val="single"/>
        </w:rPr>
        <w:t>Highways</w:t>
      </w:r>
      <w:r w:rsidRPr="00F4138E">
        <w:rPr>
          <w:rFonts w:ascii="Arial" w:hAnsi="Arial" w:cs="Arial"/>
          <w:sz w:val="24"/>
          <w:szCs w:val="24"/>
        </w:rPr>
        <w:t>: formal enquiries (re. TIA scope, site access arrangements, adoption issues &amp; design considerations) &amp; commission Transport consultant to prepare TIA</w:t>
      </w:r>
    </w:p>
    <w:p w:rsidR="00F4138E" w:rsidRPr="00F4138E" w:rsidRDefault="00F4138E" w:rsidP="00F4138E">
      <w:pPr>
        <w:spacing w:line="360" w:lineRule="auto"/>
        <w:jc w:val="both"/>
        <w:rPr>
          <w:rFonts w:ascii="Arial" w:hAnsi="Arial" w:cs="Arial"/>
          <w:sz w:val="24"/>
          <w:szCs w:val="24"/>
        </w:rPr>
      </w:pPr>
      <w:r w:rsidRPr="00F4138E">
        <w:rPr>
          <w:rFonts w:ascii="Arial" w:hAnsi="Arial" w:cs="Arial"/>
          <w:sz w:val="24"/>
          <w:szCs w:val="24"/>
          <w:u w:val="single"/>
        </w:rPr>
        <w:t>Site Searches</w:t>
      </w:r>
      <w:r w:rsidRPr="00F4138E">
        <w:rPr>
          <w:rFonts w:ascii="Arial" w:hAnsi="Arial" w:cs="Arial"/>
          <w:sz w:val="24"/>
          <w:szCs w:val="24"/>
        </w:rPr>
        <w:t xml:space="preserve">: enquiries regarding easements/ covenants / </w:t>
      </w:r>
      <w:proofErr w:type="spellStart"/>
      <w:r w:rsidRPr="00F4138E">
        <w:rPr>
          <w:rFonts w:ascii="Arial" w:hAnsi="Arial" w:cs="Arial"/>
          <w:sz w:val="24"/>
          <w:szCs w:val="24"/>
        </w:rPr>
        <w:t>RoWs</w:t>
      </w:r>
      <w:proofErr w:type="spellEnd"/>
      <w:r w:rsidRPr="00F4138E">
        <w:rPr>
          <w:rFonts w:ascii="Arial" w:hAnsi="Arial" w:cs="Arial"/>
          <w:sz w:val="24"/>
          <w:szCs w:val="24"/>
        </w:rPr>
        <w:t>; utility/service providers (</w:t>
      </w:r>
      <w:r w:rsidR="00267CDD" w:rsidRPr="00F4138E">
        <w:rPr>
          <w:rFonts w:ascii="Arial" w:hAnsi="Arial" w:cs="Arial"/>
          <w:sz w:val="24"/>
          <w:szCs w:val="24"/>
        </w:rPr>
        <w:t>Re</w:t>
      </w:r>
      <w:r w:rsidRPr="00F4138E">
        <w:rPr>
          <w:rFonts w:ascii="Arial" w:hAnsi="Arial" w:cs="Arial"/>
          <w:sz w:val="24"/>
          <w:szCs w:val="24"/>
        </w:rPr>
        <w:t>. on &amp; of-site capac</w:t>
      </w:r>
      <w:r w:rsidR="00267CDD">
        <w:rPr>
          <w:rFonts w:ascii="Arial" w:hAnsi="Arial" w:cs="Arial"/>
          <w:sz w:val="24"/>
          <w:szCs w:val="24"/>
        </w:rPr>
        <w:t>ity); coal authority.</w:t>
      </w:r>
    </w:p>
    <w:p w:rsidR="00F4138E" w:rsidRDefault="00F4138E" w:rsidP="00AE26CB">
      <w:pPr>
        <w:spacing w:line="360" w:lineRule="auto"/>
        <w:rPr>
          <w:rFonts w:ascii="Arial" w:hAnsi="Arial" w:cs="Arial"/>
          <w:b/>
          <w:color w:val="365F91" w:themeColor="accent1" w:themeShade="BF"/>
          <w:sz w:val="24"/>
          <w:szCs w:val="24"/>
          <w:u w:val="single"/>
        </w:rPr>
      </w:pPr>
    </w:p>
    <w:tbl>
      <w:tblPr>
        <w:tblW w:w="10059" w:type="dxa"/>
        <w:tblCellMar>
          <w:left w:w="0" w:type="dxa"/>
          <w:right w:w="0" w:type="dxa"/>
        </w:tblCellMar>
        <w:tblLook w:val="04A0" w:firstRow="1" w:lastRow="0" w:firstColumn="1" w:lastColumn="0" w:noHBand="0" w:noVBand="1"/>
      </w:tblPr>
      <w:tblGrid>
        <w:gridCol w:w="2165"/>
        <w:gridCol w:w="6023"/>
        <w:gridCol w:w="1871"/>
      </w:tblGrid>
      <w:tr w:rsidR="00F4138E" w:rsidRPr="00267CDD" w:rsidTr="00F62864">
        <w:trPr>
          <w:trHeight w:val="315"/>
        </w:trPr>
        <w:tc>
          <w:tcPr>
            <w:tcW w:w="21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b/>
                <w:sz w:val="22"/>
                <w:szCs w:val="22"/>
                <w:lang w:eastAsia="en-US"/>
              </w:rPr>
            </w:pPr>
            <w:r w:rsidRPr="00267CDD">
              <w:rPr>
                <w:rFonts w:ascii="Arial" w:eastAsia="Calibri" w:hAnsi="Arial" w:cs="Arial"/>
                <w:b/>
                <w:sz w:val="22"/>
                <w:szCs w:val="22"/>
                <w:lang w:eastAsia="en-US"/>
              </w:rPr>
              <w:t>Element</w:t>
            </w:r>
          </w:p>
        </w:tc>
        <w:tc>
          <w:tcPr>
            <w:tcW w:w="602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b/>
                <w:sz w:val="22"/>
                <w:szCs w:val="22"/>
                <w:lang w:eastAsia="en-US"/>
              </w:rPr>
            </w:pPr>
            <w:r w:rsidRPr="00267CDD">
              <w:rPr>
                <w:rFonts w:ascii="Arial" w:eastAsia="Calibri" w:hAnsi="Arial" w:cs="Arial"/>
                <w:b/>
                <w:sz w:val="22"/>
                <w:szCs w:val="22"/>
                <w:lang w:eastAsia="en-US"/>
              </w:rPr>
              <w:t>Consideration factors</w:t>
            </w:r>
          </w:p>
        </w:tc>
        <w:tc>
          <w:tcPr>
            <w:tcW w:w="187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4138E" w:rsidRPr="00267CDD" w:rsidRDefault="00F4138E" w:rsidP="00F62864">
            <w:pPr>
              <w:rPr>
                <w:rFonts w:ascii="Arial" w:eastAsia="Calibri" w:hAnsi="Arial" w:cs="Arial"/>
                <w:b/>
                <w:sz w:val="22"/>
                <w:szCs w:val="22"/>
                <w:lang w:eastAsia="en-US"/>
              </w:rPr>
            </w:pPr>
            <w:r w:rsidRPr="00267CDD">
              <w:rPr>
                <w:rFonts w:ascii="Arial" w:eastAsia="Calibri" w:hAnsi="Arial" w:cs="Arial"/>
                <w:b/>
                <w:sz w:val="22"/>
                <w:szCs w:val="22"/>
                <w:lang w:eastAsia="en-US"/>
              </w:rPr>
              <w:t>Owner</w:t>
            </w:r>
          </w:p>
        </w:tc>
      </w:tr>
      <w:tr w:rsidR="00F4138E" w:rsidRPr="00267CDD" w:rsidTr="00F62864">
        <w:trPr>
          <w:trHeight w:val="610"/>
        </w:trPr>
        <w:tc>
          <w:tcPr>
            <w:tcW w:w="21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hAnsi="Arial" w:cs="Arial"/>
                <w:sz w:val="22"/>
                <w:szCs w:val="22"/>
              </w:rPr>
              <w:t>Project Objectives &amp; Required Outcomes</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To clearly define project expectations/delivery aspirations</w:t>
            </w:r>
          </w:p>
        </w:tc>
        <w:tc>
          <w:tcPr>
            <w:tcW w:w="1871"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Housing</w:t>
            </w:r>
          </w:p>
        </w:tc>
      </w:tr>
      <w:tr w:rsidR="00F4138E" w:rsidRPr="00267CDD" w:rsidTr="00F62864">
        <w:trPr>
          <w:trHeight w:val="631"/>
        </w:trPr>
        <w:tc>
          <w:tcPr>
            <w:tcW w:w="21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hAnsi="Arial" w:cs="Arial"/>
                <w:sz w:val="22"/>
                <w:szCs w:val="22"/>
              </w:rPr>
              <w:t>Project Budget</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53257">
            <w:pPr>
              <w:numPr>
                <w:ilvl w:val="0"/>
                <w:numId w:val="12"/>
              </w:numPr>
              <w:rPr>
                <w:rFonts w:ascii="Arial" w:eastAsia="Calibri" w:hAnsi="Arial" w:cs="Arial"/>
                <w:sz w:val="22"/>
                <w:szCs w:val="22"/>
                <w:lang w:eastAsia="en-US"/>
              </w:rPr>
            </w:pPr>
            <w:r w:rsidRPr="00267CDD">
              <w:rPr>
                <w:rFonts w:ascii="Arial" w:eastAsia="Calibri" w:hAnsi="Arial" w:cs="Arial"/>
                <w:sz w:val="22"/>
                <w:szCs w:val="22"/>
                <w:lang w:eastAsia="en-US"/>
              </w:rPr>
              <w:t>Feasibility</w:t>
            </w:r>
          </w:p>
          <w:p w:rsidR="00F4138E" w:rsidRPr="00267CDD" w:rsidRDefault="00F4138E" w:rsidP="00F53257">
            <w:pPr>
              <w:numPr>
                <w:ilvl w:val="0"/>
                <w:numId w:val="12"/>
              </w:numPr>
              <w:rPr>
                <w:rFonts w:ascii="Arial" w:eastAsia="Calibri" w:hAnsi="Arial" w:cs="Arial"/>
                <w:sz w:val="22"/>
                <w:szCs w:val="22"/>
                <w:lang w:eastAsia="en-US"/>
              </w:rPr>
            </w:pPr>
            <w:r w:rsidRPr="00267CDD">
              <w:rPr>
                <w:rFonts w:ascii="Arial" w:eastAsia="Calibri" w:hAnsi="Arial" w:cs="Arial"/>
                <w:sz w:val="22"/>
                <w:szCs w:val="22"/>
                <w:lang w:eastAsia="en-US"/>
              </w:rPr>
              <w:t>Construction/Build</w:t>
            </w:r>
          </w:p>
        </w:tc>
        <w:tc>
          <w:tcPr>
            <w:tcW w:w="1871"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Housing/</w:t>
            </w:r>
          </w:p>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CBPS (Build cost)</w:t>
            </w:r>
          </w:p>
        </w:tc>
      </w:tr>
      <w:tr w:rsidR="00F4138E" w:rsidRPr="00267CDD" w:rsidTr="00F62864">
        <w:trPr>
          <w:trHeight w:val="651"/>
        </w:trPr>
        <w:tc>
          <w:tcPr>
            <w:tcW w:w="21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hAnsi="Arial" w:cs="Arial"/>
                <w:sz w:val="22"/>
                <w:szCs w:val="22"/>
              </w:rPr>
              <w:t>Project Programme</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53257">
            <w:pPr>
              <w:numPr>
                <w:ilvl w:val="0"/>
                <w:numId w:val="12"/>
              </w:numPr>
              <w:rPr>
                <w:rFonts w:ascii="Arial" w:eastAsia="Calibri" w:hAnsi="Arial" w:cs="Arial"/>
                <w:sz w:val="22"/>
                <w:szCs w:val="22"/>
                <w:lang w:eastAsia="en-US"/>
              </w:rPr>
            </w:pPr>
            <w:r w:rsidRPr="00267CDD">
              <w:rPr>
                <w:rFonts w:ascii="Arial" w:eastAsia="Calibri" w:hAnsi="Arial" w:cs="Arial"/>
                <w:sz w:val="22"/>
                <w:szCs w:val="22"/>
                <w:lang w:eastAsia="en-US"/>
              </w:rPr>
              <w:t>Target Completion date</w:t>
            </w:r>
          </w:p>
          <w:p w:rsidR="00F4138E" w:rsidRPr="00267CDD" w:rsidRDefault="00F4138E" w:rsidP="00F53257">
            <w:pPr>
              <w:numPr>
                <w:ilvl w:val="0"/>
                <w:numId w:val="12"/>
              </w:numPr>
              <w:rPr>
                <w:rFonts w:ascii="Arial" w:eastAsia="Calibri" w:hAnsi="Arial" w:cs="Arial"/>
                <w:sz w:val="22"/>
                <w:szCs w:val="22"/>
                <w:lang w:eastAsia="en-US"/>
              </w:rPr>
            </w:pPr>
            <w:r w:rsidRPr="00267CDD">
              <w:rPr>
                <w:rFonts w:ascii="Arial" w:eastAsia="Calibri" w:hAnsi="Arial" w:cs="Arial"/>
                <w:sz w:val="22"/>
                <w:szCs w:val="22"/>
                <w:lang w:eastAsia="en-US"/>
              </w:rPr>
              <w:t>Key milestones/gateways</w:t>
            </w:r>
          </w:p>
        </w:tc>
        <w:tc>
          <w:tcPr>
            <w:tcW w:w="1871"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Housing/CBPS</w:t>
            </w:r>
          </w:p>
        </w:tc>
      </w:tr>
      <w:tr w:rsidR="00F4138E" w:rsidRPr="00267CDD" w:rsidTr="00F62864">
        <w:trPr>
          <w:trHeight w:val="651"/>
        </w:trPr>
        <w:tc>
          <w:tcPr>
            <w:tcW w:w="21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Development</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53257">
            <w:pPr>
              <w:numPr>
                <w:ilvl w:val="0"/>
                <w:numId w:val="13"/>
              </w:numPr>
              <w:rPr>
                <w:rFonts w:ascii="Arial" w:eastAsia="Calibri" w:hAnsi="Arial" w:cs="Arial"/>
                <w:sz w:val="22"/>
                <w:szCs w:val="22"/>
                <w:lang w:eastAsia="en-US"/>
              </w:rPr>
            </w:pPr>
            <w:r w:rsidRPr="00267CDD">
              <w:rPr>
                <w:rFonts w:ascii="Arial" w:eastAsia="Calibri" w:hAnsi="Arial" w:cs="Arial"/>
                <w:sz w:val="22"/>
                <w:szCs w:val="22"/>
                <w:lang w:eastAsia="en-US"/>
              </w:rPr>
              <w:t>Development scale/property numbers</w:t>
            </w:r>
          </w:p>
          <w:p w:rsidR="00F4138E" w:rsidRPr="00267CDD" w:rsidRDefault="00F4138E" w:rsidP="00F53257">
            <w:pPr>
              <w:numPr>
                <w:ilvl w:val="0"/>
                <w:numId w:val="13"/>
              </w:numPr>
              <w:rPr>
                <w:rFonts w:ascii="Arial" w:eastAsia="Calibri" w:hAnsi="Arial" w:cs="Arial"/>
                <w:sz w:val="22"/>
                <w:szCs w:val="22"/>
                <w:lang w:eastAsia="en-US"/>
              </w:rPr>
            </w:pPr>
            <w:r w:rsidRPr="00267CDD">
              <w:rPr>
                <w:rFonts w:ascii="Arial" w:eastAsia="Calibri" w:hAnsi="Arial" w:cs="Arial"/>
                <w:sz w:val="22"/>
                <w:szCs w:val="22"/>
                <w:lang w:eastAsia="en-US"/>
              </w:rPr>
              <w:t>Form/Type/Mix/Spatial arrangement</w:t>
            </w:r>
          </w:p>
        </w:tc>
        <w:tc>
          <w:tcPr>
            <w:tcW w:w="1871"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Housing/CBPS</w:t>
            </w:r>
          </w:p>
        </w:tc>
      </w:tr>
      <w:tr w:rsidR="00F4138E" w:rsidRPr="00267CDD" w:rsidTr="00F62864">
        <w:trPr>
          <w:trHeight w:val="1261"/>
        </w:trPr>
        <w:tc>
          <w:tcPr>
            <w:tcW w:w="21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hAnsi="Arial" w:cs="Arial"/>
                <w:sz w:val="22"/>
                <w:szCs w:val="22"/>
              </w:rPr>
              <w:t>Design Quality &amp; Standard</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53257">
            <w:pPr>
              <w:numPr>
                <w:ilvl w:val="0"/>
                <w:numId w:val="14"/>
              </w:numPr>
              <w:rPr>
                <w:rFonts w:ascii="Arial" w:eastAsia="Calibri" w:hAnsi="Arial" w:cs="Arial"/>
                <w:sz w:val="22"/>
                <w:szCs w:val="22"/>
                <w:lang w:eastAsia="en-US"/>
              </w:rPr>
            </w:pPr>
            <w:r w:rsidRPr="00267CDD">
              <w:rPr>
                <w:rFonts w:ascii="Arial" w:eastAsia="Calibri" w:hAnsi="Arial" w:cs="Arial"/>
                <w:sz w:val="22"/>
                <w:szCs w:val="22"/>
                <w:lang w:eastAsia="en-US"/>
              </w:rPr>
              <w:t>Required standards (DQR/LTH/WHQS/SBD…..other)</w:t>
            </w:r>
          </w:p>
          <w:p w:rsidR="00F4138E" w:rsidRPr="00267CDD" w:rsidRDefault="00F4138E" w:rsidP="00F53257">
            <w:pPr>
              <w:numPr>
                <w:ilvl w:val="0"/>
                <w:numId w:val="14"/>
              </w:numPr>
              <w:rPr>
                <w:rFonts w:ascii="Arial" w:eastAsia="Calibri" w:hAnsi="Arial" w:cs="Arial"/>
                <w:sz w:val="22"/>
                <w:szCs w:val="22"/>
                <w:lang w:eastAsia="en-US"/>
              </w:rPr>
            </w:pPr>
            <w:r w:rsidRPr="00267CDD">
              <w:rPr>
                <w:rFonts w:ascii="Arial" w:eastAsia="Calibri" w:hAnsi="Arial" w:cs="Arial"/>
                <w:sz w:val="22"/>
                <w:szCs w:val="22"/>
                <w:lang w:eastAsia="en-US"/>
              </w:rPr>
              <w:t>Any specific design features, material finishes to incorporate/exclude (future maintenance)</w:t>
            </w:r>
          </w:p>
          <w:p w:rsidR="00F4138E" w:rsidRPr="00267CDD" w:rsidRDefault="00F4138E" w:rsidP="00F53257">
            <w:pPr>
              <w:numPr>
                <w:ilvl w:val="0"/>
                <w:numId w:val="14"/>
              </w:numPr>
              <w:rPr>
                <w:rFonts w:ascii="Arial" w:eastAsia="Calibri" w:hAnsi="Arial" w:cs="Arial"/>
                <w:sz w:val="22"/>
                <w:szCs w:val="22"/>
                <w:lang w:eastAsia="en-US"/>
              </w:rPr>
            </w:pPr>
            <w:r w:rsidRPr="00267CDD">
              <w:rPr>
                <w:rFonts w:ascii="Arial" w:eastAsia="Calibri" w:hAnsi="Arial" w:cs="Arial"/>
                <w:sz w:val="22"/>
                <w:szCs w:val="22"/>
                <w:lang w:eastAsia="en-US"/>
              </w:rPr>
              <w:t>External standards – property &amp; streetscape</w:t>
            </w:r>
          </w:p>
        </w:tc>
        <w:tc>
          <w:tcPr>
            <w:tcW w:w="1871"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Housing/ CBPS</w:t>
            </w:r>
          </w:p>
        </w:tc>
      </w:tr>
      <w:tr w:rsidR="00F4138E" w:rsidRPr="00267CDD" w:rsidTr="00F62864">
        <w:trPr>
          <w:trHeight w:val="968"/>
        </w:trPr>
        <w:tc>
          <w:tcPr>
            <w:tcW w:w="21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hAnsi="Arial" w:cs="Arial"/>
                <w:sz w:val="22"/>
                <w:szCs w:val="22"/>
              </w:rPr>
              <w:t>Sustainability Strategy</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53257">
            <w:pPr>
              <w:numPr>
                <w:ilvl w:val="0"/>
                <w:numId w:val="15"/>
              </w:numPr>
              <w:rPr>
                <w:rFonts w:ascii="Arial" w:eastAsia="Calibri" w:hAnsi="Arial" w:cs="Arial"/>
                <w:sz w:val="22"/>
                <w:szCs w:val="22"/>
                <w:lang w:eastAsia="en-US"/>
              </w:rPr>
            </w:pPr>
            <w:r w:rsidRPr="00267CDD">
              <w:rPr>
                <w:rFonts w:ascii="Arial" w:eastAsia="Calibri" w:hAnsi="Arial" w:cs="Arial"/>
                <w:sz w:val="22"/>
                <w:szCs w:val="22"/>
                <w:lang w:eastAsia="en-US"/>
              </w:rPr>
              <w:t xml:space="preserve">Technical/environmental standard – Building Regulations (BR), BR+, </w:t>
            </w:r>
            <w:proofErr w:type="spellStart"/>
            <w:r w:rsidRPr="00267CDD">
              <w:rPr>
                <w:rFonts w:ascii="Arial" w:eastAsia="Calibri" w:hAnsi="Arial" w:cs="Arial"/>
                <w:sz w:val="22"/>
                <w:szCs w:val="22"/>
                <w:lang w:eastAsia="en-US"/>
              </w:rPr>
              <w:t>Passivhaus</w:t>
            </w:r>
            <w:proofErr w:type="spellEnd"/>
          </w:p>
          <w:p w:rsidR="00F4138E" w:rsidRPr="00267CDD" w:rsidRDefault="00F4138E" w:rsidP="00F53257">
            <w:pPr>
              <w:numPr>
                <w:ilvl w:val="0"/>
                <w:numId w:val="15"/>
              </w:numPr>
              <w:rPr>
                <w:rFonts w:ascii="Arial" w:eastAsia="Calibri" w:hAnsi="Arial" w:cs="Arial"/>
                <w:sz w:val="22"/>
                <w:szCs w:val="22"/>
                <w:lang w:eastAsia="en-US"/>
              </w:rPr>
            </w:pPr>
            <w:r w:rsidRPr="00267CDD">
              <w:rPr>
                <w:rFonts w:ascii="Arial" w:eastAsia="Calibri" w:hAnsi="Arial" w:cs="Arial"/>
                <w:sz w:val="22"/>
                <w:szCs w:val="22"/>
                <w:lang w:eastAsia="en-US"/>
              </w:rPr>
              <w:t>Building fabric (traditional cavity wall, timber-frame, SIPS, system-build…)</w:t>
            </w:r>
          </w:p>
          <w:p w:rsidR="00F4138E" w:rsidRPr="00267CDD" w:rsidRDefault="00F4138E" w:rsidP="00F53257">
            <w:pPr>
              <w:numPr>
                <w:ilvl w:val="0"/>
                <w:numId w:val="15"/>
              </w:numPr>
              <w:rPr>
                <w:rFonts w:ascii="Arial" w:eastAsia="Calibri" w:hAnsi="Arial" w:cs="Arial"/>
                <w:sz w:val="22"/>
                <w:szCs w:val="22"/>
                <w:lang w:eastAsia="en-US"/>
              </w:rPr>
            </w:pPr>
            <w:r w:rsidRPr="00267CDD">
              <w:rPr>
                <w:rFonts w:ascii="Arial" w:eastAsia="Calibri" w:hAnsi="Arial" w:cs="Arial"/>
                <w:sz w:val="22"/>
                <w:szCs w:val="22"/>
                <w:lang w:eastAsia="en-US"/>
              </w:rPr>
              <w:t>Renewables strategy &amp; systems (</w:t>
            </w:r>
            <w:r w:rsidR="00F80602" w:rsidRPr="00267CDD">
              <w:rPr>
                <w:rFonts w:ascii="Arial" w:eastAsia="Calibri" w:hAnsi="Arial" w:cs="Arial"/>
                <w:sz w:val="22"/>
                <w:szCs w:val="22"/>
                <w:lang w:eastAsia="en-US"/>
              </w:rPr>
              <w:t>e.g.</w:t>
            </w:r>
            <w:r w:rsidRPr="00267CDD">
              <w:rPr>
                <w:rFonts w:ascii="Arial" w:eastAsia="Calibri" w:hAnsi="Arial" w:cs="Arial"/>
                <w:sz w:val="22"/>
                <w:szCs w:val="22"/>
                <w:lang w:eastAsia="en-US"/>
              </w:rPr>
              <w:t xml:space="preserve"> MHVR)</w:t>
            </w:r>
          </w:p>
        </w:tc>
        <w:tc>
          <w:tcPr>
            <w:tcW w:w="1871" w:type="dxa"/>
            <w:tcBorders>
              <w:top w:val="nil"/>
              <w:left w:val="nil"/>
              <w:bottom w:val="single" w:sz="8"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Housing/CBPS</w:t>
            </w:r>
          </w:p>
        </w:tc>
      </w:tr>
      <w:tr w:rsidR="00F4138E" w:rsidRPr="00267CDD" w:rsidTr="00F62864">
        <w:trPr>
          <w:trHeight w:val="315"/>
        </w:trPr>
        <w:tc>
          <w:tcPr>
            <w:tcW w:w="216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Handover Strategy</w:t>
            </w:r>
          </w:p>
        </w:tc>
        <w:tc>
          <w:tcPr>
            <w:tcW w:w="6023" w:type="dxa"/>
            <w:tcBorders>
              <w:top w:val="nil"/>
              <w:left w:val="nil"/>
              <w:bottom w:val="single" w:sz="4" w:space="0" w:color="auto"/>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Define requirements for ‘soft-landings’/demonstrations for tenants/DHO officers</w:t>
            </w:r>
          </w:p>
        </w:tc>
        <w:tc>
          <w:tcPr>
            <w:tcW w:w="1871" w:type="dxa"/>
            <w:tcBorders>
              <w:top w:val="nil"/>
              <w:left w:val="nil"/>
              <w:bottom w:val="single" w:sz="4" w:space="0" w:color="auto"/>
              <w:right w:val="single" w:sz="8" w:space="0" w:color="auto"/>
            </w:tcBorders>
            <w:tcMar>
              <w:top w:w="0" w:type="dxa"/>
              <w:left w:w="108" w:type="dxa"/>
              <w:bottom w:w="0" w:type="dxa"/>
              <w:right w:w="108" w:type="dxa"/>
            </w:tcMar>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Housing/CBPS</w:t>
            </w:r>
          </w:p>
        </w:tc>
      </w:tr>
      <w:tr w:rsidR="00F4138E" w:rsidRPr="00267CDD" w:rsidTr="00F62864">
        <w:trPr>
          <w:trHeight w:val="73"/>
        </w:trPr>
        <w:tc>
          <w:tcPr>
            <w:tcW w:w="2165" w:type="dxa"/>
            <w:tcBorders>
              <w:top w:val="single" w:sz="4" w:space="0" w:color="auto"/>
              <w:left w:val="single" w:sz="4" w:space="0" w:color="auto"/>
              <w:bottom w:val="nil"/>
              <w:right w:val="single" w:sz="8" w:space="0" w:color="auto"/>
            </w:tcBorders>
            <w:tcMar>
              <w:top w:w="0" w:type="dxa"/>
              <w:left w:w="108" w:type="dxa"/>
              <w:bottom w:w="0" w:type="dxa"/>
              <w:right w:w="108" w:type="dxa"/>
            </w:tcMar>
            <w:hideMark/>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Other Considerations</w:t>
            </w:r>
          </w:p>
        </w:tc>
        <w:tc>
          <w:tcPr>
            <w:tcW w:w="6023" w:type="dxa"/>
            <w:tcBorders>
              <w:top w:val="single" w:sz="4" w:space="0" w:color="auto"/>
              <w:left w:val="nil"/>
              <w:bottom w:val="nil"/>
              <w:right w:val="single" w:sz="8" w:space="0" w:color="auto"/>
            </w:tcBorders>
            <w:tcMar>
              <w:top w:w="0" w:type="dxa"/>
              <w:left w:w="108" w:type="dxa"/>
              <w:bottom w:w="0" w:type="dxa"/>
              <w:right w:w="108" w:type="dxa"/>
            </w:tcMar>
            <w:hideMark/>
          </w:tcPr>
          <w:p w:rsidR="00F4138E" w:rsidRPr="00267CDD" w:rsidRDefault="00F4138E" w:rsidP="00F62864">
            <w:pPr>
              <w:ind w:left="720"/>
              <w:rPr>
                <w:rFonts w:ascii="Arial" w:eastAsia="Calibri" w:hAnsi="Arial" w:cs="Arial"/>
                <w:sz w:val="22"/>
                <w:szCs w:val="22"/>
                <w:lang w:eastAsia="en-US"/>
              </w:rPr>
            </w:pPr>
          </w:p>
        </w:tc>
        <w:tc>
          <w:tcPr>
            <w:tcW w:w="1871" w:type="dxa"/>
            <w:tcBorders>
              <w:top w:val="single" w:sz="4" w:space="0" w:color="auto"/>
              <w:left w:val="nil"/>
              <w:bottom w:val="nil"/>
              <w:right w:val="single" w:sz="8" w:space="0" w:color="auto"/>
            </w:tcBorders>
            <w:tcMar>
              <w:top w:w="0" w:type="dxa"/>
              <w:left w:w="108" w:type="dxa"/>
              <w:bottom w:w="0" w:type="dxa"/>
              <w:right w:w="108" w:type="dxa"/>
            </w:tcMar>
          </w:tcPr>
          <w:p w:rsidR="00F4138E" w:rsidRPr="00267CDD" w:rsidRDefault="00F4138E" w:rsidP="00F62864">
            <w:pPr>
              <w:rPr>
                <w:rFonts w:ascii="Arial" w:eastAsia="Calibri" w:hAnsi="Arial" w:cs="Arial"/>
                <w:sz w:val="22"/>
                <w:szCs w:val="22"/>
                <w:lang w:eastAsia="en-US"/>
              </w:rPr>
            </w:pPr>
            <w:r w:rsidRPr="00267CDD">
              <w:rPr>
                <w:rFonts w:ascii="Arial" w:eastAsia="Calibri" w:hAnsi="Arial" w:cs="Arial"/>
                <w:sz w:val="22"/>
                <w:szCs w:val="22"/>
                <w:lang w:eastAsia="en-US"/>
              </w:rPr>
              <w:t>Housing/CBPS</w:t>
            </w:r>
          </w:p>
        </w:tc>
      </w:tr>
      <w:tr w:rsidR="00F4138E" w:rsidRPr="00267CDD" w:rsidTr="00F62864">
        <w:trPr>
          <w:trHeight w:val="71"/>
        </w:trPr>
        <w:tc>
          <w:tcPr>
            <w:tcW w:w="2165" w:type="dxa"/>
            <w:tcBorders>
              <w:top w:val="nil"/>
              <w:left w:val="single" w:sz="4" w:space="0" w:color="auto"/>
              <w:bottom w:val="single" w:sz="4" w:space="0" w:color="auto"/>
              <w:right w:val="single" w:sz="8" w:space="0" w:color="auto"/>
            </w:tcBorders>
            <w:tcMar>
              <w:top w:w="0" w:type="dxa"/>
              <w:left w:w="108" w:type="dxa"/>
              <w:bottom w:w="0" w:type="dxa"/>
              <w:right w:w="108" w:type="dxa"/>
            </w:tcMar>
          </w:tcPr>
          <w:p w:rsidR="00F4138E" w:rsidRPr="00267CDD" w:rsidRDefault="00F4138E" w:rsidP="00F62864">
            <w:pPr>
              <w:rPr>
                <w:rFonts w:ascii="Arial" w:eastAsia="Calibri" w:hAnsi="Arial" w:cs="Arial"/>
                <w:sz w:val="22"/>
                <w:szCs w:val="22"/>
                <w:lang w:eastAsia="en-US"/>
              </w:rPr>
            </w:pPr>
          </w:p>
        </w:tc>
        <w:tc>
          <w:tcPr>
            <w:tcW w:w="6023" w:type="dxa"/>
            <w:tcBorders>
              <w:top w:val="nil"/>
              <w:left w:val="nil"/>
              <w:bottom w:val="single" w:sz="4" w:space="0" w:color="auto"/>
              <w:right w:val="single" w:sz="8" w:space="0" w:color="auto"/>
            </w:tcBorders>
            <w:tcMar>
              <w:top w:w="0" w:type="dxa"/>
              <w:left w:w="108" w:type="dxa"/>
              <w:bottom w:w="0" w:type="dxa"/>
              <w:right w:w="108" w:type="dxa"/>
            </w:tcMar>
          </w:tcPr>
          <w:p w:rsidR="00F4138E" w:rsidRPr="00267CDD" w:rsidRDefault="00F4138E" w:rsidP="00F62864">
            <w:pPr>
              <w:rPr>
                <w:rFonts w:ascii="Arial" w:eastAsia="Calibri" w:hAnsi="Arial" w:cs="Arial"/>
                <w:sz w:val="22"/>
                <w:szCs w:val="22"/>
                <w:lang w:eastAsia="en-US"/>
              </w:rPr>
            </w:pPr>
          </w:p>
        </w:tc>
        <w:tc>
          <w:tcPr>
            <w:tcW w:w="1871" w:type="dxa"/>
            <w:tcBorders>
              <w:top w:val="nil"/>
              <w:left w:val="nil"/>
              <w:bottom w:val="single" w:sz="4" w:space="0" w:color="auto"/>
              <w:right w:val="single" w:sz="8" w:space="0" w:color="auto"/>
            </w:tcBorders>
            <w:tcMar>
              <w:top w:w="0" w:type="dxa"/>
              <w:left w:w="108" w:type="dxa"/>
              <w:bottom w:w="0" w:type="dxa"/>
              <w:right w:w="108" w:type="dxa"/>
            </w:tcMar>
          </w:tcPr>
          <w:p w:rsidR="00F4138E" w:rsidRPr="00267CDD" w:rsidRDefault="00F4138E" w:rsidP="00F62864">
            <w:pPr>
              <w:rPr>
                <w:rFonts w:ascii="Arial" w:eastAsia="Calibri" w:hAnsi="Arial" w:cs="Arial"/>
                <w:sz w:val="22"/>
                <w:szCs w:val="22"/>
                <w:lang w:eastAsia="en-US"/>
              </w:rPr>
            </w:pPr>
          </w:p>
        </w:tc>
      </w:tr>
    </w:tbl>
    <w:p w:rsidR="00F4138E" w:rsidRDefault="00F4138E" w:rsidP="00AE26CB">
      <w:pPr>
        <w:spacing w:line="360" w:lineRule="auto"/>
        <w:rPr>
          <w:rFonts w:ascii="Arial" w:hAnsi="Arial" w:cs="Arial"/>
          <w:b/>
          <w:color w:val="365F91" w:themeColor="accent1" w:themeShade="BF"/>
          <w:sz w:val="24"/>
          <w:szCs w:val="24"/>
          <w:u w:val="single"/>
        </w:rPr>
      </w:pPr>
      <w:r>
        <w:rPr>
          <w:rFonts w:ascii="Arial" w:hAnsi="Arial" w:cs="Arial"/>
          <w:b/>
          <w:color w:val="365F91" w:themeColor="accent1" w:themeShade="BF"/>
          <w:sz w:val="24"/>
          <w:szCs w:val="24"/>
          <w:u w:val="single"/>
        </w:rPr>
        <w:t xml:space="preserve"> </w:t>
      </w:r>
    </w:p>
    <w:p w:rsidR="007D04E2" w:rsidRDefault="007D04E2" w:rsidP="007D04E2">
      <w:pPr>
        <w:spacing w:line="360" w:lineRule="auto"/>
        <w:jc w:val="both"/>
        <w:rPr>
          <w:rFonts w:ascii="Arial" w:hAnsi="Arial" w:cs="Arial"/>
          <w:i/>
          <w:sz w:val="24"/>
          <w:szCs w:val="24"/>
        </w:rPr>
      </w:pPr>
      <w:r>
        <w:rPr>
          <w:rFonts w:ascii="Arial" w:hAnsi="Arial" w:cs="Arial"/>
          <w:i/>
          <w:sz w:val="24"/>
          <w:szCs w:val="24"/>
        </w:rPr>
        <w:t>Figure 9</w:t>
      </w:r>
      <w:r w:rsidRPr="001065B2">
        <w:rPr>
          <w:rFonts w:ascii="Arial" w:hAnsi="Arial" w:cs="Arial"/>
          <w:i/>
          <w:sz w:val="24"/>
          <w:szCs w:val="24"/>
        </w:rPr>
        <w:t xml:space="preserve">: </w:t>
      </w:r>
      <w:r>
        <w:rPr>
          <w:rFonts w:ascii="Arial" w:hAnsi="Arial" w:cs="Arial"/>
          <w:i/>
          <w:sz w:val="24"/>
          <w:szCs w:val="24"/>
        </w:rPr>
        <w:t xml:space="preserve">Milford Way, </w:t>
      </w:r>
      <w:proofErr w:type="spellStart"/>
      <w:r>
        <w:rPr>
          <w:rFonts w:ascii="Arial" w:hAnsi="Arial" w:cs="Arial"/>
          <w:i/>
          <w:sz w:val="24"/>
          <w:szCs w:val="24"/>
        </w:rPr>
        <w:t>Penderry</w:t>
      </w:r>
      <w:proofErr w:type="spellEnd"/>
      <w:r>
        <w:rPr>
          <w:rFonts w:ascii="Arial" w:hAnsi="Arial" w:cs="Arial"/>
          <w:i/>
          <w:sz w:val="24"/>
          <w:szCs w:val="24"/>
        </w:rPr>
        <w:t xml:space="preserve"> Ward – Technical Outline Brief </w:t>
      </w:r>
      <w:r w:rsidRPr="001065B2">
        <w:rPr>
          <w:rFonts w:ascii="Arial" w:hAnsi="Arial" w:cs="Arial"/>
          <w:i/>
          <w:sz w:val="24"/>
          <w:szCs w:val="24"/>
        </w:rPr>
        <w:t>(SCCC 2020)</w:t>
      </w:r>
    </w:p>
    <w:p w:rsidR="00E718F9" w:rsidRDefault="00E718F9" w:rsidP="007D04E2">
      <w:pPr>
        <w:spacing w:line="360" w:lineRule="auto"/>
        <w:jc w:val="both"/>
        <w:rPr>
          <w:rFonts w:ascii="Arial" w:hAnsi="Arial" w:cs="Arial"/>
          <w:i/>
          <w:sz w:val="24"/>
          <w:szCs w:val="24"/>
        </w:rPr>
      </w:pPr>
    </w:p>
    <w:p w:rsidR="00E718F9" w:rsidRPr="001065B2" w:rsidRDefault="00E718F9" w:rsidP="007D04E2">
      <w:pPr>
        <w:spacing w:line="360" w:lineRule="auto"/>
        <w:jc w:val="both"/>
        <w:rPr>
          <w:rFonts w:ascii="Arial" w:hAnsi="Arial" w:cs="Arial"/>
          <w:i/>
          <w:sz w:val="24"/>
          <w:szCs w:val="24"/>
        </w:rPr>
      </w:pPr>
    </w:p>
    <w:p w:rsidR="00F4138E" w:rsidRDefault="00F4138E" w:rsidP="00AE26CB">
      <w:pPr>
        <w:spacing w:line="360" w:lineRule="auto"/>
        <w:rPr>
          <w:rFonts w:ascii="Arial" w:hAnsi="Arial" w:cs="Arial"/>
          <w:b/>
          <w:color w:val="365F91" w:themeColor="accent1" w:themeShade="BF"/>
          <w:sz w:val="24"/>
          <w:szCs w:val="24"/>
          <w:u w:val="single"/>
        </w:rPr>
      </w:pPr>
    </w:p>
    <w:p w:rsidR="00AE26CB" w:rsidRDefault="00DB60A1" w:rsidP="001A3D5C">
      <w:pPr>
        <w:spacing w:line="360" w:lineRule="auto"/>
        <w:rPr>
          <w:rFonts w:ascii="Arial" w:hAnsi="Arial" w:cs="Arial"/>
          <w:b/>
          <w:color w:val="365F91" w:themeColor="accent1" w:themeShade="BF"/>
          <w:sz w:val="24"/>
          <w:szCs w:val="24"/>
          <w:u w:val="single"/>
        </w:rPr>
      </w:pPr>
      <w:r w:rsidRPr="00DB60A1">
        <w:rPr>
          <w:rFonts w:ascii="Arial" w:hAnsi="Arial" w:cs="Arial"/>
          <w:b/>
          <w:color w:val="365F91" w:themeColor="accent1" w:themeShade="BF"/>
          <w:sz w:val="24"/>
          <w:szCs w:val="24"/>
        </w:rPr>
        <w:lastRenderedPageBreak/>
        <w:tab/>
      </w:r>
      <w:r w:rsidRPr="00E718F9">
        <w:rPr>
          <w:rFonts w:ascii="Arial" w:hAnsi="Arial" w:cs="Arial"/>
          <w:color w:val="365F91" w:themeColor="accent1" w:themeShade="BF"/>
          <w:sz w:val="24"/>
          <w:szCs w:val="24"/>
        </w:rPr>
        <w:t>8.</w:t>
      </w:r>
      <w:r w:rsidR="00E718F9" w:rsidRPr="00E718F9">
        <w:rPr>
          <w:rFonts w:ascii="Arial" w:hAnsi="Arial" w:cs="Arial"/>
          <w:color w:val="365F91" w:themeColor="accent1" w:themeShade="BF"/>
          <w:sz w:val="24"/>
          <w:szCs w:val="24"/>
        </w:rPr>
        <w:t>8</w:t>
      </w:r>
      <w:r w:rsidR="00E718F9" w:rsidRPr="00E718F9">
        <w:rPr>
          <w:rFonts w:ascii="Arial" w:hAnsi="Arial" w:cs="Arial"/>
          <w:color w:val="365F91" w:themeColor="accent1" w:themeShade="BF"/>
          <w:sz w:val="24"/>
          <w:szCs w:val="24"/>
        </w:rPr>
        <w:tab/>
      </w:r>
      <w:r w:rsidR="00AE26CB" w:rsidRPr="00E718F9">
        <w:rPr>
          <w:rFonts w:ascii="Arial" w:hAnsi="Arial" w:cs="Arial"/>
          <w:color w:val="365F91" w:themeColor="accent1" w:themeShade="BF"/>
          <w:sz w:val="24"/>
          <w:szCs w:val="24"/>
          <w:u w:val="single"/>
        </w:rPr>
        <w:t>Appendix 3 – Interview Questions</w:t>
      </w:r>
    </w:p>
    <w:p w:rsidR="005241C2" w:rsidRDefault="005241C2" w:rsidP="001A3D5C">
      <w:pPr>
        <w:spacing w:line="360" w:lineRule="auto"/>
        <w:rPr>
          <w:rFonts w:ascii="Arial" w:hAnsi="Arial" w:cs="Arial"/>
          <w:sz w:val="24"/>
          <w:szCs w:val="24"/>
        </w:rPr>
      </w:pPr>
    </w:p>
    <w:p w:rsidR="005241C2" w:rsidRPr="007E0B08" w:rsidRDefault="005241C2" w:rsidP="001A3D5C">
      <w:pPr>
        <w:spacing w:line="360" w:lineRule="auto"/>
        <w:rPr>
          <w:rFonts w:ascii="Arial" w:hAnsi="Arial" w:cs="Arial"/>
          <w:b/>
          <w:color w:val="365F91" w:themeColor="accent1" w:themeShade="BF"/>
          <w:sz w:val="24"/>
          <w:szCs w:val="24"/>
          <w:u w:val="single"/>
        </w:rPr>
      </w:pPr>
      <w:r w:rsidRPr="007E0B08">
        <w:rPr>
          <w:rFonts w:ascii="Arial" w:hAnsi="Arial" w:cs="Arial"/>
          <w:b/>
          <w:color w:val="365F91" w:themeColor="accent1" w:themeShade="BF"/>
          <w:sz w:val="24"/>
          <w:szCs w:val="24"/>
          <w:u w:val="single"/>
        </w:rPr>
        <w:t>Mr. Colin King</w:t>
      </w:r>
      <w:r w:rsidR="00117DC0" w:rsidRPr="007E0B08">
        <w:rPr>
          <w:rFonts w:ascii="Arial" w:hAnsi="Arial" w:cs="Arial"/>
          <w:b/>
          <w:color w:val="365F91" w:themeColor="accent1" w:themeShade="BF"/>
          <w:sz w:val="24"/>
          <w:szCs w:val="24"/>
          <w:u w:val="single"/>
        </w:rPr>
        <w:t>,</w:t>
      </w:r>
      <w:r w:rsidRPr="007E0B08">
        <w:rPr>
          <w:rFonts w:ascii="Arial" w:hAnsi="Arial" w:cs="Arial"/>
          <w:b/>
          <w:color w:val="365F91" w:themeColor="accent1" w:themeShade="BF"/>
          <w:sz w:val="24"/>
          <w:szCs w:val="24"/>
          <w:u w:val="single"/>
        </w:rPr>
        <w:t xml:space="preserve"> BRE Group</w:t>
      </w:r>
      <w:r w:rsidR="00117DC0" w:rsidRPr="007E0B08">
        <w:rPr>
          <w:rFonts w:ascii="Arial" w:hAnsi="Arial" w:cs="Arial"/>
          <w:b/>
          <w:color w:val="365F91" w:themeColor="accent1" w:themeShade="BF"/>
          <w:sz w:val="24"/>
          <w:szCs w:val="24"/>
          <w:u w:val="single"/>
        </w:rPr>
        <w:t xml:space="preserve"> - </w:t>
      </w:r>
      <w:r w:rsidRPr="007E0B08">
        <w:rPr>
          <w:rFonts w:ascii="Arial" w:hAnsi="Arial" w:cs="Arial"/>
          <w:b/>
          <w:color w:val="365F91" w:themeColor="accent1" w:themeShade="BF"/>
          <w:sz w:val="24"/>
          <w:szCs w:val="24"/>
          <w:u w:val="single"/>
        </w:rPr>
        <w:t>Tuesday 28</w:t>
      </w:r>
      <w:r w:rsidRPr="007E0B08">
        <w:rPr>
          <w:rFonts w:ascii="Arial" w:hAnsi="Arial" w:cs="Arial"/>
          <w:b/>
          <w:color w:val="365F91" w:themeColor="accent1" w:themeShade="BF"/>
          <w:sz w:val="24"/>
          <w:szCs w:val="24"/>
          <w:u w:val="single"/>
          <w:vertAlign w:val="superscript"/>
        </w:rPr>
        <w:t>th</w:t>
      </w:r>
      <w:r w:rsidRPr="007E0B08">
        <w:rPr>
          <w:rFonts w:ascii="Arial" w:hAnsi="Arial" w:cs="Arial"/>
          <w:b/>
          <w:color w:val="365F91" w:themeColor="accent1" w:themeShade="BF"/>
          <w:sz w:val="24"/>
          <w:szCs w:val="24"/>
          <w:u w:val="single"/>
        </w:rPr>
        <w:t xml:space="preserve"> January 2020</w:t>
      </w:r>
    </w:p>
    <w:p w:rsidR="005241C2" w:rsidRPr="00117DC0" w:rsidRDefault="005241C2" w:rsidP="00F53257">
      <w:pPr>
        <w:pStyle w:val="ListParagraph"/>
        <w:numPr>
          <w:ilvl w:val="0"/>
          <w:numId w:val="7"/>
        </w:numPr>
        <w:spacing w:line="360" w:lineRule="auto"/>
        <w:jc w:val="both"/>
        <w:rPr>
          <w:rFonts w:ascii="Arial" w:hAnsi="Arial" w:cs="Arial"/>
          <w:b/>
          <w:sz w:val="24"/>
          <w:szCs w:val="24"/>
        </w:rPr>
      </w:pPr>
      <w:r w:rsidRPr="00117DC0">
        <w:rPr>
          <w:rFonts w:ascii="Arial" w:hAnsi="Arial" w:cs="Arial"/>
          <w:b/>
          <w:sz w:val="24"/>
          <w:szCs w:val="24"/>
        </w:rPr>
        <w:t>May I take your full job title and place of work please?</w:t>
      </w:r>
    </w:p>
    <w:p w:rsidR="005241C2" w:rsidRPr="00117DC0" w:rsidRDefault="00117DC0" w:rsidP="001A3D5C">
      <w:pPr>
        <w:spacing w:line="360" w:lineRule="auto"/>
        <w:jc w:val="both"/>
        <w:rPr>
          <w:rFonts w:ascii="Arial" w:hAnsi="Arial" w:cs="Arial"/>
          <w:sz w:val="24"/>
          <w:szCs w:val="24"/>
        </w:rPr>
      </w:pPr>
      <w:r>
        <w:rPr>
          <w:rFonts w:ascii="Arial" w:hAnsi="Arial" w:cs="Arial"/>
          <w:i/>
          <w:sz w:val="24"/>
          <w:szCs w:val="24"/>
        </w:rPr>
        <w:t>Colin King</w:t>
      </w:r>
      <w:r w:rsidR="005241C2" w:rsidRPr="00117DC0">
        <w:rPr>
          <w:rFonts w:ascii="Arial" w:hAnsi="Arial" w:cs="Arial"/>
          <w:sz w:val="24"/>
          <w:szCs w:val="24"/>
        </w:rPr>
        <w:t xml:space="preserve"> </w:t>
      </w:r>
      <w:r w:rsidR="005241C2" w:rsidRPr="00117DC0">
        <w:rPr>
          <w:rFonts w:ascii="Arial" w:hAnsi="Arial" w:cs="Arial"/>
          <w:i/>
          <w:sz w:val="24"/>
          <w:szCs w:val="24"/>
        </w:rPr>
        <w:t>Director BRE Wales, Based in Swansea.</w:t>
      </w:r>
    </w:p>
    <w:p w:rsidR="005241C2" w:rsidRPr="00117DC0" w:rsidRDefault="005241C2" w:rsidP="001A3D5C">
      <w:pPr>
        <w:spacing w:line="360" w:lineRule="auto"/>
        <w:jc w:val="both"/>
        <w:rPr>
          <w:rFonts w:ascii="Arial" w:hAnsi="Arial" w:cs="Arial"/>
          <w:sz w:val="24"/>
          <w:szCs w:val="24"/>
        </w:rPr>
      </w:pPr>
    </w:p>
    <w:p w:rsidR="005241C2" w:rsidRPr="00117DC0" w:rsidRDefault="005241C2" w:rsidP="00F53257">
      <w:pPr>
        <w:pStyle w:val="ListParagraph"/>
        <w:numPr>
          <w:ilvl w:val="0"/>
          <w:numId w:val="7"/>
        </w:numPr>
        <w:spacing w:line="360" w:lineRule="auto"/>
        <w:jc w:val="both"/>
        <w:rPr>
          <w:rFonts w:ascii="Arial" w:hAnsi="Arial" w:cs="Arial"/>
          <w:b/>
          <w:sz w:val="24"/>
          <w:szCs w:val="24"/>
        </w:rPr>
      </w:pPr>
      <w:r w:rsidRPr="00117DC0">
        <w:rPr>
          <w:rFonts w:ascii="Arial" w:hAnsi="Arial" w:cs="Arial"/>
          <w:b/>
          <w:sz w:val="24"/>
          <w:szCs w:val="24"/>
        </w:rPr>
        <w:t>In your opinion, ‘how do you think decarbonisation can be introduced and carried out successfully in the Local Authorities housing stock’?</w:t>
      </w:r>
    </w:p>
    <w:p w:rsidR="005241C2" w:rsidRPr="00117DC0" w:rsidRDefault="00117DC0" w:rsidP="001A3D5C">
      <w:pPr>
        <w:spacing w:line="360" w:lineRule="auto"/>
        <w:jc w:val="both"/>
        <w:rPr>
          <w:rFonts w:ascii="Arial" w:hAnsi="Arial" w:cs="Arial"/>
          <w:sz w:val="24"/>
          <w:szCs w:val="24"/>
        </w:rPr>
      </w:pPr>
      <w:r>
        <w:rPr>
          <w:rFonts w:ascii="Arial" w:hAnsi="Arial" w:cs="Arial"/>
          <w:i/>
          <w:sz w:val="24"/>
          <w:szCs w:val="24"/>
        </w:rPr>
        <w:t>To i</w:t>
      </w:r>
      <w:r w:rsidR="005241C2" w:rsidRPr="00117DC0">
        <w:rPr>
          <w:rFonts w:ascii="Arial" w:hAnsi="Arial" w:cs="Arial"/>
          <w:i/>
          <w:sz w:val="24"/>
          <w:szCs w:val="24"/>
        </w:rPr>
        <w:t xml:space="preserve">ntroduce any initiative the first step must be to understand the current position of the stock in terms of performance, all buildings will all in likelihood not reach true zero carbon, so </w:t>
      </w:r>
      <w:r w:rsidRPr="00117DC0">
        <w:rPr>
          <w:rFonts w:ascii="Arial" w:hAnsi="Arial" w:cs="Arial"/>
          <w:i/>
          <w:sz w:val="24"/>
          <w:szCs w:val="24"/>
        </w:rPr>
        <w:t>it’s</w:t>
      </w:r>
      <w:r w:rsidR="005241C2" w:rsidRPr="00117DC0">
        <w:rPr>
          <w:rFonts w:ascii="Arial" w:hAnsi="Arial" w:cs="Arial"/>
          <w:i/>
          <w:sz w:val="24"/>
          <w:szCs w:val="24"/>
        </w:rPr>
        <w:t xml:space="preserve"> important that a route map and plan is defined for all building typologies, based on opportunity and risk to fabric and health. A detailed plan using the whole house approach is needed to ensure that measures are undertaken in the correct order to ensure that the building performance is not locked artificially low.</w:t>
      </w:r>
    </w:p>
    <w:p w:rsidR="005241C2" w:rsidRPr="00117DC0" w:rsidRDefault="005241C2" w:rsidP="001A3D5C">
      <w:pPr>
        <w:pStyle w:val="ListParagraph"/>
        <w:spacing w:line="360" w:lineRule="auto"/>
        <w:jc w:val="both"/>
        <w:rPr>
          <w:rFonts w:ascii="Arial" w:hAnsi="Arial" w:cs="Arial"/>
          <w:sz w:val="24"/>
          <w:szCs w:val="24"/>
        </w:rPr>
      </w:pPr>
    </w:p>
    <w:p w:rsidR="005241C2" w:rsidRPr="00117DC0" w:rsidRDefault="005241C2" w:rsidP="00F53257">
      <w:pPr>
        <w:pStyle w:val="ListParagraph"/>
        <w:numPr>
          <w:ilvl w:val="0"/>
          <w:numId w:val="7"/>
        </w:numPr>
        <w:spacing w:line="360" w:lineRule="auto"/>
        <w:jc w:val="both"/>
        <w:rPr>
          <w:rFonts w:ascii="Arial" w:hAnsi="Arial" w:cs="Arial"/>
          <w:b/>
          <w:sz w:val="24"/>
          <w:szCs w:val="24"/>
        </w:rPr>
      </w:pPr>
      <w:r w:rsidRPr="00117DC0">
        <w:rPr>
          <w:rFonts w:ascii="Arial" w:hAnsi="Arial" w:cs="Arial"/>
          <w:b/>
          <w:sz w:val="24"/>
          <w:szCs w:val="24"/>
        </w:rPr>
        <w:t>What would you say is the most challenging aspect of introducing decarbonisation into the local authority and how would it be achieved?</w:t>
      </w:r>
    </w:p>
    <w:p w:rsidR="005241C2"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 xml:space="preserve">The </w:t>
      </w:r>
      <w:r w:rsidR="005241C2" w:rsidRPr="00117DC0">
        <w:rPr>
          <w:rFonts w:ascii="Arial" w:hAnsi="Arial" w:cs="Arial"/>
          <w:i/>
          <w:sz w:val="24"/>
          <w:szCs w:val="24"/>
        </w:rPr>
        <w:t xml:space="preserve">biggest challenge is stock knowledge and understanding the compatibility of measures with each other and the usability by the residents, </w:t>
      </w:r>
      <w:r w:rsidRPr="00117DC0">
        <w:rPr>
          <w:rFonts w:ascii="Arial" w:hAnsi="Arial" w:cs="Arial"/>
          <w:i/>
          <w:sz w:val="24"/>
          <w:szCs w:val="24"/>
        </w:rPr>
        <w:t>otherwise</w:t>
      </w:r>
      <w:r w:rsidR="005241C2" w:rsidRPr="00117DC0">
        <w:rPr>
          <w:rFonts w:ascii="Arial" w:hAnsi="Arial" w:cs="Arial"/>
          <w:i/>
          <w:sz w:val="24"/>
          <w:szCs w:val="24"/>
        </w:rPr>
        <w:t xml:space="preserve"> unintended consequences are inevitable, such as higher bills or lower internal thermal comfort.</w:t>
      </w:r>
    </w:p>
    <w:p w:rsidR="005241C2" w:rsidRPr="00117DC0" w:rsidRDefault="005241C2" w:rsidP="001A3D5C">
      <w:pPr>
        <w:pStyle w:val="ListParagraph"/>
        <w:spacing w:line="360" w:lineRule="auto"/>
        <w:jc w:val="both"/>
        <w:rPr>
          <w:rFonts w:ascii="Arial" w:hAnsi="Arial" w:cs="Arial"/>
          <w:sz w:val="24"/>
          <w:szCs w:val="24"/>
        </w:rPr>
      </w:pPr>
    </w:p>
    <w:p w:rsidR="005241C2" w:rsidRPr="00117DC0" w:rsidRDefault="005241C2" w:rsidP="00F53257">
      <w:pPr>
        <w:pStyle w:val="ListParagraph"/>
        <w:numPr>
          <w:ilvl w:val="0"/>
          <w:numId w:val="7"/>
        </w:numPr>
        <w:spacing w:line="360" w:lineRule="auto"/>
        <w:jc w:val="both"/>
        <w:rPr>
          <w:rFonts w:ascii="Arial" w:hAnsi="Arial" w:cs="Arial"/>
          <w:b/>
          <w:sz w:val="24"/>
          <w:szCs w:val="24"/>
        </w:rPr>
      </w:pPr>
      <w:r w:rsidRPr="00117DC0">
        <w:rPr>
          <w:rFonts w:ascii="Arial" w:hAnsi="Arial" w:cs="Arial"/>
          <w:b/>
          <w:sz w:val="24"/>
          <w:szCs w:val="24"/>
        </w:rPr>
        <w:t>May I ask, what is your personal opinion on retrofitting renewables energies into existing dwellings to combat decarbonisation?</w:t>
      </w:r>
    </w:p>
    <w:p w:rsidR="005241C2" w:rsidRDefault="00117DC0" w:rsidP="001A3D5C">
      <w:pPr>
        <w:spacing w:line="360" w:lineRule="auto"/>
        <w:jc w:val="both"/>
        <w:rPr>
          <w:rFonts w:ascii="Arial" w:hAnsi="Arial" w:cs="Arial"/>
          <w:i/>
          <w:sz w:val="24"/>
          <w:szCs w:val="24"/>
        </w:rPr>
      </w:pPr>
      <w:r w:rsidRPr="00117DC0">
        <w:rPr>
          <w:rFonts w:ascii="Arial" w:hAnsi="Arial" w:cs="Arial"/>
          <w:i/>
          <w:sz w:val="24"/>
          <w:szCs w:val="24"/>
        </w:rPr>
        <w:t>T</w:t>
      </w:r>
      <w:r w:rsidR="005241C2" w:rsidRPr="00117DC0">
        <w:rPr>
          <w:rFonts w:ascii="Arial" w:hAnsi="Arial" w:cs="Arial"/>
          <w:i/>
          <w:sz w:val="24"/>
          <w:szCs w:val="24"/>
        </w:rPr>
        <w:t xml:space="preserve">o deliver zero carbon renewables must be used a fabric approach is not capable of delivering the reduction. Renewable technology is the only way once the demand has been driven down by fabric improvements. The main issue is recognising the </w:t>
      </w:r>
      <w:r w:rsidRPr="00117DC0">
        <w:rPr>
          <w:rFonts w:ascii="Arial" w:hAnsi="Arial" w:cs="Arial"/>
          <w:i/>
          <w:sz w:val="24"/>
          <w:szCs w:val="24"/>
        </w:rPr>
        <w:t>ongoing</w:t>
      </w:r>
      <w:r w:rsidR="005241C2" w:rsidRPr="00117DC0">
        <w:rPr>
          <w:rFonts w:ascii="Arial" w:hAnsi="Arial" w:cs="Arial"/>
          <w:i/>
          <w:sz w:val="24"/>
          <w:szCs w:val="24"/>
        </w:rPr>
        <w:t xml:space="preserve"> commitment to replacement in 20-25 </w:t>
      </w:r>
      <w:r w:rsidRPr="00117DC0">
        <w:rPr>
          <w:rFonts w:ascii="Arial" w:hAnsi="Arial" w:cs="Arial"/>
          <w:i/>
          <w:sz w:val="24"/>
          <w:szCs w:val="24"/>
        </w:rPr>
        <w:t>years’ time</w:t>
      </w:r>
      <w:r w:rsidR="005241C2" w:rsidRPr="00117DC0">
        <w:rPr>
          <w:rFonts w:ascii="Arial" w:hAnsi="Arial" w:cs="Arial"/>
          <w:i/>
          <w:sz w:val="24"/>
          <w:szCs w:val="24"/>
        </w:rPr>
        <w:t xml:space="preserve"> or shorter, as it cannot be a one off </w:t>
      </w:r>
      <w:r w:rsidRPr="00117DC0">
        <w:rPr>
          <w:rFonts w:ascii="Arial" w:hAnsi="Arial" w:cs="Arial"/>
          <w:i/>
          <w:sz w:val="24"/>
          <w:szCs w:val="24"/>
        </w:rPr>
        <w:t>installation,</w:t>
      </w:r>
      <w:r w:rsidR="005241C2" w:rsidRPr="00117DC0">
        <w:rPr>
          <w:rFonts w:ascii="Arial" w:hAnsi="Arial" w:cs="Arial"/>
          <w:i/>
          <w:sz w:val="24"/>
          <w:szCs w:val="24"/>
        </w:rPr>
        <w:t xml:space="preserve"> everything fails at some stage.</w:t>
      </w:r>
    </w:p>
    <w:p w:rsidR="00F4138E" w:rsidRDefault="00F4138E" w:rsidP="001A3D5C">
      <w:pPr>
        <w:spacing w:line="360" w:lineRule="auto"/>
        <w:jc w:val="both"/>
        <w:rPr>
          <w:rFonts w:ascii="Arial" w:hAnsi="Arial" w:cs="Arial"/>
          <w:i/>
          <w:sz w:val="24"/>
          <w:szCs w:val="24"/>
        </w:rPr>
      </w:pPr>
    </w:p>
    <w:p w:rsidR="005241C2" w:rsidRPr="00117DC0" w:rsidRDefault="005241C2" w:rsidP="00F53257">
      <w:pPr>
        <w:pStyle w:val="ListParagraph"/>
        <w:numPr>
          <w:ilvl w:val="0"/>
          <w:numId w:val="7"/>
        </w:numPr>
        <w:spacing w:line="360" w:lineRule="auto"/>
        <w:jc w:val="both"/>
        <w:rPr>
          <w:rFonts w:ascii="Arial" w:hAnsi="Arial" w:cs="Arial"/>
          <w:b/>
          <w:sz w:val="24"/>
          <w:szCs w:val="24"/>
        </w:rPr>
      </w:pPr>
      <w:r w:rsidRPr="00117DC0">
        <w:rPr>
          <w:rFonts w:ascii="Arial" w:hAnsi="Arial" w:cs="Arial"/>
          <w:b/>
          <w:sz w:val="24"/>
          <w:szCs w:val="24"/>
        </w:rPr>
        <w:t>Where do you think Swansea will be in the next 10 years, do you think that the Local Authority will be leading the way in decarbonisation?</w:t>
      </w:r>
    </w:p>
    <w:p w:rsidR="005241C2"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D</w:t>
      </w:r>
      <w:r w:rsidR="005241C2" w:rsidRPr="00117DC0">
        <w:rPr>
          <w:rFonts w:ascii="Arial" w:hAnsi="Arial" w:cs="Arial"/>
          <w:i/>
          <w:sz w:val="24"/>
          <w:szCs w:val="24"/>
        </w:rPr>
        <w:t xml:space="preserve">ifficult to gauge the capital investment is enormous, there is no doubt the will is there in the Council, but </w:t>
      </w:r>
      <w:r w:rsidRPr="00117DC0">
        <w:rPr>
          <w:rFonts w:ascii="Arial" w:hAnsi="Arial" w:cs="Arial"/>
          <w:i/>
          <w:sz w:val="24"/>
          <w:szCs w:val="24"/>
        </w:rPr>
        <w:t>it’s</w:t>
      </w:r>
      <w:r w:rsidR="005241C2" w:rsidRPr="00117DC0">
        <w:rPr>
          <w:rFonts w:ascii="Arial" w:hAnsi="Arial" w:cs="Arial"/>
          <w:i/>
          <w:sz w:val="24"/>
          <w:szCs w:val="24"/>
        </w:rPr>
        <w:t xml:space="preserve"> unlikely that the technical understanding of the risks and opportunities are. The LA is also struggling with a lack of clarity from the WG on what is actually required. </w:t>
      </w:r>
    </w:p>
    <w:p w:rsidR="005241C2" w:rsidRPr="00117DC0" w:rsidRDefault="005241C2" w:rsidP="001A3D5C">
      <w:pPr>
        <w:pStyle w:val="ListParagraph"/>
        <w:spacing w:line="360" w:lineRule="auto"/>
        <w:jc w:val="both"/>
        <w:rPr>
          <w:rFonts w:ascii="Arial" w:hAnsi="Arial" w:cs="Arial"/>
          <w:sz w:val="24"/>
          <w:szCs w:val="24"/>
        </w:rPr>
      </w:pPr>
    </w:p>
    <w:p w:rsidR="005241C2" w:rsidRPr="00117DC0" w:rsidRDefault="005241C2" w:rsidP="00F53257">
      <w:pPr>
        <w:pStyle w:val="ListParagraph"/>
        <w:numPr>
          <w:ilvl w:val="0"/>
          <w:numId w:val="7"/>
        </w:numPr>
        <w:spacing w:line="360" w:lineRule="auto"/>
        <w:jc w:val="both"/>
        <w:rPr>
          <w:rFonts w:ascii="Arial" w:hAnsi="Arial" w:cs="Arial"/>
          <w:b/>
          <w:sz w:val="24"/>
          <w:szCs w:val="24"/>
        </w:rPr>
      </w:pPr>
      <w:r w:rsidRPr="00117DC0">
        <w:rPr>
          <w:rFonts w:ascii="Arial" w:hAnsi="Arial" w:cs="Arial"/>
          <w:b/>
          <w:sz w:val="24"/>
          <w:szCs w:val="24"/>
        </w:rPr>
        <w:t>What would you say is the best way / method to retrofit existing dwellings with new technologies to achieve decarbonisation?</w:t>
      </w:r>
    </w:p>
    <w:p w:rsidR="005241C2"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T</w:t>
      </w:r>
      <w:r w:rsidR="005241C2" w:rsidRPr="00117DC0">
        <w:rPr>
          <w:rFonts w:ascii="Arial" w:hAnsi="Arial" w:cs="Arial"/>
          <w:i/>
          <w:sz w:val="24"/>
          <w:szCs w:val="24"/>
        </w:rPr>
        <w:t>here is no best way, to adopt a one fits all solution is the wrong approach, it needs to be based on what is best for the occupants and the property, based on understanding the needs of the residents, the risk to the property construction type and capital availability. To come up with one solution will end up in higher running costs, not achieving de carbonisation, or massive outlay of funds for little positive return.</w:t>
      </w:r>
    </w:p>
    <w:p w:rsidR="005241C2" w:rsidRPr="00117DC0" w:rsidRDefault="005241C2" w:rsidP="001A3D5C">
      <w:pPr>
        <w:pStyle w:val="ListParagraph"/>
        <w:spacing w:line="360" w:lineRule="auto"/>
        <w:jc w:val="both"/>
        <w:rPr>
          <w:rFonts w:ascii="Arial" w:hAnsi="Arial" w:cs="Arial"/>
          <w:sz w:val="24"/>
          <w:szCs w:val="24"/>
        </w:rPr>
      </w:pPr>
    </w:p>
    <w:p w:rsidR="005241C2" w:rsidRPr="00117DC0" w:rsidRDefault="005241C2" w:rsidP="00F53257">
      <w:pPr>
        <w:pStyle w:val="ListParagraph"/>
        <w:numPr>
          <w:ilvl w:val="0"/>
          <w:numId w:val="7"/>
        </w:numPr>
        <w:spacing w:line="360" w:lineRule="auto"/>
        <w:jc w:val="both"/>
        <w:rPr>
          <w:rFonts w:ascii="Arial" w:hAnsi="Arial" w:cs="Arial"/>
          <w:b/>
          <w:sz w:val="24"/>
          <w:szCs w:val="24"/>
        </w:rPr>
      </w:pPr>
      <w:r w:rsidRPr="00117DC0">
        <w:rPr>
          <w:rFonts w:ascii="Arial" w:hAnsi="Arial" w:cs="Arial"/>
          <w:b/>
          <w:sz w:val="24"/>
          <w:szCs w:val="24"/>
        </w:rPr>
        <w:t>Do you think it is practical to introduce electrical charging points for electric cars in the local communities, such as installing them in District Housing Office Car Parks?</w:t>
      </w:r>
    </w:p>
    <w:p w:rsidR="005241C2" w:rsidRPr="00117DC0" w:rsidRDefault="005241C2" w:rsidP="001A3D5C">
      <w:pPr>
        <w:spacing w:line="360" w:lineRule="auto"/>
        <w:jc w:val="both"/>
        <w:rPr>
          <w:rFonts w:ascii="Arial" w:hAnsi="Arial" w:cs="Arial"/>
          <w:i/>
          <w:sz w:val="24"/>
          <w:szCs w:val="24"/>
        </w:rPr>
      </w:pPr>
      <w:r w:rsidRPr="00117DC0">
        <w:rPr>
          <w:rFonts w:ascii="Arial" w:hAnsi="Arial" w:cs="Arial"/>
          <w:i/>
          <w:sz w:val="24"/>
          <w:szCs w:val="24"/>
        </w:rPr>
        <w:t>Technically there is no reason why not, but it is about cost, and number of vehicles that could or would run on battery. If the council switch fuels for its own fleet of vehicles it may make sense to do so, but the cost would be significant.</w:t>
      </w:r>
    </w:p>
    <w:p w:rsidR="005241C2" w:rsidRPr="00117DC0" w:rsidRDefault="005241C2" w:rsidP="001A3D5C">
      <w:pPr>
        <w:pStyle w:val="ListParagraph"/>
        <w:spacing w:line="360" w:lineRule="auto"/>
        <w:jc w:val="both"/>
        <w:rPr>
          <w:rFonts w:ascii="Arial" w:hAnsi="Arial" w:cs="Arial"/>
          <w:sz w:val="24"/>
          <w:szCs w:val="24"/>
        </w:rPr>
      </w:pPr>
    </w:p>
    <w:p w:rsidR="005241C2" w:rsidRPr="00117DC0" w:rsidRDefault="005241C2" w:rsidP="00F53257">
      <w:pPr>
        <w:pStyle w:val="ListParagraph"/>
        <w:numPr>
          <w:ilvl w:val="0"/>
          <w:numId w:val="7"/>
        </w:numPr>
        <w:spacing w:line="360" w:lineRule="auto"/>
        <w:jc w:val="both"/>
        <w:rPr>
          <w:rFonts w:ascii="Arial" w:hAnsi="Arial" w:cs="Arial"/>
          <w:b/>
          <w:sz w:val="24"/>
          <w:szCs w:val="24"/>
        </w:rPr>
      </w:pPr>
      <w:r w:rsidRPr="00117DC0">
        <w:rPr>
          <w:rFonts w:ascii="Arial" w:hAnsi="Arial" w:cs="Arial"/>
          <w:b/>
          <w:sz w:val="24"/>
          <w:szCs w:val="24"/>
        </w:rPr>
        <w:t>Decarbonisation is the ‘buzz word’ now; it is very relevant and topical. Would it be fair to say that it is aimed at the next generation of young people? Do you think we can educate older people with old-fashioned ways of thinking into new concepts of clean energy saving?</w:t>
      </w:r>
    </w:p>
    <w:p w:rsidR="005241C2" w:rsidRDefault="005241C2" w:rsidP="001A3D5C">
      <w:pPr>
        <w:spacing w:line="360" w:lineRule="auto"/>
        <w:jc w:val="both"/>
        <w:rPr>
          <w:rFonts w:ascii="Arial" w:hAnsi="Arial" w:cs="Arial"/>
          <w:i/>
          <w:sz w:val="24"/>
          <w:szCs w:val="24"/>
        </w:rPr>
      </w:pPr>
      <w:r w:rsidRPr="00117DC0">
        <w:rPr>
          <w:rFonts w:ascii="Arial" w:hAnsi="Arial" w:cs="Arial"/>
          <w:i/>
          <w:sz w:val="24"/>
          <w:szCs w:val="24"/>
        </w:rPr>
        <w:t xml:space="preserve">Behaviour change is a complex problem, but in all reality with an ever growing elderly population, it is essential that this is done. They have access to the greatest capital to fund measures </w:t>
      </w:r>
      <w:r w:rsidR="00117DC0" w:rsidRPr="00117DC0">
        <w:rPr>
          <w:rFonts w:ascii="Arial" w:hAnsi="Arial" w:cs="Arial"/>
          <w:i/>
          <w:sz w:val="24"/>
          <w:szCs w:val="24"/>
        </w:rPr>
        <w:t>themselves</w:t>
      </w:r>
      <w:r w:rsidRPr="00117DC0">
        <w:rPr>
          <w:rFonts w:ascii="Arial" w:hAnsi="Arial" w:cs="Arial"/>
          <w:i/>
          <w:sz w:val="24"/>
          <w:szCs w:val="24"/>
        </w:rPr>
        <w:t>, but the success rate of energy efficiency measures and initiatives is not great and they will be naturally reluctance to spend their hard earned savings on a new agenda with serious convincing</w:t>
      </w:r>
      <w:r w:rsidR="00F4138E">
        <w:rPr>
          <w:rFonts w:ascii="Arial" w:hAnsi="Arial" w:cs="Arial"/>
          <w:i/>
          <w:sz w:val="24"/>
          <w:szCs w:val="24"/>
        </w:rPr>
        <w:t>.</w:t>
      </w:r>
    </w:p>
    <w:p w:rsidR="005241C2" w:rsidRPr="00117DC0" w:rsidRDefault="005241C2" w:rsidP="001A3D5C">
      <w:pPr>
        <w:pStyle w:val="ListParagraph"/>
        <w:spacing w:line="360" w:lineRule="auto"/>
        <w:jc w:val="both"/>
        <w:rPr>
          <w:rFonts w:ascii="Arial" w:hAnsi="Arial" w:cs="Arial"/>
          <w:sz w:val="24"/>
          <w:szCs w:val="24"/>
        </w:rPr>
      </w:pPr>
    </w:p>
    <w:p w:rsidR="005241C2" w:rsidRDefault="005241C2" w:rsidP="00F53257">
      <w:pPr>
        <w:pStyle w:val="ListParagraph"/>
        <w:numPr>
          <w:ilvl w:val="0"/>
          <w:numId w:val="7"/>
        </w:numPr>
        <w:spacing w:line="360" w:lineRule="auto"/>
        <w:ind w:hanging="436"/>
        <w:jc w:val="both"/>
        <w:rPr>
          <w:rFonts w:ascii="Arial" w:hAnsi="Arial" w:cs="Arial"/>
          <w:b/>
          <w:sz w:val="24"/>
          <w:szCs w:val="24"/>
        </w:rPr>
      </w:pPr>
      <w:r w:rsidRPr="00117DC0">
        <w:rPr>
          <w:rFonts w:ascii="Arial" w:hAnsi="Arial" w:cs="Arial"/>
          <w:b/>
          <w:sz w:val="24"/>
          <w:szCs w:val="24"/>
        </w:rPr>
        <w:t xml:space="preserve">Do you think that the technologies available in decarbonisation is not for everyone, i.e. </w:t>
      </w:r>
      <w:proofErr w:type="spellStart"/>
      <w:r w:rsidRPr="00117DC0">
        <w:rPr>
          <w:rFonts w:ascii="Arial" w:hAnsi="Arial" w:cs="Arial"/>
          <w:b/>
          <w:sz w:val="24"/>
          <w:szCs w:val="24"/>
        </w:rPr>
        <w:t>Passivhaus</w:t>
      </w:r>
      <w:proofErr w:type="spellEnd"/>
      <w:r w:rsidRPr="00117DC0">
        <w:rPr>
          <w:rFonts w:ascii="Arial" w:hAnsi="Arial" w:cs="Arial"/>
          <w:b/>
          <w:sz w:val="24"/>
          <w:szCs w:val="24"/>
        </w:rPr>
        <w:t xml:space="preserve"> for social housing, not all tenants will be comfortable with this way of living? They may not have a choice to live in these houses because they are next in-line to be homed.</w:t>
      </w:r>
    </w:p>
    <w:p w:rsidR="005241C2" w:rsidRPr="00117DC0" w:rsidRDefault="005241C2" w:rsidP="00F4138E">
      <w:pPr>
        <w:spacing w:line="360" w:lineRule="auto"/>
        <w:jc w:val="both"/>
        <w:rPr>
          <w:rFonts w:ascii="Arial" w:hAnsi="Arial" w:cs="Arial"/>
          <w:i/>
          <w:sz w:val="24"/>
          <w:szCs w:val="24"/>
        </w:rPr>
      </w:pPr>
      <w:r w:rsidRPr="00117DC0">
        <w:rPr>
          <w:rFonts w:ascii="Arial" w:hAnsi="Arial" w:cs="Arial"/>
          <w:i/>
          <w:sz w:val="24"/>
          <w:szCs w:val="24"/>
        </w:rPr>
        <w:t xml:space="preserve">PH is </w:t>
      </w:r>
      <w:r w:rsidR="00117DC0" w:rsidRPr="00117DC0">
        <w:rPr>
          <w:rFonts w:ascii="Arial" w:hAnsi="Arial" w:cs="Arial"/>
          <w:i/>
          <w:sz w:val="24"/>
          <w:szCs w:val="24"/>
        </w:rPr>
        <w:t>not technology</w:t>
      </w:r>
      <w:r w:rsidRPr="00117DC0">
        <w:rPr>
          <w:rFonts w:ascii="Arial" w:hAnsi="Arial" w:cs="Arial"/>
          <w:i/>
          <w:sz w:val="24"/>
          <w:szCs w:val="24"/>
        </w:rPr>
        <w:t xml:space="preserve"> </w:t>
      </w:r>
      <w:r w:rsidR="00117DC0" w:rsidRPr="00117DC0">
        <w:rPr>
          <w:rFonts w:ascii="Arial" w:hAnsi="Arial" w:cs="Arial"/>
          <w:i/>
          <w:sz w:val="24"/>
          <w:szCs w:val="24"/>
        </w:rPr>
        <w:t>it’s</w:t>
      </w:r>
      <w:r w:rsidRPr="00117DC0">
        <w:rPr>
          <w:rFonts w:ascii="Arial" w:hAnsi="Arial" w:cs="Arial"/>
          <w:i/>
          <w:sz w:val="24"/>
          <w:szCs w:val="24"/>
        </w:rPr>
        <w:t xml:space="preserve"> an approach to energy balance, many myths surround PH and in reality no changes to life style are required, but an understanding that there is no high temperature focal point for </w:t>
      </w:r>
      <w:r w:rsidR="00117DC0" w:rsidRPr="00117DC0">
        <w:rPr>
          <w:rFonts w:ascii="Arial" w:hAnsi="Arial" w:cs="Arial"/>
          <w:i/>
          <w:sz w:val="24"/>
          <w:szCs w:val="24"/>
        </w:rPr>
        <w:t>heating. I</w:t>
      </w:r>
      <w:r w:rsidRPr="00117DC0">
        <w:rPr>
          <w:rFonts w:ascii="Arial" w:hAnsi="Arial" w:cs="Arial"/>
          <w:i/>
          <w:sz w:val="24"/>
          <w:szCs w:val="24"/>
        </w:rPr>
        <w:t xml:space="preserve"> do not honestly believe that PH is the way forward, but </w:t>
      </w:r>
      <w:r w:rsidR="00117DC0" w:rsidRPr="00117DC0">
        <w:rPr>
          <w:rFonts w:ascii="Arial" w:hAnsi="Arial" w:cs="Arial"/>
          <w:i/>
          <w:sz w:val="24"/>
          <w:szCs w:val="24"/>
        </w:rPr>
        <w:t>an</w:t>
      </w:r>
      <w:r w:rsidRPr="00117DC0">
        <w:rPr>
          <w:rFonts w:ascii="Arial" w:hAnsi="Arial" w:cs="Arial"/>
          <w:i/>
          <w:sz w:val="24"/>
          <w:szCs w:val="24"/>
        </w:rPr>
        <w:t xml:space="preserve"> approach is required to deliver low carbon housing that delivers in reality is, and quality control in the construction phase is the key.</w:t>
      </w:r>
    </w:p>
    <w:p w:rsidR="005241C2" w:rsidRPr="00117DC0" w:rsidRDefault="005241C2" w:rsidP="00F53257">
      <w:pPr>
        <w:pStyle w:val="ListParagraph"/>
        <w:numPr>
          <w:ilvl w:val="0"/>
          <w:numId w:val="7"/>
        </w:numPr>
        <w:spacing w:line="360" w:lineRule="auto"/>
        <w:ind w:hanging="436"/>
        <w:jc w:val="both"/>
        <w:rPr>
          <w:rFonts w:ascii="Arial" w:hAnsi="Arial" w:cs="Arial"/>
          <w:b/>
          <w:sz w:val="24"/>
          <w:szCs w:val="24"/>
        </w:rPr>
      </w:pPr>
      <w:r w:rsidRPr="00117DC0">
        <w:rPr>
          <w:rFonts w:ascii="Arial" w:hAnsi="Arial" w:cs="Arial"/>
          <w:b/>
          <w:sz w:val="24"/>
          <w:szCs w:val="24"/>
        </w:rPr>
        <w:lastRenderedPageBreak/>
        <w:t xml:space="preserve"> Have you been involved with the local authority in research for decarbonisation, if so, May I ask what?</w:t>
      </w:r>
    </w:p>
    <w:p w:rsidR="005241C2" w:rsidRPr="00117DC0" w:rsidRDefault="005241C2" w:rsidP="001A3D5C">
      <w:pPr>
        <w:spacing w:line="360" w:lineRule="auto"/>
        <w:jc w:val="both"/>
        <w:rPr>
          <w:rFonts w:ascii="Arial" w:hAnsi="Arial" w:cs="Arial"/>
          <w:i/>
          <w:sz w:val="24"/>
          <w:szCs w:val="24"/>
        </w:rPr>
      </w:pPr>
      <w:r w:rsidRPr="00117DC0">
        <w:rPr>
          <w:rFonts w:ascii="Arial" w:hAnsi="Arial" w:cs="Arial"/>
          <w:i/>
          <w:sz w:val="24"/>
          <w:szCs w:val="24"/>
        </w:rPr>
        <w:t xml:space="preserve">Only in terms or new build standards and the direction of travel for new housing stock to deliver the Climate Change Commission energy standards ahead of the deadline. </w:t>
      </w:r>
      <w:r w:rsidR="00117DC0" w:rsidRPr="00117DC0">
        <w:rPr>
          <w:rFonts w:ascii="Arial" w:hAnsi="Arial" w:cs="Arial"/>
          <w:i/>
          <w:sz w:val="24"/>
          <w:szCs w:val="24"/>
        </w:rPr>
        <w:t>Assessing</w:t>
      </w:r>
      <w:r w:rsidRPr="00117DC0">
        <w:rPr>
          <w:rFonts w:ascii="Arial" w:hAnsi="Arial" w:cs="Arial"/>
          <w:i/>
          <w:sz w:val="24"/>
          <w:szCs w:val="24"/>
        </w:rPr>
        <w:t xml:space="preserve"> what is the optimum approach to balance number of units against capital costs.</w:t>
      </w:r>
    </w:p>
    <w:p w:rsidR="005241C2" w:rsidRPr="00117DC0" w:rsidRDefault="005241C2" w:rsidP="001A3D5C">
      <w:pPr>
        <w:pStyle w:val="ListParagraph"/>
        <w:spacing w:line="360" w:lineRule="auto"/>
        <w:jc w:val="both"/>
        <w:rPr>
          <w:rFonts w:ascii="Arial" w:hAnsi="Arial" w:cs="Arial"/>
          <w:sz w:val="24"/>
          <w:szCs w:val="24"/>
        </w:rPr>
      </w:pPr>
    </w:p>
    <w:p w:rsidR="005241C2" w:rsidRPr="00117DC0" w:rsidRDefault="005241C2" w:rsidP="00F53257">
      <w:pPr>
        <w:pStyle w:val="ListParagraph"/>
        <w:numPr>
          <w:ilvl w:val="0"/>
          <w:numId w:val="7"/>
        </w:numPr>
        <w:spacing w:line="360" w:lineRule="auto"/>
        <w:ind w:hanging="436"/>
        <w:jc w:val="both"/>
        <w:rPr>
          <w:rFonts w:ascii="Arial" w:hAnsi="Arial" w:cs="Arial"/>
          <w:b/>
          <w:sz w:val="24"/>
          <w:szCs w:val="24"/>
        </w:rPr>
      </w:pPr>
      <w:r w:rsidRPr="00117DC0">
        <w:rPr>
          <w:rFonts w:ascii="Arial" w:hAnsi="Arial" w:cs="Arial"/>
          <w:sz w:val="24"/>
          <w:szCs w:val="24"/>
        </w:rPr>
        <w:t xml:space="preserve"> </w:t>
      </w:r>
      <w:r w:rsidRPr="00117DC0">
        <w:rPr>
          <w:rFonts w:ascii="Arial" w:hAnsi="Arial" w:cs="Arial"/>
          <w:b/>
          <w:sz w:val="24"/>
          <w:szCs w:val="24"/>
        </w:rPr>
        <w:t>What is your opinion on retrofitting, the majority of the Local Authorities housing stock dates back to 1950’s, they have had minor upgrades but generally in poor condition. Would you say that it is cost effective to retrofit these properties with state of the art technologies, which are worth more than the property itself?</w:t>
      </w:r>
    </w:p>
    <w:p w:rsidR="005241C2" w:rsidRDefault="005241C2" w:rsidP="001A3D5C">
      <w:pPr>
        <w:spacing w:line="360" w:lineRule="auto"/>
        <w:jc w:val="both"/>
        <w:rPr>
          <w:rFonts w:ascii="Arial" w:hAnsi="Arial" w:cs="Arial"/>
          <w:i/>
          <w:sz w:val="24"/>
          <w:szCs w:val="24"/>
        </w:rPr>
      </w:pPr>
      <w:r w:rsidRPr="00117DC0">
        <w:rPr>
          <w:rFonts w:ascii="Arial" w:hAnsi="Arial" w:cs="Arial"/>
          <w:i/>
          <w:sz w:val="24"/>
          <w:szCs w:val="24"/>
        </w:rPr>
        <w:t xml:space="preserve">Cost effective is a difficult concept to summarise in few words, the whole debate of knock them down / retrofit is a fine balance, the whole issue or carbon locked in the existing stock has to be considered, if chasing operational decarbonisation is at the expense of massive carbon footprints building new, what is gained, the environment is still being burdened with carbon, just not one the human race measures, but </w:t>
      </w:r>
      <w:r w:rsidR="00117DC0" w:rsidRPr="00117DC0">
        <w:rPr>
          <w:rFonts w:ascii="Arial" w:hAnsi="Arial" w:cs="Arial"/>
          <w:i/>
          <w:sz w:val="24"/>
          <w:szCs w:val="24"/>
        </w:rPr>
        <w:t>it’s</w:t>
      </w:r>
      <w:r w:rsidRPr="00117DC0">
        <w:rPr>
          <w:rFonts w:ascii="Arial" w:hAnsi="Arial" w:cs="Arial"/>
          <w:i/>
          <w:sz w:val="24"/>
          <w:szCs w:val="24"/>
        </w:rPr>
        <w:t xml:space="preserve"> still carbon burden. There is no doubt some older stock will need to be rationalise, but the typical housing stock has massive potential, to simply discard them due to a lack of investment in maintenance is focussing attention in the wrong direction.</w:t>
      </w:r>
    </w:p>
    <w:p w:rsidR="007E0B08" w:rsidRDefault="007E0B08" w:rsidP="001A3D5C">
      <w:pPr>
        <w:spacing w:line="360" w:lineRule="auto"/>
        <w:rPr>
          <w:rFonts w:ascii="Arial" w:hAnsi="Arial" w:cs="Arial"/>
          <w:b/>
          <w:sz w:val="24"/>
          <w:szCs w:val="24"/>
          <w:u w:val="single"/>
        </w:rPr>
      </w:pPr>
    </w:p>
    <w:p w:rsidR="00117DC0" w:rsidRPr="007E0B08" w:rsidRDefault="00117DC0" w:rsidP="001A3D5C">
      <w:pPr>
        <w:spacing w:line="360" w:lineRule="auto"/>
        <w:rPr>
          <w:rFonts w:ascii="Arial" w:hAnsi="Arial" w:cs="Arial"/>
          <w:b/>
          <w:color w:val="365F91" w:themeColor="accent1" w:themeShade="BF"/>
          <w:sz w:val="24"/>
          <w:szCs w:val="24"/>
          <w:u w:val="single"/>
        </w:rPr>
      </w:pPr>
      <w:r w:rsidRPr="007E0B08">
        <w:rPr>
          <w:rFonts w:ascii="Arial" w:hAnsi="Arial" w:cs="Arial"/>
          <w:b/>
          <w:color w:val="365F91" w:themeColor="accent1" w:themeShade="BF"/>
          <w:sz w:val="24"/>
          <w:szCs w:val="24"/>
          <w:u w:val="single"/>
        </w:rPr>
        <w:t>Mr Darrel Barnes, SCCC – Thursday 12</w:t>
      </w:r>
      <w:r w:rsidRPr="007E0B08">
        <w:rPr>
          <w:rFonts w:ascii="Arial" w:hAnsi="Arial" w:cs="Arial"/>
          <w:b/>
          <w:color w:val="365F91" w:themeColor="accent1" w:themeShade="BF"/>
          <w:sz w:val="24"/>
          <w:szCs w:val="24"/>
          <w:u w:val="single"/>
          <w:vertAlign w:val="superscript"/>
        </w:rPr>
        <w:t>th</w:t>
      </w:r>
      <w:r w:rsidRPr="007E0B08">
        <w:rPr>
          <w:rFonts w:ascii="Arial" w:hAnsi="Arial" w:cs="Arial"/>
          <w:b/>
          <w:color w:val="365F91" w:themeColor="accent1" w:themeShade="BF"/>
          <w:sz w:val="24"/>
          <w:szCs w:val="24"/>
          <w:u w:val="single"/>
        </w:rPr>
        <w:t xml:space="preserve"> March 2020 </w:t>
      </w:r>
    </w:p>
    <w:p w:rsidR="00117DC0" w:rsidRPr="00117DC0" w:rsidRDefault="00117DC0" w:rsidP="00F53257">
      <w:pPr>
        <w:pStyle w:val="ListParagraph"/>
        <w:numPr>
          <w:ilvl w:val="0"/>
          <w:numId w:val="8"/>
        </w:numPr>
        <w:spacing w:line="360" w:lineRule="auto"/>
        <w:jc w:val="both"/>
        <w:rPr>
          <w:rFonts w:ascii="Arial" w:hAnsi="Arial" w:cs="Arial"/>
          <w:b/>
          <w:sz w:val="24"/>
          <w:szCs w:val="24"/>
        </w:rPr>
      </w:pPr>
      <w:r w:rsidRPr="00117DC0">
        <w:rPr>
          <w:rFonts w:ascii="Arial" w:hAnsi="Arial" w:cs="Arial"/>
          <w:b/>
          <w:sz w:val="24"/>
          <w:szCs w:val="24"/>
        </w:rPr>
        <w:t>May I take your full job title and place of work please?</w:t>
      </w:r>
    </w:p>
    <w:p w:rsidR="00117DC0" w:rsidRPr="00117DC0" w:rsidRDefault="00117DC0" w:rsidP="001A3D5C">
      <w:pPr>
        <w:spacing w:line="360" w:lineRule="auto"/>
        <w:jc w:val="both"/>
        <w:rPr>
          <w:rFonts w:ascii="Arial" w:hAnsi="Arial" w:cs="Arial"/>
          <w:color w:val="1F497D" w:themeColor="text2"/>
          <w:sz w:val="24"/>
          <w:szCs w:val="24"/>
        </w:rPr>
      </w:pPr>
      <w:r w:rsidRPr="00117DC0">
        <w:rPr>
          <w:rFonts w:ascii="Arial" w:hAnsi="Arial" w:cs="Arial"/>
          <w:i/>
          <w:sz w:val="24"/>
          <w:szCs w:val="24"/>
        </w:rPr>
        <w:t>Architectural Design Manager – Swansea Council</w:t>
      </w:r>
    </w:p>
    <w:p w:rsidR="00117DC0" w:rsidRPr="00117DC0" w:rsidRDefault="00117DC0" w:rsidP="001A3D5C">
      <w:pPr>
        <w:spacing w:line="360" w:lineRule="auto"/>
        <w:jc w:val="both"/>
        <w:rPr>
          <w:rFonts w:ascii="Arial" w:hAnsi="Arial" w:cs="Arial"/>
          <w:sz w:val="24"/>
          <w:szCs w:val="24"/>
        </w:rPr>
      </w:pPr>
    </w:p>
    <w:p w:rsidR="00117DC0" w:rsidRPr="00117DC0" w:rsidRDefault="00117DC0" w:rsidP="00F53257">
      <w:pPr>
        <w:pStyle w:val="ListParagraph"/>
        <w:numPr>
          <w:ilvl w:val="0"/>
          <w:numId w:val="8"/>
        </w:numPr>
        <w:spacing w:line="360" w:lineRule="auto"/>
        <w:jc w:val="both"/>
        <w:rPr>
          <w:rFonts w:ascii="Arial" w:hAnsi="Arial" w:cs="Arial"/>
          <w:b/>
          <w:sz w:val="24"/>
          <w:szCs w:val="24"/>
        </w:rPr>
      </w:pPr>
      <w:r w:rsidRPr="00117DC0">
        <w:rPr>
          <w:rFonts w:ascii="Arial" w:hAnsi="Arial" w:cs="Arial"/>
          <w:b/>
          <w:sz w:val="24"/>
          <w:szCs w:val="24"/>
        </w:rPr>
        <w:t>In your opinion, ‘how do you think decarbonisation can be introduced and carried out successfully in the Local Authorities housing stock’?</w:t>
      </w:r>
    </w:p>
    <w:p w:rsidR="00117DC0" w:rsidRDefault="00117DC0" w:rsidP="001A3D5C">
      <w:pPr>
        <w:spacing w:line="360" w:lineRule="auto"/>
        <w:jc w:val="both"/>
        <w:rPr>
          <w:rFonts w:ascii="Arial" w:hAnsi="Arial" w:cs="Arial"/>
          <w:sz w:val="24"/>
          <w:szCs w:val="24"/>
        </w:rPr>
      </w:pPr>
      <w:r w:rsidRPr="00117DC0">
        <w:rPr>
          <w:rFonts w:ascii="Arial" w:hAnsi="Arial" w:cs="Arial"/>
          <w:i/>
          <w:sz w:val="24"/>
          <w:szCs w:val="24"/>
        </w:rPr>
        <w:t xml:space="preserve">Initially we need to gather the evidence/stock asset data, alongside this to identify menu of options/systems/technologies which could be applied – both of which will inform a delivery programme, from easy-wins to hard-to-treat. This will involve detailed </w:t>
      </w:r>
      <w:proofErr w:type="spellStart"/>
      <w:r w:rsidRPr="00117DC0">
        <w:rPr>
          <w:rFonts w:ascii="Arial" w:hAnsi="Arial" w:cs="Arial"/>
          <w:i/>
          <w:sz w:val="24"/>
          <w:szCs w:val="24"/>
        </w:rPr>
        <w:t>vfm</w:t>
      </w:r>
      <w:proofErr w:type="spellEnd"/>
      <w:r w:rsidRPr="00117DC0">
        <w:rPr>
          <w:rFonts w:ascii="Arial" w:hAnsi="Arial" w:cs="Arial"/>
          <w:i/>
          <w:sz w:val="24"/>
          <w:szCs w:val="24"/>
        </w:rPr>
        <w:t>/cost-benefit analysis to determine deliverables i.e. what can &amp; can’t/should and shouldn’t be done – capital investment v return.</w:t>
      </w:r>
      <w:r>
        <w:rPr>
          <w:rFonts w:ascii="Arial" w:hAnsi="Arial" w:cs="Arial"/>
          <w:i/>
          <w:sz w:val="24"/>
          <w:szCs w:val="24"/>
        </w:rPr>
        <w:t xml:space="preserve"> </w:t>
      </w:r>
      <w:r w:rsidRPr="00117DC0">
        <w:rPr>
          <w:rFonts w:ascii="Arial" w:hAnsi="Arial" w:cs="Arial"/>
          <w:i/>
          <w:sz w:val="24"/>
          <w:szCs w:val="24"/>
        </w:rPr>
        <w:t>BRE have been engaged to undertake this analysis for us and provide a menu of options and outcomes</w:t>
      </w:r>
      <w:r>
        <w:rPr>
          <w:rFonts w:ascii="Arial" w:hAnsi="Arial" w:cs="Arial"/>
          <w:i/>
          <w:sz w:val="24"/>
          <w:szCs w:val="24"/>
        </w:rPr>
        <w:t>.</w:t>
      </w:r>
      <w:r w:rsidRPr="00117DC0">
        <w:rPr>
          <w:rFonts w:ascii="Arial" w:hAnsi="Arial" w:cs="Arial"/>
          <w:sz w:val="24"/>
          <w:szCs w:val="24"/>
        </w:rPr>
        <w:t xml:space="preserve"> </w:t>
      </w:r>
    </w:p>
    <w:p w:rsidR="006A2273" w:rsidRPr="00117DC0" w:rsidRDefault="006A2273" w:rsidP="001A3D5C">
      <w:pPr>
        <w:spacing w:line="360" w:lineRule="auto"/>
        <w:jc w:val="both"/>
        <w:rPr>
          <w:rFonts w:ascii="Arial" w:hAnsi="Arial" w:cs="Arial"/>
          <w:sz w:val="24"/>
          <w:szCs w:val="24"/>
        </w:rPr>
      </w:pPr>
    </w:p>
    <w:p w:rsidR="00117DC0" w:rsidRPr="00117DC0" w:rsidRDefault="00117DC0" w:rsidP="001A3D5C">
      <w:pPr>
        <w:pStyle w:val="ListParagraph"/>
        <w:spacing w:line="360" w:lineRule="auto"/>
        <w:jc w:val="both"/>
        <w:rPr>
          <w:rFonts w:ascii="Arial" w:hAnsi="Arial" w:cs="Arial"/>
          <w:sz w:val="24"/>
          <w:szCs w:val="24"/>
        </w:rPr>
      </w:pPr>
    </w:p>
    <w:p w:rsidR="00117DC0" w:rsidRDefault="00117DC0" w:rsidP="00F53257">
      <w:pPr>
        <w:pStyle w:val="ListParagraph"/>
        <w:numPr>
          <w:ilvl w:val="0"/>
          <w:numId w:val="8"/>
        </w:numPr>
        <w:spacing w:line="360" w:lineRule="auto"/>
        <w:jc w:val="both"/>
        <w:rPr>
          <w:rFonts w:ascii="Arial" w:hAnsi="Arial" w:cs="Arial"/>
          <w:b/>
          <w:sz w:val="24"/>
          <w:szCs w:val="24"/>
        </w:rPr>
      </w:pPr>
      <w:r w:rsidRPr="00117DC0">
        <w:rPr>
          <w:rFonts w:ascii="Arial" w:hAnsi="Arial" w:cs="Arial"/>
          <w:b/>
          <w:sz w:val="24"/>
          <w:szCs w:val="24"/>
        </w:rPr>
        <w:lastRenderedPageBreak/>
        <w:t>What would you say is the most challenging aspect of introducing decarbonisation into the local authority and how would it be achieved?</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 xml:space="preserve">Challenges - capital investment required and range of construction types, some of which may simply not lend-themselves to decarb systems/technologies. Also mindful of context/location – orientation (if utilising PV), ground conditions (if utilising GSHP) &amp; off-mains properties. </w:t>
      </w:r>
    </w:p>
    <w:p w:rsidR="00117DC0" w:rsidRPr="00117DC0" w:rsidRDefault="00117DC0" w:rsidP="001A3D5C">
      <w:pPr>
        <w:pStyle w:val="ListParagraph"/>
        <w:spacing w:line="360" w:lineRule="auto"/>
        <w:jc w:val="both"/>
        <w:rPr>
          <w:rFonts w:ascii="Arial" w:hAnsi="Arial" w:cs="Arial"/>
          <w:sz w:val="24"/>
          <w:szCs w:val="24"/>
        </w:rPr>
      </w:pPr>
    </w:p>
    <w:p w:rsidR="00117DC0" w:rsidRDefault="00117DC0" w:rsidP="00F53257">
      <w:pPr>
        <w:pStyle w:val="ListParagraph"/>
        <w:numPr>
          <w:ilvl w:val="0"/>
          <w:numId w:val="8"/>
        </w:numPr>
        <w:spacing w:line="360" w:lineRule="auto"/>
        <w:jc w:val="both"/>
        <w:rPr>
          <w:rFonts w:ascii="Arial" w:hAnsi="Arial" w:cs="Arial"/>
          <w:b/>
          <w:sz w:val="24"/>
          <w:szCs w:val="24"/>
        </w:rPr>
      </w:pPr>
      <w:r w:rsidRPr="00117DC0">
        <w:rPr>
          <w:rFonts w:ascii="Arial" w:hAnsi="Arial" w:cs="Arial"/>
          <w:b/>
          <w:sz w:val="24"/>
          <w:szCs w:val="24"/>
        </w:rPr>
        <w:t>May I ask, what is your personal opinion on retrofitting renewable energies into existing dwellings to combat decarbonisation?</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Approach is a positive-step towards carbon reduction across our stock – difficulty may be with ‘local’ supply &amp; maintenance chains (which may mean that sourcing of equipment will have its own carbon footprint</w:t>
      </w:r>
      <w:r w:rsidR="00F80602" w:rsidRPr="00117DC0">
        <w:rPr>
          <w:rFonts w:ascii="Arial" w:hAnsi="Arial" w:cs="Arial"/>
          <w:i/>
          <w:sz w:val="24"/>
          <w:szCs w:val="24"/>
        </w:rPr>
        <w:t>) –</w:t>
      </w:r>
      <w:r w:rsidRPr="00117DC0">
        <w:rPr>
          <w:rFonts w:ascii="Arial" w:hAnsi="Arial" w:cs="Arial"/>
          <w:i/>
          <w:sz w:val="24"/>
          <w:szCs w:val="24"/>
        </w:rPr>
        <w:t xml:space="preserve"> but must address property fabric first before adding technologies</w:t>
      </w:r>
    </w:p>
    <w:p w:rsidR="00117DC0" w:rsidRPr="00117DC0" w:rsidRDefault="00117DC0" w:rsidP="001A3D5C">
      <w:pPr>
        <w:pStyle w:val="ListParagraph"/>
        <w:spacing w:line="360" w:lineRule="auto"/>
        <w:jc w:val="both"/>
        <w:rPr>
          <w:rFonts w:ascii="Arial" w:hAnsi="Arial" w:cs="Arial"/>
          <w:sz w:val="24"/>
          <w:szCs w:val="24"/>
        </w:rPr>
      </w:pPr>
    </w:p>
    <w:p w:rsidR="00117DC0" w:rsidRDefault="00117DC0" w:rsidP="00F53257">
      <w:pPr>
        <w:pStyle w:val="ListParagraph"/>
        <w:numPr>
          <w:ilvl w:val="0"/>
          <w:numId w:val="8"/>
        </w:numPr>
        <w:spacing w:line="360" w:lineRule="auto"/>
        <w:jc w:val="both"/>
        <w:rPr>
          <w:rFonts w:ascii="Arial" w:hAnsi="Arial" w:cs="Arial"/>
          <w:b/>
          <w:sz w:val="24"/>
          <w:szCs w:val="24"/>
        </w:rPr>
      </w:pPr>
      <w:r w:rsidRPr="00117DC0">
        <w:rPr>
          <w:rFonts w:ascii="Arial" w:hAnsi="Arial" w:cs="Arial"/>
          <w:b/>
          <w:sz w:val="24"/>
          <w:szCs w:val="24"/>
        </w:rPr>
        <w:t>Where do you think Swansea will be in the next 10 years, do you think that the Local Authority will be leading the way in decarbonisation?</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I certainly think LAs will lead the way before private housing developers – certainly until decarbonisation is mandated across the industry via Building Reg</w:t>
      </w:r>
      <w:r w:rsidR="00F80602">
        <w:rPr>
          <w:rFonts w:ascii="Arial" w:hAnsi="Arial" w:cs="Arial"/>
          <w:i/>
          <w:sz w:val="24"/>
          <w:szCs w:val="24"/>
        </w:rPr>
        <w:t>ulation</w:t>
      </w:r>
      <w:r w:rsidRPr="00117DC0">
        <w:rPr>
          <w:rFonts w:ascii="Arial" w:hAnsi="Arial" w:cs="Arial"/>
          <w:i/>
          <w:sz w:val="24"/>
          <w:szCs w:val="24"/>
        </w:rPr>
        <w:t>s etc.</w:t>
      </w:r>
    </w:p>
    <w:p w:rsidR="00117DC0" w:rsidRDefault="00117DC0" w:rsidP="001A3D5C">
      <w:pPr>
        <w:pStyle w:val="ListParagraph"/>
        <w:spacing w:line="360" w:lineRule="auto"/>
        <w:jc w:val="both"/>
        <w:rPr>
          <w:rFonts w:ascii="Arial" w:hAnsi="Arial" w:cs="Arial"/>
          <w:sz w:val="24"/>
          <w:szCs w:val="24"/>
        </w:rPr>
      </w:pPr>
    </w:p>
    <w:p w:rsidR="00117DC0" w:rsidRDefault="00117DC0" w:rsidP="00F53257">
      <w:pPr>
        <w:pStyle w:val="ListParagraph"/>
        <w:numPr>
          <w:ilvl w:val="0"/>
          <w:numId w:val="8"/>
        </w:numPr>
        <w:spacing w:line="360" w:lineRule="auto"/>
        <w:jc w:val="both"/>
        <w:rPr>
          <w:rFonts w:ascii="Arial" w:hAnsi="Arial" w:cs="Arial"/>
          <w:b/>
          <w:sz w:val="24"/>
          <w:szCs w:val="24"/>
        </w:rPr>
      </w:pPr>
      <w:r w:rsidRPr="00117DC0">
        <w:rPr>
          <w:rFonts w:ascii="Arial" w:hAnsi="Arial" w:cs="Arial"/>
          <w:b/>
          <w:sz w:val="24"/>
          <w:szCs w:val="24"/>
        </w:rPr>
        <w:t>What would you say is the best way / method to retrofit existing dwellings with new technologies to achieve decarbonisation?</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Fabric-first approach always – address the thermal envelop before application, if any, of ‘decarb-technologies’</w:t>
      </w:r>
    </w:p>
    <w:p w:rsidR="00117DC0" w:rsidRPr="00117DC0" w:rsidRDefault="00117DC0" w:rsidP="001A3D5C">
      <w:pPr>
        <w:pStyle w:val="ListParagraph"/>
        <w:spacing w:line="360" w:lineRule="auto"/>
        <w:jc w:val="both"/>
        <w:rPr>
          <w:rFonts w:ascii="Arial" w:hAnsi="Arial" w:cs="Arial"/>
          <w:sz w:val="24"/>
          <w:szCs w:val="24"/>
        </w:rPr>
      </w:pPr>
    </w:p>
    <w:p w:rsidR="00117DC0" w:rsidRDefault="00117DC0" w:rsidP="00F53257">
      <w:pPr>
        <w:pStyle w:val="ListParagraph"/>
        <w:numPr>
          <w:ilvl w:val="0"/>
          <w:numId w:val="8"/>
        </w:numPr>
        <w:spacing w:line="360" w:lineRule="auto"/>
        <w:jc w:val="both"/>
        <w:rPr>
          <w:rFonts w:ascii="Arial" w:hAnsi="Arial" w:cs="Arial"/>
          <w:b/>
          <w:sz w:val="24"/>
          <w:szCs w:val="24"/>
        </w:rPr>
      </w:pPr>
      <w:r w:rsidRPr="00117DC0">
        <w:rPr>
          <w:rFonts w:ascii="Arial" w:hAnsi="Arial" w:cs="Arial"/>
          <w:b/>
          <w:sz w:val="24"/>
          <w:szCs w:val="24"/>
        </w:rPr>
        <w:t>Do you think it is practical to introduce electrical charging points for electric cars in the local communities, such as installing them in District Housing Office Car Parks?</w:t>
      </w:r>
    </w:p>
    <w:p w:rsid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 xml:space="preserve">This is a grant requirement of WG, however further discussions are required with network supplier (WPD) to align WG’s EVCP aspiration with WPD infrastructure investment programme. Electric vehicle capital cost, availability and their own carbon footprint at point of manufacture are also factors. </w:t>
      </w:r>
    </w:p>
    <w:p w:rsidR="006A2273" w:rsidRDefault="006A2273" w:rsidP="001A3D5C">
      <w:pPr>
        <w:spacing w:line="360" w:lineRule="auto"/>
        <w:jc w:val="both"/>
        <w:rPr>
          <w:rFonts w:ascii="Arial" w:hAnsi="Arial" w:cs="Arial"/>
          <w:i/>
          <w:sz w:val="24"/>
          <w:szCs w:val="24"/>
        </w:rPr>
      </w:pPr>
    </w:p>
    <w:p w:rsidR="006A2273" w:rsidRPr="00117DC0" w:rsidRDefault="006A2273" w:rsidP="001A3D5C">
      <w:pPr>
        <w:spacing w:line="360" w:lineRule="auto"/>
        <w:jc w:val="both"/>
        <w:rPr>
          <w:rFonts w:ascii="Arial" w:hAnsi="Arial" w:cs="Arial"/>
          <w:i/>
          <w:sz w:val="24"/>
          <w:szCs w:val="24"/>
        </w:rPr>
      </w:pPr>
    </w:p>
    <w:p w:rsidR="00117DC0" w:rsidRDefault="00117DC0" w:rsidP="001A3D5C">
      <w:pPr>
        <w:pStyle w:val="ListParagraph"/>
        <w:spacing w:line="360" w:lineRule="auto"/>
        <w:jc w:val="both"/>
        <w:rPr>
          <w:rFonts w:ascii="Arial" w:hAnsi="Arial" w:cs="Arial"/>
          <w:sz w:val="24"/>
          <w:szCs w:val="24"/>
        </w:rPr>
      </w:pPr>
    </w:p>
    <w:p w:rsidR="00117DC0" w:rsidRDefault="00117DC0" w:rsidP="00F53257">
      <w:pPr>
        <w:pStyle w:val="ListParagraph"/>
        <w:numPr>
          <w:ilvl w:val="0"/>
          <w:numId w:val="8"/>
        </w:numPr>
        <w:spacing w:line="360" w:lineRule="auto"/>
        <w:jc w:val="both"/>
        <w:rPr>
          <w:rFonts w:ascii="Arial" w:hAnsi="Arial" w:cs="Arial"/>
          <w:b/>
          <w:sz w:val="24"/>
          <w:szCs w:val="24"/>
        </w:rPr>
      </w:pPr>
      <w:r w:rsidRPr="00117DC0">
        <w:rPr>
          <w:rFonts w:ascii="Arial" w:hAnsi="Arial" w:cs="Arial"/>
          <w:b/>
          <w:sz w:val="24"/>
          <w:szCs w:val="24"/>
        </w:rPr>
        <w:lastRenderedPageBreak/>
        <w:t>Decarbonisation is the ‘buzz word’ now; it is very relevant and topical. Would it be fair to say that it is aimed at the next generation of young people? Do you think we can educate older people with old-fashioned ways of thinking into new concepts of clean energy saving?</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I believe if all ages groups/residents are presented with the facts regarding the savings which can be directly gained from reduced energy costs – the majority would sign-up to the approach – it is about being clear of the benefits to individuals and the wider community</w:t>
      </w:r>
      <w:r>
        <w:rPr>
          <w:rFonts w:ascii="Arial" w:hAnsi="Arial" w:cs="Arial"/>
          <w:i/>
          <w:sz w:val="24"/>
          <w:szCs w:val="24"/>
        </w:rPr>
        <w:t>.</w:t>
      </w:r>
    </w:p>
    <w:p w:rsidR="00117DC0" w:rsidRPr="00117DC0" w:rsidRDefault="00117DC0" w:rsidP="001A3D5C">
      <w:pPr>
        <w:pStyle w:val="ListParagraph"/>
        <w:spacing w:line="360" w:lineRule="auto"/>
        <w:jc w:val="both"/>
        <w:rPr>
          <w:rFonts w:ascii="Arial" w:hAnsi="Arial" w:cs="Arial"/>
          <w:sz w:val="24"/>
          <w:szCs w:val="24"/>
        </w:rPr>
      </w:pPr>
    </w:p>
    <w:p w:rsidR="00117DC0" w:rsidRDefault="00117DC0" w:rsidP="00F53257">
      <w:pPr>
        <w:pStyle w:val="ListParagraph"/>
        <w:numPr>
          <w:ilvl w:val="0"/>
          <w:numId w:val="8"/>
        </w:numPr>
        <w:spacing w:line="360" w:lineRule="auto"/>
        <w:ind w:hanging="436"/>
        <w:jc w:val="both"/>
        <w:rPr>
          <w:rFonts w:ascii="Arial" w:hAnsi="Arial" w:cs="Arial"/>
          <w:b/>
          <w:sz w:val="24"/>
          <w:szCs w:val="24"/>
        </w:rPr>
      </w:pPr>
      <w:r w:rsidRPr="00117DC0">
        <w:rPr>
          <w:rFonts w:ascii="Arial" w:hAnsi="Arial" w:cs="Arial"/>
          <w:b/>
          <w:sz w:val="24"/>
          <w:szCs w:val="24"/>
        </w:rPr>
        <w:t xml:space="preserve">Do you think that the technologies available in decarbonisation is not for everyone, i.e. </w:t>
      </w:r>
      <w:proofErr w:type="spellStart"/>
      <w:r w:rsidRPr="00117DC0">
        <w:rPr>
          <w:rFonts w:ascii="Arial" w:hAnsi="Arial" w:cs="Arial"/>
          <w:b/>
          <w:sz w:val="24"/>
          <w:szCs w:val="24"/>
        </w:rPr>
        <w:t>Passivhaus</w:t>
      </w:r>
      <w:proofErr w:type="spellEnd"/>
      <w:r w:rsidRPr="00117DC0">
        <w:rPr>
          <w:rFonts w:ascii="Arial" w:hAnsi="Arial" w:cs="Arial"/>
          <w:b/>
          <w:sz w:val="24"/>
          <w:szCs w:val="24"/>
        </w:rPr>
        <w:t xml:space="preserve"> for social housing, not all tenants will be comfortable with this way of living? They may not have a choice to live in these houses because they are next in-line to be homed.</w:t>
      </w:r>
    </w:p>
    <w:p w:rsidR="00117DC0" w:rsidRPr="00117DC0" w:rsidRDefault="00117DC0" w:rsidP="001A3D5C">
      <w:pPr>
        <w:spacing w:line="360" w:lineRule="auto"/>
        <w:jc w:val="both"/>
        <w:rPr>
          <w:rFonts w:ascii="Arial" w:hAnsi="Arial" w:cs="Arial"/>
          <w:i/>
          <w:sz w:val="24"/>
          <w:szCs w:val="24"/>
        </w:rPr>
      </w:pPr>
      <w:proofErr w:type="spellStart"/>
      <w:r w:rsidRPr="00117DC0">
        <w:rPr>
          <w:rFonts w:ascii="Arial" w:hAnsi="Arial" w:cs="Arial"/>
          <w:i/>
          <w:sz w:val="24"/>
          <w:szCs w:val="24"/>
        </w:rPr>
        <w:t>Passivhaus</w:t>
      </w:r>
      <w:proofErr w:type="spellEnd"/>
      <w:r w:rsidRPr="00117DC0">
        <w:rPr>
          <w:rFonts w:ascii="Arial" w:hAnsi="Arial" w:cs="Arial"/>
          <w:i/>
          <w:sz w:val="24"/>
          <w:szCs w:val="24"/>
        </w:rPr>
        <w:t xml:space="preserve"> is a fabric-first construction form rather than </w:t>
      </w:r>
      <w:r w:rsidR="00F80602" w:rsidRPr="00117DC0">
        <w:rPr>
          <w:rFonts w:ascii="Arial" w:hAnsi="Arial" w:cs="Arial"/>
          <w:i/>
          <w:sz w:val="24"/>
          <w:szCs w:val="24"/>
        </w:rPr>
        <w:t>an</w:t>
      </w:r>
      <w:r w:rsidRPr="00117DC0">
        <w:rPr>
          <w:rFonts w:ascii="Arial" w:hAnsi="Arial" w:cs="Arial"/>
          <w:i/>
          <w:sz w:val="24"/>
          <w:szCs w:val="24"/>
        </w:rPr>
        <w:t xml:space="preserve"> utilisation of technologies and there is certainly an ‘educational’ element to the operation of these homes </w:t>
      </w:r>
      <w:r w:rsidR="00F80602" w:rsidRPr="00117DC0">
        <w:rPr>
          <w:rFonts w:ascii="Arial" w:hAnsi="Arial" w:cs="Arial"/>
          <w:i/>
          <w:sz w:val="24"/>
          <w:szCs w:val="24"/>
        </w:rPr>
        <w:t>e.g.</w:t>
      </w:r>
      <w:r w:rsidRPr="00117DC0">
        <w:rPr>
          <w:rFonts w:ascii="Arial" w:hAnsi="Arial" w:cs="Arial"/>
          <w:i/>
          <w:sz w:val="24"/>
          <w:szCs w:val="24"/>
        </w:rPr>
        <w:t xml:space="preserve"> </w:t>
      </w:r>
      <w:r w:rsidR="00F80602" w:rsidRPr="00117DC0">
        <w:rPr>
          <w:rFonts w:ascii="Arial" w:hAnsi="Arial" w:cs="Arial"/>
          <w:i/>
          <w:sz w:val="24"/>
          <w:szCs w:val="24"/>
        </w:rPr>
        <w:t>protecting</w:t>
      </w:r>
      <w:r w:rsidRPr="00117DC0">
        <w:rPr>
          <w:rFonts w:ascii="Arial" w:hAnsi="Arial" w:cs="Arial"/>
          <w:i/>
          <w:sz w:val="24"/>
          <w:szCs w:val="24"/>
        </w:rPr>
        <w:t xml:space="preserve"> the air-tightness of the external fabric and the MVHR system which removes the need for radiators. I think this is again about communication and education – to explain operating systems and ultimately the cost-saving benefits for the user if systems are operated correctly.</w:t>
      </w:r>
    </w:p>
    <w:p w:rsidR="00117DC0" w:rsidRPr="00117DC0" w:rsidRDefault="00117DC0" w:rsidP="001A3D5C">
      <w:pPr>
        <w:pStyle w:val="ListParagraph"/>
        <w:spacing w:line="360" w:lineRule="auto"/>
        <w:jc w:val="both"/>
        <w:rPr>
          <w:rFonts w:ascii="Arial" w:hAnsi="Arial" w:cs="Arial"/>
          <w:sz w:val="24"/>
          <w:szCs w:val="24"/>
        </w:rPr>
      </w:pPr>
    </w:p>
    <w:p w:rsidR="00117DC0" w:rsidRDefault="00117DC0" w:rsidP="00F53257">
      <w:pPr>
        <w:pStyle w:val="ListParagraph"/>
        <w:numPr>
          <w:ilvl w:val="0"/>
          <w:numId w:val="8"/>
        </w:numPr>
        <w:spacing w:line="360" w:lineRule="auto"/>
        <w:ind w:hanging="436"/>
        <w:jc w:val="both"/>
        <w:rPr>
          <w:rFonts w:ascii="Arial" w:hAnsi="Arial" w:cs="Arial"/>
          <w:b/>
          <w:sz w:val="24"/>
          <w:szCs w:val="24"/>
        </w:rPr>
      </w:pPr>
      <w:r w:rsidRPr="00117DC0">
        <w:rPr>
          <w:rFonts w:ascii="Arial" w:hAnsi="Arial" w:cs="Arial"/>
          <w:sz w:val="24"/>
          <w:szCs w:val="24"/>
        </w:rPr>
        <w:t xml:space="preserve"> </w:t>
      </w:r>
      <w:r w:rsidRPr="00117DC0">
        <w:rPr>
          <w:rFonts w:ascii="Arial" w:hAnsi="Arial" w:cs="Arial"/>
          <w:b/>
          <w:sz w:val="24"/>
          <w:szCs w:val="24"/>
        </w:rPr>
        <w:t>Have you been involved with the local authority in research for decarbonisation, if so, May I ask what?</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We did engage BRE early in the process when determining an approach to new-build housing – using Building Reg</w:t>
      </w:r>
      <w:r w:rsidR="00F80602">
        <w:rPr>
          <w:rFonts w:ascii="Arial" w:hAnsi="Arial" w:cs="Arial"/>
          <w:i/>
          <w:sz w:val="24"/>
          <w:szCs w:val="24"/>
        </w:rPr>
        <w:t>ulation</w:t>
      </w:r>
      <w:r w:rsidRPr="00117DC0">
        <w:rPr>
          <w:rFonts w:ascii="Arial" w:hAnsi="Arial" w:cs="Arial"/>
          <w:i/>
          <w:sz w:val="24"/>
          <w:szCs w:val="24"/>
        </w:rPr>
        <w:t xml:space="preserve">s as a base-line standard and enhanced build-options </w:t>
      </w:r>
      <w:r w:rsidR="00F80602" w:rsidRPr="00117DC0">
        <w:rPr>
          <w:rFonts w:ascii="Arial" w:hAnsi="Arial" w:cs="Arial"/>
          <w:i/>
          <w:sz w:val="24"/>
          <w:szCs w:val="24"/>
        </w:rPr>
        <w:t>up to</w:t>
      </w:r>
      <w:r w:rsidRPr="00117DC0">
        <w:rPr>
          <w:rFonts w:ascii="Arial" w:hAnsi="Arial" w:cs="Arial"/>
          <w:i/>
          <w:sz w:val="24"/>
          <w:szCs w:val="24"/>
        </w:rPr>
        <w:t xml:space="preserve"> </w:t>
      </w:r>
      <w:proofErr w:type="spellStart"/>
      <w:r w:rsidRPr="00117DC0">
        <w:rPr>
          <w:rFonts w:ascii="Arial" w:hAnsi="Arial" w:cs="Arial"/>
          <w:i/>
          <w:sz w:val="24"/>
          <w:szCs w:val="24"/>
        </w:rPr>
        <w:t>Passivhaus</w:t>
      </w:r>
      <w:proofErr w:type="spellEnd"/>
      <w:r w:rsidRPr="00117DC0">
        <w:rPr>
          <w:rFonts w:ascii="Arial" w:hAnsi="Arial" w:cs="Arial"/>
          <w:i/>
          <w:sz w:val="24"/>
          <w:szCs w:val="24"/>
        </w:rPr>
        <w:t xml:space="preserve"> standard. As mentioned, we are doing the same for the retro-fit programme.</w:t>
      </w:r>
    </w:p>
    <w:p w:rsidR="00117DC0" w:rsidRPr="00117DC0" w:rsidRDefault="00117DC0" w:rsidP="001A3D5C">
      <w:pPr>
        <w:pStyle w:val="ListParagraph"/>
        <w:spacing w:line="360" w:lineRule="auto"/>
        <w:jc w:val="both"/>
        <w:rPr>
          <w:rFonts w:ascii="Arial" w:hAnsi="Arial" w:cs="Arial"/>
          <w:sz w:val="24"/>
          <w:szCs w:val="24"/>
        </w:rPr>
      </w:pPr>
    </w:p>
    <w:p w:rsidR="009B2BEC" w:rsidRDefault="00117DC0" w:rsidP="00484C7D">
      <w:pPr>
        <w:pStyle w:val="ListParagraph"/>
        <w:numPr>
          <w:ilvl w:val="0"/>
          <w:numId w:val="8"/>
        </w:numPr>
        <w:spacing w:line="360" w:lineRule="auto"/>
        <w:ind w:hanging="436"/>
        <w:jc w:val="both"/>
        <w:rPr>
          <w:rFonts w:ascii="Arial" w:hAnsi="Arial" w:cs="Arial"/>
          <w:b/>
          <w:sz w:val="24"/>
          <w:szCs w:val="24"/>
        </w:rPr>
      </w:pPr>
      <w:r w:rsidRPr="007E0B08">
        <w:rPr>
          <w:rFonts w:ascii="Arial" w:hAnsi="Arial" w:cs="Arial"/>
          <w:sz w:val="24"/>
          <w:szCs w:val="24"/>
        </w:rPr>
        <w:t xml:space="preserve"> </w:t>
      </w:r>
      <w:r w:rsidRPr="007E0B08">
        <w:rPr>
          <w:rFonts w:ascii="Arial" w:hAnsi="Arial" w:cs="Arial"/>
          <w:b/>
          <w:sz w:val="24"/>
          <w:szCs w:val="24"/>
        </w:rPr>
        <w:t>What is your opinion on retrofitting, the majority of the Local Authorities housing stock dates back to 1950’s, they have had minor upgrades due to the WHQS programme but not much prior to that. Would you say that it is cost effective to retrofit these properties with state of the art technologies, which are worth more than the property itself?</w:t>
      </w:r>
    </w:p>
    <w:p w:rsidR="006A2273" w:rsidRDefault="006A2273" w:rsidP="006A2273">
      <w:pPr>
        <w:spacing w:line="360" w:lineRule="auto"/>
        <w:jc w:val="both"/>
        <w:rPr>
          <w:rFonts w:ascii="Arial" w:hAnsi="Arial" w:cs="Arial"/>
          <w:b/>
          <w:sz w:val="24"/>
          <w:szCs w:val="24"/>
        </w:rPr>
      </w:pPr>
    </w:p>
    <w:p w:rsidR="006A2273" w:rsidRPr="006A2273" w:rsidRDefault="006A2273" w:rsidP="006A2273">
      <w:pPr>
        <w:spacing w:line="360" w:lineRule="auto"/>
        <w:jc w:val="both"/>
        <w:rPr>
          <w:rFonts w:ascii="Arial" w:hAnsi="Arial" w:cs="Arial"/>
          <w:b/>
          <w:sz w:val="24"/>
          <w:szCs w:val="24"/>
        </w:rPr>
      </w:pPr>
    </w:p>
    <w:p w:rsidR="00117DC0" w:rsidRDefault="00117DC0" w:rsidP="001A3D5C">
      <w:pPr>
        <w:spacing w:line="360" w:lineRule="auto"/>
        <w:jc w:val="both"/>
        <w:rPr>
          <w:rFonts w:ascii="Arial" w:hAnsi="Arial" w:cs="Arial"/>
          <w:i/>
          <w:sz w:val="24"/>
          <w:szCs w:val="24"/>
        </w:rPr>
      </w:pPr>
      <w:r w:rsidRPr="00117DC0">
        <w:rPr>
          <w:rFonts w:ascii="Arial" w:hAnsi="Arial" w:cs="Arial"/>
          <w:i/>
          <w:sz w:val="24"/>
          <w:szCs w:val="24"/>
        </w:rPr>
        <w:lastRenderedPageBreak/>
        <w:t xml:space="preserve">Similar response to Q2 really. Once we have a detailed analysis of investment costs and payback/savings generated, we will then be in a position to make an informed decision regarding </w:t>
      </w:r>
      <w:r w:rsidR="00064642" w:rsidRPr="00117DC0">
        <w:rPr>
          <w:rFonts w:ascii="Arial" w:hAnsi="Arial" w:cs="Arial"/>
          <w:i/>
          <w:sz w:val="24"/>
          <w:szCs w:val="24"/>
        </w:rPr>
        <w:t>retrofitting. A</w:t>
      </w:r>
      <w:r w:rsidRPr="00117DC0">
        <w:rPr>
          <w:rFonts w:ascii="Arial" w:hAnsi="Arial" w:cs="Arial"/>
          <w:i/>
          <w:sz w:val="24"/>
          <w:szCs w:val="24"/>
        </w:rPr>
        <w:t xml:space="preserve"> wider consideration is that, arguably, decarbonising energy supply ‘at source’ is far more (cost) effective than at each property, with fabric improvements where identified.</w:t>
      </w:r>
    </w:p>
    <w:p w:rsidR="006A2273" w:rsidRDefault="006A2273" w:rsidP="001A3D5C">
      <w:pPr>
        <w:spacing w:line="360" w:lineRule="auto"/>
        <w:rPr>
          <w:rFonts w:ascii="Arial" w:hAnsi="Arial" w:cs="Arial"/>
          <w:b/>
          <w:color w:val="365F91" w:themeColor="accent1" w:themeShade="BF"/>
          <w:sz w:val="24"/>
          <w:szCs w:val="24"/>
          <w:u w:val="single"/>
        </w:rPr>
      </w:pPr>
    </w:p>
    <w:p w:rsidR="00117DC0" w:rsidRPr="007E0B08" w:rsidRDefault="00117DC0" w:rsidP="001A3D5C">
      <w:pPr>
        <w:spacing w:line="360" w:lineRule="auto"/>
        <w:rPr>
          <w:rFonts w:ascii="Arial" w:hAnsi="Arial" w:cs="Arial"/>
          <w:b/>
          <w:color w:val="365F91" w:themeColor="accent1" w:themeShade="BF"/>
          <w:sz w:val="24"/>
          <w:szCs w:val="24"/>
          <w:u w:val="single"/>
        </w:rPr>
      </w:pPr>
      <w:r w:rsidRPr="007E0B08">
        <w:rPr>
          <w:rFonts w:ascii="Arial" w:hAnsi="Arial" w:cs="Arial"/>
          <w:b/>
          <w:color w:val="365F91" w:themeColor="accent1" w:themeShade="BF"/>
          <w:sz w:val="24"/>
          <w:szCs w:val="24"/>
          <w:u w:val="single"/>
        </w:rPr>
        <w:t>Dr Jonathan Williams, ACTIVE Building - Wednesday 22</w:t>
      </w:r>
      <w:r w:rsidRPr="007E0B08">
        <w:rPr>
          <w:rFonts w:ascii="Arial" w:hAnsi="Arial" w:cs="Arial"/>
          <w:b/>
          <w:color w:val="365F91" w:themeColor="accent1" w:themeShade="BF"/>
          <w:sz w:val="24"/>
          <w:szCs w:val="24"/>
          <w:u w:val="single"/>
          <w:vertAlign w:val="superscript"/>
        </w:rPr>
        <w:t>nd</w:t>
      </w:r>
      <w:r w:rsidRPr="007E0B08">
        <w:rPr>
          <w:rFonts w:ascii="Arial" w:hAnsi="Arial" w:cs="Arial"/>
          <w:b/>
          <w:color w:val="365F91" w:themeColor="accent1" w:themeShade="BF"/>
          <w:sz w:val="24"/>
          <w:szCs w:val="24"/>
          <w:u w:val="single"/>
        </w:rPr>
        <w:t xml:space="preserve"> January 2020</w:t>
      </w: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b/>
          <w:sz w:val="24"/>
          <w:szCs w:val="24"/>
        </w:rPr>
        <w:t xml:space="preserve"> May I take your full job title and place of work please?</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I am head of projects at active building centre, in Swansea /University</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b/>
          <w:sz w:val="24"/>
          <w:szCs w:val="24"/>
        </w:rPr>
        <w:t>In your opinion, ‘how do you think decarbonisation can be introduced and carried out successfully in the Local Authorities housing stock’?</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 xml:space="preserve">Well firstly it’s about understanding the scale, housing stock and the wider problems around the housing stock, funding, quality, standards, it’s just about decarbonisation it’s about health and wellbeing. Should be in theory that health benefits, there is studies about retrofitting homes there is less people visiting the </w:t>
      </w:r>
      <w:r w:rsidR="00064642">
        <w:rPr>
          <w:rFonts w:ascii="Arial" w:hAnsi="Arial" w:cs="Arial"/>
          <w:i/>
          <w:sz w:val="24"/>
          <w:szCs w:val="24"/>
        </w:rPr>
        <w:t>GP</w:t>
      </w:r>
      <w:r w:rsidRPr="00117DC0">
        <w:rPr>
          <w:rFonts w:ascii="Arial" w:hAnsi="Arial" w:cs="Arial"/>
          <w:i/>
          <w:sz w:val="24"/>
          <w:szCs w:val="24"/>
        </w:rPr>
        <w:t xml:space="preserve"> service which also relieves the strain on the NHS. People tend to feel more comfortable physically and financially because they are paying less energy costs. Challenges about the politics of implementing these changes. Lee Walters, Deputy Minister for economy in Wales, Llanelli AM. Synergies between decarbonisation and health. Quality of life in general. Decarbonisation, holistic approach – whole house, whole street approach, pioneered with Active Building Centre, look at area base scheme – anchor based tenants, Swansea council, coastal and others such as private landlords, package them all up might be easy to get it funded, to showcase Swansea and provide funding. RSL registered social landlords. </w:t>
      </w:r>
    </w:p>
    <w:p w:rsidR="00117DC0" w:rsidRPr="00117DC0" w:rsidRDefault="00117DC0" w:rsidP="001A3D5C">
      <w:pPr>
        <w:spacing w:line="360" w:lineRule="auto"/>
        <w:jc w:val="both"/>
        <w:rPr>
          <w:rFonts w:ascii="Arial" w:hAnsi="Arial" w:cs="Arial"/>
          <w:i/>
          <w:sz w:val="24"/>
          <w:szCs w:val="24"/>
        </w:rPr>
      </w:pP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b/>
          <w:sz w:val="24"/>
          <w:szCs w:val="24"/>
        </w:rPr>
        <w:t>What would you say is the most challenging aspect of introducing decarbonisation into the local authority and how would it be achieved?</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Build on the last point, challenging aspect is the money, is number 1. Do some draft design for a few hundred quid but you need to do it at a larger scale. People is the no.2, some people ventilation is not enough, issues with household appliances, behavioural aspects. Proper EWI extended roof lines, services penetrations. Skills is obviously a big aspect. Tenants need to be involved and learned, behaviour of the tenants and the technical aspects. EPCA challenging target, useful target not necessary going to pick up key aspects.</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sz w:val="24"/>
          <w:szCs w:val="24"/>
        </w:rPr>
        <w:lastRenderedPageBreak/>
        <w:t xml:space="preserve"> </w:t>
      </w:r>
      <w:r w:rsidRPr="00117DC0">
        <w:rPr>
          <w:rFonts w:ascii="Arial" w:hAnsi="Arial" w:cs="Arial"/>
          <w:b/>
          <w:sz w:val="24"/>
          <w:szCs w:val="24"/>
        </w:rPr>
        <w:t>May I ask, what is your personal opinion on retrofitting renewable energies into existing dwellings to combat decarbonisation?</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Something we got to do, built my career on over the last 20 years, approaching 20 years in practice, frustrated that not much has happened, but it is now starting to take shape. The press seem to be more involved, my fear is that we are not doing enough. Doomsday prediction coming etc. need to have more lifestyle choices, try to change smaller lifestyle changes, cycling to work etc. Lot to do with air travelling, could have a bigger plane which would carry more passengers which will cause less planes in the skies. Could have an adverse effect though with a boom in air travel. Fundamental change is required, improvement in building reg</w:t>
      </w:r>
      <w:r w:rsidR="00F80602">
        <w:rPr>
          <w:rFonts w:ascii="Arial" w:hAnsi="Arial" w:cs="Arial"/>
          <w:i/>
          <w:sz w:val="24"/>
          <w:szCs w:val="24"/>
        </w:rPr>
        <w:t>ulations</w:t>
      </w:r>
      <w:r w:rsidRPr="00117DC0">
        <w:rPr>
          <w:rFonts w:ascii="Arial" w:hAnsi="Arial" w:cs="Arial"/>
          <w:i/>
          <w:sz w:val="24"/>
          <w:szCs w:val="24"/>
        </w:rPr>
        <w:t xml:space="preserve"> and planning policy to get property developers and housing </w:t>
      </w:r>
      <w:r w:rsidR="00064642" w:rsidRPr="00117DC0">
        <w:rPr>
          <w:rFonts w:ascii="Arial" w:hAnsi="Arial" w:cs="Arial"/>
          <w:i/>
          <w:sz w:val="24"/>
          <w:szCs w:val="24"/>
        </w:rPr>
        <w:t>on board</w:t>
      </w:r>
      <w:r w:rsidRPr="00117DC0">
        <w:rPr>
          <w:rFonts w:ascii="Arial" w:hAnsi="Arial" w:cs="Arial"/>
          <w:i/>
          <w:sz w:val="24"/>
          <w:szCs w:val="24"/>
        </w:rPr>
        <w:t xml:space="preserve">, the houses need to be designed to a certain clean energy standard. </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b/>
          <w:sz w:val="24"/>
          <w:szCs w:val="24"/>
        </w:rPr>
        <w:t>Where do you think Swansea will be in the next 10 years, do you think that the Local Authority will be leading the way in decarbonisation?</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There is an opportunity for the LA to be leading the way, there is some good things in Swansea like the new development and the new arena, economic boom for the city, new builds to embed higher standards, good decarbonisation policies in travelling. In terms of housing, how area based retrofit to get all of the housing associations together along with others sectors to support it all and would be very good in terms of decarbonisation, it does need strong leadership and support at local authority level. Unfortunately there is no weight or momentum behind it but with the Welsh &amp; UK government there will be an opportunity for it.</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b/>
          <w:sz w:val="24"/>
          <w:szCs w:val="24"/>
        </w:rPr>
        <w:t>What would you say is the best way / method to retrofit existing dwellings with new technologies to achieve decarbonisation?</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 xml:space="preserve">Prioritising decarbonisation above the cost, you will need to look at EWI, air tightness, positive ventilation, difficult to retrofit MVHR and heat pumps. Air source heat pumps would be recommended for retrofitting. This will do you fabric and basic heating but a lot to be done around electricity. Being able to have a demand site response where there you can turn off the hot water when there is a flux from the grid if you had a battery you can feed it back into the grid, even you will be able to share power between neighbours for instance if one neighbour goes on holiday then the solar roof is still generating and he can export it to his neighbour. There is still a lot to unpack there, early stages but it is a possibility, and this would have a positive effect on the electrical grid. </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b/>
          <w:sz w:val="24"/>
          <w:szCs w:val="24"/>
        </w:rPr>
        <w:lastRenderedPageBreak/>
        <w:t>Do you think it is practical to introduce electrical charging points for electric cars in the local communities, such as installing them in District Housing Office Car Parks?</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Very good idea, Welsh Local Authority been lacking in this area behind the rest of the UK. Supply and demand type, what’s the point in putting them in if nobody is using them. All vehicles in ABC been using them. Previous EV had poor charge but new models have a much better range. It could be a good revenue stream for the local authority, can be stored in the library car park at the civic centre.</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b/>
          <w:sz w:val="24"/>
          <w:szCs w:val="24"/>
        </w:rPr>
        <w:t>Decarbonisation is the ‘buzz word’ now; it is very relevant and topical. Would it be fair to say that it is aimed at the next generation of young people? Do you think we can educate older people with old-fashioned ways of thinking into new concepts of clean energy saving?</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Decarbonisation is one of those big words that has got different meanings to different people like environment or sustainability. Younger people are very motivated about it, professional interest or just concerned in the environment, some old people are into it but less motivated by it simple because they are stuck in their ways and they think they have less of an impact because they be around for less time. There are some older people who are buying into electrical vehicles, proud of their heat pumps and solar systems.</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b/>
          <w:sz w:val="24"/>
          <w:szCs w:val="24"/>
        </w:rPr>
        <w:t xml:space="preserve"> Do you think that the technologies available in decarbonisation is not for everyone, i.e. </w:t>
      </w:r>
      <w:proofErr w:type="spellStart"/>
      <w:r w:rsidRPr="00117DC0">
        <w:rPr>
          <w:rFonts w:ascii="Arial" w:hAnsi="Arial" w:cs="Arial"/>
          <w:b/>
          <w:sz w:val="24"/>
          <w:szCs w:val="24"/>
        </w:rPr>
        <w:t>Passivhaus</w:t>
      </w:r>
      <w:proofErr w:type="spellEnd"/>
      <w:r w:rsidRPr="00117DC0">
        <w:rPr>
          <w:rFonts w:ascii="Arial" w:hAnsi="Arial" w:cs="Arial"/>
          <w:b/>
          <w:sz w:val="24"/>
          <w:szCs w:val="24"/>
        </w:rPr>
        <w:t xml:space="preserve"> for social housing, not all tenants will be comfortable with this way of living? They may not have a choice to live in these houses because they are next in-line to be homed.</w:t>
      </w:r>
    </w:p>
    <w:p w:rsidR="00117DC0" w:rsidRP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 xml:space="preserve">Behaviours in people. Educating tenants how to get the most out of the technologies. Issues in some </w:t>
      </w:r>
      <w:proofErr w:type="spellStart"/>
      <w:r w:rsidRPr="00117DC0">
        <w:rPr>
          <w:rFonts w:ascii="Arial" w:hAnsi="Arial" w:cs="Arial"/>
          <w:i/>
          <w:sz w:val="24"/>
          <w:szCs w:val="24"/>
        </w:rPr>
        <w:t>passivhas</w:t>
      </w:r>
      <w:proofErr w:type="spellEnd"/>
      <w:r w:rsidRPr="00117DC0">
        <w:rPr>
          <w:rFonts w:ascii="Arial" w:hAnsi="Arial" w:cs="Arial"/>
          <w:i/>
          <w:sz w:val="24"/>
          <w:szCs w:val="24"/>
        </w:rPr>
        <w:t xml:space="preserve"> development, tenants turn of MVHR because they think it is running and using unnecessary energy.</w:t>
      </w:r>
    </w:p>
    <w:p w:rsidR="00117DC0" w:rsidRPr="00117DC0" w:rsidRDefault="00117DC0" w:rsidP="001A3D5C">
      <w:pPr>
        <w:spacing w:line="360" w:lineRule="auto"/>
        <w:jc w:val="both"/>
        <w:rPr>
          <w:rFonts w:ascii="Arial" w:hAnsi="Arial" w:cs="Arial"/>
          <w:b/>
          <w:color w:val="365F91" w:themeColor="accent1" w:themeShade="BF"/>
          <w:sz w:val="24"/>
          <w:szCs w:val="24"/>
          <w:u w:val="single"/>
        </w:rPr>
      </w:pPr>
    </w:p>
    <w:p w:rsidR="00117DC0" w:rsidRPr="00117DC0" w:rsidRDefault="00117DC0" w:rsidP="00F53257">
      <w:pPr>
        <w:pStyle w:val="ListParagraph"/>
        <w:numPr>
          <w:ilvl w:val="0"/>
          <w:numId w:val="9"/>
        </w:numPr>
        <w:spacing w:line="360" w:lineRule="auto"/>
        <w:jc w:val="both"/>
        <w:rPr>
          <w:rFonts w:ascii="Arial" w:hAnsi="Arial" w:cs="Arial"/>
          <w:b/>
          <w:sz w:val="24"/>
          <w:szCs w:val="24"/>
        </w:rPr>
      </w:pPr>
      <w:r w:rsidRPr="00117DC0">
        <w:rPr>
          <w:rFonts w:ascii="Arial" w:hAnsi="Arial" w:cs="Arial"/>
          <w:sz w:val="24"/>
          <w:szCs w:val="24"/>
        </w:rPr>
        <w:t xml:space="preserve"> </w:t>
      </w:r>
      <w:r w:rsidRPr="00117DC0">
        <w:rPr>
          <w:rFonts w:ascii="Arial" w:hAnsi="Arial" w:cs="Arial"/>
          <w:b/>
          <w:sz w:val="24"/>
          <w:szCs w:val="24"/>
        </w:rPr>
        <w:t>Have you been involved with the local authority in research for decarbonisation, if so, May I ask what?</w:t>
      </w:r>
    </w:p>
    <w:p w:rsidR="00117DC0" w:rsidRPr="00117DC0" w:rsidRDefault="00117DC0" w:rsidP="001A3D5C">
      <w:pPr>
        <w:spacing w:line="360" w:lineRule="auto"/>
        <w:jc w:val="both"/>
        <w:rPr>
          <w:rFonts w:ascii="Arial" w:hAnsi="Arial" w:cs="Arial"/>
          <w:b/>
          <w:color w:val="365F91" w:themeColor="accent1" w:themeShade="BF"/>
          <w:sz w:val="24"/>
          <w:szCs w:val="24"/>
          <w:u w:val="single"/>
        </w:rPr>
      </w:pPr>
      <w:r w:rsidRPr="00117DC0">
        <w:rPr>
          <w:rFonts w:ascii="Arial" w:hAnsi="Arial" w:cs="Arial"/>
          <w:i/>
          <w:sz w:val="24"/>
          <w:szCs w:val="24"/>
        </w:rPr>
        <w:t xml:space="preserve">We are focus on and funded on new build only, is to dealing with existing stock, key focus on the Active Building Centre commercially financially to secure more money. It needs to be commercially focused. There is £289m of new builds throughout the UK. ABC is currently involved in monitoring </w:t>
      </w:r>
      <w:proofErr w:type="spellStart"/>
      <w:r w:rsidRPr="00117DC0">
        <w:rPr>
          <w:rFonts w:ascii="Arial" w:hAnsi="Arial" w:cs="Arial"/>
          <w:i/>
          <w:sz w:val="24"/>
          <w:szCs w:val="24"/>
        </w:rPr>
        <w:t>Parc</w:t>
      </w:r>
      <w:proofErr w:type="spellEnd"/>
      <w:r w:rsidRPr="00117DC0">
        <w:rPr>
          <w:rFonts w:ascii="Arial" w:hAnsi="Arial" w:cs="Arial"/>
          <w:i/>
          <w:sz w:val="24"/>
          <w:szCs w:val="24"/>
        </w:rPr>
        <w:t xml:space="preserve"> </w:t>
      </w:r>
      <w:proofErr w:type="spellStart"/>
      <w:r w:rsidRPr="00117DC0">
        <w:rPr>
          <w:rFonts w:ascii="Arial" w:hAnsi="Arial" w:cs="Arial"/>
          <w:i/>
          <w:sz w:val="24"/>
          <w:szCs w:val="24"/>
        </w:rPr>
        <w:t>Yr</w:t>
      </w:r>
      <w:proofErr w:type="spellEnd"/>
      <w:r w:rsidRPr="00117DC0">
        <w:rPr>
          <w:rFonts w:ascii="Arial" w:hAnsi="Arial" w:cs="Arial"/>
          <w:i/>
          <w:sz w:val="24"/>
          <w:szCs w:val="24"/>
        </w:rPr>
        <w:t xml:space="preserve"> </w:t>
      </w:r>
      <w:proofErr w:type="spellStart"/>
      <w:r w:rsidRPr="00117DC0">
        <w:rPr>
          <w:rFonts w:ascii="Arial" w:hAnsi="Arial" w:cs="Arial"/>
          <w:i/>
          <w:sz w:val="24"/>
          <w:szCs w:val="24"/>
        </w:rPr>
        <w:t>Helig</w:t>
      </w:r>
      <w:proofErr w:type="spellEnd"/>
      <w:r w:rsidRPr="00117DC0">
        <w:rPr>
          <w:rFonts w:ascii="Arial" w:hAnsi="Arial" w:cs="Arial"/>
          <w:i/>
          <w:sz w:val="24"/>
          <w:szCs w:val="24"/>
        </w:rPr>
        <w:t xml:space="preserve"> but no involvement in Milford Way.</w:t>
      </w:r>
    </w:p>
    <w:p w:rsidR="00117DC0" w:rsidRPr="00117DC0" w:rsidRDefault="00117DC0" w:rsidP="001A3D5C">
      <w:pPr>
        <w:pStyle w:val="ListParagraph"/>
        <w:spacing w:line="360" w:lineRule="auto"/>
        <w:jc w:val="both"/>
        <w:rPr>
          <w:rFonts w:ascii="Arial" w:hAnsi="Arial" w:cs="Arial"/>
          <w:sz w:val="24"/>
          <w:szCs w:val="24"/>
        </w:rPr>
      </w:pPr>
    </w:p>
    <w:p w:rsidR="00117DC0" w:rsidRDefault="00117DC0" w:rsidP="00F53257">
      <w:pPr>
        <w:pStyle w:val="ListParagraph"/>
        <w:numPr>
          <w:ilvl w:val="0"/>
          <w:numId w:val="9"/>
        </w:numPr>
        <w:spacing w:line="360" w:lineRule="auto"/>
        <w:ind w:hanging="436"/>
        <w:jc w:val="both"/>
        <w:rPr>
          <w:rFonts w:ascii="Arial" w:hAnsi="Arial" w:cs="Arial"/>
          <w:b/>
          <w:sz w:val="24"/>
          <w:szCs w:val="24"/>
        </w:rPr>
      </w:pPr>
      <w:r w:rsidRPr="00117DC0">
        <w:rPr>
          <w:rFonts w:ascii="Arial" w:hAnsi="Arial" w:cs="Arial"/>
          <w:sz w:val="24"/>
          <w:szCs w:val="24"/>
        </w:rPr>
        <w:lastRenderedPageBreak/>
        <w:t xml:space="preserve"> </w:t>
      </w:r>
      <w:r w:rsidRPr="00117DC0">
        <w:rPr>
          <w:rFonts w:ascii="Arial" w:hAnsi="Arial" w:cs="Arial"/>
          <w:b/>
          <w:sz w:val="24"/>
          <w:szCs w:val="24"/>
        </w:rPr>
        <w:t>What is your opinion on retrofitting, the majority of the Local Authorities housing stock dates back to 1950’s, they have had minor upgrades due to the WHQS programme but not much prior to that. Would you say that it is cost effective to retrofit these properties with state of the art technologies, which are worth more than the property itself?</w:t>
      </w:r>
    </w:p>
    <w:p w:rsidR="00117DC0" w:rsidRDefault="00117DC0" w:rsidP="001A3D5C">
      <w:pPr>
        <w:spacing w:line="360" w:lineRule="auto"/>
        <w:jc w:val="both"/>
        <w:rPr>
          <w:rFonts w:ascii="Arial" w:hAnsi="Arial" w:cs="Arial"/>
          <w:i/>
          <w:sz w:val="24"/>
          <w:szCs w:val="24"/>
        </w:rPr>
      </w:pPr>
      <w:r w:rsidRPr="00117DC0">
        <w:rPr>
          <w:rFonts w:ascii="Arial" w:hAnsi="Arial" w:cs="Arial"/>
          <w:i/>
          <w:sz w:val="24"/>
          <w:szCs w:val="24"/>
        </w:rPr>
        <w:t xml:space="preserve">Carol Morgan is sub metering the MVR to get an accurate reading of how much the running cost is compared to large TV’s and other electrical loads. Technologies focus on generation and storage not enough of the actual customer, there is a lot of work that the energy catapult system on the consumer inside. Heating controls, not a social housing thing, should be simple. Hive &amp; Nest a user friendly. Education piece, if someone is moving into a </w:t>
      </w:r>
      <w:proofErr w:type="spellStart"/>
      <w:r w:rsidR="00064642">
        <w:rPr>
          <w:rFonts w:ascii="Arial" w:hAnsi="Arial" w:cs="Arial"/>
          <w:i/>
          <w:sz w:val="24"/>
          <w:szCs w:val="24"/>
        </w:rPr>
        <w:t>P</w:t>
      </w:r>
      <w:r w:rsidRPr="00117DC0">
        <w:rPr>
          <w:rFonts w:ascii="Arial" w:hAnsi="Arial" w:cs="Arial"/>
          <w:i/>
          <w:sz w:val="24"/>
          <w:szCs w:val="24"/>
        </w:rPr>
        <w:t>assivhaus</w:t>
      </w:r>
      <w:proofErr w:type="spellEnd"/>
      <w:r w:rsidRPr="00117DC0">
        <w:rPr>
          <w:rFonts w:ascii="Arial" w:hAnsi="Arial" w:cs="Arial"/>
          <w:i/>
          <w:sz w:val="24"/>
          <w:szCs w:val="24"/>
        </w:rPr>
        <w:t xml:space="preserve"> they should be given easy to read instructions from the housing team and not a Ground Source Heat Pump or MVHR manual. Simple instructions and point of contact for</w:t>
      </w:r>
      <w:r w:rsidR="00F4138E">
        <w:rPr>
          <w:rFonts w:ascii="Arial" w:hAnsi="Arial" w:cs="Arial"/>
          <w:i/>
          <w:sz w:val="24"/>
          <w:szCs w:val="24"/>
        </w:rPr>
        <w:t xml:space="preserve"> advice. Not so much research.</w:t>
      </w:r>
    </w:p>
    <w:p w:rsidR="00F4138E" w:rsidRPr="00117DC0" w:rsidRDefault="00F4138E" w:rsidP="001A3D5C">
      <w:pPr>
        <w:spacing w:line="360" w:lineRule="auto"/>
        <w:jc w:val="both"/>
        <w:rPr>
          <w:rFonts w:ascii="Arial" w:hAnsi="Arial" w:cs="Arial"/>
          <w:i/>
          <w:sz w:val="24"/>
          <w:szCs w:val="24"/>
        </w:rPr>
      </w:pPr>
    </w:p>
    <w:p w:rsidR="00117DC0" w:rsidRPr="007E0B08" w:rsidRDefault="00117DC0" w:rsidP="001A3D5C">
      <w:pPr>
        <w:spacing w:line="360" w:lineRule="auto"/>
        <w:rPr>
          <w:rFonts w:ascii="Arial" w:hAnsi="Arial" w:cs="Arial"/>
          <w:b/>
          <w:color w:val="365F91" w:themeColor="accent1" w:themeShade="BF"/>
          <w:sz w:val="24"/>
          <w:szCs w:val="24"/>
          <w:u w:val="single"/>
        </w:rPr>
      </w:pPr>
      <w:r w:rsidRPr="007E0B08">
        <w:rPr>
          <w:rFonts w:ascii="Arial" w:hAnsi="Arial" w:cs="Arial"/>
          <w:b/>
          <w:color w:val="365F91" w:themeColor="accent1" w:themeShade="BF"/>
          <w:sz w:val="24"/>
          <w:szCs w:val="24"/>
          <w:u w:val="single"/>
        </w:rPr>
        <w:t>Dr Joanne Patterson, Welsh School of Architecture – Thursday 6</w:t>
      </w:r>
      <w:r w:rsidRPr="007E0B08">
        <w:rPr>
          <w:rFonts w:ascii="Arial" w:hAnsi="Arial" w:cs="Arial"/>
          <w:b/>
          <w:color w:val="365F91" w:themeColor="accent1" w:themeShade="BF"/>
          <w:sz w:val="24"/>
          <w:szCs w:val="24"/>
          <w:u w:val="single"/>
          <w:vertAlign w:val="superscript"/>
        </w:rPr>
        <w:t>th</w:t>
      </w:r>
      <w:r w:rsidRPr="007E0B08">
        <w:rPr>
          <w:rFonts w:ascii="Arial" w:hAnsi="Arial" w:cs="Arial"/>
          <w:b/>
          <w:color w:val="365F91" w:themeColor="accent1" w:themeShade="BF"/>
          <w:sz w:val="24"/>
          <w:szCs w:val="24"/>
          <w:u w:val="single"/>
        </w:rPr>
        <w:t xml:space="preserve"> February 2020</w:t>
      </w:r>
    </w:p>
    <w:p w:rsidR="00117DC0" w:rsidRPr="0039660B" w:rsidRDefault="00117DC0" w:rsidP="00F53257">
      <w:pPr>
        <w:pStyle w:val="ListParagraph"/>
        <w:numPr>
          <w:ilvl w:val="0"/>
          <w:numId w:val="10"/>
        </w:numPr>
        <w:spacing w:line="360" w:lineRule="auto"/>
        <w:jc w:val="both"/>
        <w:rPr>
          <w:rFonts w:ascii="Arial" w:hAnsi="Arial" w:cs="Arial"/>
          <w:b/>
          <w:sz w:val="24"/>
          <w:szCs w:val="24"/>
        </w:rPr>
      </w:pPr>
      <w:r w:rsidRPr="0039660B">
        <w:rPr>
          <w:rFonts w:ascii="Arial" w:hAnsi="Arial" w:cs="Arial"/>
          <w:b/>
          <w:sz w:val="24"/>
          <w:szCs w:val="24"/>
        </w:rPr>
        <w:t>May I take your full job title and place of work please?</w:t>
      </w:r>
    </w:p>
    <w:p w:rsidR="00117DC0" w:rsidRPr="00117DC0" w:rsidRDefault="00117DC0" w:rsidP="001A3D5C">
      <w:pPr>
        <w:spacing w:line="360" w:lineRule="auto"/>
        <w:jc w:val="both"/>
        <w:rPr>
          <w:rFonts w:ascii="Arial" w:hAnsi="Arial" w:cs="Arial"/>
          <w:i/>
          <w:iCs/>
          <w:sz w:val="24"/>
          <w:szCs w:val="24"/>
        </w:rPr>
      </w:pPr>
      <w:r w:rsidRPr="00117DC0">
        <w:rPr>
          <w:rFonts w:ascii="Arial" w:hAnsi="Arial" w:cs="Arial"/>
          <w:i/>
          <w:iCs/>
          <w:sz w:val="24"/>
          <w:szCs w:val="24"/>
        </w:rPr>
        <w:t>Senior Research Fellow, Welsh School of Architecture, Cardiff University</w:t>
      </w:r>
    </w:p>
    <w:p w:rsidR="00117DC0" w:rsidRPr="00117DC0" w:rsidRDefault="00117DC0" w:rsidP="001A3D5C">
      <w:pPr>
        <w:spacing w:line="360" w:lineRule="auto"/>
        <w:jc w:val="both"/>
        <w:rPr>
          <w:rFonts w:ascii="Arial" w:hAnsi="Arial" w:cs="Arial"/>
          <w:sz w:val="24"/>
          <w:szCs w:val="24"/>
        </w:rPr>
      </w:pPr>
    </w:p>
    <w:p w:rsidR="00117DC0" w:rsidRPr="0039660B" w:rsidRDefault="00117DC0" w:rsidP="00F53257">
      <w:pPr>
        <w:pStyle w:val="ListParagraph"/>
        <w:numPr>
          <w:ilvl w:val="0"/>
          <w:numId w:val="10"/>
        </w:numPr>
        <w:spacing w:line="360" w:lineRule="auto"/>
        <w:jc w:val="both"/>
        <w:rPr>
          <w:rFonts w:ascii="Arial" w:hAnsi="Arial" w:cs="Arial"/>
          <w:b/>
          <w:sz w:val="24"/>
          <w:szCs w:val="24"/>
        </w:rPr>
      </w:pPr>
      <w:r w:rsidRPr="0039660B">
        <w:rPr>
          <w:rFonts w:ascii="Arial" w:hAnsi="Arial" w:cs="Arial"/>
          <w:b/>
          <w:sz w:val="24"/>
          <w:szCs w:val="24"/>
        </w:rPr>
        <w:t>In your opinion, ‘how do you think decarbonisation can be introduced and carried out successfully in the Local Authorities housing stock’?</w:t>
      </w:r>
    </w:p>
    <w:p w:rsidR="00117DC0" w:rsidRDefault="00117DC0" w:rsidP="007E0B08">
      <w:pPr>
        <w:spacing w:line="360" w:lineRule="auto"/>
        <w:jc w:val="both"/>
        <w:rPr>
          <w:rFonts w:ascii="Arial" w:hAnsi="Arial" w:cs="Arial"/>
          <w:i/>
          <w:iCs/>
          <w:sz w:val="24"/>
          <w:szCs w:val="24"/>
        </w:rPr>
      </w:pPr>
      <w:r w:rsidRPr="00117DC0">
        <w:rPr>
          <w:rFonts w:ascii="Arial" w:hAnsi="Arial" w:cs="Arial"/>
          <w:i/>
          <w:iCs/>
          <w:sz w:val="24"/>
          <w:szCs w:val="24"/>
        </w:rPr>
        <w:t xml:space="preserve">Reducing carbon should be a priority when making any decisions when refurbishing or building new homes. All people involved in the decision-making process should be aware of this and should be trained so that they are aware of how decarbonisation can take place. This include those from the top level who finance the projects through to the electricians and plumbers onsite who are doing the installations. By knowing what the benefits are including reduced bills for occupants and improved health can help to support this.  </w:t>
      </w:r>
    </w:p>
    <w:p w:rsidR="007E0B08" w:rsidRPr="00117DC0" w:rsidRDefault="007E0B08" w:rsidP="007E0B08">
      <w:pPr>
        <w:spacing w:line="360" w:lineRule="auto"/>
        <w:jc w:val="both"/>
        <w:rPr>
          <w:rFonts w:ascii="Arial" w:hAnsi="Arial" w:cs="Arial"/>
          <w:sz w:val="24"/>
          <w:szCs w:val="24"/>
        </w:rPr>
      </w:pPr>
    </w:p>
    <w:p w:rsidR="00117DC0" w:rsidRPr="0039660B" w:rsidRDefault="00117DC0" w:rsidP="00F53257">
      <w:pPr>
        <w:pStyle w:val="ListParagraph"/>
        <w:numPr>
          <w:ilvl w:val="0"/>
          <w:numId w:val="10"/>
        </w:numPr>
        <w:spacing w:line="360" w:lineRule="auto"/>
        <w:jc w:val="both"/>
        <w:rPr>
          <w:rFonts w:ascii="Arial" w:hAnsi="Arial" w:cs="Arial"/>
          <w:b/>
          <w:sz w:val="24"/>
          <w:szCs w:val="24"/>
        </w:rPr>
      </w:pPr>
      <w:r w:rsidRPr="0039660B">
        <w:rPr>
          <w:rFonts w:ascii="Arial" w:hAnsi="Arial" w:cs="Arial"/>
          <w:b/>
          <w:sz w:val="24"/>
          <w:szCs w:val="24"/>
        </w:rPr>
        <w:t>What would you say is the most challenging aspect of introducing decarbonisation into the local authority and how would it be achieved?</w:t>
      </w:r>
    </w:p>
    <w:p w:rsidR="00117DC0" w:rsidRDefault="00117DC0" w:rsidP="001A3D5C">
      <w:pPr>
        <w:spacing w:line="360" w:lineRule="auto"/>
        <w:jc w:val="both"/>
        <w:rPr>
          <w:rFonts w:ascii="Arial" w:hAnsi="Arial" w:cs="Arial"/>
          <w:i/>
          <w:iCs/>
          <w:sz w:val="24"/>
          <w:szCs w:val="24"/>
        </w:rPr>
      </w:pPr>
      <w:r w:rsidRPr="00117DC0">
        <w:rPr>
          <w:rFonts w:ascii="Arial" w:hAnsi="Arial" w:cs="Arial"/>
          <w:i/>
          <w:iCs/>
          <w:sz w:val="24"/>
          <w:szCs w:val="24"/>
        </w:rPr>
        <w:t>As mentioned above, having people understand why the changes are needed and what benefits they bring really help the delivery of the works.</w:t>
      </w:r>
    </w:p>
    <w:p w:rsidR="006A2273" w:rsidRPr="00117DC0" w:rsidRDefault="006A2273" w:rsidP="001A3D5C">
      <w:pPr>
        <w:spacing w:line="360" w:lineRule="auto"/>
        <w:jc w:val="both"/>
        <w:rPr>
          <w:rFonts w:ascii="Arial" w:hAnsi="Arial" w:cs="Arial"/>
          <w:sz w:val="24"/>
          <w:szCs w:val="24"/>
        </w:rPr>
      </w:pP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10"/>
        </w:numPr>
        <w:spacing w:line="360" w:lineRule="auto"/>
        <w:jc w:val="both"/>
        <w:rPr>
          <w:rFonts w:ascii="Arial" w:hAnsi="Arial" w:cs="Arial"/>
          <w:b/>
          <w:sz w:val="24"/>
          <w:szCs w:val="24"/>
        </w:rPr>
      </w:pPr>
      <w:r w:rsidRPr="00117DC0">
        <w:rPr>
          <w:rFonts w:ascii="Arial" w:hAnsi="Arial" w:cs="Arial"/>
          <w:b/>
          <w:sz w:val="24"/>
          <w:szCs w:val="24"/>
        </w:rPr>
        <w:lastRenderedPageBreak/>
        <w:t>May I ask, what is your personal opinion on retrofitting renewables energies into existing dwellings to combat decarbonisation?</w:t>
      </w:r>
    </w:p>
    <w:p w:rsidR="00117DC0" w:rsidRDefault="00117DC0" w:rsidP="001A3D5C">
      <w:pPr>
        <w:spacing w:line="360" w:lineRule="auto"/>
        <w:jc w:val="both"/>
        <w:rPr>
          <w:rFonts w:ascii="Arial" w:hAnsi="Arial" w:cs="Arial"/>
          <w:i/>
          <w:iCs/>
          <w:sz w:val="24"/>
          <w:szCs w:val="24"/>
        </w:rPr>
      </w:pPr>
      <w:r w:rsidRPr="00117DC0">
        <w:rPr>
          <w:rFonts w:ascii="Arial" w:hAnsi="Arial" w:cs="Arial"/>
          <w:i/>
          <w:iCs/>
          <w:sz w:val="24"/>
          <w:szCs w:val="24"/>
        </w:rPr>
        <w:t>From experience they work very well. They reduce carbon emissions by reducing dependency on fossil fuels which is a very good thing.</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10"/>
        </w:numPr>
        <w:spacing w:line="360" w:lineRule="auto"/>
        <w:jc w:val="both"/>
        <w:rPr>
          <w:rFonts w:ascii="Arial" w:hAnsi="Arial" w:cs="Arial"/>
          <w:b/>
          <w:sz w:val="24"/>
          <w:szCs w:val="24"/>
        </w:rPr>
      </w:pPr>
      <w:r w:rsidRPr="00117DC0">
        <w:rPr>
          <w:rFonts w:ascii="Arial" w:hAnsi="Arial" w:cs="Arial"/>
          <w:b/>
          <w:sz w:val="24"/>
          <w:szCs w:val="24"/>
        </w:rPr>
        <w:t>Where do you think Swansea will be in the next 10 years, do you think that the Local Authority will be leading the way in decarbonisation?</w:t>
      </w:r>
    </w:p>
    <w:p w:rsidR="00117DC0" w:rsidRPr="00117DC0" w:rsidRDefault="00117DC0" w:rsidP="001A3D5C">
      <w:pPr>
        <w:spacing w:line="360" w:lineRule="auto"/>
        <w:jc w:val="both"/>
        <w:rPr>
          <w:rFonts w:ascii="Arial" w:hAnsi="Arial" w:cs="Arial"/>
          <w:sz w:val="24"/>
          <w:szCs w:val="24"/>
        </w:rPr>
      </w:pPr>
      <w:r w:rsidRPr="00117DC0">
        <w:rPr>
          <w:rFonts w:ascii="Arial" w:hAnsi="Arial" w:cs="Arial"/>
          <w:i/>
          <w:iCs/>
          <w:sz w:val="24"/>
          <w:szCs w:val="24"/>
        </w:rPr>
        <w:t xml:space="preserve">I very much hope so and I hope that they have learnt a lot from retrofitting </w:t>
      </w:r>
      <w:proofErr w:type="spellStart"/>
      <w:r w:rsidRPr="00117DC0">
        <w:rPr>
          <w:rFonts w:ascii="Arial" w:hAnsi="Arial" w:cs="Arial"/>
          <w:i/>
          <w:iCs/>
          <w:sz w:val="24"/>
          <w:szCs w:val="24"/>
        </w:rPr>
        <w:t>Ffordd</w:t>
      </w:r>
      <w:proofErr w:type="spellEnd"/>
      <w:r w:rsidRPr="00117DC0">
        <w:rPr>
          <w:rFonts w:ascii="Arial" w:hAnsi="Arial" w:cs="Arial"/>
          <w:i/>
          <w:iCs/>
          <w:sz w:val="24"/>
          <w:szCs w:val="24"/>
        </w:rPr>
        <w:t xml:space="preserve"> Ellen – including ways not to do things.</w:t>
      </w:r>
      <w:r>
        <w:rPr>
          <w:rFonts w:ascii="Arial" w:hAnsi="Arial" w:cs="Arial"/>
          <w:i/>
          <w:iCs/>
          <w:sz w:val="24"/>
          <w:szCs w:val="24"/>
        </w:rPr>
        <w:t xml:space="preserve"> </w:t>
      </w:r>
      <w:r w:rsidRPr="00117DC0">
        <w:rPr>
          <w:rFonts w:ascii="Arial" w:hAnsi="Arial" w:cs="Arial"/>
          <w:sz w:val="24"/>
          <w:szCs w:val="24"/>
        </w:rPr>
        <w:t>I would like to think that they will take every</w:t>
      </w:r>
      <w:r>
        <w:rPr>
          <w:rFonts w:ascii="Arial" w:hAnsi="Arial" w:cs="Arial"/>
          <w:sz w:val="24"/>
          <w:szCs w:val="24"/>
        </w:rPr>
        <w:t xml:space="preserve"> </w:t>
      </w:r>
      <w:r w:rsidRPr="00117DC0">
        <w:rPr>
          <w:rFonts w:ascii="Arial" w:hAnsi="Arial" w:cs="Arial"/>
          <w:sz w:val="24"/>
          <w:szCs w:val="24"/>
        </w:rPr>
        <w:t>opportunity to reduce emissions when refurbishing the stock.</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10"/>
        </w:numPr>
        <w:spacing w:line="360" w:lineRule="auto"/>
        <w:jc w:val="both"/>
        <w:rPr>
          <w:rFonts w:ascii="Arial" w:hAnsi="Arial" w:cs="Arial"/>
          <w:b/>
          <w:sz w:val="24"/>
          <w:szCs w:val="24"/>
        </w:rPr>
      </w:pPr>
      <w:r w:rsidRPr="00117DC0">
        <w:rPr>
          <w:rFonts w:ascii="Arial" w:hAnsi="Arial" w:cs="Arial"/>
          <w:b/>
          <w:sz w:val="24"/>
          <w:szCs w:val="24"/>
        </w:rPr>
        <w:t>What would you say is the best way / method to retrofit existing dwellings with new technologies to achieve decarbonisation?</w:t>
      </w:r>
    </w:p>
    <w:p w:rsidR="00117DC0" w:rsidRPr="00117DC0" w:rsidRDefault="00117DC0" w:rsidP="001A3D5C">
      <w:pPr>
        <w:spacing w:line="360" w:lineRule="auto"/>
        <w:jc w:val="both"/>
        <w:rPr>
          <w:rFonts w:ascii="Arial" w:hAnsi="Arial" w:cs="Arial"/>
          <w:i/>
          <w:iCs/>
          <w:sz w:val="24"/>
          <w:szCs w:val="24"/>
        </w:rPr>
      </w:pPr>
      <w:r w:rsidRPr="00117DC0">
        <w:rPr>
          <w:rFonts w:ascii="Arial" w:hAnsi="Arial" w:cs="Arial"/>
          <w:i/>
          <w:iCs/>
          <w:sz w:val="24"/>
          <w:szCs w:val="24"/>
        </w:rPr>
        <w:t>Using a whole system approach for a few homes rather than individual technologies on all homes. This will help to improve the stock as a whole and will prevent duplication of works going forward. Selecting the right solutions for the right homes. Targeting areas of poor quality homes to improve conditions for occupants while reducing emissions.</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10"/>
        </w:numPr>
        <w:spacing w:line="360" w:lineRule="auto"/>
        <w:jc w:val="both"/>
        <w:rPr>
          <w:rFonts w:ascii="Arial" w:hAnsi="Arial" w:cs="Arial"/>
          <w:b/>
          <w:sz w:val="24"/>
          <w:szCs w:val="24"/>
        </w:rPr>
      </w:pPr>
      <w:r w:rsidRPr="00117DC0">
        <w:rPr>
          <w:rFonts w:ascii="Arial" w:hAnsi="Arial" w:cs="Arial"/>
          <w:b/>
          <w:sz w:val="24"/>
          <w:szCs w:val="24"/>
        </w:rPr>
        <w:t>Do you think it is practical to introduce electrical charging points for electric cars in the local communities, such as installing them in District Housing Office Car Parks?</w:t>
      </w:r>
    </w:p>
    <w:p w:rsidR="00117DC0" w:rsidRPr="00117DC0" w:rsidRDefault="00117DC0" w:rsidP="001A3D5C">
      <w:pPr>
        <w:spacing w:line="360" w:lineRule="auto"/>
        <w:jc w:val="both"/>
        <w:rPr>
          <w:rFonts w:ascii="Arial" w:hAnsi="Arial" w:cs="Arial"/>
          <w:i/>
          <w:iCs/>
          <w:sz w:val="24"/>
          <w:szCs w:val="24"/>
        </w:rPr>
      </w:pPr>
      <w:r w:rsidRPr="00117DC0">
        <w:rPr>
          <w:rFonts w:ascii="Arial" w:hAnsi="Arial" w:cs="Arial"/>
          <w:i/>
          <w:iCs/>
          <w:sz w:val="24"/>
          <w:szCs w:val="24"/>
        </w:rPr>
        <w:t>Yes, EVs are going to happen so the more prepared we are with the infrastructure the better.</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10"/>
        </w:numPr>
        <w:spacing w:line="360" w:lineRule="auto"/>
        <w:jc w:val="both"/>
        <w:rPr>
          <w:rFonts w:ascii="Arial" w:hAnsi="Arial" w:cs="Arial"/>
          <w:b/>
          <w:sz w:val="24"/>
          <w:szCs w:val="24"/>
        </w:rPr>
      </w:pPr>
      <w:r w:rsidRPr="00117DC0">
        <w:rPr>
          <w:rFonts w:ascii="Arial" w:hAnsi="Arial" w:cs="Arial"/>
          <w:b/>
          <w:sz w:val="24"/>
          <w:szCs w:val="24"/>
        </w:rPr>
        <w:t>Decarbonisation is the ‘buzz word’ now; it is very relevant and topical. Would it be fair to say that it is aimed at the next generation of young people? Do you think we can educate older people with old-fashioned ways of thinking into new concepts of clean energy saving?</w:t>
      </w:r>
    </w:p>
    <w:p w:rsidR="00117DC0" w:rsidRPr="00117DC0" w:rsidRDefault="00117DC0" w:rsidP="001A3D5C">
      <w:pPr>
        <w:spacing w:line="360" w:lineRule="auto"/>
        <w:jc w:val="both"/>
        <w:rPr>
          <w:rFonts w:ascii="Arial" w:hAnsi="Arial" w:cs="Arial"/>
          <w:i/>
          <w:iCs/>
          <w:sz w:val="24"/>
          <w:szCs w:val="24"/>
        </w:rPr>
      </w:pPr>
      <w:r w:rsidRPr="00117DC0">
        <w:rPr>
          <w:rFonts w:ascii="Arial" w:hAnsi="Arial" w:cs="Arial"/>
          <w:i/>
          <w:iCs/>
          <w:sz w:val="24"/>
          <w:szCs w:val="24"/>
        </w:rPr>
        <w:t>No, everyone has to act now. Climate change is happening. It is not only older people it is the majority of the population that have to change.</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10"/>
        </w:numPr>
        <w:spacing w:line="360" w:lineRule="auto"/>
        <w:ind w:hanging="436"/>
        <w:jc w:val="both"/>
        <w:rPr>
          <w:rFonts w:ascii="Arial" w:hAnsi="Arial" w:cs="Arial"/>
          <w:b/>
          <w:sz w:val="24"/>
          <w:szCs w:val="24"/>
        </w:rPr>
      </w:pPr>
      <w:r w:rsidRPr="00117DC0">
        <w:rPr>
          <w:rFonts w:ascii="Arial" w:hAnsi="Arial" w:cs="Arial"/>
          <w:b/>
          <w:sz w:val="24"/>
          <w:szCs w:val="24"/>
        </w:rPr>
        <w:t xml:space="preserve">Do you think that the technologies available in decarbonisation is not for everyone, i.e. </w:t>
      </w:r>
      <w:proofErr w:type="spellStart"/>
      <w:r w:rsidRPr="00117DC0">
        <w:rPr>
          <w:rFonts w:ascii="Arial" w:hAnsi="Arial" w:cs="Arial"/>
          <w:b/>
          <w:sz w:val="24"/>
          <w:szCs w:val="24"/>
        </w:rPr>
        <w:t>Passivhaus</w:t>
      </w:r>
      <w:proofErr w:type="spellEnd"/>
      <w:r w:rsidRPr="00117DC0">
        <w:rPr>
          <w:rFonts w:ascii="Arial" w:hAnsi="Arial" w:cs="Arial"/>
          <w:b/>
          <w:sz w:val="24"/>
          <w:szCs w:val="24"/>
        </w:rPr>
        <w:t xml:space="preserve"> for social housing, not all tenants will be comfortable with this way of living? They may not have a choice to live in these houses because they are next in-line to be homed.</w:t>
      </w:r>
    </w:p>
    <w:p w:rsidR="00117DC0" w:rsidRPr="00117DC0" w:rsidRDefault="00117DC0" w:rsidP="001A3D5C">
      <w:pPr>
        <w:spacing w:line="360" w:lineRule="auto"/>
        <w:jc w:val="both"/>
        <w:rPr>
          <w:rFonts w:ascii="Arial" w:hAnsi="Arial" w:cs="Arial"/>
          <w:i/>
          <w:iCs/>
          <w:sz w:val="24"/>
          <w:szCs w:val="24"/>
        </w:rPr>
      </w:pPr>
      <w:r w:rsidRPr="00117DC0">
        <w:rPr>
          <w:rFonts w:ascii="Arial" w:hAnsi="Arial" w:cs="Arial"/>
          <w:i/>
          <w:iCs/>
          <w:sz w:val="24"/>
          <w:szCs w:val="24"/>
        </w:rPr>
        <w:lastRenderedPageBreak/>
        <w:t>I think we all have to change our way of living going forwards. The key point with new technologies is that they have to be installed correctly and function well. If this happens then the home should provide a comfortable, nice place to live. Someone has to be responsible for the correct installation of the technologies.</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10"/>
        </w:numPr>
        <w:spacing w:line="360" w:lineRule="auto"/>
        <w:ind w:hanging="436"/>
        <w:jc w:val="both"/>
        <w:rPr>
          <w:rFonts w:ascii="Arial" w:hAnsi="Arial" w:cs="Arial"/>
          <w:b/>
          <w:sz w:val="24"/>
          <w:szCs w:val="24"/>
        </w:rPr>
      </w:pPr>
      <w:r w:rsidRPr="00117DC0">
        <w:rPr>
          <w:rFonts w:ascii="Arial" w:hAnsi="Arial" w:cs="Arial"/>
          <w:b/>
          <w:sz w:val="24"/>
          <w:szCs w:val="24"/>
        </w:rPr>
        <w:t xml:space="preserve"> Have you been involved with the local authority in research for decarbonisation, if so, May I ask what?</w:t>
      </w:r>
    </w:p>
    <w:p w:rsidR="00117DC0" w:rsidRPr="00117DC0" w:rsidRDefault="00117DC0" w:rsidP="001A3D5C">
      <w:pPr>
        <w:spacing w:line="360" w:lineRule="auto"/>
        <w:jc w:val="both"/>
        <w:rPr>
          <w:rFonts w:ascii="Arial" w:hAnsi="Arial" w:cs="Arial"/>
          <w:sz w:val="24"/>
          <w:szCs w:val="24"/>
        </w:rPr>
      </w:pPr>
      <w:r w:rsidRPr="00117DC0">
        <w:rPr>
          <w:rFonts w:ascii="Arial" w:hAnsi="Arial" w:cs="Arial"/>
          <w:sz w:val="24"/>
          <w:szCs w:val="24"/>
        </w:rPr>
        <w:t xml:space="preserve">Yes, </w:t>
      </w:r>
      <w:proofErr w:type="spellStart"/>
      <w:r w:rsidRPr="00117DC0">
        <w:rPr>
          <w:rFonts w:ascii="Arial" w:hAnsi="Arial" w:cs="Arial"/>
          <w:sz w:val="24"/>
          <w:szCs w:val="24"/>
        </w:rPr>
        <w:t>Ffordd</w:t>
      </w:r>
      <w:proofErr w:type="spellEnd"/>
      <w:r w:rsidRPr="00117DC0">
        <w:rPr>
          <w:rFonts w:ascii="Arial" w:hAnsi="Arial" w:cs="Arial"/>
          <w:sz w:val="24"/>
          <w:szCs w:val="24"/>
        </w:rPr>
        <w:t xml:space="preserve"> Ellen – the whole house retrofit of 6 1970s bungalows.</w:t>
      </w:r>
    </w:p>
    <w:p w:rsidR="00117DC0" w:rsidRPr="00117DC0" w:rsidRDefault="00117DC0" w:rsidP="001A3D5C">
      <w:pPr>
        <w:pStyle w:val="ListParagraph"/>
        <w:spacing w:line="360" w:lineRule="auto"/>
        <w:jc w:val="both"/>
        <w:rPr>
          <w:rFonts w:ascii="Arial" w:hAnsi="Arial" w:cs="Arial"/>
          <w:sz w:val="24"/>
          <w:szCs w:val="24"/>
        </w:rPr>
      </w:pPr>
    </w:p>
    <w:p w:rsidR="00117DC0" w:rsidRPr="00117DC0" w:rsidRDefault="00117DC0" w:rsidP="00F53257">
      <w:pPr>
        <w:pStyle w:val="ListParagraph"/>
        <w:numPr>
          <w:ilvl w:val="0"/>
          <w:numId w:val="10"/>
        </w:numPr>
        <w:spacing w:line="360" w:lineRule="auto"/>
        <w:ind w:hanging="436"/>
        <w:jc w:val="both"/>
        <w:rPr>
          <w:rFonts w:ascii="Arial" w:hAnsi="Arial" w:cs="Arial"/>
          <w:b/>
          <w:sz w:val="24"/>
          <w:szCs w:val="24"/>
        </w:rPr>
      </w:pPr>
      <w:r w:rsidRPr="00117DC0">
        <w:rPr>
          <w:rFonts w:ascii="Arial" w:hAnsi="Arial" w:cs="Arial"/>
          <w:sz w:val="24"/>
          <w:szCs w:val="24"/>
        </w:rPr>
        <w:t xml:space="preserve"> </w:t>
      </w:r>
      <w:r w:rsidRPr="00117DC0">
        <w:rPr>
          <w:rFonts w:ascii="Arial" w:hAnsi="Arial" w:cs="Arial"/>
          <w:b/>
          <w:sz w:val="24"/>
          <w:szCs w:val="24"/>
        </w:rPr>
        <w:t>What is your opinion on retrofitting, the majority of the Local Authorities housing stock dates back to 1950’s, they have had minor upgrades but generally in poor condition. Would you say that it is cost effective to retrofit these properties with state of the art technologies, which are worth more than the property itself?</w:t>
      </w:r>
    </w:p>
    <w:p w:rsidR="00117DC0" w:rsidRPr="00117DC0" w:rsidRDefault="00117DC0" w:rsidP="001A3D5C">
      <w:pPr>
        <w:spacing w:line="360" w:lineRule="auto"/>
        <w:jc w:val="both"/>
        <w:rPr>
          <w:rFonts w:ascii="Arial" w:hAnsi="Arial" w:cs="Arial"/>
          <w:i/>
          <w:iCs/>
          <w:sz w:val="24"/>
          <w:szCs w:val="24"/>
        </w:rPr>
      </w:pPr>
      <w:r w:rsidRPr="00117DC0">
        <w:rPr>
          <w:rFonts w:ascii="Arial" w:hAnsi="Arial" w:cs="Arial"/>
          <w:i/>
          <w:iCs/>
          <w:sz w:val="24"/>
          <w:szCs w:val="24"/>
        </w:rPr>
        <w:t>People should be provided with healthy, decent quality homes. A programme of refurbishment should take place to provide this. WHQS was the target for a long time. This needs to change. Refurbishment should include retrofit to provide occupants with a healthy, affordable, ‘decent’ quality home. Providing renewable energy which can be stored, whilst reducing demand can provide both a healthy and affordable home whilst reducing carbon emissions.</w:t>
      </w:r>
    </w:p>
    <w:p w:rsidR="00117DC0" w:rsidRDefault="00117DC0" w:rsidP="001A3D5C">
      <w:pPr>
        <w:spacing w:line="360" w:lineRule="auto"/>
        <w:jc w:val="both"/>
        <w:rPr>
          <w:rFonts w:ascii="Arial" w:hAnsi="Arial" w:cs="Arial"/>
          <w:b/>
          <w:color w:val="365F91" w:themeColor="accent1" w:themeShade="BF"/>
          <w:sz w:val="24"/>
          <w:szCs w:val="24"/>
          <w:u w:val="single"/>
        </w:rPr>
      </w:pPr>
    </w:p>
    <w:p w:rsidR="00415A4A" w:rsidRPr="007E0B08" w:rsidRDefault="005F34EF" w:rsidP="001A3D5C">
      <w:pPr>
        <w:spacing w:line="360" w:lineRule="auto"/>
        <w:rPr>
          <w:rFonts w:ascii="Arial" w:hAnsi="Arial" w:cs="Arial"/>
          <w:b/>
          <w:color w:val="365F91" w:themeColor="accent1" w:themeShade="BF"/>
          <w:sz w:val="24"/>
          <w:szCs w:val="24"/>
          <w:u w:val="single"/>
        </w:rPr>
      </w:pPr>
      <w:r w:rsidRPr="007E0B08">
        <w:rPr>
          <w:rFonts w:ascii="Arial" w:hAnsi="Arial" w:cs="Arial"/>
          <w:b/>
          <w:color w:val="365F91" w:themeColor="accent1" w:themeShade="BF"/>
          <w:sz w:val="24"/>
          <w:szCs w:val="24"/>
          <w:u w:val="single"/>
        </w:rPr>
        <w:t>Mr Andrew Jackett, SCCC – Friday 14</w:t>
      </w:r>
      <w:r w:rsidRPr="007E0B08">
        <w:rPr>
          <w:rFonts w:ascii="Arial" w:hAnsi="Arial" w:cs="Arial"/>
          <w:b/>
          <w:color w:val="365F91" w:themeColor="accent1" w:themeShade="BF"/>
          <w:sz w:val="24"/>
          <w:szCs w:val="24"/>
          <w:u w:val="single"/>
          <w:vertAlign w:val="superscript"/>
        </w:rPr>
        <w:t>th</w:t>
      </w:r>
      <w:r w:rsidRPr="007E0B08">
        <w:rPr>
          <w:rFonts w:ascii="Arial" w:hAnsi="Arial" w:cs="Arial"/>
          <w:b/>
          <w:color w:val="365F91" w:themeColor="accent1" w:themeShade="BF"/>
          <w:sz w:val="24"/>
          <w:szCs w:val="24"/>
          <w:u w:val="single"/>
        </w:rPr>
        <w:t xml:space="preserve"> February 2020</w:t>
      </w:r>
    </w:p>
    <w:p w:rsidR="004A6991" w:rsidRDefault="004A6991" w:rsidP="00F53257">
      <w:pPr>
        <w:pStyle w:val="ListParagraph"/>
        <w:numPr>
          <w:ilvl w:val="0"/>
          <w:numId w:val="11"/>
        </w:numPr>
        <w:spacing w:line="360" w:lineRule="auto"/>
        <w:jc w:val="both"/>
        <w:rPr>
          <w:rFonts w:ascii="Arial" w:hAnsi="Arial" w:cs="Arial"/>
          <w:b/>
          <w:sz w:val="24"/>
          <w:szCs w:val="24"/>
        </w:rPr>
      </w:pPr>
      <w:r w:rsidRPr="009E3387">
        <w:rPr>
          <w:rFonts w:ascii="Arial" w:hAnsi="Arial" w:cs="Arial"/>
          <w:b/>
          <w:sz w:val="24"/>
          <w:szCs w:val="24"/>
        </w:rPr>
        <w:t>May I take your full job title and place of work please?</w:t>
      </w:r>
    </w:p>
    <w:p w:rsidR="004A6991" w:rsidRDefault="004A6991" w:rsidP="001A3D5C">
      <w:pPr>
        <w:spacing w:line="360" w:lineRule="auto"/>
        <w:jc w:val="both"/>
        <w:rPr>
          <w:rFonts w:ascii="Arial" w:hAnsi="Arial" w:cs="Arial"/>
          <w:i/>
          <w:sz w:val="24"/>
          <w:szCs w:val="24"/>
        </w:rPr>
      </w:pPr>
      <w:r w:rsidRPr="009E3387">
        <w:rPr>
          <w:rFonts w:ascii="Arial" w:hAnsi="Arial" w:cs="Arial"/>
          <w:i/>
          <w:sz w:val="24"/>
          <w:szCs w:val="24"/>
        </w:rPr>
        <w:t>Andrew Jackett, Welsh Housing Quality Section Leader, Building Services, Swansea Council.</w:t>
      </w:r>
    </w:p>
    <w:p w:rsidR="001A3D5C" w:rsidRPr="009E3387" w:rsidRDefault="001A3D5C" w:rsidP="001A3D5C">
      <w:pPr>
        <w:spacing w:line="360" w:lineRule="auto"/>
        <w:jc w:val="both"/>
        <w:rPr>
          <w:rFonts w:ascii="Arial" w:hAnsi="Arial" w:cs="Arial"/>
          <w:i/>
          <w:sz w:val="24"/>
          <w:szCs w:val="24"/>
        </w:rPr>
      </w:pPr>
    </w:p>
    <w:p w:rsidR="004A6991" w:rsidRDefault="004A6991" w:rsidP="00F53257">
      <w:pPr>
        <w:pStyle w:val="ListParagraph"/>
        <w:numPr>
          <w:ilvl w:val="0"/>
          <w:numId w:val="11"/>
        </w:numPr>
        <w:spacing w:line="360" w:lineRule="auto"/>
        <w:jc w:val="both"/>
        <w:rPr>
          <w:rFonts w:ascii="Arial" w:hAnsi="Arial" w:cs="Arial"/>
          <w:b/>
          <w:sz w:val="24"/>
          <w:szCs w:val="24"/>
        </w:rPr>
      </w:pPr>
      <w:r w:rsidRPr="009E3387">
        <w:rPr>
          <w:rFonts w:ascii="Arial" w:hAnsi="Arial" w:cs="Arial"/>
          <w:b/>
          <w:sz w:val="24"/>
          <w:szCs w:val="24"/>
        </w:rPr>
        <w:t>In your opinion, ‘how do you think decarbonisation can be introduced and carried out successfully in the Local Authorities housing stock’?</w:t>
      </w:r>
    </w:p>
    <w:p w:rsidR="004A6991" w:rsidRDefault="004A6991" w:rsidP="001A3D5C">
      <w:pPr>
        <w:spacing w:line="360" w:lineRule="auto"/>
        <w:jc w:val="both"/>
        <w:rPr>
          <w:rFonts w:ascii="Arial" w:hAnsi="Arial" w:cs="Arial"/>
          <w:i/>
          <w:sz w:val="24"/>
          <w:szCs w:val="24"/>
        </w:rPr>
      </w:pPr>
      <w:r w:rsidRPr="009E3387">
        <w:rPr>
          <w:rFonts w:ascii="Arial" w:hAnsi="Arial" w:cs="Arial"/>
          <w:i/>
          <w:sz w:val="24"/>
          <w:szCs w:val="24"/>
        </w:rPr>
        <w:t>The Council has a well-established system for undertaking all aspects of construction and maintenance of their Housing stock. This would be the vehicle for carrying out to decarbonisation process but, all involved would need to be brought up to date with the ever evolving technologies that are coming to the market. With the Council having a Housing stock of 13,500 properties (and growing - due to More Homes construction policy).</w:t>
      </w:r>
    </w:p>
    <w:p w:rsidR="004A6991" w:rsidRPr="009E3387" w:rsidRDefault="004A6991" w:rsidP="001A3D5C">
      <w:pPr>
        <w:spacing w:line="360" w:lineRule="auto"/>
        <w:jc w:val="both"/>
        <w:rPr>
          <w:rFonts w:ascii="Arial" w:hAnsi="Arial" w:cs="Arial"/>
          <w:i/>
          <w:sz w:val="24"/>
          <w:szCs w:val="24"/>
        </w:rPr>
      </w:pPr>
    </w:p>
    <w:p w:rsidR="004A6991" w:rsidRDefault="004A6991" w:rsidP="00F53257">
      <w:pPr>
        <w:pStyle w:val="ListParagraph"/>
        <w:numPr>
          <w:ilvl w:val="0"/>
          <w:numId w:val="11"/>
        </w:numPr>
        <w:spacing w:line="360" w:lineRule="auto"/>
        <w:jc w:val="both"/>
        <w:rPr>
          <w:rFonts w:ascii="Arial" w:hAnsi="Arial" w:cs="Arial"/>
          <w:b/>
          <w:sz w:val="24"/>
          <w:szCs w:val="24"/>
        </w:rPr>
      </w:pPr>
      <w:r w:rsidRPr="009E3387">
        <w:rPr>
          <w:rFonts w:ascii="Arial" w:hAnsi="Arial" w:cs="Arial"/>
          <w:b/>
          <w:sz w:val="24"/>
          <w:szCs w:val="24"/>
        </w:rPr>
        <w:lastRenderedPageBreak/>
        <w:t>What would you say is the most challenging aspect of introducing decarbonisation into the local authority and how would it be achieved?</w:t>
      </w:r>
    </w:p>
    <w:p w:rsidR="004A6991" w:rsidRDefault="004A6991" w:rsidP="001A3D5C">
      <w:pPr>
        <w:spacing w:line="360" w:lineRule="auto"/>
        <w:jc w:val="both"/>
        <w:rPr>
          <w:rFonts w:ascii="Arial" w:hAnsi="Arial" w:cs="Arial"/>
          <w:i/>
          <w:sz w:val="24"/>
          <w:szCs w:val="24"/>
        </w:rPr>
      </w:pPr>
      <w:r w:rsidRPr="009E3387">
        <w:rPr>
          <w:rFonts w:ascii="Arial" w:hAnsi="Arial" w:cs="Arial"/>
          <w:i/>
          <w:sz w:val="24"/>
          <w:szCs w:val="24"/>
        </w:rPr>
        <w:t>Initially the main problem would be to get all relevant Staff, Client Department, Designers, Clerk of Works and all other disciplines involved in the process up to date and fully conversant with the technologies and various applications available. Training and education is essential, also the recruitment of trained Personnel with the ability to pass on knowledge and mentor existing Staff.</w:t>
      </w:r>
    </w:p>
    <w:p w:rsidR="004A6991" w:rsidRPr="009E3387" w:rsidRDefault="004A6991" w:rsidP="001A3D5C">
      <w:pPr>
        <w:spacing w:line="360" w:lineRule="auto"/>
        <w:jc w:val="both"/>
        <w:rPr>
          <w:rFonts w:ascii="Arial" w:hAnsi="Arial" w:cs="Arial"/>
          <w:i/>
          <w:sz w:val="24"/>
          <w:szCs w:val="24"/>
        </w:rPr>
      </w:pPr>
    </w:p>
    <w:p w:rsidR="004A6991" w:rsidRDefault="004A6991" w:rsidP="00F53257">
      <w:pPr>
        <w:pStyle w:val="ListParagraph"/>
        <w:numPr>
          <w:ilvl w:val="0"/>
          <w:numId w:val="11"/>
        </w:numPr>
        <w:spacing w:line="360" w:lineRule="auto"/>
        <w:jc w:val="both"/>
        <w:rPr>
          <w:rFonts w:ascii="Arial" w:hAnsi="Arial" w:cs="Arial"/>
          <w:b/>
          <w:sz w:val="24"/>
          <w:szCs w:val="24"/>
        </w:rPr>
      </w:pPr>
      <w:r w:rsidRPr="009E3387">
        <w:rPr>
          <w:rFonts w:ascii="Arial" w:hAnsi="Arial" w:cs="Arial"/>
          <w:b/>
          <w:sz w:val="24"/>
          <w:szCs w:val="24"/>
        </w:rPr>
        <w:t>May I ask, what is your personal opinion on retrofitting renewable energies into existing dwellings to combat decarbonisation?</w:t>
      </w:r>
    </w:p>
    <w:p w:rsidR="004A6991" w:rsidRDefault="004A6991" w:rsidP="001A3D5C">
      <w:pPr>
        <w:spacing w:line="360" w:lineRule="auto"/>
        <w:jc w:val="both"/>
        <w:rPr>
          <w:rFonts w:ascii="Arial" w:hAnsi="Arial" w:cs="Arial"/>
          <w:i/>
          <w:sz w:val="24"/>
          <w:szCs w:val="24"/>
        </w:rPr>
      </w:pPr>
      <w:r w:rsidRPr="009E3387">
        <w:rPr>
          <w:rFonts w:ascii="Arial" w:hAnsi="Arial" w:cs="Arial"/>
          <w:i/>
          <w:sz w:val="24"/>
          <w:szCs w:val="24"/>
        </w:rPr>
        <w:t>Retrofitting of anything raises a whole raft of issues as it is much easier to install systems as part of the original construction process and designed as part of the building. At retrofit stage there is nothing you can do about size of gardens and their topography or the orientation of the property to allow for Ground source heat pumps and Solar panels.</w:t>
      </w:r>
    </w:p>
    <w:p w:rsidR="004A6991" w:rsidRPr="009E3387" w:rsidRDefault="004A6991" w:rsidP="001A3D5C">
      <w:pPr>
        <w:spacing w:line="360" w:lineRule="auto"/>
        <w:jc w:val="both"/>
        <w:rPr>
          <w:rFonts w:ascii="Arial" w:hAnsi="Arial" w:cs="Arial"/>
          <w:i/>
          <w:sz w:val="24"/>
          <w:szCs w:val="24"/>
        </w:rPr>
      </w:pPr>
    </w:p>
    <w:p w:rsidR="004A6991" w:rsidRDefault="004A6991" w:rsidP="00F53257">
      <w:pPr>
        <w:pStyle w:val="ListParagraph"/>
        <w:numPr>
          <w:ilvl w:val="0"/>
          <w:numId w:val="11"/>
        </w:numPr>
        <w:spacing w:line="360" w:lineRule="auto"/>
        <w:jc w:val="both"/>
        <w:rPr>
          <w:rFonts w:ascii="Arial" w:hAnsi="Arial" w:cs="Arial"/>
          <w:b/>
          <w:sz w:val="24"/>
          <w:szCs w:val="24"/>
        </w:rPr>
      </w:pPr>
      <w:r w:rsidRPr="009E3387">
        <w:rPr>
          <w:rFonts w:ascii="Arial" w:hAnsi="Arial" w:cs="Arial"/>
          <w:b/>
          <w:sz w:val="24"/>
          <w:szCs w:val="24"/>
        </w:rPr>
        <w:t>Where do you think Swansea will be in the next 10 years, do you think that the Local Authority will be leading the way in decarbonisation?</w:t>
      </w:r>
    </w:p>
    <w:p w:rsidR="004A6991" w:rsidRDefault="004A6991" w:rsidP="001A3D5C">
      <w:pPr>
        <w:spacing w:line="360" w:lineRule="auto"/>
        <w:jc w:val="both"/>
        <w:rPr>
          <w:rFonts w:ascii="Arial" w:hAnsi="Arial" w:cs="Arial"/>
          <w:i/>
          <w:sz w:val="24"/>
          <w:szCs w:val="24"/>
        </w:rPr>
      </w:pPr>
      <w:r w:rsidRPr="009E3387">
        <w:rPr>
          <w:rFonts w:ascii="Arial" w:hAnsi="Arial" w:cs="Arial"/>
          <w:i/>
          <w:sz w:val="24"/>
          <w:szCs w:val="24"/>
        </w:rPr>
        <w:t>The Client department is already engaging with Welsh Government on this issue in an attempt to forward plan and be on the leading edge of the programme of Decarbonisation and is undertaking informative work on Housing stock to enable balanced decisions to be made once a definitive policy on decarbonisation is published.</w:t>
      </w:r>
    </w:p>
    <w:p w:rsidR="004A6991" w:rsidRDefault="004A6991" w:rsidP="001A3D5C">
      <w:pPr>
        <w:spacing w:line="360" w:lineRule="auto"/>
        <w:jc w:val="both"/>
        <w:rPr>
          <w:rFonts w:ascii="Arial" w:hAnsi="Arial" w:cs="Arial"/>
          <w:i/>
          <w:sz w:val="24"/>
          <w:szCs w:val="24"/>
        </w:rPr>
      </w:pPr>
    </w:p>
    <w:p w:rsidR="004A6991" w:rsidRDefault="004A6991" w:rsidP="00F53257">
      <w:pPr>
        <w:pStyle w:val="ListParagraph"/>
        <w:numPr>
          <w:ilvl w:val="0"/>
          <w:numId w:val="11"/>
        </w:numPr>
        <w:spacing w:line="360" w:lineRule="auto"/>
        <w:jc w:val="both"/>
        <w:rPr>
          <w:rFonts w:ascii="Arial" w:hAnsi="Arial" w:cs="Arial"/>
          <w:b/>
          <w:sz w:val="24"/>
          <w:szCs w:val="24"/>
        </w:rPr>
      </w:pPr>
      <w:r w:rsidRPr="009E3387">
        <w:rPr>
          <w:rFonts w:ascii="Arial" w:hAnsi="Arial" w:cs="Arial"/>
          <w:b/>
          <w:sz w:val="24"/>
          <w:szCs w:val="24"/>
        </w:rPr>
        <w:t>What would you say is the best way / method to retrofit existing dwellings with new technologies to achieve decarbonisation?</w:t>
      </w:r>
    </w:p>
    <w:p w:rsidR="004A6991" w:rsidRDefault="004A6991" w:rsidP="001A3D5C">
      <w:pPr>
        <w:spacing w:line="360" w:lineRule="auto"/>
        <w:jc w:val="both"/>
        <w:rPr>
          <w:rFonts w:ascii="Arial" w:hAnsi="Arial" w:cs="Arial"/>
          <w:i/>
          <w:sz w:val="24"/>
          <w:szCs w:val="24"/>
        </w:rPr>
      </w:pPr>
      <w:r w:rsidRPr="009E3387">
        <w:rPr>
          <w:rFonts w:ascii="Arial" w:hAnsi="Arial" w:cs="Arial"/>
          <w:i/>
          <w:sz w:val="24"/>
          <w:szCs w:val="24"/>
        </w:rPr>
        <w:t>Personally I would think the best way forward would be to either partner with specialist companies or to form a framework of specialist companies to undertake the work, once policy has been set there will be a huge call on specialist resources and materials so supply chains would be a principal consideration. If feasible, with correct training and engagement of specialist staff the best way to guarantee the work is carried out is to undertake as much as possible ourselves as a Council.</w:t>
      </w:r>
    </w:p>
    <w:p w:rsidR="004A6991" w:rsidRPr="009E3387" w:rsidRDefault="004A6991" w:rsidP="001A3D5C">
      <w:pPr>
        <w:spacing w:line="360" w:lineRule="auto"/>
        <w:jc w:val="both"/>
        <w:rPr>
          <w:rFonts w:ascii="Arial" w:hAnsi="Arial" w:cs="Arial"/>
          <w:i/>
          <w:sz w:val="24"/>
          <w:szCs w:val="24"/>
        </w:rPr>
      </w:pPr>
    </w:p>
    <w:p w:rsidR="004A6991" w:rsidRDefault="004A6991" w:rsidP="00F53257">
      <w:pPr>
        <w:pStyle w:val="ListParagraph"/>
        <w:numPr>
          <w:ilvl w:val="0"/>
          <w:numId w:val="11"/>
        </w:numPr>
        <w:spacing w:line="360" w:lineRule="auto"/>
        <w:jc w:val="both"/>
        <w:rPr>
          <w:rFonts w:ascii="Arial" w:hAnsi="Arial" w:cs="Arial"/>
          <w:b/>
          <w:sz w:val="24"/>
          <w:szCs w:val="24"/>
        </w:rPr>
      </w:pPr>
      <w:r w:rsidRPr="009E3387">
        <w:rPr>
          <w:rFonts w:ascii="Arial" w:hAnsi="Arial" w:cs="Arial"/>
          <w:b/>
          <w:sz w:val="24"/>
          <w:szCs w:val="24"/>
        </w:rPr>
        <w:t>Do you think it is practical to introduce electrical charging points for electric cars in the local communities, such as installing them in District Housing Office Car Parks?</w:t>
      </w:r>
    </w:p>
    <w:p w:rsidR="004A6991" w:rsidRPr="009E3387" w:rsidRDefault="004A6991" w:rsidP="001A3D5C">
      <w:pPr>
        <w:spacing w:line="360" w:lineRule="auto"/>
        <w:jc w:val="both"/>
        <w:rPr>
          <w:rFonts w:ascii="Arial" w:hAnsi="Arial" w:cs="Arial"/>
          <w:i/>
          <w:sz w:val="24"/>
          <w:szCs w:val="24"/>
        </w:rPr>
      </w:pPr>
      <w:r w:rsidRPr="009E3387">
        <w:rPr>
          <w:rFonts w:ascii="Arial" w:hAnsi="Arial" w:cs="Arial"/>
          <w:i/>
          <w:sz w:val="24"/>
          <w:szCs w:val="24"/>
        </w:rPr>
        <w:lastRenderedPageBreak/>
        <w:t>I don’t think it matters where the charging points are located, they need to be readily available, easy to access and secure. It will depend on the communities in which they are located in various areas of the Country, security of the charging equipment and the vehicle being charged should be a prime consideration.</w:t>
      </w:r>
    </w:p>
    <w:p w:rsidR="004A6991" w:rsidRPr="009E3387" w:rsidRDefault="004A6991" w:rsidP="001A3D5C">
      <w:pPr>
        <w:pStyle w:val="ListParagraph"/>
        <w:spacing w:line="360" w:lineRule="auto"/>
        <w:jc w:val="both"/>
        <w:rPr>
          <w:rFonts w:ascii="Arial" w:hAnsi="Arial" w:cs="Arial"/>
          <w:sz w:val="24"/>
          <w:szCs w:val="24"/>
        </w:rPr>
      </w:pPr>
    </w:p>
    <w:p w:rsidR="004A6991" w:rsidRDefault="004A6991" w:rsidP="00F53257">
      <w:pPr>
        <w:pStyle w:val="ListParagraph"/>
        <w:numPr>
          <w:ilvl w:val="0"/>
          <w:numId w:val="11"/>
        </w:numPr>
        <w:spacing w:line="360" w:lineRule="auto"/>
        <w:jc w:val="both"/>
        <w:rPr>
          <w:rFonts w:ascii="Arial" w:hAnsi="Arial" w:cs="Arial"/>
          <w:b/>
          <w:sz w:val="24"/>
          <w:szCs w:val="24"/>
        </w:rPr>
      </w:pPr>
      <w:r w:rsidRPr="009E3387">
        <w:rPr>
          <w:rFonts w:ascii="Arial" w:hAnsi="Arial" w:cs="Arial"/>
          <w:b/>
          <w:sz w:val="24"/>
          <w:szCs w:val="24"/>
        </w:rPr>
        <w:t>Decarbonisation is the ‘buzz word’ now; it is very relevant and topical. Would it be fair to say that it is aimed at the next generation of young people? Do you think we can educate older people with old-fashioned ways of thinking into new concepts of clean energy saving?</w:t>
      </w:r>
    </w:p>
    <w:p w:rsidR="004A6991" w:rsidRDefault="004A6991" w:rsidP="001A3D5C">
      <w:pPr>
        <w:spacing w:line="360" w:lineRule="auto"/>
        <w:jc w:val="both"/>
        <w:rPr>
          <w:rFonts w:ascii="Arial" w:hAnsi="Arial" w:cs="Arial"/>
          <w:i/>
          <w:sz w:val="24"/>
          <w:szCs w:val="24"/>
        </w:rPr>
      </w:pPr>
      <w:r w:rsidRPr="009E3387">
        <w:rPr>
          <w:rFonts w:ascii="Arial" w:hAnsi="Arial" w:cs="Arial"/>
          <w:i/>
          <w:sz w:val="24"/>
          <w:szCs w:val="24"/>
        </w:rPr>
        <w:t>I think most people have a stake in the future of the Planet as their families will be continuing on to live in it and there will be a willingness to help protect it for future generations.</w:t>
      </w:r>
    </w:p>
    <w:p w:rsidR="004A6991" w:rsidRPr="009E3387" w:rsidRDefault="004A6991" w:rsidP="001A3D5C">
      <w:pPr>
        <w:spacing w:line="360" w:lineRule="auto"/>
        <w:jc w:val="both"/>
        <w:rPr>
          <w:rFonts w:ascii="Arial" w:hAnsi="Arial" w:cs="Arial"/>
          <w:i/>
          <w:sz w:val="24"/>
          <w:szCs w:val="24"/>
        </w:rPr>
      </w:pPr>
    </w:p>
    <w:p w:rsidR="004A6991" w:rsidRDefault="004A6991" w:rsidP="00F53257">
      <w:pPr>
        <w:pStyle w:val="ListParagraph"/>
        <w:numPr>
          <w:ilvl w:val="0"/>
          <w:numId w:val="11"/>
        </w:numPr>
        <w:spacing w:line="360" w:lineRule="auto"/>
        <w:ind w:hanging="436"/>
        <w:jc w:val="both"/>
        <w:rPr>
          <w:rFonts w:ascii="Arial" w:hAnsi="Arial" w:cs="Arial"/>
          <w:b/>
          <w:sz w:val="24"/>
          <w:szCs w:val="24"/>
        </w:rPr>
      </w:pPr>
      <w:r w:rsidRPr="009E3387">
        <w:rPr>
          <w:rFonts w:ascii="Arial" w:hAnsi="Arial" w:cs="Arial"/>
          <w:b/>
          <w:sz w:val="24"/>
          <w:szCs w:val="24"/>
        </w:rPr>
        <w:t xml:space="preserve">Do you think that the technologies available in decarbonisation is not for everyone, i.e. </w:t>
      </w:r>
      <w:proofErr w:type="spellStart"/>
      <w:r w:rsidRPr="009E3387">
        <w:rPr>
          <w:rFonts w:ascii="Arial" w:hAnsi="Arial" w:cs="Arial"/>
          <w:b/>
          <w:sz w:val="24"/>
          <w:szCs w:val="24"/>
        </w:rPr>
        <w:t>Passivhaus</w:t>
      </w:r>
      <w:proofErr w:type="spellEnd"/>
      <w:r w:rsidRPr="009E3387">
        <w:rPr>
          <w:rFonts w:ascii="Arial" w:hAnsi="Arial" w:cs="Arial"/>
          <w:b/>
          <w:sz w:val="24"/>
          <w:szCs w:val="24"/>
        </w:rPr>
        <w:t xml:space="preserve"> for social housing, not all tenants will be comfortable with this way of living? They may not have a choice to live in these houses because they are next in-line to be homed.</w:t>
      </w:r>
    </w:p>
    <w:p w:rsidR="004A6991" w:rsidRDefault="004A6991" w:rsidP="001A3D5C">
      <w:pPr>
        <w:spacing w:line="360" w:lineRule="auto"/>
        <w:jc w:val="both"/>
        <w:rPr>
          <w:rFonts w:ascii="Arial" w:hAnsi="Arial" w:cs="Arial"/>
          <w:i/>
          <w:sz w:val="24"/>
          <w:szCs w:val="24"/>
        </w:rPr>
      </w:pPr>
      <w:r w:rsidRPr="009E3387">
        <w:rPr>
          <w:rFonts w:ascii="Arial" w:hAnsi="Arial" w:cs="Arial"/>
          <w:i/>
          <w:sz w:val="24"/>
          <w:szCs w:val="24"/>
        </w:rPr>
        <w:t>Technologies need to be made as simple as possible to use if they are to be widely accepted by all. As technology advances it will become the new norm, some people will naturally be left behind but, some provision will need to be made for these.</w:t>
      </w:r>
    </w:p>
    <w:p w:rsidR="004A6991" w:rsidRPr="009E3387" w:rsidRDefault="004A6991" w:rsidP="001A3D5C">
      <w:pPr>
        <w:spacing w:line="360" w:lineRule="auto"/>
        <w:jc w:val="both"/>
        <w:rPr>
          <w:rFonts w:ascii="Arial" w:hAnsi="Arial" w:cs="Arial"/>
          <w:i/>
          <w:sz w:val="24"/>
          <w:szCs w:val="24"/>
        </w:rPr>
      </w:pPr>
    </w:p>
    <w:p w:rsidR="004A6991" w:rsidRDefault="004A6991" w:rsidP="00F53257">
      <w:pPr>
        <w:pStyle w:val="ListParagraph"/>
        <w:numPr>
          <w:ilvl w:val="0"/>
          <w:numId w:val="11"/>
        </w:numPr>
        <w:spacing w:line="360" w:lineRule="auto"/>
        <w:ind w:hanging="436"/>
        <w:jc w:val="both"/>
        <w:rPr>
          <w:rFonts w:ascii="Arial" w:hAnsi="Arial" w:cs="Arial"/>
          <w:b/>
          <w:sz w:val="24"/>
          <w:szCs w:val="24"/>
        </w:rPr>
      </w:pPr>
      <w:r w:rsidRPr="009E3387">
        <w:rPr>
          <w:rFonts w:ascii="Arial" w:hAnsi="Arial" w:cs="Arial"/>
          <w:b/>
          <w:sz w:val="24"/>
          <w:szCs w:val="24"/>
        </w:rPr>
        <w:t xml:space="preserve"> Have you been involved with the local authority in research for decarbonisation, if so, May I ask what?</w:t>
      </w:r>
    </w:p>
    <w:p w:rsidR="004A6991" w:rsidRDefault="004A6991" w:rsidP="001A3D5C">
      <w:pPr>
        <w:spacing w:line="360" w:lineRule="auto"/>
        <w:jc w:val="both"/>
        <w:rPr>
          <w:rFonts w:ascii="Arial" w:hAnsi="Arial" w:cs="Arial"/>
          <w:i/>
          <w:sz w:val="24"/>
          <w:szCs w:val="24"/>
        </w:rPr>
      </w:pPr>
      <w:r w:rsidRPr="009E3387">
        <w:rPr>
          <w:rFonts w:ascii="Arial" w:hAnsi="Arial" w:cs="Arial"/>
          <w:i/>
          <w:sz w:val="24"/>
          <w:szCs w:val="24"/>
        </w:rPr>
        <w:t>This is a current issue and we are attempting to gain training and knowledge opportunities for all relevant Staff.</w:t>
      </w:r>
    </w:p>
    <w:p w:rsidR="004A6991" w:rsidRPr="009E3387" w:rsidRDefault="004A6991" w:rsidP="001A3D5C">
      <w:pPr>
        <w:spacing w:line="360" w:lineRule="auto"/>
        <w:jc w:val="both"/>
        <w:rPr>
          <w:rFonts w:ascii="Arial" w:hAnsi="Arial" w:cs="Arial"/>
          <w:i/>
          <w:sz w:val="24"/>
          <w:szCs w:val="24"/>
        </w:rPr>
      </w:pPr>
    </w:p>
    <w:p w:rsidR="004A6991" w:rsidRDefault="004A6991" w:rsidP="00F53257">
      <w:pPr>
        <w:pStyle w:val="ListParagraph"/>
        <w:numPr>
          <w:ilvl w:val="0"/>
          <w:numId w:val="11"/>
        </w:numPr>
        <w:spacing w:line="360" w:lineRule="auto"/>
        <w:ind w:hanging="436"/>
        <w:jc w:val="both"/>
        <w:rPr>
          <w:rFonts w:ascii="Arial" w:hAnsi="Arial" w:cs="Arial"/>
          <w:b/>
          <w:sz w:val="24"/>
          <w:szCs w:val="24"/>
        </w:rPr>
      </w:pPr>
      <w:r w:rsidRPr="009E3387">
        <w:rPr>
          <w:rFonts w:ascii="Arial" w:hAnsi="Arial" w:cs="Arial"/>
          <w:sz w:val="24"/>
          <w:szCs w:val="24"/>
        </w:rPr>
        <w:t xml:space="preserve"> </w:t>
      </w:r>
      <w:r w:rsidRPr="009E3387">
        <w:rPr>
          <w:rFonts w:ascii="Arial" w:hAnsi="Arial" w:cs="Arial"/>
          <w:b/>
          <w:sz w:val="24"/>
          <w:szCs w:val="24"/>
        </w:rPr>
        <w:t>What is your opinion on retrofitting, the majority of the Local Authorities housing stock dates back to 1950’s, they have had minor upgrades due to the WHQS programme but not much prior to that. Would you say that it is cost effective to retrofit these properties with state of the art technologies, which are worth more than the property itself?</w:t>
      </w:r>
    </w:p>
    <w:p w:rsidR="004A6991" w:rsidRPr="009E3387" w:rsidRDefault="004A6991" w:rsidP="001A3D5C">
      <w:pPr>
        <w:spacing w:line="360" w:lineRule="auto"/>
        <w:jc w:val="both"/>
        <w:rPr>
          <w:rFonts w:ascii="Arial" w:hAnsi="Arial" w:cs="Arial"/>
          <w:i/>
          <w:sz w:val="24"/>
          <w:szCs w:val="24"/>
        </w:rPr>
      </w:pPr>
      <w:r w:rsidRPr="009E3387">
        <w:rPr>
          <w:rFonts w:ascii="Arial" w:hAnsi="Arial" w:cs="Arial"/>
          <w:i/>
          <w:sz w:val="24"/>
          <w:szCs w:val="24"/>
        </w:rPr>
        <w:t>On current information available to us the pilot schemes have shown that the initial trials on retrofitting have not proved cost effective. Designs and types of technologies will have to be reconsidered to ensure cost effectiveness of any retrofit process.</w:t>
      </w:r>
    </w:p>
    <w:p w:rsidR="00AE26CB" w:rsidRPr="00F109F4" w:rsidRDefault="00AE26CB" w:rsidP="00D7700F">
      <w:pPr>
        <w:spacing w:line="360" w:lineRule="auto"/>
        <w:rPr>
          <w:rFonts w:ascii="Arial" w:hAnsi="Arial" w:cs="Arial"/>
          <w:b/>
          <w:color w:val="365F91" w:themeColor="accent1" w:themeShade="BF"/>
          <w:sz w:val="24"/>
          <w:szCs w:val="24"/>
          <w:lang w:eastAsia="en-US"/>
        </w:rPr>
        <w:sectPr w:rsidR="00AE26CB" w:rsidRPr="00F109F4" w:rsidSect="006D6856">
          <w:footerReference w:type="default" r:id="rId32"/>
          <w:footerReference w:type="first" r:id="rId33"/>
          <w:pgSz w:w="12240" w:h="15840"/>
          <w:pgMar w:top="709" w:right="1440" w:bottom="567" w:left="1440" w:header="720" w:footer="0" w:gutter="0"/>
          <w:pgNumType w:start="1" w:chapStyle="1" w:chapSep="period"/>
          <w:cols w:space="720"/>
          <w:titlePg/>
          <w:docGrid w:linePitch="272"/>
        </w:sectPr>
      </w:pPr>
    </w:p>
    <w:p w:rsidR="00AE26CB" w:rsidRPr="00546083" w:rsidRDefault="00AE26CB" w:rsidP="00733EFF">
      <w:pPr>
        <w:spacing w:line="360" w:lineRule="auto"/>
        <w:ind w:right="-1"/>
        <w:jc w:val="both"/>
        <w:rPr>
          <w:rFonts w:ascii="Arial" w:hAnsi="Arial" w:cs="Arial"/>
          <w:sz w:val="24"/>
          <w:szCs w:val="24"/>
        </w:rPr>
      </w:pPr>
    </w:p>
    <w:sectPr w:rsidR="00AE26CB" w:rsidRPr="00546083" w:rsidSect="00733EFF">
      <w:pgSz w:w="12240" w:h="15840"/>
      <w:pgMar w:top="709" w:right="1325" w:bottom="567" w:left="1560" w:header="720" w:footer="0" w:gutter="0"/>
      <w:pgNumType w:chapStyle="1" w:chapSep="period"/>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F61" w:rsidRDefault="006F6F61" w:rsidP="0088706D">
      <w:r>
        <w:separator/>
      </w:r>
    </w:p>
  </w:endnote>
  <w:endnote w:type="continuationSeparator" w:id="0">
    <w:p w:rsidR="006F6F61" w:rsidRDefault="006F6F61" w:rsidP="00887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CGWI M+ Frutiger">
    <w:altName w:val="Calibri"/>
    <w:panose1 w:val="00000000000000000000"/>
    <w:charset w:val="00"/>
    <w:family w:val="swiss"/>
    <w:notTrueType/>
    <w:pitch w:val="default"/>
    <w:sig w:usb0="00000003" w:usb1="00000000" w:usb2="00000000" w:usb3="00000000" w:csb0="00000001" w:csb1="00000000"/>
  </w:font>
  <w:font w:name="Praxis LT Pro Semibold">
    <w:altName w:val="Praxis LT Pro Semibold"/>
    <w:panose1 w:val="00000000000000000000"/>
    <w:charset w:val="00"/>
    <w:family w:val="swiss"/>
    <w:notTrueType/>
    <w:pitch w:val="default"/>
    <w:sig w:usb0="00000003" w:usb1="00000000" w:usb2="00000000" w:usb3="00000000" w:csb0="00000001" w:csb1="00000000"/>
  </w:font>
  <w:font w:name="Praxis">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BonvenoCF">
    <w:altName w:val="BonvenoCF"/>
    <w:panose1 w:val="00000000000000000000"/>
    <w:charset w:val="00"/>
    <w:family w:val="swiss"/>
    <w:notTrueType/>
    <w:pitch w:val="default"/>
    <w:sig w:usb0="00000003" w:usb1="00000000" w:usb2="00000000" w:usb3="00000000" w:csb0="00000001" w:csb1="00000000"/>
  </w:font>
  <w:font w:name="Bariol Regular">
    <w:altName w:val="Bariol Regular"/>
    <w:panose1 w:val="00000000000000000000"/>
    <w:charset w:val="00"/>
    <w:family w:val="swiss"/>
    <w:notTrueType/>
    <w:pitch w:val="default"/>
    <w:sig w:usb0="00000003" w:usb1="00000000" w:usb2="00000000" w:usb3="00000000" w:csb0="00000001" w:csb1="00000000"/>
  </w:font>
  <w:font w:name="VAGRounded-Thin">
    <w:altName w:val="Calibri"/>
    <w:panose1 w:val="00000000000000000000"/>
    <w:charset w:val="00"/>
    <w:family w:val="swiss"/>
    <w:notTrueType/>
    <w:pitch w:val="default"/>
    <w:sig w:usb0="00000003" w:usb1="00000000" w:usb2="00000000" w:usb3="00000000" w:csb0="00000001" w:csb1="00000000"/>
  </w:font>
  <w:font w:name="inherit">
    <w:altName w:val="Cambria"/>
    <w:panose1 w:val="00000000000000000000"/>
    <w:charset w:val="00"/>
    <w:family w:val="roman"/>
    <w:notTrueType/>
    <w:pitch w:val="default"/>
  </w:font>
  <w:font w:name="&amp;quot">
    <w:altName w:val="Cambria"/>
    <w:charset w:val="00"/>
    <w:family w:val="roman"/>
    <w:pitch w:val="default"/>
  </w:font>
  <w:font w:name="CIDFont+F1">
    <w:altName w:val="Calibri"/>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System">
    <w:panose1 w:val="00000000000000000000"/>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102639"/>
      <w:docPartObj>
        <w:docPartGallery w:val="Page Numbers (Bottom of Page)"/>
        <w:docPartUnique/>
      </w:docPartObj>
    </w:sdtPr>
    <w:sdtEndPr>
      <w:rPr>
        <w:b/>
        <w:noProof/>
      </w:rPr>
    </w:sdtEndPr>
    <w:sdtContent>
      <w:p w:rsidR="00FC21DA" w:rsidRPr="00FC21DA" w:rsidRDefault="00FC21DA">
        <w:pPr>
          <w:pStyle w:val="Footer"/>
          <w:jc w:val="center"/>
          <w:rPr>
            <w:b/>
          </w:rPr>
        </w:pPr>
        <w:r w:rsidRPr="00FC21DA">
          <w:rPr>
            <w:b/>
          </w:rPr>
          <w:fldChar w:fldCharType="begin"/>
        </w:r>
        <w:r w:rsidRPr="00FC21DA">
          <w:rPr>
            <w:b/>
          </w:rPr>
          <w:instrText xml:space="preserve"> PAGE   \* MERGEFORMAT </w:instrText>
        </w:r>
        <w:r w:rsidRPr="00FC21DA">
          <w:rPr>
            <w:b/>
          </w:rPr>
          <w:fldChar w:fldCharType="separate"/>
        </w:r>
        <w:r w:rsidR="007C3AD5">
          <w:rPr>
            <w:b/>
            <w:noProof/>
          </w:rPr>
          <w:t>15</w:t>
        </w:r>
        <w:r w:rsidRPr="00FC21DA">
          <w:rPr>
            <w:b/>
            <w:noProof/>
          </w:rPr>
          <w:fldChar w:fldCharType="end"/>
        </w:r>
      </w:p>
    </w:sdtContent>
  </w:sdt>
  <w:p w:rsidR="00CF0704" w:rsidRDefault="00CF07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156577"/>
      <w:docPartObj>
        <w:docPartGallery w:val="Page Numbers (Bottom of Page)"/>
        <w:docPartUnique/>
      </w:docPartObj>
    </w:sdtPr>
    <w:sdtEndPr>
      <w:rPr>
        <w:noProof/>
      </w:rPr>
    </w:sdtEndPr>
    <w:sdtContent>
      <w:p w:rsidR="00FC21DA" w:rsidRDefault="00FC21DA">
        <w:pPr>
          <w:pStyle w:val="Footer"/>
          <w:jc w:val="center"/>
        </w:pPr>
        <w:r>
          <w:fldChar w:fldCharType="begin"/>
        </w:r>
        <w:r>
          <w:instrText xml:space="preserve"> PAGE   \* MERGEFORMAT </w:instrText>
        </w:r>
        <w:r>
          <w:fldChar w:fldCharType="separate"/>
        </w:r>
        <w:r w:rsidR="007C3AD5">
          <w:rPr>
            <w:noProof/>
          </w:rPr>
          <w:t>1</w:t>
        </w:r>
        <w:r>
          <w:rPr>
            <w:noProof/>
          </w:rPr>
          <w:fldChar w:fldCharType="end"/>
        </w:r>
      </w:p>
    </w:sdtContent>
  </w:sdt>
  <w:p w:rsidR="00CF0704" w:rsidRDefault="00CF07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F61" w:rsidRDefault="006F6F61" w:rsidP="0088706D">
      <w:r>
        <w:separator/>
      </w:r>
    </w:p>
  </w:footnote>
  <w:footnote w:type="continuationSeparator" w:id="0">
    <w:p w:rsidR="006F6F61" w:rsidRDefault="006F6F61" w:rsidP="008870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82C2C"/>
    <w:multiLevelType w:val="hybridMultilevel"/>
    <w:tmpl w:val="AEFC8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E2C6E"/>
    <w:multiLevelType w:val="hybridMultilevel"/>
    <w:tmpl w:val="4A3E9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42A92"/>
    <w:multiLevelType w:val="hybridMultilevel"/>
    <w:tmpl w:val="910AA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EF3BC3"/>
    <w:multiLevelType w:val="hybridMultilevel"/>
    <w:tmpl w:val="D46A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F44D6"/>
    <w:multiLevelType w:val="hybridMultilevel"/>
    <w:tmpl w:val="2B28E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F7667C"/>
    <w:multiLevelType w:val="hybridMultilevel"/>
    <w:tmpl w:val="B8144BC8"/>
    <w:lvl w:ilvl="0" w:tplc="CEE2632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310F41"/>
    <w:multiLevelType w:val="multilevel"/>
    <w:tmpl w:val="D3225E9C"/>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0513B7"/>
    <w:multiLevelType w:val="multilevel"/>
    <w:tmpl w:val="29948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B517A8"/>
    <w:multiLevelType w:val="hybridMultilevel"/>
    <w:tmpl w:val="8892ADF2"/>
    <w:lvl w:ilvl="0" w:tplc="ABA42AF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1A7187"/>
    <w:multiLevelType w:val="hybridMultilevel"/>
    <w:tmpl w:val="6AF80ACE"/>
    <w:lvl w:ilvl="0" w:tplc="DED08D5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9B6EB2"/>
    <w:multiLevelType w:val="hybridMultilevel"/>
    <w:tmpl w:val="03145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ED3285"/>
    <w:multiLevelType w:val="hybridMultilevel"/>
    <w:tmpl w:val="D2802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EF5532"/>
    <w:multiLevelType w:val="hybridMultilevel"/>
    <w:tmpl w:val="C0CAB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3A4A6B"/>
    <w:multiLevelType w:val="hybridMultilevel"/>
    <w:tmpl w:val="B8144BC8"/>
    <w:lvl w:ilvl="0" w:tplc="CEE2632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9432F9"/>
    <w:multiLevelType w:val="hybridMultilevel"/>
    <w:tmpl w:val="1ACED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4F2B01"/>
    <w:multiLevelType w:val="multilevel"/>
    <w:tmpl w:val="9E8851D6"/>
    <w:lvl w:ilvl="0">
      <w:start w:val="1"/>
      <w:numFmt w:val="decimal"/>
      <w:lvlText w:val="%1."/>
      <w:lvlJc w:val="left"/>
      <w:pPr>
        <w:ind w:left="720" w:hanging="360"/>
      </w:pPr>
    </w:lvl>
    <w:lvl w:ilvl="1">
      <w:start w:val="1"/>
      <w:numFmt w:val="decimal"/>
      <w:isLgl/>
      <w:lvlText w:val="%1.%2"/>
      <w:lvlJc w:val="left"/>
      <w:pPr>
        <w:ind w:left="1430" w:hanging="720"/>
      </w:pPr>
      <w:rPr>
        <w:rFonts w:hint="default"/>
        <w:b w:val="0"/>
        <w:i w:val="0"/>
        <w:color w:val="1F497D" w:themeColor="text2"/>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520" w:hanging="108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600" w:hanging="144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680" w:hanging="1800"/>
      </w:pPr>
      <w:rPr>
        <w:rFonts w:hint="default"/>
        <w:u w:val="none"/>
      </w:rPr>
    </w:lvl>
    <w:lvl w:ilvl="8">
      <w:start w:val="1"/>
      <w:numFmt w:val="decimal"/>
      <w:isLgl/>
      <w:lvlText w:val="%1.%2.%3.%4.%5.%6.%7.%8.%9"/>
      <w:lvlJc w:val="left"/>
      <w:pPr>
        <w:ind w:left="5040" w:hanging="1800"/>
      </w:pPr>
      <w:rPr>
        <w:rFonts w:hint="default"/>
        <w:u w:val="none"/>
      </w:rPr>
    </w:lvl>
  </w:abstractNum>
  <w:num w:numId="1">
    <w:abstractNumId w:val="7"/>
  </w:num>
  <w:num w:numId="2">
    <w:abstractNumId w:val="6"/>
  </w:num>
  <w:num w:numId="3">
    <w:abstractNumId w:val="13"/>
  </w:num>
  <w:num w:numId="4">
    <w:abstractNumId w:val="5"/>
  </w:num>
  <w:num w:numId="5">
    <w:abstractNumId w:val="8"/>
  </w:num>
  <w:num w:numId="6">
    <w:abstractNumId w:val="9"/>
  </w:num>
  <w:num w:numId="7">
    <w:abstractNumId w:val="12"/>
  </w:num>
  <w:num w:numId="8">
    <w:abstractNumId w:val="2"/>
  </w:num>
  <w:num w:numId="9">
    <w:abstractNumId w:val="10"/>
  </w:num>
  <w:num w:numId="10">
    <w:abstractNumId w:val="4"/>
  </w:num>
  <w:num w:numId="11">
    <w:abstractNumId w:val="11"/>
  </w:num>
  <w:num w:numId="12">
    <w:abstractNumId w:val="1"/>
  </w:num>
  <w:num w:numId="13">
    <w:abstractNumId w:val="14"/>
  </w:num>
  <w:num w:numId="14">
    <w:abstractNumId w:val="0"/>
  </w:num>
  <w:num w:numId="15">
    <w:abstractNumId w:val="3"/>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E3C"/>
    <w:rsid w:val="000021E4"/>
    <w:rsid w:val="0000444F"/>
    <w:rsid w:val="00007146"/>
    <w:rsid w:val="00013731"/>
    <w:rsid w:val="00014DBE"/>
    <w:rsid w:val="00015019"/>
    <w:rsid w:val="00017FFD"/>
    <w:rsid w:val="00021331"/>
    <w:rsid w:val="000259ED"/>
    <w:rsid w:val="00026BF1"/>
    <w:rsid w:val="000276A0"/>
    <w:rsid w:val="00030349"/>
    <w:rsid w:val="00030C1E"/>
    <w:rsid w:val="000334BA"/>
    <w:rsid w:val="000338FC"/>
    <w:rsid w:val="00036C28"/>
    <w:rsid w:val="00040F91"/>
    <w:rsid w:val="000424D0"/>
    <w:rsid w:val="00044C41"/>
    <w:rsid w:val="00050E96"/>
    <w:rsid w:val="000514E8"/>
    <w:rsid w:val="00055476"/>
    <w:rsid w:val="00056A6C"/>
    <w:rsid w:val="0006047E"/>
    <w:rsid w:val="00060D95"/>
    <w:rsid w:val="00061B8A"/>
    <w:rsid w:val="00064642"/>
    <w:rsid w:val="00067A68"/>
    <w:rsid w:val="00071989"/>
    <w:rsid w:val="00075AD9"/>
    <w:rsid w:val="00080402"/>
    <w:rsid w:val="000852AD"/>
    <w:rsid w:val="000861E9"/>
    <w:rsid w:val="0008784E"/>
    <w:rsid w:val="00097840"/>
    <w:rsid w:val="000A6982"/>
    <w:rsid w:val="000A6B98"/>
    <w:rsid w:val="000A754C"/>
    <w:rsid w:val="000B1881"/>
    <w:rsid w:val="000B2CD5"/>
    <w:rsid w:val="000B4A62"/>
    <w:rsid w:val="000B7165"/>
    <w:rsid w:val="000B7279"/>
    <w:rsid w:val="000C06AD"/>
    <w:rsid w:val="000C3973"/>
    <w:rsid w:val="000C44A1"/>
    <w:rsid w:val="000D026F"/>
    <w:rsid w:val="000D49BE"/>
    <w:rsid w:val="000D51C4"/>
    <w:rsid w:val="000D52E3"/>
    <w:rsid w:val="000D5347"/>
    <w:rsid w:val="000D79A9"/>
    <w:rsid w:val="000E06CD"/>
    <w:rsid w:val="000E099D"/>
    <w:rsid w:val="000E0C5A"/>
    <w:rsid w:val="000E3C06"/>
    <w:rsid w:val="000E4226"/>
    <w:rsid w:val="000F2154"/>
    <w:rsid w:val="000F3782"/>
    <w:rsid w:val="000F77B7"/>
    <w:rsid w:val="00100757"/>
    <w:rsid w:val="00103F7D"/>
    <w:rsid w:val="00105B54"/>
    <w:rsid w:val="0010648E"/>
    <w:rsid w:val="001065B2"/>
    <w:rsid w:val="00110819"/>
    <w:rsid w:val="001166D8"/>
    <w:rsid w:val="00117DC0"/>
    <w:rsid w:val="0012213C"/>
    <w:rsid w:val="00127A45"/>
    <w:rsid w:val="00127F4F"/>
    <w:rsid w:val="001317DC"/>
    <w:rsid w:val="00133E4B"/>
    <w:rsid w:val="0013487A"/>
    <w:rsid w:val="00136CF3"/>
    <w:rsid w:val="00141D9A"/>
    <w:rsid w:val="00150B00"/>
    <w:rsid w:val="00150DB6"/>
    <w:rsid w:val="00153FD5"/>
    <w:rsid w:val="00163E49"/>
    <w:rsid w:val="00167A03"/>
    <w:rsid w:val="00176384"/>
    <w:rsid w:val="00183236"/>
    <w:rsid w:val="001840BA"/>
    <w:rsid w:val="00184D4F"/>
    <w:rsid w:val="0018590A"/>
    <w:rsid w:val="00186B2F"/>
    <w:rsid w:val="00193572"/>
    <w:rsid w:val="001A09EF"/>
    <w:rsid w:val="001A3D5C"/>
    <w:rsid w:val="001B77E7"/>
    <w:rsid w:val="001C1AE1"/>
    <w:rsid w:val="001C7ABA"/>
    <w:rsid w:val="001D4447"/>
    <w:rsid w:val="001E4227"/>
    <w:rsid w:val="001F2740"/>
    <w:rsid w:val="001F358C"/>
    <w:rsid w:val="001F3591"/>
    <w:rsid w:val="001F39B7"/>
    <w:rsid w:val="001F3C01"/>
    <w:rsid w:val="002021FB"/>
    <w:rsid w:val="002034DF"/>
    <w:rsid w:val="00204408"/>
    <w:rsid w:val="00206542"/>
    <w:rsid w:val="002153D4"/>
    <w:rsid w:val="00215413"/>
    <w:rsid w:val="00215E80"/>
    <w:rsid w:val="00216412"/>
    <w:rsid w:val="0021790D"/>
    <w:rsid w:val="00227905"/>
    <w:rsid w:val="002333BF"/>
    <w:rsid w:val="002334B3"/>
    <w:rsid w:val="00241237"/>
    <w:rsid w:val="00246272"/>
    <w:rsid w:val="00246C41"/>
    <w:rsid w:val="002475D7"/>
    <w:rsid w:val="002477F4"/>
    <w:rsid w:val="002613E1"/>
    <w:rsid w:val="002636E2"/>
    <w:rsid w:val="0026453F"/>
    <w:rsid w:val="00267CDD"/>
    <w:rsid w:val="002721B6"/>
    <w:rsid w:val="00273557"/>
    <w:rsid w:val="0027448D"/>
    <w:rsid w:val="00286160"/>
    <w:rsid w:val="0029290E"/>
    <w:rsid w:val="00296CBF"/>
    <w:rsid w:val="002A119D"/>
    <w:rsid w:val="002A2D22"/>
    <w:rsid w:val="002A3FC5"/>
    <w:rsid w:val="002A682E"/>
    <w:rsid w:val="002A6E05"/>
    <w:rsid w:val="002B36A3"/>
    <w:rsid w:val="002B4230"/>
    <w:rsid w:val="002B5F78"/>
    <w:rsid w:val="002C0CD7"/>
    <w:rsid w:val="002C2BED"/>
    <w:rsid w:val="002C35CE"/>
    <w:rsid w:val="002C3CFB"/>
    <w:rsid w:val="002C5C60"/>
    <w:rsid w:val="002D0663"/>
    <w:rsid w:val="002D3824"/>
    <w:rsid w:val="002D6C1D"/>
    <w:rsid w:val="002E43C7"/>
    <w:rsid w:val="002E4878"/>
    <w:rsid w:val="002E76E7"/>
    <w:rsid w:val="002F7F6C"/>
    <w:rsid w:val="00301902"/>
    <w:rsid w:val="0031059E"/>
    <w:rsid w:val="00310717"/>
    <w:rsid w:val="003135E4"/>
    <w:rsid w:val="00315B0D"/>
    <w:rsid w:val="0032064A"/>
    <w:rsid w:val="0032743E"/>
    <w:rsid w:val="0033002A"/>
    <w:rsid w:val="003450FD"/>
    <w:rsid w:val="003451D5"/>
    <w:rsid w:val="00347BFC"/>
    <w:rsid w:val="00352C37"/>
    <w:rsid w:val="00352E60"/>
    <w:rsid w:val="00353EBE"/>
    <w:rsid w:val="0036095E"/>
    <w:rsid w:val="003609A5"/>
    <w:rsid w:val="00362B5B"/>
    <w:rsid w:val="00363308"/>
    <w:rsid w:val="0036451D"/>
    <w:rsid w:val="00365F78"/>
    <w:rsid w:val="0036740B"/>
    <w:rsid w:val="00377841"/>
    <w:rsid w:val="00384ED9"/>
    <w:rsid w:val="00387816"/>
    <w:rsid w:val="00387A5A"/>
    <w:rsid w:val="003905BD"/>
    <w:rsid w:val="003928D2"/>
    <w:rsid w:val="00392A43"/>
    <w:rsid w:val="00392B37"/>
    <w:rsid w:val="0039660B"/>
    <w:rsid w:val="003A1FF1"/>
    <w:rsid w:val="003A3A3B"/>
    <w:rsid w:val="003B2CB3"/>
    <w:rsid w:val="003B65CC"/>
    <w:rsid w:val="003B7055"/>
    <w:rsid w:val="003B76DA"/>
    <w:rsid w:val="003C2040"/>
    <w:rsid w:val="003C7660"/>
    <w:rsid w:val="003D1D9D"/>
    <w:rsid w:val="003D51F7"/>
    <w:rsid w:val="003D6D5D"/>
    <w:rsid w:val="003F43EB"/>
    <w:rsid w:val="0040477A"/>
    <w:rsid w:val="004061EF"/>
    <w:rsid w:val="00406466"/>
    <w:rsid w:val="00410455"/>
    <w:rsid w:val="004109CB"/>
    <w:rsid w:val="0041553B"/>
    <w:rsid w:val="00415A4A"/>
    <w:rsid w:val="004160D9"/>
    <w:rsid w:val="004225FF"/>
    <w:rsid w:val="0042305A"/>
    <w:rsid w:val="00434140"/>
    <w:rsid w:val="00440555"/>
    <w:rsid w:val="00440A67"/>
    <w:rsid w:val="00441832"/>
    <w:rsid w:val="0045374F"/>
    <w:rsid w:val="0045500B"/>
    <w:rsid w:val="004559C0"/>
    <w:rsid w:val="00457F47"/>
    <w:rsid w:val="004613F5"/>
    <w:rsid w:val="0046233D"/>
    <w:rsid w:val="00464C60"/>
    <w:rsid w:val="004660EC"/>
    <w:rsid w:val="00466729"/>
    <w:rsid w:val="00466BED"/>
    <w:rsid w:val="00470632"/>
    <w:rsid w:val="00473C25"/>
    <w:rsid w:val="004745EC"/>
    <w:rsid w:val="00480FFB"/>
    <w:rsid w:val="00482EFC"/>
    <w:rsid w:val="00483D22"/>
    <w:rsid w:val="0048765A"/>
    <w:rsid w:val="00490CBA"/>
    <w:rsid w:val="004973B4"/>
    <w:rsid w:val="004A197D"/>
    <w:rsid w:val="004A6991"/>
    <w:rsid w:val="004B08D6"/>
    <w:rsid w:val="004B08FC"/>
    <w:rsid w:val="004B46DA"/>
    <w:rsid w:val="004B60B8"/>
    <w:rsid w:val="004C0119"/>
    <w:rsid w:val="004C08E5"/>
    <w:rsid w:val="004C39D1"/>
    <w:rsid w:val="004C4972"/>
    <w:rsid w:val="004D09C7"/>
    <w:rsid w:val="004D3A7F"/>
    <w:rsid w:val="004D7A21"/>
    <w:rsid w:val="004E26DE"/>
    <w:rsid w:val="004E47A7"/>
    <w:rsid w:val="004E576F"/>
    <w:rsid w:val="004E73A4"/>
    <w:rsid w:val="004E7D49"/>
    <w:rsid w:val="004F1C50"/>
    <w:rsid w:val="004F2900"/>
    <w:rsid w:val="004F59D0"/>
    <w:rsid w:val="00501B9F"/>
    <w:rsid w:val="00502753"/>
    <w:rsid w:val="00506141"/>
    <w:rsid w:val="00506580"/>
    <w:rsid w:val="005104A6"/>
    <w:rsid w:val="0051095D"/>
    <w:rsid w:val="00513F71"/>
    <w:rsid w:val="0051596F"/>
    <w:rsid w:val="00516839"/>
    <w:rsid w:val="00516F1C"/>
    <w:rsid w:val="00520BC9"/>
    <w:rsid w:val="005215F4"/>
    <w:rsid w:val="005241C2"/>
    <w:rsid w:val="00526DF4"/>
    <w:rsid w:val="0054288E"/>
    <w:rsid w:val="00546083"/>
    <w:rsid w:val="0054664E"/>
    <w:rsid w:val="0055288A"/>
    <w:rsid w:val="005551C6"/>
    <w:rsid w:val="00555F3E"/>
    <w:rsid w:val="005627A0"/>
    <w:rsid w:val="0056407F"/>
    <w:rsid w:val="00564DDB"/>
    <w:rsid w:val="00564F30"/>
    <w:rsid w:val="005657C2"/>
    <w:rsid w:val="00571D26"/>
    <w:rsid w:val="00572B7D"/>
    <w:rsid w:val="00576745"/>
    <w:rsid w:val="005775C4"/>
    <w:rsid w:val="00581525"/>
    <w:rsid w:val="0058559A"/>
    <w:rsid w:val="00590B3F"/>
    <w:rsid w:val="0059174E"/>
    <w:rsid w:val="005936CD"/>
    <w:rsid w:val="005956BE"/>
    <w:rsid w:val="005A2A9D"/>
    <w:rsid w:val="005A3066"/>
    <w:rsid w:val="005A521C"/>
    <w:rsid w:val="005A54A7"/>
    <w:rsid w:val="005A7605"/>
    <w:rsid w:val="005B4807"/>
    <w:rsid w:val="005B4C1D"/>
    <w:rsid w:val="005B4DE1"/>
    <w:rsid w:val="005B6639"/>
    <w:rsid w:val="005C2EB2"/>
    <w:rsid w:val="005C38B4"/>
    <w:rsid w:val="005C51DB"/>
    <w:rsid w:val="005C632D"/>
    <w:rsid w:val="005C75A5"/>
    <w:rsid w:val="005C7876"/>
    <w:rsid w:val="005D1F4F"/>
    <w:rsid w:val="005D3E15"/>
    <w:rsid w:val="005E5289"/>
    <w:rsid w:val="005E56A9"/>
    <w:rsid w:val="005F0BBB"/>
    <w:rsid w:val="005F25B5"/>
    <w:rsid w:val="005F34ED"/>
    <w:rsid w:val="005F34EF"/>
    <w:rsid w:val="005F64AF"/>
    <w:rsid w:val="00601FCC"/>
    <w:rsid w:val="00612667"/>
    <w:rsid w:val="00612C3B"/>
    <w:rsid w:val="0061593A"/>
    <w:rsid w:val="00620A49"/>
    <w:rsid w:val="00622483"/>
    <w:rsid w:val="00622D96"/>
    <w:rsid w:val="006256D9"/>
    <w:rsid w:val="0062670E"/>
    <w:rsid w:val="006353F9"/>
    <w:rsid w:val="00637FBB"/>
    <w:rsid w:val="006426E5"/>
    <w:rsid w:val="0064752E"/>
    <w:rsid w:val="00647AA4"/>
    <w:rsid w:val="00651402"/>
    <w:rsid w:val="00655429"/>
    <w:rsid w:val="00662AB7"/>
    <w:rsid w:val="00663C16"/>
    <w:rsid w:val="006643D4"/>
    <w:rsid w:val="0066467C"/>
    <w:rsid w:val="00664E8B"/>
    <w:rsid w:val="006664CE"/>
    <w:rsid w:val="00672F34"/>
    <w:rsid w:val="0067688C"/>
    <w:rsid w:val="006844B5"/>
    <w:rsid w:val="00685E55"/>
    <w:rsid w:val="00690BC2"/>
    <w:rsid w:val="006954B1"/>
    <w:rsid w:val="006A2273"/>
    <w:rsid w:val="006A5679"/>
    <w:rsid w:val="006A60E1"/>
    <w:rsid w:val="006A62B6"/>
    <w:rsid w:val="006A6ABF"/>
    <w:rsid w:val="006B2051"/>
    <w:rsid w:val="006B4F48"/>
    <w:rsid w:val="006C0F18"/>
    <w:rsid w:val="006C7F13"/>
    <w:rsid w:val="006D3C94"/>
    <w:rsid w:val="006D5F4E"/>
    <w:rsid w:val="006D6856"/>
    <w:rsid w:val="006E1945"/>
    <w:rsid w:val="006E2FCB"/>
    <w:rsid w:val="006E5B57"/>
    <w:rsid w:val="006E76DB"/>
    <w:rsid w:val="006E7A34"/>
    <w:rsid w:val="006F52C2"/>
    <w:rsid w:val="006F6213"/>
    <w:rsid w:val="006F6D11"/>
    <w:rsid w:val="006F6F61"/>
    <w:rsid w:val="006F71E9"/>
    <w:rsid w:val="00700573"/>
    <w:rsid w:val="00715B6B"/>
    <w:rsid w:val="007247EB"/>
    <w:rsid w:val="00725814"/>
    <w:rsid w:val="00725935"/>
    <w:rsid w:val="00727A65"/>
    <w:rsid w:val="00733EFF"/>
    <w:rsid w:val="00736ADC"/>
    <w:rsid w:val="007415A4"/>
    <w:rsid w:val="007439C2"/>
    <w:rsid w:val="00746C8D"/>
    <w:rsid w:val="0074742D"/>
    <w:rsid w:val="00747C35"/>
    <w:rsid w:val="0075442B"/>
    <w:rsid w:val="00767933"/>
    <w:rsid w:val="00771AFC"/>
    <w:rsid w:val="00773B1D"/>
    <w:rsid w:val="0077422A"/>
    <w:rsid w:val="00775C7E"/>
    <w:rsid w:val="007810BE"/>
    <w:rsid w:val="00785817"/>
    <w:rsid w:val="00790C2B"/>
    <w:rsid w:val="00791582"/>
    <w:rsid w:val="007A555A"/>
    <w:rsid w:val="007A74DC"/>
    <w:rsid w:val="007B0732"/>
    <w:rsid w:val="007B0A51"/>
    <w:rsid w:val="007B4858"/>
    <w:rsid w:val="007C066B"/>
    <w:rsid w:val="007C087B"/>
    <w:rsid w:val="007C1D6A"/>
    <w:rsid w:val="007C3AD5"/>
    <w:rsid w:val="007C45F9"/>
    <w:rsid w:val="007C5F9C"/>
    <w:rsid w:val="007C7A52"/>
    <w:rsid w:val="007C7F2A"/>
    <w:rsid w:val="007D04E2"/>
    <w:rsid w:val="007D2ED0"/>
    <w:rsid w:val="007D77C2"/>
    <w:rsid w:val="007E0B08"/>
    <w:rsid w:val="007E68FD"/>
    <w:rsid w:val="007E71C0"/>
    <w:rsid w:val="007E7CC3"/>
    <w:rsid w:val="007F32A6"/>
    <w:rsid w:val="007F6850"/>
    <w:rsid w:val="007F6B45"/>
    <w:rsid w:val="007F7BDF"/>
    <w:rsid w:val="008001AA"/>
    <w:rsid w:val="0080299D"/>
    <w:rsid w:val="00804ACE"/>
    <w:rsid w:val="0080536E"/>
    <w:rsid w:val="008065D9"/>
    <w:rsid w:val="008109A4"/>
    <w:rsid w:val="0081331B"/>
    <w:rsid w:val="008179D0"/>
    <w:rsid w:val="00822504"/>
    <w:rsid w:val="00823F63"/>
    <w:rsid w:val="00825FEE"/>
    <w:rsid w:val="00831D6A"/>
    <w:rsid w:val="008322C4"/>
    <w:rsid w:val="0083375D"/>
    <w:rsid w:val="0083416F"/>
    <w:rsid w:val="00837149"/>
    <w:rsid w:val="00837646"/>
    <w:rsid w:val="00837C87"/>
    <w:rsid w:val="00843D22"/>
    <w:rsid w:val="00846F2E"/>
    <w:rsid w:val="0085006C"/>
    <w:rsid w:val="008505B0"/>
    <w:rsid w:val="00851396"/>
    <w:rsid w:val="00854307"/>
    <w:rsid w:val="0085522B"/>
    <w:rsid w:val="008555BF"/>
    <w:rsid w:val="00864F2B"/>
    <w:rsid w:val="0086627E"/>
    <w:rsid w:val="0087700D"/>
    <w:rsid w:val="00882380"/>
    <w:rsid w:val="00886425"/>
    <w:rsid w:val="0088706D"/>
    <w:rsid w:val="0089159F"/>
    <w:rsid w:val="008915E9"/>
    <w:rsid w:val="00891CCB"/>
    <w:rsid w:val="008926C3"/>
    <w:rsid w:val="00896242"/>
    <w:rsid w:val="008963AC"/>
    <w:rsid w:val="008A3195"/>
    <w:rsid w:val="008A6C4E"/>
    <w:rsid w:val="008B0303"/>
    <w:rsid w:val="008B0BD1"/>
    <w:rsid w:val="008B0D04"/>
    <w:rsid w:val="008B29E1"/>
    <w:rsid w:val="008B2BE4"/>
    <w:rsid w:val="008B53D4"/>
    <w:rsid w:val="008B5FC3"/>
    <w:rsid w:val="008C0B37"/>
    <w:rsid w:val="008C1DD5"/>
    <w:rsid w:val="008C3848"/>
    <w:rsid w:val="008C5FA0"/>
    <w:rsid w:val="008D20C0"/>
    <w:rsid w:val="008D226B"/>
    <w:rsid w:val="008D3959"/>
    <w:rsid w:val="008D4351"/>
    <w:rsid w:val="008D469B"/>
    <w:rsid w:val="008D46DF"/>
    <w:rsid w:val="008D55E9"/>
    <w:rsid w:val="008D70C4"/>
    <w:rsid w:val="008D75A2"/>
    <w:rsid w:val="008E1A4C"/>
    <w:rsid w:val="008E212F"/>
    <w:rsid w:val="008E60EE"/>
    <w:rsid w:val="008F3035"/>
    <w:rsid w:val="008F38A0"/>
    <w:rsid w:val="008F7287"/>
    <w:rsid w:val="00901159"/>
    <w:rsid w:val="00903494"/>
    <w:rsid w:val="00907C7A"/>
    <w:rsid w:val="00907E7F"/>
    <w:rsid w:val="00910FC5"/>
    <w:rsid w:val="00911CFD"/>
    <w:rsid w:val="00915E55"/>
    <w:rsid w:val="009308A9"/>
    <w:rsid w:val="009348B4"/>
    <w:rsid w:val="00934FA0"/>
    <w:rsid w:val="009374A5"/>
    <w:rsid w:val="00940F69"/>
    <w:rsid w:val="0095517B"/>
    <w:rsid w:val="00956384"/>
    <w:rsid w:val="009578B9"/>
    <w:rsid w:val="00957C07"/>
    <w:rsid w:val="0096080A"/>
    <w:rsid w:val="009612B4"/>
    <w:rsid w:val="00961B1B"/>
    <w:rsid w:val="00964F10"/>
    <w:rsid w:val="009706D8"/>
    <w:rsid w:val="009712AB"/>
    <w:rsid w:val="00980184"/>
    <w:rsid w:val="0098402F"/>
    <w:rsid w:val="00986BF0"/>
    <w:rsid w:val="0099054B"/>
    <w:rsid w:val="00995A3F"/>
    <w:rsid w:val="00996F8D"/>
    <w:rsid w:val="00997431"/>
    <w:rsid w:val="009A43A5"/>
    <w:rsid w:val="009A612E"/>
    <w:rsid w:val="009A6CD4"/>
    <w:rsid w:val="009B2BEC"/>
    <w:rsid w:val="009B2D17"/>
    <w:rsid w:val="009B467A"/>
    <w:rsid w:val="009B5FDF"/>
    <w:rsid w:val="009D6701"/>
    <w:rsid w:val="009E2F56"/>
    <w:rsid w:val="009E3128"/>
    <w:rsid w:val="009F1DE9"/>
    <w:rsid w:val="009F4F26"/>
    <w:rsid w:val="009F5445"/>
    <w:rsid w:val="009F6A6C"/>
    <w:rsid w:val="00A03858"/>
    <w:rsid w:val="00A0590C"/>
    <w:rsid w:val="00A06C2D"/>
    <w:rsid w:val="00A07FE0"/>
    <w:rsid w:val="00A10427"/>
    <w:rsid w:val="00A168B3"/>
    <w:rsid w:val="00A16D1D"/>
    <w:rsid w:val="00A24115"/>
    <w:rsid w:val="00A30CCF"/>
    <w:rsid w:val="00A35A2B"/>
    <w:rsid w:val="00A35B7D"/>
    <w:rsid w:val="00A36666"/>
    <w:rsid w:val="00A42181"/>
    <w:rsid w:val="00A6145A"/>
    <w:rsid w:val="00A655E2"/>
    <w:rsid w:val="00A67E8E"/>
    <w:rsid w:val="00A745C9"/>
    <w:rsid w:val="00A753E2"/>
    <w:rsid w:val="00A80302"/>
    <w:rsid w:val="00A80C76"/>
    <w:rsid w:val="00A82C27"/>
    <w:rsid w:val="00A8477F"/>
    <w:rsid w:val="00A84DDA"/>
    <w:rsid w:val="00A856B6"/>
    <w:rsid w:val="00A87790"/>
    <w:rsid w:val="00A94208"/>
    <w:rsid w:val="00A94844"/>
    <w:rsid w:val="00A9534F"/>
    <w:rsid w:val="00AA56DC"/>
    <w:rsid w:val="00AA5A6E"/>
    <w:rsid w:val="00AA5F22"/>
    <w:rsid w:val="00AB1B12"/>
    <w:rsid w:val="00AB3CA2"/>
    <w:rsid w:val="00AB68A6"/>
    <w:rsid w:val="00AC4F4F"/>
    <w:rsid w:val="00AD0C68"/>
    <w:rsid w:val="00AD3DF4"/>
    <w:rsid w:val="00AD7BF3"/>
    <w:rsid w:val="00AE22F6"/>
    <w:rsid w:val="00AE26CB"/>
    <w:rsid w:val="00AE5711"/>
    <w:rsid w:val="00AE5B52"/>
    <w:rsid w:val="00AE5BC1"/>
    <w:rsid w:val="00AE7429"/>
    <w:rsid w:val="00AE748A"/>
    <w:rsid w:val="00AF0814"/>
    <w:rsid w:val="00AF4118"/>
    <w:rsid w:val="00AF4D6C"/>
    <w:rsid w:val="00B07408"/>
    <w:rsid w:val="00B074FA"/>
    <w:rsid w:val="00B12BF7"/>
    <w:rsid w:val="00B13A84"/>
    <w:rsid w:val="00B1487F"/>
    <w:rsid w:val="00B15548"/>
    <w:rsid w:val="00B162CE"/>
    <w:rsid w:val="00B21A2E"/>
    <w:rsid w:val="00B24538"/>
    <w:rsid w:val="00B25662"/>
    <w:rsid w:val="00B30125"/>
    <w:rsid w:val="00B30896"/>
    <w:rsid w:val="00B34EB2"/>
    <w:rsid w:val="00B366D4"/>
    <w:rsid w:val="00B36E2D"/>
    <w:rsid w:val="00B40A47"/>
    <w:rsid w:val="00B459ED"/>
    <w:rsid w:val="00B52516"/>
    <w:rsid w:val="00B535A4"/>
    <w:rsid w:val="00B54050"/>
    <w:rsid w:val="00B606C2"/>
    <w:rsid w:val="00B62448"/>
    <w:rsid w:val="00B66A27"/>
    <w:rsid w:val="00B676C2"/>
    <w:rsid w:val="00B71B47"/>
    <w:rsid w:val="00B738E9"/>
    <w:rsid w:val="00B75A4D"/>
    <w:rsid w:val="00B760EA"/>
    <w:rsid w:val="00B765C0"/>
    <w:rsid w:val="00B7750D"/>
    <w:rsid w:val="00B77AB6"/>
    <w:rsid w:val="00B8250F"/>
    <w:rsid w:val="00B83982"/>
    <w:rsid w:val="00B83CBA"/>
    <w:rsid w:val="00B845A4"/>
    <w:rsid w:val="00B92120"/>
    <w:rsid w:val="00B93E40"/>
    <w:rsid w:val="00B9781F"/>
    <w:rsid w:val="00BA3612"/>
    <w:rsid w:val="00BA4B2D"/>
    <w:rsid w:val="00BB0887"/>
    <w:rsid w:val="00BC0CED"/>
    <w:rsid w:val="00BC168F"/>
    <w:rsid w:val="00BC3E01"/>
    <w:rsid w:val="00BC3F73"/>
    <w:rsid w:val="00BE73E8"/>
    <w:rsid w:val="00BF7841"/>
    <w:rsid w:val="00C024F0"/>
    <w:rsid w:val="00C02CFB"/>
    <w:rsid w:val="00C1000C"/>
    <w:rsid w:val="00C1136E"/>
    <w:rsid w:val="00C14B9D"/>
    <w:rsid w:val="00C15F80"/>
    <w:rsid w:val="00C16524"/>
    <w:rsid w:val="00C2025C"/>
    <w:rsid w:val="00C26A2D"/>
    <w:rsid w:val="00C3091F"/>
    <w:rsid w:val="00C30949"/>
    <w:rsid w:val="00C40AE5"/>
    <w:rsid w:val="00C44658"/>
    <w:rsid w:val="00C44E8F"/>
    <w:rsid w:val="00C45A47"/>
    <w:rsid w:val="00C63FB8"/>
    <w:rsid w:val="00C6484C"/>
    <w:rsid w:val="00C6649C"/>
    <w:rsid w:val="00C6692A"/>
    <w:rsid w:val="00C67B0B"/>
    <w:rsid w:val="00C722BD"/>
    <w:rsid w:val="00C81AE6"/>
    <w:rsid w:val="00C859D2"/>
    <w:rsid w:val="00C97289"/>
    <w:rsid w:val="00CA21C3"/>
    <w:rsid w:val="00CA68F0"/>
    <w:rsid w:val="00CB039B"/>
    <w:rsid w:val="00CB0782"/>
    <w:rsid w:val="00CB5FEB"/>
    <w:rsid w:val="00CB7C5E"/>
    <w:rsid w:val="00CC263B"/>
    <w:rsid w:val="00CC6E46"/>
    <w:rsid w:val="00CC7C57"/>
    <w:rsid w:val="00CD24BD"/>
    <w:rsid w:val="00CD6AA7"/>
    <w:rsid w:val="00CD6B46"/>
    <w:rsid w:val="00CD6E3C"/>
    <w:rsid w:val="00CE22BC"/>
    <w:rsid w:val="00CE6ECB"/>
    <w:rsid w:val="00CF0704"/>
    <w:rsid w:val="00CF0945"/>
    <w:rsid w:val="00CF11FC"/>
    <w:rsid w:val="00CF71D8"/>
    <w:rsid w:val="00D00298"/>
    <w:rsid w:val="00D03EB1"/>
    <w:rsid w:val="00D05A30"/>
    <w:rsid w:val="00D13647"/>
    <w:rsid w:val="00D1464F"/>
    <w:rsid w:val="00D1596C"/>
    <w:rsid w:val="00D20540"/>
    <w:rsid w:val="00D2144C"/>
    <w:rsid w:val="00D31161"/>
    <w:rsid w:val="00D3247D"/>
    <w:rsid w:val="00D36910"/>
    <w:rsid w:val="00D40B53"/>
    <w:rsid w:val="00D41614"/>
    <w:rsid w:val="00D41FE8"/>
    <w:rsid w:val="00D443A8"/>
    <w:rsid w:val="00D473F2"/>
    <w:rsid w:val="00D56890"/>
    <w:rsid w:val="00D60584"/>
    <w:rsid w:val="00D60CEE"/>
    <w:rsid w:val="00D6112A"/>
    <w:rsid w:val="00D620BE"/>
    <w:rsid w:val="00D74B0A"/>
    <w:rsid w:val="00D7700F"/>
    <w:rsid w:val="00D82220"/>
    <w:rsid w:val="00D87910"/>
    <w:rsid w:val="00D91047"/>
    <w:rsid w:val="00D915FD"/>
    <w:rsid w:val="00D95ADA"/>
    <w:rsid w:val="00DA36C3"/>
    <w:rsid w:val="00DA50B9"/>
    <w:rsid w:val="00DB1868"/>
    <w:rsid w:val="00DB41C0"/>
    <w:rsid w:val="00DB60A1"/>
    <w:rsid w:val="00DB6FDF"/>
    <w:rsid w:val="00DB7C89"/>
    <w:rsid w:val="00DC05ED"/>
    <w:rsid w:val="00DC28CB"/>
    <w:rsid w:val="00DC6747"/>
    <w:rsid w:val="00DD18F6"/>
    <w:rsid w:val="00DD5C50"/>
    <w:rsid w:val="00DD7CED"/>
    <w:rsid w:val="00DE0CC0"/>
    <w:rsid w:val="00DF338B"/>
    <w:rsid w:val="00DF3B8D"/>
    <w:rsid w:val="00E00B68"/>
    <w:rsid w:val="00E03BBF"/>
    <w:rsid w:val="00E10EDC"/>
    <w:rsid w:val="00E11039"/>
    <w:rsid w:val="00E111CF"/>
    <w:rsid w:val="00E16E7C"/>
    <w:rsid w:val="00E17A41"/>
    <w:rsid w:val="00E209E3"/>
    <w:rsid w:val="00E22B43"/>
    <w:rsid w:val="00E23168"/>
    <w:rsid w:val="00E26A3C"/>
    <w:rsid w:val="00E33C05"/>
    <w:rsid w:val="00E362F8"/>
    <w:rsid w:val="00E40BD2"/>
    <w:rsid w:val="00E41CFE"/>
    <w:rsid w:val="00E4209B"/>
    <w:rsid w:val="00E42509"/>
    <w:rsid w:val="00E457F2"/>
    <w:rsid w:val="00E46FD3"/>
    <w:rsid w:val="00E54AE5"/>
    <w:rsid w:val="00E55355"/>
    <w:rsid w:val="00E66515"/>
    <w:rsid w:val="00E718F9"/>
    <w:rsid w:val="00E73379"/>
    <w:rsid w:val="00E739BA"/>
    <w:rsid w:val="00E80932"/>
    <w:rsid w:val="00E85DE4"/>
    <w:rsid w:val="00E87BBB"/>
    <w:rsid w:val="00E9173F"/>
    <w:rsid w:val="00E96C5C"/>
    <w:rsid w:val="00EA5967"/>
    <w:rsid w:val="00EB4A71"/>
    <w:rsid w:val="00EB5024"/>
    <w:rsid w:val="00EB5CEB"/>
    <w:rsid w:val="00EB5F93"/>
    <w:rsid w:val="00EC02DB"/>
    <w:rsid w:val="00EC16CF"/>
    <w:rsid w:val="00EC36BA"/>
    <w:rsid w:val="00EE16B3"/>
    <w:rsid w:val="00EE38C3"/>
    <w:rsid w:val="00EF1A7B"/>
    <w:rsid w:val="00EF1C4C"/>
    <w:rsid w:val="00EF60F5"/>
    <w:rsid w:val="00EF6503"/>
    <w:rsid w:val="00F00FF7"/>
    <w:rsid w:val="00F019E2"/>
    <w:rsid w:val="00F02DFE"/>
    <w:rsid w:val="00F03D27"/>
    <w:rsid w:val="00F109F4"/>
    <w:rsid w:val="00F10E27"/>
    <w:rsid w:val="00F12489"/>
    <w:rsid w:val="00F12D61"/>
    <w:rsid w:val="00F20927"/>
    <w:rsid w:val="00F21485"/>
    <w:rsid w:val="00F21835"/>
    <w:rsid w:val="00F21A06"/>
    <w:rsid w:val="00F23E5D"/>
    <w:rsid w:val="00F24995"/>
    <w:rsid w:val="00F30F59"/>
    <w:rsid w:val="00F356B8"/>
    <w:rsid w:val="00F35BFD"/>
    <w:rsid w:val="00F404B6"/>
    <w:rsid w:val="00F407D0"/>
    <w:rsid w:val="00F4138E"/>
    <w:rsid w:val="00F46F3A"/>
    <w:rsid w:val="00F53257"/>
    <w:rsid w:val="00F54036"/>
    <w:rsid w:val="00F54090"/>
    <w:rsid w:val="00F60323"/>
    <w:rsid w:val="00F6103D"/>
    <w:rsid w:val="00F61C99"/>
    <w:rsid w:val="00F62043"/>
    <w:rsid w:val="00F63112"/>
    <w:rsid w:val="00F70E76"/>
    <w:rsid w:val="00F711D0"/>
    <w:rsid w:val="00F73833"/>
    <w:rsid w:val="00F77400"/>
    <w:rsid w:val="00F77E89"/>
    <w:rsid w:val="00F77EDE"/>
    <w:rsid w:val="00F8004C"/>
    <w:rsid w:val="00F80602"/>
    <w:rsid w:val="00F814A7"/>
    <w:rsid w:val="00F81A41"/>
    <w:rsid w:val="00F81B56"/>
    <w:rsid w:val="00F82B0A"/>
    <w:rsid w:val="00F855CC"/>
    <w:rsid w:val="00F866A7"/>
    <w:rsid w:val="00F94717"/>
    <w:rsid w:val="00F947AD"/>
    <w:rsid w:val="00F95D3C"/>
    <w:rsid w:val="00F972CD"/>
    <w:rsid w:val="00FA4A09"/>
    <w:rsid w:val="00FA6A8E"/>
    <w:rsid w:val="00FA6F91"/>
    <w:rsid w:val="00FB0C43"/>
    <w:rsid w:val="00FB0F88"/>
    <w:rsid w:val="00FB34CA"/>
    <w:rsid w:val="00FB37BA"/>
    <w:rsid w:val="00FB5585"/>
    <w:rsid w:val="00FC21DA"/>
    <w:rsid w:val="00FC2C3A"/>
    <w:rsid w:val="00FC4242"/>
    <w:rsid w:val="00FD0B10"/>
    <w:rsid w:val="00FD26AA"/>
    <w:rsid w:val="00FD26FF"/>
    <w:rsid w:val="00FD6018"/>
    <w:rsid w:val="00FD713C"/>
    <w:rsid w:val="00FD7666"/>
    <w:rsid w:val="00FE3549"/>
    <w:rsid w:val="00FE5279"/>
    <w:rsid w:val="00FE5621"/>
    <w:rsid w:val="00FE5FEF"/>
    <w:rsid w:val="00FF0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EEA4F"/>
  <w15:docId w15:val="{497F4EB8-1FA8-4B82-AE14-4CB35EA74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imes New Roman" w:hAnsi="Tahoma" w:cs="Tahoma"/>
        <w:lang w:val="en-GB" w:eastAsia="en-GB" w:bidi="ar-SA"/>
      </w:rPr>
    </w:rPrDefault>
    <w:pPrDefault/>
  </w:docDefaults>
  <w:latentStyles w:defLockedState="0" w:defUIPriority="0" w:defSemiHidden="0" w:defUnhideWhenUsed="0" w:defQFormat="0" w:count="371">
    <w:lsdException w:name="Normal" w:uiPriority="61" w:unhideWhenUsed="1" w:qFormat="1"/>
    <w:lsdException w:name="heading 1" w:uiPriority="9"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E27"/>
  </w:style>
  <w:style w:type="paragraph" w:styleId="Heading1">
    <w:name w:val="heading 1"/>
    <w:basedOn w:val="Normal"/>
    <w:next w:val="Normal"/>
    <w:link w:val="Heading1Char"/>
    <w:uiPriority w:val="9"/>
    <w:qFormat/>
    <w:rsid w:val="005B4DE1"/>
    <w:pPr>
      <w:keepNext/>
      <w:keepLines/>
      <w:spacing w:before="240"/>
      <w:outlineLvl w:val="0"/>
    </w:pPr>
    <w:rPr>
      <w:rFonts w:ascii="Cambria" w:hAnsi="Cambria" w:cs="Times New Roman"/>
      <w:color w:val="365F91"/>
      <w:sz w:val="32"/>
      <w:szCs w:val="32"/>
    </w:rPr>
  </w:style>
  <w:style w:type="paragraph" w:styleId="Heading2">
    <w:name w:val="heading 2"/>
    <w:basedOn w:val="Normal"/>
    <w:link w:val="Heading2Char"/>
    <w:uiPriority w:val="9"/>
    <w:qFormat/>
    <w:rsid w:val="0048765A"/>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next w:val="Normal"/>
    <w:link w:val="Heading3Char"/>
    <w:rsid w:val="0061593A"/>
    <w:pPr>
      <w:keepNext/>
      <w:keepLines/>
      <w:spacing w:before="200"/>
      <w:outlineLvl w:val="2"/>
    </w:pPr>
    <w:rPr>
      <w:rFonts w:ascii="Cambria" w:hAnsi="Cambria" w:cs="Times New Roman"/>
      <w:b/>
      <w:bCs/>
      <w:color w:val="4F81BD"/>
    </w:rPr>
  </w:style>
  <w:style w:type="paragraph" w:styleId="Heading4">
    <w:name w:val="heading 4"/>
    <w:basedOn w:val="Normal"/>
    <w:next w:val="Normal"/>
    <w:link w:val="Heading4Char"/>
    <w:rsid w:val="006B4F4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9159F"/>
    <w:rPr>
      <w:color w:val="0000FF"/>
      <w:u w:val="single"/>
    </w:rPr>
  </w:style>
  <w:style w:type="paragraph" w:styleId="ListParagraph">
    <w:name w:val="List Paragraph"/>
    <w:basedOn w:val="Normal"/>
    <w:uiPriority w:val="34"/>
    <w:qFormat/>
    <w:rsid w:val="00BC3E01"/>
    <w:pPr>
      <w:ind w:left="720"/>
      <w:contextualSpacing/>
    </w:pPr>
  </w:style>
  <w:style w:type="table" w:styleId="TableGrid">
    <w:name w:val="Table Grid"/>
    <w:basedOn w:val="TableNormal"/>
    <w:uiPriority w:val="39"/>
    <w:rsid w:val="000514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48765A"/>
    <w:rPr>
      <w:rFonts w:ascii="Times New Roman" w:hAnsi="Times New Roman" w:cs="Times New Roman"/>
      <w:b/>
      <w:bCs/>
      <w:sz w:val="36"/>
      <w:szCs w:val="36"/>
    </w:rPr>
  </w:style>
  <w:style w:type="paragraph" w:styleId="NormalWeb">
    <w:name w:val="Normal (Web)"/>
    <w:basedOn w:val="Normal"/>
    <w:uiPriority w:val="99"/>
    <w:unhideWhenUsed/>
    <w:rsid w:val="0048765A"/>
    <w:pPr>
      <w:spacing w:before="100" w:beforeAutospacing="1" w:after="100" w:afterAutospacing="1"/>
    </w:pPr>
    <w:rPr>
      <w:rFonts w:ascii="Times New Roman" w:hAnsi="Times New Roman" w:cs="Times New Roman"/>
      <w:sz w:val="24"/>
      <w:szCs w:val="24"/>
    </w:rPr>
  </w:style>
  <w:style w:type="character" w:styleId="Strong">
    <w:name w:val="Strong"/>
    <w:uiPriority w:val="22"/>
    <w:qFormat/>
    <w:rsid w:val="0048765A"/>
    <w:rPr>
      <w:b/>
      <w:bCs/>
    </w:rPr>
  </w:style>
  <w:style w:type="character" w:customStyle="1" w:styleId="apple-converted-space">
    <w:name w:val="apple-converted-space"/>
    <w:basedOn w:val="DefaultParagraphFont"/>
    <w:rsid w:val="0048765A"/>
  </w:style>
  <w:style w:type="character" w:customStyle="1" w:styleId="Heading1Char">
    <w:name w:val="Heading 1 Char"/>
    <w:link w:val="Heading1"/>
    <w:uiPriority w:val="9"/>
    <w:rsid w:val="005B4DE1"/>
    <w:rPr>
      <w:rFonts w:ascii="Cambria" w:eastAsia="Times New Roman" w:hAnsi="Cambria" w:cs="Times New Roman"/>
      <w:color w:val="365F91"/>
      <w:sz w:val="32"/>
      <w:szCs w:val="32"/>
    </w:rPr>
  </w:style>
  <w:style w:type="paragraph" w:styleId="BalloonText">
    <w:name w:val="Balloon Text"/>
    <w:basedOn w:val="Normal"/>
    <w:link w:val="BalloonTextChar"/>
    <w:semiHidden/>
    <w:unhideWhenUsed/>
    <w:rsid w:val="00C16524"/>
    <w:rPr>
      <w:sz w:val="16"/>
      <w:szCs w:val="16"/>
    </w:rPr>
  </w:style>
  <w:style w:type="character" w:customStyle="1" w:styleId="BalloonTextChar">
    <w:name w:val="Balloon Text Char"/>
    <w:link w:val="BalloonText"/>
    <w:semiHidden/>
    <w:rsid w:val="00C16524"/>
    <w:rPr>
      <w:sz w:val="16"/>
      <w:szCs w:val="16"/>
    </w:rPr>
  </w:style>
  <w:style w:type="character" w:styleId="Emphasis">
    <w:name w:val="Emphasis"/>
    <w:uiPriority w:val="20"/>
    <w:qFormat/>
    <w:rsid w:val="00651402"/>
    <w:rPr>
      <w:i/>
      <w:iCs/>
    </w:rPr>
  </w:style>
  <w:style w:type="character" w:customStyle="1" w:styleId="Heading3Char">
    <w:name w:val="Heading 3 Char"/>
    <w:link w:val="Heading3"/>
    <w:rsid w:val="0061593A"/>
    <w:rPr>
      <w:rFonts w:ascii="Cambria" w:eastAsia="Times New Roman" w:hAnsi="Cambria" w:cs="Times New Roman"/>
      <w:b/>
      <w:bCs/>
      <w:color w:val="4F81BD"/>
    </w:rPr>
  </w:style>
  <w:style w:type="character" w:styleId="FollowedHyperlink">
    <w:name w:val="FollowedHyperlink"/>
    <w:semiHidden/>
    <w:unhideWhenUsed/>
    <w:rsid w:val="00CD6B46"/>
    <w:rPr>
      <w:color w:val="800080"/>
      <w:u w:val="single"/>
    </w:rPr>
  </w:style>
  <w:style w:type="character" w:customStyle="1" w:styleId="tgc">
    <w:name w:val="_tgc"/>
    <w:basedOn w:val="DefaultParagraphFont"/>
    <w:rsid w:val="00E40BD2"/>
  </w:style>
  <w:style w:type="paragraph" w:customStyle="1" w:styleId="Default">
    <w:name w:val="Default"/>
    <w:rsid w:val="000861E9"/>
    <w:pPr>
      <w:autoSpaceDE w:val="0"/>
      <w:autoSpaceDN w:val="0"/>
      <w:adjustRightInd w:val="0"/>
    </w:pPr>
    <w:rPr>
      <w:rFonts w:ascii="Arial" w:hAnsi="Arial" w:cs="Arial"/>
      <w:color w:val="000000"/>
      <w:sz w:val="24"/>
      <w:szCs w:val="24"/>
    </w:rPr>
  </w:style>
  <w:style w:type="paragraph" w:styleId="Header">
    <w:name w:val="header"/>
    <w:basedOn w:val="Normal"/>
    <w:link w:val="HeaderChar"/>
    <w:unhideWhenUsed/>
    <w:rsid w:val="0088706D"/>
    <w:pPr>
      <w:tabs>
        <w:tab w:val="center" w:pos="4513"/>
        <w:tab w:val="right" w:pos="9026"/>
      </w:tabs>
    </w:pPr>
  </w:style>
  <w:style w:type="character" w:customStyle="1" w:styleId="HeaderChar">
    <w:name w:val="Header Char"/>
    <w:basedOn w:val="DefaultParagraphFont"/>
    <w:link w:val="Header"/>
    <w:rsid w:val="0088706D"/>
  </w:style>
  <w:style w:type="paragraph" w:styleId="Footer">
    <w:name w:val="footer"/>
    <w:basedOn w:val="Normal"/>
    <w:link w:val="FooterChar"/>
    <w:uiPriority w:val="99"/>
    <w:unhideWhenUsed/>
    <w:rsid w:val="0088706D"/>
    <w:pPr>
      <w:tabs>
        <w:tab w:val="center" w:pos="4513"/>
        <w:tab w:val="right" w:pos="9026"/>
      </w:tabs>
    </w:pPr>
  </w:style>
  <w:style w:type="character" w:customStyle="1" w:styleId="FooterChar">
    <w:name w:val="Footer Char"/>
    <w:basedOn w:val="DefaultParagraphFont"/>
    <w:link w:val="Footer"/>
    <w:uiPriority w:val="99"/>
    <w:rsid w:val="0088706D"/>
  </w:style>
  <w:style w:type="paragraph" w:styleId="FootnoteText">
    <w:name w:val="footnote text"/>
    <w:basedOn w:val="Normal"/>
    <w:link w:val="FootnoteTextChar"/>
    <w:semiHidden/>
    <w:unhideWhenUsed/>
    <w:rsid w:val="00882380"/>
  </w:style>
  <w:style w:type="character" w:customStyle="1" w:styleId="FootnoteTextChar">
    <w:name w:val="Footnote Text Char"/>
    <w:basedOn w:val="DefaultParagraphFont"/>
    <w:link w:val="FootnoteText"/>
    <w:semiHidden/>
    <w:rsid w:val="00882380"/>
  </w:style>
  <w:style w:type="character" w:styleId="FootnoteReference">
    <w:name w:val="footnote reference"/>
    <w:basedOn w:val="DefaultParagraphFont"/>
    <w:semiHidden/>
    <w:unhideWhenUsed/>
    <w:rsid w:val="00882380"/>
    <w:rPr>
      <w:vertAlign w:val="superscript"/>
    </w:rPr>
  </w:style>
  <w:style w:type="character" w:customStyle="1" w:styleId="UnresolvedMention1">
    <w:name w:val="Unresolved Mention1"/>
    <w:basedOn w:val="DefaultParagraphFont"/>
    <w:uiPriority w:val="99"/>
    <w:semiHidden/>
    <w:unhideWhenUsed/>
    <w:rsid w:val="00864F2B"/>
    <w:rPr>
      <w:color w:val="605E5C"/>
      <w:shd w:val="clear" w:color="auto" w:fill="E1DFDD"/>
    </w:rPr>
  </w:style>
  <w:style w:type="character" w:customStyle="1" w:styleId="UnresolvedMention2">
    <w:name w:val="Unresolved Mention2"/>
    <w:basedOn w:val="DefaultParagraphFont"/>
    <w:uiPriority w:val="99"/>
    <w:semiHidden/>
    <w:unhideWhenUsed/>
    <w:rsid w:val="002E43C7"/>
    <w:rPr>
      <w:color w:val="605E5C"/>
      <w:shd w:val="clear" w:color="auto" w:fill="E1DFDD"/>
    </w:rPr>
  </w:style>
  <w:style w:type="paragraph" w:customStyle="1" w:styleId="CM69">
    <w:name w:val="CM69"/>
    <w:basedOn w:val="Default"/>
    <w:next w:val="Default"/>
    <w:uiPriority w:val="99"/>
    <w:rsid w:val="007415A4"/>
    <w:rPr>
      <w:rFonts w:ascii="VCGWI M+ Frutiger" w:hAnsi="VCGWI M+ Frutiger" w:cs="Tahoma"/>
      <w:color w:val="auto"/>
    </w:rPr>
  </w:style>
  <w:style w:type="character" w:customStyle="1" w:styleId="Heading4Char">
    <w:name w:val="Heading 4 Char"/>
    <w:basedOn w:val="DefaultParagraphFont"/>
    <w:link w:val="Heading4"/>
    <w:rsid w:val="006B4F48"/>
    <w:rPr>
      <w:rFonts w:asciiTheme="majorHAnsi" w:eastAsiaTheme="majorEastAsia" w:hAnsiTheme="majorHAnsi" w:cstheme="majorBidi"/>
      <w:i/>
      <w:iCs/>
      <w:color w:val="365F91" w:themeColor="accent1" w:themeShade="BF"/>
    </w:rPr>
  </w:style>
  <w:style w:type="character" w:customStyle="1" w:styleId="s1">
    <w:name w:val="s1"/>
    <w:basedOn w:val="DefaultParagraphFont"/>
    <w:rsid w:val="006B4F48"/>
  </w:style>
  <w:style w:type="paragraph" w:customStyle="1" w:styleId="p1">
    <w:name w:val="p1"/>
    <w:basedOn w:val="Normal"/>
    <w:rsid w:val="006B4F48"/>
    <w:pPr>
      <w:spacing w:before="100" w:beforeAutospacing="1" w:after="100" w:afterAutospacing="1"/>
    </w:pPr>
    <w:rPr>
      <w:rFonts w:ascii="Times New Roman" w:hAnsi="Times New Roman" w:cs="Times New Roman"/>
      <w:sz w:val="24"/>
      <w:szCs w:val="24"/>
    </w:rPr>
  </w:style>
  <w:style w:type="character" w:customStyle="1" w:styleId="A0">
    <w:name w:val="A0"/>
    <w:uiPriority w:val="99"/>
    <w:rsid w:val="00D473F2"/>
    <w:rPr>
      <w:rFonts w:cs="Praxis LT Pro Semibold"/>
      <w:color w:val="ED1A22"/>
      <w:sz w:val="22"/>
      <w:szCs w:val="22"/>
    </w:rPr>
  </w:style>
  <w:style w:type="paragraph" w:customStyle="1" w:styleId="Pa2">
    <w:name w:val="Pa2"/>
    <w:basedOn w:val="Default"/>
    <w:next w:val="Default"/>
    <w:uiPriority w:val="99"/>
    <w:rsid w:val="008A3195"/>
    <w:pPr>
      <w:spacing w:line="201" w:lineRule="atLeast"/>
    </w:pPr>
    <w:rPr>
      <w:rFonts w:ascii="Praxis" w:hAnsi="Praxis" w:cs="Tahoma"/>
      <w:color w:val="auto"/>
    </w:rPr>
  </w:style>
  <w:style w:type="character" w:styleId="CommentReference">
    <w:name w:val="annotation reference"/>
    <w:basedOn w:val="DefaultParagraphFont"/>
    <w:semiHidden/>
    <w:unhideWhenUsed/>
    <w:rsid w:val="008D20C0"/>
    <w:rPr>
      <w:sz w:val="16"/>
      <w:szCs w:val="16"/>
    </w:rPr>
  </w:style>
  <w:style w:type="paragraph" w:styleId="CommentText">
    <w:name w:val="annotation text"/>
    <w:basedOn w:val="Normal"/>
    <w:link w:val="CommentTextChar"/>
    <w:semiHidden/>
    <w:unhideWhenUsed/>
    <w:rsid w:val="008D20C0"/>
  </w:style>
  <w:style w:type="character" w:customStyle="1" w:styleId="CommentTextChar">
    <w:name w:val="Comment Text Char"/>
    <w:basedOn w:val="DefaultParagraphFont"/>
    <w:link w:val="CommentText"/>
    <w:semiHidden/>
    <w:rsid w:val="008D20C0"/>
  </w:style>
  <w:style w:type="paragraph" w:styleId="CommentSubject">
    <w:name w:val="annotation subject"/>
    <w:basedOn w:val="CommentText"/>
    <w:next w:val="CommentText"/>
    <w:link w:val="CommentSubjectChar"/>
    <w:semiHidden/>
    <w:unhideWhenUsed/>
    <w:rsid w:val="008D20C0"/>
    <w:rPr>
      <w:b/>
      <w:bCs/>
    </w:rPr>
  </w:style>
  <w:style w:type="character" w:customStyle="1" w:styleId="CommentSubjectChar">
    <w:name w:val="Comment Subject Char"/>
    <w:basedOn w:val="CommentTextChar"/>
    <w:link w:val="CommentSubject"/>
    <w:semiHidden/>
    <w:rsid w:val="008D20C0"/>
    <w:rPr>
      <w:b/>
      <w:bCs/>
    </w:rPr>
  </w:style>
  <w:style w:type="character" w:customStyle="1" w:styleId="normaltextrun">
    <w:name w:val="normaltextrun"/>
    <w:basedOn w:val="DefaultParagraphFont"/>
    <w:rsid w:val="00B13A84"/>
  </w:style>
  <w:style w:type="paragraph" w:styleId="TOCHeading">
    <w:name w:val="TOC Heading"/>
    <w:basedOn w:val="Heading1"/>
    <w:next w:val="Normal"/>
    <w:uiPriority w:val="39"/>
    <w:unhideWhenUsed/>
    <w:qFormat/>
    <w:rsid w:val="0036740B"/>
    <w:pPr>
      <w:spacing w:line="259" w:lineRule="auto"/>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36740B"/>
    <w:pPr>
      <w:spacing w:after="100"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36740B"/>
    <w:pPr>
      <w:spacing w:after="100" w:line="259" w:lineRule="auto"/>
      <w:ind w:left="220"/>
    </w:pPr>
    <w:rPr>
      <w:rFonts w:asciiTheme="minorHAnsi" w:eastAsiaTheme="minorHAnsi" w:hAnsiTheme="minorHAnsi" w:cstheme="minorBidi"/>
      <w:sz w:val="22"/>
      <w:szCs w:val="22"/>
      <w:lang w:eastAsia="en-US"/>
    </w:rPr>
  </w:style>
  <w:style w:type="character" w:customStyle="1" w:styleId="e24kjd">
    <w:name w:val="e24kjd"/>
    <w:basedOn w:val="DefaultParagraphFont"/>
    <w:rsid w:val="002A2D22"/>
  </w:style>
  <w:style w:type="character" w:customStyle="1" w:styleId="A1">
    <w:name w:val="A1"/>
    <w:uiPriority w:val="99"/>
    <w:rsid w:val="00F21A06"/>
    <w:rPr>
      <w:rFonts w:cs="BonvenoCF"/>
      <w:color w:val="000000"/>
      <w:sz w:val="40"/>
      <w:szCs w:val="40"/>
    </w:rPr>
  </w:style>
  <w:style w:type="character" w:customStyle="1" w:styleId="A21">
    <w:name w:val="A21"/>
    <w:uiPriority w:val="99"/>
    <w:rsid w:val="00F21A06"/>
    <w:rPr>
      <w:rFonts w:cs="Bariol Regular"/>
      <w:color w:val="000000"/>
      <w:sz w:val="18"/>
      <w:szCs w:val="18"/>
    </w:rPr>
  </w:style>
  <w:style w:type="paragraph" w:styleId="BodyText3">
    <w:name w:val="Body Text 3"/>
    <w:basedOn w:val="Normal"/>
    <w:link w:val="BodyText3Char"/>
    <w:rsid w:val="00F4138E"/>
    <w:rPr>
      <w:rFonts w:ascii="Arial" w:hAnsi="Arial" w:cs="Times New Roman"/>
      <w:b/>
      <w:sz w:val="28"/>
    </w:rPr>
  </w:style>
  <w:style w:type="character" w:customStyle="1" w:styleId="BodyText3Char">
    <w:name w:val="Body Text 3 Char"/>
    <w:basedOn w:val="DefaultParagraphFont"/>
    <w:link w:val="BodyText3"/>
    <w:rsid w:val="00F4138E"/>
    <w:rPr>
      <w:rFonts w:ascii="Arial" w:hAnsi="Arial" w:cs="Times New Roman"/>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2600">
      <w:bodyDiv w:val="1"/>
      <w:marLeft w:val="0"/>
      <w:marRight w:val="0"/>
      <w:marTop w:val="0"/>
      <w:marBottom w:val="0"/>
      <w:divBdr>
        <w:top w:val="none" w:sz="0" w:space="0" w:color="auto"/>
        <w:left w:val="none" w:sz="0" w:space="0" w:color="auto"/>
        <w:bottom w:val="none" w:sz="0" w:space="0" w:color="auto"/>
        <w:right w:val="none" w:sz="0" w:space="0" w:color="auto"/>
      </w:divBdr>
      <w:divsChild>
        <w:div w:id="1032535869">
          <w:marLeft w:val="576"/>
          <w:marRight w:val="0"/>
          <w:marTop w:val="80"/>
          <w:marBottom w:val="0"/>
          <w:divBdr>
            <w:top w:val="none" w:sz="0" w:space="0" w:color="auto"/>
            <w:left w:val="none" w:sz="0" w:space="0" w:color="auto"/>
            <w:bottom w:val="none" w:sz="0" w:space="0" w:color="auto"/>
            <w:right w:val="none" w:sz="0" w:space="0" w:color="auto"/>
          </w:divBdr>
        </w:div>
        <w:div w:id="116291689">
          <w:marLeft w:val="576"/>
          <w:marRight w:val="0"/>
          <w:marTop w:val="80"/>
          <w:marBottom w:val="0"/>
          <w:divBdr>
            <w:top w:val="none" w:sz="0" w:space="0" w:color="auto"/>
            <w:left w:val="none" w:sz="0" w:space="0" w:color="auto"/>
            <w:bottom w:val="none" w:sz="0" w:space="0" w:color="auto"/>
            <w:right w:val="none" w:sz="0" w:space="0" w:color="auto"/>
          </w:divBdr>
        </w:div>
        <w:div w:id="659820100">
          <w:marLeft w:val="576"/>
          <w:marRight w:val="0"/>
          <w:marTop w:val="80"/>
          <w:marBottom w:val="0"/>
          <w:divBdr>
            <w:top w:val="none" w:sz="0" w:space="0" w:color="auto"/>
            <w:left w:val="none" w:sz="0" w:space="0" w:color="auto"/>
            <w:bottom w:val="none" w:sz="0" w:space="0" w:color="auto"/>
            <w:right w:val="none" w:sz="0" w:space="0" w:color="auto"/>
          </w:divBdr>
        </w:div>
        <w:div w:id="182596518">
          <w:marLeft w:val="576"/>
          <w:marRight w:val="0"/>
          <w:marTop w:val="80"/>
          <w:marBottom w:val="0"/>
          <w:divBdr>
            <w:top w:val="none" w:sz="0" w:space="0" w:color="auto"/>
            <w:left w:val="none" w:sz="0" w:space="0" w:color="auto"/>
            <w:bottom w:val="none" w:sz="0" w:space="0" w:color="auto"/>
            <w:right w:val="none" w:sz="0" w:space="0" w:color="auto"/>
          </w:divBdr>
        </w:div>
        <w:div w:id="679312780">
          <w:marLeft w:val="576"/>
          <w:marRight w:val="0"/>
          <w:marTop w:val="80"/>
          <w:marBottom w:val="0"/>
          <w:divBdr>
            <w:top w:val="none" w:sz="0" w:space="0" w:color="auto"/>
            <w:left w:val="none" w:sz="0" w:space="0" w:color="auto"/>
            <w:bottom w:val="none" w:sz="0" w:space="0" w:color="auto"/>
            <w:right w:val="none" w:sz="0" w:space="0" w:color="auto"/>
          </w:divBdr>
        </w:div>
        <w:div w:id="1150557403">
          <w:marLeft w:val="576"/>
          <w:marRight w:val="0"/>
          <w:marTop w:val="80"/>
          <w:marBottom w:val="0"/>
          <w:divBdr>
            <w:top w:val="none" w:sz="0" w:space="0" w:color="auto"/>
            <w:left w:val="none" w:sz="0" w:space="0" w:color="auto"/>
            <w:bottom w:val="none" w:sz="0" w:space="0" w:color="auto"/>
            <w:right w:val="none" w:sz="0" w:space="0" w:color="auto"/>
          </w:divBdr>
        </w:div>
      </w:divsChild>
    </w:div>
    <w:div w:id="11538867">
      <w:bodyDiv w:val="1"/>
      <w:marLeft w:val="0"/>
      <w:marRight w:val="0"/>
      <w:marTop w:val="0"/>
      <w:marBottom w:val="0"/>
      <w:divBdr>
        <w:top w:val="none" w:sz="0" w:space="0" w:color="auto"/>
        <w:left w:val="none" w:sz="0" w:space="0" w:color="auto"/>
        <w:bottom w:val="none" w:sz="0" w:space="0" w:color="auto"/>
        <w:right w:val="none" w:sz="0" w:space="0" w:color="auto"/>
      </w:divBdr>
      <w:divsChild>
        <w:div w:id="829951857">
          <w:marLeft w:val="0"/>
          <w:marRight w:val="0"/>
          <w:marTop w:val="0"/>
          <w:marBottom w:val="0"/>
          <w:divBdr>
            <w:top w:val="none" w:sz="0" w:space="0" w:color="auto"/>
            <w:left w:val="none" w:sz="0" w:space="0" w:color="auto"/>
            <w:bottom w:val="none" w:sz="0" w:space="0" w:color="auto"/>
            <w:right w:val="none" w:sz="0" w:space="0" w:color="auto"/>
          </w:divBdr>
          <w:divsChild>
            <w:div w:id="177280289">
              <w:marLeft w:val="0"/>
              <w:marRight w:val="0"/>
              <w:marTop w:val="0"/>
              <w:marBottom w:val="0"/>
              <w:divBdr>
                <w:top w:val="none" w:sz="0" w:space="0" w:color="auto"/>
                <w:left w:val="none" w:sz="0" w:space="0" w:color="auto"/>
                <w:bottom w:val="none" w:sz="0" w:space="0" w:color="auto"/>
                <w:right w:val="none" w:sz="0" w:space="0" w:color="auto"/>
              </w:divBdr>
              <w:divsChild>
                <w:div w:id="50351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95473">
      <w:bodyDiv w:val="1"/>
      <w:marLeft w:val="0"/>
      <w:marRight w:val="0"/>
      <w:marTop w:val="0"/>
      <w:marBottom w:val="0"/>
      <w:divBdr>
        <w:top w:val="none" w:sz="0" w:space="0" w:color="auto"/>
        <w:left w:val="none" w:sz="0" w:space="0" w:color="auto"/>
        <w:bottom w:val="none" w:sz="0" w:space="0" w:color="auto"/>
        <w:right w:val="none" w:sz="0" w:space="0" w:color="auto"/>
      </w:divBdr>
    </w:div>
    <w:div w:id="61611446">
      <w:bodyDiv w:val="1"/>
      <w:marLeft w:val="0"/>
      <w:marRight w:val="0"/>
      <w:marTop w:val="0"/>
      <w:marBottom w:val="0"/>
      <w:divBdr>
        <w:top w:val="none" w:sz="0" w:space="0" w:color="auto"/>
        <w:left w:val="none" w:sz="0" w:space="0" w:color="auto"/>
        <w:bottom w:val="none" w:sz="0" w:space="0" w:color="auto"/>
        <w:right w:val="none" w:sz="0" w:space="0" w:color="auto"/>
      </w:divBdr>
    </w:div>
    <w:div w:id="92020897">
      <w:bodyDiv w:val="1"/>
      <w:marLeft w:val="0"/>
      <w:marRight w:val="0"/>
      <w:marTop w:val="0"/>
      <w:marBottom w:val="0"/>
      <w:divBdr>
        <w:top w:val="none" w:sz="0" w:space="0" w:color="auto"/>
        <w:left w:val="none" w:sz="0" w:space="0" w:color="auto"/>
        <w:bottom w:val="none" w:sz="0" w:space="0" w:color="auto"/>
        <w:right w:val="none" w:sz="0" w:space="0" w:color="auto"/>
      </w:divBdr>
    </w:div>
    <w:div w:id="95564618">
      <w:bodyDiv w:val="1"/>
      <w:marLeft w:val="0"/>
      <w:marRight w:val="0"/>
      <w:marTop w:val="0"/>
      <w:marBottom w:val="0"/>
      <w:divBdr>
        <w:top w:val="none" w:sz="0" w:space="0" w:color="auto"/>
        <w:left w:val="none" w:sz="0" w:space="0" w:color="auto"/>
        <w:bottom w:val="none" w:sz="0" w:space="0" w:color="auto"/>
        <w:right w:val="none" w:sz="0" w:space="0" w:color="auto"/>
      </w:divBdr>
      <w:divsChild>
        <w:div w:id="583074973">
          <w:marLeft w:val="0"/>
          <w:marRight w:val="0"/>
          <w:marTop w:val="0"/>
          <w:marBottom w:val="0"/>
          <w:divBdr>
            <w:top w:val="none" w:sz="0" w:space="0" w:color="auto"/>
            <w:left w:val="none" w:sz="0" w:space="0" w:color="auto"/>
            <w:bottom w:val="none" w:sz="0" w:space="0" w:color="auto"/>
            <w:right w:val="none" w:sz="0" w:space="0" w:color="auto"/>
          </w:divBdr>
          <w:divsChild>
            <w:div w:id="1514101924">
              <w:marLeft w:val="0"/>
              <w:marRight w:val="0"/>
              <w:marTop w:val="0"/>
              <w:marBottom w:val="0"/>
              <w:divBdr>
                <w:top w:val="none" w:sz="0" w:space="0" w:color="auto"/>
                <w:left w:val="none" w:sz="0" w:space="0" w:color="auto"/>
                <w:bottom w:val="none" w:sz="0" w:space="0" w:color="auto"/>
                <w:right w:val="none" w:sz="0" w:space="0" w:color="auto"/>
              </w:divBdr>
              <w:divsChild>
                <w:div w:id="1180849420">
                  <w:marLeft w:val="0"/>
                  <w:marRight w:val="0"/>
                  <w:marTop w:val="0"/>
                  <w:marBottom w:val="0"/>
                  <w:divBdr>
                    <w:top w:val="none" w:sz="0" w:space="0" w:color="auto"/>
                    <w:left w:val="none" w:sz="0" w:space="0" w:color="auto"/>
                    <w:bottom w:val="none" w:sz="0" w:space="0" w:color="auto"/>
                    <w:right w:val="none" w:sz="0" w:space="0" w:color="auto"/>
                  </w:divBdr>
                  <w:divsChild>
                    <w:div w:id="104032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97940">
      <w:bodyDiv w:val="1"/>
      <w:marLeft w:val="0"/>
      <w:marRight w:val="0"/>
      <w:marTop w:val="0"/>
      <w:marBottom w:val="0"/>
      <w:divBdr>
        <w:top w:val="none" w:sz="0" w:space="0" w:color="auto"/>
        <w:left w:val="none" w:sz="0" w:space="0" w:color="auto"/>
        <w:bottom w:val="none" w:sz="0" w:space="0" w:color="auto"/>
        <w:right w:val="none" w:sz="0" w:space="0" w:color="auto"/>
      </w:divBdr>
    </w:div>
    <w:div w:id="130489830">
      <w:bodyDiv w:val="1"/>
      <w:marLeft w:val="0"/>
      <w:marRight w:val="0"/>
      <w:marTop w:val="0"/>
      <w:marBottom w:val="0"/>
      <w:divBdr>
        <w:top w:val="none" w:sz="0" w:space="0" w:color="auto"/>
        <w:left w:val="none" w:sz="0" w:space="0" w:color="auto"/>
        <w:bottom w:val="none" w:sz="0" w:space="0" w:color="auto"/>
        <w:right w:val="none" w:sz="0" w:space="0" w:color="auto"/>
      </w:divBdr>
      <w:divsChild>
        <w:div w:id="1756509551">
          <w:marLeft w:val="0"/>
          <w:marRight w:val="0"/>
          <w:marTop w:val="0"/>
          <w:marBottom w:val="0"/>
          <w:divBdr>
            <w:top w:val="none" w:sz="0" w:space="0" w:color="auto"/>
            <w:left w:val="none" w:sz="0" w:space="0" w:color="auto"/>
            <w:bottom w:val="none" w:sz="0" w:space="0" w:color="auto"/>
            <w:right w:val="none" w:sz="0" w:space="0" w:color="auto"/>
          </w:divBdr>
          <w:divsChild>
            <w:div w:id="753891209">
              <w:marLeft w:val="0"/>
              <w:marRight w:val="0"/>
              <w:marTop w:val="0"/>
              <w:marBottom w:val="0"/>
              <w:divBdr>
                <w:top w:val="none" w:sz="0" w:space="0" w:color="auto"/>
                <w:left w:val="none" w:sz="0" w:space="0" w:color="auto"/>
                <w:bottom w:val="none" w:sz="0" w:space="0" w:color="auto"/>
                <w:right w:val="none" w:sz="0" w:space="0" w:color="auto"/>
              </w:divBdr>
              <w:divsChild>
                <w:div w:id="1221939026">
                  <w:marLeft w:val="0"/>
                  <w:marRight w:val="0"/>
                  <w:marTop w:val="0"/>
                  <w:marBottom w:val="0"/>
                  <w:divBdr>
                    <w:top w:val="none" w:sz="0" w:space="0" w:color="auto"/>
                    <w:left w:val="none" w:sz="0" w:space="0" w:color="auto"/>
                    <w:bottom w:val="none" w:sz="0" w:space="0" w:color="auto"/>
                    <w:right w:val="none" w:sz="0" w:space="0" w:color="auto"/>
                  </w:divBdr>
                  <w:divsChild>
                    <w:div w:id="110377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67778">
      <w:bodyDiv w:val="1"/>
      <w:marLeft w:val="0"/>
      <w:marRight w:val="0"/>
      <w:marTop w:val="0"/>
      <w:marBottom w:val="0"/>
      <w:divBdr>
        <w:top w:val="none" w:sz="0" w:space="0" w:color="auto"/>
        <w:left w:val="none" w:sz="0" w:space="0" w:color="auto"/>
        <w:bottom w:val="none" w:sz="0" w:space="0" w:color="auto"/>
        <w:right w:val="none" w:sz="0" w:space="0" w:color="auto"/>
      </w:divBdr>
      <w:divsChild>
        <w:div w:id="917831934">
          <w:marLeft w:val="720"/>
          <w:marRight w:val="0"/>
          <w:marTop w:val="0"/>
          <w:marBottom w:val="0"/>
          <w:divBdr>
            <w:top w:val="none" w:sz="0" w:space="0" w:color="auto"/>
            <w:left w:val="none" w:sz="0" w:space="0" w:color="auto"/>
            <w:bottom w:val="none" w:sz="0" w:space="0" w:color="auto"/>
            <w:right w:val="none" w:sz="0" w:space="0" w:color="auto"/>
          </w:divBdr>
        </w:div>
      </w:divsChild>
    </w:div>
    <w:div w:id="153686931">
      <w:bodyDiv w:val="1"/>
      <w:marLeft w:val="0"/>
      <w:marRight w:val="0"/>
      <w:marTop w:val="0"/>
      <w:marBottom w:val="0"/>
      <w:divBdr>
        <w:top w:val="none" w:sz="0" w:space="0" w:color="auto"/>
        <w:left w:val="none" w:sz="0" w:space="0" w:color="auto"/>
        <w:bottom w:val="none" w:sz="0" w:space="0" w:color="auto"/>
        <w:right w:val="none" w:sz="0" w:space="0" w:color="auto"/>
      </w:divBdr>
      <w:divsChild>
        <w:div w:id="82379798">
          <w:marLeft w:val="979"/>
          <w:marRight w:val="0"/>
          <w:marTop w:val="65"/>
          <w:marBottom w:val="0"/>
          <w:divBdr>
            <w:top w:val="none" w:sz="0" w:space="0" w:color="auto"/>
            <w:left w:val="none" w:sz="0" w:space="0" w:color="auto"/>
            <w:bottom w:val="none" w:sz="0" w:space="0" w:color="auto"/>
            <w:right w:val="none" w:sz="0" w:space="0" w:color="auto"/>
          </w:divBdr>
        </w:div>
        <w:div w:id="689529564">
          <w:marLeft w:val="979"/>
          <w:marRight w:val="0"/>
          <w:marTop w:val="65"/>
          <w:marBottom w:val="0"/>
          <w:divBdr>
            <w:top w:val="none" w:sz="0" w:space="0" w:color="auto"/>
            <w:left w:val="none" w:sz="0" w:space="0" w:color="auto"/>
            <w:bottom w:val="none" w:sz="0" w:space="0" w:color="auto"/>
            <w:right w:val="none" w:sz="0" w:space="0" w:color="auto"/>
          </w:divBdr>
        </w:div>
        <w:div w:id="488523404">
          <w:marLeft w:val="979"/>
          <w:marRight w:val="0"/>
          <w:marTop w:val="65"/>
          <w:marBottom w:val="0"/>
          <w:divBdr>
            <w:top w:val="none" w:sz="0" w:space="0" w:color="auto"/>
            <w:left w:val="none" w:sz="0" w:space="0" w:color="auto"/>
            <w:bottom w:val="none" w:sz="0" w:space="0" w:color="auto"/>
            <w:right w:val="none" w:sz="0" w:space="0" w:color="auto"/>
          </w:divBdr>
        </w:div>
      </w:divsChild>
    </w:div>
    <w:div w:id="194271644">
      <w:bodyDiv w:val="1"/>
      <w:marLeft w:val="0"/>
      <w:marRight w:val="0"/>
      <w:marTop w:val="0"/>
      <w:marBottom w:val="0"/>
      <w:divBdr>
        <w:top w:val="none" w:sz="0" w:space="0" w:color="auto"/>
        <w:left w:val="none" w:sz="0" w:space="0" w:color="auto"/>
        <w:bottom w:val="none" w:sz="0" w:space="0" w:color="auto"/>
        <w:right w:val="none" w:sz="0" w:space="0" w:color="auto"/>
      </w:divBdr>
      <w:divsChild>
        <w:div w:id="585385112">
          <w:marLeft w:val="0"/>
          <w:marRight w:val="0"/>
          <w:marTop w:val="0"/>
          <w:marBottom w:val="0"/>
          <w:divBdr>
            <w:top w:val="none" w:sz="0" w:space="0" w:color="auto"/>
            <w:left w:val="none" w:sz="0" w:space="0" w:color="auto"/>
            <w:bottom w:val="none" w:sz="0" w:space="0" w:color="auto"/>
            <w:right w:val="none" w:sz="0" w:space="0" w:color="auto"/>
          </w:divBdr>
          <w:divsChild>
            <w:div w:id="1949920842">
              <w:marLeft w:val="-225"/>
              <w:marRight w:val="-225"/>
              <w:marTop w:val="0"/>
              <w:marBottom w:val="0"/>
              <w:divBdr>
                <w:top w:val="none" w:sz="0" w:space="0" w:color="auto"/>
                <w:left w:val="none" w:sz="0" w:space="0" w:color="auto"/>
                <w:bottom w:val="none" w:sz="0" w:space="0" w:color="auto"/>
                <w:right w:val="none" w:sz="0" w:space="0" w:color="auto"/>
              </w:divBdr>
              <w:divsChild>
                <w:div w:id="2004504568">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202836181">
      <w:bodyDiv w:val="1"/>
      <w:marLeft w:val="0"/>
      <w:marRight w:val="0"/>
      <w:marTop w:val="0"/>
      <w:marBottom w:val="0"/>
      <w:divBdr>
        <w:top w:val="none" w:sz="0" w:space="0" w:color="auto"/>
        <w:left w:val="none" w:sz="0" w:space="0" w:color="auto"/>
        <w:bottom w:val="none" w:sz="0" w:space="0" w:color="auto"/>
        <w:right w:val="none" w:sz="0" w:space="0" w:color="auto"/>
      </w:divBdr>
      <w:divsChild>
        <w:div w:id="371811940">
          <w:marLeft w:val="576"/>
          <w:marRight w:val="0"/>
          <w:marTop w:val="80"/>
          <w:marBottom w:val="0"/>
          <w:divBdr>
            <w:top w:val="none" w:sz="0" w:space="0" w:color="auto"/>
            <w:left w:val="none" w:sz="0" w:space="0" w:color="auto"/>
            <w:bottom w:val="none" w:sz="0" w:space="0" w:color="auto"/>
            <w:right w:val="none" w:sz="0" w:space="0" w:color="auto"/>
          </w:divBdr>
        </w:div>
        <w:div w:id="1891333236">
          <w:marLeft w:val="576"/>
          <w:marRight w:val="0"/>
          <w:marTop w:val="80"/>
          <w:marBottom w:val="0"/>
          <w:divBdr>
            <w:top w:val="none" w:sz="0" w:space="0" w:color="auto"/>
            <w:left w:val="none" w:sz="0" w:space="0" w:color="auto"/>
            <w:bottom w:val="none" w:sz="0" w:space="0" w:color="auto"/>
            <w:right w:val="none" w:sz="0" w:space="0" w:color="auto"/>
          </w:divBdr>
        </w:div>
        <w:div w:id="1505317610">
          <w:marLeft w:val="576"/>
          <w:marRight w:val="0"/>
          <w:marTop w:val="80"/>
          <w:marBottom w:val="0"/>
          <w:divBdr>
            <w:top w:val="none" w:sz="0" w:space="0" w:color="auto"/>
            <w:left w:val="none" w:sz="0" w:space="0" w:color="auto"/>
            <w:bottom w:val="none" w:sz="0" w:space="0" w:color="auto"/>
            <w:right w:val="none" w:sz="0" w:space="0" w:color="auto"/>
          </w:divBdr>
        </w:div>
        <w:div w:id="1064909551">
          <w:marLeft w:val="576"/>
          <w:marRight w:val="0"/>
          <w:marTop w:val="80"/>
          <w:marBottom w:val="0"/>
          <w:divBdr>
            <w:top w:val="none" w:sz="0" w:space="0" w:color="auto"/>
            <w:left w:val="none" w:sz="0" w:space="0" w:color="auto"/>
            <w:bottom w:val="none" w:sz="0" w:space="0" w:color="auto"/>
            <w:right w:val="none" w:sz="0" w:space="0" w:color="auto"/>
          </w:divBdr>
        </w:div>
        <w:div w:id="1839078022">
          <w:marLeft w:val="576"/>
          <w:marRight w:val="0"/>
          <w:marTop w:val="80"/>
          <w:marBottom w:val="0"/>
          <w:divBdr>
            <w:top w:val="none" w:sz="0" w:space="0" w:color="auto"/>
            <w:left w:val="none" w:sz="0" w:space="0" w:color="auto"/>
            <w:bottom w:val="none" w:sz="0" w:space="0" w:color="auto"/>
            <w:right w:val="none" w:sz="0" w:space="0" w:color="auto"/>
          </w:divBdr>
        </w:div>
      </w:divsChild>
    </w:div>
    <w:div w:id="233973344">
      <w:bodyDiv w:val="1"/>
      <w:marLeft w:val="0"/>
      <w:marRight w:val="0"/>
      <w:marTop w:val="0"/>
      <w:marBottom w:val="0"/>
      <w:divBdr>
        <w:top w:val="none" w:sz="0" w:space="0" w:color="auto"/>
        <w:left w:val="none" w:sz="0" w:space="0" w:color="auto"/>
        <w:bottom w:val="none" w:sz="0" w:space="0" w:color="auto"/>
        <w:right w:val="none" w:sz="0" w:space="0" w:color="auto"/>
      </w:divBdr>
      <w:divsChild>
        <w:div w:id="443423022">
          <w:marLeft w:val="0"/>
          <w:marRight w:val="0"/>
          <w:marTop w:val="0"/>
          <w:marBottom w:val="0"/>
          <w:divBdr>
            <w:top w:val="none" w:sz="0" w:space="0" w:color="auto"/>
            <w:left w:val="none" w:sz="0" w:space="0" w:color="auto"/>
            <w:bottom w:val="none" w:sz="0" w:space="0" w:color="auto"/>
            <w:right w:val="none" w:sz="0" w:space="0" w:color="auto"/>
          </w:divBdr>
        </w:div>
        <w:div w:id="456602535">
          <w:marLeft w:val="0"/>
          <w:marRight w:val="0"/>
          <w:marTop w:val="0"/>
          <w:marBottom w:val="0"/>
          <w:divBdr>
            <w:top w:val="none" w:sz="0" w:space="0" w:color="auto"/>
            <w:left w:val="none" w:sz="0" w:space="0" w:color="auto"/>
            <w:bottom w:val="none" w:sz="0" w:space="0" w:color="auto"/>
            <w:right w:val="none" w:sz="0" w:space="0" w:color="auto"/>
          </w:divBdr>
        </w:div>
        <w:div w:id="519513351">
          <w:marLeft w:val="0"/>
          <w:marRight w:val="0"/>
          <w:marTop w:val="0"/>
          <w:marBottom w:val="0"/>
          <w:divBdr>
            <w:top w:val="none" w:sz="0" w:space="0" w:color="auto"/>
            <w:left w:val="none" w:sz="0" w:space="0" w:color="auto"/>
            <w:bottom w:val="none" w:sz="0" w:space="0" w:color="auto"/>
            <w:right w:val="none" w:sz="0" w:space="0" w:color="auto"/>
          </w:divBdr>
        </w:div>
      </w:divsChild>
    </w:div>
    <w:div w:id="242759443">
      <w:bodyDiv w:val="1"/>
      <w:marLeft w:val="0"/>
      <w:marRight w:val="0"/>
      <w:marTop w:val="0"/>
      <w:marBottom w:val="0"/>
      <w:divBdr>
        <w:top w:val="none" w:sz="0" w:space="0" w:color="auto"/>
        <w:left w:val="none" w:sz="0" w:space="0" w:color="auto"/>
        <w:bottom w:val="none" w:sz="0" w:space="0" w:color="auto"/>
        <w:right w:val="none" w:sz="0" w:space="0" w:color="auto"/>
      </w:divBdr>
      <w:divsChild>
        <w:div w:id="1002321390">
          <w:marLeft w:val="0"/>
          <w:marRight w:val="0"/>
          <w:marTop w:val="0"/>
          <w:marBottom w:val="0"/>
          <w:divBdr>
            <w:top w:val="none" w:sz="0" w:space="0" w:color="auto"/>
            <w:left w:val="none" w:sz="0" w:space="0" w:color="auto"/>
            <w:bottom w:val="none" w:sz="0" w:space="0" w:color="auto"/>
            <w:right w:val="none" w:sz="0" w:space="0" w:color="auto"/>
          </w:divBdr>
          <w:divsChild>
            <w:div w:id="1180312343">
              <w:marLeft w:val="-225"/>
              <w:marRight w:val="-225"/>
              <w:marTop w:val="0"/>
              <w:marBottom w:val="0"/>
              <w:divBdr>
                <w:top w:val="none" w:sz="0" w:space="0" w:color="auto"/>
                <w:left w:val="none" w:sz="0" w:space="0" w:color="auto"/>
                <w:bottom w:val="none" w:sz="0" w:space="0" w:color="auto"/>
                <w:right w:val="none" w:sz="0" w:space="0" w:color="auto"/>
              </w:divBdr>
              <w:divsChild>
                <w:div w:id="530604995">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268318761">
      <w:bodyDiv w:val="1"/>
      <w:marLeft w:val="0"/>
      <w:marRight w:val="0"/>
      <w:marTop w:val="0"/>
      <w:marBottom w:val="0"/>
      <w:divBdr>
        <w:top w:val="none" w:sz="0" w:space="0" w:color="auto"/>
        <w:left w:val="none" w:sz="0" w:space="0" w:color="auto"/>
        <w:bottom w:val="none" w:sz="0" w:space="0" w:color="auto"/>
        <w:right w:val="none" w:sz="0" w:space="0" w:color="auto"/>
      </w:divBdr>
      <w:divsChild>
        <w:div w:id="1723749913">
          <w:marLeft w:val="720"/>
          <w:marRight w:val="0"/>
          <w:marTop w:val="0"/>
          <w:marBottom w:val="0"/>
          <w:divBdr>
            <w:top w:val="none" w:sz="0" w:space="0" w:color="auto"/>
            <w:left w:val="none" w:sz="0" w:space="0" w:color="auto"/>
            <w:bottom w:val="none" w:sz="0" w:space="0" w:color="auto"/>
            <w:right w:val="none" w:sz="0" w:space="0" w:color="auto"/>
          </w:divBdr>
        </w:div>
      </w:divsChild>
    </w:div>
    <w:div w:id="328673804">
      <w:bodyDiv w:val="1"/>
      <w:marLeft w:val="0"/>
      <w:marRight w:val="0"/>
      <w:marTop w:val="0"/>
      <w:marBottom w:val="0"/>
      <w:divBdr>
        <w:top w:val="none" w:sz="0" w:space="0" w:color="auto"/>
        <w:left w:val="none" w:sz="0" w:space="0" w:color="auto"/>
        <w:bottom w:val="none" w:sz="0" w:space="0" w:color="auto"/>
        <w:right w:val="none" w:sz="0" w:space="0" w:color="auto"/>
      </w:divBdr>
      <w:divsChild>
        <w:div w:id="2093237830">
          <w:marLeft w:val="720"/>
          <w:marRight w:val="0"/>
          <w:marTop w:val="0"/>
          <w:marBottom w:val="0"/>
          <w:divBdr>
            <w:top w:val="none" w:sz="0" w:space="0" w:color="auto"/>
            <w:left w:val="none" w:sz="0" w:space="0" w:color="auto"/>
            <w:bottom w:val="none" w:sz="0" w:space="0" w:color="auto"/>
            <w:right w:val="none" w:sz="0" w:space="0" w:color="auto"/>
          </w:divBdr>
        </w:div>
      </w:divsChild>
    </w:div>
    <w:div w:id="351493499">
      <w:bodyDiv w:val="1"/>
      <w:marLeft w:val="0"/>
      <w:marRight w:val="0"/>
      <w:marTop w:val="0"/>
      <w:marBottom w:val="0"/>
      <w:divBdr>
        <w:top w:val="none" w:sz="0" w:space="0" w:color="auto"/>
        <w:left w:val="none" w:sz="0" w:space="0" w:color="auto"/>
        <w:bottom w:val="none" w:sz="0" w:space="0" w:color="auto"/>
        <w:right w:val="none" w:sz="0" w:space="0" w:color="auto"/>
      </w:divBdr>
      <w:divsChild>
        <w:div w:id="1274248425">
          <w:marLeft w:val="576"/>
          <w:marRight w:val="0"/>
          <w:marTop w:val="80"/>
          <w:marBottom w:val="0"/>
          <w:divBdr>
            <w:top w:val="none" w:sz="0" w:space="0" w:color="auto"/>
            <w:left w:val="none" w:sz="0" w:space="0" w:color="auto"/>
            <w:bottom w:val="none" w:sz="0" w:space="0" w:color="auto"/>
            <w:right w:val="none" w:sz="0" w:space="0" w:color="auto"/>
          </w:divBdr>
        </w:div>
        <w:div w:id="1165821566">
          <w:marLeft w:val="576"/>
          <w:marRight w:val="0"/>
          <w:marTop w:val="80"/>
          <w:marBottom w:val="0"/>
          <w:divBdr>
            <w:top w:val="none" w:sz="0" w:space="0" w:color="auto"/>
            <w:left w:val="none" w:sz="0" w:space="0" w:color="auto"/>
            <w:bottom w:val="none" w:sz="0" w:space="0" w:color="auto"/>
            <w:right w:val="none" w:sz="0" w:space="0" w:color="auto"/>
          </w:divBdr>
        </w:div>
        <w:div w:id="1396931936">
          <w:marLeft w:val="576"/>
          <w:marRight w:val="0"/>
          <w:marTop w:val="80"/>
          <w:marBottom w:val="0"/>
          <w:divBdr>
            <w:top w:val="none" w:sz="0" w:space="0" w:color="auto"/>
            <w:left w:val="none" w:sz="0" w:space="0" w:color="auto"/>
            <w:bottom w:val="none" w:sz="0" w:space="0" w:color="auto"/>
            <w:right w:val="none" w:sz="0" w:space="0" w:color="auto"/>
          </w:divBdr>
        </w:div>
        <w:div w:id="1959338932">
          <w:marLeft w:val="576"/>
          <w:marRight w:val="0"/>
          <w:marTop w:val="80"/>
          <w:marBottom w:val="0"/>
          <w:divBdr>
            <w:top w:val="none" w:sz="0" w:space="0" w:color="auto"/>
            <w:left w:val="none" w:sz="0" w:space="0" w:color="auto"/>
            <w:bottom w:val="none" w:sz="0" w:space="0" w:color="auto"/>
            <w:right w:val="none" w:sz="0" w:space="0" w:color="auto"/>
          </w:divBdr>
        </w:div>
        <w:div w:id="1113550446">
          <w:marLeft w:val="576"/>
          <w:marRight w:val="0"/>
          <w:marTop w:val="80"/>
          <w:marBottom w:val="0"/>
          <w:divBdr>
            <w:top w:val="none" w:sz="0" w:space="0" w:color="auto"/>
            <w:left w:val="none" w:sz="0" w:space="0" w:color="auto"/>
            <w:bottom w:val="none" w:sz="0" w:space="0" w:color="auto"/>
            <w:right w:val="none" w:sz="0" w:space="0" w:color="auto"/>
          </w:divBdr>
        </w:div>
      </w:divsChild>
    </w:div>
    <w:div w:id="366217477">
      <w:bodyDiv w:val="1"/>
      <w:marLeft w:val="0"/>
      <w:marRight w:val="0"/>
      <w:marTop w:val="0"/>
      <w:marBottom w:val="0"/>
      <w:divBdr>
        <w:top w:val="none" w:sz="0" w:space="0" w:color="auto"/>
        <w:left w:val="none" w:sz="0" w:space="0" w:color="auto"/>
        <w:bottom w:val="none" w:sz="0" w:space="0" w:color="auto"/>
        <w:right w:val="none" w:sz="0" w:space="0" w:color="auto"/>
      </w:divBdr>
      <w:divsChild>
        <w:div w:id="529924517">
          <w:marLeft w:val="720"/>
          <w:marRight w:val="0"/>
          <w:marTop w:val="0"/>
          <w:marBottom w:val="0"/>
          <w:divBdr>
            <w:top w:val="none" w:sz="0" w:space="0" w:color="auto"/>
            <w:left w:val="none" w:sz="0" w:space="0" w:color="auto"/>
            <w:bottom w:val="none" w:sz="0" w:space="0" w:color="auto"/>
            <w:right w:val="none" w:sz="0" w:space="0" w:color="auto"/>
          </w:divBdr>
        </w:div>
      </w:divsChild>
    </w:div>
    <w:div w:id="421337779">
      <w:bodyDiv w:val="1"/>
      <w:marLeft w:val="0"/>
      <w:marRight w:val="0"/>
      <w:marTop w:val="0"/>
      <w:marBottom w:val="0"/>
      <w:divBdr>
        <w:top w:val="none" w:sz="0" w:space="0" w:color="auto"/>
        <w:left w:val="none" w:sz="0" w:space="0" w:color="auto"/>
        <w:bottom w:val="none" w:sz="0" w:space="0" w:color="auto"/>
        <w:right w:val="none" w:sz="0" w:space="0" w:color="auto"/>
      </w:divBdr>
    </w:div>
    <w:div w:id="444929093">
      <w:bodyDiv w:val="1"/>
      <w:marLeft w:val="0"/>
      <w:marRight w:val="0"/>
      <w:marTop w:val="0"/>
      <w:marBottom w:val="0"/>
      <w:divBdr>
        <w:top w:val="none" w:sz="0" w:space="0" w:color="auto"/>
        <w:left w:val="none" w:sz="0" w:space="0" w:color="auto"/>
        <w:bottom w:val="none" w:sz="0" w:space="0" w:color="auto"/>
        <w:right w:val="none" w:sz="0" w:space="0" w:color="auto"/>
      </w:divBdr>
      <w:divsChild>
        <w:div w:id="136536195">
          <w:marLeft w:val="720"/>
          <w:marRight w:val="0"/>
          <w:marTop w:val="0"/>
          <w:marBottom w:val="0"/>
          <w:divBdr>
            <w:top w:val="none" w:sz="0" w:space="0" w:color="auto"/>
            <w:left w:val="none" w:sz="0" w:space="0" w:color="auto"/>
            <w:bottom w:val="none" w:sz="0" w:space="0" w:color="auto"/>
            <w:right w:val="none" w:sz="0" w:space="0" w:color="auto"/>
          </w:divBdr>
        </w:div>
      </w:divsChild>
    </w:div>
    <w:div w:id="462894343">
      <w:bodyDiv w:val="1"/>
      <w:marLeft w:val="0"/>
      <w:marRight w:val="0"/>
      <w:marTop w:val="0"/>
      <w:marBottom w:val="0"/>
      <w:divBdr>
        <w:top w:val="none" w:sz="0" w:space="0" w:color="auto"/>
        <w:left w:val="none" w:sz="0" w:space="0" w:color="auto"/>
        <w:bottom w:val="none" w:sz="0" w:space="0" w:color="auto"/>
        <w:right w:val="none" w:sz="0" w:space="0" w:color="auto"/>
      </w:divBdr>
      <w:divsChild>
        <w:div w:id="1023900301">
          <w:marLeft w:val="0"/>
          <w:marRight w:val="0"/>
          <w:marTop w:val="0"/>
          <w:marBottom w:val="0"/>
          <w:divBdr>
            <w:top w:val="none" w:sz="0" w:space="0" w:color="auto"/>
            <w:left w:val="none" w:sz="0" w:space="0" w:color="auto"/>
            <w:bottom w:val="none" w:sz="0" w:space="0" w:color="auto"/>
            <w:right w:val="none" w:sz="0" w:space="0" w:color="auto"/>
          </w:divBdr>
          <w:divsChild>
            <w:div w:id="697854845">
              <w:marLeft w:val="0"/>
              <w:marRight w:val="0"/>
              <w:marTop w:val="0"/>
              <w:marBottom w:val="0"/>
              <w:divBdr>
                <w:top w:val="none" w:sz="0" w:space="0" w:color="auto"/>
                <w:left w:val="none" w:sz="0" w:space="0" w:color="auto"/>
                <w:bottom w:val="none" w:sz="0" w:space="0" w:color="auto"/>
                <w:right w:val="none" w:sz="0" w:space="0" w:color="auto"/>
              </w:divBdr>
              <w:divsChild>
                <w:div w:id="1432234965">
                  <w:marLeft w:val="0"/>
                  <w:marRight w:val="0"/>
                  <w:marTop w:val="0"/>
                  <w:marBottom w:val="0"/>
                  <w:divBdr>
                    <w:top w:val="none" w:sz="0" w:space="0" w:color="auto"/>
                    <w:left w:val="none" w:sz="0" w:space="0" w:color="auto"/>
                    <w:bottom w:val="none" w:sz="0" w:space="0" w:color="auto"/>
                    <w:right w:val="none" w:sz="0" w:space="0" w:color="auto"/>
                  </w:divBdr>
                  <w:divsChild>
                    <w:div w:id="36244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6046">
      <w:bodyDiv w:val="1"/>
      <w:marLeft w:val="0"/>
      <w:marRight w:val="0"/>
      <w:marTop w:val="0"/>
      <w:marBottom w:val="0"/>
      <w:divBdr>
        <w:top w:val="none" w:sz="0" w:space="0" w:color="auto"/>
        <w:left w:val="none" w:sz="0" w:space="0" w:color="auto"/>
        <w:bottom w:val="none" w:sz="0" w:space="0" w:color="auto"/>
        <w:right w:val="none" w:sz="0" w:space="0" w:color="auto"/>
      </w:divBdr>
    </w:div>
    <w:div w:id="507066987">
      <w:bodyDiv w:val="1"/>
      <w:marLeft w:val="0"/>
      <w:marRight w:val="0"/>
      <w:marTop w:val="0"/>
      <w:marBottom w:val="0"/>
      <w:divBdr>
        <w:top w:val="none" w:sz="0" w:space="0" w:color="auto"/>
        <w:left w:val="none" w:sz="0" w:space="0" w:color="auto"/>
        <w:bottom w:val="none" w:sz="0" w:space="0" w:color="auto"/>
        <w:right w:val="none" w:sz="0" w:space="0" w:color="auto"/>
      </w:divBdr>
      <w:divsChild>
        <w:div w:id="253126847">
          <w:marLeft w:val="0"/>
          <w:marRight w:val="0"/>
          <w:marTop w:val="0"/>
          <w:marBottom w:val="0"/>
          <w:divBdr>
            <w:top w:val="none" w:sz="0" w:space="0" w:color="auto"/>
            <w:left w:val="none" w:sz="0" w:space="0" w:color="auto"/>
            <w:bottom w:val="none" w:sz="0" w:space="0" w:color="auto"/>
            <w:right w:val="none" w:sz="0" w:space="0" w:color="auto"/>
          </w:divBdr>
          <w:divsChild>
            <w:div w:id="110318211">
              <w:marLeft w:val="0"/>
              <w:marRight w:val="0"/>
              <w:marTop w:val="0"/>
              <w:marBottom w:val="0"/>
              <w:divBdr>
                <w:top w:val="none" w:sz="0" w:space="0" w:color="auto"/>
                <w:left w:val="none" w:sz="0" w:space="0" w:color="auto"/>
                <w:bottom w:val="none" w:sz="0" w:space="0" w:color="auto"/>
                <w:right w:val="none" w:sz="0" w:space="0" w:color="auto"/>
              </w:divBdr>
              <w:divsChild>
                <w:div w:id="749229426">
                  <w:marLeft w:val="0"/>
                  <w:marRight w:val="0"/>
                  <w:marTop w:val="0"/>
                  <w:marBottom w:val="0"/>
                  <w:divBdr>
                    <w:top w:val="none" w:sz="0" w:space="0" w:color="auto"/>
                    <w:left w:val="none" w:sz="0" w:space="0" w:color="auto"/>
                    <w:bottom w:val="none" w:sz="0" w:space="0" w:color="auto"/>
                    <w:right w:val="none" w:sz="0" w:space="0" w:color="auto"/>
                  </w:divBdr>
                  <w:divsChild>
                    <w:div w:id="1604267769">
                      <w:marLeft w:val="0"/>
                      <w:marRight w:val="0"/>
                      <w:marTop w:val="0"/>
                      <w:marBottom w:val="0"/>
                      <w:divBdr>
                        <w:top w:val="none" w:sz="0" w:space="0" w:color="auto"/>
                        <w:left w:val="none" w:sz="0" w:space="0" w:color="auto"/>
                        <w:bottom w:val="none" w:sz="0" w:space="0" w:color="auto"/>
                        <w:right w:val="none" w:sz="0" w:space="0" w:color="auto"/>
                      </w:divBdr>
                      <w:divsChild>
                        <w:div w:id="1778599653">
                          <w:marLeft w:val="0"/>
                          <w:marRight w:val="0"/>
                          <w:marTop w:val="0"/>
                          <w:marBottom w:val="0"/>
                          <w:divBdr>
                            <w:top w:val="none" w:sz="0" w:space="0" w:color="auto"/>
                            <w:left w:val="none" w:sz="0" w:space="0" w:color="auto"/>
                            <w:bottom w:val="none" w:sz="0" w:space="0" w:color="auto"/>
                            <w:right w:val="none" w:sz="0" w:space="0" w:color="auto"/>
                          </w:divBdr>
                          <w:divsChild>
                            <w:div w:id="6838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584445">
      <w:bodyDiv w:val="1"/>
      <w:marLeft w:val="0"/>
      <w:marRight w:val="0"/>
      <w:marTop w:val="0"/>
      <w:marBottom w:val="0"/>
      <w:divBdr>
        <w:top w:val="none" w:sz="0" w:space="0" w:color="auto"/>
        <w:left w:val="none" w:sz="0" w:space="0" w:color="auto"/>
        <w:bottom w:val="none" w:sz="0" w:space="0" w:color="auto"/>
        <w:right w:val="none" w:sz="0" w:space="0" w:color="auto"/>
      </w:divBdr>
      <w:divsChild>
        <w:div w:id="968240909">
          <w:marLeft w:val="720"/>
          <w:marRight w:val="0"/>
          <w:marTop w:val="0"/>
          <w:marBottom w:val="0"/>
          <w:divBdr>
            <w:top w:val="none" w:sz="0" w:space="0" w:color="auto"/>
            <w:left w:val="none" w:sz="0" w:space="0" w:color="auto"/>
            <w:bottom w:val="none" w:sz="0" w:space="0" w:color="auto"/>
            <w:right w:val="none" w:sz="0" w:space="0" w:color="auto"/>
          </w:divBdr>
        </w:div>
      </w:divsChild>
    </w:div>
    <w:div w:id="588923651">
      <w:bodyDiv w:val="1"/>
      <w:marLeft w:val="0"/>
      <w:marRight w:val="0"/>
      <w:marTop w:val="0"/>
      <w:marBottom w:val="0"/>
      <w:divBdr>
        <w:top w:val="none" w:sz="0" w:space="0" w:color="auto"/>
        <w:left w:val="none" w:sz="0" w:space="0" w:color="auto"/>
        <w:bottom w:val="none" w:sz="0" w:space="0" w:color="auto"/>
        <w:right w:val="none" w:sz="0" w:space="0" w:color="auto"/>
      </w:divBdr>
    </w:div>
    <w:div w:id="600184525">
      <w:bodyDiv w:val="1"/>
      <w:marLeft w:val="0"/>
      <w:marRight w:val="0"/>
      <w:marTop w:val="0"/>
      <w:marBottom w:val="0"/>
      <w:divBdr>
        <w:top w:val="none" w:sz="0" w:space="0" w:color="auto"/>
        <w:left w:val="none" w:sz="0" w:space="0" w:color="auto"/>
        <w:bottom w:val="none" w:sz="0" w:space="0" w:color="auto"/>
        <w:right w:val="none" w:sz="0" w:space="0" w:color="auto"/>
      </w:divBdr>
    </w:div>
    <w:div w:id="604313141">
      <w:bodyDiv w:val="1"/>
      <w:marLeft w:val="0"/>
      <w:marRight w:val="0"/>
      <w:marTop w:val="0"/>
      <w:marBottom w:val="0"/>
      <w:divBdr>
        <w:top w:val="none" w:sz="0" w:space="0" w:color="auto"/>
        <w:left w:val="none" w:sz="0" w:space="0" w:color="auto"/>
        <w:bottom w:val="none" w:sz="0" w:space="0" w:color="auto"/>
        <w:right w:val="none" w:sz="0" w:space="0" w:color="auto"/>
      </w:divBdr>
    </w:div>
    <w:div w:id="685063888">
      <w:bodyDiv w:val="1"/>
      <w:marLeft w:val="0"/>
      <w:marRight w:val="0"/>
      <w:marTop w:val="0"/>
      <w:marBottom w:val="0"/>
      <w:divBdr>
        <w:top w:val="none" w:sz="0" w:space="0" w:color="auto"/>
        <w:left w:val="none" w:sz="0" w:space="0" w:color="auto"/>
        <w:bottom w:val="none" w:sz="0" w:space="0" w:color="auto"/>
        <w:right w:val="none" w:sz="0" w:space="0" w:color="auto"/>
      </w:divBdr>
    </w:div>
    <w:div w:id="704409521">
      <w:bodyDiv w:val="1"/>
      <w:marLeft w:val="0"/>
      <w:marRight w:val="0"/>
      <w:marTop w:val="0"/>
      <w:marBottom w:val="0"/>
      <w:divBdr>
        <w:top w:val="none" w:sz="0" w:space="0" w:color="auto"/>
        <w:left w:val="none" w:sz="0" w:space="0" w:color="auto"/>
        <w:bottom w:val="none" w:sz="0" w:space="0" w:color="auto"/>
        <w:right w:val="none" w:sz="0" w:space="0" w:color="auto"/>
      </w:divBdr>
    </w:div>
    <w:div w:id="739904498">
      <w:bodyDiv w:val="1"/>
      <w:marLeft w:val="0"/>
      <w:marRight w:val="0"/>
      <w:marTop w:val="0"/>
      <w:marBottom w:val="0"/>
      <w:divBdr>
        <w:top w:val="none" w:sz="0" w:space="0" w:color="auto"/>
        <w:left w:val="none" w:sz="0" w:space="0" w:color="auto"/>
        <w:bottom w:val="none" w:sz="0" w:space="0" w:color="auto"/>
        <w:right w:val="none" w:sz="0" w:space="0" w:color="auto"/>
      </w:divBdr>
      <w:divsChild>
        <w:div w:id="1824620040">
          <w:marLeft w:val="0"/>
          <w:marRight w:val="0"/>
          <w:marTop w:val="0"/>
          <w:marBottom w:val="0"/>
          <w:divBdr>
            <w:top w:val="none" w:sz="0" w:space="0" w:color="auto"/>
            <w:left w:val="none" w:sz="0" w:space="0" w:color="auto"/>
            <w:bottom w:val="none" w:sz="0" w:space="0" w:color="auto"/>
            <w:right w:val="none" w:sz="0" w:space="0" w:color="auto"/>
          </w:divBdr>
          <w:divsChild>
            <w:div w:id="1786849662">
              <w:marLeft w:val="0"/>
              <w:marRight w:val="0"/>
              <w:marTop w:val="0"/>
              <w:marBottom w:val="0"/>
              <w:divBdr>
                <w:top w:val="none" w:sz="0" w:space="0" w:color="auto"/>
                <w:left w:val="none" w:sz="0" w:space="0" w:color="auto"/>
                <w:bottom w:val="none" w:sz="0" w:space="0" w:color="auto"/>
                <w:right w:val="none" w:sz="0" w:space="0" w:color="auto"/>
              </w:divBdr>
              <w:divsChild>
                <w:div w:id="1733307788">
                  <w:marLeft w:val="0"/>
                  <w:marRight w:val="0"/>
                  <w:marTop w:val="0"/>
                  <w:marBottom w:val="0"/>
                  <w:divBdr>
                    <w:top w:val="none" w:sz="0" w:space="0" w:color="auto"/>
                    <w:left w:val="none" w:sz="0" w:space="0" w:color="auto"/>
                    <w:bottom w:val="none" w:sz="0" w:space="0" w:color="auto"/>
                    <w:right w:val="none" w:sz="0" w:space="0" w:color="auto"/>
                  </w:divBdr>
                  <w:divsChild>
                    <w:div w:id="574239834">
                      <w:marLeft w:val="0"/>
                      <w:marRight w:val="0"/>
                      <w:marTop w:val="0"/>
                      <w:marBottom w:val="0"/>
                      <w:divBdr>
                        <w:top w:val="none" w:sz="0" w:space="0" w:color="auto"/>
                        <w:left w:val="none" w:sz="0" w:space="0" w:color="auto"/>
                        <w:bottom w:val="none" w:sz="0" w:space="0" w:color="auto"/>
                        <w:right w:val="none" w:sz="0" w:space="0" w:color="auto"/>
                      </w:divBdr>
                      <w:divsChild>
                        <w:div w:id="1949700505">
                          <w:marLeft w:val="0"/>
                          <w:marRight w:val="0"/>
                          <w:marTop w:val="0"/>
                          <w:marBottom w:val="0"/>
                          <w:divBdr>
                            <w:top w:val="none" w:sz="0" w:space="0" w:color="auto"/>
                            <w:left w:val="none" w:sz="0" w:space="0" w:color="auto"/>
                            <w:bottom w:val="none" w:sz="0" w:space="0" w:color="auto"/>
                            <w:right w:val="none" w:sz="0" w:space="0" w:color="auto"/>
                          </w:divBdr>
                          <w:divsChild>
                            <w:div w:id="985159432">
                              <w:marLeft w:val="0"/>
                              <w:marRight w:val="0"/>
                              <w:marTop w:val="0"/>
                              <w:marBottom w:val="0"/>
                              <w:divBdr>
                                <w:top w:val="single" w:sz="8" w:space="0" w:color="E5E3E0"/>
                                <w:left w:val="single" w:sz="8" w:space="0" w:color="E5E3E0"/>
                                <w:bottom w:val="single" w:sz="8" w:space="0" w:color="E5E3E0"/>
                                <w:right w:val="single" w:sz="8" w:space="0" w:color="E5E3E0"/>
                              </w:divBdr>
                              <w:divsChild>
                                <w:div w:id="2015524760">
                                  <w:marLeft w:val="-56"/>
                                  <w:marRight w:val="-56"/>
                                  <w:marTop w:val="37"/>
                                  <w:marBottom w:val="0"/>
                                  <w:divBdr>
                                    <w:top w:val="single" w:sz="8" w:space="0" w:color="E5E3E0"/>
                                    <w:left w:val="single" w:sz="8" w:space="0" w:color="E5E3E0"/>
                                    <w:bottom w:val="single" w:sz="8" w:space="0" w:color="E5E3E0"/>
                                    <w:right w:val="single" w:sz="8" w:space="0" w:color="E5E3E0"/>
                                  </w:divBdr>
                                  <w:divsChild>
                                    <w:div w:id="958145535">
                                      <w:marLeft w:val="-75"/>
                                      <w:marRight w:val="-75"/>
                                      <w:marTop w:val="37"/>
                                      <w:marBottom w:val="0"/>
                                      <w:divBdr>
                                        <w:top w:val="single" w:sz="8" w:space="28" w:color="E5E3E0"/>
                                        <w:left w:val="single" w:sz="8" w:space="31" w:color="E5E3E0"/>
                                        <w:bottom w:val="single" w:sz="8" w:space="31" w:color="E5E3E0"/>
                                        <w:right w:val="single" w:sz="8" w:space="31" w:color="E5E3E0"/>
                                      </w:divBdr>
                                      <w:divsChild>
                                        <w:div w:id="1653634472">
                                          <w:marLeft w:val="0"/>
                                          <w:marRight w:val="0"/>
                                          <w:marTop w:val="0"/>
                                          <w:marBottom w:val="374"/>
                                          <w:divBdr>
                                            <w:top w:val="none" w:sz="0" w:space="0" w:color="auto"/>
                                            <w:left w:val="none" w:sz="0" w:space="0" w:color="auto"/>
                                            <w:bottom w:val="none" w:sz="0" w:space="0" w:color="auto"/>
                                            <w:right w:val="none" w:sz="0" w:space="0" w:color="auto"/>
                                          </w:divBdr>
                                          <w:divsChild>
                                            <w:div w:id="1232883583">
                                              <w:marLeft w:val="0"/>
                                              <w:marRight w:val="0"/>
                                              <w:marTop w:val="0"/>
                                              <w:marBottom w:val="0"/>
                                              <w:divBdr>
                                                <w:top w:val="none" w:sz="0" w:space="0" w:color="auto"/>
                                                <w:left w:val="none" w:sz="0" w:space="0" w:color="auto"/>
                                                <w:bottom w:val="none" w:sz="0" w:space="0" w:color="auto"/>
                                                <w:right w:val="none" w:sz="0" w:space="0" w:color="auto"/>
                                              </w:divBdr>
                                            </w:div>
                                          </w:divsChild>
                                        </w:div>
                                        <w:div w:id="131215715">
                                          <w:marLeft w:val="0"/>
                                          <w:marRight w:val="0"/>
                                          <w:marTop w:val="0"/>
                                          <w:marBottom w:val="374"/>
                                          <w:divBdr>
                                            <w:top w:val="none" w:sz="0" w:space="0" w:color="auto"/>
                                            <w:left w:val="none" w:sz="0" w:space="0" w:color="auto"/>
                                            <w:bottom w:val="none" w:sz="0" w:space="0" w:color="auto"/>
                                            <w:right w:val="none" w:sz="0" w:space="0" w:color="auto"/>
                                          </w:divBdr>
                                          <w:divsChild>
                                            <w:div w:id="162635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7095488">
      <w:bodyDiv w:val="1"/>
      <w:marLeft w:val="0"/>
      <w:marRight w:val="0"/>
      <w:marTop w:val="0"/>
      <w:marBottom w:val="0"/>
      <w:divBdr>
        <w:top w:val="none" w:sz="0" w:space="0" w:color="auto"/>
        <w:left w:val="none" w:sz="0" w:space="0" w:color="auto"/>
        <w:bottom w:val="none" w:sz="0" w:space="0" w:color="auto"/>
        <w:right w:val="none" w:sz="0" w:space="0" w:color="auto"/>
      </w:divBdr>
      <w:divsChild>
        <w:div w:id="912273728">
          <w:marLeft w:val="576"/>
          <w:marRight w:val="0"/>
          <w:marTop w:val="80"/>
          <w:marBottom w:val="0"/>
          <w:divBdr>
            <w:top w:val="none" w:sz="0" w:space="0" w:color="auto"/>
            <w:left w:val="none" w:sz="0" w:space="0" w:color="auto"/>
            <w:bottom w:val="none" w:sz="0" w:space="0" w:color="auto"/>
            <w:right w:val="none" w:sz="0" w:space="0" w:color="auto"/>
          </w:divBdr>
        </w:div>
        <w:div w:id="1474177382">
          <w:marLeft w:val="576"/>
          <w:marRight w:val="0"/>
          <w:marTop w:val="80"/>
          <w:marBottom w:val="0"/>
          <w:divBdr>
            <w:top w:val="none" w:sz="0" w:space="0" w:color="auto"/>
            <w:left w:val="none" w:sz="0" w:space="0" w:color="auto"/>
            <w:bottom w:val="none" w:sz="0" w:space="0" w:color="auto"/>
            <w:right w:val="none" w:sz="0" w:space="0" w:color="auto"/>
          </w:divBdr>
        </w:div>
        <w:div w:id="1314720375">
          <w:marLeft w:val="576"/>
          <w:marRight w:val="0"/>
          <w:marTop w:val="80"/>
          <w:marBottom w:val="0"/>
          <w:divBdr>
            <w:top w:val="none" w:sz="0" w:space="0" w:color="auto"/>
            <w:left w:val="none" w:sz="0" w:space="0" w:color="auto"/>
            <w:bottom w:val="none" w:sz="0" w:space="0" w:color="auto"/>
            <w:right w:val="none" w:sz="0" w:space="0" w:color="auto"/>
          </w:divBdr>
        </w:div>
        <w:div w:id="38362918">
          <w:marLeft w:val="576"/>
          <w:marRight w:val="0"/>
          <w:marTop w:val="80"/>
          <w:marBottom w:val="0"/>
          <w:divBdr>
            <w:top w:val="none" w:sz="0" w:space="0" w:color="auto"/>
            <w:left w:val="none" w:sz="0" w:space="0" w:color="auto"/>
            <w:bottom w:val="none" w:sz="0" w:space="0" w:color="auto"/>
            <w:right w:val="none" w:sz="0" w:space="0" w:color="auto"/>
          </w:divBdr>
        </w:div>
        <w:div w:id="1984234581">
          <w:marLeft w:val="576"/>
          <w:marRight w:val="0"/>
          <w:marTop w:val="80"/>
          <w:marBottom w:val="0"/>
          <w:divBdr>
            <w:top w:val="none" w:sz="0" w:space="0" w:color="auto"/>
            <w:left w:val="none" w:sz="0" w:space="0" w:color="auto"/>
            <w:bottom w:val="none" w:sz="0" w:space="0" w:color="auto"/>
            <w:right w:val="none" w:sz="0" w:space="0" w:color="auto"/>
          </w:divBdr>
        </w:div>
      </w:divsChild>
    </w:div>
    <w:div w:id="769660885">
      <w:bodyDiv w:val="1"/>
      <w:marLeft w:val="0"/>
      <w:marRight w:val="0"/>
      <w:marTop w:val="0"/>
      <w:marBottom w:val="0"/>
      <w:divBdr>
        <w:top w:val="none" w:sz="0" w:space="0" w:color="auto"/>
        <w:left w:val="none" w:sz="0" w:space="0" w:color="auto"/>
        <w:bottom w:val="none" w:sz="0" w:space="0" w:color="auto"/>
        <w:right w:val="none" w:sz="0" w:space="0" w:color="auto"/>
      </w:divBdr>
      <w:divsChild>
        <w:div w:id="1116144441">
          <w:marLeft w:val="720"/>
          <w:marRight w:val="0"/>
          <w:marTop w:val="0"/>
          <w:marBottom w:val="0"/>
          <w:divBdr>
            <w:top w:val="none" w:sz="0" w:space="0" w:color="auto"/>
            <w:left w:val="none" w:sz="0" w:space="0" w:color="auto"/>
            <w:bottom w:val="none" w:sz="0" w:space="0" w:color="auto"/>
            <w:right w:val="none" w:sz="0" w:space="0" w:color="auto"/>
          </w:divBdr>
        </w:div>
      </w:divsChild>
    </w:div>
    <w:div w:id="798108488">
      <w:bodyDiv w:val="1"/>
      <w:marLeft w:val="0"/>
      <w:marRight w:val="0"/>
      <w:marTop w:val="0"/>
      <w:marBottom w:val="0"/>
      <w:divBdr>
        <w:top w:val="none" w:sz="0" w:space="0" w:color="auto"/>
        <w:left w:val="none" w:sz="0" w:space="0" w:color="auto"/>
        <w:bottom w:val="none" w:sz="0" w:space="0" w:color="auto"/>
        <w:right w:val="none" w:sz="0" w:space="0" w:color="auto"/>
      </w:divBdr>
    </w:div>
    <w:div w:id="911545637">
      <w:bodyDiv w:val="1"/>
      <w:marLeft w:val="0"/>
      <w:marRight w:val="0"/>
      <w:marTop w:val="0"/>
      <w:marBottom w:val="0"/>
      <w:divBdr>
        <w:top w:val="none" w:sz="0" w:space="0" w:color="auto"/>
        <w:left w:val="none" w:sz="0" w:space="0" w:color="auto"/>
        <w:bottom w:val="none" w:sz="0" w:space="0" w:color="auto"/>
        <w:right w:val="none" w:sz="0" w:space="0" w:color="auto"/>
      </w:divBdr>
      <w:divsChild>
        <w:div w:id="912471358">
          <w:marLeft w:val="0"/>
          <w:marRight w:val="0"/>
          <w:marTop w:val="0"/>
          <w:marBottom w:val="0"/>
          <w:divBdr>
            <w:top w:val="none" w:sz="0" w:space="0" w:color="auto"/>
            <w:left w:val="none" w:sz="0" w:space="0" w:color="auto"/>
            <w:bottom w:val="none" w:sz="0" w:space="0" w:color="auto"/>
            <w:right w:val="none" w:sz="0" w:space="0" w:color="auto"/>
          </w:divBdr>
          <w:divsChild>
            <w:div w:id="420182626">
              <w:marLeft w:val="-225"/>
              <w:marRight w:val="-225"/>
              <w:marTop w:val="0"/>
              <w:marBottom w:val="0"/>
              <w:divBdr>
                <w:top w:val="none" w:sz="0" w:space="0" w:color="auto"/>
                <w:left w:val="none" w:sz="0" w:space="0" w:color="auto"/>
                <w:bottom w:val="none" w:sz="0" w:space="0" w:color="auto"/>
                <w:right w:val="none" w:sz="0" w:space="0" w:color="auto"/>
              </w:divBdr>
              <w:divsChild>
                <w:div w:id="252860796">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926427152">
      <w:bodyDiv w:val="1"/>
      <w:marLeft w:val="0"/>
      <w:marRight w:val="0"/>
      <w:marTop w:val="0"/>
      <w:marBottom w:val="0"/>
      <w:divBdr>
        <w:top w:val="none" w:sz="0" w:space="0" w:color="auto"/>
        <w:left w:val="none" w:sz="0" w:space="0" w:color="auto"/>
        <w:bottom w:val="none" w:sz="0" w:space="0" w:color="auto"/>
        <w:right w:val="none" w:sz="0" w:space="0" w:color="auto"/>
      </w:divBdr>
      <w:divsChild>
        <w:div w:id="1829128936">
          <w:marLeft w:val="720"/>
          <w:marRight w:val="0"/>
          <w:marTop w:val="0"/>
          <w:marBottom w:val="0"/>
          <w:divBdr>
            <w:top w:val="none" w:sz="0" w:space="0" w:color="auto"/>
            <w:left w:val="none" w:sz="0" w:space="0" w:color="auto"/>
            <w:bottom w:val="none" w:sz="0" w:space="0" w:color="auto"/>
            <w:right w:val="none" w:sz="0" w:space="0" w:color="auto"/>
          </w:divBdr>
        </w:div>
      </w:divsChild>
    </w:div>
    <w:div w:id="940911733">
      <w:bodyDiv w:val="1"/>
      <w:marLeft w:val="0"/>
      <w:marRight w:val="0"/>
      <w:marTop w:val="0"/>
      <w:marBottom w:val="0"/>
      <w:divBdr>
        <w:top w:val="none" w:sz="0" w:space="0" w:color="auto"/>
        <w:left w:val="none" w:sz="0" w:space="0" w:color="auto"/>
        <w:bottom w:val="none" w:sz="0" w:space="0" w:color="auto"/>
        <w:right w:val="none" w:sz="0" w:space="0" w:color="auto"/>
      </w:divBdr>
      <w:divsChild>
        <w:div w:id="135727663">
          <w:marLeft w:val="0"/>
          <w:marRight w:val="0"/>
          <w:marTop w:val="0"/>
          <w:marBottom w:val="0"/>
          <w:divBdr>
            <w:top w:val="none" w:sz="0" w:space="0" w:color="auto"/>
            <w:left w:val="none" w:sz="0" w:space="0" w:color="auto"/>
            <w:bottom w:val="none" w:sz="0" w:space="0" w:color="auto"/>
            <w:right w:val="none" w:sz="0" w:space="0" w:color="auto"/>
          </w:divBdr>
          <w:divsChild>
            <w:div w:id="1579905242">
              <w:marLeft w:val="-225"/>
              <w:marRight w:val="-225"/>
              <w:marTop w:val="0"/>
              <w:marBottom w:val="0"/>
              <w:divBdr>
                <w:top w:val="none" w:sz="0" w:space="0" w:color="auto"/>
                <w:left w:val="none" w:sz="0" w:space="0" w:color="auto"/>
                <w:bottom w:val="none" w:sz="0" w:space="0" w:color="auto"/>
                <w:right w:val="none" w:sz="0" w:space="0" w:color="auto"/>
              </w:divBdr>
              <w:divsChild>
                <w:div w:id="2105567862">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994526756">
      <w:bodyDiv w:val="1"/>
      <w:marLeft w:val="0"/>
      <w:marRight w:val="0"/>
      <w:marTop w:val="0"/>
      <w:marBottom w:val="0"/>
      <w:divBdr>
        <w:top w:val="none" w:sz="0" w:space="0" w:color="auto"/>
        <w:left w:val="none" w:sz="0" w:space="0" w:color="auto"/>
        <w:bottom w:val="none" w:sz="0" w:space="0" w:color="auto"/>
        <w:right w:val="none" w:sz="0" w:space="0" w:color="auto"/>
      </w:divBdr>
    </w:div>
    <w:div w:id="1014260916">
      <w:bodyDiv w:val="1"/>
      <w:marLeft w:val="0"/>
      <w:marRight w:val="0"/>
      <w:marTop w:val="0"/>
      <w:marBottom w:val="0"/>
      <w:divBdr>
        <w:top w:val="none" w:sz="0" w:space="0" w:color="auto"/>
        <w:left w:val="none" w:sz="0" w:space="0" w:color="auto"/>
        <w:bottom w:val="none" w:sz="0" w:space="0" w:color="auto"/>
        <w:right w:val="none" w:sz="0" w:space="0" w:color="auto"/>
      </w:divBdr>
    </w:div>
    <w:div w:id="1028798393">
      <w:bodyDiv w:val="1"/>
      <w:marLeft w:val="0"/>
      <w:marRight w:val="0"/>
      <w:marTop w:val="0"/>
      <w:marBottom w:val="0"/>
      <w:divBdr>
        <w:top w:val="none" w:sz="0" w:space="0" w:color="auto"/>
        <w:left w:val="none" w:sz="0" w:space="0" w:color="auto"/>
        <w:bottom w:val="none" w:sz="0" w:space="0" w:color="auto"/>
        <w:right w:val="none" w:sz="0" w:space="0" w:color="auto"/>
      </w:divBdr>
    </w:div>
    <w:div w:id="1050110543">
      <w:bodyDiv w:val="1"/>
      <w:marLeft w:val="0"/>
      <w:marRight w:val="0"/>
      <w:marTop w:val="0"/>
      <w:marBottom w:val="0"/>
      <w:divBdr>
        <w:top w:val="none" w:sz="0" w:space="0" w:color="auto"/>
        <w:left w:val="none" w:sz="0" w:space="0" w:color="auto"/>
        <w:bottom w:val="none" w:sz="0" w:space="0" w:color="auto"/>
        <w:right w:val="none" w:sz="0" w:space="0" w:color="auto"/>
      </w:divBdr>
      <w:divsChild>
        <w:div w:id="271204548">
          <w:marLeft w:val="0"/>
          <w:marRight w:val="0"/>
          <w:marTop w:val="0"/>
          <w:marBottom w:val="0"/>
          <w:divBdr>
            <w:top w:val="none" w:sz="0" w:space="0" w:color="auto"/>
            <w:left w:val="none" w:sz="0" w:space="0" w:color="auto"/>
            <w:bottom w:val="none" w:sz="0" w:space="0" w:color="auto"/>
            <w:right w:val="none" w:sz="0" w:space="0" w:color="auto"/>
          </w:divBdr>
          <w:divsChild>
            <w:div w:id="253055149">
              <w:marLeft w:val="-225"/>
              <w:marRight w:val="-225"/>
              <w:marTop w:val="0"/>
              <w:marBottom w:val="0"/>
              <w:divBdr>
                <w:top w:val="none" w:sz="0" w:space="0" w:color="auto"/>
                <w:left w:val="none" w:sz="0" w:space="0" w:color="auto"/>
                <w:bottom w:val="none" w:sz="0" w:space="0" w:color="auto"/>
                <w:right w:val="none" w:sz="0" w:space="0" w:color="auto"/>
              </w:divBdr>
              <w:divsChild>
                <w:div w:id="1880625263">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1123114369">
      <w:bodyDiv w:val="1"/>
      <w:marLeft w:val="0"/>
      <w:marRight w:val="0"/>
      <w:marTop w:val="0"/>
      <w:marBottom w:val="0"/>
      <w:divBdr>
        <w:top w:val="none" w:sz="0" w:space="0" w:color="auto"/>
        <w:left w:val="none" w:sz="0" w:space="0" w:color="auto"/>
        <w:bottom w:val="none" w:sz="0" w:space="0" w:color="auto"/>
        <w:right w:val="none" w:sz="0" w:space="0" w:color="auto"/>
      </w:divBdr>
    </w:div>
    <w:div w:id="1205022271">
      <w:bodyDiv w:val="1"/>
      <w:marLeft w:val="0"/>
      <w:marRight w:val="0"/>
      <w:marTop w:val="1350"/>
      <w:marBottom w:val="0"/>
      <w:divBdr>
        <w:top w:val="none" w:sz="0" w:space="0" w:color="auto"/>
        <w:left w:val="none" w:sz="0" w:space="0" w:color="auto"/>
        <w:bottom w:val="none" w:sz="0" w:space="0" w:color="auto"/>
        <w:right w:val="none" w:sz="0" w:space="0" w:color="auto"/>
      </w:divBdr>
      <w:divsChild>
        <w:div w:id="2120444627">
          <w:marLeft w:val="0"/>
          <w:marRight w:val="0"/>
          <w:marTop w:val="0"/>
          <w:marBottom w:val="0"/>
          <w:divBdr>
            <w:top w:val="none" w:sz="0" w:space="0" w:color="auto"/>
            <w:left w:val="none" w:sz="0" w:space="0" w:color="auto"/>
            <w:bottom w:val="none" w:sz="0" w:space="0" w:color="auto"/>
            <w:right w:val="none" w:sz="0" w:space="0" w:color="auto"/>
          </w:divBdr>
          <w:divsChild>
            <w:div w:id="666400636">
              <w:marLeft w:val="0"/>
              <w:marRight w:val="0"/>
              <w:marTop w:val="100"/>
              <w:marBottom w:val="100"/>
              <w:divBdr>
                <w:top w:val="none" w:sz="0" w:space="0" w:color="auto"/>
                <w:left w:val="none" w:sz="0" w:space="0" w:color="auto"/>
                <w:bottom w:val="none" w:sz="0" w:space="0" w:color="auto"/>
                <w:right w:val="none" w:sz="0" w:space="0" w:color="auto"/>
              </w:divBdr>
            </w:div>
          </w:divsChild>
        </w:div>
        <w:div w:id="66152966">
          <w:marLeft w:val="0"/>
          <w:marRight w:val="0"/>
          <w:marTop w:val="0"/>
          <w:marBottom w:val="300"/>
          <w:divBdr>
            <w:top w:val="none" w:sz="0" w:space="0" w:color="auto"/>
            <w:left w:val="none" w:sz="0" w:space="0" w:color="auto"/>
            <w:bottom w:val="none" w:sz="0" w:space="0" w:color="auto"/>
            <w:right w:val="none" w:sz="0" w:space="0" w:color="auto"/>
          </w:divBdr>
        </w:div>
        <w:div w:id="1128008408">
          <w:marLeft w:val="0"/>
          <w:marRight w:val="0"/>
          <w:marTop w:val="0"/>
          <w:marBottom w:val="0"/>
          <w:divBdr>
            <w:top w:val="none" w:sz="0" w:space="0" w:color="auto"/>
            <w:left w:val="none" w:sz="0" w:space="0" w:color="auto"/>
            <w:bottom w:val="none" w:sz="0" w:space="0" w:color="auto"/>
            <w:right w:val="none" w:sz="0" w:space="0" w:color="auto"/>
          </w:divBdr>
          <w:divsChild>
            <w:div w:id="1179077180">
              <w:marLeft w:val="0"/>
              <w:marRight w:val="0"/>
              <w:marTop w:val="0"/>
              <w:marBottom w:val="0"/>
              <w:divBdr>
                <w:top w:val="none" w:sz="0" w:space="0" w:color="auto"/>
                <w:left w:val="none" w:sz="0" w:space="0" w:color="auto"/>
                <w:bottom w:val="none" w:sz="0" w:space="0" w:color="auto"/>
                <w:right w:val="none" w:sz="0" w:space="0" w:color="auto"/>
              </w:divBdr>
            </w:div>
            <w:div w:id="1737319843">
              <w:marLeft w:val="75"/>
              <w:marRight w:val="75"/>
              <w:marTop w:val="75"/>
              <w:marBottom w:val="75"/>
              <w:divBdr>
                <w:top w:val="none" w:sz="0" w:space="0" w:color="auto"/>
                <w:left w:val="none" w:sz="0" w:space="0" w:color="auto"/>
                <w:bottom w:val="none" w:sz="0" w:space="0" w:color="auto"/>
                <w:right w:val="none" w:sz="0" w:space="0" w:color="auto"/>
              </w:divBdr>
              <w:divsChild>
                <w:div w:id="682897695">
                  <w:marLeft w:val="0"/>
                  <w:marRight w:val="0"/>
                  <w:marTop w:val="0"/>
                  <w:marBottom w:val="0"/>
                  <w:divBdr>
                    <w:top w:val="none" w:sz="0" w:space="0" w:color="auto"/>
                    <w:left w:val="none" w:sz="0" w:space="0" w:color="auto"/>
                    <w:bottom w:val="none" w:sz="0" w:space="0" w:color="auto"/>
                    <w:right w:val="none" w:sz="0" w:space="0" w:color="auto"/>
                  </w:divBdr>
                  <w:divsChild>
                    <w:div w:id="135412364">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423376799">
              <w:marLeft w:val="0"/>
              <w:marRight w:val="0"/>
              <w:marTop w:val="0"/>
              <w:marBottom w:val="300"/>
              <w:divBdr>
                <w:top w:val="none" w:sz="0" w:space="0" w:color="auto"/>
                <w:left w:val="none" w:sz="0" w:space="0" w:color="auto"/>
                <w:bottom w:val="none" w:sz="0" w:space="0" w:color="auto"/>
                <w:right w:val="none" w:sz="0" w:space="0" w:color="auto"/>
              </w:divBdr>
            </w:div>
          </w:divsChild>
        </w:div>
        <w:div w:id="1170677961">
          <w:marLeft w:val="0"/>
          <w:marRight w:val="0"/>
          <w:marTop w:val="300"/>
          <w:marBottom w:val="0"/>
          <w:divBdr>
            <w:top w:val="none" w:sz="0" w:space="0" w:color="auto"/>
            <w:left w:val="none" w:sz="0" w:space="0" w:color="auto"/>
            <w:bottom w:val="none" w:sz="0" w:space="0" w:color="auto"/>
            <w:right w:val="none" w:sz="0" w:space="0" w:color="auto"/>
          </w:divBdr>
          <w:divsChild>
            <w:div w:id="724763827">
              <w:marLeft w:val="0"/>
              <w:marRight w:val="0"/>
              <w:marTop w:val="0"/>
              <w:marBottom w:val="0"/>
              <w:divBdr>
                <w:top w:val="none" w:sz="0" w:space="0" w:color="auto"/>
                <w:left w:val="none" w:sz="0" w:space="0" w:color="auto"/>
                <w:bottom w:val="none" w:sz="0" w:space="0" w:color="auto"/>
                <w:right w:val="none" w:sz="0" w:space="0" w:color="auto"/>
              </w:divBdr>
              <w:divsChild>
                <w:div w:id="17046262">
                  <w:marLeft w:val="0"/>
                  <w:marRight w:val="0"/>
                  <w:marTop w:val="0"/>
                  <w:marBottom w:val="0"/>
                  <w:divBdr>
                    <w:top w:val="none" w:sz="0" w:space="0" w:color="auto"/>
                    <w:left w:val="none" w:sz="0" w:space="0" w:color="auto"/>
                    <w:bottom w:val="none" w:sz="0" w:space="0" w:color="auto"/>
                    <w:right w:val="none" w:sz="0" w:space="0" w:color="auto"/>
                  </w:divBdr>
                </w:div>
                <w:div w:id="764963336">
                  <w:marLeft w:val="0"/>
                  <w:marRight w:val="0"/>
                  <w:marTop w:val="0"/>
                  <w:marBottom w:val="0"/>
                  <w:divBdr>
                    <w:top w:val="none" w:sz="0" w:space="0" w:color="auto"/>
                    <w:left w:val="none" w:sz="0" w:space="0" w:color="auto"/>
                    <w:bottom w:val="none" w:sz="0" w:space="0" w:color="auto"/>
                    <w:right w:val="none" w:sz="0" w:space="0" w:color="auto"/>
                  </w:divBdr>
                  <w:divsChild>
                    <w:div w:id="477263011">
                      <w:marLeft w:val="0"/>
                      <w:marRight w:val="0"/>
                      <w:marTop w:val="0"/>
                      <w:marBottom w:val="0"/>
                      <w:divBdr>
                        <w:top w:val="none" w:sz="0" w:space="0" w:color="auto"/>
                        <w:left w:val="none" w:sz="0" w:space="0" w:color="auto"/>
                        <w:bottom w:val="none" w:sz="0" w:space="0" w:color="auto"/>
                        <w:right w:val="none" w:sz="0" w:space="0" w:color="auto"/>
                      </w:divBdr>
                      <w:divsChild>
                        <w:div w:id="1307003219">
                          <w:marLeft w:val="0"/>
                          <w:marRight w:val="0"/>
                          <w:marTop w:val="0"/>
                          <w:marBottom w:val="0"/>
                          <w:divBdr>
                            <w:top w:val="none" w:sz="0" w:space="0" w:color="auto"/>
                            <w:left w:val="none" w:sz="0" w:space="0" w:color="auto"/>
                            <w:bottom w:val="none" w:sz="0" w:space="0" w:color="auto"/>
                            <w:right w:val="none" w:sz="0" w:space="0" w:color="auto"/>
                          </w:divBdr>
                          <w:divsChild>
                            <w:div w:id="1651208606">
                              <w:marLeft w:val="0"/>
                              <w:marRight w:val="0"/>
                              <w:marTop w:val="0"/>
                              <w:marBottom w:val="0"/>
                              <w:divBdr>
                                <w:top w:val="none" w:sz="0" w:space="0" w:color="auto"/>
                                <w:left w:val="none" w:sz="0" w:space="0" w:color="auto"/>
                                <w:bottom w:val="none" w:sz="0" w:space="0" w:color="auto"/>
                                <w:right w:val="none" w:sz="0" w:space="0" w:color="auto"/>
                              </w:divBdr>
                              <w:divsChild>
                                <w:div w:id="1344937469">
                                  <w:marLeft w:val="0"/>
                                  <w:marRight w:val="0"/>
                                  <w:marTop w:val="0"/>
                                  <w:marBottom w:val="0"/>
                                  <w:divBdr>
                                    <w:top w:val="none" w:sz="0" w:space="0" w:color="auto"/>
                                    <w:left w:val="none" w:sz="0" w:space="0" w:color="auto"/>
                                    <w:bottom w:val="none" w:sz="0" w:space="0" w:color="auto"/>
                                    <w:right w:val="none" w:sz="0" w:space="0" w:color="auto"/>
                                  </w:divBdr>
                                </w:div>
                                <w:div w:id="1139424684">
                                  <w:marLeft w:val="0"/>
                                  <w:marRight w:val="0"/>
                                  <w:marTop w:val="0"/>
                                  <w:marBottom w:val="0"/>
                                  <w:divBdr>
                                    <w:top w:val="none" w:sz="0" w:space="0" w:color="auto"/>
                                    <w:left w:val="none" w:sz="0" w:space="0" w:color="auto"/>
                                    <w:bottom w:val="none" w:sz="0" w:space="0" w:color="auto"/>
                                    <w:right w:val="none" w:sz="0" w:space="0" w:color="auto"/>
                                  </w:divBdr>
                                  <w:divsChild>
                                    <w:div w:id="1778522264">
                                      <w:marLeft w:val="0"/>
                                      <w:marRight w:val="0"/>
                                      <w:marTop w:val="0"/>
                                      <w:marBottom w:val="0"/>
                                      <w:divBdr>
                                        <w:top w:val="none" w:sz="0" w:space="0" w:color="auto"/>
                                        <w:left w:val="none" w:sz="0" w:space="0" w:color="auto"/>
                                        <w:bottom w:val="none" w:sz="0" w:space="0" w:color="auto"/>
                                        <w:right w:val="none" w:sz="0" w:space="0" w:color="auto"/>
                                      </w:divBdr>
                                    </w:div>
                                    <w:div w:id="341130142">
                                      <w:marLeft w:val="0"/>
                                      <w:marRight w:val="0"/>
                                      <w:marTop w:val="0"/>
                                      <w:marBottom w:val="0"/>
                                      <w:divBdr>
                                        <w:top w:val="none" w:sz="0" w:space="0" w:color="auto"/>
                                        <w:left w:val="none" w:sz="0" w:space="0" w:color="auto"/>
                                        <w:bottom w:val="none" w:sz="0" w:space="0" w:color="auto"/>
                                        <w:right w:val="none" w:sz="0" w:space="0" w:color="auto"/>
                                      </w:divBdr>
                                    </w:div>
                                  </w:divsChild>
                                </w:div>
                                <w:div w:id="2130968730">
                                  <w:marLeft w:val="-375"/>
                                  <w:marRight w:val="0"/>
                                  <w:marTop w:val="0"/>
                                  <w:marBottom w:val="0"/>
                                  <w:divBdr>
                                    <w:top w:val="none" w:sz="0" w:space="0" w:color="auto"/>
                                    <w:left w:val="none" w:sz="0" w:space="0" w:color="auto"/>
                                    <w:bottom w:val="none" w:sz="0" w:space="0" w:color="auto"/>
                                    <w:right w:val="none" w:sz="0" w:space="0" w:color="auto"/>
                                  </w:divBdr>
                                </w:div>
                                <w:div w:id="146213369">
                                  <w:marLeft w:val="0"/>
                                  <w:marRight w:val="0"/>
                                  <w:marTop w:val="0"/>
                                  <w:marBottom w:val="0"/>
                                  <w:divBdr>
                                    <w:top w:val="none" w:sz="0" w:space="0" w:color="auto"/>
                                    <w:left w:val="none" w:sz="0" w:space="0" w:color="auto"/>
                                    <w:bottom w:val="none" w:sz="0" w:space="0" w:color="auto"/>
                                    <w:right w:val="none" w:sz="0" w:space="0" w:color="auto"/>
                                  </w:divBdr>
                                  <w:divsChild>
                                    <w:div w:id="691302016">
                                      <w:marLeft w:val="0"/>
                                      <w:marRight w:val="0"/>
                                      <w:marTop w:val="0"/>
                                      <w:marBottom w:val="0"/>
                                      <w:divBdr>
                                        <w:top w:val="none" w:sz="0" w:space="0" w:color="auto"/>
                                        <w:left w:val="none" w:sz="0" w:space="0" w:color="auto"/>
                                        <w:bottom w:val="none" w:sz="0" w:space="0" w:color="auto"/>
                                        <w:right w:val="none" w:sz="0" w:space="0" w:color="auto"/>
                                      </w:divBdr>
                                    </w:div>
                                    <w:div w:id="1332610748">
                                      <w:marLeft w:val="0"/>
                                      <w:marRight w:val="0"/>
                                      <w:marTop w:val="0"/>
                                      <w:marBottom w:val="0"/>
                                      <w:divBdr>
                                        <w:top w:val="none" w:sz="0" w:space="0" w:color="auto"/>
                                        <w:left w:val="none" w:sz="0" w:space="0" w:color="auto"/>
                                        <w:bottom w:val="none" w:sz="0" w:space="0" w:color="auto"/>
                                        <w:right w:val="none" w:sz="0" w:space="0" w:color="auto"/>
                                      </w:divBdr>
                                    </w:div>
                                    <w:div w:id="1836530114">
                                      <w:marLeft w:val="0"/>
                                      <w:marRight w:val="0"/>
                                      <w:marTop w:val="0"/>
                                      <w:marBottom w:val="0"/>
                                      <w:divBdr>
                                        <w:top w:val="none" w:sz="0" w:space="0" w:color="auto"/>
                                        <w:left w:val="none" w:sz="0" w:space="0" w:color="auto"/>
                                        <w:bottom w:val="none" w:sz="0" w:space="0" w:color="auto"/>
                                        <w:right w:val="none" w:sz="0" w:space="0" w:color="auto"/>
                                      </w:divBdr>
                                      <w:divsChild>
                                        <w:div w:id="1661692778">
                                          <w:marLeft w:val="0"/>
                                          <w:marRight w:val="0"/>
                                          <w:marTop w:val="0"/>
                                          <w:marBottom w:val="0"/>
                                          <w:divBdr>
                                            <w:top w:val="none" w:sz="0" w:space="0" w:color="auto"/>
                                            <w:left w:val="none" w:sz="0" w:space="0" w:color="auto"/>
                                            <w:bottom w:val="none" w:sz="0" w:space="0" w:color="auto"/>
                                            <w:right w:val="none" w:sz="0" w:space="0" w:color="auto"/>
                                          </w:divBdr>
                                        </w:div>
                                      </w:divsChild>
                                    </w:div>
                                    <w:div w:id="1781072364">
                                      <w:marLeft w:val="0"/>
                                      <w:marRight w:val="0"/>
                                      <w:marTop w:val="0"/>
                                      <w:marBottom w:val="0"/>
                                      <w:divBdr>
                                        <w:top w:val="none" w:sz="0" w:space="0" w:color="auto"/>
                                        <w:left w:val="none" w:sz="0" w:space="0" w:color="auto"/>
                                        <w:bottom w:val="none" w:sz="0" w:space="0" w:color="auto"/>
                                        <w:right w:val="none" w:sz="0" w:space="0" w:color="auto"/>
                                      </w:divBdr>
                                    </w:div>
                                    <w:div w:id="350492607">
                                      <w:marLeft w:val="0"/>
                                      <w:marRight w:val="0"/>
                                      <w:marTop w:val="0"/>
                                      <w:marBottom w:val="0"/>
                                      <w:divBdr>
                                        <w:top w:val="none" w:sz="0" w:space="0" w:color="auto"/>
                                        <w:left w:val="none" w:sz="0" w:space="0" w:color="auto"/>
                                        <w:bottom w:val="none" w:sz="0" w:space="0" w:color="auto"/>
                                        <w:right w:val="none" w:sz="0" w:space="0" w:color="auto"/>
                                      </w:divBdr>
                                      <w:divsChild>
                                        <w:div w:id="1653942852">
                                          <w:marLeft w:val="0"/>
                                          <w:marRight w:val="0"/>
                                          <w:marTop w:val="0"/>
                                          <w:marBottom w:val="0"/>
                                          <w:divBdr>
                                            <w:top w:val="none" w:sz="0" w:space="0" w:color="auto"/>
                                            <w:left w:val="none" w:sz="0" w:space="0" w:color="auto"/>
                                            <w:bottom w:val="none" w:sz="0" w:space="0" w:color="auto"/>
                                            <w:right w:val="none" w:sz="0" w:space="0" w:color="auto"/>
                                          </w:divBdr>
                                          <w:divsChild>
                                            <w:div w:id="1207331354">
                                              <w:marLeft w:val="0"/>
                                              <w:marRight w:val="0"/>
                                              <w:marTop w:val="0"/>
                                              <w:marBottom w:val="0"/>
                                              <w:divBdr>
                                                <w:top w:val="none" w:sz="0" w:space="0" w:color="auto"/>
                                                <w:left w:val="none" w:sz="0" w:space="0" w:color="auto"/>
                                                <w:bottom w:val="none" w:sz="0" w:space="0" w:color="auto"/>
                                                <w:right w:val="none" w:sz="0" w:space="0" w:color="auto"/>
                                              </w:divBdr>
                                            </w:div>
                                            <w:div w:id="1376999609">
                                              <w:marLeft w:val="0"/>
                                              <w:marRight w:val="0"/>
                                              <w:marTop w:val="0"/>
                                              <w:marBottom w:val="0"/>
                                              <w:divBdr>
                                                <w:top w:val="none" w:sz="0" w:space="0" w:color="auto"/>
                                                <w:left w:val="none" w:sz="0" w:space="0" w:color="auto"/>
                                                <w:bottom w:val="none" w:sz="0" w:space="0" w:color="auto"/>
                                                <w:right w:val="none" w:sz="0" w:space="0" w:color="auto"/>
                                              </w:divBdr>
                                              <w:divsChild>
                                                <w:div w:id="31210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16952">
                                      <w:marLeft w:val="0"/>
                                      <w:marRight w:val="0"/>
                                      <w:marTop w:val="0"/>
                                      <w:marBottom w:val="0"/>
                                      <w:divBdr>
                                        <w:top w:val="none" w:sz="0" w:space="0" w:color="auto"/>
                                        <w:left w:val="none" w:sz="0" w:space="0" w:color="auto"/>
                                        <w:bottom w:val="none" w:sz="0" w:space="0" w:color="auto"/>
                                        <w:right w:val="none" w:sz="0" w:space="0" w:color="auto"/>
                                      </w:divBdr>
                                      <w:divsChild>
                                        <w:div w:id="18969438">
                                          <w:marLeft w:val="0"/>
                                          <w:marRight w:val="0"/>
                                          <w:marTop w:val="0"/>
                                          <w:marBottom w:val="0"/>
                                          <w:divBdr>
                                            <w:top w:val="none" w:sz="0" w:space="0" w:color="auto"/>
                                            <w:left w:val="none" w:sz="0" w:space="0" w:color="auto"/>
                                            <w:bottom w:val="none" w:sz="0" w:space="0" w:color="auto"/>
                                            <w:right w:val="none" w:sz="0" w:space="0" w:color="auto"/>
                                          </w:divBdr>
                                        </w:div>
                                      </w:divsChild>
                                    </w:div>
                                    <w:div w:id="267931863">
                                      <w:marLeft w:val="0"/>
                                      <w:marRight w:val="0"/>
                                      <w:marTop w:val="0"/>
                                      <w:marBottom w:val="0"/>
                                      <w:divBdr>
                                        <w:top w:val="none" w:sz="0" w:space="0" w:color="auto"/>
                                        <w:left w:val="none" w:sz="0" w:space="0" w:color="auto"/>
                                        <w:bottom w:val="none" w:sz="0" w:space="0" w:color="auto"/>
                                        <w:right w:val="none" w:sz="0" w:space="0" w:color="auto"/>
                                      </w:divBdr>
                                    </w:div>
                                    <w:div w:id="1641498367">
                                      <w:marLeft w:val="0"/>
                                      <w:marRight w:val="0"/>
                                      <w:marTop w:val="0"/>
                                      <w:marBottom w:val="0"/>
                                      <w:divBdr>
                                        <w:top w:val="none" w:sz="0" w:space="0" w:color="auto"/>
                                        <w:left w:val="none" w:sz="0" w:space="0" w:color="auto"/>
                                        <w:bottom w:val="none" w:sz="0" w:space="0" w:color="auto"/>
                                        <w:right w:val="none" w:sz="0" w:space="0" w:color="auto"/>
                                      </w:divBdr>
                                    </w:div>
                                    <w:div w:id="242222870">
                                      <w:marLeft w:val="0"/>
                                      <w:marRight w:val="0"/>
                                      <w:marTop w:val="0"/>
                                      <w:marBottom w:val="0"/>
                                      <w:divBdr>
                                        <w:top w:val="none" w:sz="0" w:space="0" w:color="auto"/>
                                        <w:left w:val="none" w:sz="0" w:space="0" w:color="auto"/>
                                        <w:bottom w:val="none" w:sz="0" w:space="0" w:color="auto"/>
                                        <w:right w:val="none" w:sz="0" w:space="0" w:color="auto"/>
                                      </w:divBdr>
                                      <w:divsChild>
                                        <w:div w:id="905186205">
                                          <w:marLeft w:val="0"/>
                                          <w:marRight w:val="0"/>
                                          <w:marTop w:val="0"/>
                                          <w:marBottom w:val="0"/>
                                          <w:divBdr>
                                            <w:top w:val="none" w:sz="0" w:space="0" w:color="auto"/>
                                            <w:left w:val="none" w:sz="0" w:space="0" w:color="auto"/>
                                            <w:bottom w:val="none" w:sz="0" w:space="0" w:color="auto"/>
                                            <w:right w:val="none" w:sz="0" w:space="0" w:color="auto"/>
                                          </w:divBdr>
                                        </w:div>
                                      </w:divsChild>
                                    </w:div>
                                    <w:div w:id="550724715">
                                      <w:marLeft w:val="0"/>
                                      <w:marRight w:val="0"/>
                                      <w:marTop w:val="0"/>
                                      <w:marBottom w:val="0"/>
                                      <w:divBdr>
                                        <w:top w:val="none" w:sz="0" w:space="0" w:color="auto"/>
                                        <w:left w:val="none" w:sz="0" w:space="0" w:color="auto"/>
                                        <w:bottom w:val="none" w:sz="0" w:space="0" w:color="auto"/>
                                        <w:right w:val="none" w:sz="0" w:space="0" w:color="auto"/>
                                      </w:divBdr>
                                      <w:divsChild>
                                        <w:div w:id="1425953228">
                                          <w:marLeft w:val="0"/>
                                          <w:marRight w:val="0"/>
                                          <w:marTop w:val="0"/>
                                          <w:marBottom w:val="0"/>
                                          <w:divBdr>
                                            <w:top w:val="none" w:sz="0" w:space="0" w:color="auto"/>
                                            <w:left w:val="none" w:sz="0" w:space="0" w:color="auto"/>
                                            <w:bottom w:val="none" w:sz="0" w:space="0" w:color="auto"/>
                                            <w:right w:val="none" w:sz="0" w:space="0" w:color="auto"/>
                                          </w:divBdr>
                                        </w:div>
                                      </w:divsChild>
                                    </w:div>
                                    <w:div w:id="802385040">
                                      <w:marLeft w:val="0"/>
                                      <w:marRight w:val="0"/>
                                      <w:marTop w:val="0"/>
                                      <w:marBottom w:val="0"/>
                                      <w:divBdr>
                                        <w:top w:val="none" w:sz="0" w:space="0" w:color="auto"/>
                                        <w:left w:val="none" w:sz="0" w:space="0" w:color="auto"/>
                                        <w:bottom w:val="none" w:sz="0" w:space="0" w:color="auto"/>
                                        <w:right w:val="none" w:sz="0" w:space="0" w:color="auto"/>
                                      </w:divBdr>
                                      <w:divsChild>
                                        <w:div w:id="620572893">
                                          <w:marLeft w:val="0"/>
                                          <w:marRight w:val="0"/>
                                          <w:marTop w:val="0"/>
                                          <w:marBottom w:val="0"/>
                                          <w:divBdr>
                                            <w:top w:val="none" w:sz="0" w:space="0" w:color="auto"/>
                                            <w:left w:val="none" w:sz="0" w:space="0" w:color="auto"/>
                                            <w:bottom w:val="none" w:sz="0" w:space="0" w:color="auto"/>
                                            <w:right w:val="none" w:sz="0" w:space="0" w:color="auto"/>
                                          </w:divBdr>
                                        </w:div>
                                      </w:divsChild>
                                    </w:div>
                                    <w:div w:id="2105955402">
                                      <w:marLeft w:val="0"/>
                                      <w:marRight w:val="0"/>
                                      <w:marTop w:val="0"/>
                                      <w:marBottom w:val="0"/>
                                      <w:divBdr>
                                        <w:top w:val="none" w:sz="0" w:space="0" w:color="auto"/>
                                        <w:left w:val="none" w:sz="0" w:space="0" w:color="auto"/>
                                        <w:bottom w:val="none" w:sz="0" w:space="0" w:color="auto"/>
                                        <w:right w:val="none" w:sz="0" w:space="0" w:color="auto"/>
                                      </w:divBdr>
                                      <w:divsChild>
                                        <w:div w:id="609165694">
                                          <w:marLeft w:val="0"/>
                                          <w:marRight w:val="0"/>
                                          <w:marTop w:val="0"/>
                                          <w:marBottom w:val="0"/>
                                          <w:divBdr>
                                            <w:top w:val="none" w:sz="0" w:space="0" w:color="auto"/>
                                            <w:left w:val="none" w:sz="0" w:space="0" w:color="auto"/>
                                            <w:bottom w:val="none" w:sz="0" w:space="0" w:color="auto"/>
                                            <w:right w:val="none" w:sz="0" w:space="0" w:color="auto"/>
                                          </w:divBdr>
                                        </w:div>
                                      </w:divsChild>
                                    </w:div>
                                    <w:div w:id="1737774440">
                                      <w:marLeft w:val="0"/>
                                      <w:marRight w:val="0"/>
                                      <w:marTop w:val="0"/>
                                      <w:marBottom w:val="0"/>
                                      <w:divBdr>
                                        <w:top w:val="none" w:sz="0" w:space="0" w:color="auto"/>
                                        <w:left w:val="none" w:sz="0" w:space="0" w:color="auto"/>
                                        <w:bottom w:val="none" w:sz="0" w:space="0" w:color="auto"/>
                                        <w:right w:val="none" w:sz="0" w:space="0" w:color="auto"/>
                                      </w:divBdr>
                                      <w:divsChild>
                                        <w:div w:id="16451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551188">
                                  <w:marLeft w:val="0"/>
                                  <w:marRight w:val="0"/>
                                  <w:marTop w:val="0"/>
                                  <w:marBottom w:val="0"/>
                                  <w:divBdr>
                                    <w:top w:val="none" w:sz="0" w:space="0" w:color="auto"/>
                                    <w:left w:val="none" w:sz="0" w:space="0" w:color="auto"/>
                                    <w:bottom w:val="none" w:sz="0" w:space="0" w:color="auto"/>
                                    <w:right w:val="none" w:sz="0" w:space="0" w:color="auto"/>
                                  </w:divBdr>
                                </w:div>
                                <w:div w:id="331955227">
                                  <w:marLeft w:val="0"/>
                                  <w:marRight w:val="0"/>
                                  <w:marTop w:val="0"/>
                                  <w:marBottom w:val="0"/>
                                  <w:divBdr>
                                    <w:top w:val="none" w:sz="0" w:space="0" w:color="auto"/>
                                    <w:left w:val="none" w:sz="0" w:space="0" w:color="auto"/>
                                    <w:bottom w:val="none" w:sz="0" w:space="0" w:color="auto"/>
                                    <w:right w:val="none" w:sz="0" w:space="0" w:color="auto"/>
                                  </w:divBdr>
                                  <w:divsChild>
                                    <w:div w:id="1399473070">
                                      <w:marLeft w:val="0"/>
                                      <w:marRight w:val="0"/>
                                      <w:marTop w:val="0"/>
                                      <w:marBottom w:val="0"/>
                                      <w:divBdr>
                                        <w:top w:val="none" w:sz="0" w:space="0" w:color="auto"/>
                                        <w:left w:val="none" w:sz="0" w:space="0" w:color="auto"/>
                                        <w:bottom w:val="none" w:sz="0" w:space="0" w:color="auto"/>
                                        <w:right w:val="none" w:sz="0" w:space="0" w:color="auto"/>
                                      </w:divBdr>
                                      <w:divsChild>
                                        <w:div w:id="386808675">
                                          <w:marLeft w:val="0"/>
                                          <w:marRight w:val="0"/>
                                          <w:marTop w:val="0"/>
                                          <w:marBottom w:val="0"/>
                                          <w:divBdr>
                                            <w:top w:val="none" w:sz="0" w:space="0" w:color="auto"/>
                                            <w:left w:val="none" w:sz="0" w:space="0" w:color="auto"/>
                                            <w:bottom w:val="none" w:sz="0" w:space="0" w:color="auto"/>
                                            <w:right w:val="none" w:sz="0" w:space="0" w:color="auto"/>
                                          </w:divBdr>
                                        </w:div>
                                        <w:div w:id="1470247726">
                                          <w:marLeft w:val="0"/>
                                          <w:marRight w:val="0"/>
                                          <w:marTop w:val="0"/>
                                          <w:marBottom w:val="0"/>
                                          <w:divBdr>
                                            <w:top w:val="none" w:sz="0" w:space="0" w:color="auto"/>
                                            <w:left w:val="none" w:sz="0" w:space="0" w:color="auto"/>
                                            <w:bottom w:val="none" w:sz="0" w:space="0" w:color="auto"/>
                                            <w:right w:val="none" w:sz="0" w:space="0" w:color="auto"/>
                                          </w:divBdr>
                                        </w:div>
                                        <w:div w:id="2947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93698">
                                  <w:marLeft w:val="0"/>
                                  <w:marRight w:val="0"/>
                                  <w:marTop w:val="0"/>
                                  <w:marBottom w:val="0"/>
                                  <w:divBdr>
                                    <w:top w:val="none" w:sz="0" w:space="0" w:color="auto"/>
                                    <w:left w:val="none" w:sz="0" w:space="0" w:color="auto"/>
                                    <w:bottom w:val="none" w:sz="0" w:space="0" w:color="auto"/>
                                    <w:right w:val="none" w:sz="0" w:space="0" w:color="auto"/>
                                  </w:divBdr>
                                  <w:divsChild>
                                    <w:div w:id="1618680987">
                                      <w:marLeft w:val="0"/>
                                      <w:marRight w:val="0"/>
                                      <w:marTop w:val="0"/>
                                      <w:marBottom w:val="0"/>
                                      <w:divBdr>
                                        <w:top w:val="none" w:sz="0" w:space="0" w:color="auto"/>
                                        <w:left w:val="none" w:sz="0" w:space="0" w:color="auto"/>
                                        <w:bottom w:val="none" w:sz="0" w:space="0" w:color="auto"/>
                                        <w:right w:val="none" w:sz="0" w:space="0" w:color="auto"/>
                                      </w:divBdr>
                                    </w:div>
                                    <w:div w:id="1692147922">
                                      <w:marLeft w:val="0"/>
                                      <w:marRight w:val="0"/>
                                      <w:marTop w:val="0"/>
                                      <w:marBottom w:val="0"/>
                                      <w:divBdr>
                                        <w:top w:val="none" w:sz="0" w:space="0" w:color="auto"/>
                                        <w:left w:val="none" w:sz="0" w:space="0" w:color="auto"/>
                                        <w:bottom w:val="none" w:sz="0" w:space="0" w:color="auto"/>
                                        <w:right w:val="none" w:sz="0" w:space="0" w:color="auto"/>
                                      </w:divBdr>
                                    </w:div>
                                    <w:div w:id="973297126">
                                      <w:marLeft w:val="0"/>
                                      <w:marRight w:val="0"/>
                                      <w:marTop w:val="0"/>
                                      <w:marBottom w:val="0"/>
                                      <w:divBdr>
                                        <w:top w:val="none" w:sz="0" w:space="0" w:color="auto"/>
                                        <w:left w:val="none" w:sz="0" w:space="0" w:color="auto"/>
                                        <w:bottom w:val="none" w:sz="0" w:space="0" w:color="auto"/>
                                        <w:right w:val="none" w:sz="0" w:space="0" w:color="auto"/>
                                      </w:divBdr>
                                      <w:divsChild>
                                        <w:div w:id="698551135">
                                          <w:marLeft w:val="0"/>
                                          <w:marRight w:val="0"/>
                                          <w:marTop w:val="0"/>
                                          <w:marBottom w:val="0"/>
                                          <w:divBdr>
                                            <w:top w:val="none" w:sz="0" w:space="0" w:color="auto"/>
                                            <w:left w:val="none" w:sz="0" w:space="0" w:color="auto"/>
                                            <w:bottom w:val="none" w:sz="0" w:space="0" w:color="auto"/>
                                            <w:right w:val="none" w:sz="0" w:space="0" w:color="auto"/>
                                          </w:divBdr>
                                        </w:div>
                                      </w:divsChild>
                                    </w:div>
                                    <w:div w:id="1855220869">
                                      <w:marLeft w:val="0"/>
                                      <w:marRight w:val="0"/>
                                      <w:marTop w:val="0"/>
                                      <w:marBottom w:val="0"/>
                                      <w:divBdr>
                                        <w:top w:val="none" w:sz="0" w:space="0" w:color="auto"/>
                                        <w:left w:val="none" w:sz="0" w:space="0" w:color="auto"/>
                                        <w:bottom w:val="none" w:sz="0" w:space="0" w:color="auto"/>
                                        <w:right w:val="none" w:sz="0" w:space="0" w:color="auto"/>
                                      </w:divBdr>
                                    </w:div>
                                    <w:div w:id="906458855">
                                      <w:marLeft w:val="0"/>
                                      <w:marRight w:val="0"/>
                                      <w:marTop w:val="0"/>
                                      <w:marBottom w:val="0"/>
                                      <w:divBdr>
                                        <w:top w:val="none" w:sz="0" w:space="0" w:color="auto"/>
                                        <w:left w:val="none" w:sz="0" w:space="0" w:color="auto"/>
                                        <w:bottom w:val="none" w:sz="0" w:space="0" w:color="auto"/>
                                        <w:right w:val="none" w:sz="0" w:space="0" w:color="auto"/>
                                      </w:divBdr>
                                      <w:divsChild>
                                        <w:div w:id="1994791279">
                                          <w:marLeft w:val="0"/>
                                          <w:marRight w:val="0"/>
                                          <w:marTop w:val="0"/>
                                          <w:marBottom w:val="0"/>
                                          <w:divBdr>
                                            <w:top w:val="none" w:sz="0" w:space="0" w:color="auto"/>
                                            <w:left w:val="none" w:sz="0" w:space="0" w:color="auto"/>
                                            <w:bottom w:val="none" w:sz="0" w:space="0" w:color="auto"/>
                                            <w:right w:val="none" w:sz="0" w:space="0" w:color="auto"/>
                                          </w:divBdr>
                                          <w:divsChild>
                                            <w:div w:id="1187981134">
                                              <w:marLeft w:val="0"/>
                                              <w:marRight w:val="0"/>
                                              <w:marTop w:val="0"/>
                                              <w:marBottom w:val="0"/>
                                              <w:divBdr>
                                                <w:top w:val="none" w:sz="0" w:space="0" w:color="auto"/>
                                                <w:left w:val="none" w:sz="0" w:space="0" w:color="auto"/>
                                                <w:bottom w:val="none" w:sz="0" w:space="0" w:color="auto"/>
                                                <w:right w:val="none" w:sz="0" w:space="0" w:color="auto"/>
                                              </w:divBdr>
                                            </w:div>
                                            <w:div w:id="748387610">
                                              <w:marLeft w:val="0"/>
                                              <w:marRight w:val="0"/>
                                              <w:marTop w:val="0"/>
                                              <w:marBottom w:val="0"/>
                                              <w:divBdr>
                                                <w:top w:val="none" w:sz="0" w:space="0" w:color="auto"/>
                                                <w:left w:val="none" w:sz="0" w:space="0" w:color="auto"/>
                                                <w:bottom w:val="none" w:sz="0" w:space="0" w:color="auto"/>
                                                <w:right w:val="none" w:sz="0" w:space="0" w:color="auto"/>
                                              </w:divBdr>
                                              <w:divsChild>
                                                <w:div w:id="156375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012524">
                                      <w:marLeft w:val="0"/>
                                      <w:marRight w:val="0"/>
                                      <w:marTop w:val="0"/>
                                      <w:marBottom w:val="0"/>
                                      <w:divBdr>
                                        <w:top w:val="none" w:sz="0" w:space="0" w:color="auto"/>
                                        <w:left w:val="none" w:sz="0" w:space="0" w:color="auto"/>
                                        <w:bottom w:val="none" w:sz="0" w:space="0" w:color="auto"/>
                                        <w:right w:val="none" w:sz="0" w:space="0" w:color="auto"/>
                                      </w:divBdr>
                                      <w:divsChild>
                                        <w:div w:id="348265386">
                                          <w:marLeft w:val="0"/>
                                          <w:marRight w:val="0"/>
                                          <w:marTop w:val="0"/>
                                          <w:marBottom w:val="0"/>
                                          <w:divBdr>
                                            <w:top w:val="none" w:sz="0" w:space="0" w:color="auto"/>
                                            <w:left w:val="none" w:sz="0" w:space="0" w:color="auto"/>
                                            <w:bottom w:val="none" w:sz="0" w:space="0" w:color="auto"/>
                                            <w:right w:val="none" w:sz="0" w:space="0" w:color="auto"/>
                                          </w:divBdr>
                                        </w:div>
                                      </w:divsChild>
                                    </w:div>
                                    <w:div w:id="1799688696">
                                      <w:marLeft w:val="0"/>
                                      <w:marRight w:val="0"/>
                                      <w:marTop w:val="0"/>
                                      <w:marBottom w:val="0"/>
                                      <w:divBdr>
                                        <w:top w:val="none" w:sz="0" w:space="0" w:color="auto"/>
                                        <w:left w:val="none" w:sz="0" w:space="0" w:color="auto"/>
                                        <w:bottom w:val="none" w:sz="0" w:space="0" w:color="auto"/>
                                        <w:right w:val="none" w:sz="0" w:space="0" w:color="auto"/>
                                      </w:divBdr>
                                    </w:div>
                                    <w:div w:id="1472945712">
                                      <w:marLeft w:val="0"/>
                                      <w:marRight w:val="0"/>
                                      <w:marTop w:val="0"/>
                                      <w:marBottom w:val="0"/>
                                      <w:divBdr>
                                        <w:top w:val="none" w:sz="0" w:space="0" w:color="auto"/>
                                        <w:left w:val="none" w:sz="0" w:space="0" w:color="auto"/>
                                        <w:bottom w:val="none" w:sz="0" w:space="0" w:color="auto"/>
                                        <w:right w:val="none" w:sz="0" w:space="0" w:color="auto"/>
                                      </w:divBdr>
                                    </w:div>
                                    <w:div w:id="112599686">
                                      <w:marLeft w:val="0"/>
                                      <w:marRight w:val="0"/>
                                      <w:marTop w:val="0"/>
                                      <w:marBottom w:val="0"/>
                                      <w:divBdr>
                                        <w:top w:val="none" w:sz="0" w:space="0" w:color="auto"/>
                                        <w:left w:val="none" w:sz="0" w:space="0" w:color="auto"/>
                                        <w:bottom w:val="none" w:sz="0" w:space="0" w:color="auto"/>
                                        <w:right w:val="none" w:sz="0" w:space="0" w:color="auto"/>
                                      </w:divBdr>
                                      <w:divsChild>
                                        <w:div w:id="542447731">
                                          <w:marLeft w:val="0"/>
                                          <w:marRight w:val="0"/>
                                          <w:marTop w:val="0"/>
                                          <w:marBottom w:val="0"/>
                                          <w:divBdr>
                                            <w:top w:val="none" w:sz="0" w:space="0" w:color="auto"/>
                                            <w:left w:val="none" w:sz="0" w:space="0" w:color="auto"/>
                                            <w:bottom w:val="none" w:sz="0" w:space="0" w:color="auto"/>
                                            <w:right w:val="none" w:sz="0" w:space="0" w:color="auto"/>
                                          </w:divBdr>
                                        </w:div>
                                      </w:divsChild>
                                    </w:div>
                                    <w:div w:id="2100133420">
                                      <w:marLeft w:val="0"/>
                                      <w:marRight w:val="0"/>
                                      <w:marTop w:val="0"/>
                                      <w:marBottom w:val="0"/>
                                      <w:divBdr>
                                        <w:top w:val="none" w:sz="0" w:space="0" w:color="auto"/>
                                        <w:left w:val="none" w:sz="0" w:space="0" w:color="auto"/>
                                        <w:bottom w:val="none" w:sz="0" w:space="0" w:color="auto"/>
                                        <w:right w:val="none" w:sz="0" w:space="0" w:color="auto"/>
                                      </w:divBdr>
                                    </w:div>
                                  </w:divsChild>
                                </w:div>
                                <w:div w:id="1149592109">
                                  <w:marLeft w:val="0"/>
                                  <w:marRight w:val="0"/>
                                  <w:marTop w:val="0"/>
                                  <w:marBottom w:val="0"/>
                                  <w:divBdr>
                                    <w:top w:val="none" w:sz="0" w:space="0" w:color="auto"/>
                                    <w:left w:val="none" w:sz="0" w:space="0" w:color="auto"/>
                                    <w:bottom w:val="none" w:sz="0" w:space="0" w:color="auto"/>
                                    <w:right w:val="none" w:sz="0" w:space="0" w:color="auto"/>
                                  </w:divBdr>
                                </w:div>
                                <w:div w:id="2131435246">
                                  <w:marLeft w:val="0"/>
                                  <w:marRight w:val="0"/>
                                  <w:marTop w:val="0"/>
                                  <w:marBottom w:val="0"/>
                                  <w:divBdr>
                                    <w:top w:val="none" w:sz="0" w:space="0" w:color="auto"/>
                                    <w:left w:val="none" w:sz="0" w:space="0" w:color="auto"/>
                                    <w:bottom w:val="none" w:sz="0" w:space="0" w:color="auto"/>
                                    <w:right w:val="none" w:sz="0" w:space="0" w:color="auto"/>
                                  </w:divBdr>
                                </w:div>
                                <w:div w:id="663506892">
                                  <w:marLeft w:val="0"/>
                                  <w:marRight w:val="0"/>
                                  <w:marTop w:val="0"/>
                                  <w:marBottom w:val="0"/>
                                  <w:divBdr>
                                    <w:top w:val="none" w:sz="0" w:space="0" w:color="auto"/>
                                    <w:left w:val="none" w:sz="0" w:space="0" w:color="auto"/>
                                    <w:bottom w:val="none" w:sz="0" w:space="0" w:color="auto"/>
                                    <w:right w:val="none" w:sz="0" w:space="0" w:color="auto"/>
                                  </w:divBdr>
                                </w:div>
                                <w:div w:id="139540129">
                                  <w:marLeft w:val="0"/>
                                  <w:marRight w:val="0"/>
                                  <w:marTop w:val="0"/>
                                  <w:marBottom w:val="0"/>
                                  <w:divBdr>
                                    <w:top w:val="none" w:sz="0" w:space="0" w:color="auto"/>
                                    <w:left w:val="none" w:sz="0" w:space="0" w:color="auto"/>
                                    <w:bottom w:val="none" w:sz="0" w:space="0" w:color="auto"/>
                                    <w:right w:val="none" w:sz="0" w:space="0" w:color="auto"/>
                                  </w:divBdr>
                                  <w:divsChild>
                                    <w:div w:id="2039230322">
                                      <w:marLeft w:val="0"/>
                                      <w:marRight w:val="0"/>
                                      <w:marTop w:val="0"/>
                                      <w:marBottom w:val="0"/>
                                      <w:divBdr>
                                        <w:top w:val="none" w:sz="0" w:space="0" w:color="auto"/>
                                        <w:left w:val="none" w:sz="0" w:space="0" w:color="auto"/>
                                        <w:bottom w:val="none" w:sz="0" w:space="0" w:color="auto"/>
                                        <w:right w:val="none" w:sz="0" w:space="0" w:color="auto"/>
                                      </w:divBdr>
                                      <w:divsChild>
                                        <w:div w:id="1985425798">
                                          <w:marLeft w:val="0"/>
                                          <w:marRight w:val="0"/>
                                          <w:marTop w:val="0"/>
                                          <w:marBottom w:val="0"/>
                                          <w:divBdr>
                                            <w:top w:val="none" w:sz="0" w:space="0" w:color="auto"/>
                                            <w:left w:val="none" w:sz="0" w:space="0" w:color="auto"/>
                                            <w:bottom w:val="none" w:sz="0" w:space="0" w:color="auto"/>
                                            <w:right w:val="none" w:sz="0" w:space="0" w:color="auto"/>
                                          </w:divBdr>
                                        </w:div>
                                        <w:div w:id="1056857047">
                                          <w:marLeft w:val="0"/>
                                          <w:marRight w:val="0"/>
                                          <w:marTop w:val="0"/>
                                          <w:marBottom w:val="0"/>
                                          <w:divBdr>
                                            <w:top w:val="none" w:sz="0" w:space="0" w:color="auto"/>
                                            <w:left w:val="none" w:sz="0" w:space="0" w:color="auto"/>
                                            <w:bottom w:val="none" w:sz="0" w:space="0" w:color="auto"/>
                                            <w:right w:val="none" w:sz="0" w:space="0" w:color="auto"/>
                                          </w:divBdr>
                                          <w:divsChild>
                                            <w:div w:id="196569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0355">
                                      <w:marLeft w:val="0"/>
                                      <w:marRight w:val="0"/>
                                      <w:marTop w:val="0"/>
                                      <w:marBottom w:val="0"/>
                                      <w:divBdr>
                                        <w:top w:val="none" w:sz="0" w:space="0" w:color="auto"/>
                                        <w:left w:val="none" w:sz="0" w:space="0" w:color="auto"/>
                                        <w:bottom w:val="none" w:sz="0" w:space="0" w:color="auto"/>
                                        <w:right w:val="none" w:sz="0" w:space="0" w:color="auto"/>
                                      </w:divBdr>
                                      <w:divsChild>
                                        <w:div w:id="110554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973738">
                              <w:marLeft w:val="0"/>
                              <w:marRight w:val="0"/>
                              <w:marTop w:val="0"/>
                              <w:marBottom w:val="0"/>
                              <w:divBdr>
                                <w:top w:val="none" w:sz="0" w:space="0" w:color="auto"/>
                                <w:left w:val="none" w:sz="0" w:space="0" w:color="auto"/>
                                <w:bottom w:val="none" w:sz="0" w:space="0" w:color="auto"/>
                                <w:right w:val="none" w:sz="0" w:space="0" w:color="auto"/>
                              </w:divBdr>
                              <w:divsChild>
                                <w:div w:id="1818760462">
                                  <w:marLeft w:val="0"/>
                                  <w:marRight w:val="0"/>
                                  <w:marTop w:val="0"/>
                                  <w:marBottom w:val="0"/>
                                  <w:divBdr>
                                    <w:top w:val="none" w:sz="0" w:space="0" w:color="auto"/>
                                    <w:left w:val="none" w:sz="0" w:space="0" w:color="auto"/>
                                    <w:bottom w:val="none" w:sz="0" w:space="0" w:color="auto"/>
                                    <w:right w:val="none" w:sz="0" w:space="0" w:color="auto"/>
                                  </w:divBdr>
                                  <w:divsChild>
                                    <w:div w:id="1658607034">
                                      <w:marLeft w:val="0"/>
                                      <w:marRight w:val="0"/>
                                      <w:marTop w:val="0"/>
                                      <w:marBottom w:val="0"/>
                                      <w:divBdr>
                                        <w:top w:val="none" w:sz="0" w:space="0" w:color="auto"/>
                                        <w:left w:val="none" w:sz="0" w:space="0" w:color="auto"/>
                                        <w:bottom w:val="none" w:sz="0" w:space="0" w:color="auto"/>
                                        <w:right w:val="none" w:sz="0" w:space="0" w:color="auto"/>
                                      </w:divBdr>
                                    </w:div>
                                  </w:divsChild>
                                </w:div>
                                <w:div w:id="424350125">
                                  <w:marLeft w:val="0"/>
                                  <w:marRight w:val="0"/>
                                  <w:marTop w:val="0"/>
                                  <w:marBottom w:val="0"/>
                                  <w:divBdr>
                                    <w:top w:val="none" w:sz="0" w:space="0" w:color="auto"/>
                                    <w:left w:val="none" w:sz="0" w:space="0" w:color="auto"/>
                                    <w:bottom w:val="none" w:sz="0" w:space="0" w:color="auto"/>
                                    <w:right w:val="none" w:sz="0" w:space="0" w:color="auto"/>
                                  </w:divBdr>
                                  <w:divsChild>
                                    <w:div w:id="994803455">
                                      <w:marLeft w:val="0"/>
                                      <w:marRight w:val="0"/>
                                      <w:marTop w:val="0"/>
                                      <w:marBottom w:val="0"/>
                                      <w:divBdr>
                                        <w:top w:val="none" w:sz="0" w:space="0" w:color="auto"/>
                                        <w:left w:val="none" w:sz="0" w:space="0" w:color="auto"/>
                                        <w:bottom w:val="none" w:sz="0" w:space="0" w:color="auto"/>
                                        <w:right w:val="none" w:sz="0" w:space="0" w:color="auto"/>
                                      </w:divBdr>
                                    </w:div>
                                  </w:divsChild>
                                </w:div>
                                <w:div w:id="2324121">
                                  <w:marLeft w:val="0"/>
                                  <w:marRight w:val="0"/>
                                  <w:marTop w:val="0"/>
                                  <w:marBottom w:val="0"/>
                                  <w:divBdr>
                                    <w:top w:val="none" w:sz="0" w:space="0" w:color="auto"/>
                                    <w:left w:val="none" w:sz="0" w:space="0" w:color="auto"/>
                                    <w:bottom w:val="none" w:sz="0" w:space="0" w:color="auto"/>
                                    <w:right w:val="none" w:sz="0" w:space="0" w:color="auto"/>
                                  </w:divBdr>
                                  <w:divsChild>
                                    <w:div w:id="1655715624">
                                      <w:marLeft w:val="0"/>
                                      <w:marRight w:val="0"/>
                                      <w:marTop w:val="0"/>
                                      <w:marBottom w:val="0"/>
                                      <w:divBdr>
                                        <w:top w:val="none" w:sz="0" w:space="0" w:color="auto"/>
                                        <w:left w:val="none" w:sz="0" w:space="0" w:color="auto"/>
                                        <w:bottom w:val="none" w:sz="0" w:space="0" w:color="auto"/>
                                        <w:right w:val="none" w:sz="0" w:space="0" w:color="auto"/>
                                      </w:divBdr>
                                      <w:divsChild>
                                        <w:div w:id="94689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13824">
                              <w:marLeft w:val="0"/>
                              <w:marRight w:val="0"/>
                              <w:marTop w:val="0"/>
                              <w:marBottom w:val="0"/>
                              <w:divBdr>
                                <w:top w:val="none" w:sz="0" w:space="0" w:color="auto"/>
                                <w:left w:val="none" w:sz="0" w:space="0" w:color="auto"/>
                                <w:bottom w:val="none" w:sz="0" w:space="0" w:color="auto"/>
                                <w:right w:val="none" w:sz="0" w:space="0" w:color="auto"/>
                              </w:divBdr>
                              <w:divsChild>
                                <w:div w:id="28246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153257">
                          <w:marLeft w:val="0"/>
                          <w:marRight w:val="0"/>
                          <w:marTop w:val="0"/>
                          <w:marBottom w:val="0"/>
                          <w:divBdr>
                            <w:top w:val="none" w:sz="0" w:space="0" w:color="auto"/>
                            <w:left w:val="none" w:sz="0" w:space="0" w:color="auto"/>
                            <w:bottom w:val="none" w:sz="0" w:space="0" w:color="auto"/>
                            <w:right w:val="none" w:sz="0" w:space="0" w:color="auto"/>
                          </w:divBdr>
                          <w:divsChild>
                            <w:div w:id="485827082">
                              <w:marLeft w:val="0"/>
                              <w:marRight w:val="0"/>
                              <w:marTop w:val="0"/>
                              <w:marBottom w:val="0"/>
                              <w:divBdr>
                                <w:top w:val="none" w:sz="0" w:space="0" w:color="auto"/>
                                <w:left w:val="none" w:sz="0" w:space="0" w:color="auto"/>
                                <w:bottom w:val="none" w:sz="0" w:space="0" w:color="auto"/>
                                <w:right w:val="none" w:sz="0" w:space="0" w:color="auto"/>
                              </w:divBdr>
                            </w:div>
                            <w:div w:id="1109547655">
                              <w:marLeft w:val="0"/>
                              <w:marRight w:val="0"/>
                              <w:marTop w:val="0"/>
                              <w:marBottom w:val="0"/>
                              <w:divBdr>
                                <w:top w:val="none" w:sz="0" w:space="0" w:color="auto"/>
                                <w:left w:val="none" w:sz="0" w:space="0" w:color="auto"/>
                                <w:bottom w:val="none" w:sz="0" w:space="0" w:color="auto"/>
                                <w:right w:val="none" w:sz="0" w:space="0" w:color="auto"/>
                              </w:divBdr>
                              <w:divsChild>
                                <w:div w:id="155164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5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273794">
                  <w:marLeft w:val="0"/>
                  <w:marRight w:val="0"/>
                  <w:marTop w:val="0"/>
                  <w:marBottom w:val="0"/>
                  <w:divBdr>
                    <w:top w:val="none" w:sz="0" w:space="0" w:color="auto"/>
                    <w:left w:val="none" w:sz="0" w:space="0" w:color="auto"/>
                    <w:bottom w:val="none" w:sz="0" w:space="0" w:color="auto"/>
                    <w:right w:val="none" w:sz="0" w:space="0" w:color="auto"/>
                  </w:divBdr>
                  <w:divsChild>
                    <w:div w:id="215315378">
                      <w:marLeft w:val="0"/>
                      <w:marRight w:val="0"/>
                      <w:marTop w:val="0"/>
                      <w:marBottom w:val="0"/>
                      <w:divBdr>
                        <w:top w:val="none" w:sz="0" w:space="0" w:color="auto"/>
                        <w:left w:val="none" w:sz="0" w:space="0" w:color="auto"/>
                        <w:bottom w:val="none" w:sz="0" w:space="0" w:color="auto"/>
                        <w:right w:val="none" w:sz="0" w:space="0" w:color="auto"/>
                      </w:divBdr>
                      <w:divsChild>
                        <w:div w:id="1290546218">
                          <w:marLeft w:val="0"/>
                          <w:marRight w:val="0"/>
                          <w:marTop w:val="0"/>
                          <w:marBottom w:val="0"/>
                          <w:divBdr>
                            <w:top w:val="none" w:sz="0" w:space="0" w:color="auto"/>
                            <w:left w:val="none" w:sz="0" w:space="0" w:color="auto"/>
                            <w:bottom w:val="none" w:sz="0" w:space="0" w:color="auto"/>
                            <w:right w:val="none" w:sz="0" w:space="0" w:color="auto"/>
                          </w:divBdr>
                        </w:div>
                        <w:div w:id="167144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530978">
      <w:bodyDiv w:val="1"/>
      <w:marLeft w:val="0"/>
      <w:marRight w:val="0"/>
      <w:marTop w:val="0"/>
      <w:marBottom w:val="0"/>
      <w:divBdr>
        <w:top w:val="none" w:sz="0" w:space="0" w:color="auto"/>
        <w:left w:val="none" w:sz="0" w:space="0" w:color="auto"/>
        <w:bottom w:val="none" w:sz="0" w:space="0" w:color="auto"/>
        <w:right w:val="none" w:sz="0" w:space="0" w:color="auto"/>
      </w:divBdr>
    </w:div>
    <w:div w:id="1332684876">
      <w:bodyDiv w:val="1"/>
      <w:marLeft w:val="0"/>
      <w:marRight w:val="0"/>
      <w:marTop w:val="0"/>
      <w:marBottom w:val="0"/>
      <w:divBdr>
        <w:top w:val="none" w:sz="0" w:space="0" w:color="auto"/>
        <w:left w:val="none" w:sz="0" w:space="0" w:color="auto"/>
        <w:bottom w:val="none" w:sz="0" w:space="0" w:color="auto"/>
        <w:right w:val="none" w:sz="0" w:space="0" w:color="auto"/>
      </w:divBdr>
      <w:divsChild>
        <w:div w:id="1991786165">
          <w:marLeft w:val="0"/>
          <w:marRight w:val="0"/>
          <w:marTop w:val="0"/>
          <w:marBottom w:val="0"/>
          <w:divBdr>
            <w:top w:val="none" w:sz="0" w:space="0" w:color="auto"/>
            <w:left w:val="none" w:sz="0" w:space="0" w:color="auto"/>
            <w:bottom w:val="none" w:sz="0" w:space="0" w:color="auto"/>
            <w:right w:val="none" w:sz="0" w:space="0" w:color="auto"/>
          </w:divBdr>
          <w:divsChild>
            <w:div w:id="1320765058">
              <w:marLeft w:val="0"/>
              <w:marRight w:val="0"/>
              <w:marTop w:val="0"/>
              <w:marBottom w:val="0"/>
              <w:divBdr>
                <w:top w:val="none" w:sz="0" w:space="0" w:color="auto"/>
                <w:left w:val="none" w:sz="0" w:space="0" w:color="auto"/>
                <w:bottom w:val="none" w:sz="0" w:space="0" w:color="auto"/>
                <w:right w:val="none" w:sz="0" w:space="0" w:color="auto"/>
              </w:divBdr>
              <w:divsChild>
                <w:div w:id="743183390">
                  <w:marLeft w:val="0"/>
                  <w:marRight w:val="0"/>
                  <w:marTop w:val="0"/>
                  <w:marBottom w:val="0"/>
                  <w:divBdr>
                    <w:top w:val="none" w:sz="0" w:space="0" w:color="auto"/>
                    <w:left w:val="none" w:sz="0" w:space="0" w:color="auto"/>
                    <w:bottom w:val="none" w:sz="0" w:space="0" w:color="auto"/>
                    <w:right w:val="none" w:sz="0" w:space="0" w:color="auto"/>
                  </w:divBdr>
                  <w:divsChild>
                    <w:div w:id="17542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527546">
      <w:bodyDiv w:val="1"/>
      <w:marLeft w:val="0"/>
      <w:marRight w:val="0"/>
      <w:marTop w:val="0"/>
      <w:marBottom w:val="0"/>
      <w:divBdr>
        <w:top w:val="none" w:sz="0" w:space="0" w:color="auto"/>
        <w:left w:val="none" w:sz="0" w:space="0" w:color="auto"/>
        <w:bottom w:val="none" w:sz="0" w:space="0" w:color="auto"/>
        <w:right w:val="none" w:sz="0" w:space="0" w:color="auto"/>
      </w:divBdr>
    </w:div>
    <w:div w:id="1410889021">
      <w:bodyDiv w:val="1"/>
      <w:marLeft w:val="0"/>
      <w:marRight w:val="0"/>
      <w:marTop w:val="0"/>
      <w:marBottom w:val="0"/>
      <w:divBdr>
        <w:top w:val="none" w:sz="0" w:space="0" w:color="auto"/>
        <w:left w:val="none" w:sz="0" w:space="0" w:color="auto"/>
        <w:bottom w:val="none" w:sz="0" w:space="0" w:color="auto"/>
        <w:right w:val="none" w:sz="0" w:space="0" w:color="auto"/>
      </w:divBdr>
      <w:divsChild>
        <w:div w:id="739982045">
          <w:marLeft w:val="0"/>
          <w:marRight w:val="0"/>
          <w:marTop w:val="90"/>
          <w:marBottom w:val="0"/>
          <w:divBdr>
            <w:top w:val="none" w:sz="0" w:space="0" w:color="auto"/>
            <w:left w:val="none" w:sz="0" w:space="0" w:color="auto"/>
            <w:bottom w:val="none" w:sz="0" w:space="0" w:color="auto"/>
            <w:right w:val="none" w:sz="0" w:space="0" w:color="auto"/>
          </w:divBdr>
          <w:divsChild>
            <w:div w:id="247275190">
              <w:marLeft w:val="0"/>
              <w:marRight w:val="0"/>
              <w:marTop w:val="0"/>
              <w:marBottom w:val="420"/>
              <w:divBdr>
                <w:top w:val="none" w:sz="0" w:space="0" w:color="auto"/>
                <w:left w:val="none" w:sz="0" w:space="0" w:color="auto"/>
                <w:bottom w:val="none" w:sz="0" w:space="0" w:color="auto"/>
                <w:right w:val="none" w:sz="0" w:space="0" w:color="auto"/>
              </w:divBdr>
              <w:divsChild>
                <w:div w:id="908729780">
                  <w:marLeft w:val="0"/>
                  <w:marRight w:val="0"/>
                  <w:marTop w:val="0"/>
                  <w:marBottom w:val="0"/>
                  <w:divBdr>
                    <w:top w:val="single" w:sz="6" w:space="0" w:color="DFE1E5"/>
                    <w:left w:val="single" w:sz="6" w:space="0" w:color="DFE1E5"/>
                    <w:bottom w:val="single" w:sz="6" w:space="0" w:color="DFE1E5"/>
                    <w:right w:val="single" w:sz="6" w:space="0" w:color="DFE1E5"/>
                  </w:divBdr>
                  <w:divsChild>
                    <w:div w:id="1947494115">
                      <w:marLeft w:val="0"/>
                      <w:marRight w:val="0"/>
                      <w:marTop w:val="0"/>
                      <w:marBottom w:val="0"/>
                      <w:divBdr>
                        <w:top w:val="none" w:sz="0" w:space="0" w:color="auto"/>
                        <w:left w:val="none" w:sz="0" w:space="0" w:color="auto"/>
                        <w:bottom w:val="none" w:sz="0" w:space="0" w:color="auto"/>
                        <w:right w:val="none" w:sz="0" w:space="0" w:color="auto"/>
                      </w:divBdr>
                      <w:divsChild>
                        <w:div w:id="1584218460">
                          <w:marLeft w:val="0"/>
                          <w:marRight w:val="0"/>
                          <w:marTop w:val="0"/>
                          <w:marBottom w:val="0"/>
                          <w:divBdr>
                            <w:top w:val="none" w:sz="0" w:space="0" w:color="auto"/>
                            <w:left w:val="none" w:sz="0" w:space="0" w:color="auto"/>
                            <w:bottom w:val="none" w:sz="0" w:space="0" w:color="auto"/>
                            <w:right w:val="none" w:sz="0" w:space="0" w:color="auto"/>
                          </w:divBdr>
                          <w:divsChild>
                            <w:div w:id="552078649">
                              <w:marLeft w:val="0"/>
                              <w:marRight w:val="0"/>
                              <w:marTop w:val="0"/>
                              <w:marBottom w:val="0"/>
                              <w:divBdr>
                                <w:top w:val="none" w:sz="0" w:space="0" w:color="auto"/>
                                <w:left w:val="none" w:sz="0" w:space="0" w:color="auto"/>
                                <w:bottom w:val="none" w:sz="0" w:space="0" w:color="auto"/>
                                <w:right w:val="none" w:sz="0" w:space="0" w:color="auto"/>
                              </w:divBdr>
                              <w:divsChild>
                                <w:div w:id="1078285599">
                                  <w:marLeft w:val="0"/>
                                  <w:marRight w:val="0"/>
                                  <w:marTop w:val="0"/>
                                  <w:marBottom w:val="0"/>
                                  <w:divBdr>
                                    <w:top w:val="none" w:sz="0" w:space="0" w:color="auto"/>
                                    <w:left w:val="none" w:sz="0" w:space="0" w:color="auto"/>
                                    <w:bottom w:val="none" w:sz="0" w:space="0" w:color="auto"/>
                                    <w:right w:val="none" w:sz="0" w:space="0" w:color="auto"/>
                                  </w:divBdr>
                                  <w:divsChild>
                                    <w:div w:id="1077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897532">
      <w:bodyDiv w:val="1"/>
      <w:marLeft w:val="0"/>
      <w:marRight w:val="0"/>
      <w:marTop w:val="0"/>
      <w:marBottom w:val="0"/>
      <w:divBdr>
        <w:top w:val="none" w:sz="0" w:space="0" w:color="auto"/>
        <w:left w:val="none" w:sz="0" w:space="0" w:color="auto"/>
        <w:bottom w:val="none" w:sz="0" w:space="0" w:color="auto"/>
        <w:right w:val="none" w:sz="0" w:space="0" w:color="auto"/>
      </w:divBdr>
    </w:div>
    <w:div w:id="1498840336">
      <w:bodyDiv w:val="1"/>
      <w:marLeft w:val="0"/>
      <w:marRight w:val="0"/>
      <w:marTop w:val="0"/>
      <w:marBottom w:val="0"/>
      <w:divBdr>
        <w:top w:val="none" w:sz="0" w:space="0" w:color="auto"/>
        <w:left w:val="none" w:sz="0" w:space="0" w:color="auto"/>
        <w:bottom w:val="none" w:sz="0" w:space="0" w:color="auto"/>
        <w:right w:val="none" w:sz="0" w:space="0" w:color="auto"/>
      </w:divBdr>
    </w:div>
    <w:div w:id="1516573857">
      <w:bodyDiv w:val="1"/>
      <w:marLeft w:val="0"/>
      <w:marRight w:val="0"/>
      <w:marTop w:val="0"/>
      <w:marBottom w:val="0"/>
      <w:divBdr>
        <w:top w:val="none" w:sz="0" w:space="0" w:color="auto"/>
        <w:left w:val="none" w:sz="0" w:space="0" w:color="auto"/>
        <w:bottom w:val="none" w:sz="0" w:space="0" w:color="auto"/>
        <w:right w:val="none" w:sz="0" w:space="0" w:color="auto"/>
      </w:divBdr>
      <w:divsChild>
        <w:div w:id="309750827">
          <w:marLeft w:val="720"/>
          <w:marRight w:val="0"/>
          <w:marTop w:val="0"/>
          <w:marBottom w:val="0"/>
          <w:divBdr>
            <w:top w:val="none" w:sz="0" w:space="0" w:color="auto"/>
            <w:left w:val="none" w:sz="0" w:space="0" w:color="auto"/>
            <w:bottom w:val="none" w:sz="0" w:space="0" w:color="auto"/>
            <w:right w:val="none" w:sz="0" w:space="0" w:color="auto"/>
          </w:divBdr>
        </w:div>
      </w:divsChild>
    </w:div>
    <w:div w:id="1540972195">
      <w:bodyDiv w:val="1"/>
      <w:marLeft w:val="0"/>
      <w:marRight w:val="0"/>
      <w:marTop w:val="0"/>
      <w:marBottom w:val="0"/>
      <w:divBdr>
        <w:top w:val="none" w:sz="0" w:space="0" w:color="auto"/>
        <w:left w:val="none" w:sz="0" w:space="0" w:color="auto"/>
        <w:bottom w:val="none" w:sz="0" w:space="0" w:color="auto"/>
        <w:right w:val="none" w:sz="0" w:space="0" w:color="auto"/>
      </w:divBdr>
      <w:divsChild>
        <w:div w:id="158347827">
          <w:marLeft w:val="720"/>
          <w:marRight w:val="0"/>
          <w:marTop w:val="0"/>
          <w:marBottom w:val="0"/>
          <w:divBdr>
            <w:top w:val="none" w:sz="0" w:space="0" w:color="auto"/>
            <w:left w:val="none" w:sz="0" w:space="0" w:color="auto"/>
            <w:bottom w:val="none" w:sz="0" w:space="0" w:color="auto"/>
            <w:right w:val="none" w:sz="0" w:space="0" w:color="auto"/>
          </w:divBdr>
        </w:div>
      </w:divsChild>
    </w:div>
    <w:div w:id="1597638469">
      <w:bodyDiv w:val="1"/>
      <w:marLeft w:val="0"/>
      <w:marRight w:val="0"/>
      <w:marTop w:val="0"/>
      <w:marBottom w:val="0"/>
      <w:divBdr>
        <w:top w:val="none" w:sz="0" w:space="0" w:color="auto"/>
        <w:left w:val="none" w:sz="0" w:space="0" w:color="auto"/>
        <w:bottom w:val="none" w:sz="0" w:space="0" w:color="auto"/>
        <w:right w:val="none" w:sz="0" w:space="0" w:color="auto"/>
      </w:divBdr>
    </w:div>
    <w:div w:id="1597903577">
      <w:bodyDiv w:val="1"/>
      <w:marLeft w:val="0"/>
      <w:marRight w:val="0"/>
      <w:marTop w:val="0"/>
      <w:marBottom w:val="0"/>
      <w:divBdr>
        <w:top w:val="none" w:sz="0" w:space="0" w:color="auto"/>
        <w:left w:val="none" w:sz="0" w:space="0" w:color="auto"/>
        <w:bottom w:val="none" w:sz="0" w:space="0" w:color="auto"/>
        <w:right w:val="none" w:sz="0" w:space="0" w:color="auto"/>
      </w:divBdr>
    </w:div>
    <w:div w:id="1733036918">
      <w:bodyDiv w:val="1"/>
      <w:marLeft w:val="0"/>
      <w:marRight w:val="0"/>
      <w:marTop w:val="0"/>
      <w:marBottom w:val="0"/>
      <w:divBdr>
        <w:top w:val="none" w:sz="0" w:space="0" w:color="auto"/>
        <w:left w:val="none" w:sz="0" w:space="0" w:color="auto"/>
        <w:bottom w:val="none" w:sz="0" w:space="0" w:color="auto"/>
        <w:right w:val="none" w:sz="0" w:space="0" w:color="auto"/>
      </w:divBdr>
      <w:divsChild>
        <w:div w:id="1493109266">
          <w:marLeft w:val="720"/>
          <w:marRight w:val="0"/>
          <w:marTop w:val="0"/>
          <w:marBottom w:val="0"/>
          <w:divBdr>
            <w:top w:val="none" w:sz="0" w:space="0" w:color="auto"/>
            <w:left w:val="none" w:sz="0" w:space="0" w:color="auto"/>
            <w:bottom w:val="none" w:sz="0" w:space="0" w:color="auto"/>
            <w:right w:val="none" w:sz="0" w:space="0" w:color="auto"/>
          </w:divBdr>
        </w:div>
      </w:divsChild>
    </w:div>
    <w:div w:id="1740404417">
      <w:bodyDiv w:val="1"/>
      <w:marLeft w:val="0"/>
      <w:marRight w:val="0"/>
      <w:marTop w:val="0"/>
      <w:marBottom w:val="0"/>
      <w:divBdr>
        <w:top w:val="none" w:sz="0" w:space="0" w:color="auto"/>
        <w:left w:val="none" w:sz="0" w:space="0" w:color="auto"/>
        <w:bottom w:val="none" w:sz="0" w:space="0" w:color="auto"/>
        <w:right w:val="none" w:sz="0" w:space="0" w:color="auto"/>
      </w:divBdr>
    </w:div>
    <w:div w:id="1740790703">
      <w:bodyDiv w:val="1"/>
      <w:marLeft w:val="0"/>
      <w:marRight w:val="0"/>
      <w:marTop w:val="0"/>
      <w:marBottom w:val="0"/>
      <w:divBdr>
        <w:top w:val="none" w:sz="0" w:space="0" w:color="auto"/>
        <w:left w:val="none" w:sz="0" w:space="0" w:color="auto"/>
        <w:bottom w:val="none" w:sz="0" w:space="0" w:color="auto"/>
        <w:right w:val="none" w:sz="0" w:space="0" w:color="auto"/>
      </w:divBdr>
    </w:div>
    <w:div w:id="1742093637">
      <w:bodyDiv w:val="1"/>
      <w:marLeft w:val="0"/>
      <w:marRight w:val="0"/>
      <w:marTop w:val="0"/>
      <w:marBottom w:val="0"/>
      <w:divBdr>
        <w:top w:val="none" w:sz="0" w:space="0" w:color="auto"/>
        <w:left w:val="none" w:sz="0" w:space="0" w:color="auto"/>
        <w:bottom w:val="none" w:sz="0" w:space="0" w:color="auto"/>
        <w:right w:val="none" w:sz="0" w:space="0" w:color="auto"/>
      </w:divBdr>
      <w:divsChild>
        <w:div w:id="1548373807">
          <w:marLeft w:val="720"/>
          <w:marRight w:val="0"/>
          <w:marTop w:val="0"/>
          <w:marBottom w:val="0"/>
          <w:divBdr>
            <w:top w:val="none" w:sz="0" w:space="0" w:color="auto"/>
            <w:left w:val="none" w:sz="0" w:space="0" w:color="auto"/>
            <w:bottom w:val="none" w:sz="0" w:space="0" w:color="auto"/>
            <w:right w:val="none" w:sz="0" w:space="0" w:color="auto"/>
          </w:divBdr>
        </w:div>
      </w:divsChild>
    </w:div>
    <w:div w:id="1773864710">
      <w:bodyDiv w:val="1"/>
      <w:marLeft w:val="0"/>
      <w:marRight w:val="0"/>
      <w:marTop w:val="0"/>
      <w:marBottom w:val="0"/>
      <w:divBdr>
        <w:top w:val="none" w:sz="0" w:space="0" w:color="auto"/>
        <w:left w:val="none" w:sz="0" w:space="0" w:color="auto"/>
        <w:bottom w:val="none" w:sz="0" w:space="0" w:color="auto"/>
        <w:right w:val="none" w:sz="0" w:space="0" w:color="auto"/>
      </w:divBdr>
    </w:div>
    <w:div w:id="1791361858">
      <w:bodyDiv w:val="1"/>
      <w:marLeft w:val="0"/>
      <w:marRight w:val="0"/>
      <w:marTop w:val="0"/>
      <w:marBottom w:val="0"/>
      <w:divBdr>
        <w:top w:val="none" w:sz="0" w:space="0" w:color="auto"/>
        <w:left w:val="none" w:sz="0" w:space="0" w:color="auto"/>
        <w:bottom w:val="none" w:sz="0" w:space="0" w:color="auto"/>
        <w:right w:val="none" w:sz="0" w:space="0" w:color="auto"/>
      </w:divBdr>
    </w:div>
    <w:div w:id="1801681014">
      <w:bodyDiv w:val="1"/>
      <w:marLeft w:val="0"/>
      <w:marRight w:val="0"/>
      <w:marTop w:val="0"/>
      <w:marBottom w:val="0"/>
      <w:divBdr>
        <w:top w:val="none" w:sz="0" w:space="0" w:color="auto"/>
        <w:left w:val="none" w:sz="0" w:space="0" w:color="auto"/>
        <w:bottom w:val="none" w:sz="0" w:space="0" w:color="auto"/>
        <w:right w:val="none" w:sz="0" w:space="0" w:color="auto"/>
      </w:divBdr>
    </w:div>
    <w:div w:id="1867526479">
      <w:bodyDiv w:val="1"/>
      <w:marLeft w:val="0"/>
      <w:marRight w:val="0"/>
      <w:marTop w:val="0"/>
      <w:marBottom w:val="0"/>
      <w:divBdr>
        <w:top w:val="none" w:sz="0" w:space="0" w:color="auto"/>
        <w:left w:val="none" w:sz="0" w:space="0" w:color="auto"/>
        <w:bottom w:val="none" w:sz="0" w:space="0" w:color="auto"/>
        <w:right w:val="none" w:sz="0" w:space="0" w:color="auto"/>
      </w:divBdr>
      <w:divsChild>
        <w:div w:id="1885560071">
          <w:marLeft w:val="0"/>
          <w:marRight w:val="0"/>
          <w:marTop w:val="0"/>
          <w:marBottom w:val="0"/>
          <w:divBdr>
            <w:top w:val="none" w:sz="0" w:space="0" w:color="auto"/>
            <w:left w:val="none" w:sz="0" w:space="0" w:color="auto"/>
            <w:bottom w:val="none" w:sz="0" w:space="0" w:color="auto"/>
            <w:right w:val="none" w:sz="0" w:space="0" w:color="auto"/>
          </w:divBdr>
          <w:divsChild>
            <w:div w:id="884367753">
              <w:marLeft w:val="-225"/>
              <w:marRight w:val="-225"/>
              <w:marTop w:val="0"/>
              <w:marBottom w:val="0"/>
              <w:divBdr>
                <w:top w:val="none" w:sz="0" w:space="0" w:color="auto"/>
                <w:left w:val="none" w:sz="0" w:space="0" w:color="auto"/>
                <w:bottom w:val="none" w:sz="0" w:space="0" w:color="auto"/>
                <w:right w:val="none" w:sz="0" w:space="0" w:color="auto"/>
              </w:divBdr>
              <w:divsChild>
                <w:div w:id="2016878419">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1995841307">
      <w:bodyDiv w:val="1"/>
      <w:marLeft w:val="0"/>
      <w:marRight w:val="0"/>
      <w:marTop w:val="0"/>
      <w:marBottom w:val="0"/>
      <w:divBdr>
        <w:top w:val="none" w:sz="0" w:space="0" w:color="auto"/>
        <w:left w:val="none" w:sz="0" w:space="0" w:color="auto"/>
        <w:bottom w:val="none" w:sz="0" w:space="0" w:color="auto"/>
        <w:right w:val="none" w:sz="0" w:space="0" w:color="auto"/>
      </w:divBdr>
    </w:div>
    <w:div w:id="2080009154">
      <w:bodyDiv w:val="1"/>
      <w:marLeft w:val="0"/>
      <w:marRight w:val="0"/>
      <w:marTop w:val="0"/>
      <w:marBottom w:val="0"/>
      <w:divBdr>
        <w:top w:val="none" w:sz="0" w:space="0" w:color="auto"/>
        <w:left w:val="none" w:sz="0" w:space="0" w:color="auto"/>
        <w:bottom w:val="none" w:sz="0" w:space="0" w:color="auto"/>
        <w:right w:val="none" w:sz="0" w:space="0" w:color="auto"/>
      </w:divBdr>
    </w:div>
    <w:div w:id="2092458267">
      <w:bodyDiv w:val="1"/>
      <w:marLeft w:val="0"/>
      <w:marRight w:val="0"/>
      <w:marTop w:val="0"/>
      <w:marBottom w:val="0"/>
      <w:divBdr>
        <w:top w:val="none" w:sz="0" w:space="0" w:color="auto"/>
        <w:left w:val="none" w:sz="0" w:space="0" w:color="auto"/>
        <w:bottom w:val="none" w:sz="0" w:space="0" w:color="auto"/>
        <w:right w:val="none" w:sz="0" w:space="0" w:color="auto"/>
      </w:divBdr>
      <w:divsChild>
        <w:div w:id="1934126758">
          <w:marLeft w:val="720"/>
          <w:marRight w:val="0"/>
          <w:marTop w:val="0"/>
          <w:marBottom w:val="0"/>
          <w:divBdr>
            <w:top w:val="none" w:sz="0" w:space="0" w:color="auto"/>
            <w:left w:val="none" w:sz="0" w:space="0" w:color="auto"/>
            <w:bottom w:val="none" w:sz="0" w:space="0" w:color="auto"/>
            <w:right w:val="none" w:sz="0" w:space="0" w:color="auto"/>
          </w:divBdr>
        </w:div>
      </w:divsChild>
    </w:div>
    <w:div w:id="2108848249">
      <w:bodyDiv w:val="1"/>
      <w:marLeft w:val="0"/>
      <w:marRight w:val="0"/>
      <w:marTop w:val="0"/>
      <w:marBottom w:val="0"/>
      <w:divBdr>
        <w:top w:val="none" w:sz="0" w:space="0" w:color="auto"/>
        <w:left w:val="none" w:sz="0" w:space="0" w:color="auto"/>
        <w:bottom w:val="none" w:sz="0" w:space="0" w:color="auto"/>
        <w:right w:val="none" w:sz="0" w:space="0" w:color="auto"/>
      </w:divBdr>
    </w:div>
    <w:div w:id="2131321718">
      <w:bodyDiv w:val="1"/>
      <w:marLeft w:val="0"/>
      <w:marRight w:val="0"/>
      <w:marTop w:val="0"/>
      <w:marBottom w:val="0"/>
      <w:divBdr>
        <w:top w:val="none" w:sz="0" w:space="0" w:color="auto"/>
        <w:left w:val="none" w:sz="0" w:space="0" w:color="auto"/>
        <w:bottom w:val="none" w:sz="0" w:space="0" w:color="auto"/>
        <w:right w:val="none" w:sz="0" w:space="0" w:color="auto"/>
      </w:divBdr>
      <w:divsChild>
        <w:div w:id="1537232757">
          <w:marLeft w:val="0"/>
          <w:marRight w:val="0"/>
          <w:marTop w:val="0"/>
          <w:marBottom w:val="0"/>
          <w:divBdr>
            <w:top w:val="none" w:sz="0" w:space="0" w:color="auto"/>
            <w:left w:val="none" w:sz="0" w:space="0" w:color="auto"/>
            <w:bottom w:val="none" w:sz="0" w:space="0" w:color="auto"/>
            <w:right w:val="none" w:sz="0" w:space="0" w:color="auto"/>
          </w:divBdr>
        </w:div>
        <w:div w:id="1653025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emf"/><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33E0E-7204-45EF-A897-2E4D882A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2824</TotalTime>
  <Pages>89</Pages>
  <Words>22832</Words>
  <Characters>130146</Characters>
  <Application>Microsoft Office Word</Application>
  <DocSecurity>0</DocSecurity>
  <Lines>1084</Lines>
  <Paragraphs>305</Paragraphs>
  <ScaleCrop>false</ScaleCrop>
  <HeadingPairs>
    <vt:vector size="2" baseType="variant">
      <vt:variant>
        <vt:lpstr>Title</vt:lpstr>
      </vt:variant>
      <vt:variant>
        <vt:i4>1</vt:i4>
      </vt:variant>
    </vt:vector>
  </HeadingPairs>
  <TitlesOfParts>
    <vt:vector size="1" baseType="lpstr">
      <vt:lpstr/>
    </vt:vector>
  </TitlesOfParts>
  <Company>ABM</Company>
  <LinksUpToDate>false</LinksUpToDate>
  <CharactersWithSpaces>152673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Davies (P152138)</dc:creator>
  <cp:lastModifiedBy>Mark Davies (CB&amp;PS)</cp:lastModifiedBy>
  <cp:revision>111</cp:revision>
  <cp:lastPrinted>2017-01-17T16:34:00Z</cp:lastPrinted>
  <dcterms:created xsi:type="dcterms:W3CDTF">2020-05-17T20:32:00Z</dcterms:created>
  <dcterms:modified xsi:type="dcterms:W3CDTF">2020-05-28T12:45:00Z</dcterms:modified>
</cp:coreProperties>
</file>