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F57301" w14:textId="77777777" w:rsidR="00C552F6" w:rsidRPr="00CE4B17" w:rsidRDefault="00C552F6" w:rsidP="00C552F6">
      <w:pPr>
        <w:spacing w:line="360" w:lineRule="auto"/>
        <w:jc w:val="center"/>
        <w:rPr>
          <w:rStyle w:val="SubtleEmphasis"/>
        </w:rPr>
      </w:pPr>
    </w:p>
    <w:p w14:paraId="1020A92A" w14:textId="77777777" w:rsidR="000C263C" w:rsidRPr="004A6AD3" w:rsidRDefault="000C263C" w:rsidP="000C263C">
      <w:pPr>
        <w:spacing w:after="200" w:line="360" w:lineRule="auto"/>
        <w:jc w:val="center"/>
        <w:rPr>
          <w:rFonts w:eastAsia="Times New Roman" w:cs="Times New Roman"/>
          <w:b/>
        </w:rPr>
      </w:pPr>
    </w:p>
    <w:p w14:paraId="5006592B" w14:textId="77777777" w:rsidR="000C263C" w:rsidRPr="004A6AD3" w:rsidRDefault="000C263C" w:rsidP="000C263C">
      <w:pPr>
        <w:spacing w:after="200" w:line="360" w:lineRule="auto"/>
        <w:jc w:val="center"/>
        <w:rPr>
          <w:rFonts w:eastAsia="Times New Roman" w:cs="Times New Roman"/>
          <w:b/>
          <w:sz w:val="44"/>
          <w:szCs w:val="44"/>
        </w:rPr>
      </w:pPr>
      <w:r w:rsidRPr="004A6AD3">
        <w:rPr>
          <w:rFonts w:eastAsia="Times New Roman" w:cs="Times New Roman"/>
          <w:b/>
          <w:sz w:val="44"/>
          <w:szCs w:val="44"/>
        </w:rPr>
        <w:t>University of Wales Trinity Saint David</w:t>
      </w:r>
    </w:p>
    <w:p w14:paraId="1E97A735" w14:textId="77777777" w:rsidR="000C263C" w:rsidRPr="004A6AD3" w:rsidRDefault="000C263C" w:rsidP="000C263C">
      <w:pPr>
        <w:spacing w:after="200" w:line="360" w:lineRule="auto"/>
        <w:rPr>
          <w:rFonts w:eastAsia="Times New Roman" w:cs="Times New Roman"/>
          <w:b/>
          <w:sz w:val="32"/>
          <w:szCs w:val="32"/>
        </w:rPr>
      </w:pPr>
    </w:p>
    <w:p w14:paraId="3AF654E6" w14:textId="77777777" w:rsidR="000C263C" w:rsidRPr="004A6AD3" w:rsidRDefault="000C263C" w:rsidP="000C263C">
      <w:pPr>
        <w:spacing w:after="200" w:line="360" w:lineRule="auto"/>
        <w:rPr>
          <w:rFonts w:eastAsia="Times New Roman" w:cs="Times New Roman"/>
          <w:b/>
          <w:sz w:val="32"/>
          <w:szCs w:val="32"/>
        </w:rPr>
      </w:pPr>
      <w:r>
        <w:rPr>
          <w:rFonts w:eastAsia="Times New Roman" w:cs="Times New Roman"/>
          <w:b/>
          <w:sz w:val="32"/>
          <w:szCs w:val="32"/>
        </w:rPr>
        <w:t xml:space="preserve">                      </w:t>
      </w:r>
      <w:r w:rsidRPr="00325B33">
        <w:rPr>
          <w:rFonts w:eastAsia="Times New Roman" w:cs="Times New Roman"/>
          <w:b/>
          <w:sz w:val="32"/>
          <w:szCs w:val="32"/>
        </w:rPr>
        <w:t>Academic and Employability Skill</w:t>
      </w:r>
    </w:p>
    <w:p w14:paraId="1723E1AF" w14:textId="77777777" w:rsidR="000C263C" w:rsidRPr="004A6AD3" w:rsidRDefault="000C263C" w:rsidP="000C263C">
      <w:pPr>
        <w:spacing w:after="200" w:line="360" w:lineRule="auto"/>
        <w:jc w:val="center"/>
        <w:rPr>
          <w:rFonts w:eastAsia="Times New Roman" w:cs="Times New Roman"/>
          <w:b/>
          <w:sz w:val="32"/>
          <w:szCs w:val="32"/>
        </w:rPr>
      </w:pPr>
    </w:p>
    <w:p w14:paraId="5695C027" w14:textId="77777777" w:rsidR="000C263C" w:rsidRPr="004A6AD3" w:rsidRDefault="000C263C" w:rsidP="000C263C">
      <w:pPr>
        <w:spacing w:after="200" w:line="360" w:lineRule="auto"/>
        <w:jc w:val="center"/>
        <w:rPr>
          <w:rFonts w:eastAsia="Times New Roman" w:cs="Times New Roman"/>
          <w:b/>
          <w:sz w:val="28"/>
        </w:rPr>
      </w:pPr>
      <w:r w:rsidRPr="004A6AD3">
        <w:rPr>
          <w:rFonts w:eastAsia="Times New Roman" w:cs="Times New Roman"/>
          <w:b/>
          <w:sz w:val="28"/>
        </w:rPr>
        <w:t xml:space="preserve">Lecturer: </w:t>
      </w:r>
      <w:proofErr w:type="spellStart"/>
      <w:r w:rsidRPr="004A6AD3">
        <w:rPr>
          <w:rFonts w:eastAsia="Times New Roman" w:cs="Times New Roman"/>
          <w:b/>
          <w:sz w:val="28"/>
        </w:rPr>
        <w:t>Lizeta</w:t>
      </w:r>
      <w:proofErr w:type="spellEnd"/>
      <w:r w:rsidRPr="004A6AD3">
        <w:rPr>
          <w:rFonts w:eastAsia="Times New Roman" w:cs="Times New Roman"/>
          <w:b/>
          <w:sz w:val="28"/>
        </w:rPr>
        <w:t xml:space="preserve"> Demetriou</w:t>
      </w:r>
    </w:p>
    <w:p w14:paraId="3ECEF14A" w14:textId="77777777" w:rsidR="000C263C" w:rsidRPr="006D4699" w:rsidRDefault="000C263C" w:rsidP="000C263C">
      <w:pPr>
        <w:spacing w:after="200" w:line="360" w:lineRule="auto"/>
        <w:jc w:val="center"/>
        <w:rPr>
          <w:rFonts w:eastAsia="Times New Roman" w:cs="Times New Roman"/>
          <w:b/>
          <w:sz w:val="28"/>
        </w:rPr>
      </w:pPr>
      <w:r w:rsidRPr="006D4699">
        <w:rPr>
          <w:rFonts w:eastAsia="Times New Roman" w:cs="Times New Roman"/>
          <w:b/>
          <w:sz w:val="28"/>
        </w:rPr>
        <w:t xml:space="preserve">Student Name: </w:t>
      </w:r>
      <w:proofErr w:type="spellStart"/>
      <w:r>
        <w:rPr>
          <w:rFonts w:eastAsia="Times New Roman" w:cs="Times New Roman"/>
          <w:b/>
          <w:sz w:val="28"/>
        </w:rPr>
        <w:t>Geani</w:t>
      </w:r>
      <w:proofErr w:type="spellEnd"/>
      <w:r>
        <w:rPr>
          <w:rFonts w:eastAsia="Times New Roman" w:cs="Times New Roman"/>
          <w:b/>
          <w:sz w:val="28"/>
        </w:rPr>
        <w:t xml:space="preserve"> Paul </w:t>
      </w:r>
      <w:proofErr w:type="spellStart"/>
      <w:r>
        <w:rPr>
          <w:rFonts w:eastAsia="Times New Roman" w:cs="Times New Roman"/>
          <w:b/>
          <w:sz w:val="28"/>
        </w:rPr>
        <w:t>Matei</w:t>
      </w:r>
      <w:proofErr w:type="spellEnd"/>
      <w:r>
        <w:rPr>
          <w:rFonts w:eastAsia="Times New Roman" w:cs="Times New Roman"/>
          <w:b/>
          <w:sz w:val="28"/>
        </w:rPr>
        <w:t xml:space="preserve"> </w:t>
      </w:r>
    </w:p>
    <w:p w14:paraId="240B884B" w14:textId="082543CD" w:rsidR="000C263C" w:rsidRPr="006D4699" w:rsidRDefault="000C263C" w:rsidP="000C263C">
      <w:pPr>
        <w:spacing w:after="200" w:line="360" w:lineRule="auto"/>
        <w:jc w:val="center"/>
        <w:rPr>
          <w:rFonts w:eastAsia="Times New Roman" w:cs="Times New Roman"/>
          <w:b/>
          <w:bCs/>
          <w:sz w:val="28"/>
        </w:rPr>
      </w:pPr>
      <w:r w:rsidRPr="006D4699">
        <w:rPr>
          <w:rFonts w:eastAsia="Times New Roman" w:cs="Times New Roman"/>
          <w:b/>
          <w:sz w:val="28"/>
        </w:rPr>
        <w:t>Student id:</w:t>
      </w:r>
      <w:r w:rsidR="002012BC">
        <w:rPr>
          <w:rFonts w:eastAsia="Times New Roman" w:cs="Times New Roman"/>
          <w:b/>
          <w:sz w:val="28"/>
        </w:rPr>
        <w:t>2133988</w:t>
      </w:r>
    </w:p>
    <w:p w14:paraId="697858A5" w14:textId="77777777" w:rsidR="000C263C" w:rsidRPr="006D4699" w:rsidRDefault="000C263C" w:rsidP="000C263C">
      <w:pPr>
        <w:spacing w:after="200" w:line="360" w:lineRule="auto"/>
        <w:jc w:val="center"/>
        <w:rPr>
          <w:rFonts w:eastAsia="Times New Roman" w:cs="Times New Roman"/>
          <w:b/>
          <w:bCs/>
          <w:sz w:val="28"/>
        </w:rPr>
      </w:pPr>
    </w:p>
    <w:p w14:paraId="059B21AD" w14:textId="77777777" w:rsidR="000C263C" w:rsidRPr="004A6AD3" w:rsidRDefault="000C263C" w:rsidP="000C263C">
      <w:pPr>
        <w:spacing w:after="200" w:line="360" w:lineRule="auto"/>
        <w:jc w:val="center"/>
        <w:rPr>
          <w:rFonts w:eastAsia="Times New Roman" w:cs="Times New Roman"/>
          <w:b/>
          <w:bCs/>
          <w:sz w:val="28"/>
        </w:rPr>
      </w:pPr>
    </w:p>
    <w:p w14:paraId="2B678C2B" w14:textId="77777777" w:rsidR="000C263C" w:rsidRPr="004A6AD3" w:rsidRDefault="000C263C" w:rsidP="000C263C">
      <w:pPr>
        <w:spacing w:after="200" w:line="360" w:lineRule="auto"/>
        <w:jc w:val="center"/>
        <w:rPr>
          <w:rFonts w:eastAsia="Times New Roman" w:cs="Times New Roman"/>
          <w:b/>
          <w:bCs/>
          <w:sz w:val="28"/>
        </w:rPr>
      </w:pPr>
    </w:p>
    <w:p w14:paraId="3E790871" w14:textId="77777777" w:rsidR="000C263C" w:rsidRPr="004A6AD3" w:rsidRDefault="000C263C" w:rsidP="000C263C">
      <w:pPr>
        <w:spacing w:after="200" w:line="360" w:lineRule="auto"/>
        <w:jc w:val="center"/>
        <w:rPr>
          <w:rFonts w:eastAsia="Times New Roman" w:cs="Times New Roman"/>
          <w:b/>
          <w:bCs/>
          <w:sz w:val="28"/>
        </w:rPr>
      </w:pPr>
    </w:p>
    <w:p w14:paraId="4445A114" w14:textId="77777777" w:rsidR="000C263C" w:rsidRPr="004A6AD3" w:rsidRDefault="000C263C" w:rsidP="000C263C">
      <w:pPr>
        <w:spacing w:after="200" w:line="360" w:lineRule="auto"/>
        <w:jc w:val="center"/>
        <w:rPr>
          <w:rFonts w:eastAsia="Times New Roman" w:cs="Times New Roman"/>
          <w:b/>
          <w:bCs/>
          <w:sz w:val="28"/>
        </w:rPr>
      </w:pPr>
    </w:p>
    <w:p w14:paraId="3E4167CA" w14:textId="77777777" w:rsidR="000C263C" w:rsidRPr="004A6AD3" w:rsidRDefault="000C263C" w:rsidP="000C263C">
      <w:pPr>
        <w:spacing w:after="200" w:line="360" w:lineRule="auto"/>
        <w:jc w:val="center"/>
        <w:rPr>
          <w:rFonts w:eastAsia="Times New Roman" w:cs="Times New Roman"/>
          <w:b/>
          <w:sz w:val="28"/>
        </w:rPr>
      </w:pPr>
      <w:r w:rsidRPr="004A6AD3">
        <w:rPr>
          <w:rFonts w:eastAsia="Times New Roman" w:cs="Times New Roman"/>
          <w:b/>
          <w:bCs/>
          <w:sz w:val="28"/>
        </w:rPr>
        <w:t>Submission date: August 2022</w:t>
      </w:r>
    </w:p>
    <w:p w14:paraId="6E377CF5" w14:textId="77777777" w:rsidR="000C263C" w:rsidRPr="004A6AD3" w:rsidRDefault="000C263C" w:rsidP="000C263C">
      <w:pPr>
        <w:spacing w:after="200" w:line="360" w:lineRule="auto"/>
        <w:jc w:val="center"/>
        <w:rPr>
          <w:rFonts w:ascii="Times New Roman" w:eastAsia="Times New Roman" w:hAnsi="Times New Roman" w:cs="Times New Roman"/>
          <w:b/>
          <w:sz w:val="24"/>
        </w:rPr>
      </w:pPr>
    </w:p>
    <w:p w14:paraId="61C1B545" w14:textId="77777777" w:rsidR="000C263C" w:rsidRDefault="000C263C" w:rsidP="000C263C">
      <w:pPr>
        <w:spacing w:line="360" w:lineRule="auto"/>
        <w:jc w:val="center"/>
        <w:rPr>
          <w:rFonts w:ascii="Times New Roman" w:eastAsia="Times New Roman" w:hAnsi="Times New Roman" w:cs="Times New Roman"/>
          <w:b/>
          <w:sz w:val="32"/>
          <w:szCs w:val="32"/>
        </w:rPr>
      </w:pPr>
    </w:p>
    <w:p w14:paraId="27CBC85B" w14:textId="77777777" w:rsidR="00C552F6" w:rsidRPr="00C552F6" w:rsidRDefault="00C552F6" w:rsidP="00C552F6">
      <w:pPr>
        <w:spacing w:line="360" w:lineRule="auto"/>
        <w:jc w:val="center"/>
        <w:rPr>
          <w:rFonts w:ascii="Times New Roman" w:eastAsia="Times New Roman" w:hAnsi="Times New Roman" w:cs="Times New Roman"/>
          <w:b/>
          <w:sz w:val="32"/>
          <w:szCs w:val="32"/>
          <w:lang w:val="en-GB"/>
        </w:rPr>
      </w:pPr>
    </w:p>
    <w:p w14:paraId="4AC1CA08" w14:textId="77777777" w:rsidR="00C552F6" w:rsidRPr="00C552F6" w:rsidRDefault="00C552F6" w:rsidP="00C552F6">
      <w:pPr>
        <w:spacing w:line="360" w:lineRule="auto"/>
        <w:jc w:val="center"/>
        <w:rPr>
          <w:rFonts w:ascii="Times New Roman" w:eastAsia="Times New Roman" w:hAnsi="Times New Roman" w:cs="Times New Roman"/>
          <w:b/>
          <w:sz w:val="32"/>
          <w:szCs w:val="32"/>
          <w:lang w:val="en-GB"/>
        </w:rPr>
      </w:pPr>
    </w:p>
    <w:p w14:paraId="7D2AA004" w14:textId="77777777" w:rsidR="00C552F6" w:rsidRPr="00C552F6" w:rsidRDefault="00C552F6" w:rsidP="00C552F6">
      <w:pPr>
        <w:spacing w:line="360" w:lineRule="auto"/>
        <w:jc w:val="center"/>
        <w:rPr>
          <w:rFonts w:ascii="Times New Roman" w:eastAsia="Times New Roman" w:hAnsi="Times New Roman" w:cs="Times New Roman"/>
          <w:b/>
          <w:sz w:val="32"/>
          <w:szCs w:val="32"/>
          <w:lang w:val="en-GB"/>
        </w:rPr>
      </w:pPr>
    </w:p>
    <w:p w14:paraId="10C92633" w14:textId="77777777" w:rsidR="00C552F6" w:rsidRPr="00C552F6" w:rsidRDefault="00C552F6" w:rsidP="00C552F6">
      <w:pPr>
        <w:spacing w:line="360" w:lineRule="auto"/>
        <w:jc w:val="center"/>
        <w:rPr>
          <w:rFonts w:ascii="Times New Roman" w:eastAsia="Times New Roman" w:hAnsi="Times New Roman" w:cs="Times New Roman"/>
          <w:b/>
          <w:sz w:val="32"/>
          <w:szCs w:val="32"/>
          <w:lang w:val="en-GB"/>
        </w:rPr>
      </w:pPr>
    </w:p>
    <w:sdt>
      <w:sdtPr>
        <w:rPr>
          <w:rFonts w:ascii="Times New Roman" w:eastAsia="Arial" w:hAnsi="Times New Roman" w:cs="Times New Roman"/>
          <w:color w:val="auto"/>
          <w:sz w:val="24"/>
          <w:szCs w:val="24"/>
          <w:lang w:val="en-IN"/>
        </w:rPr>
        <w:id w:val="-2065094466"/>
        <w:docPartObj>
          <w:docPartGallery w:val="Table of Contents"/>
          <w:docPartUnique/>
        </w:docPartObj>
      </w:sdtPr>
      <w:sdtEndPr>
        <w:rPr>
          <w:b/>
          <w:bCs/>
          <w:noProof/>
        </w:rPr>
      </w:sdtEndPr>
      <w:sdtContent>
        <w:p w14:paraId="16266DD9" w14:textId="2997DFE3" w:rsidR="00230FB1" w:rsidRPr="00F573C7" w:rsidRDefault="00230FB1" w:rsidP="00230FB1">
          <w:pPr>
            <w:pStyle w:val="TOCHeading"/>
            <w:spacing w:line="360" w:lineRule="auto"/>
            <w:jc w:val="center"/>
            <w:rPr>
              <w:rFonts w:ascii="Times New Roman" w:hAnsi="Times New Roman" w:cs="Times New Roman"/>
              <w:b/>
              <w:color w:val="000000" w:themeColor="text1"/>
              <w:sz w:val="28"/>
              <w:szCs w:val="28"/>
            </w:rPr>
          </w:pPr>
          <w:r w:rsidRPr="00F573C7">
            <w:rPr>
              <w:rFonts w:ascii="Times New Roman" w:hAnsi="Times New Roman" w:cs="Times New Roman"/>
              <w:b/>
              <w:color w:val="000000" w:themeColor="text1"/>
              <w:sz w:val="28"/>
              <w:szCs w:val="28"/>
            </w:rPr>
            <w:t>Table of Contents</w:t>
          </w:r>
        </w:p>
        <w:p w14:paraId="4057F7A4" w14:textId="7CD3722E" w:rsidR="00230FB1" w:rsidRPr="00230FB1" w:rsidRDefault="00230FB1" w:rsidP="00230FB1">
          <w:pPr>
            <w:pStyle w:val="TOC1"/>
            <w:tabs>
              <w:tab w:val="right" w:leader="dot" w:pos="9350"/>
            </w:tabs>
            <w:spacing w:line="360" w:lineRule="auto"/>
            <w:jc w:val="both"/>
            <w:rPr>
              <w:rFonts w:ascii="Times New Roman" w:hAnsi="Times New Roman" w:cs="Times New Roman"/>
              <w:noProof/>
              <w:sz w:val="24"/>
              <w:szCs w:val="24"/>
            </w:rPr>
          </w:pPr>
          <w:r w:rsidRPr="00230FB1">
            <w:rPr>
              <w:rFonts w:ascii="Times New Roman" w:hAnsi="Times New Roman" w:cs="Times New Roman"/>
              <w:sz w:val="24"/>
              <w:szCs w:val="24"/>
            </w:rPr>
            <w:fldChar w:fldCharType="begin"/>
          </w:r>
          <w:r w:rsidRPr="00230FB1">
            <w:rPr>
              <w:rFonts w:ascii="Times New Roman" w:hAnsi="Times New Roman" w:cs="Times New Roman"/>
              <w:sz w:val="24"/>
              <w:szCs w:val="24"/>
            </w:rPr>
            <w:instrText xml:space="preserve"> TOC \o "1-3" \h \z \u </w:instrText>
          </w:r>
          <w:r w:rsidRPr="00230FB1">
            <w:rPr>
              <w:rFonts w:ascii="Times New Roman" w:hAnsi="Times New Roman" w:cs="Times New Roman"/>
              <w:sz w:val="24"/>
              <w:szCs w:val="24"/>
            </w:rPr>
            <w:fldChar w:fldCharType="separate"/>
          </w:r>
          <w:hyperlink w:anchor="_Toc110258203" w:history="1">
            <w:r w:rsidRPr="00230FB1">
              <w:rPr>
                <w:rStyle w:val="Hyperlink"/>
                <w:rFonts w:ascii="Times New Roman" w:hAnsi="Times New Roman" w:cs="Times New Roman"/>
                <w:noProof/>
                <w:sz w:val="24"/>
                <w:szCs w:val="24"/>
                <w:lang w:val="en-GB"/>
              </w:rPr>
              <w:t>Introduction</w:t>
            </w:r>
            <w:r w:rsidRPr="00230FB1">
              <w:rPr>
                <w:rFonts w:ascii="Times New Roman" w:hAnsi="Times New Roman" w:cs="Times New Roman"/>
                <w:noProof/>
                <w:webHidden/>
                <w:sz w:val="24"/>
                <w:szCs w:val="24"/>
              </w:rPr>
              <w:tab/>
            </w:r>
            <w:r w:rsidRPr="00230FB1">
              <w:rPr>
                <w:rFonts w:ascii="Times New Roman" w:hAnsi="Times New Roman" w:cs="Times New Roman"/>
                <w:noProof/>
                <w:webHidden/>
                <w:sz w:val="24"/>
                <w:szCs w:val="24"/>
              </w:rPr>
              <w:fldChar w:fldCharType="begin"/>
            </w:r>
            <w:r w:rsidRPr="00230FB1">
              <w:rPr>
                <w:rFonts w:ascii="Times New Roman" w:hAnsi="Times New Roman" w:cs="Times New Roman"/>
                <w:noProof/>
                <w:webHidden/>
                <w:sz w:val="24"/>
                <w:szCs w:val="24"/>
              </w:rPr>
              <w:instrText xml:space="preserve"> PAGEREF _Toc110258203 \h </w:instrText>
            </w:r>
            <w:r w:rsidRPr="00230FB1">
              <w:rPr>
                <w:rFonts w:ascii="Times New Roman" w:hAnsi="Times New Roman" w:cs="Times New Roman"/>
                <w:noProof/>
                <w:webHidden/>
                <w:sz w:val="24"/>
                <w:szCs w:val="24"/>
              </w:rPr>
            </w:r>
            <w:r w:rsidRPr="00230FB1">
              <w:rPr>
                <w:rFonts w:ascii="Times New Roman" w:hAnsi="Times New Roman" w:cs="Times New Roman"/>
                <w:noProof/>
                <w:webHidden/>
                <w:sz w:val="24"/>
                <w:szCs w:val="24"/>
              </w:rPr>
              <w:fldChar w:fldCharType="separate"/>
            </w:r>
            <w:r w:rsidRPr="00230FB1">
              <w:rPr>
                <w:rFonts w:ascii="Times New Roman" w:hAnsi="Times New Roman" w:cs="Times New Roman"/>
                <w:noProof/>
                <w:webHidden/>
                <w:sz w:val="24"/>
                <w:szCs w:val="24"/>
              </w:rPr>
              <w:t>3</w:t>
            </w:r>
            <w:r w:rsidRPr="00230FB1">
              <w:rPr>
                <w:rFonts w:ascii="Times New Roman" w:hAnsi="Times New Roman" w:cs="Times New Roman"/>
                <w:noProof/>
                <w:webHidden/>
                <w:sz w:val="24"/>
                <w:szCs w:val="24"/>
              </w:rPr>
              <w:fldChar w:fldCharType="end"/>
            </w:r>
          </w:hyperlink>
        </w:p>
        <w:p w14:paraId="09C41610" w14:textId="47B87312" w:rsidR="00230FB1" w:rsidRPr="00230FB1" w:rsidRDefault="00000000" w:rsidP="00230FB1">
          <w:pPr>
            <w:pStyle w:val="TOC1"/>
            <w:tabs>
              <w:tab w:val="right" w:leader="dot" w:pos="9350"/>
            </w:tabs>
            <w:spacing w:line="360" w:lineRule="auto"/>
            <w:jc w:val="both"/>
            <w:rPr>
              <w:rFonts w:ascii="Times New Roman" w:hAnsi="Times New Roman" w:cs="Times New Roman"/>
              <w:noProof/>
              <w:sz w:val="24"/>
              <w:szCs w:val="24"/>
            </w:rPr>
          </w:pPr>
          <w:hyperlink w:anchor="_Toc110258204" w:history="1">
            <w:r w:rsidR="00230FB1" w:rsidRPr="00230FB1">
              <w:rPr>
                <w:rStyle w:val="Hyperlink"/>
                <w:rFonts w:ascii="Times New Roman" w:hAnsi="Times New Roman" w:cs="Times New Roman"/>
                <w:noProof/>
                <w:sz w:val="24"/>
                <w:szCs w:val="24"/>
                <w:lang w:val="en-GB"/>
              </w:rPr>
              <w:t>Summary of the chosen model</w:t>
            </w:r>
            <w:r w:rsidR="00230FB1" w:rsidRPr="00230FB1">
              <w:rPr>
                <w:rFonts w:ascii="Times New Roman" w:hAnsi="Times New Roman" w:cs="Times New Roman"/>
                <w:noProof/>
                <w:webHidden/>
                <w:sz w:val="24"/>
                <w:szCs w:val="24"/>
              </w:rPr>
              <w:tab/>
            </w:r>
            <w:r w:rsidR="00230FB1" w:rsidRPr="00230FB1">
              <w:rPr>
                <w:rFonts w:ascii="Times New Roman" w:hAnsi="Times New Roman" w:cs="Times New Roman"/>
                <w:noProof/>
                <w:webHidden/>
                <w:sz w:val="24"/>
                <w:szCs w:val="24"/>
              </w:rPr>
              <w:fldChar w:fldCharType="begin"/>
            </w:r>
            <w:r w:rsidR="00230FB1" w:rsidRPr="00230FB1">
              <w:rPr>
                <w:rFonts w:ascii="Times New Roman" w:hAnsi="Times New Roman" w:cs="Times New Roman"/>
                <w:noProof/>
                <w:webHidden/>
                <w:sz w:val="24"/>
                <w:szCs w:val="24"/>
              </w:rPr>
              <w:instrText xml:space="preserve"> PAGEREF _Toc110258204 \h </w:instrText>
            </w:r>
            <w:r w:rsidR="00230FB1" w:rsidRPr="00230FB1">
              <w:rPr>
                <w:rFonts w:ascii="Times New Roman" w:hAnsi="Times New Roman" w:cs="Times New Roman"/>
                <w:noProof/>
                <w:webHidden/>
                <w:sz w:val="24"/>
                <w:szCs w:val="24"/>
              </w:rPr>
            </w:r>
            <w:r w:rsidR="00230FB1" w:rsidRPr="00230FB1">
              <w:rPr>
                <w:rFonts w:ascii="Times New Roman" w:hAnsi="Times New Roman" w:cs="Times New Roman"/>
                <w:noProof/>
                <w:webHidden/>
                <w:sz w:val="24"/>
                <w:szCs w:val="24"/>
              </w:rPr>
              <w:fldChar w:fldCharType="separate"/>
            </w:r>
            <w:r w:rsidR="00230FB1" w:rsidRPr="00230FB1">
              <w:rPr>
                <w:rFonts w:ascii="Times New Roman" w:hAnsi="Times New Roman" w:cs="Times New Roman"/>
                <w:noProof/>
                <w:webHidden/>
                <w:sz w:val="24"/>
                <w:szCs w:val="24"/>
              </w:rPr>
              <w:t>3</w:t>
            </w:r>
            <w:r w:rsidR="00230FB1" w:rsidRPr="00230FB1">
              <w:rPr>
                <w:rFonts w:ascii="Times New Roman" w:hAnsi="Times New Roman" w:cs="Times New Roman"/>
                <w:noProof/>
                <w:webHidden/>
                <w:sz w:val="24"/>
                <w:szCs w:val="24"/>
              </w:rPr>
              <w:fldChar w:fldCharType="end"/>
            </w:r>
          </w:hyperlink>
        </w:p>
        <w:p w14:paraId="428F223A" w14:textId="649AB568" w:rsidR="00230FB1" w:rsidRPr="00230FB1" w:rsidRDefault="00000000" w:rsidP="00230FB1">
          <w:pPr>
            <w:pStyle w:val="TOC1"/>
            <w:tabs>
              <w:tab w:val="right" w:leader="dot" w:pos="9350"/>
            </w:tabs>
            <w:spacing w:line="360" w:lineRule="auto"/>
            <w:jc w:val="both"/>
            <w:rPr>
              <w:rFonts w:ascii="Times New Roman" w:hAnsi="Times New Roman" w:cs="Times New Roman"/>
              <w:noProof/>
              <w:sz w:val="24"/>
              <w:szCs w:val="24"/>
            </w:rPr>
          </w:pPr>
          <w:hyperlink w:anchor="_Toc110258205" w:history="1">
            <w:r w:rsidR="00230FB1" w:rsidRPr="00230FB1">
              <w:rPr>
                <w:rStyle w:val="Hyperlink"/>
                <w:rFonts w:ascii="Times New Roman" w:hAnsi="Times New Roman" w:cs="Times New Roman"/>
                <w:noProof/>
                <w:sz w:val="24"/>
                <w:szCs w:val="24"/>
                <w:lang w:val="en-GB"/>
              </w:rPr>
              <w:t>Discussion of Skills</w:t>
            </w:r>
            <w:r w:rsidR="00230FB1" w:rsidRPr="00230FB1">
              <w:rPr>
                <w:rFonts w:ascii="Times New Roman" w:hAnsi="Times New Roman" w:cs="Times New Roman"/>
                <w:noProof/>
                <w:webHidden/>
                <w:sz w:val="24"/>
                <w:szCs w:val="24"/>
              </w:rPr>
              <w:tab/>
            </w:r>
            <w:r w:rsidR="00230FB1" w:rsidRPr="00230FB1">
              <w:rPr>
                <w:rFonts w:ascii="Times New Roman" w:hAnsi="Times New Roman" w:cs="Times New Roman"/>
                <w:noProof/>
                <w:webHidden/>
                <w:sz w:val="24"/>
                <w:szCs w:val="24"/>
              </w:rPr>
              <w:fldChar w:fldCharType="begin"/>
            </w:r>
            <w:r w:rsidR="00230FB1" w:rsidRPr="00230FB1">
              <w:rPr>
                <w:rFonts w:ascii="Times New Roman" w:hAnsi="Times New Roman" w:cs="Times New Roman"/>
                <w:noProof/>
                <w:webHidden/>
                <w:sz w:val="24"/>
                <w:szCs w:val="24"/>
              </w:rPr>
              <w:instrText xml:space="preserve"> PAGEREF _Toc110258205 \h </w:instrText>
            </w:r>
            <w:r w:rsidR="00230FB1" w:rsidRPr="00230FB1">
              <w:rPr>
                <w:rFonts w:ascii="Times New Roman" w:hAnsi="Times New Roman" w:cs="Times New Roman"/>
                <w:noProof/>
                <w:webHidden/>
                <w:sz w:val="24"/>
                <w:szCs w:val="24"/>
              </w:rPr>
            </w:r>
            <w:r w:rsidR="00230FB1" w:rsidRPr="00230FB1">
              <w:rPr>
                <w:rFonts w:ascii="Times New Roman" w:hAnsi="Times New Roman" w:cs="Times New Roman"/>
                <w:noProof/>
                <w:webHidden/>
                <w:sz w:val="24"/>
                <w:szCs w:val="24"/>
              </w:rPr>
              <w:fldChar w:fldCharType="separate"/>
            </w:r>
            <w:r w:rsidR="00230FB1" w:rsidRPr="00230FB1">
              <w:rPr>
                <w:rFonts w:ascii="Times New Roman" w:hAnsi="Times New Roman" w:cs="Times New Roman"/>
                <w:noProof/>
                <w:webHidden/>
                <w:sz w:val="24"/>
                <w:szCs w:val="24"/>
              </w:rPr>
              <w:t>4</w:t>
            </w:r>
            <w:r w:rsidR="00230FB1" w:rsidRPr="00230FB1">
              <w:rPr>
                <w:rFonts w:ascii="Times New Roman" w:hAnsi="Times New Roman" w:cs="Times New Roman"/>
                <w:noProof/>
                <w:webHidden/>
                <w:sz w:val="24"/>
                <w:szCs w:val="24"/>
              </w:rPr>
              <w:fldChar w:fldCharType="end"/>
            </w:r>
          </w:hyperlink>
        </w:p>
        <w:p w14:paraId="0820F0AD" w14:textId="0D1E4051" w:rsidR="00230FB1" w:rsidRPr="00230FB1" w:rsidRDefault="00000000" w:rsidP="00230FB1">
          <w:pPr>
            <w:pStyle w:val="TOC1"/>
            <w:tabs>
              <w:tab w:val="right" w:leader="dot" w:pos="9350"/>
            </w:tabs>
            <w:spacing w:line="360" w:lineRule="auto"/>
            <w:jc w:val="both"/>
            <w:rPr>
              <w:rFonts w:ascii="Times New Roman" w:hAnsi="Times New Roman" w:cs="Times New Roman"/>
              <w:noProof/>
              <w:sz w:val="24"/>
              <w:szCs w:val="24"/>
            </w:rPr>
          </w:pPr>
          <w:hyperlink w:anchor="_Toc110258206" w:history="1">
            <w:r w:rsidR="00230FB1" w:rsidRPr="00230FB1">
              <w:rPr>
                <w:rStyle w:val="Hyperlink"/>
                <w:rFonts w:ascii="Times New Roman" w:hAnsi="Times New Roman" w:cs="Times New Roman"/>
                <w:noProof/>
                <w:sz w:val="24"/>
                <w:szCs w:val="24"/>
                <w:lang w:val="en-GB"/>
              </w:rPr>
              <w:t>Reflection</w:t>
            </w:r>
            <w:r w:rsidR="00230FB1" w:rsidRPr="00230FB1">
              <w:rPr>
                <w:rFonts w:ascii="Times New Roman" w:hAnsi="Times New Roman" w:cs="Times New Roman"/>
                <w:noProof/>
                <w:webHidden/>
                <w:sz w:val="24"/>
                <w:szCs w:val="24"/>
              </w:rPr>
              <w:tab/>
            </w:r>
            <w:r w:rsidR="00230FB1" w:rsidRPr="00230FB1">
              <w:rPr>
                <w:rFonts w:ascii="Times New Roman" w:hAnsi="Times New Roman" w:cs="Times New Roman"/>
                <w:noProof/>
                <w:webHidden/>
                <w:sz w:val="24"/>
                <w:szCs w:val="24"/>
              </w:rPr>
              <w:fldChar w:fldCharType="begin"/>
            </w:r>
            <w:r w:rsidR="00230FB1" w:rsidRPr="00230FB1">
              <w:rPr>
                <w:rFonts w:ascii="Times New Roman" w:hAnsi="Times New Roman" w:cs="Times New Roman"/>
                <w:noProof/>
                <w:webHidden/>
                <w:sz w:val="24"/>
                <w:szCs w:val="24"/>
              </w:rPr>
              <w:instrText xml:space="preserve"> PAGEREF _Toc110258206 \h </w:instrText>
            </w:r>
            <w:r w:rsidR="00230FB1" w:rsidRPr="00230FB1">
              <w:rPr>
                <w:rFonts w:ascii="Times New Roman" w:hAnsi="Times New Roman" w:cs="Times New Roman"/>
                <w:noProof/>
                <w:webHidden/>
                <w:sz w:val="24"/>
                <w:szCs w:val="24"/>
              </w:rPr>
            </w:r>
            <w:r w:rsidR="00230FB1" w:rsidRPr="00230FB1">
              <w:rPr>
                <w:rFonts w:ascii="Times New Roman" w:hAnsi="Times New Roman" w:cs="Times New Roman"/>
                <w:noProof/>
                <w:webHidden/>
                <w:sz w:val="24"/>
                <w:szCs w:val="24"/>
              </w:rPr>
              <w:fldChar w:fldCharType="separate"/>
            </w:r>
            <w:r w:rsidR="00230FB1" w:rsidRPr="00230FB1">
              <w:rPr>
                <w:rFonts w:ascii="Times New Roman" w:hAnsi="Times New Roman" w:cs="Times New Roman"/>
                <w:noProof/>
                <w:webHidden/>
                <w:sz w:val="24"/>
                <w:szCs w:val="24"/>
              </w:rPr>
              <w:t>6</w:t>
            </w:r>
            <w:r w:rsidR="00230FB1" w:rsidRPr="00230FB1">
              <w:rPr>
                <w:rFonts w:ascii="Times New Roman" w:hAnsi="Times New Roman" w:cs="Times New Roman"/>
                <w:noProof/>
                <w:webHidden/>
                <w:sz w:val="24"/>
                <w:szCs w:val="24"/>
              </w:rPr>
              <w:fldChar w:fldCharType="end"/>
            </w:r>
          </w:hyperlink>
        </w:p>
        <w:p w14:paraId="72BDDC02" w14:textId="770EFE01" w:rsidR="00230FB1" w:rsidRPr="00230FB1" w:rsidRDefault="00000000" w:rsidP="00230FB1">
          <w:pPr>
            <w:pStyle w:val="TOC1"/>
            <w:tabs>
              <w:tab w:val="right" w:leader="dot" w:pos="9350"/>
            </w:tabs>
            <w:spacing w:line="360" w:lineRule="auto"/>
            <w:jc w:val="both"/>
            <w:rPr>
              <w:rFonts w:ascii="Times New Roman" w:hAnsi="Times New Roman" w:cs="Times New Roman"/>
              <w:noProof/>
              <w:sz w:val="24"/>
              <w:szCs w:val="24"/>
            </w:rPr>
          </w:pPr>
          <w:hyperlink w:anchor="_Toc110258207" w:history="1">
            <w:r w:rsidR="00230FB1" w:rsidRPr="00230FB1">
              <w:rPr>
                <w:rStyle w:val="Hyperlink"/>
                <w:rFonts w:ascii="Times New Roman" w:hAnsi="Times New Roman" w:cs="Times New Roman"/>
                <w:noProof/>
                <w:sz w:val="24"/>
                <w:szCs w:val="24"/>
                <w:lang w:val="en-GB"/>
              </w:rPr>
              <w:t>Conclusion</w:t>
            </w:r>
            <w:r w:rsidR="00230FB1" w:rsidRPr="00230FB1">
              <w:rPr>
                <w:rFonts w:ascii="Times New Roman" w:hAnsi="Times New Roman" w:cs="Times New Roman"/>
                <w:noProof/>
                <w:webHidden/>
                <w:sz w:val="24"/>
                <w:szCs w:val="24"/>
              </w:rPr>
              <w:tab/>
            </w:r>
            <w:r w:rsidR="00230FB1" w:rsidRPr="00230FB1">
              <w:rPr>
                <w:rFonts w:ascii="Times New Roman" w:hAnsi="Times New Roman" w:cs="Times New Roman"/>
                <w:noProof/>
                <w:webHidden/>
                <w:sz w:val="24"/>
                <w:szCs w:val="24"/>
              </w:rPr>
              <w:fldChar w:fldCharType="begin"/>
            </w:r>
            <w:r w:rsidR="00230FB1" w:rsidRPr="00230FB1">
              <w:rPr>
                <w:rFonts w:ascii="Times New Roman" w:hAnsi="Times New Roman" w:cs="Times New Roman"/>
                <w:noProof/>
                <w:webHidden/>
                <w:sz w:val="24"/>
                <w:szCs w:val="24"/>
              </w:rPr>
              <w:instrText xml:space="preserve"> PAGEREF _Toc110258207 \h </w:instrText>
            </w:r>
            <w:r w:rsidR="00230FB1" w:rsidRPr="00230FB1">
              <w:rPr>
                <w:rFonts w:ascii="Times New Roman" w:hAnsi="Times New Roman" w:cs="Times New Roman"/>
                <w:noProof/>
                <w:webHidden/>
                <w:sz w:val="24"/>
                <w:szCs w:val="24"/>
              </w:rPr>
            </w:r>
            <w:r w:rsidR="00230FB1" w:rsidRPr="00230FB1">
              <w:rPr>
                <w:rFonts w:ascii="Times New Roman" w:hAnsi="Times New Roman" w:cs="Times New Roman"/>
                <w:noProof/>
                <w:webHidden/>
                <w:sz w:val="24"/>
                <w:szCs w:val="24"/>
              </w:rPr>
              <w:fldChar w:fldCharType="separate"/>
            </w:r>
            <w:r w:rsidR="00230FB1" w:rsidRPr="00230FB1">
              <w:rPr>
                <w:rFonts w:ascii="Times New Roman" w:hAnsi="Times New Roman" w:cs="Times New Roman"/>
                <w:noProof/>
                <w:webHidden/>
                <w:sz w:val="24"/>
                <w:szCs w:val="24"/>
              </w:rPr>
              <w:t>7</w:t>
            </w:r>
            <w:r w:rsidR="00230FB1" w:rsidRPr="00230FB1">
              <w:rPr>
                <w:rFonts w:ascii="Times New Roman" w:hAnsi="Times New Roman" w:cs="Times New Roman"/>
                <w:noProof/>
                <w:webHidden/>
                <w:sz w:val="24"/>
                <w:szCs w:val="24"/>
              </w:rPr>
              <w:fldChar w:fldCharType="end"/>
            </w:r>
          </w:hyperlink>
        </w:p>
        <w:p w14:paraId="78AE3DA5" w14:textId="50C43291" w:rsidR="00230FB1" w:rsidRPr="00230FB1" w:rsidRDefault="00000000" w:rsidP="00230FB1">
          <w:pPr>
            <w:pStyle w:val="TOC1"/>
            <w:tabs>
              <w:tab w:val="right" w:leader="dot" w:pos="9350"/>
            </w:tabs>
            <w:spacing w:line="360" w:lineRule="auto"/>
            <w:jc w:val="both"/>
            <w:rPr>
              <w:rFonts w:ascii="Times New Roman" w:hAnsi="Times New Roman" w:cs="Times New Roman"/>
              <w:noProof/>
              <w:sz w:val="24"/>
              <w:szCs w:val="24"/>
            </w:rPr>
          </w:pPr>
          <w:hyperlink w:anchor="_Toc110258208" w:history="1">
            <w:r w:rsidR="00230FB1" w:rsidRPr="00230FB1">
              <w:rPr>
                <w:rStyle w:val="Hyperlink"/>
                <w:rFonts w:ascii="Times New Roman" w:hAnsi="Times New Roman" w:cs="Times New Roman"/>
                <w:noProof/>
                <w:sz w:val="24"/>
                <w:szCs w:val="24"/>
                <w:lang w:val="en-GB"/>
              </w:rPr>
              <w:t>Reference List</w:t>
            </w:r>
            <w:r w:rsidR="00230FB1" w:rsidRPr="00230FB1">
              <w:rPr>
                <w:rFonts w:ascii="Times New Roman" w:hAnsi="Times New Roman" w:cs="Times New Roman"/>
                <w:noProof/>
                <w:webHidden/>
                <w:sz w:val="24"/>
                <w:szCs w:val="24"/>
              </w:rPr>
              <w:tab/>
            </w:r>
            <w:r w:rsidR="00230FB1" w:rsidRPr="00230FB1">
              <w:rPr>
                <w:rFonts w:ascii="Times New Roman" w:hAnsi="Times New Roman" w:cs="Times New Roman"/>
                <w:noProof/>
                <w:webHidden/>
                <w:sz w:val="24"/>
                <w:szCs w:val="24"/>
              </w:rPr>
              <w:fldChar w:fldCharType="begin"/>
            </w:r>
            <w:r w:rsidR="00230FB1" w:rsidRPr="00230FB1">
              <w:rPr>
                <w:rFonts w:ascii="Times New Roman" w:hAnsi="Times New Roman" w:cs="Times New Roman"/>
                <w:noProof/>
                <w:webHidden/>
                <w:sz w:val="24"/>
                <w:szCs w:val="24"/>
              </w:rPr>
              <w:instrText xml:space="preserve"> PAGEREF _Toc110258208 \h </w:instrText>
            </w:r>
            <w:r w:rsidR="00230FB1" w:rsidRPr="00230FB1">
              <w:rPr>
                <w:rFonts w:ascii="Times New Roman" w:hAnsi="Times New Roman" w:cs="Times New Roman"/>
                <w:noProof/>
                <w:webHidden/>
                <w:sz w:val="24"/>
                <w:szCs w:val="24"/>
              </w:rPr>
            </w:r>
            <w:r w:rsidR="00230FB1" w:rsidRPr="00230FB1">
              <w:rPr>
                <w:rFonts w:ascii="Times New Roman" w:hAnsi="Times New Roman" w:cs="Times New Roman"/>
                <w:noProof/>
                <w:webHidden/>
                <w:sz w:val="24"/>
                <w:szCs w:val="24"/>
              </w:rPr>
              <w:fldChar w:fldCharType="separate"/>
            </w:r>
            <w:r w:rsidR="00230FB1" w:rsidRPr="00230FB1">
              <w:rPr>
                <w:rFonts w:ascii="Times New Roman" w:hAnsi="Times New Roman" w:cs="Times New Roman"/>
                <w:noProof/>
                <w:webHidden/>
                <w:sz w:val="24"/>
                <w:szCs w:val="24"/>
              </w:rPr>
              <w:t>9</w:t>
            </w:r>
            <w:r w:rsidR="00230FB1" w:rsidRPr="00230FB1">
              <w:rPr>
                <w:rFonts w:ascii="Times New Roman" w:hAnsi="Times New Roman" w:cs="Times New Roman"/>
                <w:noProof/>
                <w:webHidden/>
                <w:sz w:val="24"/>
                <w:szCs w:val="24"/>
              </w:rPr>
              <w:fldChar w:fldCharType="end"/>
            </w:r>
          </w:hyperlink>
        </w:p>
        <w:p w14:paraId="5B50CA6A" w14:textId="11D4BE5E" w:rsidR="00230FB1" w:rsidRPr="00230FB1" w:rsidRDefault="00230FB1" w:rsidP="00230FB1">
          <w:pPr>
            <w:spacing w:line="360" w:lineRule="auto"/>
            <w:jc w:val="both"/>
            <w:rPr>
              <w:rFonts w:ascii="Times New Roman" w:hAnsi="Times New Roman" w:cs="Times New Roman"/>
              <w:sz w:val="24"/>
              <w:szCs w:val="24"/>
            </w:rPr>
          </w:pPr>
          <w:r w:rsidRPr="00230FB1">
            <w:rPr>
              <w:rFonts w:ascii="Times New Roman" w:hAnsi="Times New Roman" w:cs="Times New Roman"/>
              <w:b/>
              <w:bCs/>
              <w:noProof/>
              <w:sz w:val="24"/>
              <w:szCs w:val="24"/>
            </w:rPr>
            <w:fldChar w:fldCharType="end"/>
          </w:r>
        </w:p>
      </w:sdtContent>
    </w:sdt>
    <w:p w14:paraId="00000001" w14:textId="1B101DA2" w:rsidR="004F6CF5" w:rsidRPr="00C552F6" w:rsidRDefault="003B558A" w:rsidP="00C552F6">
      <w:pPr>
        <w:spacing w:line="360" w:lineRule="auto"/>
        <w:jc w:val="center"/>
        <w:rPr>
          <w:rFonts w:ascii="Times New Roman" w:eastAsia="Times New Roman" w:hAnsi="Times New Roman" w:cs="Times New Roman"/>
          <w:sz w:val="24"/>
          <w:szCs w:val="24"/>
          <w:lang w:val="en-GB"/>
        </w:rPr>
      </w:pPr>
      <w:r w:rsidRPr="00C552F6">
        <w:rPr>
          <w:lang w:val="en-GB"/>
        </w:rPr>
        <w:br w:type="page"/>
      </w:r>
    </w:p>
    <w:p w14:paraId="00000002" w14:textId="77777777" w:rsidR="004F6CF5" w:rsidRPr="00C552F6" w:rsidRDefault="003B558A" w:rsidP="00C552F6">
      <w:pPr>
        <w:pStyle w:val="Heading1"/>
        <w:rPr>
          <w:lang w:val="en-GB"/>
        </w:rPr>
      </w:pPr>
      <w:bookmarkStart w:id="0" w:name="_Toc110258203"/>
      <w:r w:rsidRPr="00C552F6">
        <w:rPr>
          <w:lang w:val="en-GB"/>
        </w:rPr>
        <w:lastRenderedPageBreak/>
        <w:t>Introduction</w:t>
      </w:r>
      <w:bookmarkEnd w:id="0"/>
    </w:p>
    <w:p w14:paraId="00000003" w14:textId="77777777" w:rsidR="004F6CF5" w:rsidRPr="00C552F6" w:rsidRDefault="003B558A">
      <w:pPr>
        <w:spacing w:line="360" w:lineRule="auto"/>
        <w:jc w:val="both"/>
        <w:rPr>
          <w:rFonts w:ascii="Times New Roman" w:eastAsia="Times New Roman" w:hAnsi="Times New Roman" w:cs="Times New Roman"/>
          <w:b/>
          <w:sz w:val="24"/>
          <w:szCs w:val="24"/>
          <w:lang w:val="en-GB"/>
        </w:rPr>
      </w:pPr>
      <w:r w:rsidRPr="00C552F6">
        <w:rPr>
          <w:rFonts w:ascii="Times New Roman" w:eastAsia="Times New Roman" w:hAnsi="Times New Roman" w:cs="Times New Roman"/>
          <w:sz w:val="24"/>
          <w:szCs w:val="24"/>
          <w:lang w:val="en-GB"/>
        </w:rPr>
        <w:t xml:space="preserve">The reflective report will describe employability and academic skills. Under the module, the academic skill has also assisted me in upbringing my capacity, </w:t>
      </w:r>
      <w:proofErr w:type="gramStart"/>
      <w:r w:rsidRPr="00C552F6">
        <w:rPr>
          <w:rFonts w:ascii="Times New Roman" w:eastAsia="Times New Roman" w:hAnsi="Times New Roman" w:cs="Times New Roman"/>
          <w:sz w:val="24"/>
          <w:szCs w:val="24"/>
          <w:lang w:val="en-GB"/>
        </w:rPr>
        <w:t>uprightness</w:t>
      </w:r>
      <w:proofErr w:type="gramEnd"/>
      <w:r w:rsidRPr="00C552F6">
        <w:rPr>
          <w:rFonts w:ascii="Times New Roman" w:eastAsia="Times New Roman" w:hAnsi="Times New Roman" w:cs="Times New Roman"/>
          <w:sz w:val="24"/>
          <w:szCs w:val="24"/>
          <w:lang w:val="en-GB"/>
        </w:rPr>
        <w:t xml:space="preserve"> and erudition. Availability is defined as a group of skills which provide a major benefit to the individual in understanding the process of getting a job of desire. The model will understand the process of improving academic and employment skills. The study also illustrates the skills that I have developed based on my working attributes. I have reflected on my limitations in the scales and the ways I can improve my working activities. </w:t>
      </w:r>
    </w:p>
    <w:p w14:paraId="00000004" w14:textId="77777777" w:rsidR="004F6CF5" w:rsidRPr="00C552F6" w:rsidRDefault="003B558A" w:rsidP="00C552F6">
      <w:pPr>
        <w:pStyle w:val="Heading1"/>
        <w:rPr>
          <w:lang w:val="en-GB"/>
        </w:rPr>
      </w:pPr>
      <w:bookmarkStart w:id="1" w:name="_Toc110258204"/>
      <w:r w:rsidRPr="00C552F6">
        <w:rPr>
          <w:lang w:val="en-GB"/>
        </w:rPr>
        <w:t>Summary of the chosen model</w:t>
      </w:r>
      <w:bookmarkEnd w:id="1"/>
    </w:p>
    <w:p w14:paraId="00000005" w14:textId="77777777" w:rsidR="004F6CF5" w:rsidRPr="00C552F6" w:rsidRDefault="003B558A">
      <w:pPr>
        <w:spacing w:line="360" w:lineRule="auto"/>
        <w:jc w:val="both"/>
        <w:rPr>
          <w:rFonts w:ascii="Times New Roman" w:eastAsia="Times New Roman" w:hAnsi="Times New Roman" w:cs="Times New Roman"/>
          <w:b/>
          <w:i/>
          <w:sz w:val="24"/>
          <w:szCs w:val="24"/>
          <w:lang w:val="en-GB"/>
        </w:rPr>
      </w:pPr>
      <w:r w:rsidRPr="00C552F6">
        <w:rPr>
          <w:rFonts w:ascii="Times New Roman" w:eastAsia="Times New Roman" w:hAnsi="Times New Roman" w:cs="Times New Roman"/>
          <w:b/>
          <w:i/>
          <w:sz w:val="24"/>
          <w:szCs w:val="24"/>
          <w:lang w:val="en-GB"/>
        </w:rPr>
        <w:t>Gibbs Reflective Cycle</w:t>
      </w:r>
    </w:p>
    <w:p w14:paraId="00000006"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The reflective model also helps the user to the system about their experience and also find out the process of supporting their future development and learning activities.  </w:t>
      </w:r>
    </w:p>
    <w:p w14:paraId="00000007"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t>Description</w:t>
      </w:r>
      <w:r w:rsidRPr="00C552F6">
        <w:rPr>
          <w:rFonts w:ascii="Times New Roman" w:eastAsia="Times New Roman" w:hAnsi="Times New Roman" w:cs="Times New Roman"/>
          <w:sz w:val="24"/>
          <w:szCs w:val="24"/>
          <w:lang w:val="en-GB"/>
        </w:rPr>
        <w:t>: In the beginning, I encountered several problems with my reading and writing skills and other skills. I have found difficulty in communicating with my subordinate and also creating a viable incentive for realising my short-term and medium-term goals (</w:t>
      </w:r>
      <w:proofErr w:type="spellStart"/>
      <w:r w:rsidRPr="00C552F6">
        <w:rPr>
          <w:rFonts w:ascii="Times New Roman" w:eastAsia="Times New Roman" w:hAnsi="Times New Roman" w:cs="Times New Roman"/>
          <w:sz w:val="24"/>
          <w:szCs w:val="24"/>
          <w:lang w:val="en-GB"/>
        </w:rPr>
        <w:t>Ebadi</w:t>
      </w:r>
      <w:proofErr w:type="spellEnd"/>
      <w:r w:rsidRPr="00C552F6">
        <w:rPr>
          <w:rFonts w:ascii="Times New Roman" w:eastAsia="Times New Roman" w:hAnsi="Times New Roman" w:cs="Times New Roman"/>
          <w:sz w:val="24"/>
          <w:szCs w:val="24"/>
          <w:lang w:val="en-GB"/>
        </w:rPr>
        <w:t xml:space="preserve"> and Rahami, 2018). Secondly, I did not possess the skills and knowledge required and it became one of the major problems for me to encompass my study. Lack of critical thinking skills has also increased my challenges in dealing with my reading and writing issues. </w:t>
      </w:r>
    </w:p>
    <w:p w14:paraId="00000008" w14:textId="74D1EC60"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t>Feeling</w:t>
      </w:r>
      <w:r w:rsidRPr="00C552F6">
        <w:rPr>
          <w:rFonts w:ascii="Times New Roman" w:eastAsia="Times New Roman" w:hAnsi="Times New Roman" w:cs="Times New Roman"/>
          <w:sz w:val="24"/>
          <w:szCs w:val="24"/>
          <w:lang w:val="en-GB"/>
        </w:rPr>
        <w:t xml:space="preserve">: Throughout the modules, I can gather experience and also try to improve my concern regarding my academic study. Taking the cognitive </w:t>
      </w:r>
      <w:r w:rsidR="003759D3" w:rsidRPr="00C552F6">
        <w:rPr>
          <w:rFonts w:ascii="Times New Roman" w:eastAsia="Times New Roman" w:hAnsi="Times New Roman" w:cs="Times New Roman"/>
          <w:sz w:val="24"/>
          <w:szCs w:val="24"/>
          <w:lang w:val="en-GB"/>
        </w:rPr>
        <w:t>level,</w:t>
      </w:r>
      <w:r w:rsidRPr="00C552F6">
        <w:rPr>
          <w:rFonts w:ascii="Times New Roman" w:eastAsia="Times New Roman" w:hAnsi="Times New Roman" w:cs="Times New Roman"/>
          <w:sz w:val="24"/>
          <w:szCs w:val="24"/>
          <w:lang w:val="en-GB"/>
        </w:rPr>
        <w:t xml:space="preserve"> I need to understand the process of overcoming my failures and also focus on my weaknesses. I have also failed in meeting my standard and also identify the process of decreasing my confidence. After the period of performance in my academic career, it will become my responsibility to focus on my employability with the help of gathered knowledge and skills. </w:t>
      </w:r>
    </w:p>
    <w:p w14:paraId="00000009"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t>Evaluation</w:t>
      </w:r>
      <w:r w:rsidRPr="00C552F6">
        <w:rPr>
          <w:rFonts w:ascii="Times New Roman" w:eastAsia="Times New Roman" w:hAnsi="Times New Roman" w:cs="Times New Roman"/>
          <w:sz w:val="24"/>
          <w:szCs w:val="24"/>
          <w:lang w:val="en-GB"/>
        </w:rPr>
        <w:t>: Throughout the study, I need to encompass my mistakes and also try to focus on the process of developing my working activities. It also became important for me to focus on my interpersonal skills which should be improvised properly. It also became important for me to understand the process of improving my knowledge in a managerial style which will later help me to fulfil my employability (Zhang and Zhang, 2021).</w:t>
      </w:r>
    </w:p>
    <w:p w14:paraId="0000000A"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lastRenderedPageBreak/>
        <w:t>Analysis</w:t>
      </w:r>
      <w:r w:rsidRPr="00C552F6">
        <w:rPr>
          <w:rFonts w:ascii="Times New Roman" w:eastAsia="Times New Roman" w:hAnsi="Times New Roman" w:cs="Times New Roman"/>
          <w:sz w:val="24"/>
          <w:szCs w:val="24"/>
          <w:lang w:val="en-GB"/>
        </w:rPr>
        <w:t xml:space="preserve">: </w:t>
      </w:r>
    </w:p>
    <w:p w14:paraId="0000000B" w14:textId="77777777" w:rsidR="004F6CF5" w:rsidRPr="00C552F6" w:rsidRDefault="003B558A">
      <w:pPr>
        <w:spacing w:line="360" w:lineRule="auto"/>
        <w:jc w:val="both"/>
        <w:rPr>
          <w:rFonts w:ascii="Times New Roman" w:eastAsia="Times New Roman" w:hAnsi="Times New Roman" w:cs="Times New Roman"/>
          <w:i/>
          <w:sz w:val="24"/>
          <w:szCs w:val="24"/>
          <w:lang w:val="en-GB"/>
        </w:rPr>
      </w:pPr>
      <w:r w:rsidRPr="00C552F6">
        <w:rPr>
          <w:rFonts w:ascii="Times New Roman" w:eastAsia="Times New Roman" w:hAnsi="Times New Roman" w:cs="Times New Roman"/>
          <w:i/>
          <w:sz w:val="24"/>
          <w:szCs w:val="24"/>
          <w:lang w:val="en-GB"/>
        </w:rPr>
        <w:t>GROW Analysis</w:t>
      </w:r>
    </w:p>
    <w:p w14:paraId="0000000C"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Goal</w:t>
      </w:r>
      <w:r w:rsidRPr="00C552F6">
        <w:rPr>
          <w:rFonts w:ascii="Times New Roman" w:eastAsia="Times New Roman" w:hAnsi="Times New Roman" w:cs="Times New Roman"/>
          <w:sz w:val="24"/>
          <w:szCs w:val="24"/>
          <w:lang w:val="en-GB"/>
        </w:rPr>
        <w:t xml:space="preserve">: I desire to improve my academic scale because it will provide a comprehensive benefit to improve my knowledge and also later can you succeed with my level of perception. </w:t>
      </w:r>
    </w:p>
    <w:p w14:paraId="0000000D"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t>Reality</w:t>
      </w:r>
      <w:r w:rsidRPr="00C552F6">
        <w:rPr>
          <w:rFonts w:ascii="Times New Roman" w:eastAsia="Times New Roman" w:hAnsi="Times New Roman" w:cs="Times New Roman"/>
          <w:sz w:val="24"/>
          <w:szCs w:val="24"/>
          <w:lang w:val="en-GB"/>
        </w:rPr>
        <w:t>: Presently I have some theoretical skills and it will provide a comprehensive benefit to me in improving my practical experience and interpersonal skills. It will also help me improve my knowledge of real-life situations.</w:t>
      </w:r>
    </w:p>
    <w:p w14:paraId="0000000E"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Option</w:t>
      </w:r>
      <w:r w:rsidRPr="00C552F6">
        <w:rPr>
          <w:rFonts w:ascii="Times New Roman" w:eastAsia="Times New Roman" w:hAnsi="Times New Roman" w:cs="Times New Roman"/>
          <w:sz w:val="24"/>
          <w:szCs w:val="24"/>
          <w:lang w:val="en-GB"/>
        </w:rPr>
        <w:t xml:space="preserve">: I can use my academic sources for addressing my knowledge game and also improve my knowledge for gaining future success. </w:t>
      </w:r>
    </w:p>
    <w:p w14:paraId="0000000F"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What to Do</w:t>
      </w:r>
      <w:r w:rsidRPr="00C552F6">
        <w:rPr>
          <w:rFonts w:ascii="Times New Roman" w:eastAsia="Times New Roman" w:hAnsi="Times New Roman" w:cs="Times New Roman"/>
          <w:sz w:val="24"/>
          <w:szCs w:val="24"/>
          <w:lang w:val="en-GB"/>
        </w:rPr>
        <w:t>: I am planning to address my theoretical knowledge and also try to gain several benefits from improving my practical skill and also undergo online courses.</w:t>
      </w:r>
    </w:p>
    <w:p w14:paraId="00000010"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t>Conclusion</w:t>
      </w:r>
      <w:r w:rsidRPr="00C552F6">
        <w:rPr>
          <w:rFonts w:ascii="Times New Roman" w:eastAsia="Times New Roman" w:hAnsi="Times New Roman" w:cs="Times New Roman"/>
          <w:sz w:val="24"/>
          <w:szCs w:val="24"/>
          <w:lang w:val="en-GB"/>
        </w:rPr>
        <w:t>: I consider the experience that I have gay is highly valuable and it will also help me to improve my future upcoming skills. I have tried to improve my skills which will provide a comprehensive benefit to me in lowering my barrier. I should make a clear identification of my area of responsibility and also try to improve my academic knowledge which will later help me to gain and enhance success.</w:t>
      </w:r>
    </w:p>
    <w:p w14:paraId="00000011"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t>Action Plan</w:t>
      </w:r>
      <w:r w:rsidRPr="00C552F6">
        <w:rPr>
          <w:rFonts w:ascii="Times New Roman" w:eastAsia="Times New Roman" w:hAnsi="Times New Roman" w:cs="Times New Roman"/>
          <w:sz w:val="24"/>
          <w:szCs w:val="24"/>
          <w:lang w:val="en-GB"/>
        </w:rPr>
        <w:t>:</w:t>
      </w:r>
    </w:p>
    <w:p w14:paraId="00000012" w14:textId="220A03C9"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I need to find out my area of interest and also try to improve my skills which will later help me to gain success. Reading and writing skills are considered the primary and foremost requirements for every individual and in this case, it will become important for me to find out my witnesses and also try to improve my skills (Schillings et al., 2018). Referencing and creative thinking skills are also necessary and those will provide measurable benefits to me for maintaining my authenticity.</w:t>
      </w:r>
    </w:p>
    <w:p w14:paraId="00000013" w14:textId="77777777" w:rsidR="004F6CF5" w:rsidRPr="00C552F6" w:rsidRDefault="003B558A" w:rsidP="00C552F6">
      <w:pPr>
        <w:pStyle w:val="Heading1"/>
        <w:rPr>
          <w:lang w:val="en-GB"/>
        </w:rPr>
      </w:pPr>
      <w:bookmarkStart w:id="2" w:name="_Toc110258205"/>
      <w:r w:rsidRPr="00C552F6">
        <w:rPr>
          <w:lang w:val="en-GB"/>
        </w:rPr>
        <w:t>Discussion of Skills</w:t>
      </w:r>
      <w:bookmarkEnd w:id="2"/>
    </w:p>
    <w:p w14:paraId="00000014"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Writing Skills</w:t>
      </w:r>
      <w:r w:rsidRPr="00C552F6">
        <w:rPr>
          <w:rFonts w:ascii="Times New Roman" w:eastAsia="Times New Roman" w:hAnsi="Times New Roman" w:cs="Times New Roman"/>
          <w:sz w:val="24"/>
          <w:szCs w:val="24"/>
          <w:lang w:val="en-GB"/>
        </w:rPr>
        <w:t>:</w:t>
      </w:r>
    </w:p>
    <w:p w14:paraId="00000015"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In this module, I have learned about the importance of writing skills and how I can easily improve my skills. By writing those reports my skills writing have been improved, including spelling, grammar and punctuation being corrected. According to my point of view, writing is considered one of the effective ways by which I can easily express my thoughts and also improve my writing skills and gain experience. I got to learn about the process of showing my personality through my writing skills and now I can easily express my concept, </w:t>
      </w:r>
      <w:proofErr w:type="gramStart"/>
      <w:r w:rsidRPr="00C552F6">
        <w:rPr>
          <w:rFonts w:ascii="Times New Roman" w:eastAsia="Times New Roman" w:hAnsi="Times New Roman" w:cs="Times New Roman"/>
          <w:sz w:val="24"/>
          <w:szCs w:val="24"/>
          <w:lang w:val="en-GB"/>
        </w:rPr>
        <w:t>conflict</w:t>
      </w:r>
      <w:proofErr w:type="gramEnd"/>
      <w:r w:rsidRPr="00C552F6">
        <w:rPr>
          <w:rFonts w:ascii="Times New Roman" w:eastAsia="Times New Roman" w:hAnsi="Times New Roman" w:cs="Times New Roman"/>
          <w:sz w:val="24"/>
          <w:szCs w:val="24"/>
          <w:lang w:val="en-GB"/>
        </w:rPr>
        <w:t xml:space="preserve"> and logic understandably to my </w:t>
      </w:r>
      <w:r w:rsidRPr="00C552F6">
        <w:rPr>
          <w:rFonts w:ascii="Times New Roman" w:eastAsia="Times New Roman" w:hAnsi="Times New Roman" w:cs="Times New Roman"/>
          <w:sz w:val="24"/>
          <w:szCs w:val="24"/>
          <w:lang w:val="en-GB"/>
        </w:rPr>
        <w:lastRenderedPageBreak/>
        <w:t xml:space="preserve">leaders. Throughout the module, I have gathered feedback with clear and concept ideas which will be considered beneficial for me in explaining my thoughts to the readers in a compressible way. </w:t>
      </w:r>
    </w:p>
    <w:p w14:paraId="00000016"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Research Skills</w:t>
      </w:r>
      <w:r w:rsidRPr="00C552F6">
        <w:rPr>
          <w:rFonts w:ascii="Times New Roman" w:eastAsia="Times New Roman" w:hAnsi="Times New Roman" w:cs="Times New Roman"/>
          <w:sz w:val="24"/>
          <w:szCs w:val="24"/>
          <w:lang w:val="en-GB"/>
        </w:rPr>
        <w:t>:</w:t>
      </w:r>
    </w:p>
    <w:p w14:paraId="00000017"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Throughout the module, I have learnt about the importance of research skills and how I can easily design effective research methods. Designing effective research methods can be considered beneficial for me to understand the validity and reliability of the research. Taking part in the module I have also gained information about the process of collecting data from different sources and also the process of analysing the data. The process of data collection from different sources has also improved my decision-making abilities in incorporating the right data in the right place (Toba and Noor, 2019). I have also come to know about different search engines that are made through the module and in addition I have also practised research work on the current topics. I have also identified some limitations in my analytical skills and in this case continuous research helps in improving my skills. </w:t>
      </w:r>
    </w:p>
    <w:p w14:paraId="00000018"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Reference Skills</w:t>
      </w:r>
      <w:r w:rsidRPr="00C552F6">
        <w:rPr>
          <w:rFonts w:ascii="Times New Roman" w:eastAsia="Times New Roman" w:hAnsi="Times New Roman" w:cs="Times New Roman"/>
          <w:sz w:val="24"/>
          <w:szCs w:val="24"/>
          <w:lang w:val="en-GB"/>
        </w:rPr>
        <w:t>:</w:t>
      </w:r>
    </w:p>
    <w:p w14:paraId="00000019" w14:textId="32F4DEE8"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While participating in the module I have identified that reference is also one of the important aspects and I have continuously increased my reference skill. With the help of proper references in the report writing, I can easily provide valid support to my work. I have come to know about referencing and </w:t>
      </w:r>
      <w:r w:rsidR="00643792" w:rsidRPr="00C552F6">
        <w:rPr>
          <w:rFonts w:ascii="Times New Roman" w:eastAsia="Times New Roman" w:hAnsi="Times New Roman" w:cs="Times New Roman"/>
          <w:sz w:val="24"/>
          <w:szCs w:val="24"/>
          <w:lang w:val="en-GB"/>
        </w:rPr>
        <w:t>in</w:t>
      </w:r>
      <w:r w:rsidRPr="00C552F6">
        <w:rPr>
          <w:rFonts w:ascii="Times New Roman" w:eastAsia="Times New Roman" w:hAnsi="Times New Roman" w:cs="Times New Roman"/>
          <w:sz w:val="24"/>
          <w:szCs w:val="24"/>
          <w:lang w:val="en-GB"/>
        </w:rPr>
        <w:t xml:space="preserve"> Text citation through Harvard referencing style. The referencing system has provided major benefits to me in my academic courses and also provided several </w:t>
      </w:r>
      <w:proofErr w:type="gramStart"/>
      <w:r w:rsidRPr="00C552F6">
        <w:rPr>
          <w:rFonts w:ascii="Times New Roman" w:eastAsia="Times New Roman" w:hAnsi="Times New Roman" w:cs="Times New Roman"/>
          <w:sz w:val="24"/>
          <w:szCs w:val="24"/>
          <w:lang w:val="en-GB"/>
        </w:rPr>
        <w:t>support</w:t>
      </w:r>
      <w:proofErr w:type="gramEnd"/>
      <w:r w:rsidRPr="00C552F6">
        <w:rPr>
          <w:rFonts w:ascii="Times New Roman" w:eastAsia="Times New Roman" w:hAnsi="Times New Roman" w:cs="Times New Roman"/>
          <w:sz w:val="24"/>
          <w:szCs w:val="24"/>
          <w:lang w:val="en-GB"/>
        </w:rPr>
        <w:t xml:space="preserve"> for my future academic courses. In my report and research work, I can put references and also try to support my writing skills based on different authors' points of view. These skills also provide several benefits to me in improving my future professional research progress and also making valid arguments. Furthermore, the skill will also help me in my future academic and provisional research and readers will also get the origin of the work throughout my referencing. It will also help me to show the hard work behind my study and the originality (</w:t>
      </w:r>
      <w:proofErr w:type="spellStart"/>
      <w:r w:rsidRPr="00C552F6">
        <w:rPr>
          <w:rFonts w:ascii="Times New Roman" w:eastAsia="Times New Roman" w:hAnsi="Times New Roman" w:cs="Times New Roman"/>
          <w:sz w:val="24"/>
          <w:szCs w:val="24"/>
          <w:lang w:val="en-GB"/>
        </w:rPr>
        <w:t>Hundarenko</w:t>
      </w:r>
      <w:proofErr w:type="spellEnd"/>
      <w:r w:rsidRPr="00C552F6">
        <w:rPr>
          <w:rFonts w:ascii="Times New Roman" w:eastAsia="Times New Roman" w:hAnsi="Times New Roman" w:cs="Times New Roman"/>
          <w:sz w:val="24"/>
          <w:szCs w:val="24"/>
          <w:lang w:val="en-GB"/>
        </w:rPr>
        <w:t xml:space="preserve">, 2019). </w:t>
      </w:r>
    </w:p>
    <w:p w14:paraId="0000001A"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Reflective and Creative Thinking Skills</w:t>
      </w:r>
      <w:r w:rsidRPr="00C552F6">
        <w:rPr>
          <w:rFonts w:ascii="Times New Roman" w:eastAsia="Times New Roman" w:hAnsi="Times New Roman" w:cs="Times New Roman"/>
          <w:sz w:val="24"/>
          <w:szCs w:val="24"/>
          <w:lang w:val="en-GB"/>
        </w:rPr>
        <w:t>:</w:t>
      </w:r>
    </w:p>
    <w:p w14:paraId="0000001B"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My reflective and creative thinking skills also get improved throughout the entire module. While participating in the module I read books on critical thinking which also improve my ability to analyse critically. It is also considered an effective way by which an individual can easily focus upon their reflective scale and also find out the process of gaining experience by thinking critically. </w:t>
      </w:r>
      <w:r w:rsidRPr="00C552F6">
        <w:rPr>
          <w:rFonts w:ascii="Times New Roman" w:eastAsia="Times New Roman" w:hAnsi="Times New Roman" w:cs="Times New Roman"/>
          <w:sz w:val="24"/>
          <w:szCs w:val="24"/>
          <w:lang w:val="en-GB"/>
        </w:rPr>
        <w:lastRenderedPageBreak/>
        <w:t xml:space="preserve">Creativity is also considered an effective strategy by which an individual can easily improve their working activities and also suggest to the reader for utilising the knowledge. </w:t>
      </w:r>
    </w:p>
    <w:p w14:paraId="0000001C" w14:textId="77777777" w:rsidR="004F6CF5" w:rsidRPr="00C552F6" w:rsidRDefault="003B558A" w:rsidP="00C552F6">
      <w:pPr>
        <w:pStyle w:val="Heading1"/>
        <w:rPr>
          <w:lang w:val="en-GB"/>
        </w:rPr>
      </w:pPr>
      <w:bookmarkStart w:id="3" w:name="_Toc110258206"/>
      <w:r w:rsidRPr="00C552F6">
        <w:rPr>
          <w:lang w:val="en-GB"/>
        </w:rPr>
        <w:t>Reflection</w:t>
      </w:r>
      <w:bookmarkEnd w:id="3"/>
    </w:p>
    <w:p w14:paraId="0000001D" w14:textId="77777777" w:rsidR="004F6CF5" w:rsidRPr="00C552F6" w:rsidRDefault="003B558A">
      <w:pPr>
        <w:spacing w:line="360" w:lineRule="auto"/>
        <w:jc w:val="both"/>
        <w:rPr>
          <w:rFonts w:ascii="Times New Roman" w:eastAsia="Times New Roman" w:hAnsi="Times New Roman" w:cs="Times New Roman"/>
          <w:b/>
          <w:sz w:val="24"/>
          <w:szCs w:val="24"/>
          <w:lang w:val="en-GB"/>
        </w:rPr>
      </w:pPr>
      <w:r w:rsidRPr="00C552F6">
        <w:rPr>
          <w:rFonts w:ascii="Times New Roman" w:eastAsia="Times New Roman" w:hAnsi="Times New Roman" w:cs="Times New Roman"/>
          <w:b/>
          <w:sz w:val="24"/>
          <w:szCs w:val="24"/>
          <w:lang w:val="en-GB"/>
        </w:rPr>
        <w:t>Learning helped me in improving my employability Skills</w:t>
      </w:r>
    </w:p>
    <w:p w14:paraId="0000001E"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To have a better job every individual needs to improve their availability skills. As per Moss (2005), employability skills include time management skills, communication skills, leadership skills, critical thinking skills, research and analytical skill, problem-solving skill, decision-making skills, team working etc. The current generation is very challenging and competitive </w:t>
      </w:r>
      <w:proofErr w:type="gramStart"/>
      <w:r w:rsidRPr="00C552F6">
        <w:rPr>
          <w:rFonts w:ascii="Times New Roman" w:eastAsia="Times New Roman" w:hAnsi="Times New Roman" w:cs="Times New Roman"/>
          <w:sz w:val="24"/>
          <w:szCs w:val="24"/>
          <w:lang w:val="en-GB"/>
        </w:rPr>
        <w:t>and in this era,</w:t>
      </w:r>
      <w:proofErr w:type="gramEnd"/>
      <w:r w:rsidRPr="00C552F6">
        <w:rPr>
          <w:rFonts w:ascii="Times New Roman" w:eastAsia="Times New Roman" w:hAnsi="Times New Roman" w:cs="Times New Roman"/>
          <w:sz w:val="24"/>
          <w:szCs w:val="24"/>
          <w:lang w:val="en-GB"/>
        </w:rPr>
        <w:t xml:space="preserve"> it has become important for every individual to have proper knowledge about their skills. To get the desired job and become successful in the workplace every individual needs to apply the skills appropriately (Ali et al., 2019). Employability skills help individuals to improve their working activities and also find out the appropriate process for improving their potential. Every individual needs to understand the ways of handling challenges in different situations and also try to improve their emotional intelligence. Availability can provide several benefits to individuals in improving their professional and personal life and in this case, it also can be important for an individual to understand the process of improving their academic skills. Availability also helps the individual in building relationships with subordinates which will help them in boosting their progress and also find out a positive path in life. </w:t>
      </w:r>
    </w:p>
    <w:p w14:paraId="0000001F"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i/>
          <w:sz w:val="24"/>
          <w:szCs w:val="24"/>
          <w:lang w:val="en-GB"/>
        </w:rPr>
        <w:t>Developed employability Skills</w:t>
      </w:r>
      <w:r w:rsidRPr="00C552F6">
        <w:rPr>
          <w:rFonts w:ascii="Times New Roman" w:eastAsia="Times New Roman" w:hAnsi="Times New Roman" w:cs="Times New Roman"/>
          <w:sz w:val="24"/>
          <w:szCs w:val="24"/>
          <w:lang w:val="en-GB"/>
        </w:rPr>
        <w:t>:</w:t>
      </w:r>
    </w:p>
    <w:p w14:paraId="00000020"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i/>
          <w:sz w:val="24"/>
          <w:szCs w:val="24"/>
          <w:lang w:val="en-GB"/>
        </w:rPr>
        <w:t>Communication Skills</w:t>
      </w:r>
      <w:r w:rsidRPr="00C552F6">
        <w:rPr>
          <w:rFonts w:ascii="Times New Roman" w:eastAsia="Times New Roman" w:hAnsi="Times New Roman" w:cs="Times New Roman"/>
          <w:sz w:val="24"/>
          <w:szCs w:val="24"/>
          <w:lang w:val="en-GB"/>
        </w:rPr>
        <w:t xml:space="preserve">: Throughout my module, I have learned about the importance of communication skills. Different communication processes are used in both academic and professional careers. The communication skills include verbal, written and technological. This model has helped improve my region's combination of process and communication involving technologies. This communication skill will help me to gain success in my professional and personal life. This communication standard will help in maintaining effective and proper communication standards with my colleagues and line manager in the workplace (Jo, 2021). </w:t>
      </w:r>
    </w:p>
    <w:p w14:paraId="00000021"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i/>
          <w:sz w:val="24"/>
          <w:szCs w:val="24"/>
          <w:lang w:val="en-GB"/>
        </w:rPr>
        <w:t>Team working Skills</w:t>
      </w:r>
      <w:r w:rsidRPr="00C552F6">
        <w:rPr>
          <w:rFonts w:ascii="Times New Roman" w:eastAsia="Times New Roman" w:hAnsi="Times New Roman" w:cs="Times New Roman"/>
          <w:sz w:val="24"/>
          <w:szCs w:val="24"/>
          <w:lang w:val="en-GB"/>
        </w:rPr>
        <w:t xml:space="preserve">: Team working skills are also considered an effective way by which an individual can easily improve their working ability. Throughout the module, I have gained detailed knowledge about the importance of team working skills and how a group of team members again easily gain the desired objective. The skills also taught me to participate in different activities </w:t>
      </w:r>
      <w:r w:rsidRPr="00C552F6">
        <w:rPr>
          <w:rFonts w:ascii="Times New Roman" w:eastAsia="Times New Roman" w:hAnsi="Times New Roman" w:cs="Times New Roman"/>
          <w:sz w:val="24"/>
          <w:szCs w:val="24"/>
          <w:lang w:val="en-GB"/>
        </w:rPr>
        <w:lastRenderedPageBreak/>
        <w:t xml:space="preserve">which include a presentation competition that is provided by a tutor. It is also taken as an effective way by which I can easily improve my team working skills and also believe that this key will help me in my future workplace. </w:t>
      </w:r>
    </w:p>
    <w:p w14:paraId="00000022"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i/>
          <w:sz w:val="24"/>
          <w:szCs w:val="24"/>
          <w:lang w:val="en-GB"/>
        </w:rPr>
        <w:t>Technological Skills</w:t>
      </w:r>
      <w:r w:rsidRPr="00C552F6">
        <w:rPr>
          <w:rFonts w:ascii="Times New Roman" w:eastAsia="Times New Roman" w:hAnsi="Times New Roman" w:cs="Times New Roman"/>
          <w:sz w:val="24"/>
          <w:szCs w:val="24"/>
          <w:lang w:val="en-GB"/>
        </w:rPr>
        <w:t xml:space="preserve">: During the module, I utilised computer applications which include MS PowerPoint and MS work for my course work. I also used email for the delivery of my course. I have also learned about the importance of technology and how advanced technology can help in delivering messages in a fast and convenient way. Gathering resources through technology is one of the effective ways by which I can easily find out the best possible ways of overcoming challenges (Boyle et al., 2019). Conducting research has become easy because the use of technology has provided several benefits in gathering the appropriate information. Thus, I have gained much knowledge about technologies and utilised them in different formats. </w:t>
      </w:r>
    </w:p>
    <w:p w14:paraId="00000023"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i/>
          <w:sz w:val="24"/>
          <w:szCs w:val="24"/>
          <w:lang w:val="en-GB"/>
        </w:rPr>
        <w:t>Problem Solving Skills</w:t>
      </w:r>
      <w:r w:rsidRPr="00C552F6">
        <w:rPr>
          <w:rFonts w:ascii="Times New Roman" w:eastAsia="Times New Roman" w:hAnsi="Times New Roman" w:cs="Times New Roman"/>
          <w:sz w:val="24"/>
          <w:szCs w:val="24"/>
          <w:lang w:val="en-GB"/>
        </w:rPr>
        <w:t xml:space="preserve">: Problem-solving skill is considered a convenient process by which an individual utilises knowledge. From the model, I have learned about the process of encountering different problems of teammates and also finding out the best possible ways of safeguarding their careers. Working in a team every team member is responsible for understanding the perception of the team and also utilising their ideas for gaining experience and also making several decisions (Aydin and </w:t>
      </w:r>
      <w:proofErr w:type="spellStart"/>
      <w:r w:rsidRPr="00C552F6">
        <w:rPr>
          <w:rFonts w:ascii="Times New Roman" w:eastAsia="Times New Roman" w:hAnsi="Times New Roman" w:cs="Times New Roman"/>
          <w:sz w:val="24"/>
          <w:szCs w:val="24"/>
          <w:lang w:val="en-GB"/>
        </w:rPr>
        <w:t>Baysan</w:t>
      </w:r>
      <w:proofErr w:type="spellEnd"/>
      <w:r w:rsidRPr="00C552F6">
        <w:rPr>
          <w:rFonts w:ascii="Times New Roman" w:eastAsia="Times New Roman" w:hAnsi="Times New Roman" w:cs="Times New Roman"/>
          <w:sz w:val="24"/>
          <w:szCs w:val="24"/>
          <w:lang w:val="en-GB"/>
        </w:rPr>
        <w:t>, 2018). I have read many books and journals from which I came to know about the importance of decision-making skills which will help in lowering several problems in the workplace.</w:t>
      </w:r>
    </w:p>
    <w:p w14:paraId="00000024"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b/>
          <w:sz w:val="24"/>
          <w:szCs w:val="24"/>
          <w:lang w:val="en-GB"/>
        </w:rPr>
        <w:t>Skills Gaps and process for overcoming</w:t>
      </w:r>
    </w:p>
    <w:p w14:paraId="00000025" w14:textId="55BC39F6" w:rsidR="004F6CF5"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From the module, I have tried to get detailed knowledge about my working activities and how I can find out my strengths and weaknesses. Analysing my availability, I found that there are several limitations which include creative skills and decision-making schemes. The first thing that I need to do to improve my skill is to find out the process of identifying my skill gaps. I am finding out a different process of improving my skill which you will later help me with within the workplace (</w:t>
      </w:r>
      <w:proofErr w:type="spellStart"/>
      <w:r w:rsidRPr="00C552F6">
        <w:rPr>
          <w:rFonts w:ascii="Times New Roman" w:eastAsia="Times New Roman" w:hAnsi="Times New Roman" w:cs="Times New Roman"/>
          <w:sz w:val="24"/>
          <w:szCs w:val="24"/>
          <w:lang w:val="en-GB"/>
        </w:rPr>
        <w:t>Ebadi</w:t>
      </w:r>
      <w:proofErr w:type="spellEnd"/>
      <w:r w:rsidRPr="00C552F6">
        <w:rPr>
          <w:rFonts w:ascii="Times New Roman" w:eastAsia="Times New Roman" w:hAnsi="Times New Roman" w:cs="Times New Roman"/>
          <w:sz w:val="24"/>
          <w:szCs w:val="24"/>
          <w:lang w:val="en-GB"/>
        </w:rPr>
        <w:t xml:space="preserve"> and Rahimi, 2018). I have contacted research for improving my skill gaps and also called upon academic courses and learning sessions. </w:t>
      </w:r>
    </w:p>
    <w:p w14:paraId="31086983" w14:textId="77777777" w:rsidR="00CE6920" w:rsidRPr="00C552F6" w:rsidRDefault="00CE6920">
      <w:pPr>
        <w:spacing w:line="360" w:lineRule="auto"/>
        <w:jc w:val="both"/>
        <w:rPr>
          <w:rFonts w:ascii="Times New Roman" w:eastAsia="Times New Roman" w:hAnsi="Times New Roman" w:cs="Times New Roman"/>
          <w:sz w:val="24"/>
          <w:szCs w:val="24"/>
          <w:lang w:val="en-GB"/>
        </w:rPr>
      </w:pPr>
    </w:p>
    <w:p w14:paraId="00000026" w14:textId="77777777" w:rsidR="004F6CF5" w:rsidRPr="00C552F6" w:rsidRDefault="003B558A" w:rsidP="00C552F6">
      <w:pPr>
        <w:pStyle w:val="Heading1"/>
        <w:rPr>
          <w:lang w:val="en-GB"/>
        </w:rPr>
      </w:pPr>
      <w:bookmarkStart w:id="4" w:name="_Toc110258207"/>
      <w:r w:rsidRPr="00C552F6">
        <w:rPr>
          <w:lang w:val="en-GB"/>
        </w:rPr>
        <w:lastRenderedPageBreak/>
        <w:t>Conclusion</w:t>
      </w:r>
      <w:bookmarkEnd w:id="4"/>
    </w:p>
    <w:p w14:paraId="00000027" w14:textId="77777777" w:rsidR="004F6CF5" w:rsidRPr="00C552F6" w:rsidRDefault="003B558A">
      <w:pPr>
        <w:spacing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Academic skills help in improving the uprightness of the academic career of an individual. Employability is defined as a group of Steel that has been understanding of the process of getting the desired job. The study illustrates the importance of academic skills and employability. The first part of the study discusses the importance of availability and academic skills. Gibbs's reflective model is also illustrated in the study for a better understanding of the process of gathering knowledge. The study also provides a detailed analysis of the importance of employability skills. </w:t>
      </w:r>
      <w:r w:rsidRPr="00C552F6">
        <w:rPr>
          <w:lang w:val="en-GB"/>
        </w:rPr>
        <w:br w:type="page"/>
      </w:r>
    </w:p>
    <w:p w14:paraId="00000028" w14:textId="77777777" w:rsidR="004F6CF5" w:rsidRPr="00C552F6" w:rsidRDefault="003B558A" w:rsidP="00C552F6">
      <w:pPr>
        <w:pStyle w:val="Heading1"/>
        <w:rPr>
          <w:lang w:val="en-GB"/>
        </w:rPr>
      </w:pPr>
      <w:bookmarkStart w:id="5" w:name="_Toc110258208"/>
      <w:r w:rsidRPr="00C552F6">
        <w:rPr>
          <w:lang w:val="en-GB"/>
        </w:rPr>
        <w:lastRenderedPageBreak/>
        <w:t>Reference List</w:t>
      </w:r>
      <w:bookmarkEnd w:id="5"/>
    </w:p>
    <w:p w14:paraId="66079FC3"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Ali, A. M. T. M., </w:t>
      </w:r>
      <w:proofErr w:type="spellStart"/>
      <w:r w:rsidRPr="00C552F6">
        <w:rPr>
          <w:rFonts w:ascii="Times New Roman" w:eastAsia="Times New Roman" w:hAnsi="Times New Roman" w:cs="Times New Roman"/>
          <w:sz w:val="24"/>
          <w:szCs w:val="24"/>
          <w:lang w:val="en-GB"/>
        </w:rPr>
        <w:t>Qoura</w:t>
      </w:r>
      <w:proofErr w:type="spellEnd"/>
      <w:r w:rsidRPr="00C552F6">
        <w:rPr>
          <w:rFonts w:ascii="Times New Roman" w:eastAsia="Times New Roman" w:hAnsi="Times New Roman" w:cs="Times New Roman"/>
          <w:sz w:val="24"/>
          <w:szCs w:val="24"/>
          <w:lang w:val="en-GB"/>
        </w:rPr>
        <w:t xml:space="preserve">, A. A. S., and </w:t>
      </w:r>
      <w:proofErr w:type="spellStart"/>
      <w:r w:rsidRPr="00C552F6">
        <w:rPr>
          <w:rFonts w:ascii="Times New Roman" w:eastAsia="Times New Roman" w:hAnsi="Times New Roman" w:cs="Times New Roman"/>
          <w:sz w:val="24"/>
          <w:szCs w:val="24"/>
          <w:lang w:val="en-GB"/>
        </w:rPr>
        <w:t>AlSheikh</w:t>
      </w:r>
      <w:proofErr w:type="spellEnd"/>
      <w:r w:rsidRPr="00C552F6">
        <w:rPr>
          <w:rFonts w:ascii="Times New Roman" w:eastAsia="Times New Roman" w:hAnsi="Times New Roman" w:cs="Times New Roman"/>
          <w:sz w:val="24"/>
          <w:szCs w:val="24"/>
          <w:lang w:val="en-GB"/>
        </w:rPr>
        <w:t>, A. A. A. (2019). An Online Training Program Based on International Electronic Medical Journals Criteria to Develop Egyptian Physicians' Academic English Writing Skills. Journal of Research in Curriculum Instruction and Educational Technology, 4(2), 11-31.</w:t>
      </w:r>
    </w:p>
    <w:p w14:paraId="4D88EA22" w14:textId="77777777" w:rsidR="00C552F6" w:rsidRPr="00C552F6" w:rsidRDefault="00C552F6" w:rsidP="00C552F6">
      <w:pPr>
        <w:spacing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Aydin, G., and </w:t>
      </w:r>
      <w:proofErr w:type="spellStart"/>
      <w:r w:rsidRPr="00C552F6">
        <w:rPr>
          <w:rFonts w:ascii="Times New Roman" w:eastAsia="Times New Roman" w:hAnsi="Times New Roman" w:cs="Times New Roman"/>
          <w:sz w:val="24"/>
          <w:szCs w:val="24"/>
          <w:lang w:val="en-GB"/>
        </w:rPr>
        <w:t>Baysan</w:t>
      </w:r>
      <w:proofErr w:type="spellEnd"/>
      <w:r w:rsidRPr="00C552F6">
        <w:rPr>
          <w:rFonts w:ascii="Times New Roman" w:eastAsia="Times New Roman" w:hAnsi="Times New Roman" w:cs="Times New Roman"/>
          <w:sz w:val="24"/>
          <w:szCs w:val="24"/>
          <w:lang w:val="en-GB"/>
        </w:rPr>
        <w:t>, S. (2018). Perceptions of postgraduate students on academic writing skills: A metaphor analysis study. Journal of Language and Linguistic Studies, 14(2), 212-239.</w:t>
      </w:r>
    </w:p>
    <w:p w14:paraId="188B0294"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Boyle, J., Ramsay, S., and Struan, A. (2019). The academic writing skills programme: A model for technology-enhanced, blended delivery of an academic writing programme. Journal of University Teaching and Learning Practice, 16(4), 4.</w:t>
      </w:r>
    </w:p>
    <w:p w14:paraId="27EEB4A5"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proofErr w:type="spellStart"/>
      <w:r w:rsidRPr="00C552F6">
        <w:rPr>
          <w:rFonts w:ascii="Times New Roman" w:eastAsia="Times New Roman" w:hAnsi="Times New Roman" w:cs="Times New Roman"/>
          <w:sz w:val="24"/>
          <w:szCs w:val="24"/>
          <w:lang w:val="en-GB"/>
        </w:rPr>
        <w:t>Ebadi</w:t>
      </w:r>
      <w:proofErr w:type="spellEnd"/>
      <w:r w:rsidRPr="00C552F6">
        <w:rPr>
          <w:rFonts w:ascii="Times New Roman" w:eastAsia="Times New Roman" w:hAnsi="Times New Roman" w:cs="Times New Roman"/>
          <w:sz w:val="24"/>
          <w:szCs w:val="24"/>
          <w:lang w:val="en-GB"/>
        </w:rPr>
        <w:t>, S., and Rahimi, M. (2018). An exploration into the impact of WebQuest-based classroom on EFL learners’ critical thinking and academic writing skills: A mixed-methods study. Computer Assisted Language Learning, 31(5-6), 617-651.</w:t>
      </w:r>
    </w:p>
    <w:p w14:paraId="0B94DF5B"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proofErr w:type="spellStart"/>
      <w:r w:rsidRPr="00C552F6">
        <w:rPr>
          <w:rFonts w:ascii="Times New Roman" w:eastAsia="Times New Roman" w:hAnsi="Times New Roman" w:cs="Times New Roman"/>
          <w:sz w:val="24"/>
          <w:szCs w:val="24"/>
          <w:lang w:val="en-GB"/>
        </w:rPr>
        <w:t>Ebadi</w:t>
      </w:r>
      <w:proofErr w:type="spellEnd"/>
      <w:r w:rsidRPr="00C552F6">
        <w:rPr>
          <w:rFonts w:ascii="Times New Roman" w:eastAsia="Times New Roman" w:hAnsi="Times New Roman" w:cs="Times New Roman"/>
          <w:sz w:val="24"/>
          <w:szCs w:val="24"/>
          <w:lang w:val="en-GB"/>
        </w:rPr>
        <w:t>, S., and Rahimi, M. (2018). An exploration into the impact of WebQuest-based classroom on EFL learners’ critical thinking and academic writing skills: A mixed-methods study. Computer Assisted Language Learning, 31(5-6), 617-651.</w:t>
      </w:r>
    </w:p>
    <w:p w14:paraId="69496F7C"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proofErr w:type="spellStart"/>
      <w:r w:rsidRPr="00C552F6">
        <w:rPr>
          <w:rFonts w:ascii="Times New Roman" w:eastAsia="Times New Roman" w:hAnsi="Times New Roman" w:cs="Times New Roman"/>
          <w:sz w:val="24"/>
          <w:szCs w:val="24"/>
          <w:lang w:val="en-GB"/>
        </w:rPr>
        <w:t>Hundarenko</w:t>
      </w:r>
      <w:proofErr w:type="spellEnd"/>
      <w:r w:rsidRPr="00C552F6">
        <w:rPr>
          <w:rFonts w:ascii="Times New Roman" w:eastAsia="Times New Roman" w:hAnsi="Times New Roman" w:cs="Times New Roman"/>
          <w:sz w:val="24"/>
          <w:szCs w:val="24"/>
          <w:lang w:val="en-GB"/>
        </w:rPr>
        <w:t>, O. (2019). Challenges of Teaching Academic Writing Skills in ESL Classroom (Based on International Teaching Experience). Romanian Journal for Multidimensional Education/</w:t>
      </w:r>
      <w:proofErr w:type="spellStart"/>
      <w:r w:rsidRPr="00C552F6">
        <w:rPr>
          <w:rFonts w:ascii="Times New Roman" w:eastAsia="Times New Roman" w:hAnsi="Times New Roman" w:cs="Times New Roman"/>
          <w:sz w:val="24"/>
          <w:szCs w:val="24"/>
          <w:lang w:val="en-GB"/>
        </w:rPr>
        <w:t>Revista</w:t>
      </w:r>
      <w:proofErr w:type="spellEnd"/>
      <w:r w:rsidRPr="00C552F6">
        <w:rPr>
          <w:rFonts w:ascii="Times New Roman" w:eastAsia="Times New Roman" w:hAnsi="Times New Roman" w:cs="Times New Roman"/>
          <w:sz w:val="24"/>
          <w:szCs w:val="24"/>
          <w:lang w:val="en-GB"/>
        </w:rPr>
        <w:t xml:space="preserve"> </w:t>
      </w:r>
      <w:proofErr w:type="spellStart"/>
      <w:r w:rsidRPr="00C552F6">
        <w:rPr>
          <w:rFonts w:ascii="Times New Roman" w:eastAsia="Times New Roman" w:hAnsi="Times New Roman" w:cs="Times New Roman"/>
          <w:sz w:val="24"/>
          <w:szCs w:val="24"/>
          <w:lang w:val="en-GB"/>
        </w:rPr>
        <w:t>Romaneasca</w:t>
      </w:r>
      <w:proofErr w:type="spellEnd"/>
      <w:r w:rsidRPr="00C552F6">
        <w:rPr>
          <w:rFonts w:ascii="Times New Roman" w:eastAsia="Times New Roman" w:hAnsi="Times New Roman" w:cs="Times New Roman"/>
          <w:sz w:val="24"/>
          <w:szCs w:val="24"/>
          <w:lang w:val="en-GB"/>
        </w:rPr>
        <w:t xml:space="preserve"> </w:t>
      </w:r>
      <w:proofErr w:type="spellStart"/>
      <w:r w:rsidRPr="00C552F6">
        <w:rPr>
          <w:rFonts w:ascii="Times New Roman" w:eastAsia="Times New Roman" w:hAnsi="Times New Roman" w:cs="Times New Roman"/>
          <w:sz w:val="24"/>
          <w:szCs w:val="24"/>
          <w:lang w:val="en-GB"/>
        </w:rPr>
        <w:t>Pentru</w:t>
      </w:r>
      <w:proofErr w:type="spellEnd"/>
      <w:r w:rsidRPr="00C552F6">
        <w:rPr>
          <w:rFonts w:ascii="Times New Roman" w:eastAsia="Times New Roman" w:hAnsi="Times New Roman" w:cs="Times New Roman"/>
          <w:sz w:val="24"/>
          <w:szCs w:val="24"/>
          <w:lang w:val="en-GB"/>
        </w:rPr>
        <w:t xml:space="preserve"> </w:t>
      </w:r>
      <w:proofErr w:type="spellStart"/>
      <w:r w:rsidRPr="00C552F6">
        <w:rPr>
          <w:rFonts w:ascii="Times New Roman" w:eastAsia="Times New Roman" w:hAnsi="Times New Roman" w:cs="Times New Roman"/>
          <w:sz w:val="24"/>
          <w:szCs w:val="24"/>
          <w:lang w:val="en-GB"/>
        </w:rPr>
        <w:t>Educatie</w:t>
      </w:r>
      <w:proofErr w:type="spellEnd"/>
      <w:r w:rsidRPr="00C552F6">
        <w:rPr>
          <w:rFonts w:ascii="Times New Roman" w:eastAsia="Times New Roman" w:hAnsi="Times New Roman" w:cs="Times New Roman"/>
          <w:sz w:val="24"/>
          <w:szCs w:val="24"/>
          <w:lang w:val="en-GB"/>
        </w:rPr>
        <w:t xml:space="preserve"> </w:t>
      </w:r>
      <w:proofErr w:type="spellStart"/>
      <w:r w:rsidRPr="00C552F6">
        <w:rPr>
          <w:rFonts w:ascii="Times New Roman" w:eastAsia="Times New Roman" w:hAnsi="Times New Roman" w:cs="Times New Roman"/>
          <w:sz w:val="24"/>
          <w:szCs w:val="24"/>
          <w:lang w:val="en-GB"/>
        </w:rPr>
        <w:t>Multidimensionala</w:t>
      </w:r>
      <w:proofErr w:type="spellEnd"/>
      <w:r w:rsidRPr="00C552F6">
        <w:rPr>
          <w:rFonts w:ascii="Times New Roman" w:eastAsia="Times New Roman" w:hAnsi="Times New Roman" w:cs="Times New Roman"/>
          <w:sz w:val="24"/>
          <w:szCs w:val="24"/>
          <w:lang w:val="en-GB"/>
        </w:rPr>
        <w:t>, 11(4).</w:t>
      </w:r>
    </w:p>
    <w:p w14:paraId="4146E88D"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Jo, C. W. (2021). Short vs. extended adolescent academic writing: A cross-genre analysis of writing skills in written definitions and persuasive essays. Journal of English for Academic Purposes, 53, 101014.</w:t>
      </w:r>
    </w:p>
    <w:p w14:paraId="58543067"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Moss, S. (2005) </w:t>
      </w:r>
      <w:r w:rsidRPr="00C552F6">
        <w:rPr>
          <w:rFonts w:ascii="Times New Roman" w:eastAsia="Times New Roman" w:hAnsi="Times New Roman" w:cs="Times New Roman"/>
          <w:i/>
          <w:sz w:val="24"/>
          <w:szCs w:val="24"/>
          <w:lang w:val="en-GB"/>
        </w:rPr>
        <w:t>Employability Skills.</w:t>
      </w:r>
      <w:r w:rsidRPr="00C552F6">
        <w:rPr>
          <w:rFonts w:ascii="Times New Roman" w:eastAsia="Times New Roman" w:hAnsi="Times New Roman" w:cs="Times New Roman"/>
          <w:sz w:val="24"/>
          <w:szCs w:val="24"/>
          <w:lang w:val="en-GB"/>
        </w:rPr>
        <w:t xml:space="preserve"> Boston: Sage Publication.</w:t>
      </w:r>
    </w:p>
    <w:p w14:paraId="30D1CEB0"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 xml:space="preserve">Schillings, M., </w:t>
      </w:r>
      <w:proofErr w:type="spellStart"/>
      <w:r w:rsidRPr="00C552F6">
        <w:rPr>
          <w:rFonts w:ascii="Times New Roman" w:eastAsia="Times New Roman" w:hAnsi="Times New Roman" w:cs="Times New Roman"/>
          <w:sz w:val="24"/>
          <w:szCs w:val="24"/>
          <w:lang w:val="en-GB"/>
        </w:rPr>
        <w:t>Roebertsen</w:t>
      </w:r>
      <w:proofErr w:type="spellEnd"/>
      <w:r w:rsidRPr="00C552F6">
        <w:rPr>
          <w:rFonts w:ascii="Times New Roman" w:eastAsia="Times New Roman" w:hAnsi="Times New Roman" w:cs="Times New Roman"/>
          <w:sz w:val="24"/>
          <w:szCs w:val="24"/>
          <w:lang w:val="en-GB"/>
        </w:rPr>
        <w:t xml:space="preserve">, H., </w:t>
      </w:r>
      <w:proofErr w:type="spellStart"/>
      <w:r w:rsidRPr="00C552F6">
        <w:rPr>
          <w:rFonts w:ascii="Times New Roman" w:eastAsia="Times New Roman" w:hAnsi="Times New Roman" w:cs="Times New Roman"/>
          <w:sz w:val="24"/>
          <w:szCs w:val="24"/>
          <w:lang w:val="en-GB"/>
        </w:rPr>
        <w:t>Savelberg</w:t>
      </w:r>
      <w:proofErr w:type="spellEnd"/>
      <w:r w:rsidRPr="00C552F6">
        <w:rPr>
          <w:rFonts w:ascii="Times New Roman" w:eastAsia="Times New Roman" w:hAnsi="Times New Roman" w:cs="Times New Roman"/>
          <w:sz w:val="24"/>
          <w:szCs w:val="24"/>
          <w:lang w:val="en-GB"/>
        </w:rPr>
        <w:t>, H., and Dolmans, D. (2018). A review of educational dialogue strategies to improve academic writing skills. Active Learning in Higher Education, 1469787418810663.</w:t>
      </w:r>
    </w:p>
    <w:p w14:paraId="7BF305A8"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lastRenderedPageBreak/>
        <w:t xml:space="preserve">Toba, R., and Noor, W. N. (2019). The current issues of Indonesian EFL students’ writing skills: Ability, problem, and reason in writing comparison and contrast essay. </w:t>
      </w:r>
      <w:proofErr w:type="spellStart"/>
      <w:r w:rsidRPr="00C552F6">
        <w:rPr>
          <w:rFonts w:ascii="Times New Roman" w:eastAsia="Times New Roman" w:hAnsi="Times New Roman" w:cs="Times New Roman"/>
          <w:sz w:val="24"/>
          <w:szCs w:val="24"/>
          <w:lang w:val="en-GB"/>
        </w:rPr>
        <w:t>Dinamika</w:t>
      </w:r>
      <w:proofErr w:type="spellEnd"/>
      <w:r w:rsidRPr="00C552F6">
        <w:rPr>
          <w:rFonts w:ascii="Times New Roman" w:eastAsia="Times New Roman" w:hAnsi="Times New Roman" w:cs="Times New Roman"/>
          <w:sz w:val="24"/>
          <w:szCs w:val="24"/>
          <w:lang w:val="en-GB"/>
        </w:rPr>
        <w:t xml:space="preserve"> </w:t>
      </w:r>
      <w:proofErr w:type="spellStart"/>
      <w:r w:rsidRPr="00C552F6">
        <w:rPr>
          <w:rFonts w:ascii="Times New Roman" w:eastAsia="Times New Roman" w:hAnsi="Times New Roman" w:cs="Times New Roman"/>
          <w:sz w:val="24"/>
          <w:szCs w:val="24"/>
          <w:lang w:val="en-GB"/>
        </w:rPr>
        <w:t>Ilmu</w:t>
      </w:r>
      <w:proofErr w:type="spellEnd"/>
      <w:r w:rsidRPr="00C552F6">
        <w:rPr>
          <w:rFonts w:ascii="Times New Roman" w:eastAsia="Times New Roman" w:hAnsi="Times New Roman" w:cs="Times New Roman"/>
          <w:sz w:val="24"/>
          <w:szCs w:val="24"/>
          <w:lang w:val="en-GB"/>
        </w:rPr>
        <w:t>, 57-73.</w:t>
      </w:r>
    </w:p>
    <w:p w14:paraId="352D086D" w14:textId="77777777" w:rsidR="00C552F6" w:rsidRPr="00C552F6" w:rsidRDefault="00C552F6" w:rsidP="00C552F6">
      <w:pPr>
        <w:spacing w:before="240" w:after="240" w:line="360" w:lineRule="auto"/>
        <w:jc w:val="both"/>
        <w:rPr>
          <w:rFonts w:ascii="Times New Roman" w:eastAsia="Times New Roman" w:hAnsi="Times New Roman" w:cs="Times New Roman"/>
          <w:sz w:val="24"/>
          <w:szCs w:val="24"/>
          <w:lang w:val="en-GB"/>
        </w:rPr>
      </w:pPr>
      <w:r w:rsidRPr="00C552F6">
        <w:rPr>
          <w:rFonts w:ascii="Times New Roman" w:eastAsia="Times New Roman" w:hAnsi="Times New Roman" w:cs="Times New Roman"/>
          <w:sz w:val="24"/>
          <w:szCs w:val="24"/>
          <w:lang w:val="en-GB"/>
        </w:rPr>
        <w:t>Zhang, L., and Zhang, L. J. (2021). Fostering stance-taking as a sustainable goal in developing EFL students’ academic writing skills: Exploring the effects of explicit instruction on academic writing skills and stance deployment. Sustainability, 13(8), 4270.</w:t>
      </w:r>
    </w:p>
    <w:sectPr w:rsidR="00C552F6" w:rsidRPr="00C552F6" w:rsidSect="00C552F6">
      <w:headerReference w:type="default" r:id="rId7"/>
      <w:footerReference w:type="default" r:id="rId8"/>
      <w:headerReference w:type="first" r:id="rId9"/>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0B1810" w14:textId="77777777" w:rsidR="00B91847" w:rsidRDefault="00B91847" w:rsidP="00C552F6">
      <w:pPr>
        <w:spacing w:line="240" w:lineRule="auto"/>
      </w:pPr>
      <w:r>
        <w:separator/>
      </w:r>
    </w:p>
  </w:endnote>
  <w:endnote w:type="continuationSeparator" w:id="0">
    <w:p w14:paraId="6FDD33DF" w14:textId="77777777" w:rsidR="00B91847" w:rsidRDefault="00B91847" w:rsidP="00C552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1348734"/>
      <w:docPartObj>
        <w:docPartGallery w:val="Page Numbers (Bottom of Page)"/>
        <w:docPartUnique/>
      </w:docPartObj>
    </w:sdtPr>
    <w:sdtEndPr>
      <w:rPr>
        <w:color w:val="7F7F7F" w:themeColor="background1" w:themeShade="7F"/>
        <w:spacing w:val="60"/>
      </w:rPr>
    </w:sdtEndPr>
    <w:sdtContent>
      <w:p w14:paraId="47B31501" w14:textId="4099945E" w:rsidR="00C552F6" w:rsidRDefault="00C552F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5D55DF" w:rsidRPr="005D55DF">
          <w:rPr>
            <w:b/>
            <w:bCs/>
            <w:noProof/>
          </w:rPr>
          <w:t>8</w:t>
        </w:r>
        <w:r>
          <w:rPr>
            <w:b/>
            <w:bCs/>
            <w:noProof/>
          </w:rPr>
          <w:fldChar w:fldCharType="end"/>
        </w:r>
        <w:r>
          <w:rPr>
            <w:b/>
            <w:bCs/>
          </w:rPr>
          <w:t xml:space="preserve"> | </w:t>
        </w:r>
        <w:r>
          <w:rPr>
            <w:color w:val="7F7F7F" w:themeColor="background1" w:themeShade="7F"/>
            <w:spacing w:val="60"/>
          </w:rPr>
          <w:t>Page</w:t>
        </w:r>
      </w:p>
    </w:sdtContent>
  </w:sdt>
  <w:p w14:paraId="34BB67A5" w14:textId="77777777" w:rsidR="00C552F6" w:rsidRDefault="00C55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B6359" w14:textId="77777777" w:rsidR="00B91847" w:rsidRDefault="00B91847" w:rsidP="00C552F6">
      <w:pPr>
        <w:spacing w:line="240" w:lineRule="auto"/>
      </w:pPr>
      <w:r>
        <w:separator/>
      </w:r>
    </w:p>
  </w:footnote>
  <w:footnote w:type="continuationSeparator" w:id="0">
    <w:p w14:paraId="3A31F2CF" w14:textId="77777777" w:rsidR="00B91847" w:rsidRDefault="00B91847" w:rsidP="00C552F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B99B1" w14:textId="1E611B04" w:rsidR="000C263C" w:rsidRDefault="000C263C">
    <w:pPr>
      <w:pStyle w:val="Header"/>
    </w:pPr>
    <w:r>
      <w:rPr>
        <w:noProof/>
      </w:rPr>
      <w:drawing>
        <wp:inline distT="0" distB="0" distL="0" distR="0" wp14:anchorId="39FF178E" wp14:editId="163585F7">
          <wp:extent cx="1078865" cy="433070"/>
          <wp:effectExtent l="0" t="0" r="698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1D2B1" w14:textId="49655E98" w:rsidR="000C263C" w:rsidRDefault="000C263C">
    <w:pPr>
      <w:pStyle w:val="Header"/>
    </w:pPr>
  </w:p>
  <w:p w14:paraId="50B67317" w14:textId="6F597C3D" w:rsidR="000C263C" w:rsidRDefault="000C263C">
    <w:pPr>
      <w:pStyle w:val="Header"/>
    </w:pPr>
    <w:r>
      <w:rPr>
        <w:noProof/>
      </w:rPr>
      <w:drawing>
        <wp:inline distT="0" distB="0" distL="0" distR="0" wp14:anchorId="73B24F04" wp14:editId="0DC23AE1">
          <wp:extent cx="1078865" cy="433070"/>
          <wp:effectExtent l="0" t="0" r="6985"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6CF5"/>
    <w:rsid w:val="000C263C"/>
    <w:rsid w:val="002012BC"/>
    <w:rsid w:val="00230FB1"/>
    <w:rsid w:val="003759D3"/>
    <w:rsid w:val="003B558A"/>
    <w:rsid w:val="0043722D"/>
    <w:rsid w:val="004F6CF5"/>
    <w:rsid w:val="005D55DF"/>
    <w:rsid w:val="00643792"/>
    <w:rsid w:val="00A362D0"/>
    <w:rsid w:val="00A7219B"/>
    <w:rsid w:val="00B8252C"/>
    <w:rsid w:val="00B91847"/>
    <w:rsid w:val="00C552F6"/>
    <w:rsid w:val="00CC3E0C"/>
    <w:rsid w:val="00CE4B17"/>
    <w:rsid w:val="00CE6920"/>
    <w:rsid w:val="00E93125"/>
    <w:rsid w:val="00F573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2C1DEC"/>
  <w15:docId w15:val="{43910B15-7BF9-4FB0-9C14-717A775B9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552F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552F6"/>
    <w:pPr>
      <w:tabs>
        <w:tab w:val="center" w:pos="4513"/>
        <w:tab w:val="right" w:pos="9026"/>
      </w:tabs>
      <w:spacing w:line="240" w:lineRule="auto"/>
    </w:pPr>
  </w:style>
  <w:style w:type="character" w:customStyle="1" w:styleId="HeaderChar">
    <w:name w:val="Header Char"/>
    <w:basedOn w:val="DefaultParagraphFont"/>
    <w:link w:val="Header"/>
    <w:uiPriority w:val="99"/>
    <w:rsid w:val="00C552F6"/>
  </w:style>
  <w:style w:type="paragraph" w:styleId="Footer">
    <w:name w:val="footer"/>
    <w:basedOn w:val="Normal"/>
    <w:link w:val="FooterChar"/>
    <w:uiPriority w:val="99"/>
    <w:unhideWhenUsed/>
    <w:rsid w:val="00C552F6"/>
    <w:pPr>
      <w:tabs>
        <w:tab w:val="center" w:pos="4513"/>
        <w:tab w:val="right" w:pos="9026"/>
      </w:tabs>
      <w:spacing w:line="240" w:lineRule="auto"/>
    </w:pPr>
  </w:style>
  <w:style w:type="character" w:customStyle="1" w:styleId="FooterChar">
    <w:name w:val="Footer Char"/>
    <w:basedOn w:val="DefaultParagraphFont"/>
    <w:link w:val="Footer"/>
    <w:uiPriority w:val="99"/>
    <w:rsid w:val="00C552F6"/>
  </w:style>
  <w:style w:type="paragraph" w:styleId="TOCHeading">
    <w:name w:val="TOC Heading"/>
    <w:basedOn w:val="Heading1"/>
    <w:next w:val="Normal"/>
    <w:uiPriority w:val="39"/>
    <w:unhideWhenUsed/>
    <w:qFormat/>
    <w:rsid w:val="00230FB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230FB1"/>
    <w:pPr>
      <w:spacing w:after="100"/>
    </w:pPr>
  </w:style>
  <w:style w:type="character" w:styleId="Hyperlink">
    <w:name w:val="Hyperlink"/>
    <w:basedOn w:val="DefaultParagraphFont"/>
    <w:uiPriority w:val="99"/>
    <w:unhideWhenUsed/>
    <w:rsid w:val="00230FB1"/>
    <w:rPr>
      <w:color w:val="0000FF" w:themeColor="hyperlink"/>
      <w:u w:val="single"/>
    </w:rPr>
  </w:style>
  <w:style w:type="character" w:styleId="SubtleEmphasis">
    <w:name w:val="Subtle Emphasis"/>
    <w:basedOn w:val="DefaultParagraphFont"/>
    <w:uiPriority w:val="19"/>
    <w:qFormat/>
    <w:rsid w:val="00CE4B17"/>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A9DA61-988F-4D93-8D21-DF05944490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2361</Words>
  <Characters>13462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mirela cauc</cp:lastModifiedBy>
  <cp:revision>10</cp:revision>
  <dcterms:created xsi:type="dcterms:W3CDTF">2022-08-02T14:39:00Z</dcterms:created>
  <dcterms:modified xsi:type="dcterms:W3CDTF">2022-09-01T17:39:00Z</dcterms:modified>
</cp:coreProperties>
</file>