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b/>
          <w:sz w:val="24"/>
          <w:szCs w:val="24"/>
          <w:lang w:val="en-GB"/>
        </w:rPr>
        <w:id w:val="1240136255"/>
        <w:docPartObj>
          <w:docPartGallery w:val="Cover Pages"/>
          <w:docPartUnique/>
        </w:docPartObj>
      </w:sdtPr>
      <w:sdtContent>
        <w:p w14:paraId="2FA41565" w14:textId="64BAAF8E" w:rsidR="00F44EB2" w:rsidRPr="00452823" w:rsidRDefault="00E77BEC">
          <w:pPr>
            <w:rPr>
              <w:rFonts w:ascii="Arial" w:hAnsi="Arial" w:cs="Arial"/>
              <w:b/>
              <w:sz w:val="24"/>
              <w:szCs w:val="24"/>
              <w:lang w:val="en-GB"/>
            </w:rPr>
          </w:pPr>
          <w:r w:rsidRPr="00452823">
            <w:rPr>
              <w:rFonts w:ascii="Arial" w:hAnsi="Arial" w:cs="Arial"/>
              <w:noProof/>
              <w:sz w:val="24"/>
              <w:szCs w:val="24"/>
              <w:lang w:val="en-GB"/>
            </w:rPr>
            <mc:AlternateContent>
              <mc:Choice Requires="wpg">
                <w:drawing>
                  <wp:anchor distT="0" distB="0" distL="114300" distR="114300" simplePos="0" relativeHeight="251659264" behindDoc="0" locked="0" layoutInCell="1" allowOverlap="1" wp14:anchorId="3B8B5F79" wp14:editId="70C8DC5C">
                    <wp:simplePos x="0" y="0"/>
                    <wp:positionH relativeFrom="page">
                      <wp:align>center</wp:align>
                    </wp:positionH>
                    <wp:positionV relativeFrom="page">
                      <wp:align>center</wp:align>
                    </wp:positionV>
                    <wp:extent cx="6852920" cy="9142730"/>
                    <wp:effectExtent l="0" t="0" r="0" b="0"/>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52920" cy="9142730"/>
                              <a:chOff x="0" y="0"/>
                              <a:chExt cx="6858000" cy="9144000"/>
                            </a:xfrm>
                          </wpg:grpSpPr>
                          <wps:wsp>
                            <wps:cNvPr id="2"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b/>
                                      <w:sz w:val="56"/>
                                      <w:szCs w:val="56"/>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47E0B2D3" w14:textId="6AE15633" w:rsidR="00F44EB2" w:rsidRPr="00F44EB2" w:rsidRDefault="00F44EB2">
                                      <w:pPr>
                                        <w:pStyle w:val="NoSpacing"/>
                                        <w:spacing w:after="120"/>
                                        <w:rPr>
                                          <w:rFonts w:ascii="Arial" w:eastAsiaTheme="majorEastAsia" w:hAnsi="Arial" w:cs="Arial"/>
                                          <w:color w:val="FFFFFF" w:themeColor="background1"/>
                                          <w:sz w:val="48"/>
                                          <w:szCs w:val="48"/>
                                        </w:rPr>
                                      </w:pPr>
                                      <w:r w:rsidRPr="00E77BEC">
                                        <w:rPr>
                                          <w:rFonts w:ascii="Arial" w:hAnsi="Arial" w:cs="Arial"/>
                                          <w:b/>
                                          <w:sz w:val="56"/>
                                          <w:szCs w:val="56"/>
                                        </w:rPr>
                                        <w:t>Leadership and Management</w:t>
                                      </w:r>
                                      <w:r w:rsidR="00452823">
                                        <w:rPr>
                                          <w:rFonts w:ascii="Arial" w:hAnsi="Arial" w:cs="Arial"/>
                                          <w:b/>
                                          <w:sz w:val="56"/>
                                          <w:szCs w:val="56"/>
                                        </w:rPr>
                                        <w:t xml:space="preserve"> Theory and Practice</w:t>
                                      </w:r>
                                    </w:p>
                                  </w:sdtContent>
                                </w:sdt>
                                <w:sdt>
                                  <w:sdtPr>
                                    <w:rPr>
                                      <w:rFonts w:ascii="Arial" w:eastAsiaTheme="majorEastAsia" w:hAnsi="Arial" w:cs="Arial"/>
                                      <w:i/>
                                      <w:iCs/>
                                      <w:caps/>
                                    </w:rPr>
                                    <w:alias w:val="Subtitle"/>
                                    <w:tag w:val=""/>
                                    <w:id w:val="1611937615"/>
                                    <w:showingPlcHdr/>
                                    <w:dataBinding w:prefixMappings="xmlns:ns0='http://purl.org/dc/elements/1.1/' xmlns:ns1='http://schemas.openxmlformats.org/package/2006/metadata/core-properties' " w:xpath="/ns1:coreProperties[1]/ns0:subject[1]" w:storeItemID="{6C3C8BC8-F283-45AE-878A-BAB7291924A1}"/>
                                    <w:text/>
                                  </w:sdtPr>
                                  <w:sdtContent>
                                    <w:p w14:paraId="1239111C" w14:textId="0A3A81CE" w:rsidR="00F44EB2" w:rsidRPr="00E77BEC" w:rsidRDefault="00452823">
                                      <w:pPr>
                                        <w:pStyle w:val="NoSpacing"/>
                                        <w:rPr>
                                          <w:i/>
                                          <w:iCs/>
                                          <w:color w:val="FFFFFF" w:themeColor="background1"/>
                                        </w:rPr>
                                      </w:pPr>
                                      <w:r>
                                        <w:rPr>
                                          <w:rFonts w:ascii="Arial" w:eastAsiaTheme="majorEastAsia" w:hAnsi="Arial" w:cs="Arial"/>
                                          <w:i/>
                                          <w:iCs/>
                                          <w:caps/>
                                        </w:rPr>
                                        <w:t xml:space="preserve">     </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1559B12C" w14:textId="47677C7E" w:rsidR="00F44EB2" w:rsidRDefault="00452823">
                                      <w:pPr>
                                        <w:pStyle w:val="NoSpacing"/>
                                        <w:rPr>
                                          <w:color w:val="FFFFFF" w:themeColor="background1"/>
                                          <w:sz w:val="32"/>
                                          <w:szCs w:val="32"/>
                                        </w:rPr>
                                      </w:pPr>
                                      <w:r>
                                        <w:rPr>
                                          <w:color w:val="FFFFFF" w:themeColor="background1"/>
                                          <w:sz w:val="32"/>
                                          <w:szCs w:val="32"/>
                                        </w:rPr>
                                        <w:t>Cosmin Daniel Popa</w:t>
                                      </w:r>
                                    </w:p>
                                  </w:sdtContent>
                                </w:sdt>
                                <w:p w14:paraId="2CEEA905" w14:textId="679A5AB1" w:rsidR="00F44EB2" w:rsidRDefault="00000000">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r w:rsidR="00452823">
                                        <w:rPr>
                                          <w:caps/>
                                          <w:color w:val="FFFFFF" w:themeColor="background1"/>
                                          <w:sz w:val="18"/>
                                          <w:szCs w:val="18"/>
                                        </w:rPr>
                                        <w:t>Student number</w:t>
                                      </w:r>
                                    </w:sdtContent>
                                  </w:sdt>
                                  <w:r w:rsidR="00E77BEC">
                                    <w:rPr>
                                      <w:caps/>
                                      <w:color w:val="FFFFFF" w:themeColor="background1"/>
                                      <w:sz w:val="18"/>
                                      <w:szCs w:val="18"/>
                                    </w:rPr>
                                    <w:t xml:space="preserve">1919080 </w:t>
                                  </w: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B8B5F79" id="Group 1" o:spid="_x0000_s1026" style="position:absolute;margin-left:0;margin-top:0;width:539.6pt;height:719.9pt;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" fillcolor="black [3213]" stroked="f" strokeweight="2pt">
                      <v:textbox inset="36pt,1in,1in,208.8pt">
                        <w:txbxContent>
                          <w:sdt>
                            <w:sdtPr>
                              <w:rPr>
                                <w:rFonts w:ascii="Arial" w:hAnsi="Arial" w:cs="Arial"/>
                                <w:b/>
                                <w:sz w:val="56"/>
                                <w:szCs w:val="56"/>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47E0B2D3" w14:textId="6AE15633" w:rsidR="00F44EB2" w:rsidRPr="00F44EB2" w:rsidRDefault="00F44EB2">
                                <w:pPr>
                                  <w:pStyle w:val="NoSpacing"/>
                                  <w:spacing w:after="120"/>
                                  <w:rPr>
                                    <w:rFonts w:ascii="Arial" w:eastAsiaTheme="majorEastAsia" w:hAnsi="Arial" w:cs="Arial"/>
                                    <w:color w:val="FFFFFF" w:themeColor="background1"/>
                                    <w:sz w:val="48"/>
                                    <w:szCs w:val="48"/>
                                  </w:rPr>
                                </w:pPr>
                                <w:r w:rsidRPr="00E77BEC">
                                  <w:rPr>
                                    <w:rFonts w:ascii="Arial" w:hAnsi="Arial" w:cs="Arial"/>
                                    <w:b/>
                                    <w:sz w:val="56"/>
                                    <w:szCs w:val="56"/>
                                  </w:rPr>
                                  <w:t>Leadership and Management</w:t>
                                </w:r>
                                <w:r w:rsidR="00452823">
                                  <w:rPr>
                                    <w:rFonts w:ascii="Arial" w:hAnsi="Arial" w:cs="Arial"/>
                                    <w:b/>
                                    <w:sz w:val="56"/>
                                    <w:szCs w:val="56"/>
                                  </w:rPr>
                                  <w:t xml:space="preserve"> Theory and Practice</w:t>
                                </w:r>
                              </w:p>
                            </w:sdtContent>
                          </w:sdt>
                          <w:sdt>
                            <w:sdtPr>
                              <w:rPr>
                                <w:rFonts w:ascii="Arial" w:eastAsiaTheme="majorEastAsia" w:hAnsi="Arial" w:cs="Arial"/>
                                <w:i/>
                                <w:iCs/>
                                <w:caps/>
                              </w:rPr>
                              <w:alias w:val="Subtitle"/>
                              <w:tag w:val=""/>
                              <w:id w:val="1611937615"/>
                              <w:showingPlcHdr/>
                              <w:dataBinding w:prefixMappings="xmlns:ns0='http://purl.org/dc/elements/1.1/' xmlns:ns1='http://schemas.openxmlformats.org/package/2006/metadata/core-properties' " w:xpath="/ns1:coreProperties[1]/ns0:subject[1]" w:storeItemID="{6C3C8BC8-F283-45AE-878A-BAB7291924A1}"/>
                              <w:text/>
                            </w:sdtPr>
                            <w:sdtContent>
                              <w:p w14:paraId="1239111C" w14:textId="0A3A81CE" w:rsidR="00F44EB2" w:rsidRPr="00E77BEC" w:rsidRDefault="00452823">
                                <w:pPr>
                                  <w:pStyle w:val="NoSpacing"/>
                                  <w:rPr>
                                    <w:i/>
                                    <w:iCs/>
                                    <w:color w:val="FFFFFF" w:themeColor="background1"/>
                                  </w:rPr>
                                </w:pPr>
                                <w:r>
                                  <w:rPr>
                                    <w:rFonts w:ascii="Arial" w:eastAsiaTheme="majorEastAsia" w:hAnsi="Arial" w:cs="Arial"/>
                                    <w:i/>
                                    <w:iCs/>
                                    <w:caps/>
                                  </w:rPr>
                                  <w:t xml:space="preserve">     </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" fillcolor="gray [1629]" stroked="f" strokeweight="2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1559B12C" w14:textId="47677C7E" w:rsidR="00F44EB2" w:rsidRDefault="00452823">
                                <w:pPr>
                                  <w:pStyle w:val="NoSpacing"/>
                                  <w:rPr>
                                    <w:color w:val="FFFFFF" w:themeColor="background1"/>
                                    <w:sz w:val="32"/>
                                    <w:szCs w:val="32"/>
                                  </w:rPr>
                                </w:pPr>
                                <w:r>
                                  <w:rPr>
                                    <w:color w:val="FFFFFF" w:themeColor="background1"/>
                                    <w:sz w:val="32"/>
                                    <w:szCs w:val="32"/>
                                  </w:rPr>
                                  <w:t>Cosmin Daniel Popa</w:t>
                                </w:r>
                              </w:p>
                            </w:sdtContent>
                          </w:sdt>
                          <w:p w14:paraId="2CEEA905" w14:textId="679A5AB1" w:rsidR="00F44EB2" w:rsidRDefault="00000000">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Content>
                                <w:r w:rsidR="00452823">
                                  <w:rPr>
                                    <w:caps/>
                                    <w:color w:val="FFFFFF" w:themeColor="background1"/>
                                    <w:sz w:val="18"/>
                                    <w:szCs w:val="18"/>
                                  </w:rPr>
                                  <w:t>Student number</w:t>
                                </w:r>
                              </w:sdtContent>
                            </w:sdt>
                            <w:r w:rsidR="00E77BEC">
                              <w:rPr>
                                <w:caps/>
                                <w:color w:val="FFFFFF" w:themeColor="background1"/>
                                <w:sz w:val="18"/>
                                <w:szCs w:val="18"/>
                              </w:rPr>
                              <w:t xml:space="preserve">1919080 </w:t>
                            </w:r>
                          </w:p>
                        </w:txbxContent>
                      </v:textbox>
                    </v:shape>
                    <w10:wrap anchorx="page" anchory="page"/>
                  </v:group>
                </w:pict>
              </mc:Fallback>
            </mc:AlternateContent>
          </w:r>
          <w:r w:rsidR="00F44EB2" w:rsidRPr="00452823">
            <w:rPr>
              <w:rFonts w:ascii="Arial" w:hAnsi="Arial" w:cs="Arial"/>
              <w:b/>
              <w:sz w:val="24"/>
              <w:szCs w:val="24"/>
              <w:lang w:val="en-GB"/>
            </w:rPr>
            <w:br w:type="page"/>
          </w:r>
        </w:p>
      </w:sdtContent>
    </w:sdt>
    <w:p w14:paraId="0476674C" w14:textId="77777777" w:rsidR="0081357C" w:rsidRPr="00452823" w:rsidRDefault="0081357C" w:rsidP="0081357C">
      <w:pPr>
        <w:spacing w:after="0" w:line="360" w:lineRule="auto"/>
        <w:jc w:val="both"/>
        <w:rPr>
          <w:rFonts w:ascii="Arial" w:hAnsi="Arial" w:cs="Arial"/>
          <w:b/>
          <w:sz w:val="24"/>
          <w:szCs w:val="24"/>
          <w:lang w:val="en-GB"/>
        </w:rPr>
      </w:pPr>
    </w:p>
    <w:p w14:paraId="44D583AE" w14:textId="77777777" w:rsidR="0081357C" w:rsidRPr="00452823" w:rsidRDefault="0081357C" w:rsidP="0081357C">
      <w:pPr>
        <w:spacing w:after="0" w:line="360" w:lineRule="auto"/>
        <w:jc w:val="both"/>
        <w:rPr>
          <w:rFonts w:ascii="Arial" w:hAnsi="Arial" w:cs="Arial"/>
          <w:b/>
          <w:sz w:val="24"/>
          <w:szCs w:val="24"/>
          <w:lang w:val="en-GB"/>
        </w:rPr>
      </w:pPr>
    </w:p>
    <w:sdt>
      <w:sdtPr>
        <w:rPr>
          <w:rFonts w:ascii="Arial" w:eastAsiaTheme="minorHAnsi" w:hAnsi="Arial" w:cs="Arial"/>
          <w:b w:val="0"/>
          <w:bCs w:val="0"/>
          <w:color w:val="auto"/>
          <w:sz w:val="24"/>
          <w:szCs w:val="24"/>
          <w:lang w:val="en-GB"/>
        </w:rPr>
        <w:id w:val="20583220"/>
        <w:docPartObj>
          <w:docPartGallery w:val="Table of Contents"/>
          <w:docPartUnique/>
        </w:docPartObj>
      </w:sdtPr>
      <w:sdtContent>
        <w:p w14:paraId="54E1A6F0" w14:textId="2A936049" w:rsidR="000761A9" w:rsidRPr="00452823" w:rsidRDefault="004355C7" w:rsidP="00F44EB2">
          <w:pPr>
            <w:pStyle w:val="TOCHeading"/>
            <w:rPr>
              <w:rFonts w:ascii="Arial" w:hAnsi="Arial" w:cs="Arial"/>
              <w:color w:val="000000" w:themeColor="text1"/>
              <w:sz w:val="24"/>
              <w:szCs w:val="24"/>
              <w:lang w:val="en-GB"/>
            </w:rPr>
          </w:pPr>
          <w:r w:rsidRPr="00452823">
            <w:rPr>
              <w:rFonts w:ascii="Arial" w:hAnsi="Arial" w:cs="Arial"/>
              <w:color w:val="000000" w:themeColor="text1"/>
              <w:sz w:val="24"/>
              <w:szCs w:val="24"/>
              <w:lang w:val="en-GB"/>
            </w:rPr>
            <w:t>Table of Contents</w:t>
          </w:r>
        </w:p>
        <w:p w14:paraId="72E1A543" w14:textId="77777777" w:rsidR="00F44EB2" w:rsidRPr="00452823" w:rsidRDefault="00F44EB2" w:rsidP="00F44EB2">
          <w:pPr>
            <w:rPr>
              <w:lang w:val="en-GB"/>
            </w:rPr>
          </w:pPr>
        </w:p>
        <w:p w14:paraId="6FCE3B46" w14:textId="4B2C78E2" w:rsidR="000761A9" w:rsidRPr="00452823" w:rsidRDefault="00F33B8F">
          <w:pPr>
            <w:pStyle w:val="TOC2"/>
            <w:tabs>
              <w:tab w:val="right" w:leader="dot" w:pos="9350"/>
            </w:tabs>
            <w:rPr>
              <w:rFonts w:ascii="Arial" w:hAnsi="Arial" w:cs="Arial"/>
              <w:noProof/>
              <w:color w:val="000000" w:themeColor="text1"/>
              <w:sz w:val="24"/>
              <w:szCs w:val="24"/>
              <w:lang w:val="en-GB"/>
            </w:rPr>
          </w:pPr>
          <w:r w:rsidRPr="00452823">
            <w:rPr>
              <w:rFonts w:ascii="Arial" w:hAnsi="Arial" w:cs="Arial"/>
              <w:color w:val="000000" w:themeColor="text1"/>
              <w:sz w:val="24"/>
              <w:szCs w:val="24"/>
              <w:lang w:val="en-GB"/>
            </w:rPr>
            <w:fldChar w:fldCharType="begin"/>
          </w:r>
          <w:r w:rsidR="004355C7" w:rsidRPr="00452823">
            <w:rPr>
              <w:rFonts w:ascii="Arial" w:hAnsi="Arial" w:cs="Arial"/>
              <w:color w:val="000000" w:themeColor="text1"/>
              <w:sz w:val="24"/>
              <w:szCs w:val="24"/>
              <w:lang w:val="en-GB"/>
            </w:rPr>
            <w:instrText xml:space="preserve"> TOC \o "1-3" \h \z \u </w:instrText>
          </w:r>
          <w:r w:rsidRPr="00452823">
            <w:rPr>
              <w:rFonts w:ascii="Arial" w:hAnsi="Arial" w:cs="Arial"/>
              <w:color w:val="000000" w:themeColor="text1"/>
              <w:sz w:val="24"/>
              <w:szCs w:val="24"/>
              <w:lang w:val="en-GB"/>
            </w:rPr>
            <w:fldChar w:fldCharType="separate"/>
          </w:r>
          <w:hyperlink w:anchor="_Toc123222724" w:history="1">
            <w:r w:rsidR="004355C7" w:rsidRPr="00452823">
              <w:rPr>
                <w:rStyle w:val="Hyperlink"/>
                <w:rFonts w:ascii="Arial" w:hAnsi="Arial" w:cs="Arial"/>
                <w:noProof/>
                <w:color w:val="000000" w:themeColor="text1"/>
                <w:sz w:val="24"/>
                <w:szCs w:val="24"/>
                <w:lang w:val="en-GB"/>
              </w:rPr>
              <w:t>Introduction</w:t>
            </w:r>
            <w:r w:rsidR="004355C7" w:rsidRPr="00452823">
              <w:rPr>
                <w:rFonts w:ascii="Arial" w:hAnsi="Arial" w:cs="Arial"/>
                <w:noProof/>
                <w:webHidden/>
                <w:color w:val="000000" w:themeColor="text1"/>
                <w:sz w:val="24"/>
                <w:szCs w:val="24"/>
                <w:lang w:val="en-GB"/>
              </w:rPr>
              <w:tab/>
            </w:r>
            <w:r w:rsidRPr="00452823">
              <w:rPr>
                <w:rFonts w:ascii="Arial" w:hAnsi="Arial" w:cs="Arial"/>
                <w:noProof/>
                <w:webHidden/>
                <w:color w:val="000000" w:themeColor="text1"/>
                <w:sz w:val="24"/>
                <w:szCs w:val="24"/>
                <w:lang w:val="en-GB"/>
              </w:rPr>
              <w:fldChar w:fldCharType="begin"/>
            </w:r>
            <w:r w:rsidR="004355C7" w:rsidRPr="00452823">
              <w:rPr>
                <w:rFonts w:ascii="Arial" w:hAnsi="Arial" w:cs="Arial"/>
                <w:noProof/>
                <w:webHidden/>
                <w:color w:val="000000" w:themeColor="text1"/>
                <w:sz w:val="24"/>
                <w:szCs w:val="24"/>
                <w:lang w:val="en-GB"/>
              </w:rPr>
              <w:instrText xml:space="preserve"> PAGEREF _Toc123222724 \h </w:instrText>
            </w:r>
            <w:r w:rsidRPr="00452823">
              <w:rPr>
                <w:rFonts w:ascii="Arial" w:hAnsi="Arial" w:cs="Arial"/>
                <w:noProof/>
                <w:webHidden/>
                <w:color w:val="000000" w:themeColor="text1"/>
                <w:sz w:val="24"/>
                <w:szCs w:val="24"/>
                <w:lang w:val="en-GB"/>
              </w:rPr>
            </w:r>
            <w:r w:rsidRPr="00452823">
              <w:rPr>
                <w:rFonts w:ascii="Arial" w:hAnsi="Arial" w:cs="Arial"/>
                <w:noProof/>
                <w:webHidden/>
                <w:color w:val="000000" w:themeColor="text1"/>
                <w:sz w:val="24"/>
                <w:szCs w:val="24"/>
                <w:lang w:val="en-GB"/>
              </w:rPr>
              <w:fldChar w:fldCharType="separate"/>
            </w:r>
            <w:r w:rsidR="00A361D5">
              <w:rPr>
                <w:rFonts w:ascii="Arial" w:hAnsi="Arial" w:cs="Arial"/>
                <w:noProof/>
                <w:webHidden/>
                <w:color w:val="000000" w:themeColor="text1"/>
                <w:sz w:val="24"/>
                <w:szCs w:val="24"/>
                <w:lang w:val="en-GB"/>
              </w:rPr>
              <w:t>2</w:t>
            </w:r>
            <w:r w:rsidRPr="00452823">
              <w:rPr>
                <w:rFonts w:ascii="Arial" w:hAnsi="Arial" w:cs="Arial"/>
                <w:noProof/>
                <w:webHidden/>
                <w:color w:val="000000" w:themeColor="text1"/>
                <w:sz w:val="24"/>
                <w:szCs w:val="24"/>
                <w:lang w:val="en-GB"/>
              </w:rPr>
              <w:fldChar w:fldCharType="end"/>
            </w:r>
          </w:hyperlink>
        </w:p>
        <w:p w14:paraId="55C4D075" w14:textId="4E8A8E91" w:rsidR="000761A9" w:rsidRPr="00452823" w:rsidRDefault="00000000">
          <w:pPr>
            <w:pStyle w:val="TOC2"/>
            <w:tabs>
              <w:tab w:val="right" w:leader="dot" w:pos="9350"/>
            </w:tabs>
            <w:rPr>
              <w:rFonts w:ascii="Arial" w:hAnsi="Arial" w:cs="Arial"/>
              <w:noProof/>
              <w:color w:val="000000" w:themeColor="text1"/>
              <w:sz w:val="24"/>
              <w:szCs w:val="24"/>
              <w:lang w:val="en-GB"/>
            </w:rPr>
          </w:pPr>
          <w:hyperlink w:anchor="_Toc123222725" w:history="1">
            <w:r w:rsidR="004355C7" w:rsidRPr="00452823">
              <w:rPr>
                <w:rStyle w:val="Hyperlink"/>
                <w:rFonts w:ascii="Arial" w:hAnsi="Arial" w:cs="Arial"/>
                <w:noProof/>
                <w:color w:val="000000" w:themeColor="text1"/>
                <w:sz w:val="24"/>
                <w:szCs w:val="24"/>
                <w:lang w:val="en-GB"/>
              </w:rPr>
              <w:t>Company Overview (Lidl)</w:t>
            </w:r>
            <w:r w:rsidR="004355C7" w:rsidRPr="00452823">
              <w:rPr>
                <w:rFonts w:ascii="Arial" w:hAnsi="Arial" w:cs="Arial"/>
                <w:noProof/>
                <w:webHidden/>
                <w:color w:val="000000" w:themeColor="text1"/>
                <w:sz w:val="24"/>
                <w:szCs w:val="24"/>
                <w:lang w:val="en-GB"/>
              </w:rPr>
              <w:tab/>
            </w:r>
            <w:r w:rsidR="00F33B8F" w:rsidRPr="00452823">
              <w:rPr>
                <w:rFonts w:ascii="Arial" w:hAnsi="Arial" w:cs="Arial"/>
                <w:noProof/>
                <w:webHidden/>
                <w:color w:val="000000" w:themeColor="text1"/>
                <w:sz w:val="24"/>
                <w:szCs w:val="24"/>
                <w:lang w:val="en-GB"/>
              </w:rPr>
              <w:fldChar w:fldCharType="begin"/>
            </w:r>
            <w:r w:rsidR="004355C7" w:rsidRPr="00452823">
              <w:rPr>
                <w:rFonts w:ascii="Arial" w:hAnsi="Arial" w:cs="Arial"/>
                <w:noProof/>
                <w:webHidden/>
                <w:color w:val="000000" w:themeColor="text1"/>
                <w:sz w:val="24"/>
                <w:szCs w:val="24"/>
                <w:lang w:val="en-GB"/>
              </w:rPr>
              <w:instrText xml:space="preserve"> PAGEREF _Toc123222725 \h </w:instrText>
            </w:r>
            <w:r w:rsidR="00F33B8F" w:rsidRPr="00452823">
              <w:rPr>
                <w:rFonts w:ascii="Arial" w:hAnsi="Arial" w:cs="Arial"/>
                <w:noProof/>
                <w:webHidden/>
                <w:color w:val="000000" w:themeColor="text1"/>
                <w:sz w:val="24"/>
                <w:szCs w:val="24"/>
                <w:lang w:val="en-GB"/>
              </w:rPr>
            </w:r>
            <w:r w:rsidR="00F33B8F" w:rsidRPr="00452823">
              <w:rPr>
                <w:rFonts w:ascii="Arial" w:hAnsi="Arial" w:cs="Arial"/>
                <w:noProof/>
                <w:webHidden/>
                <w:color w:val="000000" w:themeColor="text1"/>
                <w:sz w:val="24"/>
                <w:szCs w:val="24"/>
                <w:lang w:val="en-GB"/>
              </w:rPr>
              <w:fldChar w:fldCharType="separate"/>
            </w:r>
            <w:r w:rsidR="00A361D5">
              <w:rPr>
                <w:rFonts w:ascii="Arial" w:hAnsi="Arial" w:cs="Arial"/>
                <w:noProof/>
                <w:webHidden/>
                <w:color w:val="000000" w:themeColor="text1"/>
                <w:sz w:val="24"/>
                <w:szCs w:val="24"/>
                <w:lang w:val="en-GB"/>
              </w:rPr>
              <w:t>3</w:t>
            </w:r>
            <w:r w:rsidR="00F33B8F" w:rsidRPr="00452823">
              <w:rPr>
                <w:rFonts w:ascii="Arial" w:hAnsi="Arial" w:cs="Arial"/>
                <w:noProof/>
                <w:webHidden/>
                <w:color w:val="000000" w:themeColor="text1"/>
                <w:sz w:val="24"/>
                <w:szCs w:val="24"/>
                <w:lang w:val="en-GB"/>
              </w:rPr>
              <w:fldChar w:fldCharType="end"/>
            </w:r>
          </w:hyperlink>
        </w:p>
        <w:p w14:paraId="7A7E0539" w14:textId="7E53B220" w:rsidR="000761A9" w:rsidRPr="00452823" w:rsidRDefault="00000000">
          <w:pPr>
            <w:pStyle w:val="TOC2"/>
            <w:tabs>
              <w:tab w:val="right" w:leader="dot" w:pos="9350"/>
            </w:tabs>
            <w:rPr>
              <w:rFonts w:ascii="Arial" w:hAnsi="Arial" w:cs="Arial"/>
              <w:noProof/>
              <w:color w:val="000000" w:themeColor="text1"/>
              <w:sz w:val="24"/>
              <w:szCs w:val="24"/>
              <w:lang w:val="en-GB"/>
            </w:rPr>
          </w:pPr>
          <w:hyperlink w:anchor="_Toc123222726" w:history="1">
            <w:r w:rsidR="004355C7" w:rsidRPr="00452823">
              <w:rPr>
                <w:rStyle w:val="Hyperlink"/>
                <w:rFonts w:ascii="Arial" w:hAnsi="Arial" w:cs="Arial"/>
                <w:noProof/>
                <w:color w:val="000000" w:themeColor="text1"/>
                <w:sz w:val="24"/>
                <w:szCs w:val="24"/>
                <w:lang w:val="en-GB"/>
              </w:rPr>
              <w:t>Leadership and Management Theories</w:t>
            </w:r>
            <w:r w:rsidR="004355C7" w:rsidRPr="00452823">
              <w:rPr>
                <w:rFonts w:ascii="Arial" w:hAnsi="Arial" w:cs="Arial"/>
                <w:noProof/>
                <w:webHidden/>
                <w:color w:val="000000" w:themeColor="text1"/>
                <w:sz w:val="24"/>
                <w:szCs w:val="24"/>
                <w:lang w:val="en-GB"/>
              </w:rPr>
              <w:tab/>
            </w:r>
            <w:r w:rsidR="00F33B8F" w:rsidRPr="00452823">
              <w:rPr>
                <w:rFonts w:ascii="Arial" w:hAnsi="Arial" w:cs="Arial"/>
                <w:noProof/>
                <w:webHidden/>
                <w:color w:val="000000" w:themeColor="text1"/>
                <w:sz w:val="24"/>
                <w:szCs w:val="24"/>
                <w:lang w:val="en-GB"/>
              </w:rPr>
              <w:fldChar w:fldCharType="begin"/>
            </w:r>
            <w:r w:rsidR="004355C7" w:rsidRPr="00452823">
              <w:rPr>
                <w:rFonts w:ascii="Arial" w:hAnsi="Arial" w:cs="Arial"/>
                <w:noProof/>
                <w:webHidden/>
                <w:color w:val="000000" w:themeColor="text1"/>
                <w:sz w:val="24"/>
                <w:szCs w:val="24"/>
                <w:lang w:val="en-GB"/>
              </w:rPr>
              <w:instrText xml:space="preserve"> PAGEREF _Toc123222726 \h </w:instrText>
            </w:r>
            <w:r w:rsidR="00F33B8F" w:rsidRPr="00452823">
              <w:rPr>
                <w:rFonts w:ascii="Arial" w:hAnsi="Arial" w:cs="Arial"/>
                <w:noProof/>
                <w:webHidden/>
                <w:color w:val="000000" w:themeColor="text1"/>
                <w:sz w:val="24"/>
                <w:szCs w:val="24"/>
                <w:lang w:val="en-GB"/>
              </w:rPr>
            </w:r>
            <w:r w:rsidR="00F33B8F" w:rsidRPr="00452823">
              <w:rPr>
                <w:rFonts w:ascii="Arial" w:hAnsi="Arial" w:cs="Arial"/>
                <w:noProof/>
                <w:webHidden/>
                <w:color w:val="000000" w:themeColor="text1"/>
                <w:sz w:val="24"/>
                <w:szCs w:val="24"/>
                <w:lang w:val="en-GB"/>
              </w:rPr>
              <w:fldChar w:fldCharType="separate"/>
            </w:r>
            <w:r w:rsidR="00A361D5">
              <w:rPr>
                <w:rFonts w:ascii="Arial" w:hAnsi="Arial" w:cs="Arial"/>
                <w:noProof/>
                <w:webHidden/>
                <w:color w:val="000000" w:themeColor="text1"/>
                <w:sz w:val="24"/>
                <w:szCs w:val="24"/>
                <w:lang w:val="en-GB"/>
              </w:rPr>
              <w:t>4</w:t>
            </w:r>
            <w:r w:rsidR="00F33B8F" w:rsidRPr="00452823">
              <w:rPr>
                <w:rFonts w:ascii="Arial" w:hAnsi="Arial" w:cs="Arial"/>
                <w:noProof/>
                <w:webHidden/>
                <w:color w:val="000000" w:themeColor="text1"/>
                <w:sz w:val="24"/>
                <w:szCs w:val="24"/>
                <w:lang w:val="en-GB"/>
              </w:rPr>
              <w:fldChar w:fldCharType="end"/>
            </w:r>
          </w:hyperlink>
        </w:p>
        <w:p w14:paraId="4F9B4B0D" w14:textId="5B0EACF8" w:rsidR="000761A9" w:rsidRPr="00452823" w:rsidRDefault="00000000">
          <w:pPr>
            <w:pStyle w:val="TOC2"/>
            <w:tabs>
              <w:tab w:val="right" w:leader="dot" w:pos="9350"/>
            </w:tabs>
            <w:rPr>
              <w:rFonts w:ascii="Arial" w:hAnsi="Arial" w:cs="Arial"/>
              <w:noProof/>
              <w:color w:val="000000" w:themeColor="text1"/>
              <w:sz w:val="24"/>
              <w:szCs w:val="24"/>
              <w:lang w:val="en-GB"/>
            </w:rPr>
          </w:pPr>
          <w:hyperlink w:anchor="_Toc123222727" w:history="1">
            <w:r w:rsidR="004355C7" w:rsidRPr="00452823">
              <w:rPr>
                <w:rStyle w:val="Hyperlink"/>
                <w:rFonts w:ascii="Arial" w:hAnsi="Arial" w:cs="Arial"/>
                <w:noProof/>
                <w:color w:val="000000" w:themeColor="text1"/>
                <w:sz w:val="24"/>
                <w:szCs w:val="24"/>
                <w:lang w:val="en-GB"/>
              </w:rPr>
              <w:t>Theories of Model of chosen Organization and its Impact</w:t>
            </w:r>
            <w:r w:rsidR="004355C7" w:rsidRPr="00452823">
              <w:rPr>
                <w:rFonts w:ascii="Arial" w:hAnsi="Arial" w:cs="Arial"/>
                <w:noProof/>
                <w:webHidden/>
                <w:color w:val="000000" w:themeColor="text1"/>
                <w:sz w:val="24"/>
                <w:szCs w:val="24"/>
                <w:lang w:val="en-GB"/>
              </w:rPr>
              <w:tab/>
            </w:r>
            <w:r w:rsidR="00F33B8F" w:rsidRPr="00452823">
              <w:rPr>
                <w:rFonts w:ascii="Arial" w:hAnsi="Arial" w:cs="Arial"/>
                <w:noProof/>
                <w:webHidden/>
                <w:color w:val="000000" w:themeColor="text1"/>
                <w:sz w:val="24"/>
                <w:szCs w:val="24"/>
                <w:lang w:val="en-GB"/>
              </w:rPr>
              <w:fldChar w:fldCharType="begin"/>
            </w:r>
            <w:r w:rsidR="004355C7" w:rsidRPr="00452823">
              <w:rPr>
                <w:rFonts w:ascii="Arial" w:hAnsi="Arial" w:cs="Arial"/>
                <w:noProof/>
                <w:webHidden/>
                <w:color w:val="000000" w:themeColor="text1"/>
                <w:sz w:val="24"/>
                <w:szCs w:val="24"/>
                <w:lang w:val="en-GB"/>
              </w:rPr>
              <w:instrText xml:space="preserve"> PAGEREF _Toc123222727 \h </w:instrText>
            </w:r>
            <w:r w:rsidR="00F33B8F" w:rsidRPr="00452823">
              <w:rPr>
                <w:rFonts w:ascii="Arial" w:hAnsi="Arial" w:cs="Arial"/>
                <w:noProof/>
                <w:webHidden/>
                <w:color w:val="000000" w:themeColor="text1"/>
                <w:sz w:val="24"/>
                <w:szCs w:val="24"/>
                <w:lang w:val="en-GB"/>
              </w:rPr>
            </w:r>
            <w:r w:rsidR="00F33B8F" w:rsidRPr="00452823">
              <w:rPr>
                <w:rFonts w:ascii="Arial" w:hAnsi="Arial" w:cs="Arial"/>
                <w:noProof/>
                <w:webHidden/>
                <w:color w:val="000000" w:themeColor="text1"/>
                <w:sz w:val="24"/>
                <w:szCs w:val="24"/>
                <w:lang w:val="en-GB"/>
              </w:rPr>
              <w:fldChar w:fldCharType="separate"/>
            </w:r>
            <w:r w:rsidR="00A361D5">
              <w:rPr>
                <w:rFonts w:ascii="Arial" w:hAnsi="Arial" w:cs="Arial"/>
                <w:noProof/>
                <w:webHidden/>
                <w:color w:val="000000" w:themeColor="text1"/>
                <w:sz w:val="24"/>
                <w:szCs w:val="24"/>
                <w:lang w:val="en-GB"/>
              </w:rPr>
              <w:t>6</w:t>
            </w:r>
            <w:r w:rsidR="00F33B8F" w:rsidRPr="00452823">
              <w:rPr>
                <w:rFonts w:ascii="Arial" w:hAnsi="Arial" w:cs="Arial"/>
                <w:noProof/>
                <w:webHidden/>
                <w:color w:val="000000" w:themeColor="text1"/>
                <w:sz w:val="24"/>
                <w:szCs w:val="24"/>
                <w:lang w:val="en-GB"/>
              </w:rPr>
              <w:fldChar w:fldCharType="end"/>
            </w:r>
          </w:hyperlink>
        </w:p>
        <w:p w14:paraId="139B0891" w14:textId="14D81140" w:rsidR="000761A9" w:rsidRPr="00452823" w:rsidRDefault="00000000">
          <w:pPr>
            <w:pStyle w:val="TOC2"/>
            <w:tabs>
              <w:tab w:val="right" w:leader="dot" w:pos="9350"/>
            </w:tabs>
            <w:rPr>
              <w:rFonts w:ascii="Arial" w:hAnsi="Arial" w:cs="Arial"/>
              <w:noProof/>
              <w:color w:val="000000" w:themeColor="text1"/>
              <w:sz w:val="24"/>
              <w:szCs w:val="24"/>
              <w:lang w:val="en-GB"/>
            </w:rPr>
          </w:pPr>
          <w:hyperlink w:anchor="_Toc123222728" w:history="1">
            <w:r w:rsidR="004355C7" w:rsidRPr="00452823">
              <w:rPr>
                <w:rStyle w:val="Hyperlink"/>
                <w:rFonts w:ascii="Arial" w:hAnsi="Arial" w:cs="Arial"/>
                <w:noProof/>
                <w:color w:val="000000" w:themeColor="text1"/>
                <w:sz w:val="24"/>
                <w:szCs w:val="24"/>
                <w:lang w:val="en-GB"/>
              </w:rPr>
              <w:t>Reflect on Own Experience of Leadership and Area of Own Development</w:t>
            </w:r>
            <w:r w:rsidR="004355C7" w:rsidRPr="00452823">
              <w:rPr>
                <w:rFonts w:ascii="Arial" w:hAnsi="Arial" w:cs="Arial"/>
                <w:noProof/>
                <w:webHidden/>
                <w:color w:val="000000" w:themeColor="text1"/>
                <w:sz w:val="24"/>
                <w:szCs w:val="24"/>
                <w:lang w:val="en-GB"/>
              </w:rPr>
              <w:tab/>
            </w:r>
            <w:r w:rsidR="00F33B8F" w:rsidRPr="00452823">
              <w:rPr>
                <w:rFonts w:ascii="Arial" w:hAnsi="Arial" w:cs="Arial"/>
                <w:noProof/>
                <w:webHidden/>
                <w:color w:val="000000" w:themeColor="text1"/>
                <w:sz w:val="24"/>
                <w:szCs w:val="24"/>
                <w:lang w:val="en-GB"/>
              </w:rPr>
              <w:fldChar w:fldCharType="begin"/>
            </w:r>
            <w:r w:rsidR="004355C7" w:rsidRPr="00452823">
              <w:rPr>
                <w:rFonts w:ascii="Arial" w:hAnsi="Arial" w:cs="Arial"/>
                <w:noProof/>
                <w:webHidden/>
                <w:color w:val="000000" w:themeColor="text1"/>
                <w:sz w:val="24"/>
                <w:szCs w:val="24"/>
                <w:lang w:val="en-GB"/>
              </w:rPr>
              <w:instrText xml:space="preserve"> PAGEREF _Toc123222728 \h </w:instrText>
            </w:r>
            <w:r w:rsidR="00F33B8F" w:rsidRPr="00452823">
              <w:rPr>
                <w:rFonts w:ascii="Arial" w:hAnsi="Arial" w:cs="Arial"/>
                <w:noProof/>
                <w:webHidden/>
                <w:color w:val="000000" w:themeColor="text1"/>
                <w:sz w:val="24"/>
                <w:szCs w:val="24"/>
                <w:lang w:val="en-GB"/>
              </w:rPr>
            </w:r>
            <w:r w:rsidR="00F33B8F" w:rsidRPr="00452823">
              <w:rPr>
                <w:rFonts w:ascii="Arial" w:hAnsi="Arial" w:cs="Arial"/>
                <w:noProof/>
                <w:webHidden/>
                <w:color w:val="000000" w:themeColor="text1"/>
                <w:sz w:val="24"/>
                <w:szCs w:val="24"/>
                <w:lang w:val="en-GB"/>
              </w:rPr>
              <w:fldChar w:fldCharType="separate"/>
            </w:r>
            <w:r w:rsidR="00A361D5">
              <w:rPr>
                <w:rFonts w:ascii="Arial" w:hAnsi="Arial" w:cs="Arial"/>
                <w:noProof/>
                <w:webHidden/>
                <w:color w:val="000000" w:themeColor="text1"/>
                <w:sz w:val="24"/>
                <w:szCs w:val="24"/>
                <w:lang w:val="en-GB"/>
              </w:rPr>
              <w:t>8</w:t>
            </w:r>
            <w:r w:rsidR="00F33B8F" w:rsidRPr="00452823">
              <w:rPr>
                <w:rFonts w:ascii="Arial" w:hAnsi="Arial" w:cs="Arial"/>
                <w:noProof/>
                <w:webHidden/>
                <w:color w:val="000000" w:themeColor="text1"/>
                <w:sz w:val="24"/>
                <w:szCs w:val="24"/>
                <w:lang w:val="en-GB"/>
              </w:rPr>
              <w:fldChar w:fldCharType="end"/>
            </w:r>
          </w:hyperlink>
        </w:p>
        <w:p w14:paraId="3DA46A28" w14:textId="55D4052F" w:rsidR="000761A9" w:rsidRPr="00452823" w:rsidRDefault="00000000">
          <w:pPr>
            <w:pStyle w:val="TOC2"/>
            <w:tabs>
              <w:tab w:val="right" w:leader="dot" w:pos="9350"/>
            </w:tabs>
            <w:rPr>
              <w:rFonts w:ascii="Arial" w:hAnsi="Arial" w:cs="Arial"/>
              <w:noProof/>
              <w:color w:val="000000" w:themeColor="text1"/>
              <w:sz w:val="24"/>
              <w:szCs w:val="24"/>
              <w:lang w:val="en-GB"/>
            </w:rPr>
          </w:pPr>
          <w:hyperlink w:anchor="_Toc123222729" w:history="1">
            <w:r w:rsidR="004355C7" w:rsidRPr="00452823">
              <w:rPr>
                <w:rStyle w:val="Hyperlink"/>
                <w:rFonts w:ascii="Arial" w:hAnsi="Arial" w:cs="Arial"/>
                <w:noProof/>
                <w:color w:val="000000" w:themeColor="text1"/>
                <w:sz w:val="24"/>
                <w:szCs w:val="24"/>
                <w:lang w:val="en-GB"/>
              </w:rPr>
              <w:t>Leadership Development Plan</w:t>
            </w:r>
            <w:r w:rsidR="004355C7" w:rsidRPr="00452823">
              <w:rPr>
                <w:rFonts w:ascii="Arial" w:hAnsi="Arial" w:cs="Arial"/>
                <w:noProof/>
                <w:webHidden/>
                <w:color w:val="000000" w:themeColor="text1"/>
                <w:sz w:val="24"/>
                <w:szCs w:val="24"/>
                <w:lang w:val="en-GB"/>
              </w:rPr>
              <w:tab/>
            </w:r>
            <w:r w:rsidR="00F33B8F" w:rsidRPr="00452823">
              <w:rPr>
                <w:rFonts w:ascii="Arial" w:hAnsi="Arial" w:cs="Arial"/>
                <w:noProof/>
                <w:webHidden/>
                <w:color w:val="000000" w:themeColor="text1"/>
                <w:sz w:val="24"/>
                <w:szCs w:val="24"/>
                <w:lang w:val="en-GB"/>
              </w:rPr>
              <w:fldChar w:fldCharType="begin"/>
            </w:r>
            <w:r w:rsidR="004355C7" w:rsidRPr="00452823">
              <w:rPr>
                <w:rFonts w:ascii="Arial" w:hAnsi="Arial" w:cs="Arial"/>
                <w:noProof/>
                <w:webHidden/>
                <w:color w:val="000000" w:themeColor="text1"/>
                <w:sz w:val="24"/>
                <w:szCs w:val="24"/>
                <w:lang w:val="en-GB"/>
              </w:rPr>
              <w:instrText xml:space="preserve"> PAGEREF _Toc123222729 \h </w:instrText>
            </w:r>
            <w:r w:rsidR="00F33B8F" w:rsidRPr="00452823">
              <w:rPr>
                <w:rFonts w:ascii="Arial" w:hAnsi="Arial" w:cs="Arial"/>
                <w:noProof/>
                <w:webHidden/>
                <w:color w:val="000000" w:themeColor="text1"/>
                <w:sz w:val="24"/>
                <w:szCs w:val="24"/>
                <w:lang w:val="en-GB"/>
              </w:rPr>
            </w:r>
            <w:r w:rsidR="00F33B8F" w:rsidRPr="00452823">
              <w:rPr>
                <w:rFonts w:ascii="Arial" w:hAnsi="Arial" w:cs="Arial"/>
                <w:noProof/>
                <w:webHidden/>
                <w:color w:val="000000" w:themeColor="text1"/>
                <w:sz w:val="24"/>
                <w:szCs w:val="24"/>
                <w:lang w:val="en-GB"/>
              </w:rPr>
              <w:fldChar w:fldCharType="separate"/>
            </w:r>
            <w:r w:rsidR="00A361D5">
              <w:rPr>
                <w:rFonts w:ascii="Arial" w:hAnsi="Arial" w:cs="Arial"/>
                <w:noProof/>
                <w:webHidden/>
                <w:color w:val="000000" w:themeColor="text1"/>
                <w:sz w:val="24"/>
                <w:szCs w:val="24"/>
                <w:lang w:val="en-GB"/>
              </w:rPr>
              <w:t>10</w:t>
            </w:r>
            <w:r w:rsidR="00F33B8F" w:rsidRPr="00452823">
              <w:rPr>
                <w:rFonts w:ascii="Arial" w:hAnsi="Arial" w:cs="Arial"/>
                <w:noProof/>
                <w:webHidden/>
                <w:color w:val="000000" w:themeColor="text1"/>
                <w:sz w:val="24"/>
                <w:szCs w:val="24"/>
                <w:lang w:val="en-GB"/>
              </w:rPr>
              <w:fldChar w:fldCharType="end"/>
            </w:r>
          </w:hyperlink>
        </w:p>
        <w:p w14:paraId="6789654F" w14:textId="0E8F7F79" w:rsidR="000761A9" w:rsidRPr="00452823" w:rsidRDefault="00000000">
          <w:pPr>
            <w:pStyle w:val="TOC2"/>
            <w:tabs>
              <w:tab w:val="right" w:leader="dot" w:pos="9350"/>
            </w:tabs>
            <w:rPr>
              <w:rFonts w:ascii="Arial" w:hAnsi="Arial" w:cs="Arial"/>
              <w:noProof/>
              <w:color w:val="000000" w:themeColor="text1"/>
              <w:sz w:val="24"/>
              <w:szCs w:val="24"/>
              <w:lang w:val="en-GB"/>
            </w:rPr>
          </w:pPr>
          <w:hyperlink w:anchor="_Toc123222730" w:history="1">
            <w:r w:rsidR="004355C7" w:rsidRPr="00452823">
              <w:rPr>
                <w:rStyle w:val="Hyperlink"/>
                <w:rFonts w:ascii="Arial" w:hAnsi="Arial" w:cs="Arial"/>
                <w:noProof/>
                <w:color w:val="000000" w:themeColor="text1"/>
                <w:sz w:val="24"/>
                <w:szCs w:val="24"/>
                <w:lang w:val="en-GB"/>
              </w:rPr>
              <w:t>Conclusion</w:t>
            </w:r>
            <w:r w:rsidR="004355C7" w:rsidRPr="00452823">
              <w:rPr>
                <w:rFonts w:ascii="Arial" w:hAnsi="Arial" w:cs="Arial"/>
                <w:noProof/>
                <w:webHidden/>
                <w:color w:val="000000" w:themeColor="text1"/>
                <w:sz w:val="24"/>
                <w:szCs w:val="24"/>
                <w:lang w:val="en-GB"/>
              </w:rPr>
              <w:tab/>
            </w:r>
            <w:r w:rsidR="00F33B8F" w:rsidRPr="00452823">
              <w:rPr>
                <w:rFonts w:ascii="Arial" w:hAnsi="Arial" w:cs="Arial"/>
                <w:noProof/>
                <w:webHidden/>
                <w:color w:val="000000" w:themeColor="text1"/>
                <w:sz w:val="24"/>
                <w:szCs w:val="24"/>
                <w:lang w:val="en-GB"/>
              </w:rPr>
              <w:fldChar w:fldCharType="begin"/>
            </w:r>
            <w:r w:rsidR="004355C7" w:rsidRPr="00452823">
              <w:rPr>
                <w:rFonts w:ascii="Arial" w:hAnsi="Arial" w:cs="Arial"/>
                <w:noProof/>
                <w:webHidden/>
                <w:color w:val="000000" w:themeColor="text1"/>
                <w:sz w:val="24"/>
                <w:szCs w:val="24"/>
                <w:lang w:val="en-GB"/>
              </w:rPr>
              <w:instrText xml:space="preserve"> PAGEREF _Toc123222730 \h </w:instrText>
            </w:r>
            <w:r w:rsidR="00F33B8F" w:rsidRPr="00452823">
              <w:rPr>
                <w:rFonts w:ascii="Arial" w:hAnsi="Arial" w:cs="Arial"/>
                <w:noProof/>
                <w:webHidden/>
                <w:color w:val="000000" w:themeColor="text1"/>
                <w:sz w:val="24"/>
                <w:szCs w:val="24"/>
                <w:lang w:val="en-GB"/>
              </w:rPr>
            </w:r>
            <w:r w:rsidR="00F33B8F" w:rsidRPr="00452823">
              <w:rPr>
                <w:rFonts w:ascii="Arial" w:hAnsi="Arial" w:cs="Arial"/>
                <w:noProof/>
                <w:webHidden/>
                <w:color w:val="000000" w:themeColor="text1"/>
                <w:sz w:val="24"/>
                <w:szCs w:val="24"/>
                <w:lang w:val="en-GB"/>
              </w:rPr>
              <w:fldChar w:fldCharType="separate"/>
            </w:r>
            <w:r w:rsidR="00A361D5">
              <w:rPr>
                <w:rFonts w:ascii="Arial" w:hAnsi="Arial" w:cs="Arial"/>
                <w:noProof/>
                <w:webHidden/>
                <w:color w:val="000000" w:themeColor="text1"/>
                <w:sz w:val="24"/>
                <w:szCs w:val="24"/>
                <w:lang w:val="en-GB"/>
              </w:rPr>
              <w:t>11</w:t>
            </w:r>
            <w:r w:rsidR="00F33B8F" w:rsidRPr="00452823">
              <w:rPr>
                <w:rFonts w:ascii="Arial" w:hAnsi="Arial" w:cs="Arial"/>
                <w:noProof/>
                <w:webHidden/>
                <w:color w:val="000000" w:themeColor="text1"/>
                <w:sz w:val="24"/>
                <w:szCs w:val="24"/>
                <w:lang w:val="en-GB"/>
              </w:rPr>
              <w:fldChar w:fldCharType="end"/>
            </w:r>
          </w:hyperlink>
        </w:p>
        <w:p w14:paraId="1D006D4E" w14:textId="28D851F2" w:rsidR="000761A9" w:rsidRPr="00452823" w:rsidRDefault="00000000">
          <w:pPr>
            <w:pStyle w:val="TOC2"/>
            <w:tabs>
              <w:tab w:val="right" w:leader="dot" w:pos="9350"/>
            </w:tabs>
            <w:rPr>
              <w:rFonts w:ascii="Arial" w:hAnsi="Arial" w:cs="Arial"/>
              <w:noProof/>
              <w:color w:val="000000" w:themeColor="text1"/>
              <w:sz w:val="24"/>
              <w:szCs w:val="24"/>
              <w:lang w:val="en-GB"/>
            </w:rPr>
          </w:pPr>
          <w:hyperlink w:anchor="_Toc123222731" w:history="1">
            <w:r w:rsidR="004355C7" w:rsidRPr="00452823">
              <w:rPr>
                <w:rStyle w:val="Hyperlink"/>
                <w:rFonts w:ascii="Arial" w:hAnsi="Arial" w:cs="Arial"/>
                <w:noProof/>
                <w:color w:val="000000" w:themeColor="text1"/>
                <w:sz w:val="24"/>
                <w:szCs w:val="24"/>
                <w:lang w:val="en-GB"/>
              </w:rPr>
              <w:t>Reference List</w:t>
            </w:r>
            <w:r w:rsidR="004355C7" w:rsidRPr="00452823">
              <w:rPr>
                <w:rFonts w:ascii="Arial" w:hAnsi="Arial" w:cs="Arial"/>
                <w:noProof/>
                <w:webHidden/>
                <w:color w:val="000000" w:themeColor="text1"/>
                <w:sz w:val="24"/>
                <w:szCs w:val="24"/>
                <w:lang w:val="en-GB"/>
              </w:rPr>
              <w:tab/>
            </w:r>
            <w:r w:rsidR="00F33B8F" w:rsidRPr="00452823">
              <w:rPr>
                <w:rFonts w:ascii="Arial" w:hAnsi="Arial" w:cs="Arial"/>
                <w:noProof/>
                <w:webHidden/>
                <w:color w:val="000000" w:themeColor="text1"/>
                <w:sz w:val="24"/>
                <w:szCs w:val="24"/>
                <w:lang w:val="en-GB"/>
              </w:rPr>
              <w:fldChar w:fldCharType="begin"/>
            </w:r>
            <w:r w:rsidR="004355C7" w:rsidRPr="00452823">
              <w:rPr>
                <w:rFonts w:ascii="Arial" w:hAnsi="Arial" w:cs="Arial"/>
                <w:noProof/>
                <w:webHidden/>
                <w:color w:val="000000" w:themeColor="text1"/>
                <w:sz w:val="24"/>
                <w:szCs w:val="24"/>
                <w:lang w:val="en-GB"/>
              </w:rPr>
              <w:instrText xml:space="preserve"> PAGEREF _Toc123222731 \h </w:instrText>
            </w:r>
            <w:r w:rsidR="00F33B8F" w:rsidRPr="00452823">
              <w:rPr>
                <w:rFonts w:ascii="Arial" w:hAnsi="Arial" w:cs="Arial"/>
                <w:noProof/>
                <w:webHidden/>
                <w:color w:val="000000" w:themeColor="text1"/>
                <w:sz w:val="24"/>
                <w:szCs w:val="24"/>
                <w:lang w:val="en-GB"/>
              </w:rPr>
            </w:r>
            <w:r w:rsidR="00F33B8F" w:rsidRPr="00452823">
              <w:rPr>
                <w:rFonts w:ascii="Arial" w:hAnsi="Arial" w:cs="Arial"/>
                <w:noProof/>
                <w:webHidden/>
                <w:color w:val="000000" w:themeColor="text1"/>
                <w:sz w:val="24"/>
                <w:szCs w:val="24"/>
                <w:lang w:val="en-GB"/>
              </w:rPr>
              <w:fldChar w:fldCharType="separate"/>
            </w:r>
            <w:r w:rsidR="00A361D5">
              <w:rPr>
                <w:rFonts w:ascii="Arial" w:hAnsi="Arial" w:cs="Arial"/>
                <w:noProof/>
                <w:webHidden/>
                <w:color w:val="000000" w:themeColor="text1"/>
                <w:sz w:val="24"/>
                <w:szCs w:val="24"/>
                <w:lang w:val="en-GB"/>
              </w:rPr>
              <w:t>12</w:t>
            </w:r>
            <w:r w:rsidR="00F33B8F" w:rsidRPr="00452823">
              <w:rPr>
                <w:rFonts w:ascii="Arial" w:hAnsi="Arial" w:cs="Arial"/>
                <w:noProof/>
                <w:webHidden/>
                <w:color w:val="000000" w:themeColor="text1"/>
                <w:sz w:val="24"/>
                <w:szCs w:val="24"/>
                <w:lang w:val="en-GB"/>
              </w:rPr>
              <w:fldChar w:fldCharType="end"/>
            </w:r>
          </w:hyperlink>
        </w:p>
        <w:p w14:paraId="346E0880" w14:textId="77777777" w:rsidR="000761A9" w:rsidRPr="00452823" w:rsidRDefault="00F33B8F">
          <w:pPr>
            <w:rPr>
              <w:rFonts w:ascii="Arial" w:hAnsi="Arial" w:cs="Arial"/>
              <w:sz w:val="24"/>
              <w:szCs w:val="24"/>
              <w:lang w:val="en-GB"/>
            </w:rPr>
          </w:pPr>
          <w:r w:rsidRPr="00452823">
            <w:rPr>
              <w:rFonts w:ascii="Arial" w:hAnsi="Arial" w:cs="Arial"/>
              <w:color w:val="000000" w:themeColor="text1"/>
              <w:sz w:val="24"/>
              <w:szCs w:val="24"/>
              <w:lang w:val="en-GB"/>
            </w:rPr>
            <w:fldChar w:fldCharType="end"/>
          </w:r>
        </w:p>
      </w:sdtContent>
    </w:sdt>
    <w:p w14:paraId="7C48F50E" w14:textId="77777777" w:rsidR="0081357C" w:rsidRPr="00452823" w:rsidRDefault="0081357C" w:rsidP="0081357C">
      <w:pPr>
        <w:spacing w:after="0" w:line="360" w:lineRule="auto"/>
        <w:jc w:val="both"/>
        <w:rPr>
          <w:rFonts w:ascii="Arial" w:hAnsi="Arial" w:cs="Arial"/>
          <w:b/>
          <w:sz w:val="24"/>
          <w:szCs w:val="24"/>
          <w:lang w:val="en-GB"/>
        </w:rPr>
      </w:pPr>
    </w:p>
    <w:p w14:paraId="15EE2322" w14:textId="77777777" w:rsidR="0081357C" w:rsidRPr="00452823" w:rsidRDefault="0081357C" w:rsidP="0081357C">
      <w:pPr>
        <w:spacing w:after="0" w:line="360" w:lineRule="auto"/>
        <w:jc w:val="both"/>
        <w:rPr>
          <w:rFonts w:ascii="Arial" w:hAnsi="Arial" w:cs="Arial"/>
          <w:b/>
          <w:sz w:val="24"/>
          <w:szCs w:val="24"/>
          <w:lang w:val="en-GB"/>
        </w:rPr>
      </w:pPr>
    </w:p>
    <w:p w14:paraId="6BC68B5E" w14:textId="77777777" w:rsidR="0081357C" w:rsidRPr="00452823" w:rsidRDefault="0081357C" w:rsidP="0081357C">
      <w:pPr>
        <w:spacing w:after="0" w:line="360" w:lineRule="auto"/>
        <w:jc w:val="both"/>
        <w:rPr>
          <w:rFonts w:ascii="Arial" w:hAnsi="Arial" w:cs="Arial"/>
          <w:b/>
          <w:sz w:val="24"/>
          <w:szCs w:val="24"/>
          <w:lang w:val="en-GB"/>
        </w:rPr>
      </w:pPr>
    </w:p>
    <w:p w14:paraId="3ADD81F2" w14:textId="77777777" w:rsidR="0081357C" w:rsidRPr="00452823" w:rsidRDefault="0081357C" w:rsidP="0081357C">
      <w:pPr>
        <w:spacing w:after="0" w:line="360" w:lineRule="auto"/>
        <w:jc w:val="both"/>
        <w:rPr>
          <w:rFonts w:ascii="Arial" w:hAnsi="Arial" w:cs="Arial"/>
          <w:b/>
          <w:sz w:val="24"/>
          <w:szCs w:val="24"/>
          <w:lang w:val="en-GB"/>
        </w:rPr>
      </w:pPr>
    </w:p>
    <w:p w14:paraId="5ECEF0DC" w14:textId="77777777" w:rsidR="0081357C" w:rsidRPr="00452823" w:rsidRDefault="0081357C" w:rsidP="0081357C">
      <w:pPr>
        <w:spacing w:after="0" w:line="360" w:lineRule="auto"/>
        <w:jc w:val="both"/>
        <w:rPr>
          <w:rFonts w:ascii="Arial" w:hAnsi="Arial" w:cs="Arial"/>
          <w:b/>
          <w:sz w:val="24"/>
          <w:szCs w:val="24"/>
          <w:lang w:val="en-GB"/>
        </w:rPr>
      </w:pPr>
    </w:p>
    <w:p w14:paraId="43FB20DB" w14:textId="77777777" w:rsidR="0081357C" w:rsidRPr="00452823" w:rsidRDefault="0081357C" w:rsidP="0081357C">
      <w:pPr>
        <w:spacing w:after="0" w:line="360" w:lineRule="auto"/>
        <w:jc w:val="both"/>
        <w:rPr>
          <w:rFonts w:ascii="Arial" w:hAnsi="Arial" w:cs="Arial"/>
          <w:b/>
          <w:sz w:val="24"/>
          <w:szCs w:val="24"/>
          <w:lang w:val="en-GB"/>
        </w:rPr>
      </w:pPr>
    </w:p>
    <w:p w14:paraId="142851D8" w14:textId="77777777" w:rsidR="0081357C" w:rsidRPr="00452823" w:rsidRDefault="0081357C" w:rsidP="0081357C">
      <w:pPr>
        <w:spacing w:after="0" w:line="360" w:lineRule="auto"/>
        <w:jc w:val="both"/>
        <w:rPr>
          <w:rFonts w:ascii="Arial" w:hAnsi="Arial" w:cs="Arial"/>
          <w:b/>
          <w:sz w:val="24"/>
          <w:szCs w:val="24"/>
          <w:lang w:val="en-GB"/>
        </w:rPr>
      </w:pPr>
    </w:p>
    <w:p w14:paraId="69D88E9A" w14:textId="77777777" w:rsidR="0081357C" w:rsidRPr="00452823" w:rsidRDefault="0081357C" w:rsidP="0081357C">
      <w:pPr>
        <w:spacing w:after="0" w:line="360" w:lineRule="auto"/>
        <w:jc w:val="both"/>
        <w:rPr>
          <w:rFonts w:ascii="Arial" w:hAnsi="Arial" w:cs="Arial"/>
          <w:b/>
          <w:sz w:val="24"/>
          <w:szCs w:val="24"/>
          <w:lang w:val="en-GB"/>
        </w:rPr>
      </w:pPr>
    </w:p>
    <w:p w14:paraId="33E3A08F" w14:textId="77777777" w:rsidR="0081357C" w:rsidRPr="00452823" w:rsidRDefault="0081357C" w:rsidP="0081357C">
      <w:pPr>
        <w:spacing w:after="0" w:line="360" w:lineRule="auto"/>
        <w:jc w:val="both"/>
        <w:rPr>
          <w:rFonts w:ascii="Arial" w:hAnsi="Arial" w:cs="Arial"/>
          <w:b/>
          <w:sz w:val="24"/>
          <w:szCs w:val="24"/>
          <w:lang w:val="en-GB"/>
        </w:rPr>
      </w:pPr>
    </w:p>
    <w:p w14:paraId="3E935608" w14:textId="77777777" w:rsidR="0081357C" w:rsidRPr="00452823" w:rsidRDefault="0081357C" w:rsidP="0081357C">
      <w:pPr>
        <w:spacing w:after="0" w:line="360" w:lineRule="auto"/>
        <w:jc w:val="both"/>
        <w:rPr>
          <w:rFonts w:ascii="Arial" w:hAnsi="Arial" w:cs="Arial"/>
          <w:b/>
          <w:sz w:val="24"/>
          <w:szCs w:val="24"/>
          <w:lang w:val="en-GB"/>
        </w:rPr>
      </w:pPr>
    </w:p>
    <w:p w14:paraId="355840B5" w14:textId="77777777" w:rsidR="0081357C" w:rsidRPr="00452823" w:rsidRDefault="0081357C" w:rsidP="0081357C">
      <w:pPr>
        <w:spacing w:after="0" w:line="360" w:lineRule="auto"/>
        <w:jc w:val="both"/>
        <w:rPr>
          <w:rFonts w:ascii="Arial" w:hAnsi="Arial" w:cs="Arial"/>
          <w:b/>
          <w:sz w:val="24"/>
          <w:szCs w:val="24"/>
          <w:lang w:val="en-GB"/>
        </w:rPr>
      </w:pPr>
    </w:p>
    <w:p w14:paraId="15B72464" w14:textId="77777777" w:rsidR="0081357C" w:rsidRPr="00452823" w:rsidRDefault="0081357C" w:rsidP="0081357C">
      <w:pPr>
        <w:spacing w:after="0" w:line="360" w:lineRule="auto"/>
        <w:jc w:val="both"/>
        <w:rPr>
          <w:rFonts w:ascii="Arial" w:hAnsi="Arial" w:cs="Arial"/>
          <w:b/>
          <w:sz w:val="24"/>
          <w:szCs w:val="24"/>
          <w:lang w:val="en-GB"/>
        </w:rPr>
      </w:pPr>
    </w:p>
    <w:p w14:paraId="2DFBD27E" w14:textId="77777777" w:rsidR="0081357C" w:rsidRPr="00452823" w:rsidRDefault="0081357C" w:rsidP="0081357C">
      <w:pPr>
        <w:spacing w:after="0" w:line="360" w:lineRule="auto"/>
        <w:jc w:val="both"/>
        <w:rPr>
          <w:rFonts w:ascii="Arial" w:hAnsi="Arial" w:cs="Arial"/>
          <w:b/>
          <w:sz w:val="24"/>
          <w:szCs w:val="24"/>
          <w:lang w:val="en-GB"/>
        </w:rPr>
      </w:pPr>
    </w:p>
    <w:p w14:paraId="30C6EE29" w14:textId="77777777" w:rsidR="0081357C" w:rsidRPr="00452823" w:rsidRDefault="0081357C" w:rsidP="0081357C">
      <w:pPr>
        <w:spacing w:after="0" w:line="360" w:lineRule="auto"/>
        <w:jc w:val="both"/>
        <w:rPr>
          <w:rFonts w:ascii="Arial" w:hAnsi="Arial" w:cs="Arial"/>
          <w:b/>
          <w:sz w:val="24"/>
          <w:szCs w:val="24"/>
          <w:lang w:val="en-GB"/>
        </w:rPr>
      </w:pPr>
    </w:p>
    <w:p w14:paraId="5AAB722F" w14:textId="77777777" w:rsidR="0081357C" w:rsidRPr="00452823" w:rsidRDefault="0081357C" w:rsidP="0081357C">
      <w:pPr>
        <w:spacing w:after="0" w:line="360" w:lineRule="auto"/>
        <w:jc w:val="both"/>
        <w:rPr>
          <w:rFonts w:ascii="Arial" w:hAnsi="Arial" w:cs="Arial"/>
          <w:b/>
          <w:sz w:val="24"/>
          <w:szCs w:val="24"/>
          <w:lang w:val="en-GB"/>
        </w:rPr>
      </w:pPr>
    </w:p>
    <w:p w14:paraId="7E48665D" w14:textId="77777777" w:rsidR="0081357C" w:rsidRPr="00452823" w:rsidRDefault="0081357C" w:rsidP="0081357C">
      <w:pPr>
        <w:spacing w:after="0" w:line="360" w:lineRule="auto"/>
        <w:jc w:val="both"/>
        <w:rPr>
          <w:rFonts w:ascii="Arial" w:hAnsi="Arial" w:cs="Arial"/>
          <w:b/>
          <w:sz w:val="24"/>
          <w:szCs w:val="24"/>
          <w:lang w:val="en-GB"/>
        </w:rPr>
      </w:pPr>
    </w:p>
    <w:p w14:paraId="3A8BF034" w14:textId="77777777" w:rsidR="0081357C" w:rsidRPr="00452823" w:rsidRDefault="0081357C" w:rsidP="0081357C">
      <w:pPr>
        <w:spacing w:after="0" w:line="360" w:lineRule="auto"/>
        <w:jc w:val="both"/>
        <w:rPr>
          <w:rFonts w:ascii="Arial" w:hAnsi="Arial" w:cs="Arial"/>
          <w:b/>
          <w:sz w:val="24"/>
          <w:szCs w:val="24"/>
          <w:lang w:val="en-GB"/>
        </w:rPr>
      </w:pPr>
    </w:p>
    <w:p w14:paraId="258ABC74" w14:textId="77777777" w:rsidR="0081357C" w:rsidRPr="00452823" w:rsidRDefault="0081357C" w:rsidP="0081357C">
      <w:pPr>
        <w:spacing w:after="0" w:line="360" w:lineRule="auto"/>
        <w:jc w:val="both"/>
        <w:rPr>
          <w:rFonts w:ascii="Arial" w:hAnsi="Arial" w:cs="Arial"/>
          <w:b/>
          <w:sz w:val="24"/>
          <w:szCs w:val="24"/>
          <w:lang w:val="en-GB"/>
        </w:rPr>
      </w:pPr>
    </w:p>
    <w:p w14:paraId="566C8582" w14:textId="77777777" w:rsidR="0081357C" w:rsidRPr="00452823" w:rsidRDefault="0081357C" w:rsidP="0081357C">
      <w:pPr>
        <w:spacing w:after="0" w:line="360" w:lineRule="auto"/>
        <w:jc w:val="both"/>
        <w:rPr>
          <w:rFonts w:ascii="Arial" w:hAnsi="Arial" w:cs="Arial"/>
          <w:b/>
          <w:sz w:val="24"/>
          <w:szCs w:val="24"/>
          <w:lang w:val="en-GB"/>
        </w:rPr>
      </w:pPr>
    </w:p>
    <w:p w14:paraId="1C4A9E20" w14:textId="77777777" w:rsidR="0081357C" w:rsidRPr="00452823" w:rsidRDefault="0081357C" w:rsidP="0081357C">
      <w:pPr>
        <w:spacing w:after="0" w:line="360" w:lineRule="auto"/>
        <w:jc w:val="both"/>
        <w:rPr>
          <w:rFonts w:ascii="Arial" w:hAnsi="Arial" w:cs="Arial"/>
          <w:b/>
          <w:sz w:val="24"/>
          <w:szCs w:val="24"/>
          <w:lang w:val="en-GB"/>
        </w:rPr>
      </w:pPr>
    </w:p>
    <w:p w14:paraId="75A0F98E" w14:textId="77777777" w:rsidR="0081357C" w:rsidRPr="00452823" w:rsidRDefault="0081357C" w:rsidP="0081357C">
      <w:pPr>
        <w:spacing w:after="0" w:line="360" w:lineRule="auto"/>
        <w:jc w:val="both"/>
        <w:rPr>
          <w:rFonts w:ascii="Arial" w:hAnsi="Arial" w:cs="Arial"/>
          <w:b/>
          <w:sz w:val="24"/>
          <w:szCs w:val="24"/>
          <w:lang w:val="en-GB"/>
        </w:rPr>
      </w:pPr>
    </w:p>
    <w:p w14:paraId="3B92A4D0" w14:textId="4157B054" w:rsidR="00B322D0" w:rsidRPr="00452823" w:rsidRDefault="004355C7" w:rsidP="00F44EB2">
      <w:pPr>
        <w:pStyle w:val="Heading2"/>
        <w:jc w:val="left"/>
        <w:rPr>
          <w:rFonts w:ascii="Arial" w:hAnsi="Arial" w:cs="Arial"/>
          <w:szCs w:val="24"/>
          <w:lang w:val="en-GB"/>
        </w:rPr>
      </w:pPr>
      <w:bookmarkStart w:id="0" w:name="_Toc123222724"/>
      <w:r w:rsidRPr="00452823">
        <w:rPr>
          <w:rFonts w:ascii="Arial" w:hAnsi="Arial" w:cs="Arial"/>
          <w:sz w:val="28"/>
          <w:szCs w:val="28"/>
          <w:lang w:val="en-GB"/>
        </w:rPr>
        <w:t>Introduction</w:t>
      </w:r>
      <w:bookmarkEnd w:id="0"/>
    </w:p>
    <w:p w14:paraId="5C144E25" w14:textId="77777777" w:rsidR="00F44EB2" w:rsidRPr="00452823" w:rsidRDefault="00F44EB2" w:rsidP="00F44EB2">
      <w:pPr>
        <w:rPr>
          <w:lang w:val="en-GB"/>
        </w:rPr>
      </w:pPr>
    </w:p>
    <w:p w14:paraId="03C98C85" w14:textId="77777777" w:rsidR="004857C5" w:rsidRPr="00452823" w:rsidRDefault="004355C7" w:rsidP="0081357C">
      <w:pPr>
        <w:spacing w:after="0" w:line="360" w:lineRule="auto"/>
        <w:jc w:val="both"/>
        <w:rPr>
          <w:rFonts w:ascii="Arial" w:hAnsi="Arial" w:cs="Arial"/>
          <w:sz w:val="24"/>
          <w:szCs w:val="24"/>
          <w:lang w:val="en-GB"/>
        </w:rPr>
      </w:pPr>
      <w:r w:rsidRPr="00452823">
        <w:rPr>
          <w:rFonts w:ascii="Arial" w:hAnsi="Arial" w:cs="Arial"/>
          <w:sz w:val="24"/>
          <w:szCs w:val="24"/>
          <w:lang w:val="en-GB"/>
        </w:rPr>
        <w:t xml:space="preserve">Leadership is the position or state of the leader in which actions are taken to guide the individuals and attain mutual or common objectives whereas management is a word that comprises the ability to plan, arrange or organize, administer, and guide individuals with a resource to accomplish or attain managerial targets. This report exhibits </w:t>
      </w:r>
      <w:r w:rsidR="002A382D" w:rsidRPr="00452823">
        <w:rPr>
          <w:rFonts w:ascii="Arial" w:hAnsi="Arial" w:cs="Arial"/>
          <w:sz w:val="24"/>
          <w:szCs w:val="24"/>
          <w:lang w:val="en-GB"/>
        </w:rPr>
        <w:t xml:space="preserve">a succinct overview of Lidl which is marking down grocery stores for consumers in Germany.  This report has assessed the management and leadership theories for forthcoming enlargement or expansion. Furthermore, it presents a model of leadership made into use by Lidl and its impact on managerial or organizational activities. In addition, the report has appraised the own experience of leadership and areas of own enlargement or development. It has elucidated the plan for leadership development for impending escalation in life. </w:t>
      </w:r>
    </w:p>
    <w:p w14:paraId="66206C55" w14:textId="77777777" w:rsidR="0081357C" w:rsidRPr="00452823" w:rsidRDefault="0081357C" w:rsidP="0081357C">
      <w:pPr>
        <w:spacing w:after="0" w:line="360" w:lineRule="auto"/>
        <w:jc w:val="both"/>
        <w:rPr>
          <w:rFonts w:ascii="Arial" w:hAnsi="Arial" w:cs="Arial"/>
          <w:b/>
          <w:sz w:val="24"/>
          <w:szCs w:val="24"/>
          <w:lang w:val="en-GB"/>
        </w:rPr>
      </w:pPr>
    </w:p>
    <w:p w14:paraId="04E8E48E" w14:textId="77777777" w:rsidR="0081357C" w:rsidRPr="00452823" w:rsidRDefault="0081357C" w:rsidP="0081357C">
      <w:pPr>
        <w:spacing w:after="0" w:line="360" w:lineRule="auto"/>
        <w:jc w:val="both"/>
        <w:rPr>
          <w:rFonts w:ascii="Arial" w:hAnsi="Arial" w:cs="Arial"/>
          <w:b/>
          <w:sz w:val="24"/>
          <w:szCs w:val="24"/>
          <w:lang w:val="en-GB"/>
        </w:rPr>
      </w:pPr>
    </w:p>
    <w:p w14:paraId="7594CFBC" w14:textId="77777777" w:rsidR="0081357C" w:rsidRPr="00452823" w:rsidRDefault="0081357C" w:rsidP="0081357C">
      <w:pPr>
        <w:spacing w:after="0" w:line="360" w:lineRule="auto"/>
        <w:jc w:val="both"/>
        <w:rPr>
          <w:rFonts w:ascii="Arial" w:hAnsi="Arial" w:cs="Arial"/>
          <w:b/>
          <w:sz w:val="24"/>
          <w:szCs w:val="24"/>
          <w:lang w:val="en-GB"/>
        </w:rPr>
      </w:pPr>
    </w:p>
    <w:p w14:paraId="68F24951" w14:textId="77777777" w:rsidR="0081357C" w:rsidRPr="00452823" w:rsidRDefault="0081357C" w:rsidP="0081357C">
      <w:pPr>
        <w:spacing w:after="0" w:line="360" w:lineRule="auto"/>
        <w:jc w:val="both"/>
        <w:rPr>
          <w:rFonts w:ascii="Arial" w:hAnsi="Arial" w:cs="Arial"/>
          <w:b/>
          <w:sz w:val="24"/>
          <w:szCs w:val="24"/>
          <w:lang w:val="en-GB"/>
        </w:rPr>
      </w:pPr>
    </w:p>
    <w:p w14:paraId="31F3A987" w14:textId="77777777" w:rsidR="0081357C" w:rsidRPr="00452823" w:rsidRDefault="0081357C" w:rsidP="0081357C">
      <w:pPr>
        <w:spacing w:after="0" w:line="360" w:lineRule="auto"/>
        <w:jc w:val="both"/>
        <w:rPr>
          <w:rFonts w:ascii="Arial" w:hAnsi="Arial" w:cs="Arial"/>
          <w:b/>
          <w:sz w:val="24"/>
          <w:szCs w:val="24"/>
          <w:lang w:val="en-GB"/>
        </w:rPr>
      </w:pPr>
    </w:p>
    <w:p w14:paraId="6BBB789B" w14:textId="77777777" w:rsidR="0081357C" w:rsidRPr="00452823" w:rsidRDefault="0081357C" w:rsidP="0081357C">
      <w:pPr>
        <w:spacing w:after="0" w:line="360" w:lineRule="auto"/>
        <w:jc w:val="both"/>
        <w:rPr>
          <w:rFonts w:ascii="Arial" w:hAnsi="Arial" w:cs="Arial"/>
          <w:b/>
          <w:sz w:val="24"/>
          <w:szCs w:val="24"/>
          <w:lang w:val="en-GB"/>
        </w:rPr>
      </w:pPr>
    </w:p>
    <w:p w14:paraId="120EC6FA" w14:textId="77777777" w:rsidR="0081357C" w:rsidRPr="00452823" w:rsidRDefault="0081357C" w:rsidP="0081357C">
      <w:pPr>
        <w:spacing w:after="0" w:line="360" w:lineRule="auto"/>
        <w:jc w:val="both"/>
        <w:rPr>
          <w:rFonts w:ascii="Arial" w:hAnsi="Arial" w:cs="Arial"/>
          <w:b/>
          <w:sz w:val="24"/>
          <w:szCs w:val="24"/>
          <w:lang w:val="en-GB"/>
        </w:rPr>
      </w:pPr>
    </w:p>
    <w:p w14:paraId="5BF41140" w14:textId="77777777" w:rsidR="0081357C" w:rsidRPr="00452823" w:rsidRDefault="0081357C" w:rsidP="0081357C">
      <w:pPr>
        <w:spacing w:after="0" w:line="360" w:lineRule="auto"/>
        <w:jc w:val="both"/>
        <w:rPr>
          <w:rFonts w:ascii="Arial" w:hAnsi="Arial" w:cs="Arial"/>
          <w:b/>
          <w:sz w:val="24"/>
          <w:szCs w:val="24"/>
          <w:lang w:val="en-GB"/>
        </w:rPr>
      </w:pPr>
    </w:p>
    <w:p w14:paraId="3D46B970" w14:textId="77777777" w:rsidR="0081357C" w:rsidRPr="00452823" w:rsidRDefault="0081357C" w:rsidP="0081357C">
      <w:pPr>
        <w:spacing w:after="0" w:line="360" w:lineRule="auto"/>
        <w:jc w:val="both"/>
        <w:rPr>
          <w:rFonts w:ascii="Arial" w:hAnsi="Arial" w:cs="Arial"/>
          <w:b/>
          <w:sz w:val="24"/>
          <w:szCs w:val="24"/>
          <w:lang w:val="en-GB"/>
        </w:rPr>
      </w:pPr>
    </w:p>
    <w:p w14:paraId="5D44DAD2" w14:textId="77777777" w:rsidR="0081357C" w:rsidRPr="00452823" w:rsidRDefault="0081357C" w:rsidP="0081357C">
      <w:pPr>
        <w:spacing w:after="0" w:line="360" w:lineRule="auto"/>
        <w:jc w:val="both"/>
        <w:rPr>
          <w:rFonts w:ascii="Arial" w:hAnsi="Arial" w:cs="Arial"/>
          <w:b/>
          <w:sz w:val="24"/>
          <w:szCs w:val="24"/>
          <w:lang w:val="en-GB"/>
        </w:rPr>
      </w:pPr>
    </w:p>
    <w:p w14:paraId="358BA207" w14:textId="77777777" w:rsidR="0081357C" w:rsidRPr="00452823" w:rsidRDefault="0081357C" w:rsidP="0081357C">
      <w:pPr>
        <w:spacing w:after="0" w:line="360" w:lineRule="auto"/>
        <w:jc w:val="both"/>
        <w:rPr>
          <w:rFonts w:ascii="Arial" w:hAnsi="Arial" w:cs="Arial"/>
          <w:b/>
          <w:sz w:val="24"/>
          <w:szCs w:val="24"/>
          <w:lang w:val="en-GB"/>
        </w:rPr>
      </w:pPr>
    </w:p>
    <w:p w14:paraId="48D3A40F" w14:textId="77777777" w:rsidR="0081357C" w:rsidRPr="00452823" w:rsidRDefault="0081357C" w:rsidP="0081357C">
      <w:pPr>
        <w:spacing w:after="0" w:line="360" w:lineRule="auto"/>
        <w:jc w:val="both"/>
        <w:rPr>
          <w:rFonts w:ascii="Arial" w:hAnsi="Arial" w:cs="Arial"/>
          <w:b/>
          <w:sz w:val="24"/>
          <w:szCs w:val="24"/>
          <w:lang w:val="en-GB"/>
        </w:rPr>
      </w:pPr>
    </w:p>
    <w:p w14:paraId="31BE4FEC" w14:textId="77777777" w:rsidR="0081357C" w:rsidRPr="00452823" w:rsidRDefault="0081357C" w:rsidP="0081357C">
      <w:pPr>
        <w:spacing w:after="0" w:line="360" w:lineRule="auto"/>
        <w:jc w:val="both"/>
        <w:rPr>
          <w:rFonts w:ascii="Arial" w:hAnsi="Arial" w:cs="Arial"/>
          <w:b/>
          <w:sz w:val="24"/>
          <w:szCs w:val="24"/>
          <w:lang w:val="en-GB"/>
        </w:rPr>
      </w:pPr>
    </w:p>
    <w:p w14:paraId="6D0CD6B7" w14:textId="77777777" w:rsidR="0081357C" w:rsidRPr="00452823" w:rsidRDefault="0081357C" w:rsidP="0081357C">
      <w:pPr>
        <w:spacing w:after="0" w:line="360" w:lineRule="auto"/>
        <w:jc w:val="both"/>
        <w:rPr>
          <w:rFonts w:ascii="Arial" w:hAnsi="Arial" w:cs="Arial"/>
          <w:b/>
          <w:sz w:val="24"/>
          <w:szCs w:val="24"/>
          <w:lang w:val="en-GB"/>
        </w:rPr>
      </w:pPr>
    </w:p>
    <w:p w14:paraId="20961D59" w14:textId="558DE5E3" w:rsidR="00172080" w:rsidRPr="00452823" w:rsidRDefault="004355C7" w:rsidP="00F44EB2">
      <w:pPr>
        <w:pStyle w:val="Heading2"/>
        <w:jc w:val="left"/>
        <w:rPr>
          <w:rFonts w:ascii="Arial" w:hAnsi="Arial" w:cs="Arial"/>
          <w:sz w:val="28"/>
          <w:szCs w:val="28"/>
          <w:lang w:val="en-GB"/>
        </w:rPr>
      </w:pPr>
      <w:bookmarkStart w:id="1" w:name="_Toc123222725"/>
      <w:r w:rsidRPr="00452823">
        <w:rPr>
          <w:rFonts w:ascii="Arial" w:hAnsi="Arial" w:cs="Arial"/>
          <w:sz w:val="28"/>
          <w:szCs w:val="28"/>
          <w:lang w:val="en-GB"/>
        </w:rPr>
        <w:lastRenderedPageBreak/>
        <w:t>Company Overview (Lidl)</w:t>
      </w:r>
      <w:bookmarkEnd w:id="1"/>
    </w:p>
    <w:p w14:paraId="3FB91AB1" w14:textId="77777777" w:rsidR="00F44EB2" w:rsidRPr="00452823" w:rsidRDefault="00F44EB2" w:rsidP="00F44EB2">
      <w:pPr>
        <w:rPr>
          <w:lang w:val="en-GB"/>
        </w:rPr>
      </w:pPr>
    </w:p>
    <w:p w14:paraId="39F0A457" w14:textId="24411709" w:rsidR="00A25968" w:rsidRPr="00452823" w:rsidRDefault="004355C7" w:rsidP="0081357C">
      <w:pPr>
        <w:spacing w:after="0" w:line="360" w:lineRule="auto"/>
        <w:jc w:val="both"/>
        <w:rPr>
          <w:rFonts w:ascii="Arial" w:hAnsi="Arial" w:cs="Arial"/>
          <w:sz w:val="24"/>
          <w:szCs w:val="24"/>
          <w:shd w:val="clear" w:color="auto" w:fill="FFFFFF"/>
          <w:lang w:val="en-GB"/>
        </w:rPr>
      </w:pPr>
      <w:r w:rsidRPr="00452823">
        <w:rPr>
          <w:rFonts w:ascii="Arial" w:hAnsi="Arial" w:cs="Arial"/>
          <w:sz w:val="24"/>
          <w:szCs w:val="24"/>
          <w:lang w:val="en-GB"/>
        </w:rPr>
        <w:t xml:space="preserve">Lidl is a company that is constituted within the list of the most renowned </w:t>
      </w:r>
      <w:r w:rsidR="00F44EB2" w:rsidRPr="00452823">
        <w:rPr>
          <w:rFonts w:ascii="Arial" w:hAnsi="Arial" w:cs="Arial"/>
          <w:sz w:val="24"/>
          <w:szCs w:val="24"/>
          <w:lang w:val="en-GB"/>
        </w:rPr>
        <w:t>discount</w:t>
      </w:r>
      <w:r w:rsidRPr="00452823">
        <w:rPr>
          <w:rFonts w:ascii="Arial" w:hAnsi="Arial" w:cs="Arial"/>
          <w:sz w:val="24"/>
          <w:szCs w:val="24"/>
          <w:lang w:val="en-GB"/>
        </w:rPr>
        <w:t xml:space="preserve"> stores in the UK, the foundation of which was laid in 1994. The firm primarily pays attention to offering or presenting premium-quality manufactured goods at low cost and working personally with others. Therefore, this firm provides employment to more than 341,000 individuals to advance the experience of the clientele. </w:t>
      </w:r>
      <w:r w:rsidR="003E468D" w:rsidRPr="00452823">
        <w:rPr>
          <w:rFonts w:ascii="Arial" w:hAnsi="Arial" w:cs="Arial"/>
          <w:sz w:val="24"/>
          <w:szCs w:val="24"/>
          <w:lang w:val="en-GB"/>
        </w:rPr>
        <w:t>To handle the altering atmosphere, Lidl emphasizes the satisfaction of the customer and keeps it as their highest or utmost priority</w:t>
      </w:r>
      <w:r w:rsidR="00E11E81" w:rsidRPr="00452823">
        <w:rPr>
          <w:rFonts w:ascii="Arial" w:hAnsi="Arial" w:cs="Arial"/>
          <w:sz w:val="24"/>
          <w:szCs w:val="24"/>
          <w:lang w:val="en-GB"/>
        </w:rPr>
        <w:t xml:space="preserve"> </w:t>
      </w:r>
      <w:r w:rsidR="00E11E81" w:rsidRPr="00452823">
        <w:rPr>
          <w:rFonts w:ascii="Arial" w:hAnsi="Arial" w:cs="Arial"/>
          <w:sz w:val="24"/>
          <w:szCs w:val="24"/>
          <w:shd w:val="clear" w:color="auto" w:fill="FFFFFF"/>
          <w:lang w:val="en-GB"/>
        </w:rPr>
        <w:t>(</w:t>
      </w:r>
      <w:proofErr w:type="spellStart"/>
      <w:r w:rsidR="00E11E81" w:rsidRPr="00452823">
        <w:rPr>
          <w:rFonts w:ascii="Arial" w:hAnsi="Arial" w:cs="Arial"/>
          <w:sz w:val="24"/>
          <w:szCs w:val="24"/>
          <w:shd w:val="clear" w:color="auto" w:fill="FFFFFF"/>
          <w:lang w:val="en-GB"/>
        </w:rPr>
        <w:t>Gransberry</w:t>
      </w:r>
      <w:proofErr w:type="spellEnd"/>
      <w:r w:rsidR="00E11E81" w:rsidRPr="00452823">
        <w:rPr>
          <w:rFonts w:ascii="Arial" w:hAnsi="Arial" w:cs="Arial"/>
          <w:sz w:val="24"/>
          <w:szCs w:val="24"/>
          <w:shd w:val="clear" w:color="auto" w:fill="FFFFFF"/>
          <w:lang w:val="en-GB"/>
        </w:rPr>
        <w:t>, 2021)</w:t>
      </w:r>
      <w:r w:rsidR="003E468D" w:rsidRPr="00452823">
        <w:rPr>
          <w:rFonts w:ascii="Arial" w:hAnsi="Arial" w:cs="Arial"/>
          <w:sz w:val="24"/>
          <w:szCs w:val="24"/>
          <w:lang w:val="en-GB"/>
        </w:rPr>
        <w:t xml:space="preserve">. The firm concentrates on the persistent escalation and steady augmentation in stores to complete or </w:t>
      </w:r>
      <w:r w:rsidR="00452823" w:rsidRPr="00452823">
        <w:rPr>
          <w:rFonts w:ascii="Arial" w:hAnsi="Arial" w:cs="Arial"/>
          <w:sz w:val="24"/>
          <w:szCs w:val="24"/>
          <w:lang w:val="en-GB"/>
        </w:rPr>
        <w:t>fulfil</w:t>
      </w:r>
      <w:r w:rsidR="003E468D" w:rsidRPr="00452823">
        <w:rPr>
          <w:rFonts w:ascii="Arial" w:hAnsi="Arial" w:cs="Arial"/>
          <w:sz w:val="24"/>
          <w:szCs w:val="24"/>
          <w:lang w:val="en-GB"/>
        </w:rPr>
        <w:t xml:space="preserve"> the requirements of the clientele. The company produces around 80% of private label products with class and a sense of experience or taste to meet up with the needs or wants of the customers. </w:t>
      </w:r>
    </w:p>
    <w:p w14:paraId="5FDD829B" w14:textId="77777777" w:rsidR="0081357C" w:rsidRPr="00452823" w:rsidRDefault="0081357C" w:rsidP="0081357C">
      <w:pPr>
        <w:spacing w:after="0" w:line="360" w:lineRule="auto"/>
        <w:jc w:val="both"/>
        <w:rPr>
          <w:rFonts w:ascii="Arial" w:hAnsi="Arial" w:cs="Arial"/>
          <w:b/>
          <w:sz w:val="24"/>
          <w:szCs w:val="24"/>
          <w:lang w:val="en-GB"/>
        </w:rPr>
      </w:pPr>
    </w:p>
    <w:p w14:paraId="4FE86ED1" w14:textId="77777777" w:rsidR="0081357C" w:rsidRPr="00452823" w:rsidRDefault="0081357C" w:rsidP="0081357C">
      <w:pPr>
        <w:spacing w:after="0" w:line="360" w:lineRule="auto"/>
        <w:jc w:val="both"/>
        <w:rPr>
          <w:rFonts w:ascii="Arial" w:hAnsi="Arial" w:cs="Arial"/>
          <w:b/>
          <w:sz w:val="24"/>
          <w:szCs w:val="24"/>
          <w:lang w:val="en-GB"/>
        </w:rPr>
      </w:pPr>
    </w:p>
    <w:p w14:paraId="22F02118" w14:textId="77777777" w:rsidR="0081357C" w:rsidRPr="00452823" w:rsidRDefault="0081357C" w:rsidP="0081357C">
      <w:pPr>
        <w:spacing w:after="0" w:line="360" w:lineRule="auto"/>
        <w:jc w:val="both"/>
        <w:rPr>
          <w:rFonts w:ascii="Arial" w:hAnsi="Arial" w:cs="Arial"/>
          <w:b/>
          <w:sz w:val="24"/>
          <w:szCs w:val="24"/>
          <w:lang w:val="en-GB"/>
        </w:rPr>
      </w:pPr>
    </w:p>
    <w:p w14:paraId="71324F09" w14:textId="77777777" w:rsidR="0081357C" w:rsidRPr="00452823" w:rsidRDefault="0081357C" w:rsidP="0081357C">
      <w:pPr>
        <w:spacing w:after="0" w:line="360" w:lineRule="auto"/>
        <w:jc w:val="both"/>
        <w:rPr>
          <w:rFonts w:ascii="Arial" w:hAnsi="Arial" w:cs="Arial"/>
          <w:b/>
          <w:sz w:val="24"/>
          <w:szCs w:val="24"/>
          <w:lang w:val="en-GB"/>
        </w:rPr>
      </w:pPr>
    </w:p>
    <w:p w14:paraId="320F0AC0" w14:textId="77777777" w:rsidR="0081357C" w:rsidRPr="00452823" w:rsidRDefault="0081357C" w:rsidP="0081357C">
      <w:pPr>
        <w:spacing w:after="0" w:line="360" w:lineRule="auto"/>
        <w:jc w:val="both"/>
        <w:rPr>
          <w:rFonts w:ascii="Arial" w:hAnsi="Arial" w:cs="Arial"/>
          <w:b/>
          <w:sz w:val="24"/>
          <w:szCs w:val="24"/>
          <w:lang w:val="en-GB"/>
        </w:rPr>
      </w:pPr>
    </w:p>
    <w:p w14:paraId="061C329B" w14:textId="77777777" w:rsidR="0081357C" w:rsidRPr="00452823" w:rsidRDefault="0081357C" w:rsidP="0081357C">
      <w:pPr>
        <w:spacing w:after="0" w:line="360" w:lineRule="auto"/>
        <w:jc w:val="both"/>
        <w:rPr>
          <w:rFonts w:ascii="Arial" w:hAnsi="Arial" w:cs="Arial"/>
          <w:b/>
          <w:sz w:val="24"/>
          <w:szCs w:val="24"/>
          <w:lang w:val="en-GB"/>
        </w:rPr>
      </w:pPr>
    </w:p>
    <w:p w14:paraId="02CE2966" w14:textId="77777777" w:rsidR="0081357C" w:rsidRPr="00452823" w:rsidRDefault="0081357C" w:rsidP="0081357C">
      <w:pPr>
        <w:spacing w:after="0" w:line="360" w:lineRule="auto"/>
        <w:jc w:val="both"/>
        <w:rPr>
          <w:rFonts w:ascii="Arial" w:hAnsi="Arial" w:cs="Arial"/>
          <w:b/>
          <w:sz w:val="24"/>
          <w:szCs w:val="24"/>
          <w:lang w:val="en-GB"/>
        </w:rPr>
      </w:pPr>
    </w:p>
    <w:p w14:paraId="3A16CD4D" w14:textId="77777777" w:rsidR="0081357C" w:rsidRPr="00452823" w:rsidRDefault="0081357C" w:rsidP="0081357C">
      <w:pPr>
        <w:spacing w:after="0" w:line="360" w:lineRule="auto"/>
        <w:jc w:val="both"/>
        <w:rPr>
          <w:rFonts w:ascii="Arial" w:hAnsi="Arial" w:cs="Arial"/>
          <w:b/>
          <w:sz w:val="24"/>
          <w:szCs w:val="24"/>
          <w:lang w:val="en-GB"/>
        </w:rPr>
      </w:pPr>
    </w:p>
    <w:p w14:paraId="17CED300" w14:textId="77777777" w:rsidR="0081357C" w:rsidRPr="00452823" w:rsidRDefault="0081357C" w:rsidP="0081357C">
      <w:pPr>
        <w:spacing w:after="0" w:line="360" w:lineRule="auto"/>
        <w:jc w:val="both"/>
        <w:rPr>
          <w:rFonts w:ascii="Arial" w:hAnsi="Arial" w:cs="Arial"/>
          <w:b/>
          <w:sz w:val="24"/>
          <w:szCs w:val="24"/>
          <w:lang w:val="en-GB"/>
        </w:rPr>
      </w:pPr>
    </w:p>
    <w:p w14:paraId="7481712D" w14:textId="77777777" w:rsidR="0081357C" w:rsidRPr="00452823" w:rsidRDefault="0081357C" w:rsidP="0081357C">
      <w:pPr>
        <w:spacing w:after="0" w:line="360" w:lineRule="auto"/>
        <w:jc w:val="both"/>
        <w:rPr>
          <w:rFonts w:ascii="Arial" w:hAnsi="Arial" w:cs="Arial"/>
          <w:b/>
          <w:sz w:val="24"/>
          <w:szCs w:val="24"/>
          <w:lang w:val="en-GB"/>
        </w:rPr>
      </w:pPr>
    </w:p>
    <w:p w14:paraId="24DFC4CF" w14:textId="77777777" w:rsidR="0081357C" w:rsidRPr="00452823" w:rsidRDefault="0081357C" w:rsidP="0081357C">
      <w:pPr>
        <w:spacing w:after="0" w:line="360" w:lineRule="auto"/>
        <w:jc w:val="both"/>
        <w:rPr>
          <w:rFonts w:ascii="Arial" w:hAnsi="Arial" w:cs="Arial"/>
          <w:b/>
          <w:sz w:val="24"/>
          <w:szCs w:val="24"/>
          <w:lang w:val="en-GB"/>
        </w:rPr>
      </w:pPr>
    </w:p>
    <w:p w14:paraId="378DFD9C" w14:textId="77777777" w:rsidR="0081357C" w:rsidRPr="00452823" w:rsidRDefault="0081357C" w:rsidP="0081357C">
      <w:pPr>
        <w:spacing w:after="0" w:line="360" w:lineRule="auto"/>
        <w:jc w:val="both"/>
        <w:rPr>
          <w:rFonts w:ascii="Arial" w:hAnsi="Arial" w:cs="Arial"/>
          <w:b/>
          <w:sz w:val="24"/>
          <w:szCs w:val="24"/>
          <w:lang w:val="en-GB"/>
        </w:rPr>
      </w:pPr>
    </w:p>
    <w:p w14:paraId="5D471D4A" w14:textId="77777777" w:rsidR="0081357C" w:rsidRPr="00452823" w:rsidRDefault="0081357C" w:rsidP="0081357C">
      <w:pPr>
        <w:spacing w:after="0" w:line="360" w:lineRule="auto"/>
        <w:jc w:val="both"/>
        <w:rPr>
          <w:rFonts w:ascii="Arial" w:hAnsi="Arial" w:cs="Arial"/>
          <w:b/>
          <w:sz w:val="24"/>
          <w:szCs w:val="24"/>
          <w:lang w:val="en-GB"/>
        </w:rPr>
      </w:pPr>
    </w:p>
    <w:p w14:paraId="0C3B9500" w14:textId="77777777" w:rsidR="0081357C" w:rsidRPr="00452823" w:rsidRDefault="0081357C" w:rsidP="0081357C">
      <w:pPr>
        <w:spacing w:after="0" w:line="360" w:lineRule="auto"/>
        <w:jc w:val="both"/>
        <w:rPr>
          <w:rFonts w:ascii="Arial" w:hAnsi="Arial" w:cs="Arial"/>
          <w:b/>
          <w:sz w:val="24"/>
          <w:szCs w:val="24"/>
          <w:lang w:val="en-GB"/>
        </w:rPr>
      </w:pPr>
    </w:p>
    <w:p w14:paraId="64CFD0CD" w14:textId="77777777" w:rsidR="0081357C" w:rsidRPr="00452823" w:rsidRDefault="0081357C" w:rsidP="0081357C">
      <w:pPr>
        <w:spacing w:after="0" w:line="360" w:lineRule="auto"/>
        <w:jc w:val="both"/>
        <w:rPr>
          <w:rFonts w:ascii="Arial" w:hAnsi="Arial" w:cs="Arial"/>
          <w:b/>
          <w:sz w:val="24"/>
          <w:szCs w:val="24"/>
          <w:lang w:val="en-GB"/>
        </w:rPr>
      </w:pPr>
    </w:p>
    <w:p w14:paraId="138A4455" w14:textId="77777777" w:rsidR="0081357C" w:rsidRPr="00452823" w:rsidRDefault="0081357C" w:rsidP="0081357C">
      <w:pPr>
        <w:spacing w:after="0" w:line="360" w:lineRule="auto"/>
        <w:jc w:val="both"/>
        <w:rPr>
          <w:rFonts w:ascii="Arial" w:hAnsi="Arial" w:cs="Arial"/>
          <w:b/>
          <w:sz w:val="24"/>
          <w:szCs w:val="24"/>
          <w:lang w:val="en-GB"/>
        </w:rPr>
      </w:pPr>
    </w:p>
    <w:p w14:paraId="5B267388" w14:textId="0030C6AC" w:rsidR="0081357C" w:rsidRDefault="0081357C" w:rsidP="0081357C">
      <w:pPr>
        <w:spacing w:after="0" w:line="360" w:lineRule="auto"/>
        <w:jc w:val="both"/>
        <w:rPr>
          <w:rFonts w:ascii="Arial" w:hAnsi="Arial" w:cs="Arial"/>
          <w:b/>
          <w:sz w:val="24"/>
          <w:szCs w:val="24"/>
          <w:lang w:val="en-GB"/>
        </w:rPr>
      </w:pPr>
    </w:p>
    <w:p w14:paraId="6A425680" w14:textId="77777777" w:rsidR="00A361D5" w:rsidRPr="00452823" w:rsidRDefault="00A361D5" w:rsidP="0081357C">
      <w:pPr>
        <w:spacing w:after="0" w:line="360" w:lineRule="auto"/>
        <w:jc w:val="both"/>
        <w:rPr>
          <w:rFonts w:ascii="Arial" w:hAnsi="Arial" w:cs="Arial"/>
          <w:b/>
          <w:sz w:val="24"/>
          <w:szCs w:val="24"/>
          <w:lang w:val="en-GB"/>
        </w:rPr>
      </w:pPr>
    </w:p>
    <w:p w14:paraId="6BD20F76" w14:textId="77777777" w:rsidR="00F44EB2" w:rsidRPr="00452823" w:rsidRDefault="00F44EB2" w:rsidP="0081357C">
      <w:pPr>
        <w:spacing w:after="0" w:line="360" w:lineRule="auto"/>
        <w:jc w:val="both"/>
        <w:rPr>
          <w:rFonts w:ascii="Arial" w:hAnsi="Arial" w:cs="Arial"/>
          <w:b/>
          <w:sz w:val="24"/>
          <w:szCs w:val="24"/>
          <w:lang w:val="en-GB"/>
        </w:rPr>
      </w:pPr>
    </w:p>
    <w:p w14:paraId="6D2B2097" w14:textId="77777777" w:rsidR="003E468D" w:rsidRPr="00452823" w:rsidRDefault="004355C7" w:rsidP="00F44EB2">
      <w:pPr>
        <w:pStyle w:val="Heading2"/>
        <w:jc w:val="left"/>
        <w:rPr>
          <w:rFonts w:ascii="Arial" w:hAnsi="Arial" w:cs="Arial"/>
          <w:sz w:val="28"/>
          <w:szCs w:val="28"/>
          <w:lang w:val="en-GB"/>
        </w:rPr>
      </w:pPr>
      <w:bookmarkStart w:id="2" w:name="_Toc123222726"/>
      <w:r w:rsidRPr="00452823">
        <w:rPr>
          <w:rFonts w:ascii="Arial" w:hAnsi="Arial" w:cs="Arial"/>
          <w:sz w:val="28"/>
          <w:szCs w:val="28"/>
          <w:lang w:val="en-GB"/>
        </w:rPr>
        <w:lastRenderedPageBreak/>
        <w:t>Leadership and Management Theories</w:t>
      </w:r>
      <w:bookmarkEnd w:id="2"/>
    </w:p>
    <w:p w14:paraId="037035E1" w14:textId="77777777" w:rsidR="00F44EB2" w:rsidRPr="00452823" w:rsidRDefault="00F44EB2" w:rsidP="0081357C">
      <w:pPr>
        <w:spacing w:after="0" w:line="360" w:lineRule="auto"/>
        <w:jc w:val="both"/>
        <w:rPr>
          <w:rFonts w:ascii="Arial" w:hAnsi="Arial" w:cs="Arial"/>
          <w:sz w:val="24"/>
          <w:szCs w:val="24"/>
          <w:lang w:val="en-GB"/>
        </w:rPr>
      </w:pPr>
    </w:p>
    <w:p w14:paraId="2A8E282F" w14:textId="712CFE7D" w:rsidR="003E468D" w:rsidRPr="00452823" w:rsidRDefault="004355C7" w:rsidP="0081357C">
      <w:pPr>
        <w:spacing w:after="0" w:line="360" w:lineRule="auto"/>
        <w:jc w:val="both"/>
        <w:rPr>
          <w:rFonts w:ascii="Arial" w:hAnsi="Arial" w:cs="Arial"/>
          <w:sz w:val="24"/>
          <w:szCs w:val="24"/>
          <w:shd w:val="clear" w:color="auto" w:fill="FFFFFF"/>
          <w:lang w:val="en-GB"/>
        </w:rPr>
      </w:pPr>
      <w:r w:rsidRPr="00452823">
        <w:rPr>
          <w:rFonts w:ascii="Arial" w:hAnsi="Arial" w:cs="Arial"/>
          <w:sz w:val="24"/>
          <w:szCs w:val="24"/>
          <w:lang w:val="en-GB"/>
        </w:rPr>
        <w:t xml:space="preserve">A successful or lucrative leader acquires a personality, </w:t>
      </w:r>
      <w:r w:rsidR="00C21A08" w:rsidRPr="00452823">
        <w:rPr>
          <w:rFonts w:ascii="Arial" w:hAnsi="Arial" w:cs="Arial"/>
          <w:sz w:val="24"/>
          <w:szCs w:val="24"/>
          <w:lang w:val="en-GB"/>
        </w:rPr>
        <w:t>ambition, and translucent vision to become lucrative. The firm has built up an organizational escalation through the increasing performance of the team at a certain level</w:t>
      </w:r>
      <w:r w:rsidR="00E11E81" w:rsidRPr="00452823">
        <w:rPr>
          <w:rFonts w:ascii="Arial" w:hAnsi="Arial" w:cs="Arial"/>
          <w:sz w:val="24"/>
          <w:szCs w:val="24"/>
          <w:lang w:val="en-GB"/>
        </w:rPr>
        <w:t xml:space="preserve"> </w:t>
      </w:r>
      <w:r w:rsidR="00E11E81" w:rsidRPr="00452823">
        <w:rPr>
          <w:rFonts w:ascii="Arial" w:hAnsi="Arial" w:cs="Arial"/>
          <w:sz w:val="24"/>
          <w:szCs w:val="24"/>
          <w:shd w:val="clear" w:color="auto" w:fill="FFFFFF"/>
          <w:lang w:val="en-GB"/>
        </w:rPr>
        <w:t>(Kelshall, 2022)</w:t>
      </w:r>
      <w:r w:rsidR="00C21A08" w:rsidRPr="00452823">
        <w:rPr>
          <w:rFonts w:ascii="Arial" w:hAnsi="Arial" w:cs="Arial"/>
          <w:sz w:val="24"/>
          <w:szCs w:val="24"/>
          <w:lang w:val="en-GB"/>
        </w:rPr>
        <w:t xml:space="preserve">. The leader of the firm has built up a compassionate atmosphere to contact the personnel and </w:t>
      </w:r>
      <w:r w:rsidR="00F44EB2" w:rsidRPr="00452823">
        <w:rPr>
          <w:rFonts w:ascii="Arial" w:hAnsi="Arial" w:cs="Arial"/>
          <w:sz w:val="24"/>
          <w:szCs w:val="24"/>
          <w:lang w:val="en-GB"/>
        </w:rPr>
        <w:t>accomplish</w:t>
      </w:r>
      <w:r w:rsidR="00C21A08" w:rsidRPr="00452823">
        <w:rPr>
          <w:rFonts w:ascii="Arial" w:hAnsi="Arial" w:cs="Arial"/>
          <w:sz w:val="24"/>
          <w:szCs w:val="24"/>
          <w:lang w:val="en-GB"/>
        </w:rPr>
        <w:t xml:space="preserve"> pre-determined targets or goals. A leadership theory accentuates traits and attitudes that people can espouse to augment their leadership skills. Therefore, a few of the nuclear theories of leadership are conferred below:</w:t>
      </w:r>
    </w:p>
    <w:p w14:paraId="2AA85922" w14:textId="39D05A83" w:rsidR="00C21A08" w:rsidRPr="00452823" w:rsidRDefault="004355C7" w:rsidP="0081357C">
      <w:pPr>
        <w:spacing w:after="0" w:line="360" w:lineRule="auto"/>
        <w:jc w:val="both"/>
        <w:rPr>
          <w:rFonts w:ascii="Arial" w:hAnsi="Arial" w:cs="Arial"/>
          <w:sz w:val="24"/>
          <w:szCs w:val="24"/>
          <w:lang w:val="en-GB"/>
        </w:rPr>
      </w:pPr>
      <w:r w:rsidRPr="00452823">
        <w:rPr>
          <w:rFonts w:ascii="Arial" w:hAnsi="Arial" w:cs="Arial"/>
          <w:b/>
          <w:i/>
          <w:iCs/>
          <w:sz w:val="24"/>
          <w:szCs w:val="24"/>
          <w:lang w:val="en-GB"/>
        </w:rPr>
        <w:t>Transactional Theory-</w:t>
      </w:r>
      <w:r w:rsidR="00201DD3" w:rsidRPr="00452823">
        <w:rPr>
          <w:rFonts w:ascii="Arial" w:hAnsi="Arial" w:cs="Arial"/>
          <w:b/>
          <w:sz w:val="24"/>
          <w:szCs w:val="24"/>
          <w:lang w:val="en-GB"/>
        </w:rPr>
        <w:t xml:space="preserve"> </w:t>
      </w:r>
      <w:r w:rsidR="00201DD3" w:rsidRPr="00452823">
        <w:rPr>
          <w:rFonts w:ascii="Arial" w:hAnsi="Arial" w:cs="Arial"/>
          <w:sz w:val="24"/>
          <w:szCs w:val="24"/>
          <w:lang w:val="en-GB"/>
        </w:rPr>
        <w:t>The development of this theory was made to augment or boost the productivity and performance of the firm. Within this approach, the firm primarily accentuates the hierarchy to advance the effectiveness of the firm</w:t>
      </w:r>
      <w:r w:rsidR="00E11E81" w:rsidRPr="00452823">
        <w:rPr>
          <w:rFonts w:ascii="Arial" w:hAnsi="Arial" w:cs="Arial"/>
          <w:sz w:val="24"/>
          <w:szCs w:val="24"/>
          <w:lang w:val="en-GB"/>
        </w:rPr>
        <w:t xml:space="preserve"> </w:t>
      </w:r>
      <w:r w:rsidR="00E11E81" w:rsidRPr="00452823">
        <w:rPr>
          <w:rFonts w:ascii="Arial" w:hAnsi="Arial" w:cs="Arial"/>
          <w:sz w:val="24"/>
          <w:szCs w:val="24"/>
          <w:shd w:val="clear" w:color="auto" w:fill="FFFFFF"/>
          <w:lang w:val="en-GB"/>
        </w:rPr>
        <w:t>(</w:t>
      </w:r>
      <w:proofErr w:type="spellStart"/>
      <w:r w:rsidR="00E11E81" w:rsidRPr="00452823">
        <w:rPr>
          <w:rFonts w:ascii="Arial" w:hAnsi="Arial" w:cs="Arial"/>
          <w:sz w:val="24"/>
          <w:szCs w:val="24"/>
          <w:shd w:val="clear" w:color="auto" w:fill="FFFFFF"/>
          <w:lang w:val="en-GB"/>
        </w:rPr>
        <w:t>Hilal</w:t>
      </w:r>
      <w:proofErr w:type="spellEnd"/>
      <w:r w:rsidR="00E11E81" w:rsidRPr="00452823">
        <w:rPr>
          <w:rFonts w:ascii="Arial" w:hAnsi="Arial" w:cs="Arial"/>
          <w:sz w:val="24"/>
          <w:szCs w:val="24"/>
          <w:shd w:val="clear" w:color="auto" w:fill="FFFFFF"/>
          <w:lang w:val="en-GB"/>
        </w:rPr>
        <w:t>, 2021)</w:t>
      </w:r>
      <w:r w:rsidR="00201DD3" w:rsidRPr="00452823">
        <w:rPr>
          <w:rFonts w:ascii="Arial" w:hAnsi="Arial" w:cs="Arial"/>
          <w:sz w:val="24"/>
          <w:szCs w:val="24"/>
          <w:lang w:val="en-GB"/>
        </w:rPr>
        <w:t xml:space="preserve">. Leaders sustain the framework or structure and make the best use of </w:t>
      </w:r>
      <w:r w:rsidR="00F44EB2" w:rsidRPr="00452823">
        <w:rPr>
          <w:rFonts w:ascii="Arial" w:hAnsi="Arial" w:cs="Arial"/>
          <w:sz w:val="24"/>
          <w:szCs w:val="24"/>
          <w:lang w:val="en-GB"/>
        </w:rPr>
        <w:t xml:space="preserve">the </w:t>
      </w:r>
      <w:r w:rsidR="00201DD3" w:rsidRPr="00452823">
        <w:rPr>
          <w:rFonts w:ascii="Arial" w:hAnsi="Arial" w:cs="Arial"/>
          <w:sz w:val="24"/>
          <w:szCs w:val="24"/>
          <w:lang w:val="en-GB"/>
        </w:rPr>
        <w:t xml:space="preserve">inflict roles to enthuse personnel to act upon or execute </w:t>
      </w:r>
      <w:r w:rsidR="00452823" w:rsidRPr="00452823">
        <w:rPr>
          <w:rFonts w:ascii="Arial" w:hAnsi="Arial" w:cs="Arial"/>
          <w:sz w:val="24"/>
          <w:szCs w:val="24"/>
          <w:lang w:val="en-GB"/>
        </w:rPr>
        <w:t>pre-eminently</w:t>
      </w:r>
      <w:r w:rsidR="00201DD3" w:rsidRPr="00452823">
        <w:rPr>
          <w:rFonts w:ascii="Arial" w:hAnsi="Arial" w:cs="Arial"/>
          <w:sz w:val="24"/>
          <w:szCs w:val="24"/>
          <w:lang w:val="en-GB"/>
        </w:rPr>
        <w:t xml:space="preserve">. Under this theory, leaders or managers primarily concentrate on the latest alterations, customary procedures, and instantaneous objectives for imminent advancement. </w:t>
      </w:r>
    </w:p>
    <w:p w14:paraId="177040D3" w14:textId="77777777" w:rsidR="00C21A08" w:rsidRPr="00452823" w:rsidRDefault="004355C7" w:rsidP="0081357C">
      <w:pPr>
        <w:spacing w:after="0" w:line="360" w:lineRule="auto"/>
        <w:jc w:val="both"/>
        <w:rPr>
          <w:rFonts w:ascii="Arial" w:hAnsi="Arial" w:cs="Arial"/>
          <w:sz w:val="24"/>
          <w:szCs w:val="24"/>
          <w:shd w:val="clear" w:color="auto" w:fill="FFFFFF"/>
          <w:lang w:val="en-GB"/>
        </w:rPr>
      </w:pPr>
      <w:r w:rsidRPr="00452823">
        <w:rPr>
          <w:rFonts w:ascii="Arial" w:hAnsi="Arial" w:cs="Arial"/>
          <w:b/>
          <w:i/>
          <w:iCs/>
          <w:sz w:val="24"/>
          <w:szCs w:val="24"/>
          <w:lang w:val="en-GB"/>
        </w:rPr>
        <w:t xml:space="preserve">Transformation </w:t>
      </w:r>
      <w:r w:rsidR="00201DD3" w:rsidRPr="00452823">
        <w:rPr>
          <w:rFonts w:ascii="Arial" w:hAnsi="Arial" w:cs="Arial"/>
          <w:b/>
          <w:i/>
          <w:iCs/>
          <w:sz w:val="24"/>
          <w:szCs w:val="24"/>
          <w:lang w:val="en-GB"/>
        </w:rPr>
        <w:t>T</w:t>
      </w:r>
      <w:r w:rsidRPr="00452823">
        <w:rPr>
          <w:rFonts w:ascii="Arial" w:hAnsi="Arial" w:cs="Arial"/>
          <w:b/>
          <w:i/>
          <w:iCs/>
          <w:sz w:val="24"/>
          <w:szCs w:val="24"/>
          <w:lang w:val="en-GB"/>
        </w:rPr>
        <w:t>heory-</w:t>
      </w:r>
      <w:r w:rsidR="00DD25D0" w:rsidRPr="00452823">
        <w:rPr>
          <w:rFonts w:ascii="Arial" w:hAnsi="Arial" w:cs="Arial"/>
          <w:b/>
          <w:sz w:val="24"/>
          <w:szCs w:val="24"/>
          <w:lang w:val="en-GB"/>
        </w:rPr>
        <w:t xml:space="preserve"> </w:t>
      </w:r>
      <w:r w:rsidR="00DD25D0" w:rsidRPr="00452823">
        <w:rPr>
          <w:rFonts w:ascii="Arial" w:hAnsi="Arial" w:cs="Arial"/>
          <w:sz w:val="24"/>
          <w:szCs w:val="24"/>
          <w:lang w:val="en-GB"/>
        </w:rPr>
        <w:t xml:space="preserve">Leaders fundamentally accentuate sustaining sturdy relationships between leaders and personnel to augment the functioning or performance of the firm. The dependency of this theory relies on the contents of competent leaders </w:t>
      </w:r>
      <w:r w:rsidR="004A2F08" w:rsidRPr="00452823">
        <w:rPr>
          <w:rFonts w:ascii="Arial" w:hAnsi="Arial" w:cs="Arial"/>
          <w:sz w:val="24"/>
          <w:szCs w:val="24"/>
          <w:lang w:val="en-GB"/>
        </w:rPr>
        <w:t>that instigate or arouse staff</w:t>
      </w:r>
      <w:r w:rsidR="00DD25D0" w:rsidRPr="00452823">
        <w:rPr>
          <w:rFonts w:ascii="Arial" w:hAnsi="Arial" w:cs="Arial"/>
          <w:sz w:val="24"/>
          <w:szCs w:val="24"/>
          <w:lang w:val="en-GB"/>
        </w:rPr>
        <w:t xml:space="preserve"> members to </w:t>
      </w:r>
      <w:r w:rsidR="004A2F08" w:rsidRPr="00452823">
        <w:rPr>
          <w:rFonts w:ascii="Arial" w:hAnsi="Arial" w:cs="Arial"/>
          <w:sz w:val="24"/>
          <w:szCs w:val="24"/>
          <w:lang w:val="en-GB"/>
        </w:rPr>
        <w:t>perform</w:t>
      </w:r>
      <w:r w:rsidR="00DD25D0" w:rsidRPr="00452823">
        <w:rPr>
          <w:rFonts w:ascii="Arial" w:hAnsi="Arial" w:cs="Arial"/>
          <w:sz w:val="24"/>
          <w:szCs w:val="24"/>
          <w:lang w:val="en-GB"/>
        </w:rPr>
        <w:t xml:space="preserve"> beyond. </w:t>
      </w:r>
      <w:r w:rsidR="004A2F08" w:rsidRPr="00452823">
        <w:rPr>
          <w:rFonts w:ascii="Arial" w:hAnsi="Arial" w:cs="Arial"/>
          <w:sz w:val="24"/>
          <w:szCs w:val="24"/>
          <w:lang w:val="en-GB"/>
        </w:rPr>
        <w:t xml:space="preserve">The core aim or purpose of the leader is to </w:t>
      </w:r>
      <w:r w:rsidR="0091106F" w:rsidRPr="00452823">
        <w:rPr>
          <w:rFonts w:ascii="Arial" w:hAnsi="Arial" w:cs="Arial"/>
          <w:sz w:val="24"/>
          <w:szCs w:val="24"/>
          <w:lang w:val="en-GB"/>
        </w:rPr>
        <w:t>set or determine the vision and induce individuals to managerial enlargement.  The leaders that follow transformational leadership essentially accentuate the spirit of personnel to execute better work forthcoming triumph</w:t>
      </w:r>
      <w:r w:rsidR="00E11E81" w:rsidRPr="00452823">
        <w:rPr>
          <w:rFonts w:ascii="Arial" w:hAnsi="Arial" w:cs="Arial"/>
          <w:sz w:val="24"/>
          <w:szCs w:val="24"/>
          <w:lang w:val="en-GB"/>
        </w:rPr>
        <w:t xml:space="preserve"> </w:t>
      </w:r>
      <w:r w:rsidR="00E11E81" w:rsidRPr="00452823">
        <w:rPr>
          <w:rFonts w:ascii="Arial" w:hAnsi="Arial" w:cs="Arial"/>
          <w:sz w:val="24"/>
          <w:szCs w:val="24"/>
          <w:shd w:val="clear" w:color="auto" w:fill="FFFFFF"/>
          <w:lang w:val="en-GB"/>
        </w:rPr>
        <w:t>(Kelshall, 2022)</w:t>
      </w:r>
      <w:r w:rsidR="0091106F" w:rsidRPr="00452823">
        <w:rPr>
          <w:rFonts w:ascii="Arial" w:hAnsi="Arial" w:cs="Arial"/>
          <w:sz w:val="24"/>
          <w:szCs w:val="24"/>
          <w:lang w:val="en-GB"/>
        </w:rPr>
        <w:t xml:space="preserve">. </w:t>
      </w:r>
      <w:r w:rsidR="003A04BA" w:rsidRPr="00452823">
        <w:rPr>
          <w:rFonts w:ascii="Arial" w:hAnsi="Arial" w:cs="Arial"/>
          <w:sz w:val="24"/>
          <w:szCs w:val="24"/>
          <w:lang w:val="en-GB"/>
        </w:rPr>
        <w:t xml:space="preserve">The manager persuades members of the team via their actions rather than words to attain the preferred goals. </w:t>
      </w:r>
    </w:p>
    <w:p w14:paraId="48739F77" w14:textId="273B4ED9" w:rsidR="00201DD3" w:rsidRPr="00452823" w:rsidRDefault="004355C7" w:rsidP="0081357C">
      <w:pPr>
        <w:spacing w:after="0" w:line="360" w:lineRule="auto"/>
        <w:jc w:val="both"/>
        <w:rPr>
          <w:rFonts w:ascii="Arial" w:hAnsi="Arial" w:cs="Arial"/>
          <w:sz w:val="24"/>
          <w:szCs w:val="24"/>
          <w:shd w:val="clear" w:color="auto" w:fill="FFFFFF"/>
          <w:lang w:val="en-GB"/>
        </w:rPr>
      </w:pPr>
      <w:r w:rsidRPr="00452823">
        <w:rPr>
          <w:rFonts w:ascii="Arial" w:hAnsi="Arial" w:cs="Arial"/>
          <w:b/>
          <w:i/>
          <w:iCs/>
          <w:sz w:val="24"/>
          <w:szCs w:val="24"/>
          <w:lang w:val="en-GB"/>
        </w:rPr>
        <w:t>Contingency Theory-</w:t>
      </w:r>
      <w:r w:rsidRPr="00452823">
        <w:rPr>
          <w:rFonts w:ascii="Arial" w:hAnsi="Arial" w:cs="Arial"/>
          <w:b/>
          <w:sz w:val="24"/>
          <w:szCs w:val="24"/>
          <w:lang w:val="en-GB"/>
        </w:rPr>
        <w:t xml:space="preserve"> </w:t>
      </w:r>
      <w:r w:rsidR="003A04BA" w:rsidRPr="00452823">
        <w:rPr>
          <w:rFonts w:ascii="Arial" w:hAnsi="Arial" w:cs="Arial"/>
          <w:sz w:val="24"/>
          <w:szCs w:val="24"/>
          <w:lang w:val="en-GB"/>
        </w:rPr>
        <w:t>Within this theory, the firm chiefly emphasizes</w:t>
      </w:r>
      <w:r w:rsidR="007B02D7" w:rsidRPr="00452823">
        <w:rPr>
          <w:rFonts w:ascii="Arial" w:hAnsi="Arial" w:cs="Arial"/>
          <w:sz w:val="24"/>
          <w:szCs w:val="24"/>
          <w:lang w:val="en-GB"/>
        </w:rPr>
        <w:t xml:space="preserve"> the contingent condition or situation to look out for the finest way to operate and run a firm. The leader accentuates the most </w:t>
      </w:r>
      <w:r w:rsidR="00452823" w:rsidRPr="00452823">
        <w:rPr>
          <w:rFonts w:ascii="Arial" w:hAnsi="Arial" w:cs="Arial"/>
          <w:sz w:val="24"/>
          <w:szCs w:val="24"/>
          <w:lang w:val="en-GB"/>
        </w:rPr>
        <w:t>favourable</w:t>
      </w:r>
      <w:r w:rsidR="007B02D7" w:rsidRPr="00452823">
        <w:rPr>
          <w:rFonts w:ascii="Arial" w:hAnsi="Arial" w:cs="Arial"/>
          <w:sz w:val="24"/>
          <w:szCs w:val="24"/>
          <w:lang w:val="en-GB"/>
        </w:rPr>
        <w:t xml:space="preserve"> stratagem to lead a firm to accomplish not only internal but external goals as well</w:t>
      </w:r>
      <w:r w:rsidR="00E11E81" w:rsidRPr="00452823">
        <w:rPr>
          <w:rFonts w:ascii="Arial" w:hAnsi="Arial" w:cs="Arial"/>
          <w:sz w:val="24"/>
          <w:szCs w:val="24"/>
          <w:lang w:val="en-GB"/>
        </w:rPr>
        <w:t xml:space="preserve"> </w:t>
      </w:r>
      <w:r w:rsidR="00E11E81" w:rsidRPr="00452823">
        <w:rPr>
          <w:rFonts w:ascii="Arial" w:hAnsi="Arial" w:cs="Arial"/>
          <w:sz w:val="24"/>
          <w:szCs w:val="24"/>
          <w:shd w:val="clear" w:color="auto" w:fill="FFFFFF"/>
          <w:lang w:val="en-GB"/>
        </w:rPr>
        <w:t>(</w:t>
      </w:r>
      <w:proofErr w:type="spellStart"/>
      <w:r w:rsidR="00E11E81" w:rsidRPr="00452823">
        <w:rPr>
          <w:rFonts w:ascii="Arial" w:hAnsi="Arial" w:cs="Arial"/>
          <w:sz w:val="24"/>
          <w:szCs w:val="24"/>
          <w:shd w:val="clear" w:color="auto" w:fill="FFFFFF"/>
          <w:lang w:val="en-GB"/>
        </w:rPr>
        <w:t>Halkias</w:t>
      </w:r>
      <w:proofErr w:type="spellEnd"/>
      <w:r w:rsidR="00E11E81" w:rsidRPr="00452823">
        <w:rPr>
          <w:rFonts w:ascii="Arial" w:hAnsi="Arial" w:cs="Arial"/>
          <w:sz w:val="24"/>
          <w:szCs w:val="24"/>
          <w:shd w:val="clear" w:color="auto" w:fill="FFFFFF"/>
          <w:lang w:val="en-GB"/>
        </w:rPr>
        <w:t xml:space="preserve"> and Neubert, 2020)</w:t>
      </w:r>
      <w:r w:rsidR="007B02D7" w:rsidRPr="00452823">
        <w:rPr>
          <w:rFonts w:ascii="Arial" w:hAnsi="Arial" w:cs="Arial"/>
          <w:sz w:val="24"/>
          <w:szCs w:val="24"/>
          <w:lang w:val="en-GB"/>
        </w:rPr>
        <w:t xml:space="preserve">. </w:t>
      </w:r>
      <w:r w:rsidR="009F5CB7" w:rsidRPr="00452823">
        <w:rPr>
          <w:rFonts w:ascii="Arial" w:hAnsi="Arial" w:cs="Arial"/>
          <w:sz w:val="24"/>
          <w:szCs w:val="24"/>
          <w:lang w:val="en-GB"/>
        </w:rPr>
        <w:t xml:space="preserve">In this condition, the firm principally emphasizes the accurate or appropriate candidate to handle the altering </w:t>
      </w:r>
      <w:r w:rsidR="009F5CB7" w:rsidRPr="00452823">
        <w:rPr>
          <w:rFonts w:ascii="Arial" w:hAnsi="Arial" w:cs="Arial"/>
          <w:sz w:val="24"/>
          <w:szCs w:val="24"/>
          <w:lang w:val="en-GB"/>
        </w:rPr>
        <w:lastRenderedPageBreak/>
        <w:t xml:space="preserve">conditions or circumstances. Thus, the leader concentrates on the advancement of the consequence with skills and roles for forthcoming accomplishment. </w:t>
      </w:r>
    </w:p>
    <w:p w14:paraId="16B976A5" w14:textId="2D68FDE8" w:rsidR="009F5CB7" w:rsidRPr="00452823" w:rsidRDefault="004355C7" w:rsidP="0081357C">
      <w:pPr>
        <w:spacing w:after="0" w:line="360" w:lineRule="auto"/>
        <w:jc w:val="both"/>
        <w:rPr>
          <w:rFonts w:ascii="Arial" w:hAnsi="Arial" w:cs="Arial"/>
          <w:sz w:val="24"/>
          <w:szCs w:val="24"/>
          <w:lang w:val="en-GB"/>
        </w:rPr>
      </w:pPr>
      <w:r w:rsidRPr="00452823">
        <w:rPr>
          <w:rFonts w:ascii="Arial" w:hAnsi="Arial" w:cs="Arial"/>
          <w:sz w:val="24"/>
          <w:szCs w:val="24"/>
          <w:lang w:val="en-GB"/>
        </w:rPr>
        <w:t xml:space="preserve">Management primarily highlights the collection of the latest ideas to the proposition of rules to administer the effectiveness of the firm. </w:t>
      </w:r>
      <w:r w:rsidR="00F44EB2" w:rsidRPr="00452823">
        <w:rPr>
          <w:rFonts w:ascii="Arial" w:hAnsi="Arial" w:cs="Arial"/>
          <w:sz w:val="24"/>
          <w:szCs w:val="24"/>
          <w:lang w:val="en-GB"/>
        </w:rPr>
        <w:t>Managers</w:t>
      </w:r>
      <w:r w:rsidRPr="00452823">
        <w:rPr>
          <w:rFonts w:ascii="Arial" w:hAnsi="Arial" w:cs="Arial"/>
          <w:sz w:val="24"/>
          <w:szCs w:val="24"/>
          <w:lang w:val="en-GB"/>
        </w:rPr>
        <w:t xml:space="preserve"> of firms </w:t>
      </w:r>
      <w:r w:rsidR="00F44EB2" w:rsidRPr="00452823">
        <w:rPr>
          <w:rFonts w:ascii="Arial" w:hAnsi="Arial" w:cs="Arial"/>
          <w:sz w:val="24"/>
          <w:szCs w:val="24"/>
          <w:lang w:val="en-GB"/>
        </w:rPr>
        <w:t>pay</w:t>
      </w:r>
      <w:r w:rsidRPr="00452823">
        <w:rPr>
          <w:rFonts w:ascii="Arial" w:hAnsi="Arial" w:cs="Arial"/>
          <w:sz w:val="24"/>
          <w:szCs w:val="24"/>
          <w:lang w:val="en-GB"/>
        </w:rPr>
        <w:t xml:space="preserve"> attention to executing stratagem to augment the all over functioning of the firm</w:t>
      </w:r>
      <w:r w:rsidR="00E11E81" w:rsidRPr="00452823">
        <w:rPr>
          <w:rFonts w:ascii="Arial" w:hAnsi="Arial" w:cs="Arial"/>
          <w:sz w:val="24"/>
          <w:szCs w:val="24"/>
          <w:lang w:val="en-GB"/>
        </w:rPr>
        <w:t xml:space="preserve"> </w:t>
      </w:r>
      <w:r w:rsidR="00E11E81" w:rsidRPr="00452823">
        <w:rPr>
          <w:rFonts w:ascii="Arial" w:hAnsi="Arial" w:cs="Arial"/>
          <w:sz w:val="24"/>
          <w:szCs w:val="24"/>
          <w:shd w:val="clear" w:color="auto" w:fill="FFFFFF"/>
          <w:lang w:val="en-GB"/>
        </w:rPr>
        <w:t>(</w:t>
      </w:r>
      <w:proofErr w:type="spellStart"/>
      <w:r w:rsidR="00E11E81" w:rsidRPr="00452823">
        <w:rPr>
          <w:rFonts w:ascii="Arial" w:hAnsi="Arial" w:cs="Arial"/>
          <w:sz w:val="24"/>
          <w:szCs w:val="24"/>
          <w:shd w:val="clear" w:color="auto" w:fill="FFFFFF"/>
          <w:lang w:val="en-GB"/>
        </w:rPr>
        <w:t>Hilal</w:t>
      </w:r>
      <w:proofErr w:type="spellEnd"/>
      <w:r w:rsidR="00E11E81" w:rsidRPr="00452823">
        <w:rPr>
          <w:rFonts w:ascii="Arial" w:hAnsi="Arial" w:cs="Arial"/>
          <w:sz w:val="24"/>
          <w:szCs w:val="24"/>
          <w:shd w:val="clear" w:color="auto" w:fill="FFFFFF"/>
          <w:lang w:val="en-GB"/>
        </w:rPr>
        <w:t>, 2021)</w:t>
      </w:r>
      <w:r w:rsidRPr="00452823">
        <w:rPr>
          <w:rFonts w:ascii="Arial" w:hAnsi="Arial" w:cs="Arial"/>
          <w:sz w:val="24"/>
          <w:szCs w:val="24"/>
          <w:lang w:val="en-GB"/>
        </w:rPr>
        <w:t xml:space="preserve">. With the assistance of management theories, </w:t>
      </w:r>
      <w:r w:rsidR="00E003F7" w:rsidRPr="00452823">
        <w:rPr>
          <w:rFonts w:ascii="Arial" w:hAnsi="Arial" w:cs="Arial"/>
          <w:sz w:val="24"/>
          <w:szCs w:val="24"/>
          <w:lang w:val="en-GB"/>
        </w:rPr>
        <w:t>managers elucidate</w:t>
      </w:r>
      <w:r w:rsidR="0021666C" w:rsidRPr="00452823">
        <w:rPr>
          <w:rFonts w:ascii="Arial" w:hAnsi="Arial" w:cs="Arial"/>
          <w:sz w:val="24"/>
          <w:szCs w:val="24"/>
          <w:lang w:val="en-GB"/>
        </w:rPr>
        <w:t xml:space="preserve"> the members of the team </w:t>
      </w:r>
      <w:r w:rsidR="00E003F7" w:rsidRPr="00452823">
        <w:rPr>
          <w:rFonts w:ascii="Arial" w:hAnsi="Arial" w:cs="Arial"/>
          <w:sz w:val="24"/>
          <w:szCs w:val="24"/>
          <w:lang w:val="en-GB"/>
        </w:rPr>
        <w:t>to not only augment the all over performance but increase effectiveness as well. Management fundamentally accentuates making decision-making happen at a faster pace and assisting to attain the pre-determined objectives. Furthermore, there are a few management theories that assist to increment the all over functioning, which are:</w:t>
      </w:r>
    </w:p>
    <w:p w14:paraId="64094652" w14:textId="5EE7A0FA" w:rsidR="00E003F7" w:rsidRPr="00452823" w:rsidRDefault="004355C7" w:rsidP="0081357C">
      <w:pPr>
        <w:spacing w:after="0" w:line="360" w:lineRule="auto"/>
        <w:jc w:val="both"/>
        <w:rPr>
          <w:rFonts w:ascii="Arial" w:hAnsi="Arial" w:cs="Arial"/>
          <w:sz w:val="24"/>
          <w:szCs w:val="24"/>
          <w:shd w:val="clear" w:color="auto" w:fill="FFFFFF"/>
          <w:lang w:val="en-GB"/>
        </w:rPr>
      </w:pPr>
      <w:r w:rsidRPr="00452823">
        <w:rPr>
          <w:rFonts w:ascii="Arial" w:hAnsi="Arial" w:cs="Arial"/>
          <w:b/>
          <w:i/>
          <w:iCs/>
          <w:sz w:val="24"/>
          <w:szCs w:val="24"/>
          <w:lang w:val="en-GB"/>
        </w:rPr>
        <w:t>Human Relations Theory-</w:t>
      </w:r>
      <w:r w:rsidRPr="00452823">
        <w:rPr>
          <w:rFonts w:ascii="Arial" w:hAnsi="Arial" w:cs="Arial"/>
          <w:b/>
          <w:sz w:val="24"/>
          <w:szCs w:val="24"/>
          <w:lang w:val="en-GB"/>
        </w:rPr>
        <w:t xml:space="preserve"> </w:t>
      </w:r>
      <w:r w:rsidRPr="00452823">
        <w:rPr>
          <w:rFonts w:ascii="Arial" w:hAnsi="Arial" w:cs="Arial"/>
          <w:sz w:val="24"/>
          <w:szCs w:val="24"/>
          <w:lang w:val="en-GB"/>
        </w:rPr>
        <w:t>The development of this theory was made by Elton Mayo which assists to augment or boost up the performance of the firm</w:t>
      </w:r>
      <w:r w:rsidR="00E11E81" w:rsidRPr="00452823">
        <w:rPr>
          <w:rFonts w:ascii="Arial" w:hAnsi="Arial" w:cs="Arial"/>
          <w:sz w:val="24"/>
          <w:szCs w:val="24"/>
          <w:lang w:val="en-GB"/>
        </w:rPr>
        <w:t xml:space="preserve"> </w:t>
      </w:r>
      <w:r w:rsidR="00E11E81" w:rsidRPr="00452823">
        <w:rPr>
          <w:rFonts w:ascii="Arial" w:hAnsi="Arial" w:cs="Arial"/>
          <w:sz w:val="24"/>
          <w:szCs w:val="24"/>
          <w:shd w:val="clear" w:color="auto" w:fill="FFFFFF"/>
          <w:lang w:val="en-GB"/>
        </w:rPr>
        <w:t>(Mansoor et al., 2021)</w:t>
      </w:r>
      <w:r w:rsidRPr="00452823">
        <w:rPr>
          <w:rFonts w:ascii="Arial" w:hAnsi="Arial" w:cs="Arial"/>
          <w:sz w:val="24"/>
          <w:szCs w:val="24"/>
          <w:lang w:val="en-GB"/>
        </w:rPr>
        <w:t xml:space="preserve">. In the competitive atmosphere, </w:t>
      </w:r>
      <w:r w:rsidR="00F44EB2" w:rsidRPr="00452823">
        <w:rPr>
          <w:rFonts w:ascii="Arial" w:hAnsi="Arial" w:cs="Arial"/>
          <w:sz w:val="24"/>
          <w:szCs w:val="24"/>
          <w:lang w:val="en-GB"/>
        </w:rPr>
        <w:t>managers primarily concentrate</w:t>
      </w:r>
      <w:r w:rsidRPr="00452823">
        <w:rPr>
          <w:rFonts w:ascii="Arial" w:hAnsi="Arial" w:cs="Arial"/>
          <w:sz w:val="24"/>
          <w:szCs w:val="24"/>
          <w:lang w:val="en-GB"/>
        </w:rPr>
        <w:t xml:space="preserve"> on human relation theory to sustain a sturdy association with individuals to administer the work. </w:t>
      </w:r>
      <w:r w:rsidR="0097468B" w:rsidRPr="00452823">
        <w:rPr>
          <w:rFonts w:ascii="Arial" w:hAnsi="Arial" w:cs="Arial"/>
          <w:sz w:val="24"/>
          <w:szCs w:val="24"/>
          <w:lang w:val="en-GB"/>
        </w:rPr>
        <w:t xml:space="preserve">The manager is required to pay attention to human relations theory to connect or engage teams in managerial enlargement. </w:t>
      </w:r>
    </w:p>
    <w:p w14:paraId="52DBA256" w14:textId="58CB5AC1" w:rsidR="009F5CB7" w:rsidRPr="00452823" w:rsidRDefault="004355C7" w:rsidP="0081357C">
      <w:pPr>
        <w:spacing w:after="0" w:line="360" w:lineRule="auto"/>
        <w:jc w:val="both"/>
        <w:rPr>
          <w:rFonts w:ascii="Arial" w:hAnsi="Arial" w:cs="Arial"/>
          <w:sz w:val="24"/>
          <w:szCs w:val="24"/>
          <w:shd w:val="clear" w:color="auto" w:fill="FFFFFF"/>
          <w:lang w:val="en-GB"/>
        </w:rPr>
      </w:pPr>
      <w:r w:rsidRPr="00452823">
        <w:rPr>
          <w:rFonts w:ascii="Arial" w:hAnsi="Arial" w:cs="Arial"/>
          <w:b/>
          <w:i/>
          <w:iCs/>
          <w:sz w:val="24"/>
          <w:szCs w:val="24"/>
          <w:lang w:val="en-GB"/>
        </w:rPr>
        <w:t>Administrative Management Theory-</w:t>
      </w:r>
      <w:r w:rsidRPr="00452823">
        <w:rPr>
          <w:rFonts w:ascii="Arial" w:hAnsi="Arial" w:cs="Arial"/>
          <w:b/>
          <w:sz w:val="24"/>
          <w:szCs w:val="24"/>
          <w:lang w:val="en-GB"/>
        </w:rPr>
        <w:t xml:space="preserve"> </w:t>
      </w:r>
      <w:r w:rsidR="0095640C" w:rsidRPr="00452823">
        <w:rPr>
          <w:rFonts w:ascii="Arial" w:hAnsi="Arial" w:cs="Arial"/>
          <w:sz w:val="24"/>
          <w:szCs w:val="24"/>
          <w:lang w:val="en-GB"/>
        </w:rPr>
        <w:t xml:space="preserve">This theory was brought into existence by Henri Fayol and assisted to comprehend the dissimilar viewpoints of the manager and circumstance. Within this theory, the manager accentuates core functions such as planning, forecasting, commanding, controlling, and many more. </w:t>
      </w:r>
      <w:r w:rsidR="00F44EB2" w:rsidRPr="00452823">
        <w:rPr>
          <w:rFonts w:ascii="Arial" w:hAnsi="Arial" w:cs="Arial"/>
          <w:sz w:val="24"/>
          <w:szCs w:val="24"/>
          <w:lang w:val="en-GB"/>
        </w:rPr>
        <w:t>During</w:t>
      </w:r>
      <w:r w:rsidR="0095640C" w:rsidRPr="00452823">
        <w:rPr>
          <w:rFonts w:ascii="Arial" w:hAnsi="Arial" w:cs="Arial"/>
          <w:sz w:val="24"/>
          <w:szCs w:val="24"/>
          <w:lang w:val="en-GB"/>
        </w:rPr>
        <w:t xml:space="preserve"> this function, the core of the managers is to arrange and lead</w:t>
      </w:r>
      <w:r w:rsidR="00E11E81" w:rsidRPr="00452823">
        <w:rPr>
          <w:rFonts w:ascii="Arial" w:hAnsi="Arial" w:cs="Arial"/>
          <w:sz w:val="24"/>
          <w:szCs w:val="24"/>
          <w:lang w:val="en-GB"/>
        </w:rPr>
        <w:t xml:space="preserve"> managerial or operational </w:t>
      </w:r>
      <w:r w:rsidR="0095640C" w:rsidRPr="00452823">
        <w:rPr>
          <w:rFonts w:ascii="Arial" w:hAnsi="Arial" w:cs="Arial"/>
          <w:sz w:val="24"/>
          <w:szCs w:val="24"/>
          <w:lang w:val="en-GB"/>
        </w:rPr>
        <w:t>activities</w:t>
      </w:r>
      <w:r w:rsidR="00E11E81" w:rsidRPr="00452823">
        <w:rPr>
          <w:rFonts w:ascii="Arial" w:hAnsi="Arial" w:cs="Arial"/>
          <w:sz w:val="24"/>
          <w:szCs w:val="24"/>
          <w:lang w:val="en-GB"/>
        </w:rPr>
        <w:t xml:space="preserve"> </w:t>
      </w:r>
      <w:r w:rsidR="00E11E81" w:rsidRPr="00452823">
        <w:rPr>
          <w:rFonts w:ascii="Arial" w:hAnsi="Arial" w:cs="Arial"/>
          <w:sz w:val="24"/>
          <w:szCs w:val="24"/>
          <w:shd w:val="clear" w:color="auto" w:fill="FFFFFF"/>
          <w:lang w:val="en-GB"/>
        </w:rPr>
        <w:t>(Kelshall, 2022)</w:t>
      </w:r>
      <w:r w:rsidR="0095640C" w:rsidRPr="00452823">
        <w:rPr>
          <w:rFonts w:ascii="Arial" w:hAnsi="Arial" w:cs="Arial"/>
          <w:sz w:val="24"/>
          <w:szCs w:val="24"/>
          <w:lang w:val="en-GB"/>
        </w:rPr>
        <w:t>.  Manager fundamentally emphasizes recognizing or discovering the key functions to competently administer.</w:t>
      </w:r>
    </w:p>
    <w:p w14:paraId="4EEFA252" w14:textId="77777777" w:rsidR="0081357C" w:rsidRPr="00452823" w:rsidRDefault="0081357C" w:rsidP="0081357C">
      <w:pPr>
        <w:spacing w:after="0" w:line="360" w:lineRule="auto"/>
        <w:jc w:val="both"/>
        <w:rPr>
          <w:rFonts w:ascii="Arial" w:hAnsi="Arial" w:cs="Arial"/>
          <w:b/>
          <w:sz w:val="24"/>
          <w:szCs w:val="24"/>
          <w:lang w:val="en-GB"/>
        </w:rPr>
      </w:pPr>
    </w:p>
    <w:p w14:paraId="5A32FEE7" w14:textId="77777777" w:rsidR="0081357C" w:rsidRPr="00452823" w:rsidRDefault="0081357C" w:rsidP="0081357C">
      <w:pPr>
        <w:spacing w:after="0" w:line="360" w:lineRule="auto"/>
        <w:jc w:val="both"/>
        <w:rPr>
          <w:rFonts w:ascii="Arial" w:hAnsi="Arial" w:cs="Arial"/>
          <w:b/>
          <w:sz w:val="24"/>
          <w:szCs w:val="24"/>
          <w:lang w:val="en-GB"/>
        </w:rPr>
      </w:pPr>
    </w:p>
    <w:p w14:paraId="7169B8F5" w14:textId="77777777" w:rsidR="0081357C" w:rsidRPr="00452823" w:rsidRDefault="0081357C" w:rsidP="0081357C">
      <w:pPr>
        <w:spacing w:after="0" w:line="360" w:lineRule="auto"/>
        <w:jc w:val="both"/>
        <w:rPr>
          <w:rFonts w:ascii="Arial" w:hAnsi="Arial" w:cs="Arial"/>
          <w:b/>
          <w:sz w:val="24"/>
          <w:szCs w:val="24"/>
          <w:lang w:val="en-GB"/>
        </w:rPr>
      </w:pPr>
    </w:p>
    <w:p w14:paraId="7FE9956C" w14:textId="77777777" w:rsidR="0081357C" w:rsidRPr="00452823" w:rsidRDefault="0081357C" w:rsidP="0081357C">
      <w:pPr>
        <w:spacing w:after="0" w:line="360" w:lineRule="auto"/>
        <w:jc w:val="both"/>
        <w:rPr>
          <w:rFonts w:ascii="Arial" w:hAnsi="Arial" w:cs="Arial"/>
          <w:b/>
          <w:sz w:val="24"/>
          <w:szCs w:val="24"/>
          <w:lang w:val="en-GB"/>
        </w:rPr>
      </w:pPr>
    </w:p>
    <w:p w14:paraId="3F164B58" w14:textId="77777777" w:rsidR="0081357C" w:rsidRPr="00452823" w:rsidRDefault="0081357C" w:rsidP="0081357C">
      <w:pPr>
        <w:spacing w:after="0" w:line="360" w:lineRule="auto"/>
        <w:jc w:val="both"/>
        <w:rPr>
          <w:rFonts w:ascii="Arial" w:hAnsi="Arial" w:cs="Arial"/>
          <w:b/>
          <w:sz w:val="24"/>
          <w:szCs w:val="24"/>
          <w:lang w:val="en-GB"/>
        </w:rPr>
      </w:pPr>
    </w:p>
    <w:p w14:paraId="5555333A" w14:textId="77777777" w:rsidR="0081357C" w:rsidRPr="00452823" w:rsidRDefault="0081357C" w:rsidP="0081357C">
      <w:pPr>
        <w:spacing w:after="0" w:line="360" w:lineRule="auto"/>
        <w:jc w:val="both"/>
        <w:rPr>
          <w:rFonts w:ascii="Arial" w:hAnsi="Arial" w:cs="Arial"/>
          <w:b/>
          <w:sz w:val="24"/>
          <w:szCs w:val="24"/>
          <w:lang w:val="en-GB"/>
        </w:rPr>
      </w:pPr>
    </w:p>
    <w:p w14:paraId="409B241E" w14:textId="294CAB15" w:rsidR="0081357C" w:rsidRDefault="0081357C" w:rsidP="0081357C">
      <w:pPr>
        <w:spacing w:after="0" w:line="360" w:lineRule="auto"/>
        <w:jc w:val="both"/>
        <w:rPr>
          <w:rFonts w:ascii="Arial" w:hAnsi="Arial" w:cs="Arial"/>
          <w:b/>
          <w:sz w:val="24"/>
          <w:szCs w:val="24"/>
          <w:lang w:val="en-GB"/>
        </w:rPr>
      </w:pPr>
    </w:p>
    <w:p w14:paraId="7D4C0CB5" w14:textId="699071EA" w:rsidR="00452823" w:rsidRDefault="00452823" w:rsidP="0081357C">
      <w:pPr>
        <w:spacing w:after="0" w:line="360" w:lineRule="auto"/>
        <w:jc w:val="both"/>
        <w:rPr>
          <w:rFonts w:ascii="Arial" w:hAnsi="Arial" w:cs="Arial"/>
          <w:b/>
          <w:sz w:val="24"/>
          <w:szCs w:val="24"/>
          <w:lang w:val="en-GB"/>
        </w:rPr>
      </w:pPr>
    </w:p>
    <w:p w14:paraId="656F0914" w14:textId="77777777" w:rsidR="00452823" w:rsidRPr="00452823" w:rsidRDefault="00452823" w:rsidP="0081357C">
      <w:pPr>
        <w:spacing w:after="0" w:line="360" w:lineRule="auto"/>
        <w:jc w:val="both"/>
        <w:rPr>
          <w:rFonts w:ascii="Arial" w:hAnsi="Arial" w:cs="Arial"/>
          <w:b/>
          <w:sz w:val="24"/>
          <w:szCs w:val="24"/>
          <w:lang w:val="en-GB"/>
        </w:rPr>
      </w:pPr>
    </w:p>
    <w:p w14:paraId="0690B0D6" w14:textId="77777777" w:rsidR="0081357C" w:rsidRPr="00452823" w:rsidRDefault="0081357C" w:rsidP="00F44EB2">
      <w:pPr>
        <w:spacing w:after="0" w:line="360" w:lineRule="auto"/>
        <w:rPr>
          <w:rFonts w:ascii="Arial" w:hAnsi="Arial" w:cs="Arial"/>
          <w:b/>
          <w:sz w:val="28"/>
          <w:szCs w:val="28"/>
          <w:lang w:val="en-GB"/>
        </w:rPr>
      </w:pPr>
    </w:p>
    <w:p w14:paraId="77DCC0D4" w14:textId="52823349" w:rsidR="00172080" w:rsidRPr="00452823" w:rsidRDefault="004355C7" w:rsidP="00F44EB2">
      <w:pPr>
        <w:pStyle w:val="Heading2"/>
        <w:jc w:val="left"/>
        <w:rPr>
          <w:rFonts w:ascii="Arial" w:hAnsi="Arial" w:cs="Arial"/>
          <w:sz w:val="28"/>
          <w:szCs w:val="28"/>
          <w:lang w:val="en-GB"/>
        </w:rPr>
      </w:pPr>
      <w:bookmarkStart w:id="3" w:name="_Toc123222727"/>
      <w:r w:rsidRPr="00452823">
        <w:rPr>
          <w:rFonts w:ascii="Arial" w:hAnsi="Arial" w:cs="Arial"/>
          <w:sz w:val="28"/>
          <w:szCs w:val="28"/>
          <w:lang w:val="en-GB"/>
        </w:rPr>
        <w:t>Theories of the Model of Organization and its Impact</w:t>
      </w:r>
      <w:bookmarkEnd w:id="3"/>
    </w:p>
    <w:p w14:paraId="67F64C90" w14:textId="77777777" w:rsidR="00F44EB2" w:rsidRPr="00452823" w:rsidRDefault="00F44EB2" w:rsidP="00F44EB2">
      <w:pPr>
        <w:rPr>
          <w:lang w:val="en-GB"/>
        </w:rPr>
      </w:pPr>
    </w:p>
    <w:p w14:paraId="6ADE82F8" w14:textId="221A7E1B" w:rsidR="00C634A9" w:rsidRPr="00452823" w:rsidRDefault="004355C7" w:rsidP="0081357C">
      <w:pPr>
        <w:spacing w:after="0" w:line="360" w:lineRule="auto"/>
        <w:jc w:val="both"/>
        <w:rPr>
          <w:rFonts w:ascii="Arial" w:hAnsi="Arial" w:cs="Arial"/>
          <w:sz w:val="24"/>
          <w:szCs w:val="24"/>
          <w:shd w:val="clear" w:color="auto" w:fill="FFFFFF"/>
          <w:lang w:val="en-GB"/>
        </w:rPr>
      </w:pPr>
      <w:r w:rsidRPr="00452823">
        <w:rPr>
          <w:rFonts w:ascii="Arial" w:hAnsi="Arial" w:cs="Arial"/>
          <w:sz w:val="24"/>
          <w:szCs w:val="24"/>
          <w:lang w:val="en-GB"/>
        </w:rPr>
        <w:t xml:space="preserve">Leaders of Lidl pay attention to responsibilities and happen to administer regular activities. Furthermore, leadership makes certain that everyone inside the organization is functioning </w:t>
      </w:r>
      <w:r w:rsidR="00F44EB2" w:rsidRPr="00452823">
        <w:rPr>
          <w:rFonts w:ascii="Arial" w:hAnsi="Arial" w:cs="Arial"/>
          <w:sz w:val="24"/>
          <w:szCs w:val="24"/>
          <w:lang w:val="en-GB"/>
        </w:rPr>
        <w:t>together</w:t>
      </w:r>
      <w:r w:rsidRPr="00452823">
        <w:rPr>
          <w:rFonts w:ascii="Arial" w:hAnsi="Arial" w:cs="Arial"/>
          <w:sz w:val="24"/>
          <w:szCs w:val="24"/>
          <w:lang w:val="en-GB"/>
        </w:rPr>
        <w:t xml:space="preserve">. With the assistance of effective communication, Lidl should minimally direct its team to </w:t>
      </w:r>
      <w:r w:rsidR="009C5BEE" w:rsidRPr="00452823">
        <w:rPr>
          <w:rFonts w:ascii="Arial" w:hAnsi="Arial" w:cs="Arial"/>
          <w:sz w:val="24"/>
          <w:szCs w:val="24"/>
          <w:lang w:val="en-GB"/>
        </w:rPr>
        <w:t>concentrate on mutual objectives. Lidl applies the contingency theory to concentrate on the issues straightforwardly and instantaneously resolve the issue</w:t>
      </w:r>
      <w:r w:rsidR="00E11E81" w:rsidRPr="00452823">
        <w:rPr>
          <w:rFonts w:ascii="Arial" w:hAnsi="Arial" w:cs="Arial"/>
          <w:sz w:val="24"/>
          <w:szCs w:val="24"/>
          <w:lang w:val="en-GB"/>
        </w:rPr>
        <w:t xml:space="preserve"> </w:t>
      </w:r>
      <w:r w:rsidR="00E11E81" w:rsidRPr="00452823">
        <w:rPr>
          <w:rFonts w:ascii="Arial" w:hAnsi="Arial" w:cs="Arial"/>
          <w:sz w:val="24"/>
          <w:szCs w:val="24"/>
          <w:shd w:val="clear" w:color="auto" w:fill="FFFFFF"/>
          <w:lang w:val="en-GB"/>
        </w:rPr>
        <w:t>(</w:t>
      </w:r>
      <w:proofErr w:type="spellStart"/>
      <w:r w:rsidR="00E11E81" w:rsidRPr="00452823">
        <w:rPr>
          <w:rFonts w:ascii="Arial" w:hAnsi="Arial" w:cs="Arial"/>
          <w:sz w:val="24"/>
          <w:szCs w:val="24"/>
          <w:shd w:val="clear" w:color="auto" w:fill="FFFFFF"/>
          <w:lang w:val="en-GB"/>
        </w:rPr>
        <w:t>Halkias</w:t>
      </w:r>
      <w:proofErr w:type="spellEnd"/>
      <w:r w:rsidR="00E11E81" w:rsidRPr="00452823">
        <w:rPr>
          <w:rFonts w:ascii="Arial" w:hAnsi="Arial" w:cs="Arial"/>
          <w:sz w:val="24"/>
          <w:szCs w:val="24"/>
          <w:shd w:val="clear" w:color="auto" w:fill="FFFFFF"/>
          <w:lang w:val="en-GB"/>
        </w:rPr>
        <w:t xml:space="preserve"> and Neubert, 2020)</w:t>
      </w:r>
      <w:r w:rsidR="009C5BEE" w:rsidRPr="00452823">
        <w:rPr>
          <w:rFonts w:ascii="Arial" w:hAnsi="Arial" w:cs="Arial"/>
          <w:sz w:val="24"/>
          <w:szCs w:val="24"/>
          <w:lang w:val="en-GB"/>
        </w:rPr>
        <w:t xml:space="preserve">. Throughout this theory, the leader of Lidl builds up a comprehensive through integrating personnel in decision-making. The firm is required to take care to offer </w:t>
      </w:r>
      <w:r w:rsidR="007B2A8F" w:rsidRPr="00452823">
        <w:rPr>
          <w:rFonts w:ascii="Arial" w:hAnsi="Arial" w:cs="Arial"/>
          <w:sz w:val="24"/>
          <w:szCs w:val="24"/>
          <w:lang w:val="en-GB"/>
        </w:rPr>
        <w:t>requisite information for enhanced actions. With the assistance of this leadership theory, the lea</w:t>
      </w:r>
      <w:r w:rsidR="005A483C" w:rsidRPr="00452823">
        <w:rPr>
          <w:rFonts w:ascii="Arial" w:hAnsi="Arial" w:cs="Arial"/>
          <w:sz w:val="24"/>
          <w:szCs w:val="24"/>
          <w:lang w:val="en-GB"/>
        </w:rPr>
        <w:t>der of Li</w:t>
      </w:r>
      <w:r w:rsidR="007B2A8F" w:rsidRPr="00452823">
        <w:rPr>
          <w:rFonts w:ascii="Arial" w:hAnsi="Arial" w:cs="Arial"/>
          <w:sz w:val="24"/>
          <w:szCs w:val="24"/>
          <w:lang w:val="en-GB"/>
        </w:rPr>
        <w:t xml:space="preserve">dl emphasizes drawing the attention of the finest personnel to complete the requirement of the firm. Effective or competent leaders are required to </w:t>
      </w:r>
      <w:r w:rsidR="00452823" w:rsidRPr="00452823">
        <w:rPr>
          <w:rFonts w:ascii="Arial" w:hAnsi="Arial" w:cs="Arial"/>
          <w:sz w:val="24"/>
          <w:szCs w:val="24"/>
          <w:lang w:val="en-GB"/>
        </w:rPr>
        <w:t>analyse</w:t>
      </w:r>
      <w:r w:rsidR="007B2A8F" w:rsidRPr="00452823">
        <w:rPr>
          <w:rFonts w:ascii="Arial" w:hAnsi="Arial" w:cs="Arial"/>
          <w:sz w:val="24"/>
          <w:szCs w:val="24"/>
          <w:lang w:val="en-GB"/>
        </w:rPr>
        <w:t xml:space="preserve"> the condition and take rapid action to handle the altering environment. </w:t>
      </w:r>
    </w:p>
    <w:p w14:paraId="75534AF8" w14:textId="49C95499" w:rsidR="0095640C" w:rsidRPr="00452823" w:rsidRDefault="004355C7" w:rsidP="0081357C">
      <w:pPr>
        <w:spacing w:after="0" w:line="360" w:lineRule="auto"/>
        <w:jc w:val="both"/>
        <w:rPr>
          <w:rFonts w:ascii="Arial" w:hAnsi="Arial" w:cs="Arial"/>
          <w:sz w:val="24"/>
          <w:szCs w:val="24"/>
          <w:shd w:val="clear" w:color="auto" w:fill="FFFFFF"/>
          <w:lang w:val="en-GB"/>
        </w:rPr>
      </w:pPr>
      <w:r w:rsidRPr="00452823">
        <w:rPr>
          <w:rFonts w:ascii="Arial" w:hAnsi="Arial" w:cs="Arial"/>
          <w:sz w:val="24"/>
          <w:szCs w:val="24"/>
          <w:lang w:val="en-GB"/>
        </w:rPr>
        <w:t xml:space="preserve">In management, the theory applied by Lidl to </w:t>
      </w:r>
      <w:r w:rsidR="00452823" w:rsidRPr="00452823">
        <w:rPr>
          <w:rFonts w:ascii="Arial" w:hAnsi="Arial" w:cs="Arial"/>
          <w:sz w:val="24"/>
          <w:szCs w:val="24"/>
          <w:lang w:val="en-GB"/>
        </w:rPr>
        <w:t>fulfil</w:t>
      </w:r>
      <w:r w:rsidRPr="00452823">
        <w:rPr>
          <w:rFonts w:ascii="Arial" w:hAnsi="Arial" w:cs="Arial"/>
          <w:sz w:val="24"/>
          <w:szCs w:val="24"/>
          <w:lang w:val="en-GB"/>
        </w:rPr>
        <w:t xml:space="preserve"> or complete the needs of not only individuals but the organization as well as human relation management theory. </w:t>
      </w:r>
      <w:r w:rsidR="00F44EB2" w:rsidRPr="00452823">
        <w:rPr>
          <w:rFonts w:ascii="Arial" w:hAnsi="Arial" w:cs="Arial"/>
          <w:sz w:val="24"/>
          <w:szCs w:val="24"/>
          <w:lang w:val="en-GB"/>
        </w:rPr>
        <w:t>During</w:t>
      </w:r>
      <w:r w:rsidRPr="00452823">
        <w:rPr>
          <w:rFonts w:ascii="Arial" w:hAnsi="Arial" w:cs="Arial"/>
          <w:sz w:val="24"/>
          <w:szCs w:val="24"/>
          <w:lang w:val="en-GB"/>
        </w:rPr>
        <w:t xml:space="preserve"> the interpersonal approach, the concentration of the manager of Lidl is on administering human beings to attain a mutual target. The emphasis of the firm is on high-quality engagement among individuals to hold them in an extensive run. </w:t>
      </w:r>
      <w:r w:rsidR="009B31C7" w:rsidRPr="00452823">
        <w:rPr>
          <w:rFonts w:ascii="Arial" w:hAnsi="Arial" w:cs="Arial"/>
          <w:sz w:val="24"/>
          <w:szCs w:val="24"/>
          <w:lang w:val="en-GB"/>
        </w:rPr>
        <w:t xml:space="preserve">In the competitive atmosphere, human relations play a significant role </w:t>
      </w:r>
      <w:r w:rsidR="00F44EB2" w:rsidRPr="00452823">
        <w:rPr>
          <w:rFonts w:ascii="Arial" w:hAnsi="Arial" w:cs="Arial"/>
          <w:sz w:val="24"/>
          <w:szCs w:val="24"/>
          <w:lang w:val="en-GB"/>
        </w:rPr>
        <w:t>in building</w:t>
      </w:r>
      <w:r w:rsidR="009B31C7" w:rsidRPr="00452823">
        <w:rPr>
          <w:rFonts w:ascii="Arial" w:hAnsi="Arial" w:cs="Arial"/>
          <w:sz w:val="24"/>
          <w:szCs w:val="24"/>
          <w:lang w:val="en-GB"/>
        </w:rPr>
        <w:t xml:space="preserve"> up job contentment and consequential motivation</w:t>
      </w:r>
      <w:r w:rsidR="00E11E81" w:rsidRPr="00452823">
        <w:rPr>
          <w:rFonts w:ascii="Arial" w:hAnsi="Arial" w:cs="Arial"/>
          <w:sz w:val="24"/>
          <w:szCs w:val="24"/>
          <w:lang w:val="en-GB"/>
        </w:rPr>
        <w:t xml:space="preserve"> </w:t>
      </w:r>
      <w:r w:rsidR="00E11E81" w:rsidRPr="00452823">
        <w:rPr>
          <w:rFonts w:ascii="Arial" w:hAnsi="Arial" w:cs="Arial"/>
          <w:sz w:val="24"/>
          <w:szCs w:val="24"/>
          <w:shd w:val="clear" w:color="auto" w:fill="FFFFFF"/>
          <w:lang w:val="en-GB"/>
        </w:rPr>
        <w:t>(Mansoor et al., 2021)</w:t>
      </w:r>
      <w:r w:rsidR="009B31C7" w:rsidRPr="00452823">
        <w:rPr>
          <w:rFonts w:ascii="Arial" w:hAnsi="Arial" w:cs="Arial"/>
          <w:sz w:val="24"/>
          <w:szCs w:val="24"/>
          <w:lang w:val="en-GB"/>
        </w:rPr>
        <w:t>. Under this management theory, the core aim of the firm is to reinforce the market share and accomplishment of the customer in the overseas marketplace. With the assistance of fine relationships, managers of the firm build up trust and assurance amid personnel to meet up their responsibilities. Moreover, a sustainable culture is developed by Lidl for personnel to become enhanced.</w:t>
      </w:r>
    </w:p>
    <w:p w14:paraId="176FF512" w14:textId="10F8BA31" w:rsidR="003E468D" w:rsidRPr="00452823" w:rsidRDefault="004355C7" w:rsidP="0081357C">
      <w:pPr>
        <w:spacing w:after="0" w:line="360" w:lineRule="auto"/>
        <w:jc w:val="both"/>
        <w:rPr>
          <w:rFonts w:ascii="Arial" w:hAnsi="Arial" w:cs="Arial"/>
          <w:sz w:val="24"/>
          <w:szCs w:val="24"/>
          <w:lang w:val="en-GB"/>
        </w:rPr>
      </w:pPr>
      <w:r w:rsidRPr="00452823">
        <w:rPr>
          <w:rFonts w:ascii="Arial" w:hAnsi="Arial" w:cs="Arial"/>
          <w:sz w:val="24"/>
          <w:szCs w:val="24"/>
          <w:lang w:val="en-GB"/>
        </w:rPr>
        <w:t xml:space="preserve">Lidl </w:t>
      </w:r>
      <w:r w:rsidR="00710D5C" w:rsidRPr="00452823">
        <w:rPr>
          <w:rFonts w:ascii="Arial" w:hAnsi="Arial" w:cs="Arial"/>
          <w:sz w:val="24"/>
          <w:szCs w:val="24"/>
          <w:lang w:val="en-GB"/>
        </w:rPr>
        <w:t xml:space="preserve">is required to concentrate on management and leadership to </w:t>
      </w:r>
      <w:r w:rsidR="00F44EB2" w:rsidRPr="00452823">
        <w:rPr>
          <w:rFonts w:ascii="Arial" w:hAnsi="Arial" w:cs="Arial"/>
          <w:sz w:val="24"/>
          <w:szCs w:val="24"/>
          <w:lang w:val="en-GB"/>
        </w:rPr>
        <w:t>increase</w:t>
      </w:r>
      <w:r w:rsidR="00710D5C" w:rsidRPr="00452823">
        <w:rPr>
          <w:rFonts w:ascii="Arial" w:hAnsi="Arial" w:cs="Arial"/>
          <w:sz w:val="24"/>
          <w:szCs w:val="24"/>
          <w:lang w:val="en-GB"/>
        </w:rPr>
        <w:t xml:space="preserve"> the effectiveness of the firm. The company primarily accentuates an environment-friendly environment to connect individuals and administer managerial activities effortlessly. A high level of trust and faith is built by the management in the personnel and executives' duties for managerial effectiveness. The company primarily comprises administering a </w:t>
      </w:r>
      <w:r w:rsidR="00710D5C" w:rsidRPr="00452823">
        <w:rPr>
          <w:rFonts w:ascii="Arial" w:hAnsi="Arial" w:cs="Arial"/>
          <w:sz w:val="24"/>
          <w:szCs w:val="24"/>
          <w:lang w:val="en-GB"/>
        </w:rPr>
        <w:lastRenderedPageBreak/>
        <w:t xml:space="preserve">group of individuals to accomplish preferred goals. The manager of Lidl concentrates </w:t>
      </w:r>
      <w:r w:rsidR="006369B9" w:rsidRPr="00452823">
        <w:rPr>
          <w:rFonts w:ascii="Arial" w:hAnsi="Arial" w:cs="Arial"/>
          <w:sz w:val="24"/>
          <w:szCs w:val="24"/>
          <w:lang w:val="en-GB"/>
        </w:rPr>
        <w:t xml:space="preserve">on a strategic approach to complete the requirements of the clientele. The firm essentially accentuates an exceptional strategic approach amid commercial and supply chain strategy to augment the performance of the firm. With the assigned task, the manager </w:t>
      </w:r>
      <w:r w:rsidR="007746D3" w:rsidRPr="00452823">
        <w:rPr>
          <w:rFonts w:ascii="Arial" w:hAnsi="Arial" w:cs="Arial"/>
          <w:sz w:val="24"/>
          <w:szCs w:val="24"/>
          <w:lang w:val="en-GB"/>
        </w:rPr>
        <w:t>of Lidl emphasizes management to lead the team member and solve the issues of the firm</w:t>
      </w:r>
      <w:r w:rsidR="00E11E81" w:rsidRPr="00452823">
        <w:rPr>
          <w:rFonts w:ascii="Arial" w:hAnsi="Arial" w:cs="Arial"/>
          <w:sz w:val="24"/>
          <w:szCs w:val="24"/>
          <w:lang w:val="en-GB"/>
        </w:rPr>
        <w:t xml:space="preserve"> </w:t>
      </w:r>
      <w:r w:rsidR="00E11E81" w:rsidRPr="00452823">
        <w:rPr>
          <w:rFonts w:ascii="Arial" w:hAnsi="Arial" w:cs="Arial"/>
          <w:sz w:val="24"/>
          <w:szCs w:val="24"/>
          <w:shd w:val="clear" w:color="auto" w:fill="FFFFFF"/>
          <w:lang w:val="en-GB"/>
        </w:rPr>
        <w:t>(</w:t>
      </w:r>
      <w:proofErr w:type="spellStart"/>
      <w:r w:rsidR="00E11E81" w:rsidRPr="00452823">
        <w:rPr>
          <w:rFonts w:ascii="Arial" w:hAnsi="Arial" w:cs="Arial"/>
          <w:sz w:val="24"/>
          <w:szCs w:val="24"/>
          <w:shd w:val="clear" w:color="auto" w:fill="FFFFFF"/>
          <w:lang w:val="en-GB"/>
        </w:rPr>
        <w:t>Hilal</w:t>
      </w:r>
      <w:proofErr w:type="spellEnd"/>
      <w:r w:rsidR="00E11E81" w:rsidRPr="00452823">
        <w:rPr>
          <w:rFonts w:ascii="Arial" w:hAnsi="Arial" w:cs="Arial"/>
          <w:sz w:val="24"/>
          <w:szCs w:val="24"/>
          <w:shd w:val="clear" w:color="auto" w:fill="FFFFFF"/>
          <w:lang w:val="en-GB"/>
        </w:rPr>
        <w:t>, 2021)</w:t>
      </w:r>
      <w:r w:rsidR="007746D3" w:rsidRPr="00452823">
        <w:rPr>
          <w:rFonts w:ascii="Arial" w:hAnsi="Arial" w:cs="Arial"/>
          <w:sz w:val="24"/>
          <w:szCs w:val="24"/>
          <w:lang w:val="en-GB"/>
        </w:rPr>
        <w:t xml:space="preserve">. The core focus of the firm is on the management of resources, teams, and acquaintances for the accomplishment of the team. </w:t>
      </w:r>
      <w:r w:rsidR="007644F5" w:rsidRPr="00452823">
        <w:rPr>
          <w:rFonts w:ascii="Arial" w:hAnsi="Arial" w:cs="Arial"/>
          <w:sz w:val="24"/>
          <w:szCs w:val="24"/>
          <w:lang w:val="en-GB"/>
        </w:rPr>
        <w:t>With the assistance of management and leadership theories, the manager of Lidl directs and guides the team for the victory of the firm.</w:t>
      </w:r>
    </w:p>
    <w:p w14:paraId="3D197973" w14:textId="77777777" w:rsidR="0081357C" w:rsidRPr="00452823" w:rsidRDefault="0081357C" w:rsidP="0081357C">
      <w:pPr>
        <w:spacing w:after="0" w:line="360" w:lineRule="auto"/>
        <w:jc w:val="both"/>
        <w:rPr>
          <w:rFonts w:ascii="Arial" w:hAnsi="Arial" w:cs="Arial"/>
          <w:b/>
          <w:sz w:val="24"/>
          <w:szCs w:val="24"/>
          <w:lang w:val="en-GB"/>
        </w:rPr>
      </w:pPr>
    </w:p>
    <w:p w14:paraId="1554F650" w14:textId="77777777" w:rsidR="0081357C" w:rsidRPr="00452823" w:rsidRDefault="0081357C" w:rsidP="0081357C">
      <w:pPr>
        <w:spacing w:after="0" w:line="360" w:lineRule="auto"/>
        <w:jc w:val="both"/>
        <w:rPr>
          <w:rFonts w:ascii="Arial" w:hAnsi="Arial" w:cs="Arial"/>
          <w:b/>
          <w:sz w:val="24"/>
          <w:szCs w:val="24"/>
          <w:lang w:val="en-GB"/>
        </w:rPr>
      </w:pPr>
    </w:p>
    <w:p w14:paraId="777A241D" w14:textId="77777777" w:rsidR="0081357C" w:rsidRPr="00452823" w:rsidRDefault="0081357C" w:rsidP="0081357C">
      <w:pPr>
        <w:spacing w:after="0" w:line="360" w:lineRule="auto"/>
        <w:jc w:val="both"/>
        <w:rPr>
          <w:rFonts w:ascii="Arial" w:hAnsi="Arial" w:cs="Arial"/>
          <w:b/>
          <w:sz w:val="24"/>
          <w:szCs w:val="24"/>
          <w:lang w:val="en-GB"/>
        </w:rPr>
      </w:pPr>
    </w:p>
    <w:p w14:paraId="23C87090" w14:textId="77777777" w:rsidR="0081357C" w:rsidRPr="00452823" w:rsidRDefault="0081357C" w:rsidP="0081357C">
      <w:pPr>
        <w:spacing w:after="0" w:line="360" w:lineRule="auto"/>
        <w:jc w:val="both"/>
        <w:rPr>
          <w:rFonts w:ascii="Arial" w:hAnsi="Arial" w:cs="Arial"/>
          <w:b/>
          <w:sz w:val="24"/>
          <w:szCs w:val="24"/>
          <w:lang w:val="en-GB"/>
        </w:rPr>
      </w:pPr>
    </w:p>
    <w:p w14:paraId="5B92F9E3" w14:textId="77777777" w:rsidR="0081357C" w:rsidRPr="00452823" w:rsidRDefault="0081357C" w:rsidP="0081357C">
      <w:pPr>
        <w:spacing w:after="0" w:line="360" w:lineRule="auto"/>
        <w:jc w:val="both"/>
        <w:rPr>
          <w:rFonts w:ascii="Arial" w:hAnsi="Arial" w:cs="Arial"/>
          <w:b/>
          <w:sz w:val="24"/>
          <w:szCs w:val="24"/>
          <w:lang w:val="en-GB"/>
        </w:rPr>
      </w:pPr>
    </w:p>
    <w:p w14:paraId="30894E6F" w14:textId="77777777" w:rsidR="0081357C" w:rsidRPr="00452823" w:rsidRDefault="0081357C" w:rsidP="0081357C">
      <w:pPr>
        <w:spacing w:after="0" w:line="360" w:lineRule="auto"/>
        <w:jc w:val="both"/>
        <w:rPr>
          <w:rFonts w:ascii="Arial" w:hAnsi="Arial" w:cs="Arial"/>
          <w:b/>
          <w:sz w:val="24"/>
          <w:szCs w:val="24"/>
          <w:lang w:val="en-GB"/>
        </w:rPr>
      </w:pPr>
    </w:p>
    <w:p w14:paraId="1E92D16B" w14:textId="77777777" w:rsidR="0081357C" w:rsidRPr="00452823" w:rsidRDefault="0081357C" w:rsidP="0081357C">
      <w:pPr>
        <w:spacing w:after="0" w:line="360" w:lineRule="auto"/>
        <w:jc w:val="both"/>
        <w:rPr>
          <w:rFonts w:ascii="Arial" w:hAnsi="Arial" w:cs="Arial"/>
          <w:b/>
          <w:sz w:val="24"/>
          <w:szCs w:val="24"/>
          <w:lang w:val="en-GB"/>
        </w:rPr>
      </w:pPr>
    </w:p>
    <w:p w14:paraId="0178A83A" w14:textId="77777777" w:rsidR="0081357C" w:rsidRPr="00452823" w:rsidRDefault="0081357C" w:rsidP="0081357C">
      <w:pPr>
        <w:spacing w:after="0" w:line="360" w:lineRule="auto"/>
        <w:jc w:val="both"/>
        <w:rPr>
          <w:rFonts w:ascii="Arial" w:hAnsi="Arial" w:cs="Arial"/>
          <w:b/>
          <w:sz w:val="24"/>
          <w:szCs w:val="24"/>
          <w:lang w:val="en-GB"/>
        </w:rPr>
      </w:pPr>
    </w:p>
    <w:p w14:paraId="0CDA6EF2" w14:textId="77777777" w:rsidR="0081357C" w:rsidRPr="00452823" w:rsidRDefault="0081357C" w:rsidP="0081357C">
      <w:pPr>
        <w:spacing w:after="0" w:line="360" w:lineRule="auto"/>
        <w:jc w:val="both"/>
        <w:rPr>
          <w:rFonts w:ascii="Arial" w:hAnsi="Arial" w:cs="Arial"/>
          <w:b/>
          <w:sz w:val="24"/>
          <w:szCs w:val="24"/>
          <w:lang w:val="en-GB"/>
        </w:rPr>
      </w:pPr>
    </w:p>
    <w:p w14:paraId="32DF0465" w14:textId="77777777" w:rsidR="0081357C" w:rsidRPr="00452823" w:rsidRDefault="0081357C" w:rsidP="0081357C">
      <w:pPr>
        <w:spacing w:after="0" w:line="360" w:lineRule="auto"/>
        <w:jc w:val="both"/>
        <w:rPr>
          <w:rFonts w:ascii="Arial" w:hAnsi="Arial" w:cs="Arial"/>
          <w:b/>
          <w:sz w:val="24"/>
          <w:szCs w:val="24"/>
          <w:lang w:val="en-GB"/>
        </w:rPr>
      </w:pPr>
    </w:p>
    <w:p w14:paraId="30B86ACD" w14:textId="77777777" w:rsidR="0081357C" w:rsidRPr="00452823" w:rsidRDefault="0081357C" w:rsidP="0081357C">
      <w:pPr>
        <w:spacing w:after="0" w:line="360" w:lineRule="auto"/>
        <w:jc w:val="both"/>
        <w:rPr>
          <w:rFonts w:ascii="Arial" w:hAnsi="Arial" w:cs="Arial"/>
          <w:b/>
          <w:sz w:val="24"/>
          <w:szCs w:val="24"/>
          <w:lang w:val="en-GB"/>
        </w:rPr>
      </w:pPr>
    </w:p>
    <w:p w14:paraId="2DE5FCF9" w14:textId="77777777" w:rsidR="0081357C" w:rsidRPr="00452823" w:rsidRDefault="0081357C" w:rsidP="0081357C">
      <w:pPr>
        <w:spacing w:after="0" w:line="360" w:lineRule="auto"/>
        <w:jc w:val="both"/>
        <w:rPr>
          <w:rFonts w:ascii="Arial" w:hAnsi="Arial" w:cs="Arial"/>
          <w:b/>
          <w:sz w:val="24"/>
          <w:szCs w:val="24"/>
          <w:lang w:val="en-GB"/>
        </w:rPr>
      </w:pPr>
    </w:p>
    <w:p w14:paraId="6B26AB04" w14:textId="77777777" w:rsidR="0081357C" w:rsidRPr="00452823" w:rsidRDefault="0081357C" w:rsidP="0081357C">
      <w:pPr>
        <w:spacing w:after="0" w:line="360" w:lineRule="auto"/>
        <w:jc w:val="both"/>
        <w:rPr>
          <w:rFonts w:ascii="Arial" w:hAnsi="Arial" w:cs="Arial"/>
          <w:b/>
          <w:sz w:val="24"/>
          <w:szCs w:val="24"/>
          <w:lang w:val="en-GB"/>
        </w:rPr>
      </w:pPr>
    </w:p>
    <w:p w14:paraId="457BB6BF" w14:textId="77777777" w:rsidR="0081357C" w:rsidRPr="00452823" w:rsidRDefault="0081357C" w:rsidP="0081357C">
      <w:pPr>
        <w:spacing w:after="0" w:line="360" w:lineRule="auto"/>
        <w:jc w:val="both"/>
        <w:rPr>
          <w:rFonts w:ascii="Arial" w:hAnsi="Arial" w:cs="Arial"/>
          <w:b/>
          <w:sz w:val="24"/>
          <w:szCs w:val="24"/>
          <w:lang w:val="en-GB"/>
        </w:rPr>
      </w:pPr>
    </w:p>
    <w:p w14:paraId="361E8A0A" w14:textId="77777777" w:rsidR="0081357C" w:rsidRPr="00452823" w:rsidRDefault="0081357C" w:rsidP="0081357C">
      <w:pPr>
        <w:spacing w:after="0" w:line="360" w:lineRule="auto"/>
        <w:jc w:val="both"/>
        <w:rPr>
          <w:rFonts w:ascii="Arial" w:hAnsi="Arial" w:cs="Arial"/>
          <w:b/>
          <w:sz w:val="24"/>
          <w:szCs w:val="24"/>
          <w:lang w:val="en-GB"/>
        </w:rPr>
      </w:pPr>
    </w:p>
    <w:p w14:paraId="4CA27481" w14:textId="77777777" w:rsidR="0081357C" w:rsidRPr="00452823" w:rsidRDefault="0081357C" w:rsidP="0081357C">
      <w:pPr>
        <w:spacing w:after="0" w:line="360" w:lineRule="auto"/>
        <w:jc w:val="both"/>
        <w:rPr>
          <w:rFonts w:ascii="Arial" w:hAnsi="Arial" w:cs="Arial"/>
          <w:b/>
          <w:sz w:val="24"/>
          <w:szCs w:val="24"/>
          <w:lang w:val="en-GB"/>
        </w:rPr>
      </w:pPr>
    </w:p>
    <w:p w14:paraId="0F5C4EA9" w14:textId="77777777" w:rsidR="0081357C" w:rsidRPr="00452823" w:rsidRDefault="0081357C" w:rsidP="0081357C">
      <w:pPr>
        <w:spacing w:after="0" w:line="360" w:lineRule="auto"/>
        <w:jc w:val="both"/>
        <w:rPr>
          <w:rFonts w:ascii="Arial" w:hAnsi="Arial" w:cs="Arial"/>
          <w:b/>
          <w:sz w:val="24"/>
          <w:szCs w:val="24"/>
          <w:lang w:val="en-GB"/>
        </w:rPr>
      </w:pPr>
    </w:p>
    <w:p w14:paraId="63425C0B" w14:textId="77777777" w:rsidR="0081357C" w:rsidRPr="00452823" w:rsidRDefault="0081357C" w:rsidP="0081357C">
      <w:pPr>
        <w:spacing w:after="0" w:line="360" w:lineRule="auto"/>
        <w:jc w:val="both"/>
        <w:rPr>
          <w:rFonts w:ascii="Arial" w:hAnsi="Arial" w:cs="Arial"/>
          <w:b/>
          <w:sz w:val="24"/>
          <w:szCs w:val="24"/>
          <w:lang w:val="en-GB"/>
        </w:rPr>
      </w:pPr>
    </w:p>
    <w:p w14:paraId="03D20A1C" w14:textId="4BBF4B6C" w:rsidR="0081357C" w:rsidRDefault="0081357C" w:rsidP="0081357C">
      <w:pPr>
        <w:spacing w:after="0" w:line="360" w:lineRule="auto"/>
        <w:jc w:val="both"/>
        <w:rPr>
          <w:rFonts w:ascii="Arial" w:hAnsi="Arial" w:cs="Arial"/>
          <w:b/>
          <w:sz w:val="24"/>
          <w:szCs w:val="24"/>
          <w:lang w:val="en-GB"/>
        </w:rPr>
      </w:pPr>
    </w:p>
    <w:p w14:paraId="04BD3FE9" w14:textId="6B4980AB" w:rsidR="00452823" w:rsidRDefault="00452823" w:rsidP="0081357C">
      <w:pPr>
        <w:spacing w:after="0" w:line="360" w:lineRule="auto"/>
        <w:jc w:val="both"/>
        <w:rPr>
          <w:rFonts w:ascii="Arial" w:hAnsi="Arial" w:cs="Arial"/>
          <w:b/>
          <w:sz w:val="24"/>
          <w:szCs w:val="24"/>
          <w:lang w:val="en-GB"/>
        </w:rPr>
      </w:pPr>
    </w:p>
    <w:p w14:paraId="7DDA14B5" w14:textId="77777777" w:rsidR="00452823" w:rsidRPr="00452823" w:rsidRDefault="00452823" w:rsidP="0081357C">
      <w:pPr>
        <w:spacing w:after="0" w:line="360" w:lineRule="auto"/>
        <w:jc w:val="both"/>
        <w:rPr>
          <w:rFonts w:ascii="Arial" w:hAnsi="Arial" w:cs="Arial"/>
          <w:b/>
          <w:sz w:val="24"/>
          <w:szCs w:val="24"/>
          <w:lang w:val="en-GB"/>
        </w:rPr>
      </w:pPr>
    </w:p>
    <w:p w14:paraId="4E102C34" w14:textId="027C07EF" w:rsidR="0081357C" w:rsidRPr="00452823" w:rsidRDefault="0081357C" w:rsidP="0081357C">
      <w:pPr>
        <w:spacing w:after="0" w:line="360" w:lineRule="auto"/>
        <w:jc w:val="both"/>
        <w:rPr>
          <w:rFonts w:ascii="Arial" w:hAnsi="Arial" w:cs="Arial"/>
          <w:b/>
          <w:sz w:val="24"/>
          <w:szCs w:val="24"/>
          <w:lang w:val="en-GB"/>
        </w:rPr>
      </w:pPr>
    </w:p>
    <w:p w14:paraId="6B4901A9" w14:textId="77777777" w:rsidR="00F44EB2" w:rsidRPr="00452823" w:rsidRDefault="00F44EB2" w:rsidP="0081357C">
      <w:pPr>
        <w:spacing w:after="0" w:line="360" w:lineRule="auto"/>
        <w:jc w:val="both"/>
        <w:rPr>
          <w:rFonts w:ascii="Arial" w:hAnsi="Arial" w:cs="Arial"/>
          <w:b/>
          <w:sz w:val="24"/>
          <w:szCs w:val="24"/>
          <w:lang w:val="en-GB"/>
        </w:rPr>
      </w:pPr>
    </w:p>
    <w:p w14:paraId="5D7CA61F" w14:textId="6AD1A62F" w:rsidR="00172080" w:rsidRPr="00452823" w:rsidRDefault="004355C7" w:rsidP="00F44EB2">
      <w:pPr>
        <w:pStyle w:val="Heading2"/>
        <w:jc w:val="left"/>
        <w:rPr>
          <w:rFonts w:ascii="Arial" w:hAnsi="Arial" w:cs="Arial"/>
          <w:sz w:val="28"/>
          <w:szCs w:val="28"/>
          <w:lang w:val="en-GB"/>
        </w:rPr>
      </w:pPr>
      <w:bookmarkStart w:id="4" w:name="_Toc123222728"/>
      <w:r w:rsidRPr="00452823">
        <w:rPr>
          <w:rFonts w:ascii="Arial" w:hAnsi="Arial" w:cs="Arial"/>
          <w:sz w:val="28"/>
          <w:szCs w:val="28"/>
          <w:lang w:val="en-GB"/>
        </w:rPr>
        <w:t>Reflect on your Own Experience of Leadership and Area of Own Development</w:t>
      </w:r>
      <w:bookmarkEnd w:id="4"/>
    </w:p>
    <w:p w14:paraId="07E13850" w14:textId="77777777" w:rsidR="00F44EB2" w:rsidRPr="00452823" w:rsidRDefault="00F44EB2" w:rsidP="00F44EB2">
      <w:pPr>
        <w:rPr>
          <w:lang w:val="en-GB"/>
        </w:rPr>
      </w:pPr>
    </w:p>
    <w:p w14:paraId="11FDEE4C" w14:textId="3DE805AA" w:rsidR="007644F5" w:rsidRPr="00452823" w:rsidRDefault="004355C7" w:rsidP="0081357C">
      <w:pPr>
        <w:spacing w:after="0" w:line="360" w:lineRule="auto"/>
        <w:jc w:val="both"/>
        <w:rPr>
          <w:rFonts w:ascii="Arial" w:hAnsi="Arial" w:cs="Arial"/>
          <w:sz w:val="24"/>
          <w:szCs w:val="24"/>
          <w:shd w:val="clear" w:color="auto" w:fill="FFFFFF"/>
          <w:lang w:val="en-GB"/>
        </w:rPr>
      </w:pPr>
      <w:r w:rsidRPr="00452823">
        <w:rPr>
          <w:rFonts w:ascii="Arial" w:hAnsi="Arial" w:cs="Arial"/>
          <w:sz w:val="24"/>
          <w:szCs w:val="24"/>
          <w:lang w:val="en-GB"/>
        </w:rPr>
        <w:t>The application of Gibb's reflection is done to discover or explore the personal experience of learning. It presents a framework or structure to scrutinize the experience and offers a recurring model to learn and plan forthcoming things successfully</w:t>
      </w:r>
      <w:r w:rsidR="00E11E81" w:rsidRPr="00452823">
        <w:rPr>
          <w:rFonts w:ascii="Arial" w:hAnsi="Arial" w:cs="Arial"/>
          <w:sz w:val="24"/>
          <w:szCs w:val="24"/>
          <w:lang w:val="en-GB"/>
        </w:rPr>
        <w:t xml:space="preserve"> </w:t>
      </w:r>
      <w:r w:rsidR="00E11E81" w:rsidRPr="00452823">
        <w:rPr>
          <w:rFonts w:ascii="Arial" w:hAnsi="Arial" w:cs="Arial"/>
          <w:sz w:val="24"/>
          <w:szCs w:val="24"/>
          <w:shd w:val="clear" w:color="auto" w:fill="FFFFFF"/>
          <w:lang w:val="en-GB"/>
        </w:rPr>
        <w:t>(Mansoor et al., 2021)</w:t>
      </w:r>
      <w:r w:rsidRPr="00452823">
        <w:rPr>
          <w:rFonts w:ascii="Arial" w:hAnsi="Arial" w:cs="Arial"/>
          <w:sz w:val="24"/>
          <w:szCs w:val="24"/>
          <w:lang w:val="en-GB"/>
        </w:rPr>
        <w:t xml:space="preserve">. Moreover, I will concentrate on leadership skills to become a successful or competent leader </w:t>
      </w:r>
      <w:r w:rsidR="008E580B" w:rsidRPr="00452823">
        <w:rPr>
          <w:rFonts w:ascii="Arial" w:hAnsi="Arial" w:cs="Arial"/>
          <w:sz w:val="24"/>
          <w:szCs w:val="24"/>
          <w:lang w:val="en-GB"/>
        </w:rPr>
        <w:t xml:space="preserve">of a renowned firm. With this model, I have illustrated various things and </w:t>
      </w:r>
      <w:r w:rsidR="00452823" w:rsidRPr="00452823">
        <w:rPr>
          <w:rFonts w:ascii="Arial" w:hAnsi="Arial" w:cs="Arial"/>
          <w:sz w:val="24"/>
          <w:szCs w:val="24"/>
          <w:lang w:val="en-GB"/>
        </w:rPr>
        <w:t>behaviour</w:t>
      </w:r>
      <w:r w:rsidR="008E580B" w:rsidRPr="00452823">
        <w:rPr>
          <w:rFonts w:ascii="Arial" w:hAnsi="Arial" w:cs="Arial"/>
          <w:sz w:val="24"/>
          <w:szCs w:val="24"/>
          <w:lang w:val="en-GB"/>
        </w:rPr>
        <w:t xml:space="preserve"> watched by team members. </w:t>
      </w:r>
    </w:p>
    <w:p w14:paraId="55AB96D3" w14:textId="48D4A38C" w:rsidR="00DF109A" w:rsidRPr="00452823" w:rsidRDefault="004355C7" w:rsidP="0081357C">
      <w:pPr>
        <w:spacing w:after="0" w:line="360" w:lineRule="auto"/>
        <w:jc w:val="both"/>
        <w:rPr>
          <w:rFonts w:ascii="Arial" w:hAnsi="Arial" w:cs="Arial"/>
          <w:sz w:val="24"/>
          <w:szCs w:val="24"/>
          <w:lang w:val="en-GB"/>
        </w:rPr>
      </w:pPr>
      <w:r w:rsidRPr="00452823">
        <w:rPr>
          <w:rFonts w:ascii="Arial" w:hAnsi="Arial" w:cs="Arial"/>
          <w:b/>
          <w:i/>
          <w:iCs/>
          <w:sz w:val="24"/>
          <w:szCs w:val="24"/>
          <w:lang w:val="en-GB"/>
        </w:rPr>
        <w:t>Description:</w:t>
      </w:r>
      <w:r w:rsidRPr="00452823">
        <w:rPr>
          <w:rFonts w:ascii="Arial" w:hAnsi="Arial" w:cs="Arial"/>
          <w:b/>
          <w:sz w:val="24"/>
          <w:szCs w:val="24"/>
          <w:lang w:val="en-GB"/>
        </w:rPr>
        <w:t xml:space="preserve"> </w:t>
      </w:r>
      <w:r w:rsidRPr="00452823">
        <w:rPr>
          <w:rFonts w:ascii="Arial" w:hAnsi="Arial" w:cs="Arial"/>
          <w:sz w:val="24"/>
          <w:szCs w:val="24"/>
          <w:lang w:val="en-GB"/>
        </w:rPr>
        <w:t>Within this stage, I ought to become the leader of the presentation project with team members</w:t>
      </w:r>
      <w:r w:rsidR="00E11E81" w:rsidRPr="00452823">
        <w:rPr>
          <w:rFonts w:ascii="Arial" w:hAnsi="Arial" w:cs="Arial"/>
          <w:sz w:val="24"/>
          <w:szCs w:val="24"/>
          <w:lang w:val="en-GB"/>
        </w:rPr>
        <w:t xml:space="preserve"> </w:t>
      </w:r>
      <w:r w:rsidR="00E11E81" w:rsidRPr="00452823">
        <w:rPr>
          <w:rFonts w:ascii="Arial" w:hAnsi="Arial" w:cs="Arial"/>
          <w:sz w:val="24"/>
          <w:szCs w:val="24"/>
          <w:shd w:val="clear" w:color="auto" w:fill="FFFFFF"/>
          <w:lang w:val="en-GB"/>
        </w:rPr>
        <w:t>(</w:t>
      </w:r>
      <w:proofErr w:type="spellStart"/>
      <w:r w:rsidR="00E11E81" w:rsidRPr="00452823">
        <w:rPr>
          <w:rFonts w:ascii="Arial" w:hAnsi="Arial" w:cs="Arial"/>
          <w:sz w:val="24"/>
          <w:szCs w:val="24"/>
          <w:shd w:val="clear" w:color="auto" w:fill="FFFFFF"/>
          <w:lang w:val="en-GB"/>
        </w:rPr>
        <w:t>Hilal</w:t>
      </w:r>
      <w:proofErr w:type="spellEnd"/>
      <w:r w:rsidR="00E11E81" w:rsidRPr="00452823">
        <w:rPr>
          <w:rFonts w:ascii="Arial" w:hAnsi="Arial" w:cs="Arial"/>
          <w:sz w:val="24"/>
          <w:szCs w:val="24"/>
          <w:shd w:val="clear" w:color="auto" w:fill="FFFFFF"/>
          <w:lang w:val="en-GB"/>
        </w:rPr>
        <w:t>, 2021)</w:t>
      </w:r>
      <w:r w:rsidRPr="00452823">
        <w:rPr>
          <w:rFonts w:ascii="Arial" w:hAnsi="Arial" w:cs="Arial"/>
          <w:sz w:val="24"/>
          <w:szCs w:val="24"/>
          <w:lang w:val="en-GB"/>
        </w:rPr>
        <w:t xml:space="preserve">. During this project, I will emphasize sustaining a sturdy association with team members to gather priceless information to </w:t>
      </w:r>
      <w:r w:rsidR="00452823" w:rsidRPr="00452823">
        <w:rPr>
          <w:rFonts w:ascii="Arial" w:hAnsi="Arial" w:cs="Arial"/>
          <w:sz w:val="24"/>
          <w:szCs w:val="24"/>
          <w:lang w:val="en-GB"/>
        </w:rPr>
        <w:t>fulfil</w:t>
      </w:r>
      <w:r w:rsidRPr="00452823">
        <w:rPr>
          <w:rFonts w:ascii="Arial" w:hAnsi="Arial" w:cs="Arial"/>
          <w:sz w:val="24"/>
          <w:szCs w:val="24"/>
          <w:lang w:val="en-GB"/>
        </w:rPr>
        <w:t xml:space="preserve"> the project within a pre-determined frame of time. I think that digital platforms offer the finest way to sustain a good association as indicated by their skill and wisdom of the specific topic.</w:t>
      </w:r>
      <w:r w:rsidRPr="00452823">
        <w:rPr>
          <w:rFonts w:ascii="Arial" w:hAnsi="Arial" w:cs="Arial"/>
          <w:b/>
          <w:sz w:val="24"/>
          <w:szCs w:val="24"/>
          <w:lang w:val="en-GB"/>
        </w:rPr>
        <w:t xml:space="preserve"> </w:t>
      </w:r>
    </w:p>
    <w:p w14:paraId="32C605DA" w14:textId="5AA2F099" w:rsidR="008E580B" w:rsidRPr="00452823" w:rsidRDefault="004355C7" w:rsidP="0081357C">
      <w:pPr>
        <w:spacing w:after="0" w:line="360" w:lineRule="auto"/>
        <w:jc w:val="both"/>
        <w:rPr>
          <w:rFonts w:ascii="Arial" w:hAnsi="Arial" w:cs="Arial"/>
          <w:sz w:val="24"/>
          <w:szCs w:val="24"/>
          <w:shd w:val="clear" w:color="auto" w:fill="FFFFFF"/>
          <w:lang w:val="en-GB"/>
        </w:rPr>
      </w:pPr>
      <w:r w:rsidRPr="00452823">
        <w:rPr>
          <w:rFonts w:ascii="Arial" w:hAnsi="Arial" w:cs="Arial"/>
          <w:b/>
          <w:i/>
          <w:iCs/>
          <w:sz w:val="24"/>
          <w:szCs w:val="24"/>
          <w:lang w:val="en-GB"/>
        </w:rPr>
        <w:t>Feelings:</w:t>
      </w:r>
      <w:r w:rsidR="00DF109A" w:rsidRPr="00452823">
        <w:rPr>
          <w:rFonts w:ascii="Arial" w:hAnsi="Arial" w:cs="Arial"/>
          <w:b/>
          <w:sz w:val="24"/>
          <w:szCs w:val="24"/>
          <w:lang w:val="en-GB"/>
        </w:rPr>
        <w:t xml:space="preserve"> </w:t>
      </w:r>
      <w:r w:rsidR="00DF109A" w:rsidRPr="00452823">
        <w:rPr>
          <w:rFonts w:ascii="Arial" w:hAnsi="Arial" w:cs="Arial"/>
          <w:sz w:val="24"/>
          <w:szCs w:val="24"/>
          <w:lang w:val="en-GB"/>
        </w:rPr>
        <w:t>I felt pleased to get the lead responsibility within the presentation project. I need to bring the team members with vigorous participation</w:t>
      </w:r>
      <w:r w:rsidR="00012FA0" w:rsidRPr="00452823">
        <w:rPr>
          <w:rFonts w:ascii="Arial" w:hAnsi="Arial" w:cs="Arial"/>
          <w:sz w:val="24"/>
          <w:szCs w:val="24"/>
          <w:lang w:val="en-GB"/>
        </w:rPr>
        <w:t xml:space="preserve">. With the assistance of leadership, I always try to feel pleased and </w:t>
      </w:r>
      <w:r w:rsidR="00F44EB2" w:rsidRPr="00452823">
        <w:rPr>
          <w:rFonts w:ascii="Arial" w:hAnsi="Arial" w:cs="Arial"/>
          <w:sz w:val="24"/>
          <w:szCs w:val="24"/>
          <w:lang w:val="en-GB"/>
        </w:rPr>
        <w:t>contented</w:t>
      </w:r>
      <w:r w:rsidR="00012FA0" w:rsidRPr="00452823">
        <w:rPr>
          <w:rFonts w:ascii="Arial" w:hAnsi="Arial" w:cs="Arial"/>
          <w:sz w:val="24"/>
          <w:szCs w:val="24"/>
          <w:lang w:val="en-GB"/>
        </w:rPr>
        <w:t xml:space="preserve"> to get this task. As a leader, I will build up trust among team members to complete the need of the assignment. My team members gently assist me to work harder and get the work done at a faster pace to attain the target within a set frame of time</w:t>
      </w:r>
      <w:r w:rsidR="00E11E81" w:rsidRPr="00452823">
        <w:rPr>
          <w:rFonts w:ascii="Arial" w:hAnsi="Arial" w:cs="Arial"/>
          <w:sz w:val="24"/>
          <w:szCs w:val="24"/>
          <w:lang w:val="en-GB"/>
        </w:rPr>
        <w:t xml:space="preserve"> </w:t>
      </w:r>
      <w:r w:rsidR="00E11E81" w:rsidRPr="00452823">
        <w:rPr>
          <w:rFonts w:ascii="Arial" w:hAnsi="Arial" w:cs="Arial"/>
          <w:sz w:val="24"/>
          <w:szCs w:val="24"/>
          <w:shd w:val="clear" w:color="auto" w:fill="FFFFFF"/>
          <w:lang w:val="en-GB"/>
        </w:rPr>
        <w:t>(Tanaka et al., 2018)</w:t>
      </w:r>
      <w:r w:rsidR="00012FA0" w:rsidRPr="00452823">
        <w:rPr>
          <w:rFonts w:ascii="Arial" w:hAnsi="Arial" w:cs="Arial"/>
          <w:sz w:val="24"/>
          <w:szCs w:val="24"/>
          <w:lang w:val="en-GB"/>
        </w:rPr>
        <w:t xml:space="preserve">. In the altering atmosphere, I will comprehend the significance of a cooperative environment. </w:t>
      </w:r>
    </w:p>
    <w:p w14:paraId="71DB56EE" w14:textId="4737010A" w:rsidR="00012FA0" w:rsidRPr="00452823" w:rsidRDefault="004355C7" w:rsidP="0081357C">
      <w:pPr>
        <w:spacing w:after="0" w:line="360" w:lineRule="auto"/>
        <w:jc w:val="both"/>
        <w:rPr>
          <w:rFonts w:ascii="Arial" w:hAnsi="Arial" w:cs="Arial"/>
          <w:sz w:val="24"/>
          <w:szCs w:val="24"/>
          <w:shd w:val="clear" w:color="auto" w:fill="FFFFFF"/>
          <w:lang w:val="en-GB"/>
        </w:rPr>
      </w:pPr>
      <w:r w:rsidRPr="00452823">
        <w:rPr>
          <w:rFonts w:ascii="Arial" w:hAnsi="Arial" w:cs="Arial"/>
          <w:b/>
          <w:i/>
          <w:iCs/>
          <w:sz w:val="24"/>
          <w:szCs w:val="24"/>
          <w:lang w:val="en-GB"/>
        </w:rPr>
        <w:t>Evaluation:</w:t>
      </w:r>
      <w:r w:rsidR="00DF109A" w:rsidRPr="00452823">
        <w:rPr>
          <w:rFonts w:ascii="Arial" w:hAnsi="Arial" w:cs="Arial"/>
          <w:b/>
          <w:sz w:val="24"/>
          <w:szCs w:val="24"/>
          <w:lang w:val="en-GB"/>
        </w:rPr>
        <w:t xml:space="preserve"> </w:t>
      </w:r>
      <w:r w:rsidRPr="00452823">
        <w:rPr>
          <w:rFonts w:ascii="Arial" w:hAnsi="Arial" w:cs="Arial"/>
          <w:sz w:val="24"/>
          <w:szCs w:val="24"/>
          <w:lang w:val="en-GB"/>
        </w:rPr>
        <w:t xml:space="preserve">Within this stage, I will sustain a good work environment for team members within a set time. In addition, I need to induce some team members who do not concentrate on their topic to </w:t>
      </w:r>
      <w:r w:rsidR="00452823" w:rsidRPr="00452823">
        <w:rPr>
          <w:rFonts w:ascii="Arial" w:hAnsi="Arial" w:cs="Arial"/>
          <w:sz w:val="24"/>
          <w:szCs w:val="24"/>
          <w:lang w:val="en-GB"/>
        </w:rPr>
        <w:t>fulfil</w:t>
      </w:r>
      <w:r w:rsidRPr="00452823">
        <w:rPr>
          <w:rFonts w:ascii="Arial" w:hAnsi="Arial" w:cs="Arial"/>
          <w:sz w:val="24"/>
          <w:szCs w:val="24"/>
          <w:lang w:val="en-GB"/>
        </w:rPr>
        <w:t xml:space="preserve"> the task. Thus, I will sustain sturdy relationships with team members for forthcoming victory. </w:t>
      </w:r>
      <w:r w:rsidR="00F44EB2" w:rsidRPr="00452823">
        <w:rPr>
          <w:rFonts w:ascii="Arial" w:hAnsi="Arial" w:cs="Arial"/>
          <w:sz w:val="24"/>
          <w:szCs w:val="24"/>
          <w:lang w:val="en-GB"/>
        </w:rPr>
        <w:t>At</w:t>
      </w:r>
      <w:r w:rsidRPr="00452823">
        <w:rPr>
          <w:rFonts w:ascii="Arial" w:hAnsi="Arial" w:cs="Arial"/>
          <w:sz w:val="24"/>
          <w:szCs w:val="24"/>
          <w:lang w:val="en-GB"/>
        </w:rPr>
        <w:t xml:space="preserve"> this stage, team members of the project team have the authority to relocate their viewpoint and attitude to attain the targets. In this task, I think to build up a formal framework for a profound comprehension of ideas and authenticity among individuals</w:t>
      </w:r>
      <w:r w:rsidR="000929D1" w:rsidRPr="00452823">
        <w:rPr>
          <w:rFonts w:ascii="Arial" w:hAnsi="Arial" w:cs="Arial"/>
          <w:sz w:val="24"/>
          <w:szCs w:val="24"/>
          <w:lang w:val="en-GB"/>
        </w:rPr>
        <w:t xml:space="preserve"> </w:t>
      </w:r>
      <w:r w:rsidR="000929D1" w:rsidRPr="00452823">
        <w:rPr>
          <w:rFonts w:ascii="Arial" w:hAnsi="Arial" w:cs="Arial"/>
          <w:sz w:val="24"/>
          <w:szCs w:val="24"/>
          <w:shd w:val="clear" w:color="auto" w:fill="FFFFFF"/>
          <w:lang w:val="en-GB"/>
        </w:rPr>
        <w:t>(Adams, 2018)</w:t>
      </w:r>
      <w:r w:rsidRPr="00452823">
        <w:rPr>
          <w:rFonts w:ascii="Arial" w:hAnsi="Arial" w:cs="Arial"/>
          <w:sz w:val="24"/>
          <w:szCs w:val="24"/>
          <w:lang w:val="en-GB"/>
        </w:rPr>
        <w:t xml:space="preserve">. </w:t>
      </w:r>
    </w:p>
    <w:p w14:paraId="06A2E765" w14:textId="569D4470" w:rsidR="000F56AD" w:rsidRPr="00452823" w:rsidRDefault="004355C7" w:rsidP="0081357C">
      <w:pPr>
        <w:spacing w:after="0" w:line="360" w:lineRule="auto"/>
        <w:jc w:val="both"/>
        <w:rPr>
          <w:rFonts w:ascii="Arial" w:hAnsi="Arial" w:cs="Arial"/>
          <w:sz w:val="24"/>
          <w:szCs w:val="24"/>
          <w:shd w:val="clear" w:color="auto" w:fill="FFFFFF"/>
          <w:lang w:val="en-GB"/>
        </w:rPr>
      </w:pPr>
      <w:r w:rsidRPr="00452823">
        <w:rPr>
          <w:rFonts w:ascii="Arial" w:hAnsi="Arial" w:cs="Arial"/>
          <w:b/>
          <w:i/>
          <w:iCs/>
          <w:sz w:val="24"/>
          <w:szCs w:val="24"/>
          <w:lang w:val="en-GB"/>
        </w:rPr>
        <w:t>Analysis:</w:t>
      </w:r>
      <w:r w:rsidRPr="00452823">
        <w:rPr>
          <w:rFonts w:ascii="Arial" w:hAnsi="Arial" w:cs="Arial"/>
          <w:b/>
          <w:sz w:val="24"/>
          <w:szCs w:val="24"/>
          <w:lang w:val="en-GB"/>
        </w:rPr>
        <w:t xml:space="preserve"> </w:t>
      </w:r>
      <w:r w:rsidRPr="00452823">
        <w:rPr>
          <w:rFonts w:ascii="Arial" w:hAnsi="Arial" w:cs="Arial"/>
          <w:sz w:val="24"/>
          <w:szCs w:val="24"/>
          <w:lang w:val="en-GB"/>
        </w:rPr>
        <w:t xml:space="preserve">Within the varied teams, as a leader, I will appoint team members to </w:t>
      </w:r>
      <w:r w:rsidR="00452823" w:rsidRPr="00452823">
        <w:rPr>
          <w:rFonts w:ascii="Arial" w:hAnsi="Arial" w:cs="Arial"/>
          <w:sz w:val="24"/>
          <w:szCs w:val="24"/>
          <w:lang w:val="en-GB"/>
        </w:rPr>
        <w:t>fulfil</w:t>
      </w:r>
      <w:r w:rsidRPr="00452823">
        <w:rPr>
          <w:rFonts w:ascii="Arial" w:hAnsi="Arial" w:cs="Arial"/>
          <w:sz w:val="24"/>
          <w:szCs w:val="24"/>
          <w:lang w:val="en-GB"/>
        </w:rPr>
        <w:t xml:space="preserve"> the </w:t>
      </w:r>
      <w:r w:rsidR="00DF109A" w:rsidRPr="00452823">
        <w:rPr>
          <w:rFonts w:ascii="Arial" w:hAnsi="Arial" w:cs="Arial"/>
          <w:sz w:val="24"/>
          <w:szCs w:val="24"/>
          <w:lang w:val="en-GB"/>
        </w:rPr>
        <w:t xml:space="preserve">project within a limited timeframe. I have experienced working with team members to </w:t>
      </w:r>
      <w:r w:rsidR="00DF109A" w:rsidRPr="00452823">
        <w:rPr>
          <w:rFonts w:ascii="Arial" w:hAnsi="Arial" w:cs="Arial"/>
          <w:sz w:val="24"/>
          <w:szCs w:val="24"/>
          <w:lang w:val="en-GB"/>
        </w:rPr>
        <w:lastRenderedPageBreak/>
        <w:t>ascertain my strengths and weaknesses</w:t>
      </w:r>
      <w:r w:rsidR="00E11E81" w:rsidRPr="00452823">
        <w:rPr>
          <w:rFonts w:ascii="Arial" w:hAnsi="Arial" w:cs="Arial"/>
          <w:sz w:val="24"/>
          <w:szCs w:val="24"/>
          <w:lang w:val="en-GB"/>
        </w:rPr>
        <w:t xml:space="preserve"> </w:t>
      </w:r>
      <w:r w:rsidR="00E11E81" w:rsidRPr="00452823">
        <w:rPr>
          <w:rFonts w:ascii="Arial" w:hAnsi="Arial" w:cs="Arial"/>
          <w:sz w:val="24"/>
          <w:szCs w:val="24"/>
          <w:shd w:val="clear" w:color="auto" w:fill="FFFFFF"/>
          <w:lang w:val="en-GB"/>
        </w:rPr>
        <w:t>(</w:t>
      </w:r>
      <w:proofErr w:type="spellStart"/>
      <w:r w:rsidR="00E11E81" w:rsidRPr="00452823">
        <w:rPr>
          <w:rFonts w:ascii="Arial" w:hAnsi="Arial" w:cs="Arial"/>
          <w:sz w:val="24"/>
          <w:szCs w:val="24"/>
          <w:shd w:val="clear" w:color="auto" w:fill="FFFFFF"/>
          <w:lang w:val="en-GB"/>
        </w:rPr>
        <w:t>Halkias</w:t>
      </w:r>
      <w:proofErr w:type="spellEnd"/>
      <w:r w:rsidR="00E11E81" w:rsidRPr="00452823">
        <w:rPr>
          <w:rFonts w:ascii="Arial" w:hAnsi="Arial" w:cs="Arial"/>
          <w:sz w:val="24"/>
          <w:szCs w:val="24"/>
          <w:shd w:val="clear" w:color="auto" w:fill="FFFFFF"/>
          <w:lang w:val="en-GB"/>
        </w:rPr>
        <w:t xml:space="preserve"> and Neubert, 2020)</w:t>
      </w:r>
      <w:r w:rsidR="00DF109A" w:rsidRPr="00452823">
        <w:rPr>
          <w:rFonts w:ascii="Arial" w:hAnsi="Arial" w:cs="Arial"/>
          <w:sz w:val="24"/>
          <w:szCs w:val="24"/>
          <w:lang w:val="en-GB"/>
        </w:rPr>
        <w:t xml:space="preserve">. In addition, I </w:t>
      </w:r>
      <w:r w:rsidR="00F44EB2" w:rsidRPr="00452823">
        <w:rPr>
          <w:rFonts w:ascii="Arial" w:hAnsi="Arial" w:cs="Arial"/>
          <w:sz w:val="24"/>
          <w:szCs w:val="24"/>
          <w:lang w:val="en-GB"/>
        </w:rPr>
        <w:t>think I want</w:t>
      </w:r>
      <w:r w:rsidR="00DF109A" w:rsidRPr="00452823">
        <w:rPr>
          <w:rFonts w:ascii="Arial" w:hAnsi="Arial" w:cs="Arial"/>
          <w:sz w:val="24"/>
          <w:szCs w:val="24"/>
          <w:lang w:val="en-GB"/>
        </w:rPr>
        <w:t xml:space="preserve"> to enhance my problem-solving skills in presentation tasks. in the group task, I will concentrate on comprehending the thoughts, and viewpoints of other individuals to </w:t>
      </w:r>
      <w:r w:rsidR="00F44EB2" w:rsidRPr="00452823">
        <w:rPr>
          <w:rFonts w:ascii="Arial" w:hAnsi="Arial" w:cs="Arial"/>
          <w:sz w:val="24"/>
          <w:szCs w:val="24"/>
          <w:lang w:val="en-GB"/>
        </w:rPr>
        <w:t>act</w:t>
      </w:r>
      <w:r w:rsidR="00DF109A" w:rsidRPr="00452823">
        <w:rPr>
          <w:rFonts w:ascii="Arial" w:hAnsi="Arial" w:cs="Arial"/>
          <w:sz w:val="24"/>
          <w:szCs w:val="24"/>
          <w:lang w:val="en-GB"/>
        </w:rPr>
        <w:t xml:space="preserve">. </w:t>
      </w:r>
    </w:p>
    <w:p w14:paraId="3293B5C7" w14:textId="77777777" w:rsidR="008E580B" w:rsidRPr="00452823" w:rsidRDefault="004355C7" w:rsidP="0081357C">
      <w:pPr>
        <w:spacing w:after="0" w:line="360" w:lineRule="auto"/>
        <w:jc w:val="both"/>
        <w:rPr>
          <w:rFonts w:ascii="Arial" w:hAnsi="Arial" w:cs="Arial"/>
          <w:sz w:val="24"/>
          <w:szCs w:val="24"/>
          <w:shd w:val="clear" w:color="auto" w:fill="FFFFFF"/>
          <w:lang w:val="en-GB"/>
        </w:rPr>
      </w:pPr>
      <w:r w:rsidRPr="00452823">
        <w:rPr>
          <w:rFonts w:ascii="Arial" w:hAnsi="Arial" w:cs="Arial"/>
          <w:b/>
          <w:i/>
          <w:iCs/>
          <w:sz w:val="24"/>
          <w:szCs w:val="24"/>
          <w:lang w:val="en-GB"/>
        </w:rPr>
        <w:t>Conclusion:</w:t>
      </w:r>
      <w:r w:rsidRPr="00452823">
        <w:rPr>
          <w:rFonts w:ascii="Arial" w:hAnsi="Arial" w:cs="Arial"/>
          <w:b/>
          <w:sz w:val="24"/>
          <w:szCs w:val="24"/>
          <w:lang w:val="en-GB"/>
        </w:rPr>
        <w:t xml:space="preserve"> </w:t>
      </w:r>
      <w:r w:rsidRPr="00452823">
        <w:rPr>
          <w:rFonts w:ascii="Arial" w:hAnsi="Arial" w:cs="Arial"/>
          <w:sz w:val="24"/>
          <w:szCs w:val="24"/>
          <w:lang w:val="en-GB"/>
        </w:rPr>
        <w:t>In conclusion, I will emphasize comprehending the traits and qualities of leaders. With the assistance of this task, I will concentrate on comprehending the nuclear strengths and weaknesses throughout the presentation task</w:t>
      </w:r>
      <w:r w:rsidR="00E11E81" w:rsidRPr="00452823">
        <w:rPr>
          <w:rFonts w:ascii="Arial" w:hAnsi="Arial" w:cs="Arial"/>
          <w:sz w:val="24"/>
          <w:szCs w:val="24"/>
          <w:lang w:val="en-GB"/>
        </w:rPr>
        <w:t xml:space="preserve"> </w:t>
      </w:r>
      <w:r w:rsidR="00E11E81" w:rsidRPr="00452823">
        <w:rPr>
          <w:rFonts w:ascii="Arial" w:hAnsi="Arial" w:cs="Arial"/>
          <w:sz w:val="24"/>
          <w:szCs w:val="24"/>
          <w:shd w:val="clear" w:color="auto" w:fill="FFFFFF"/>
          <w:lang w:val="en-GB"/>
        </w:rPr>
        <w:t>(Tanaka et al., 2018)</w:t>
      </w:r>
      <w:r w:rsidRPr="00452823">
        <w:rPr>
          <w:rFonts w:ascii="Arial" w:hAnsi="Arial" w:cs="Arial"/>
          <w:sz w:val="24"/>
          <w:szCs w:val="24"/>
          <w:lang w:val="en-GB"/>
        </w:rPr>
        <w:t xml:space="preserve">. With this task, I consider that coordination is very significant to handle multifaceted </w:t>
      </w:r>
      <w:r w:rsidR="00213C67" w:rsidRPr="00452823">
        <w:rPr>
          <w:rFonts w:ascii="Arial" w:hAnsi="Arial" w:cs="Arial"/>
          <w:sz w:val="24"/>
          <w:szCs w:val="24"/>
          <w:lang w:val="en-GB"/>
        </w:rPr>
        <w:t>conditions.</w:t>
      </w:r>
      <w:r w:rsidR="00213C67" w:rsidRPr="00452823">
        <w:rPr>
          <w:rFonts w:ascii="Arial" w:hAnsi="Arial" w:cs="Arial"/>
          <w:b/>
          <w:sz w:val="24"/>
          <w:szCs w:val="24"/>
          <w:lang w:val="en-GB"/>
        </w:rPr>
        <w:t xml:space="preserve"> </w:t>
      </w:r>
    </w:p>
    <w:p w14:paraId="67B173F3" w14:textId="77777777" w:rsidR="007644F5" w:rsidRPr="00452823" w:rsidRDefault="004355C7" w:rsidP="0081357C">
      <w:pPr>
        <w:spacing w:after="0" w:line="360" w:lineRule="auto"/>
        <w:jc w:val="both"/>
        <w:rPr>
          <w:rFonts w:ascii="Arial" w:hAnsi="Arial" w:cs="Arial"/>
          <w:sz w:val="24"/>
          <w:szCs w:val="24"/>
          <w:shd w:val="clear" w:color="auto" w:fill="FFFFFF"/>
          <w:lang w:val="en-GB"/>
        </w:rPr>
      </w:pPr>
      <w:r w:rsidRPr="00452823">
        <w:rPr>
          <w:rFonts w:ascii="Arial" w:hAnsi="Arial" w:cs="Arial"/>
          <w:b/>
          <w:i/>
          <w:iCs/>
          <w:sz w:val="24"/>
          <w:szCs w:val="24"/>
          <w:lang w:val="en-GB"/>
        </w:rPr>
        <w:t>Action plan:</w:t>
      </w:r>
      <w:r w:rsidRPr="00452823">
        <w:rPr>
          <w:rFonts w:ascii="Arial" w:hAnsi="Arial" w:cs="Arial"/>
          <w:b/>
          <w:sz w:val="24"/>
          <w:szCs w:val="24"/>
          <w:lang w:val="en-GB"/>
        </w:rPr>
        <w:t xml:space="preserve"> </w:t>
      </w:r>
      <w:r w:rsidRPr="00452823">
        <w:rPr>
          <w:rFonts w:ascii="Arial" w:hAnsi="Arial" w:cs="Arial"/>
          <w:sz w:val="24"/>
          <w:szCs w:val="24"/>
          <w:lang w:val="en-GB"/>
        </w:rPr>
        <w:t>I would like to enhance or improve my time management skills and plan for imminent enlargement. Within this stage, I ought to concentrate on attending seminars, conference sessions, and many more with team members to augment my skill</w:t>
      </w:r>
      <w:r w:rsidR="00E11E81" w:rsidRPr="00452823">
        <w:rPr>
          <w:rFonts w:ascii="Arial" w:hAnsi="Arial" w:cs="Arial"/>
          <w:sz w:val="24"/>
          <w:szCs w:val="24"/>
          <w:lang w:val="en-GB"/>
        </w:rPr>
        <w:t xml:space="preserve"> </w:t>
      </w:r>
      <w:r w:rsidR="00E11E81" w:rsidRPr="00452823">
        <w:rPr>
          <w:rFonts w:ascii="Arial" w:hAnsi="Arial" w:cs="Arial"/>
          <w:sz w:val="24"/>
          <w:szCs w:val="24"/>
          <w:shd w:val="clear" w:color="auto" w:fill="FFFFFF"/>
          <w:lang w:val="en-GB"/>
        </w:rPr>
        <w:t>(Mansoor et al., 2021)</w:t>
      </w:r>
      <w:r w:rsidRPr="00452823">
        <w:rPr>
          <w:rFonts w:ascii="Arial" w:hAnsi="Arial" w:cs="Arial"/>
          <w:sz w:val="24"/>
          <w:szCs w:val="24"/>
          <w:lang w:val="en-GB"/>
        </w:rPr>
        <w:t>. Furthermore, I always prioritize the demand and plan the week to complete the requirement of not personal but professional skills as well.</w:t>
      </w:r>
    </w:p>
    <w:p w14:paraId="1DBA1742" w14:textId="77777777" w:rsidR="0081357C" w:rsidRPr="00452823" w:rsidRDefault="0081357C" w:rsidP="0081357C">
      <w:pPr>
        <w:pStyle w:val="Heading2"/>
        <w:jc w:val="both"/>
        <w:rPr>
          <w:rFonts w:ascii="Arial" w:hAnsi="Arial" w:cs="Arial"/>
          <w:szCs w:val="24"/>
          <w:lang w:val="en-GB"/>
        </w:rPr>
      </w:pPr>
      <w:bookmarkStart w:id="5" w:name="_Toc118895077"/>
    </w:p>
    <w:p w14:paraId="071AFAA0" w14:textId="77777777" w:rsidR="0081357C" w:rsidRPr="00452823" w:rsidRDefault="0081357C" w:rsidP="0081357C">
      <w:pPr>
        <w:pStyle w:val="Heading2"/>
        <w:jc w:val="both"/>
        <w:rPr>
          <w:rFonts w:ascii="Arial" w:hAnsi="Arial" w:cs="Arial"/>
          <w:szCs w:val="24"/>
          <w:lang w:val="en-GB"/>
        </w:rPr>
      </w:pPr>
    </w:p>
    <w:p w14:paraId="310D6FB8" w14:textId="77777777" w:rsidR="0081357C" w:rsidRPr="00452823" w:rsidRDefault="0081357C" w:rsidP="0081357C">
      <w:pPr>
        <w:pStyle w:val="Heading2"/>
        <w:jc w:val="both"/>
        <w:rPr>
          <w:rFonts w:ascii="Arial" w:hAnsi="Arial" w:cs="Arial"/>
          <w:szCs w:val="24"/>
          <w:lang w:val="en-GB"/>
        </w:rPr>
      </w:pPr>
    </w:p>
    <w:p w14:paraId="6B83A408" w14:textId="77777777" w:rsidR="0081357C" w:rsidRPr="00452823" w:rsidRDefault="0081357C" w:rsidP="0081357C">
      <w:pPr>
        <w:pStyle w:val="Heading2"/>
        <w:jc w:val="both"/>
        <w:rPr>
          <w:rFonts w:ascii="Arial" w:hAnsi="Arial" w:cs="Arial"/>
          <w:szCs w:val="24"/>
          <w:lang w:val="en-GB"/>
        </w:rPr>
      </w:pPr>
    </w:p>
    <w:p w14:paraId="3438BDF8" w14:textId="77777777" w:rsidR="0081357C" w:rsidRPr="00452823" w:rsidRDefault="0081357C" w:rsidP="0081357C">
      <w:pPr>
        <w:pStyle w:val="Heading2"/>
        <w:jc w:val="both"/>
        <w:rPr>
          <w:rFonts w:ascii="Arial" w:hAnsi="Arial" w:cs="Arial"/>
          <w:szCs w:val="24"/>
          <w:lang w:val="en-GB"/>
        </w:rPr>
      </w:pPr>
    </w:p>
    <w:p w14:paraId="7FDC9EB1" w14:textId="77777777" w:rsidR="0081357C" w:rsidRPr="00452823" w:rsidRDefault="0081357C" w:rsidP="0081357C">
      <w:pPr>
        <w:pStyle w:val="Heading2"/>
        <w:jc w:val="both"/>
        <w:rPr>
          <w:rFonts w:ascii="Arial" w:hAnsi="Arial" w:cs="Arial"/>
          <w:szCs w:val="24"/>
          <w:lang w:val="en-GB"/>
        </w:rPr>
      </w:pPr>
    </w:p>
    <w:p w14:paraId="4DC0F711" w14:textId="77777777" w:rsidR="0081357C" w:rsidRPr="00452823" w:rsidRDefault="0081357C" w:rsidP="0081357C">
      <w:pPr>
        <w:pStyle w:val="Heading2"/>
        <w:jc w:val="both"/>
        <w:rPr>
          <w:rFonts w:ascii="Arial" w:hAnsi="Arial" w:cs="Arial"/>
          <w:szCs w:val="24"/>
          <w:lang w:val="en-GB"/>
        </w:rPr>
      </w:pPr>
    </w:p>
    <w:p w14:paraId="7ED3304C" w14:textId="77777777" w:rsidR="0081357C" w:rsidRPr="00452823" w:rsidRDefault="0081357C" w:rsidP="0081357C">
      <w:pPr>
        <w:pStyle w:val="Heading2"/>
        <w:jc w:val="both"/>
        <w:rPr>
          <w:rFonts w:ascii="Arial" w:hAnsi="Arial" w:cs="Arial"/>
          <w:szCs w:val="24"/>
          <w:lang w:val="en-GB"/>
        </w:rPr>
      </w:pPr>
    </w:p>
    <w:p w14:paraId="06F0CDBF" w14:textId="77777777" w:rsidR="0081357C" w:rsidRPr="00452823" w:rsidRDefault="0081357C" w:rsidP="0081357C">
      <w:pPr>
        <w:pStyle w:val="Heading2"/>
        <w:jc w:val="both"/>
        <w:rPr>
          <w:rFonts w:ascii="Arial" w:hAnsi="Arial" w:cs="Arial"/>
          <w:szCs w:val="24"/>
          <w:lang w:val="en-GB"/>
        </w:rPr>
      </w:pPr>
    </w:p>
    <w:p w14:paraId="5F11CEDC" w14:textId="77777777" w:rsidR="0081357C" w:rsidRPr="00452823" w:rsidRDefault="0081357C" w:rsidP="0081357C">
      <w:pPr>
        <w:pStyle w:val="Heading2"/>
        <w:jc w:val="both"/>
        <w:rPr>
          <w:rFonts w:ascii="Arial" w:hAnsi="Arial" w:cs="Arial"/>
          <w:szCs w:val="24"/>
          <w:lang w:val="en-GB"/>
        </w:rPr>
      </w:pPr>
    </w:p>
    <w:p w14:paraId="4939A9C9" w14:textId="77777777" w:rsidR="0081357C" w:rsidRPr="00452823" w:rsidRDefault="0081357C" w:rsidP="0081357C">
      <w:pPr>
        <w:pStyle w:val="Heading2"/>
        <w:jc w:val="both"/>
        <w:rPr>
          <w:rFonts w:ascii="Arial" w:hAnsi="Arial" w:cs="Arial"/>
          <w:szCs w:val="24"/>
          <w:lang w:val="en-GB"/>
        </w:rPr>
      </w:pPr>
    </w:p>
    <w:p w14:paraId="44335205" w14:textId="77777777" w:rsidR="0081357C" w:rsidRPr="00452823" w:rsidRDefault="0081357C" w:rsidP="0081357C">
      <w:pPr>
        <w:pStyle w:val="Heading2"/>
        <w:jc w:val="both"/>
        <w:rPr>
          <w:rFonts w:ascii="Arial" w:hAnsi="Arial" w:cs="Arial"/>
          <w:szCs w:val="24"/>
          <w:lang w:val="en-GB"/>
        </w:rPr>
      </w:pPr>
    </w:p>
    <w:p w14:paraId="7FDE6706" w14:textId="77777777" w:rsidR="0081357C" w:rsidRPr="00452823" w:rsidRDefault="0081357C" w:rsidP="0081357C">
      <w:pPr>
        <w:pStyle w:val="Heading2"/>
        <w:jc w:val="both"/>
        <w:rPr>
          <w:rFonts w:ascii="Arial" w:hAnsi="Arial" w:cs="Arial"/>
          <w:szCs w:val="24"/>
          <w:lang w:val="en-GB"/>
        </w:rPr>
      </w:pPr>
    </w:p>
    <w:p w14:paraId="12234FE3" w14:textId="77777777" w:rsidR="0081357C" w:rsidRPr="00452823" w:rsidRDefault="0081357C" w:rsidP="0081357C">
      <w:pPr>
        <w:pStyle w:val="Heading2"/>
        <w:jc w:val="both"/>
        <w:rPr>
          <w:rFonts w:ascii="Arial" w:hAnsi="Arial" w:cs="Arial"/>
          <w:szCs w:val="24"/>
          <w:lang w:val="en-GB"/>
        </w:rPr>
      </w:pPr>
    </w:p>
    <w:p w14:paraId="4B1004E0" w14:textId="6A5757B9" w:rsidR="0081357C" w:rsidRDefault="0081357C" w:rsidP="0081357C">
      <w:pPr>
        <w:pStyle w:val="Heading2"/>
        <w:jc w:val="both"/>
        <w:rPr>
          <w:rFonts w:ascii="Arial" w:hAnsi="Arial" w:cs="Arial"/>
          <w:szCs w:val="24"/>
          <w:lang w:val="en-GB"/>
        </w:rPr>
      </w:pPr>
    </w:p>
    <w:p w14:paraId="33CD48A6" w14:textId="6568C61E" w:rsidR="00452823" w:rsidRDefault="00452823" w:rsidP="00452823">
      <w:pPr>
        <w:rPr>
          <w:lang w:val="en-GB"/>
        </w:rPr>
      </w:pPr>
    </w:p>
    <w:p w14:paraId="7F85677A" w14:textId="77777777" w:rsidR="00452823" w:rsidRPr="00452823" w:rsidRDefault="00452823" w:rsidP="00452823">
      <w:pPr>
        <w:rPr>
          <w:lang w:val="en-GB"/>
        </w:rPr>
      </w:pPr>
    </w:p>
    <w:p w14:paraId="3C19D3C2" w14:textId="77777777" w:rsidR="00F44EB2" w:rsidRPr="00452823" w:rsidRDefault="00F44EB2" w:rsidP="00F44EB2">
      <w:pPr>
        <w:rPr>
          <w:lang w:val="en-GB"/>
        </w:rPr>
      </w:pPr>
    </w:p>
    <w:p w14:paraId="4097E1D6" w14:textId="77777777" w:rsidR="0081357C" w:rsidRPr="00452823" w:rsidRDefault="0081357C" w:rsidP="0081357C">
      <w:pPr>
        <w:pStyle w:val="Heading2"/>
        <w:jc w:val="both"/>
        <w:rPr>
          <w:rFonts w:ascii="Arial" w:hAnsi="Arial" w:cs="Arial"/>
          <w:szCs w:val="24"/>
          <w:lang w:val="en-GB"/>
        </w:rPr>
      </w:pPr>
    </w:p>
    <w:p w14:paraId="1DBFAE21" w14:textId="77777777" w:rsidR="008C2155" w:rsidRPr="00452823" w:rsidRDefault="004355C7" w:rsidP="0081357C">
      <w:pPr>
        <w:pStyle w:val="Heading2"/>
        <w:rPr>
          <w:rFonts w:ascii="Arial" w:hAnsi="Arial" w:cs="Arial"/>
          <w:sz w:val="28"/>
          <w:szCs w:val="28"/>
          <w:lang w:val="en-GB"/>
        </w:rPr>
      </w:pPr>
      <w:bookmarkStart w:id="6" w:name="_Toc123222729"/>
      <w:r w:rsidRPr="00452823">
        <w:rPr>
          <w:rFonts w:ascii="Arial" w:hAnsi="Arial" w:cs="Arial"/>
          <w:sz w:val="28"/>
          <w:szCs w:val="28"/>
          <w:lang w:val="en-GB"/>
        </w:rPr>
        <w:t>Leadership Development Plan</w:t>
      </w:r>
      <w:bookmarkEnd w:id="5"/>
      <w:bookmarkEnd w:id="6"/>
    </w:p>
    <w:tbl>
      <w:tblPr>
        <w:tblStyle w:val="TableGrid"/>
        <w:tblW w:w="0" w:type="auto"/>
        <w:tblLook w:val="04A0" w:firstRow="1" w:lastRow="0" w:firstColumn="1" w:lastColumn="0" w:noHBand="0" w:noVBand="1"/>
      </w:tblPr>
      <w:tblGrid>
        <w:gridCol w:w="2073"/>
        <w:gridCol w:w="2640"/>
        <w:gridCol w:w="2338"/>
        <w:gridCol w:w="2299"/>
      </w:tblGrid>
      <w:tr w:rsidR="00F33B8F" w:rsidRPr="00452823" w14:paraId="7F6DCA05" w14:textId="77777777" w:rsidTr="00FC5FFA">
        <w:tc>
          <w:tcPr>
            <w:tcW w:w="2088" w:type="dxa"/>
          </w:tcPr>
          <w:p w14:paraId="5D87E43B" w14:textId="77777777" w:rsidR="008C2155" w:rsidRPr="00452823" w:rsidRDefault="004355C7" w:rsidP="0081357C">
            <w:pPr>
              <w:spacing w:line="360" w:lineRule="auto"/>
              <w:jc w:val="both"/>
              <w:rPr>
                <w:rFonts w:ascii="Arial" w:hAnsi="Arial" w:cs="Arial"/>
                <w:b/>
                <w:i/>
                <w:iCs/>
                <w:sz w:val="24"/>
                <w:szCs w:val="24"/>
                <w:lang w:val="en-GB"/>
              </w:rPr>
            </w:pPr>
            <w:r w:rsidRPr="00452823">
              <w:rPr>
                <w:rFonts w:ascii="Arial" w:hAnsi="Arial" w:cs="Arial"/>
                <w:b/>
                <w:i/>
                <w:iCs/>
                <w:sz w:val="24"/>
                <w:szCs w:val="24"/>
                <w:lang w:val="en-GB"/>
              </w:rPr>
              <w:t>Development Goals</w:t>
            </w:r>
          </w:p>
        </w:tc>
        <w:tc>
          <w:tcPr>
            <w:tcW w:w="2700" w:type="dxa"/>
          </w:tcPr>
          <w:p w14:paraId="414B86C5" w14:textId="77777777" w:rsidR="008C2155" w:rsidRPr="00452823" w:rsidRDefault="004355C7" w:rsidP="0081357C">
            <w:pPr>
              <w:spacing w:line="360" w:lineRule="auto"/>
              <w:jc w:val="both"/>
              <w:rPr>
                <w:rFonts w:ascii="Arial" w:hAnsi="Arial" w:cs="Arial"/>
                <w:b/>
                <w:i/>
                <w:iCs/>
                <w:sz w:val="24"/>
                <w:szCs w:val="24"/>
                <w:lang w:val="en-GB"/>
              </w:rPr>
            </w:pPr>
            <w:r w:rsidRPr="00452823">
              <w:rPr>
                <w:rFonts w:ascii="Arial" w:hAnsi="Arial" w:cs="Arial"/>
                <w:b/>
                <w:i/>
                <w:iCs/>
                <w:sz w:val="24"/>
                <w:szCs w:val="24"/>
                <w:lang w:val="en-GB"/>
              </w:rPr>
              <w:t>Need to Attain</w:t>
            </w:r>
          </w:p>
        </w:tc>
        <w:tc>
          <w:tcPr>
            <w:tcW w:w="2394" w:type="dxa"/>
          </w:tcPr>
          <w:p w14:paraId="097E1D85" w14:textId="77777777" w:rsidR="008C2155" w:rsidRPr="00452823" w:rsidRDefault="004355C7" w:rsidP="0081357C">
            <w:pPr>
              <w:spacing w:line="360" w:lineRule="auto"/>
              <w:jc w:val="both"/>
              <w:rPr>
                <w:rFonts w:ascii="Arial" w:hAnsi="Arial" w:cs="Arial"/>
                <w:b/>
                <w:i/>
                <w:iCs/>
                <w:sz w:val="24"/>
                <w:szCs w:val="24"/>
                <w:lang w:val="en-GB"/>
              </w:rPr>
            </w:pPr>
            <w:r w:rsidRPr="00452823">
              <w:rPr>
                <w:rFonts w:ascii="Arial" w:hAnsi="Arial" w:cs="Arial"/>
                <w:b/>
                <w:i/>
                <w:iCs/>
                <w:sz w:val="24"/>
                <w:szCs w:val="24"/>
                <w:lang w:val="en-GB"/>
              </w:rPr>
              <w:t>Where will develop Leadership Goal</w:t>
            </w:r>
          </w:p>
        </w:tc>
        <w:tc>
          <w:tcPr>
            <w:tcW w:w="2394" w:type="dxa"/>
          </w:tcPr>
          <w:p w14:paraId="463F24A6" w14:textId="77777777" w:rsidR="008C2155" w:rsidRPr="00452823" w:rsidRDefault="004355C7" w:rsidP="0081357C">
            <w:pPr>
              <w:spacing w:line="360" w:lineRule="auto"/>
              <w:jc w:val="both"/>
              <w:rPr>
                <w:rFonts w:ascii="Arial" w:hAnsi="Arial" w:cs="Arial"/>
                <w:b/>
                <w:i/>
                <w:iCs/>
                <w:sz w:val="24"/>
                <w:szCs w:val="24"/>
                <w:lang w:val="en-GB"/>
              </w:rPr>
            </w:pPr>
            <w:r w:rsidRPr="00452823">
              <w:rPr>
                <w:rFonts w:ascii="Arial" w:hAnsi="Arial" w:cs="Arial"/>
                <w:b/>
                <w:i/>
                <w:iCs/>
                <w:sz w:val="24"/>
                <w:szCs w:val="24"/>
                <w:lang w:val="en-GB"/>
              </w:rPr>
              <w:t>Target Date</w:t>
            </w:r>
          </w:p>
        </w:tc>
      </w:tr>
      <w:tr w:rsidR="00F33B8F" w:rsidRPr="00452823" w14:paraId="7F6EC8BB" w14:textId="77777777" w:rsidTr="00FC5FFA">
        <w:tc>
          <w:tcPr>
            <w:tcW w:w="2088" w:type="dxa"/>
          </w:tcPr>
          <w:p w14:paraId="31EC1A3A" w14:textId="77777777" w:rsidR="008C2155" w:rsidRPr="00452823" w:rsidRDefault="004355C7" w:rsidP="0081357C">
            <w:pPr>
              <w:spacing w:line="360" w:lineRule="auto"/>
              <w:jc w:val="both"/>
              <w:rPr>
                <w:rFonts w:ascii="Arial" w:hAnsi="Arial" w:cs="Arial"/>
                <w:i/>
                <w:iCs/>
                <w:sz w:val="24"/>
                <w:szCs w:val="24"/>
                <w:lang w:val="en-GB"/>
              </w:rPr>
            </w:pPr>
            <w:r w:rsidRPr="00452823">
              <w:rPr>
                <w:rFonts w:ascii="Arial" w:hAnsi="Arial" w:cs="Arial"/>
                <w:i/>
                <w:iCs/>
                <w:sz w:val="24"/>
                <w:szCs w:val="24"/>
                <w:lang w:val="en-GB"/>
              </w:rPr>
              <w:t xml:space="preserve">Enhance Communication Skill </w:t>
            </w:r>
          </w:p>
        </w:tc>
        <w:tc>
          <w:tcPr>
            <w:tcW w:w="2700" w:type="dxa"/>
          </w:tcPr>
          <w:p w14:paraId="49B6F903" w14:textId="77777777" w:rsidR="008C2155" w:rsidRPr="00452823" w:rsidRDefault="004355C7" w:rsidP="0081357C">
            <w:pPr>
              <w:spacing w:line="360" w:lineRule="auto"/>
              <w:jc w:val="both"/>
              <w:rPr>
                <w:rFonts w:ascii="Arial" w:hAnsi="Arial" w:cs="Arial"/>
                <w:sz w:val="24"/>
                <w:szCs w:val="24"/>
                <w:shd w:val="clear" w:color="auto" w:fill="FFFFFF"/>
                <w:lang w:val="en-GB"/>
              </w:rPr>
            </w:pPr>
            <w:r w:rsidRPr="00452823">
              <w:rPr>
                <w:rFonts w:ascii="Arial" w:hAnsi="Arial" w:cs="Arial"/>
                <w:sz w:val="24"/>
                <w:szCs w:val="24"/>
                <w:lang w:val="en-GB"/>
              </w:rPr>
              <w:t>I will sustain good connections and interpersonal skills with the team</w:t>
            </w:r>
            <w:r w:rsidR="00E11E81" w:rsidRPr="00452823">
              <w:rPr>
                <w:rFonts w:ascii="Arial" w:hAnsi="Arial" w:cs="Arial"/>
                <w:sz w:val="24"/>
                <w:szCs w:val="24"/>
                <w:lang w:val="en-GB"/>
              </w:rPr>
              <w:t xml:space="preserve"> </w:t>
            </w:r>
            <w:r w:rsidR="00E11E81" w:rsidRPr="00452823">
              <w:rPr>
                <w:rFonts w:ascii="Arial" w:hAnsi="Arial" w:cs="Arial"/>
                <w:sz w:val="24"/>
                <w:szCs w:val="24"/>
                <w:shd w:val="clear" w:color="auto" w:fill="FFFFFF"/>
                <w:lang w:val="en-GB"/>
              </w:rPr>
              <w:t>(</w:t>
            </w:r>
            <w:proofErr w:type="spellStart"/>
            <w:r w:rsidR="00E11E81" w:rsidRPr="00452823">
              <w:rPr>
                <w:rFonts w:ascii="Arial" w:hAnsi="Arial" w:cs="Arial"/>
                <w:sz w:val="24"/>
                <w:szCs w:val="24"/>
                <w:shd w:val="clear" w:color="auto" w:fill="FFFFFF"/>
                <w:lang w:val="en-GB"/>
              </w:rPr>
              <w:t>Adeani</w:t>
            </w:r>
            <w:proofErr w:type="spellEnd"/>
            <w:r w:rsidR="00E11E81" w:rsidRPr="00452823">
              <w:rPr>
                <w:rFonts w:ascii="Arial" w:hAnsi="Arial" w:cs="Arial"/>
                <w:sz w:val="24"/>
                <w:szCs w:val="24"/>
                <w:shd w:val="clear" w:color="auto" w:fill="FFFFFF"/>
                <w:lang w:val="en-GB"/>
              </w:rPr>
              <w:t xml:space="preserve"> et al., 2020)</w:t>
            </w:r>
            <w:r w:rsidRPr="00452823">
              <w:rPr>
                <w:rFonts w:ascii="Arial" w:hAnsi="Arial" w:cs="Arial"/>
                <w:sz w:val="24"/>
                <w:szCs w:val="24"/>
                <w:lang w:val="en-GB"/>
              </w:rPr>
              <w:t xml:space="preserve">. I will relocate my viewpoints, and attitudes before the team.  </w:t>
            </w:r>
          </w:p>
        </w:tc>
        <w:tc>
          <w:tcPr>
            <w:tcW w:w="2394" w:type="dxa"/>
          </w:tcPr>
          <w:p w14:paraId="0B7BCF0B" w14:textId="77777777" w:rsidR="008C2155" w:rsidRPr="00452823" w:rsidRDefault="004355C7" w:rsidP="0081357C">
            <w:pPr>
              <w:spacing w:line="360" w:lineRule="auto"/>
              <w:jc w:val="both"/>
              <w:rPr>
                <w:rFonts w:ascii="Arial" w:hAnsi="Arial" w:cs="Arial"/>
                <w:sz w:val="24"/>
                <w:szCs w:val="24"/>
                <w:shd w:val="clear" w:color="auto" w:fill="FFFFFF"/>
                <w:lang w:val="en-GB"/>
              </w:rPr>
            </w:pPr>
            <w:r w:rsidRPr="00452823">
              <w:rPr>
                <w:rFonts w:ascii="Arial" w:hAnsi="Arial" w:cs="Arial"/>
                <w:sz w:val="24"/>
                <w:szCs w:val="24"/>
                <w:lang w:val="en-GB"/>
              </w:rPr>
              <w:t>I will take vigorous participation in conferences and meetings at the workplace</w:t>
            </w:r>
            <w:r w:rsidR="00E11E81" w:rsidRPr="00452823">
              <w:rPr>
                <w:rFonts w:ascii="Arial" w:hAnsi="Arial" w:cs="Arial"/>
                <w:sz w:val="24"/>
                <w:szCs w:val="24"/>
                <w:lang w:val="en-GB"/>
              </w:rPr>
              <w:t xml:space="preserve"> </w:t>
            </w:r>
            <w:r w:rsidR="00E11E81" w:rsidRPr="00452823">
              <w:rPr>
                <w:rFonts w:ascii="Arial" w:hAnsi="Arial" w:cs="Arial"/>
                <w:sz w:val="24"/>
                <w:szCs w:val="24"/>
                <w:shd w:val="clear" w:color="auto" w:fill="FFFFFF"/>
                <w:lang w:val="en-GB"/>
              </w:rPr>
              <w:t>(Tanaka et al., 2018)</w:t>
            </w:r>
            <w:r w:rsidRPr="00452823">
              <w:rPr>
                <w:rFonts w:ascii="Arial" w:hAnsi="Arial" w:cs="Arial"/>
                <w:sz w:val="24"/>
                <w:szCs w:val="24"/>
                <w:lang w:val="en-GB"/>
              </w:rPr>
              <w:t>.</w:t>
            </w:r>
          </w:p>
        </w:tc>
        <w:tc>
          <w:tcPr>
            <w:tcW w:w="2394" w:type="dxa"/>
          </w:tcPr>
          <w:p w14:paraId="27C2A281" w14:textId="77777777" w:rsidR="008C2155" w:rsidRPr="00452823" w:rsidRDefault="004355C7" w:rsidP="0081357C">
            <w:pPr>
              <w:spacing w:line="360" w:lineRule="auto"/>
              <w:jc w:val="both"/>
              <w:rPr>
                <w:rFonts w:ascii="Arial" w:hAnsi="Arial" w:cs="Arial"/>
                <w:b/>
                <w:sz w:val="24"/>
                <w:szCs w:val="24"/>
                <w:lang w:val="en-GB"/>
              </w:rPr>
            </w:pPr>
            <w:r w:rsidRPr="00452823">
              <w:rPr>
                <w:rFonts w:ascii="Arial" w:hAnsi="Arial" w:cs="Arial"/>
                <w:b/>
                <w:sz w:val="24"/>
                <w:szCs w:val="24"/>
                <w:lang w:val="en-GB"/>
              </w:rPr>
              <w:t>1-2 months</w:t>
            </w:r>
          </w:p>
          <w:p w14:paraId="70E0E99B" w14:textId="77777777" w:rsidR="008C2155" w:rsidRPr="00452823" w:rsidRDefault="008C2155" w:rsidP="0081357C">
            <w:pPr>
              <w:spacing w:line="360" w:lineRule="auto"/>
              <w:jc w:val="both"/>
              <w:rPr>
                <w:rFonts w:ascii="Arial" w:hAnsi="Arial" w:cs="Arial"/>
                <w:b/>
                <w:sz w:val="24"/>
                <w:szCs w:val="24"/>
                <w:lang w:val="en-GB"/>
              </w:rPr>
            </w:pPr>
          </w:p>
        </w:tc>
      </w:tr>
      <w:tr w:rsidR="00F33B8F" w:rsidRPr="00452823" w14:paraId="5CB3375C" w14:textId="77777777" w:rsidTr="00FC5FFA">
        <w:tc>
          <w:tcPr>
            <w:tcW w:w="2088" w:type="dxa"/>
          </w:tcPr>
          <w:p w14:paraId="58179DA7" w14:textId="77777777" w:rsidR="008C2155" w:rsidRPr="00452823" w:rsidRDefault="004355C7" w:rsidP="0081357C">
            <w:pPr>
              <w:spacing w:line="360" w:lineRule="auto"/>
              <w:jc w:val="both"/>
              <w:rPr>
                <w:rFonts w:ascii="Arial" w:hAnsi="Arial" w:cs="Arial"/>
                <w:i/>
                <w:iCs/>
                <w:sz w:val="24"/>
                <w:szCs w:val="24"/>
                <w:lang w:val="en-GB"/>
              </w:rPr>
            </w:pPr>
            <w:r w:rsidRPr="00452823">
              <w:rPr>
                <w:rFonts w:ascii="Arial" w:hAnsi="Arial" w:cs="Arial"/>
                <w:i/>
                <w:iCs/>
                <w:sz w:val="24"/>
                <w:szCs w:val="24"/>
                <w:lang w:val="en-GB"/>
              </w:rPr>
              <w:t>Time Management Skill</w:t>
            </w:r>
          </w:p>
        </w:tc>
        <w:tc>
          <w:tcPr>
            <w:tcW w:w="2700" w:type="dxa"/>
          </w:tcPr>
          <w:p w14:paraId="1D07E2EA" w14:textId="10E86291" w:rsidR="008C2155" w:rsidRPr="00452823" w:rsidRDefault="004355C7" w:rsidP="0081357C">
            <w:pPr>
              <w:spacing w:line="360" w:lineRule="auto"/>
              <w:jc w:val="both"/>
              <w:rPr>
                <w:rFonts w:ascii="Arial" w:hAnsi="Arial" w:cs="Arial"/>
                <w:sz w:val="24"/>
                <w:szCs w:val="24"/>
                <w:shd w:val="clear" w:color="auto" w:fill="FFFFFF"/>
                <w:lang w:val="en-GB"/>
              </w:rPr>
            </w:pPr>
            <w:r w:rsidRPr="00452823">
              <w:rPr>
                <w:rFonts w:ascii="Arial" w:hAnsi="Arial" w:cs="Arial"/>
                <w:sz w:val="24"/>
                <w:szCs w:val="24"/>
                <w:lang w:val="en-GB"/>
              </w:rPr>
              <w:t xml:space="preserve">I will scrutinize the project in detail and then determine the schedule to </w:t>
            </w:r>
            <w:r w:rsidR="00452823" w:rsidRPr="00452823">
              <w:rPr>
                <w:rFonts w:ascii="Arial" w:hAnsi="Arial" w:cs="Arial"/>
                <w:sz w:val="24"/>
                <w:szCs w:val="24"/>
                <w:lang w:val="en-GB"/>
              </w:rPr>
              <w:t>fulfil</w:t>
            </w:r>
            <w:r w:rsidRPr="00452823">
              <w:rPr>
                <w:rFonts w:ascii="Arial" w:hAnsi="Arial" w:cs="Arial"/>
                <w:sz w:val="24"/>
                <w:szCs w:val="24"/>
                <w:lang w:val="en-GB"/>
              </w:rPr>
              <w:t xml:space="preserve"> the task</w:t>
            </w:r>
            <w:r w:rsidR="00E11E81" w:rsidRPr="00452823">
              <w:rPr>
                <w:rFonts w:ascii="Arial" w:hAnsi="Arial" w:cs="Arial"/>
                <w:sz w:val="24"/>
                <w:szCs w:val="24"/>
                <w:lang w:val="en-GB"/>
              </w:rPr>
              <w:t xml:space="preserve"> </w:t>
            </w:r>
            <w:r w:rsidR="00E11E81" w:rsidRPr="00452823">
              <w:rPr>
                <w:rFonts w:ascii="Arial" w:hAnsi="Arial" w:cs="Arial"/>
                <w:sz w:val="24"/>
                <w:szCs w:val="24"/>
                <w:shd w:val="clear" w:color="auto" w:fill="FFFFFF"/>
                <w:lang w:val="en-GB"/>
              </w:rPr>
              <w:t>(Tanaka et al., 2018)</w:t>
            </w:r>
            <w:r w:rsidRPr="00452823">
              <w:rPr>
                <w:rFonts w:ascii="Arial" w:hAnsi="Arial" w:cs="Arial"/>
                <w:sz w:val="24"/>
                <w:szCs w:val="24"/>
                <w:lang w:val="en-GB"/>
              </w:rPr>
              <w:t xml:space="preserve">. Thus, I will follow the schedule to complete the task. </w:t>
            </w:r>
          </w:p>
        </w:tc>
        <w:tc>
          <w:tcPr>
            <w:tcW w:w="2394" w:type="dxa"/>
          </w:tcPr>
          <w:p w14:paraId="5298FD47" w14:textId="77777777" w:rsidR="008C2155" w:rsidRPr="00452823" w:rsidRDefault="004355C7" w:rsidP="0081357C">
            <w:pPr>
              <w:spacing w:line="360" w:lineRule="auto"/>
              <w:jc w:val="both"/>
              <w:rPr>
                <w:rFonts w:ascii="Arial" w:hAnsi="Arial" w:cs="Arial"/>
                <w:sz w:val="24"/>
                <w:szCs w:val="24"/>
                <w:shd w:val="clear" w:color="auto" w:fill="FFFFFF"/>
                <w:lang w:val="en-GB"/>
              </w:rPr>
            </w:pPr>
            <w:r w:rsidRPr="00452823">
              <w:rPr>
                <w:rFonts w:ascii="Arial" w:hAnsi="Arial" w:cs="Arial"/>
                <w:sz w:val="24"/>
                <w:szCs w:val="24"/>
                <w:lang w:val="en-GB"/>
              </w:rPr>
              <w:t>I will prioritize the work to a dissimilar task and perform the task within limited timeframe</w:t>
            </w:r>
            <w:r w:rsidR="00E11E81" w:rsidRPr="00452823">
              <w:rPr>
                <w:rFonts w:ascii="Arial" w:hAnsi="Arial" w:cs="Arial"/>
                <w:sz w:val="24"/>
                <w:szCs w:val="24"/>
                <w:lang w:val="en-GB"/>
              </w:rPr>
              <w:t xml:space="preserve"> </w:t>
            </w:r>
            <w:r w:rsidR="00E11E81" w:rsidRPr="00452823">
              <w:rPr>
                <w:rFonts w:ascii="Arial" w:hAnsi="Arial" w:cs="Arial"/>
                <w:sz w:val="24"/>
                <w:szCs w:val="24"/>
                <w:shd w:val="clear" w:color="auto" w:fill="FFFFFF"/>
                <w:lang w:val="en-GB"/>
              </w:rPr>
              <w:t>(Flores et al., 2018)</w:t>
            </w:r>
            <w:r w:rsidRPr="00452823">
              <w:rPr>
                <w:rFonts w:ascii="Arial" w:hAnsi="Arial" w:cs="Arial"/>
                <w:sz w:val="24"/>
                <w:szCs w:val="24"/>
                <w:lang w:val="en-GB"/>
              </w:rPr>
              <w:t>.</w:t>
            </w:r>
          </w:p>
        </w:tc>
        <w:tc>
          <w:tcPr>
            <w:tcW w:w="2394" w:type="dxa"/>
          </w:tcPr>
          <w:p w14:paraId="52397791" w14:textId="77777777" w:rsidR="008C2155" w:rsidRPr="00452823" w:rsidRDefault="004355C7" w:rsidP="0081357C">
            <w:pPr>
              <w:spacing w:line="360" w:lineRule="auto"/>
              <w:jc w:val="both"/>
              <w:rPr>
                <w:rFonts w:ascii="Arial" w:hAnsi="Arial" w:cs="Arial"/>
                <w:b/>
                <w:sz w:val="24"/>
                <w:szCs w:val="24"/>
                <w:lang w:val="en-GB"/>
              </w:rPr>
            </w:pPr>
            <w:r w:rsidRPr="00452823">
              <w:rPr>
                <w:rFonts w:ascii="Arial" w:hAnsi="Arial" w:cs="Arial"/>
                <w:b/>
                <w:sz w:val="24"/>
                <w:szCs w:val="24"/>
                <w:lang w:val="en-GB"/>
              </w:rPr>
              <w:t>2-3 months</w:t>
            </w:r>
          </w:p>
          <w:p w14:paraId="01ACC94D" w14:textId="77777777" w:rsidR="008C2155" w:rsidRPr="00452823" w:rsidRDefault="008C2155" w:rsidP="0081357C">
            <w:pPr>
              <w:spacing w:line="360" w:lineRule="auto"/>
              <w:jc w:val="both"/>
              <w:rPr>
                <w:rFonts w:ascii="Arial" w:hAnsi="Arial" w:cs="Arial"/>
                <w:b/>
                <w:sz w:val="24"/>
                <w:szCs w:val="24"/>
                <w:lang w:val="en-GB"/>
              </w:rPr>
            </w:pPr>
          </w:p>
        </w:tc>
      </w:tr>
      <w:tr w:rsidR="00F33B8F" w:rsidRPr="00452823" w14:paraId="53F9E4A3" w14:textId="77777777" w:rsidTr="00FC5FFA">
        <w:tc>
          <w:tcPr>
            <w:tcW w:w="2088" w:type="dxa"/>
          </w:tcPr>
          <w:p w14:paraId="625F9A97" w14:textId="5545BDC3" w:rsidR="008C2155" w:rsidRPr="00452823" w:rsidRDefault="004355C7" w:rsidP="0081357C">
            <w:pPr>
              <w:spacing w:line="360" w:lineRule="auto"/>
              <w:jc w:val="both"/>
              <w:rPr>
                <w:rFonts w:ascii="Arial" w:hAnsi="Arial" w:cs="Arial"/>
                <w:i/>
                <w:iCs/>
                <w:sz w:val="24"/>
                <w:szCs w:val="24"/>
                <w:lang w:val="en-GB"/>
              </w:rPr>
            </w:pPr>
            <w:r w:rsidRPr="00452823">
              <w:rPr>
                <w:rFonts w:ascii="Arial" w:hAnsi="Arial" w:cs="Arial"/>
                <w:i/>
                <w:iCs/>
                <w:sz w:val="24"/>
                <w:szCs w:val="24"/>
                <w:lang w:val="en-GB"/>
              </w:rPr>
              <w:t xml:space="preserve">Management of </w:t>
            </w:r>
            <w:r w:rsidR="00F44EB2" w:rsidRPr="00452823">
              <w:rPr>
                <w:rFonts w:ascii="Arial" w:hAnsi="Arial" w:cs="Arial"/>
                <w:i/>
                <w:iCs/>
                <w:sz w:val="24"/>
                <w:szCs w:val="24"/>
                <w:lang w:val="en-GB"/>
              </w:rPr>
              <w:t>Workload</w:t>
            </w:r>
          </w:p>
        </w:tc>
        <w:tc>
          <w:tcPr>
            <w:tcW w:w="2700" w:type="dxa"/>
          </w:tcPr>
          <w:p w14:paraId="08BA7F5B" w14:textId="77777777" w:rsidR="008C2155" w:rsidRPr="00452823" w:rsidRDefault="004355C7" w:rsidP="0081357C">
            <w:pPr>
              <w:spacing w:line="360" w:lineRule="auto"/>
              <w:jc w:val="both"/>
              <w:rPr>
                <w:rFonts w:ascii="Arial" w:hAnsi="Arial" w:cs="Arial"/>
                <w:sz w:val="24"/>
                <w:szCs w:val="24"/>
                <w:shd w:val="clear" w:color="auto" w:fill="FFFFFF"/>
                <w:lang w:val="en-GB"/>
              </w:rPr>
            </w:pPr>
            <w:r w:rsidRPr="00452823">
              <w:rPr>
                <w:rFonts w:ascii="Arial" w:hAnsi="Arial" w:cs="Arial"/>
                <w:sz w:val="24"/>
                <w:szCs w:val="24"/>
                <w:lang w:val="en-GB"/>
              </w:rPr>
              <w:t>As a leader, I will concentrate on recognizing the work and comprehending the criteria to complete the needs</w:t>
            </w:r>
            <w:r w:rsidR="000929D1" w:rsidRPr="00452823">
              <w:rPr>
                <w:rFonts w:ascii="Arial" w:hAnsi="Arial" w:cs="Arial"/>
                <w:sz w:val="24"/>
                <w:szCs w:val="24"/>
                <w:lang w:val="en-GB"/>
              </w:rPr>
              <w:t xml:space="preserve"> </w:t>
            </w:r>
            <w:r w:rsidR="000929D1" w:rsidRPr="00452823">
              <w:rPr>
                <w:rFonts w:ascii="Arial" w:hAnsi="Arial" w:cs="Arial"/>
                <w:sz w:val="24"/>
                <w:szCs w:val="24"/>
                <w:shd w:val="clear" w:color="auto" w:fill="FFFFFF"/>
                <w:lang w:val="en-GB"/>
              </w:rPr>
              <w:t>(Afridi, 2021)</w:t>
            </w:r>
            <w:r w:rsidRPr="00452823">
              <w:rPr>
                <w:rFonts w:ascii="Arial" w:hAnsi="Arial" w:cs="Arial"/>
                <w:sz w:val="24"/>
                <w:szCs w:val="24"/>
                <w:lang w:val="en-GB"/>
              </w:rPr>
              <w:t xml:space="preserve">. I will concentrate on my leadership skill to </w:t>
            </w:r>
            <w:r w:rsidRPr="00452823">
              <w:rPr>
                <w:rFonts w:ascii="Arial" w:hAnsi="Arial" w:cs="Arial"/>
                <w:sz w:val="24"/>
                <w:szCs w:val="24"/>
                <w:lang w:val="en-GB"/>
              </w:rPr>
              <w:lastRenderedPageBreak/>
              <w:t xml:space="preserve">administer the workload </w:t>
            </w:r>
            <w:r w:rsidR="00E60394" w:rsidRPr="00452823">
              <w:rPr>
                <w:rFonts w:ascii="Arial" w:hAnsi="Arial" w:cs="Arial"/>
                <w:sz w:val="24"/>
                <w:szCs w:val="24"/>
                <w:lang w:val="en-GB"/>
              </w:rPr>
              <w:t xml:space="preserve">effortlessly. </w:t>
            </w:r>
          </w:p>
        </w:tc>
        <w:tc>
          <w:tcPr>
            <w:tcW w:w="2394" w:type="dxa"/>
          </w:tcPr>
          <w:p w14:paraId="75B47A21" w14:textId="77777777" w:rsidR="008C2155" w:rsidRPr="00452823" w:rsidRDefault="004355C7" w:rsidP="0081357C">
            <w:pPr>
              <w:spacing w:line="360" w:lineRule="auto"/>
              <w:jc w:val="both"/>
              <w:rPr>
                <w:rFonts w:ascii="Arial" w:hAnsi="Arial" w:cs="Arial"/>
                <w:sz w:val="24"/>
                <w:szCs w:val="24"/>
                <w:shd w:val="clear" w:color="auto" w:fill="FFFFFF"/>
                <w:lang w:val="en-GB"/>
              </w:rPr>
            </w:pPr>
            <w:r w:rsidRPr="00452823">
              <w:rPr>
                <w:rFonts w:ascii="Arial" w:hAnsi="Arial" w:cs="Arial"/>
                <w:sz w:val="24"/>
                <w:szCs w:val="24"/>
                <w:lang w:val="en-GB"/>
              </w:rPr>
              <w:lastRenderedPageBreak/>
              <w:t>I will concentrate on effective management in work to complete the requirement of the firm</w:t>
            </w:r>
            <w:r w:rsidR="00E11E81" w:rsidRPr="00452823">
              <w:rPr>
                <w:rFonts w:ascii="Arial" w:hAnsi="Arial" w:cs="Arial"/>
                <w:sz w:val="24"/>
                <w:szCs w:val="24"/>
                <w:lang w:val="en-GB"/>
              </w:rPr>
              <w:t xml:space="preserve"> </w:t>
            </w:r>
            <w:r w:rsidR="00E11E81" w:rsidRPr="00452823">
              <w:rPr>
                <w:rFonts w:ascii="Arial" w:hAnsi="Arial" w:cs="Arial"/>
                <w:sz w:val="24"/>
                <w:szCs w:val="24"/>
                <w:shd w:val="clear" w:color="auto" w:fill="FFFFFF"/>
                <w:lang w:val="en-GB"/>
              </w:rPr>
              <w:t>(Tanaka et al., 2018)</w:t>
            </w:r>
            <w:r w:rsidRPr="00452823">
              <w:rPr>
                <w:rFonts w:ascii="Arial" w:hAnsi="Arial" w:cs="Arial"/>
                <w:sz w:val="24"/>
                <w:szCs w:val="24"/>
                <w:lang w:val="en-GB"/>
              </w:rPr>
              <w:t>.</w:t>
            </w:r>
          </w:p>
        </w:tc>
        <w:tc>
          <w:tcPr>
            <w:tcW w:w="2394" w:type="dxa"/>
          </w:tcPr>
          <w:p w14:paraId="27BE4D69" w14:textId="77777777" w:rsidR="008C2155" w:rsidRPr="00452823" w:rsidRDefault="004355C7" w:rsidP="0081357C">
            <w:pPr>
              <w:spacing w:line="360" w:lineRule="auto"/>
              <w:jc w:val="both"/>
              <w:rPr>
                <w:rFonts w:ascii="Arial" w:hAnsi="Arial" w:cs="Arial"/>
                <w:b/>
                <w:sz w:val="24"/>
                <w:szCs w:val="24"/>
                <w:lang w:val="en-GB"/>
              </w:rPr>
            </w:pPr>
            <w:r w:rsidRPr="00452823">
              <w:rPr>
                <w:rFonts w:ascii="Arial" w:hAnsi="Arial" w:cs="Arial"/>
                <w:b/>
                <w:sz w:val="24"/>
                <w:szCs w:val="24"/>
                <w:lang w:val="en-GB"/>
              </w:rPr>
              <w:t>3-4 months</w:t>
            </w:r>
          </w:p>
          <w:p w14:paraId="4AAC6DB7" w14:textId="77777777" w:rsidR="008C2155" w:rsidRPr="00452823" w:rsidRDefault="008C2155" w:rsidP="0081357C">
            <w:pPr>
              <w:spacing w:line="360" w:lineRule="auto"/>
              <w:jc w:val="both"/>
              <w:rPr>
                <w:rFonts w:ascii="Arial" w:hAnsi="Arial" w:cs="Arial"/>
                <w:b/>
                <w:sz w:val="24"/>
                <w:szCs w:val="24"/>
                <w:lang w:val="en-GB"/>
              </w:rPr>
            </w:pPr>
          </w:p>
        </w:tc>
      </w:tr>
      <w:tr w:rsidR="00F33B8F" w:rsidRPr="00452823" w14:paraId="6507D939" w14:textId="77777777" w:rsidTr="00FC5FFA">
        <w:tc>
          <w:tcPr>
            <w:tcW w:w="2088" w:type="dxa"/>
          </w:tcPr>
          <w:p w14:paraId="34C53548" w14:textId="77777777" w:rsidR="008C2155" w:rsidRPr="00452823" w:rsidRDefault="004355C7" w:rsidP="0081357C">
            <w:pPr>
              <w:spacing w:line="360" w:lineRule="auto"/>
              <w:jc w:val="both"/>
              <w:rPr>
                <w:rFonts w:ascii="Arial" w:hAnsi="Arial" w:cs="Arial"/>
                <w:i/>
                <w:iCs/>
                <w:sz w:val="24"/>
                <w:szCs w:val="24"/>
                <w:lang w:val="en-GB"/>
              </w:rPr>
            </w:pPr>
            <w:r w:rsidRPr="00452823">
              <w:rPr>
                <w:rFonts w:ascii="Arial" w:hAnsi="Arial" w:cs="Arial"/>
                <w:i/>
                <w:iCs/>
                <w:sz w:val="24"/>
                <w:szCs w:val="24"/>
                <w:lang w:val="en-GB"/>
              </w:rPr>
              <w:t>Decision Making</w:t>
            </w:r>
          </w:p>
        </w:tc>
        <w:tc>
          <w:tcPr>
            <w:tcW w:w="2700" w:type="dxa"/>
          </w:tcPr>
          <w:p w14:paraId="0C99CC7F" w14:textId="77777777" w:rsidR="008C2155" w:rsidRPr="00452823" w:rsidRDefault="004355C7" w:rsidP="0081357C">
            <w:pPr>
              <w:spacing w:line="360" w:lineRule="auto"/>
              <w:jc w:val="both"/>
              <w:rPr>
                <w:rFonts w:ascii="Arial" w:hAnsi="Arial" w:cs="Arial"/>
                <w:sz w:val="24"/>
                <w:szCs w:val="24"/>
                <w:shd w:val="clear" w:color="auto" w:fill="FFFFFF"/>
                <w:lang w:val="en-GB"/>
              </w:rPr>
            </w:pPr>
            <w:r w:rsidRPr="00452823">
              <w:rPr>
                <w:rFonts w:ascii="Arial" w:hAnsi="Arial" w:cs="Arial"/>
                <w:sz w:val="24"/>
                <w:szCs w:val="24"/>
                <w:lang w:val="en-GB"/>
              </w:rPr>
              <w:t>I will concentrate on examining the facts and figures</w:t>
            </w:r>
            <w:r w:rsidR="000929D1" w:rsidRPr="00452823">
              <w:rPr>
                <w:rFonts w:ascii="Arial" w:hAnsi="Arial" w:cs="Arial"/>
                <w:sz w:val="24"/>
                <w:szCs w:val="24"/>
                <w:lang w:val="en-GB"/>
              </w:rPr>
              <w:t xml:space="preserve"> </w:t>
            </w:r>
            <w:r w:rsidR="000929D1" w:rsidRPr="00452823">
              <w:rPr>
                <w:rFonts w:ascii="Arial" w:hAnsi="Arial" w:cs="Arial"/>
                <w:sz w:val="24"/>
                <w:szCs w:val="24"/>
                <w:shd w:val="clear" w:color="auto" w:fill="FFFFFF"/>
                <w:lang w:val="en-GB"/>
              </w:rPr>
              <w:t>(Chen et al., 2022)</w:t>
            </w:r>
            <w:r w:rsidRPr="00452823">
              <w:rPr>
                <w:rFonts w:ascii="Arial" w:hAnsi="Arial" w:cs="Arial"/>
                <w:sz w:val="24"/>
                <w:szCs w:val="24"/>
                <w:lang w:val="en-GB"/>
              </w:rPr>
              <w:t xml:space="preserve">.  </w:t>
            </w:r>
          </w:p>
        </w:tc>
        <w:tc>
          <w:tcPr>
            <w:tcW w:w="2394" w:type="dxa"/>
          </w:tcPr>
          <w:p w14:paraId="0346E69A" w14:textId="77777777" w:rsidR="008C2155" w:rsidRPr="00452823" w:rsidRDefault="004355C7" w:rsidP="0081357C">
            <w:pPr>
              <w:spacing w:line="360" w:lineRule="auto"/>
              <w:jc w:val="both"/>
              <w:rPr>
                <w:rFonts w:ascii="Arial" w:hAnsi="Arial" w:cs="Arial"/>
                <w:sz w:val="24"/>
                <w:szCs w:val="24"/>
                <w:shd w:val="clear" w:color="auto" w:fill="FFFFFF"/>
                <w:lang w:val="en-GB"/>
              </w:rPr>
            </w:pPr>
            <w:r w:rsidRPr="00452823">
              <w:rPr>
                <w:rFonts w:ascii="Arial" w:hAnsi="Arial" w:cs="Arial"/>
                <w:sz w:val="24"/>
                <w:szCs w:val="24"/>
                <w:lang w:val="en-GB"/>
              </w:rPr>
              <w:t>I require taking quick or rapid actions to resolve issues</w:t>
            </w:r>
            <w:r w:rsidR="000929D1" w:rsidRPr="00452823">
              <w:rPr>
                <w:rFonts w:ascii="Arial" w:hAnsi="Arial" w:cs="Arial"/>
                <w:sz w:val="24"/>
                <w:szCs w:val="24"/>
                <w:lang w:val="en-GB"/>
              </w:rPr>
              <w:t xml:space="preserve"> </w:t>
            </w:r>
            <w:r w:rsidR="000929D1" w:rsidRPr="00452823">
              <w:rPr>
                <w:rFonts w:ascii="Arial" w:hAnsi="Arial" w:cs="Arial"/>
                <w:sz w:val="24"/>
                <w:szCs w:val="24"/>
                <w:shd w:val="clear" w:color="auto" w:fill="FFFFFF"/>
                <w:lang w:val="en-GB"/>
              </w:rPr>
              <w:t>(Adams, 2018)</w:t>
            </w:r>
            <w:r w:rsidRPr="00452823">
              <w:rPr>
                <w:rFonts w:ascii="Arial" w:hAnsi="Arial" w:cs="Arial"/>
                <w:sz w:val="24"/>
                <w:szCs w:val="24"/>
                <w:lang w:val="en-GB"/>
              </w:rPr>
              <w:t>.</w:t>
            </w:r>
          </w:p>
        </w:tc>
        <w:tc>
          <w:tcPr>
            <w:tcW w:w="2394" w:type="dxa"/>
          </w:tcPr>
          <w:p w14:paraId="520959D7" w14:textId="77777777" w:rsidR="008C2155" w:rsidRPr="00452823" w:rsidRDefault="004355C7" w:rsidP="0081357C">
            <w:pPr>
              <w:spacing w:line="360" w:lineRule="auto"/>
              <w:jc w:val="both"/>
              <w:rPr>
                <w:rFonts w:ascii="Arial" w:hAnsi="Arial" w:cs="Arial"/>
                <w:b/>
                <w:sz w:val="24"/>
                <w:szCs w:val="24"/>
                <w:lang w:val="en-GB"/>
              </w:rPr>
            </w:pPr>
            <w:r w:rsidRPr="00452823">
              <w:rPr>
                <w:rFonts w:ascii="Arial" w:hAnsi="Arial" w:cs="Arial"/>
                <w:b/>
                <w:sz w:val="24"/>
                <w:szCs w:val="24"/>
                <w:lang w:val="en-GB"/>
              </w:rPr>
              <w:t>5 months</w:t>
            </w:r>
          </w:p>
          <w:p w14:paraId="4BC87A47" w14:textId="77777777" w:rsidR="008C2155" w:rsidRPr="00452823" w:rsidRDefault="008C2155" w:rsidP="0081357C">
            <w:pPr>
              <w:spacing w:line="360" w:lineRule="auto"/>
              <w:jc w:val="both"/>
              <w:rPr>
                <w:rFonts w:ascii="Arial" w:hAnsi="Arial" w:cs="Arial"/>
                <w:b/>
                <w:sz w:val="24"/>
                <w:szCs w:val="24"/>
                <w:lang w:val="en-GB"/>
              </w:rPr>
            </w:pPr>
          </w:p>
        </w:tc>
      </w:tr>
    </w:tbl>
    <w:p w14:paraId="79253AF7" w14:textId="6F8DCDBC" w:rsidR="00213C67" w:rsidRPr="00452823" w:rsidRDefault="00213C67" w:rsidP="0081357C">
      <w:pPr>
        <w:spacing w:after="0" w:line="360" w:lineRule="auto"/>
        <w:jc w:val="both"/>
        <w:rPr>
          <w:rFonts w:ascii="Arial" w:hAnsi="Arial" w:cs="Arial"/>
          <w:b/>
          <w:sz w:val="24"/>
          <w:szCs w:val="24"/>
          <w:lang w:val="en-GB"/>
        </w:rPr>
      </w:pPr>
    </w:p>
    <w:p w14:paraId="2E1A94B7" w14:textId="4CC80E37" w:rsidR="00F44EB2" w:rsidRPr="00452823" w:rsidRDefault="00F44EB2" w:rsidP="0081357C">
      <w:pPr>
        <w:spacing w:after="0" w:line="360" w:lineRule="auto"/>
        <w:jc w:val="both"/>
        <w:rPr>
          <w:rFonts w:ascii="Arial" w:hAnsi="Arial" w:cs="Arial"/>
          <w:b/>
          <w:sz w:val="24"/>
          <w:szCs w:val="24"/>
          <w:lang w:val="en-GB"/>
        </w:rPr>
      </w:pPr>
    </w:p>
    <w:p w14:paraId="31D636BD" w14:textId="47B778D5" w:rsidR="00F44EB2" w:rsidRPr="00452823" w:rsidRDefault="00F44EB2" w:rsidP="0081357C">
      <w:pPr>
        <w:spacing w:after="0" w:line="360" w:lineRule="auto"/>
        <w:jc w:val="both"/>
        <w:rPr>
          <w:rFonts w:ascii="Arial" w:hAnsi="Arial" w:cs="Arial"/>
          <w:b/>
          <w:sz w:val="24"/>
          <w:szCs w:val="24"/>
          <w:lang w:val="en-GB"/>
        </w:rPr>
      </w:pPr>
    </w:p>
    <w:p w14:paraId="64A3690E" w14:textId="6C734DCE" w:rsidR="00F44EB2" w:rsidRPr="00452823" w:rsidRDefault="00F44EB2" w:rsidP="0081357C">
      <w:pPr>
        <w:spacing w:after="0" w:line="360" w:lineRule="auto"/>
        <w:jc w:val="both"/>
        <w:rPr>
          <w:rFonts w:ascii="Arial" w:hAnsi="Arial" w:cs="Arial"/>
          <w:b/>
          <w:sz w:val="24"/>
          <w:szCs w:val="24"/>
          <w:lang w:val="en-GB"/>
        </w:rPr>
      </w:pPr>
    </w:p>
    <w:p w14:paraId="1E7CBD97" w14:textId="4FF58000" w:rsidR="00F44EB2" w:rsidRPr="00452823" w:rsidRDefault="00F44EB2" w:rsidP="0081357C">
      <w:pPr>
        <w:spacing w:after="0" w:line="360" w:lineRule="auto"/>
        <w:jc w:val="both"/>
        <w:rPr>
          <w:rFonts w:ascii="Arial" w:hAnsi="Arial" w:cs="Arial"/>
          <w:b/>
          <w:sz w:val="24"/>
          <w:szCs w:val="24"/>
          <w:lang w:val="en-GB"/>
        </w:rPr>
      </w:pPr>
    </w:p>
    <w:p w14:paraId="183C5C04" w14:textId="77777777" w:rsidR="00F44EB2" w:rsidRPr="00452823" w:rsidRDefault="00F44EB2" w:rsidP="0081357C">
      <w:pPr>
        <w:spacing w:after="0" w:line="360" w:lineRule="auto"/>
        <w:jc w:val="both"/>
        <w:rPr>
          <w:rFonts w:ascii="Arial" w:hAnsi="Arial" w:cs="Arial"/>
          <w:b/>
          <w:sz w:val="24"/>
          <w:szCs w:val="24"/>
          <w:lang w:val="en-GB"/>
        </w:rPr>
      </w:pPr>
    </w:p>
    <w:p w14:paraId="24541F13" w14:textId="77777777" w:rsidR="00172080" w:rsidRPr="00452823" w:rsidRDefault="004355C7" w:rsidP="00F44EB2">
      <w:pPr>
        <w:pStyle w:val="Heading2"/>
        <w:jc w:val="left"/>
        <w:rPr>
          <w:rFonts w:ascii="Arial" w:hAnsi="Arial" w:cs="Arial"/>
          <w:sz w:val="28"/>
          <w:szCs w:val="28"/>
          <w:lang w:val="en-GB"/>
        </w:rPr>
      </w:pPr>
      <w:bookmarkStart w:id="7" w:name="_Toc123222730"/>
      <w:r w:rsidRPr="00452823">
        <w:rPr>
          <w:rFonts w:ascii="Arial" w:hAnsi="Arial" w:cs="Arial"/>
          <w:sz w:val="28"/>
          <w:szCs w:val="28"/>
          <w:lang w:val="en-GB"/>
        </w:rPr>
        <w:t>Conclusion</w:t>
      </w:r>
      <w:bookmarkEnd w:id="7"/>
    </w:p>
    <w:p w14:paraId="4A38F3CB" w14:textId="79EC9955" w:rsidR="00012FA0" w:rsidRPr="00452823" w:rsidRDefault="004355C7" w:rsidP="0081357C">
      <w:pPr>
        <w:spacing w:after="0" w:line="360" w:lineRule="auto"/>
        <w:jc w:val="both"/>
        <w:rPr>
          <w:rFonts w:ascii="Arial" w:hAnsi="Arial" w:cs="Arial"/>
          <w:sz w:val="24"/>
          <w:szCs w:val="24"/>
          <w:lang w:val="en-GB"/>
        </w:rPr>
      </w:pPr>
      <w:r w:rsidRPr="00452823">
        <w:rPr>
          <w:rFonts w:ascii="Arial" w:hAnsi="Arial" w:cs="Arial"/>
          <w:sz w:val="24"/>
          <w:szCs w:val="24"/>
          <w:lang w:val="en-GB"/>
        </w:rPr>
        <w:t xml:space="preserve">In conclusion, this report has </w:t>
      </w:r>
      <w:r w:rsidR="008C2155" w:rsidRPr="00452823">
        <w:rPr>
          <w:rFonts w:ascii="Arial" w:hAnsi="Arial" w:cs="Arial"/>
          <w:sz w:val="24"/>
          <w:szCs w:val="24"/>
          <w:lang w:val="en-GB"/>
        </w:rPr>
        <w:t xml:space="preserve">scrutinized the brief data about Lidl and leadership to enhance the effectiveness of the firm. The report has emphasized the theories of leadership and management escalation. Furthermore, it has recommended the finest management and leadership theory to Lidl to augment managerial effectiveness. The report has assessed </w:t>
      </w:r>
      <w:r w:rsidR="00F44EB2" w:rsidRPr="00452823">
        <w:rPr>
          <w:rFonts w:ascii="Arial" w:hAnsi="Arial" w:cs="Arial"/>
          <w:sz w:val="24"/>
          <w:szCs w:val="24"/>
          <w:lang w:val="en-GB"/>
        </w:rPr>
        <w:t>their</w:t>
      </w:r>
      <w:r w:rsidR="008C2155" w:rsidRPr="00452823">
        <w:rPr>
          <w:rFonts w:ascii="Arial" w:hAnsi="Arial" w:cs="Arial"/>
          <w:sz w:val="24"/>
          <w:szCs w:val="24"/>
          <w:lang w:val="en-GB"/>
        </w:rPr>
        <w:t xml:space="preserve"> own experience with team members to attain not only academic but professional growth as well. </w:t>
      </w:r>
    </w:p>
    <w:p w14:paraId="05ED8F10" w14:textId="77777777" w:rsidR="0081357C" w:rsidRPr="00452823" w:rsidRDefault="0081357C" w:rsidP="0081357C">
      <w:pPr>
        <w:spacing w:after="0" w:line="360" w:lineRule="auto"/>
        <w:jc w:val="both"/>
        <w:rPr>
          <w:rFonts w:ascii="Arial" w:hAnsi="Arial" w:cs="Arial"/>
          <w:b/>
          <w:sz w:val="24"/>
          <w:szCs w:val="24"/>
          <w:lang w:val="en-GB"/>
        </w:rPr>
      </w:pPr>
    </w:p>
    <w:p w14:paraId="059603E6" w14:textId="77777777" w:rsidR="0081357C" w:rsidRPr="00452823" w:rsidRDefault="0081357C" w:rsidP="0081357C">
      <w:pPr>
        <w:spacing w:after="0" w:line="360" w:lineRule="auto"/>
        <w:jc w:val="both"/>
        <w:rPr>
          <w:rFonts w:ascii="Arial" w:hAnsi="Arial" w:cs="Arial"/>
          <w:b/>
          <w:sz w:val="24"/>
          <w:szCs w:val="24"/>
          <w:lang w:val="en-GB"/>
        </w:rPr>
      </w:pPr>
    </w:p>
    <w:p w14:paraId="67205309" w14:textId="77777777" w:rsidR="0081357C" w:rsidRPr="00452823" w:rsidRDefault="0081357C" w:rsidP="0081357C">
      <w:pPr>
        <w:spacing w:after="0" w:line="360" w:lineRule="auto"/>
        <w:jc w:val="both"/>
        <w:rPr>
          <w:rFonts w:ascii="Arial" w:hAnsi="Arial" w:cs="Arial"/>
          <w:b/>
          <w:sz w:val="24"/>
          <w:szCs w:val="24"/>
          <w:lang w:val="en-GB"/>
        </w:rPr>
      </w:pPr>
    </w:p>
    <w:p w14:paraId="5E1E8138" w14:textId="77777777" w:rsidR="0081357C" w:rsidRPr="00452823" w:rsidRDefault="0081357C" w:rsidP="0081357C">
      <w:pPr>
        <w:spacing w:after="0" w:line="360" w:lineRule="auto"/>
        <w:jc w:val="both"/>
        <w:rPr>
          <w:rFonts w:ascii="Arial" w:hAnsi="Arial" w:cs="Arial"/>
          <w:b/>
          <w:sz w:val="24"/>
          <w:szCs w:val="24"/>
          <w:lang w:val="en-GB"/>
        </w:rPr>
      </w:pPr>
    </w:p>
    <w:p w14:paraId="53503256" w14:textId="77777777" w:rsidR="0081357C" w:rsidRPr="00452823" w:rsidRDefault="0081357C" w:rsidP="0081357C">
      <w:pPr>
        <w:spacing w:after="0" w:line="360" w:lineRule="auto"/>
        <w:jc w:val="both"/>
        <w:rPr>
          <w:rFonts w:ascii="Arial" w:hAnsi="Arial" w:cs="Arial"/>
          <w:b/>
          <w:sz w:val="24"/>
          <w:szCs w:val="24"/>
          <w:lang w:val="en-GB"/>
        </w:rPr>
      </w:pPr>
    </w:p>
    <w:p w14:paraId="46A7E3C9" w14:textId="77777777" w:rsidR="0081357C" w:rsidRPr="00452823" w:rsidRDefault="0081357C" w:rsidP="0081357C">
      <w:pPr>
        <w:spacing w:after="0" w:line="360" w:lineRule="auto"/>
        <w:jc w:val="both"/>
        <w:rPr>
          <w:rFonts w:ascii="Arial" w:hAnsi="Arial" w:cs="Arial"/>
          <w:b/>
          <w:sz w:val="24"/>
          <w:szCs w:val="24"/>
          <w:lang w:val="en-GB"/>
        </w:rPr>
      </w:pPr>
    </w:p>
    <w:p w14:paraId="31DA67FE" w14:textId="77777777" w:rsidR="0081357C" w:rsidRPr="00452823" w:rsidRDefault="0081357C" w:rsidP="0081357C">
      <w:pPr>
        <w:spacing w:after="0" w:line="360" w:lineRule="auto"/>
        <w:jc w:val="both"/>
        <w:rPr>
          <w:rFonts w:ascii="Arial" w:hAnsi="Arial" w:cs="Arial"/>
          <w:b/>
          <w:sz w:val="24"/>
          <w:szCs w:val="24"/>
          <w:lang w:val="en-GB"/>
        </w:rPr>
      </w:pPr>
    </w:p>
    <w:p w14:paraId="22D44A2D" w14:textId="77777777" w:rsidR="0081357C" w:rsidRPr="00452823" w:rsidRDefault="0081357C" w:rsidP="0081357C">
      <w:pPr>
        <w:spacing w:after="0" w:line="360" w:lineRule="auto"/>
        <w:jc w:val="both"/>
        <w:rPr>
          <w:rFonts w:ascii="Arial" w:hAnsi="Arial" w:cs="Arial"/>
          <w:b/>
          <w:sz w:val="24"/>
          <w:szCs w:val="24"/>
          <w:lang w:val="en-GB"/>
        </w:rPr>
      </w:pPr>
    </w:p>
    <w:p w14:paraId="452E5E17" w14:textId="77777777" w:rsidR="0081357C" w:rsidRPr="00452823" w:rsidRDefault="0081357C" w:rsidP="0081357C">
      <w:pPr>
        <w:spacing w:after="0" w:line="360" w:lineRule="auto"/>
        <w:jc w:val="both"/>
        <w:rPr>
          <w:rFonts w:ascii="Arial" w:hAnsi="Arial" w:cs="Arial"/>
          <w:b/>
          <w:sz w:val="24"/>
          <w:szCs w:val="24"/>
          <w:lang w:val="en-GB"/>
        </w:rPr>
      </w:pPr>
    </w:p>
    <w:p w14:paraId="1EDC659C" w14:textId="77777777" w:rsidR="0081357C" w:rsidRPr="00452823" w:rsidRDefault="0081357C" w:rsidP="0081357C">
      <w:pPr>
        <w:spacing w:after="0" w:line="360" w:lineRule="auto"/>
        <w:jc w:val="both"/>
        <w:rPr>
          <w:rFonts w:ascii="Arial" w:hAnsi="Arial" w:cs="Arial"/>
          <w:b/>
          <w:sz w:val="24"/>
          <w:szCs w:val="24"/>
          <w:lang w:val="en-GB"/>
        </w:rPr>
      </w:pPr>
    </w:p>
    <w:p w14:paraId="5739B07F" w14:textId="04C342BA" w:rsidR="0081357C" w:rsidRPr="00452823" w:rsidRDefault="0081357C" w:rsidP="0081357C">
      <w:pPr>
        <w:spacing w:after="0" w:line="360" w:lineRule="auto"/>
        <w:jc w:val="both"/>
        <w:rPr>
          <w:rFonts w:ascii="Arial" w:hAnsi="Arial" w:cs="Arial"/>
          <w:b/>
          <w:sz w:val="24"/>
          <w:szCs w:val="24"/>
          <w:lang w:val="en-GB"/>
        </w:rPr>
      </w:pPr>
    </w:p>
    <w:p w14:paraId="51E37BF6" w14:textId="77777777" w:rsidR="00F44EB2" w:rsidRPr="00452823" w:rsidRDefault="00F44EB2" w:rsidP="0081357C">
      <w:pPr>
        <w:spacing w:after="0" w:line="360" w:lineRule="auto"/>
        <w:jc w:val="both"/>
        <w:rPr>
          <w:rFonts w:ascii="Arial" w:hAnsi="Arial" w:cs="Arial"/>
          <w:b/>
          <w:sz w:val="24"/>
          <w:szCs w:val="24"/>
          <w:lang w:val="en-GB"/>
        </w:rPr>
      </w:pPr>
    </w:p>
    <w:p w14:paraId="5B34D19A" w14:textId="77777777" w:rsidR="0081357C" w:rsidRPr="00452823" w:rsidRDefault="0081357C" w:rsidP="0081357C">
      <w:pPr>
        <w:spacing w:after="0" w:line="360" w:lineRule="auto"/>
        <w:jc w:val="both"/>
        <w:rPr>
          <w:rFonts w:ascii="Arial" w:hAnsi="Arial" w:cs="Arial"/>
          <w:b/>
          <w:sz w:val="24"/>
          <w:szCs w:val="24"/>
          <w:lang w:val="en-GB"/>
        </w:rPr>
      </w:pPr>
    </w:p>
    <w:p w14:paraId="1459D624" w14:textId="77777777" w:rsidR="00172080" w:rsidRPr="00452823" w:rsidRDefault="004355C7" w:rsidP="00F44EB2">
      <w:pPr>
        <w:pStyle w:val="Heading2"/>
        <w:jc w:val="left"/>
        <w:rPr>
          <w:rFonts w:ascii="Arial" w:hAnsi="Arial" w:cs="Arial"/>
          <w:sz w:val="28"/>
          <w:szCs w:val="28"/>
          <w:lang w:val="en-GB"/>
        </w:rPr>
      </w:pPr>
      <w:bookmarkStart w:id="8" w:name="_Toc123222731"/>
      <w:r w:rsidRPr="00452823">
        <w:rPr>
          <w:rFonts w:ascii="Arial" w:hAnsi="Arial" w:cs="Arial"/>
          <w:sz w:val="28"/>
          <w:szCs w:val="28"/>
          <w:lang w:val="en-GB"/>
        </w:rPr>
        <w:t>Reference List</w:t>
      </w:r>
      <w:bookmarkEnd w:id="8"/>
    </w:p>
    <w:p w14:paraId="5578EAB5" w14:textId="77777777" w:rsidR="0081357C" w:rsidRPr="00452823" w:rsidRDefault="004355C7" w:rsidP="0081357C">
      <w:pPr>
        <w:spacing w:after="0" w:line="360" w:lineRule="auto"/>
        <w:jc w:val="both"/>
        <w:rPr>
          <w:rFonts w:ascii="Arial" w:hAnsi="Arial" w:cs="Arial"/>
          <w:sz w:val="24"/>
          <w:szCs w:val="24"/>
          <w:shd w:val="clear" w:color="auto" w:fill="FFFFFF"/>
          <w:lang w:val="en-GB"/>
        </w:rPr>
      </w:pPr>
      <w:r w:rsidRPr="00452823">
        <w:rPr>
          <w:rFonts w:ascii="Arial" w:hAnsi="Arial" w:cs="Arial"/>
          <w:sz w:val="24"/>
          <w:szCs w:val="24"/>
          <w:shd w:val="clear" w:color="auto" w:fill="FFFFFF"/>
          <w:lang w:val="en-GB"/>
        </w:rPr>
        <w:t>Adams, D., 2018. </w:t>
      </w:r>
      <w:r w:rsidRPr="00452823">
        <w:rPr>
          <w:rFonts w:ascii="Arial" w:hAnsi="Arial" w:cs="Arial"/>
          <w:i/>
          <w:iCs/>
          <w:sz w:val="24"/>
          <w:szCs w:val="24"/>
          <w:shd w:val="clear" w:color="auto" w:fill="FFFFFF"/>
          <w:lang w:val="en-GB"/>
        </w:rPr>
        <w:t>Mastering theories of educational leadership and management</w:t>
      </w:r>
      <w:r w:rsidRPr="00452823">
        <w:rPr>
          <w:rFonts w:ascii="Arial" w:hAnsi="Arial" w:cs="Arial"/>
          <w:sz w:val="24"/>
          <w:szCs w:val="24"/>
          <w:shd w:val="clear" w:color="auto" w:fill="FFFFFF"/>
          <w:lang w:val="en-GB"/>
        </w:rPr>
        <w:t xml:space="preserve">. University of Malaya Press. </w:t>
      </w:r>
    </w:p>
    <w:p w14:paraId="1AD11479" w14:textId="77777777" w:rsidR="0081357C" w:rsidRPr="00452823" w:rsidRDefault="004355C7" w:rsidP="0081357C">
      <w:pPr>
        <w:spacing w:after="0" w:line="360" w:lineRule="auto"/>
        <w:jc w:val="both"/>
        <w:rPr>
          <w:rFonts w:ascii="Arial" w:hAnsi="Arial" w:cs="Arial"/>
          <w:sz w:val="24"/>
          <w:szCs w:val="24"/>
          <w:shd w:val="clear" w:color="auto" w:fill="FFFFFF"/>
          <w:lang w:val="en-GB"/>
        </w:rPr>
      </w:pPr>
      <w:proofErr w:type="spellStart"/>
      <w:r w:rsidRPr="00452823">
        <w:rPr>
          <w:rFonts w:ascii="Arial" w:hAnsi="Arial" w:cs="Arial"/>
          <w:sz w:val="24"/>
          <w:szCs w:val="24"/>
          <w:shd w:val="clear" w:color="auto" w:fill="FFFFFF"/>
          <w:lang w:val="en-GB"/>
        </w:rPr>
        <w:t>Adeani</w:t>
      </w:r>
      <w:proofErr w:type="spellEnd"/>
      <w:r w:rsidRPr="00452823">
        <w:rPr>
          <w:rFonts w:ascii="Arial" w:hAnsi="Arial" w:cs="Arial"/>
          <w:sz w:val="24"/>
          <w:szCs w:val="24"/>
          <w:shd w:val="clear" w:color="auto" w:fill="FFFFFF"/>
          <w:lang w:val="en-GB"/>
        </w:rPr>
        <w:t xml:space="preserve">, I.S., </w:t>
      </w:r>
      <w:proofErr w:type="spellStart"/>
      <w:r w:rsidRPr="00452823">
        <w:rPr>
          <w:rFonts w:ascii="Arial" w:hAnsi="Arial" w:cs="Arial"/>
          <w:sz w:val="24"/>
          <w:szCs w:val="24"/>
          <w:shd w:val="clear" w:color="auto" w:fill="FFFFFF"/>
          <w:lang w:val="en-GB"/>
        </w:rPr>
        <w:t>Febriani</w:t>
      </w:r>
      <w:proofErr w:type="spellEnd"/>
      <w:r w:rsidRPr="00452823">
        <w:rPr>
          <w:rFonts w:ascii="Arial" w:hAnsi="Arial" w:cs="Arial"/>
          <w:sz w:val="24"/>
          <w:szCs w:val="24"/>
          <w:shd w:val="clear" w:color="auto" w:fill="FFFFFF"/>
          <w:lang w:val="en-GB"/>
        </w:rPr>
        <w:t xml:space="preserve">, R.B. and </w:t>
      </w:r>
      <w:proofErr w:type="spellStart"/>
      <w:r w:rsidRPr="00452823">
        <w:rPr>
          <w:rFonts w:ascii="Arial" w:hAnsi="Arial" w:cs="Arial"/>
          <w:sz w:val="24"/>
          <w:szCs w:val="24"/>
          <w:shd w:val="clear" w:color="auto" w:fill="FFFFFF"/>
          <w:lang w:val="en-GB"/>
        </w:rPr>
        <w:t>Syafryadin</w:t>
      </w:r>
      <w:proofErr w:type="spellEnd"/>
      <w:r w:rsidRPr="00452823">
        <w:rPr>
          <w:rFonts w:ascii="Arial" w:hAnsi="Arial" w:cs="Arial"/>
          <w:sz w:val="24"/>
          <w:szCs w:val="24"/>
          <w:shd w:val="clear" w:color="auto" w:fill="FFFFFF"/>
          <w:lang w:val="en-GB"/>
        </w:rPr>
        <w:t>, S., 2020. USING GIBBS’REFLECTIVE CYCLE IN MAKING REFLECTIONS OF LITERARY ANALYSIS. </w:t>
      </w:r>
      <w:r w:rsidRPr="00452823">
        <w:rPr>
          <w:rFonts w:ascii="Arial" w:hAnsi="Arial" w:cs="Arial"/>
          <w:i/>
          <w:iCs/>
          <w:sz w:val="24"/>
          <w:szCs w:val="24"/>
          <w:shd w:val="clear" w:color="auto" w:fill="FFFFFF"/>
          <w:lang w:val="en-GB"/>
        </w:rPr>
        <w:t>Indonesian EFL Journal</w:t>
      </w:r>
      <w:r w:rsidRPr="00452823">
        <w:rPr>
          <w:rFonts w:ascii="Arial" w:hAnsi="Arial" w:cs="Arial"/>
          <w:sz w:val="24"/>
          <w:szCs w:val="24"/>
          <w:shd w:val="clear" w:color="auto" w:fill="FFFFFF"/>
          <w:lang w:val="en-GB"/>
        </w:rPr>
        <w:t>, </w:t>
      </w:r>
      <w:r w:rsidRPr="00452823">
        <w:rPr>
          <w:rFonts w:ascii="Arial" w:hAnsi="Arial" w:cs="Arial"/>
          <w:i/>
          <w:iCs/>
          <w:sz w:val="24"/>
          <w:szCs w:val="24"/>
          <w:shd w:val="clear" w:color="auto" w:fill="FFFFFF"/>
          <w:lang w:val="en-GB"/>
        </w:rPr>
        <w:t>6</w:t>
      </w:r>
      <w:r w:rsidRPr="00452823">
        <w:rPr>
          <w:rFonts w:ascii="Arial" w:hAnsi="Arial" w:cs="Arial"/>
          <w:sz w:val="24"/>
          <w:szCs w:val="24"/>
          <w:shd w:val="clear" w:color="auto" w:fill="FFFFFF"/>
          <w:lang w:val="en-GB"/>
        </w:rPr>
        <w:t xml:space="preserve">(2), pp.139-148. </w:t>
      </w:r>
    </w:p>
    <w:p w14:paraId="620B1CF4" w14:textId="77777777" w:rsidR="0081357C" w:rsidRPr="00452823" w:rsidRDefault="004355C7" w:rsidP="0081357C">
      <w:pPr>
        <w:spacing w:after="0" w:line="360" w:lineRule="auto"/>
        <w:jc w:val="both"/>
        <w:rPr>
          <w:rFonts w:ascii="Arial" w:hAnsi="Arial" w:cs="Arial"/>
          <w:sz w:val="24"/>
          <w:szCs w:val="24"/>
          <w:shd w:val="clear" w:color="auto" w:fill="FFFFFF"/>
          <w:lang w:val="en-GB"/>
        </w:rPr>
      </w:pPr>
      <w:r w:rsidRPr="00452823">
        <w:rPr>
          <w:rFonts w:ascii="Arial" w:hAnsi="Arial" w:cs="Arial"/>
          <w:sz w:val="24"/>
          <w:szCs w:val="24"/>
          <w:shd w:val="clear" w:color="auto" w:fill="FFFFFF"/>
          <w:lang w:val="en-GB"/>
        </w:rPr>
        <w:t>Afridi, F.E.A., 2021. Reconceptualising Self-leadership and Management Style within the Organization. </w:t>
      </w:r>
      <w:proofErr w:type="spellStart"/>
      <w:r w:rsidRPr="00452823">
        <w:rPr>
          <w:rFonts w:ascii="Arial" w:hAnsi="Arial" w:cs="Arial"/>
          <w:i/>
          <w:iCs/>
          <w:sz w:val="24"/>
          <w:szCs w:val="24"/>
          <w:shd w:val="clear" w:color="auto" w:fill="FFFFFF"/>
          <w:lang w:val="en-GB"/>
        </w:rPr>
        <w:t>Revista</w:t>
      </w:r>
      <w:proofErr w:type="spellEnd"/>
      <w:r w:rsidRPr="00452823">
        <w:rPr>
          <w:rFonts w:ascii="Arial" w:hAnsi="Arial" w:cs="Arial"/>
          <w:i/>
          <w:iCs/>
          <w:sz w:val="24"/>
          <w:szCs w:val="24"/>
          <w:shd w:val="clear" w:color="auto" w:fill="FFFFFF"/>
          <w:lang w:val="en-GB"/>
        </w:rPr>
        <w:t xml:space="preserve"> </w:t>
      </w:r>
      <w:proofErr w:type="spellStart"/>
      <w:r w:rsidRPr="00452823">
        <w:rPr>
          <w:rFonts w:ascii="Arial" w:hAnsi="Arial" w:cs="Arial"/>
          <w:i/>
          <w:iCs/>
          <w:sz w:val="24"/>
          <w:szCs w:val="24"/>
          <w:shd w:val="clear" w:color="auto" w:fill="FFFFFF"/>
          <w:lang w:val="en-GB"/>
        </w:rPr>
        <w:t>Científica</w:t>
      </w:r>
      <w:proofErr w:type="spellEnd"/>
      <w:r w:rsidRPr="00452823">
        <w:rPr>
          <w:rFonts w:ascii="Arial" w:hAnsi="Arial" w:cs="Arial"/>
          <w:i/>
          <w:iCs/>
          <w:sz w:val="24"/>
          <w:szCs w:val="24"/>
          <w:shd w:val="clear" w:color="auto" w:fill="FFFFFF"/>
          <w:lang w:val="en-GB"/>
        </w:rPr>
        <w:t xml:space="preserve"> del Amazonas</w:t>
      </w:r>
      <w:r w:rsidRPr="00452823">
        <w:rPr>
          <w:rFonts w:ascii="Arial" w:hAnsi="Arial" w:cs="Arial"/>
          <w:sz w:val="24"/>
          <w:szCs w:val="24"/>
          <w:shd w:val="clear" w:color="auto" w:fill="FFFFFF"/>
          <w:lang w:val="en-GB"/>
        </w:rPr>
        <w:t>, </w:t>
      </w:r>
      <w:r w:rsidRPr="00452823">
        <w:rPr>
          <w:rFonts w:ascii="Arial" w:hAnsi="Arial" w:cs="Arial"/>
          <w:i/>
          <w:iCs/>
          <w:sz w:val="24"/>
          <w:szCs w:val="24"/>
          <w:shd w:val="clear" w:color="auto" w:fill="FFFFFF"/>
          <w:lang w:val="en-GB"/>
        </w:rPr>
        <w:t>4</w:t>
      </w:r>
      <w:r w:rsidRPr="00452823">
        <w:rPr>
          <w:rFonts w:ascii="Arial" w:hAnsi="Arial" w:cs="Arial"/>
          <w:sz w:val="24"/>
          <w:szCs w:val="24"/>
          <w:shd w:val="clear" w:color="auto" w:fill="FFFFFF"/>
          <w:lang w:val="en-GB"/>
        </w:rPr>
        <w:t xml:space="preserve">(7), pp.53-60. </w:t>
      </w:r>
    </w:p>
    <w:p w14:paraId="5F62A2EB" w14:textId="77777777" w:rsidR="0081357C" w:rsidRPr="00452823" w:rsidRDefault="004355C7" w:rsidP="0081357C">
      <w:pPr>
        <w:spacing w:after="0" w:line="360" w:lineRule="auto"/>
        <w:jc w:val="both"/>
        <w:rPr>
          <w:rFonts w:ascii="Arial" w:hAnsi="Arial" w:cs="Arial"/>
          <w:sz w:val="24"/>
          <w:szCs w:val="24"/>
          <w:shd w:val="clear" w:color="auto" w:fill="FFFFFF"/>
          <w:lang w:val="en-GB"/>
        </w:rPr>
      </w:pPr>
      <w:r w:rsidRPr="00452823">
        <w:rPr>
          <w:rFonts w:ascii="Arial" w:hAnsi="Arial" w:cs="Arial"/>
          <w:sz w:val="24"/>
          <w:szCs w:val="24"/>
          <w:shd w:val="clear" w:color="auto" w:fill="FFFFFF"/>
          <w:lang w:val="en-GB"/>
        </w:rPr>
        <w:t>Chen, J., Jiao, L. and Harrison, G., 2022. Transformational leadership and management control systems in human service not</w:t>
      </w:r>
      <w:r w:rsidRPr="00452823">
        <w:rPr>
          <w:rFonts w:ascii="Cambria Math" w:hAnsi="Cambria Math" w:cs="Cambria Math"/>
          <w:sz w:val="24"/>
          <w:szCs w:val="24"/>
          <w:shd w:val="clear" w:color="auto" w:fill="FFFFFF"/>
          <w:lang w:val="en-GB"/>
        </w:rPr>
        <w:t>‐</w:t>
      </w:r>
      <w:r w:rsidRPr="00452823">
        <w:rPr>
          <w:rFonts w:ascii="Arial" w:hAnsi="Arial" w:cs="Arial"/>
          <w:sz w:val="24"/>
          <w:szCs w:val="24"/>
          <w:shd w:val="clear" w:color="auto" w:fill="FFFFFF"/>
          <w:lang w:val="en-GB"/>
        </w:rPr>
        <w:t>for</w:t>
      </w:r>
      <w:r w:rsidRPr="00452823">
        <w:rPr>
          <w:rFonts w:ascii="Cambria Math" w:hAnsi="Cambria Math" w:cs="Cambria Math"/>
          <w:sz w:val="24"/>
          <w:szCs w:val="24"/>
          <w:shd w:val="clear" w:color="auto" w:fill="FFFFFF"/>
          <w:lang w:val="en-GB"/>
        </w:rPr>
        <w:t>‐</w:t>
      </w:r>
      <w:r w:rsidRPr="00452823">
        <w:rPr>
          <w:rFonts w:ascii="Arial" w:hAnsi="Arial" w:cs="Arial"/>
          <w:sz w:val="24"/>
          <w:szCs w:val="24"/>
          <w:shd w:val="clear" w:color="auto" w:fill="FFFFFF"/>
          <w:lang w:val="en-GB"/>
        </w:rPr>
        <w:t>profit organizations. </w:t>
      </w:r>
      <w:r w:rsidRPr="00452823">
        <w:rPr>
          <w:rFonts w:ascii="Arial" w:hAnsi="Arial" w:cs="Arial"/>
          <w:i/>
          <w:iCs/>
          <w:sz w:val="24"/>
          <w:szCs w:val="24"/>
          <w:shd w:val="clear" w:color="auto" w:fill="FFFFFF"/>
          <w:lang w:val="en-GB"/>
        </w:rPr>
        <w:t>Financial Accountability &amp; Management</w:t>
      </w:r>
      <w:r w:rsidRPr="00452823">
        <w:rPr>
          <w:rFonts w:ascii="Arial" w:hAnsi="Arial" w:cs="Arial"/>
          <w:sz w:val="24"/>
          <w:szCs w:val="24"/>
          <w:shd w:val="clear" w:color="auto" w:fill="FFFFFF"/>
          <w:lang w:val="en-GB"/>
        </w:rPr>
        <w:t xml:space="preserve">. </w:t>
      </w:r>
    </w:p>
    <w:p w14:paraId="6610E8E3" w14:textId="77777777" w:rsidR="0081357C" w:rsidRPr="00452823" w:rsidRDefault="004355C7" w:rsidP="0081357C">
      <w:pPr>
        <w:spacing w:after="0" w:line="360" w:lineRule="auto"/>
        <w:jc w:val="both"/>
        <w:rPr>
          <w:rFonts w:ascii="Arial" w:hAnsi="Arial" w:cs="Arial"/>
          <w:sz w:val="24"/>
          <w:szCs w:val="24"/>
          <w:shd w:val="clear" w:color="auto" w:fill="FFFFFF"/>
          <w:lang w:val="en-GB"/>
        </w:rPr>
      </w:pPr>
      <w:r w:rsidRPr="00452823">
        <w:rPr>
          <w:rFonts w:ascii="Arial" w:hAnsi="Arial" w:cs="Arial"/>
          <w:sz w:val="24"/>
          <w:szCs w:val="24"/>
          <w:shd w:val="clear" w:color="auto" w:fill="FFFFFF"/>
          <w:lang w:val="en-GB"/>
        </w:rPr>
        <w:t xml:space="preserve">Flores-Rodríguez, C.R., Sánchez-Gutiérrez, J. and </w:t>
      </w:r>
      <w:proofErr w:type="spellStart"/>
      <w:r w:rsidRPr="00452823">
        <w:rPr>
          <w:rFonts w:ascii="Arial" w:hAnsi="Arial" w:cs="Arial"/>
          <w:sz w:val="24"/>
          <w:szCs w:val="24"/>
          <w:shd w:val="clear" w:color="auto" w:fill="FFFFFF"/>
          <w:lang w:val="en-GB"/>
        </w:rPr>
        <w:t>Pelayo-Maciel</w:t>
      </w:r>
      <w:proofErr w:type="spellEnd"/>
      <w:r w:rsidRPr="00452823">
        <w:rPr>
          <w:rFonts w:ascii="Arial" w:hAnsi="Arial" w:cs="Arial"/>
          <w:sz w:val="24"/>
          <w:szCs w:val="24"/>
          <w:shd w:val="clear" w:color="auto" w:fill="FFFFFF"/>
          <w:lang w:val="en-GB"/>
        </w:rPr>
        <w:t>, J., 2018, July. Leadership and Management Theories and Bridging the Gap between these Theories-A Literature Review. In </w:t>
      </w:r>
      <w:r w:rsidRPr="00452823">
        <w:rPr>
          <w:rFonts w:ascii="Arial" w:hAnsi="Arial" w:cs="Arial"/>
          <w:i/>
          <w:iCs/>
          <w:sz w:val="24"/>
          <w:szCs w:val="24"/>
          <w:shd w:val="clear" w:color="auto" w:fill="FFFFFF"/>
          <w:lang w:val="en-GB"/>
        </w:rPr>
        <w:t>Competition Forum</w:t>
      </w:r>
      <w:r w:rsidRPr="00452823">
        <w:rPr>
          <w:rFonts w:ascii="Arial" w:hAnsi="Arial" w:cs="Arial"/>
          <w:sz w:val="24"/>
          <w:szCs w:val="24"/>
          <w:shd w:val="clear" w:color="auto" w:fill="FFFFFF"/>
          <w:lang w:val="en-GB"/>
        </w:rPr>
        <w:t xml:space="preserve"> (Vol. 16, No. 2, pp. 83-89). American Society for Competitiveness. </w:t>
      </w:r>
    </w:p>
    <w:p w14:paraId="31C32C4D" w14:textId="77777777" w:rsidR="0081357C" w:rsidRPr="00452823" w:rsidRDefault="004355C7" w:rsidP="0081357C">
      <w:pPr>
        <w:spacing w:after="0" w:line="360" w:lineRule="auto"/>
        <w:jc w:val="both"/>
        <w:rPr>
          <w:rFonts w:ascii="Arial" w:hAnsi="Arial" w:cs="Arial"/>
          <w:sz w:val="24"/>
          <w:szCs w:val="24"/>
          <w:shd w:val="clear" w:color="auto" w:fill="FFFFFF"/>
          <w:lang w:val="en-GB"/>
        </w:rPr>
      </w:pPr>
      <w:proofErr w:type="spellStart"/>
      <w:r w:rsidRPr="00452823">
        <w:rPr>
          <w:rFonts w:ascii="Arial" w:hAnsi="Arial" w:cs="Arial"/>
          <w:sz w:val="24"/>
          <w:szCs w:val="24"/>
          <w:shd w:val="clear" w:color="auto" w:fill="FFFFFF"/>
          <w:lang w:val="en-GB"/>
        </w:rPr>
        <w:t>Gransberry</w:t>
      </w:r>
      <w:proofErr w:type="spellEnd"/>
      <w:r w:rsidRPr="00452823">
        <w:rPr>
          <w:rFonts w:ascii="Arial" w:hAnsi="Arial" w:cs="Arial"/>
          <w:sz w:val="24"/>
          <w:szCs w:val="24"/>
          <w:shd w:val="clear" w:color="auto" w:fill="FFFFFF"/>
          <w:lang w:val="en-GB"/>
        </w:rPr>
        <w:t>, C.K., 2021. How Emotional Intelligence Promotes Leadership and Management Practices. </w:t>
      </w:r>
      <w:r w:rsidRPr="00452823">
        <w:rPr>
          <w:rFonts w:ascii="Arial" w:hAnsi="Arial" w:cs="Arial"/>
          <w:i/>
          <w:iCs/>
          <w:sz w:val="24"/>
          <w:szCs w:val="24"/>
          <w:shd w:val="clear" w:color="auto" w:fill="FFFFFF"/>
          <w:lang w:val="en-GB"/>
        </w:rPr>
        <w:t>Public Organization Review</w:t>
      </w:r>
      <w:r w:rsidRPr="00452823">
        <w:rPr>
          <w:rFonts w:ascii="Arial" w:hAnsi="Arial" w:cs="Arial"/>
          <w:sz w:val="24"/>
          <w:szCs w:val="24"/>
          <w:shd w:val="clear" w:color="auto" w:fill="FFFFFF"/>
          <w:lang w:val="en-GB"/>
        </w:rPr>
        <w:t xml:space="preserve">, pp.1-14. </w:t>
      </w:r>
    </w:p>
    <w:p w14:paraId="278745AA" w14:textId="77777777" w:rsidR="0081357C" w:rsidRPr="00452823" w:rsidRDefault="004355C7" w:rsidP="0081357C">
      <w:pPr>
        <w:spacing w:after="0" w:line="360" w:lineRule="auto"/>
        <w:jc w:val="both"/>
        <w:rPr>
          <w:rFonts w:ascii="Arial" w:hAnsi="Arial" w:cs="Arial"/>
          <w:sz w:val="24"/>
          <w:szCs w:val="24"/>
          <w:shd w:val="clear" w:color="auto" w:fill="FFFFFF"/>
          <w:lang w:val="en-GB"/>
        </w:rPr>
      </w:pPr>
      <w:proofErr w:type="spellStart"/>
      <w:r w:rsidRPr="00452823">
        <w:rPr>
          <w:rFonts w:ascii="Arial" w:hAnsi="Arial" w:cs="Arial"/>
          <w:sz w:val="24"/>
          <w:szCs w:val="24"/>
          <w:shd w:val="clear" w:color="auto" w:fill="FFFFFF"/>
          <w:lang w:val="en-GB"/>
        </w:rPr>
        <w:t>Halkias</w:t>
      </w:r>
      <w:proofErr w:type="spellEnd"/>
      <w:r w:rsidRPr="00452823">
        <w:rPr>
          <w:rFonts w:ascii="Arial" w:hAnsi="Arial" w:cs="Arial"/>
          <w:sz w:val="24"/>
          <w:szCs w:val="24"/>
          <w:shd w:val="clear" w:color="auto" w:fill="FFFFFF"/>
          <w:lang w:val="en-GB"/>
        </w:rPr>
        <w:t>, D. and Neubert, M., 2020. Extension of theory in leadership and management studies using the multiple case study design. </w:t>
      </w:r>
      <w:r w:rsidRPr="00452823">
        <w:rPr>
          <w:rFonts w:ascii="Arial" w:hAnsi="Arial" w:cs="Arial"/>
          <w:i/>
          <w:iCs/>
          <w:sz w:val="24"/>
          <w:szCs w:val="24"/>
          <w:shd w:val="clear" w:color="auto" w:fill="FFFFFF"/>
          <w:lang w:val="en-GB"/>
        </w:rPr>
        <w:t>Available at SSRN 3586256</w:t>
      </w:r>
      <w:r w:rsidRPr="00452823">
        <w:rPr>
          <w:rFonts w:ascii="Arial" w:hAnsi="Arial" w:cs="Arial"/>
          <w:sz w:val="24"/>
          <w:szCs w:val="24"/>
          <w:shd w:val="clear" w:color="auto" w:fill="FFFFFF"/>
          <w:lang w:val="en-GB"/>
        </w:rPr>
        <w:t xml:space="preserve">. </w:t>
      </w:r>
    </w:p>
    <w:p w14:paraId="0B884D5F" w14:textId="77777777" w:rsidR="0081357C" w:rsidRPr="00452823" w:rsidRDefault="004355C7" w:rsidP="0081357C">
      <w:pPr>
        <w:spacing w:after="0" w:line="360" w:lineRule="auto"/>
        <w:jc w:val="both"/>
        <w:rPr>
          <w:rFonts w:ascii="Arial" w:hAnsi="Arial" w:cs="Arial"/>
          <w:sz w:val="24"/>
          <w:szCs w:val="24"/>
          <w:shd w:val="clear" w:color="auto" w:fill="FFFFFF"/>
          <w:lang w:val="en-GB"/>
        </w:rPr>
      </w:pPr>
      <w:proofErr w:type="spellStart"/>
      <w:r w:rsidRPr="00452823">
        <w:rPr>
          <w:rFonts w:ascii="Arial" w:hAnsi="Arial" w:cs="Arial"/>
          <w:sz w:val="24"/>
          <w:szCs w:val="24"/>
          <w:shd w:val="clear" w:color="auto" w:fill="FFFFFF"/>
          <w:lang w:val="en-GB"/>
        </w:rPr>
        <w:t>Hilal</w:t>
      </w:r>
      <w:proofErr w:type="spellEnd"/>
      <w:r w:rsidRPr="00452823">
        <w:rPr>
          <w:rFonts w:ascii="Arial" w:hAnsi="Arial" w:cs="Arial"/>
          <w:sz w:val="24"/>
          <w:szCs w:val="24"/>
          <w:shd w:val="clear" w:color="auto" w:fill="FFFFFF"/>
          <w:lang w:val="en-GB"/>
        </w:rPr>
        <w:t>, Y.Y., 2021. De-domesticating reflection: the role of school leadership within a colonized lifeworld. </w:t>
      </w:r>
      <w:r w:rsidRPr="00452823">
        <w:rPr>
          <w:rFonts w:ascii="Arial" w:hAnsi="Arial" w:cs="Arial"/>
          <w:i/>
          <w:iCs/>
          <w:sz w:val="24"/>
          <w:szCs w:val="24"/>
          <w:shd w:val="clear" w:color="auto" w:fill="FFFFFF"/>
          <w:lang w:val="en-GB"/>
        </w:rPr>
        <w:t>International Journal of Leadership in Education</w:t>
      </w:r>
      <w:r w:rsidRPr="00452823">
        <w:rPr>
          <w:rFonts w:ascii="Arial" w:hAnsi="Arial" w:cs="Arial"/>
          <w:sz w:val="24"/>
          <w:szCs w:val="24"/>
          <w:shd w:val="clear" w:color="auto" w:fill="FFFFFF"/>
          <w:lang w:val="en-GB"/>
        </w:rPr>
        <w:t xml:space="preserve">, pp.1-23. </w:t>
      </w:r>
    </w:p>
    <w:p w14:paraId="070CFB59" w14:textId="77777777" w:rsidR="0081357C" w:rsidRPr="00452823" w:rsidRDefault="004355C7" w:rsidP="0081357C">
      <w:pPr>
        <w:spacing w:after="0" w:line="360" w:lineRule="auto"/>
        <w:jc w:val="both"/>
        <w:rPr>
          <w:rFonts w:ascii="Arial" w:hAnsi="Arial" w:cs="Arial"/>
          <w:sz w:val="24"/>
          <w:szCs w:val="24"/>
          <w:shd w:val="clear" w:color="auto" w:fill="FFFFFF"/>
          <w:lang w:val="en-GB"/>
        </w:rPr>
      </w:pPr>
      <w:r w:rsidRPr="00452823">
        <w:rPr>
          <w:rFonts w:ascii="Arial" w:hAnsi="Arial" w:cs="Arial"/>
          <w:sz w:val="24"/>
          <w:szCs w:val="24"/>
          <w:shd w:val="clear" w:color="auto" w:fill="FFFFFF"/>
          <w:lang w:val="en-GB"/>
        </w:rPr>
        <w:t>Kelshall, R., 2022. Leadership, Intelligence Management, and Complex Crises. </w:t>
      </w:r>
      <w:r w:rsidRPr="00452823">
        <w:rPr>
          <w:rFonts w:ascii="Arial" w:hAnsi="Arial" w:cs="Arial"/>
          <w:i/>
          <w:iCs/>
          <w:sz w:val="24"/>
          <w:szCs w:val="24"/>
          <w:shd w:val="clear" w:color="auto" w:fill="FFFFFF"/>
          <w:lang w:val="en-GB"/>
        </w:rPr>
        <w:t>The Journal of Intelligence, Conflict, and Warfare</w:t>
      </w:r>
      <w:r w:rsidRPr="00452823">
        <w:rPr>
          <w:rFonts w:ascii="Arial" w:hAnsi="Arial" w:cs="Arial"/>
          <w:sz w:val="24"/>
          <w:szCs w:val="24"/>
          <w:shd w:val="clear" w:color="auto" w:fill="FFFFFF"/>
          <w:lang w:val="en-GB"/>
        </w:rPr>
        <w:t>, </w:t>
      </w:r>
      <w:r w:rsidRPr="00452823">
        <w:rPr>
          <w:rFonts w:ascii="Arial" w:hAnsi="Arial" w:cs="Arial"/>
          <w:i/>
          <w:iCs/>
          <w:sz w:val="24"/>
          <w:szCs w:val="24"/>
          <w:shd w:val="clear" w:color="auto" w:fill="FFFFFF"/>
          <w:lang w:val="en-GB"/>
        </w:rPr>
        <w:t>4</w:t>
      </w:r>
      <w:r w:rsidRPr="00452823">
        <w:rPr>
          <w:rFonts w:ascii="Arial" w:hAnsi="Arial" w:cs="Arial"/>
          <w:sz w:val="24"/>
          <w:szCs w:val="24"/>
          <w:shd w:val="clear" w:color="auto" w:fill="FFFFFF"/>
          <w:lang w:val="en-GB"/>
        </w:rPr>
        <w:t xml:space="preserve">(3), pp.266-269. </w:t>
      </w:r>
    </w:p>
    <w:p w14:paraId="181343E6" w14:textId="77777777" w:rsidR="0081357C" w:rsidRPr="00452823" w:rsidRDefault="004355C7" w:rsidP="0081357C">
      <w:pPr>
        <w:spacing w:after="0" w:line="360" w:lineRule="auto"/>
        <w:jc w:val="both"/>
        <w:rPr>
          <w:rFonts w:ascii="Arial" w:hAnsi="Arial" w:cs="Arial"/>
          <w:sz w:val="24"/>
          <w:szCs w:val="24"/>
          <w:shd w:val="clear" w:color="auto" w:fill="FFFFFF"/>
          <w:lang w:val="en-GB"/>
        </w:rPr>
      </w:pPr>
      <w:r w:rsidRPr="00452823">
        <w:rPr>
          <w:rFonts w:ascii="Arial" w:hAnsi="Arial" w:cs="Arial"/>
          <w:sz w:val="24"/>
          <w:szCs w:val="24"/>
          <w:shd w:val="clear" w:color="auto" w:fill="FFFFFF"/>
          <w:lang w:val="en-GB"/>
        </w:rPr>
        <w:t>Mansoor, A., Farrukh, M., Lee, J.K. and Jahan, S., 2021. Stimulation of employees’ green creativity through green transformational leadership and management initiatives. </w:t>
      </w:r>
      <w:r w:rsidRPr="00452823">
        <w:rPr>
          <w:rFonts w:ascii="Arial" w:hAnsi="Arial" w:cs="Arial"/>
          <w:i/>
          <w:iCs/>
          <w:sz w:val="24"/>
          <w:szCs w:val="24"/>
          <w:shd w:val="clear" w:color="auto" w:fill="FFFFFF"/>
          <w:lang w:val="en-GB"/>
        </w:rPr>
        <w:t>Sustainability</w:t>
      </w:r>
      <w:r w:rsidRPr="00452823">
        <w:rPr>
          <w:rFonts w:ascii="Arial" w:hAnsi="Arial" w:cs="Arial"/>
          <w:sz w:val="24"/>
          <w:szCs w:val="24"/>
          <w:shd w:val="clear" w:color="auto" w:fill="FFFFFF"/>
          <w:lang w:val="en-GB"/>
        </w:rPr>
        <w:t>, </w:t>
      </w:r>
      <w:r w:rsidRPr="00452823">
        <w:rPr>
          <w:rFonts w:ascii="Arial" w:hAnsi="Arial" w:cs="Arial"/>
          <w:i/>
          <w:iCs/>
          <w:sz w:val="24"/>
          <w:szCs w:val="24"/>
          <w:shd w:val="clear" w:color="auto" w:fill="FFFFFF"/>
          <w:lang w:val="en-GB"/>
        </w:rPr>
        <w:t>13</w:t>
      </w:r>
      <w:r w:rsidRPr="00452823">
        <w:rPr>
          <w:rFonts w:ascii="Arial" w:hAnsi="Arial" w:cs="Arial"/>
          <w:sz w:val="24"/>
          <w:szCs w:val="24"/>
          <w:shd w:val="clear" w:color="auto" w:fill="FFFFFF"/>
          <w:lang w:val="en-GB"/>
        </w:rPr>
        <w:t xml:space="preserve">(14), p.7844. </w:t>
      </w:r>
    </w:p>
    <w:p w14:paraId="36209BBB" w14:textId="77777777" w:rsidR="0081357C" w:rsidRPr="00452823" w:rsidRDefault="004355C7" w:rsidP="0081357C">
      <w:pPr>
        <w:spacing w:after="0" w:line="360" w:lineRule="auto"/>
        <w:jc w:val="both"/>
        <w:rPr>
          <w:rFonts w:ascii="Arial" w:hAnsi="Arial" w:cs="Arial"/>
          <w:sz w:val="24"/>
          <w:szCs w:val="24"/>
          <w:shd w:val="clear" w:color="auto" w:fill="FFFFFF"/>
          <w:lang w:val="en-GB"/>
        </w:rPr>
      </w:pPr>
      <w:r w:rsidRPr="00452823">
        <w:rPr>
          <w:rFonts w:ascii="Arial" w:hAnsi="Arial" w:cs="Arial"/>
          <w:sz w:val="24"/>
          <w:szCs w:val="24"/>
          <w:shd w:val="clear" w:color="auto" w:fill="FFFFFF"/>
          <w:lang w:val="en-GB"/>
        </w:rPr>
        <w:t>Tanaka, M., Okamoto, R. and Koide, K., 2018. Relationship between Reflective Practice Skills and Volume of Writing in a Reflective Journal. </w:t>
      </w:r>
      <w:r w:rsidRPr="00452823">
        <w:rPr>
          <w:rFonts w:ascii="Arial" w:hAnsi="Arial" w:cs="Arial"/>
          <w:i/>
          <w:iCs/>
          <w:sz w:val="24"/>
          <w:szCs w:val="24"/>
          <w:shd w:val="clear" w:color="auto" w:fill="FFFFFF"/>
          <w:lang w:val="en-GB"/>
        </w:rPr>
        <w:t>Health</w:t>
      </w:r>
      <w:r w:rsidRPr="00452823">
        <w:rPr>
          <w:rFonts w:ascii="Arial" w:hAnsi="Arial" w:cs="Arial"/>
          <w:sz w:val="24"/>
          <w:szCs w:val="24"/>
          <w:shd w:val="clear" w:color="auto" w:fill="FFFFFF"/>
          <w:lang w:val="en-GB"/>
        </w:rPr>
        <w:t>, </w:t>
      </w:r>
      <w:r w:rsidRPr="00452823">
        <w:rPr>
          <w:rFonts w:ascii="Arial" w:hAnsi="Arial" w:cs="Arial"/>
          <w:i/>
          <w:iCs/>
          <w:sz w:val="24"/>
          <w:szCs w:val="24"/>
          <w:shd w:val="clear" w:color="auto" w:fill="FFFFFF"/>
          <w:lang w:val="en-GB"/>
        </w:rPr>
        <w:t>10</w:t>
      </w:r>
      <w:r w:rsidRPr="00452823">
        <w:rPr>
          <w:rFonts w:ascii="Arial" w:hAnsi="Arial" w:cs="Arial"/>
          <w:sz w:val="24"/>
          <w:szCs w:val="24"/>
          <w:shd w:val="clear" w:color="auto" w:fill="FFFFFF"/>
          <w:lang w:val="en-GB"/>
        </w:rPr>
        <w:t xml:space="preserve">(3), pp.283-288. </w:t>
      </w:r>
    </w:p>
    <w:p w14:paraId="1C033239" w14:textId="77777777" w:rsidR="0081357C" w:rsidRPr="00452823" w:rsidRDefault="0081357C" w:rsidP="0081357C">
      <w:pPr>
        <w:spacing w:after="0" w:line="360" w:lineRule="auto"/>
        <w:jc w:val="both"/>
        <w:rPr>
          <w:rFonts w:ascii="Arial" w:hAnsi="Arial" w:cs="Arial"/>
          <w:sz w:val="24"/>
          <w:szCs w:val="24"/>
          <w:lang w:val="en-GB"/>
        </w:rPr>
      </w:pPr>
    </w:p>
    <w:p w14:paraId="41AA6DA7" w14:textId="77777777" w:rsidR="0081357C" w:rsidRPr="00452823" w:rsidRDefault="0081357C" w:rsidP="0081357C">
      <w:pPr>
        <w:spacing w:after="0" w:line="360" w:lineRule="auto"/>
        <w:jc w:val="both"/>
        <w:rPr>
          <w:rFonts w:ascii="Arial" w:hAnsi="Arial" w:cs="Arial"/>
          <w:b/>
          <w:sz w:val="24"/>
          <w:szCs w:val="24"/>
          <w:lang w:val="en-GB"/>
        </w:rPr>
      </w:pPr>
    </w:p>
    <w:p w14:paraId="423D7B4E" w14:textId="77777777" w:rsidR="004011F3" w:rsidRPr="00452823" w:rsidRDefault="004011F3" w:rsidP="0081357C">
      <w:pPr>
        <w:spacing w:after="0" w:line="360" w:lineRule="auto"/>
        <w:jc w:val="both"/>
        <w:rPr>
          <w:rFonts w:ascii="Arial" w:hAnsi="Arial" w:cs="Arial"/>
          <w:b/>
          <w:sz w:val="24"/>
          <w:szCs w:val="24"/>
          <w:lang w:val="en-GB"/>
        </w:rPr>
      </w:pPr>
    </w:p>
    <w:sectPr w:rsidR="004011F3" w:rsidRPr="00452823" w:rsidSect="00F44EB2">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BA35C1" w14:textId="77777777" w:rsidR="00D015FD" w:rsidRDefault="00D015FD" w:rsidP="00F33B8F">
      <w:pPr>
        <w:spacing w:after="0" w:line="240" w:lineRule="auto"/>
      </w:pPr>
      <w:r>
        <w:separator/>
      </w:r>
    </w:p>
  </w:endnote>
  <w:endnote w:type="continuationSeparator" w:id="0">
    <w:p w14:paraId="03146AD8" w14:textId="77777777" w:rsidR="00D015FD" w:rsidRDefault="00D015FD" w:rsidP="00F33B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83219"/>
      <w:docPartObj>
        <w:docPartGallery w:val="Page Numbers (Bottom of Page)"/>
        <w:docPartUnique/>
      </w:docPartObj>
    </w:sdtPr>
    <w:sdtContent>
      <w:p w14:paraId="2EF90490" w14:textId="77777777" w:rsidR="0081357C" w:rsidRDefault="00F33B8F">
        <w:pPr>
          <w:pStyle w:val="Footer"/>
          <w:jc w:val="center"/>
        </w:pPr>
        <w:r>
          <w:fldChar w:fldCharType="begin"/>
        </w:r>
        <w:r w:rsidR="004355C7">
          <w:instrText xml:space="preserve"> PAGE   \* MERGEFORMAT </w:instrText>
        </w:r>
        <w:r>
          <w:fldChar w:fldCharType="separate"/>
        </w:r>
        <w:r w:rsidR="00E87562">
          <w:rPr>
            <w:noProof/>
          </w:rPr>
          <w:t>2</w:t>
        </w:r>
        <w:r>
          <w:rPr>
            <w:noProof/>
          </w:rPr>
          <w:fldChar w:fldCharType="end"/>
        </w:r>
      </w:p>
    </w:sdtContent>
  </w:sdt>
  <w:p w14:paraId="2230DF4E" w14:textId="77777777" w:rsidR="0081357C" w:rsidRDefault="008135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C14FDA" w14:textId="77777777" w:rsidR="00D015FD" w:rsidRDefault="00D015FD" w:rsidP="00F33B8F">
      <w:pPr>
        <w:spacing w:after="0" w:line="240" w:lineRule="auto"/>
      </w:pPr>
      <w:r>
        <w:separator/>
      </w:r>
    </w:p>
  </w:footnote>
  <w:footnote w:type="continuationSeparator" w:id="0">
    <w:p w14:paraId="4FC2882C" w14:textId="77777777" w:rsidR="00D015FD" w:rsidRDefault="00D015FD" w:rsidP="00F33B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90E13"/>
    <w:multiLevelType w:val="hybridMultilevel"/>
    <w:tmpl w:val="664835C4"/>
    <w:lvl w:ilvl="0" w:tplc="900214CE">
      <w:start w:val="1"/>
      <w:numFmt w:val="bullet"/>
      <w:lvlText w:val=""/>
      <w:lvlJc w:val="left"/>
      <w:pPr>
        <w:ind w:left="720" w:hanging="360"/>
      </w:pPr>
      <w:rPr>
        <w:rFonts w:ascii="Symbol" w:hAnsi="Symbol" w:hint="default"/>
      </w:rPr>
    </w:lvl>
    <w:lvl w:ilvl="1" w:tplc="8A8803AC" w:tentative="1">
      <w:start w:val="1"/>
      <w:numFmt w:val="bullet"/>
      <w:lvlText w:val="o"/>
      <w:lvlJc w:val="left"/>
      <w:pPr>
        <w:ind w:left="1440" w:hanging="360"/>
      </w:pPr>
      <w:rPr>
        <w:rFonts w:ascii="Courier New" w:hAnsi="Courier New" w:cs="Courier New" w:hint="default"/>
      </w:rPr>
    </w:lvl>
    <w:lvl w:ilvl="2" w:tplc="3632AF24" w:tentative="1">
      <w:start w:val="1"/>
      <w:numFmt w:val="bullet"/>
      <w:lvlText w:val=""/>
      <w:lvlJc w:val="left"/>
      <w:pPr>
        <w:ind w:left="2160" w:hanging="360"/>
      </w:pPr>
      <w:rPr>
        <w:rFonts w:ascii="Wingdings" w:hAnsi="Wingdings" w:hint="default"/>
      </w:rPr>
    </w:lvl>
    <w:lvl w:ilvl="3" w:tplc="8D404DD4" w:tentative="1">
      <w:start w:val="1"/>
      <w:numFmt w:val="bullet"/>
      <w:lvlText w:val=""/>
      <w:lvlJc w:val="left"/>
      <w:pPr>
        <w:ind w:left="2880" w:hanging="360"/>
      </w:pPr>
      <w:rPr>
        <w:rFonts w:ascii="Symbol" w:hAnsi="Symbol" w:hint="default"/>
      </w:rPr>
    </w:lvl>
    <w:lvl w:ilvl="4" w:tplc="2386180C" w:tentative="1">
      <w:start w:val="1"/>
      <w:numFmt w:val="bullet"/>
      <w:lvlText w:val="o"/>
      <w:lvlJc w:val="left"/>
      <w:pPr>
        <w:ind w:left="3600" w:hanging="360"/>
      </w:pPr>
      <w:rPr>
        <w:rFonts w:ascii="Courier New" w:hAnsi="Courier New" w:cs="Courier New" w:hint="default"/>
      </w:rPr>
    </w:lvl>
    <w:lvl w:ilvl="5" w:tplc="F5B4BBFE" w:tentative="1">
      <w:start w:val="1"/>
      <w:numFmt w:val="bullet"/>
      <w:lvlText w:val=""/>
      <w:lvlJc w:val="left"/>
      <w:pPr>
        <w:ind w:left="4320" w:hanging="360"/>
      </w:pPr>
      <w:rPr>
        <w:rFonts w:ascii="Wingdings" w:hAnsi="Wingdings" w:hint="default"/>
      </w:rPr>
    </w:lvl>
    <w:lvl w:ilvl="6" w:tplc="8242980A" w:tentative="1">
      <w:start w:val="1"/>
      <w:numFmt w:val="bullet"/>
      <w:lvlText w:val=""/>
      <w:lvlJc w:val="left"/>
      <w:pPr>
        <w:ind w:left="5040" w:hanging="360"/>
      </w:pPr>
      <w:rPr>
        <w:rFonts w:ascii="Symbol" w:hAnsi="Symbol" w:hint="default"/>
      </w:rPr>
    </w:lvl>
    <w:lvl w:ilvl="7" w:tplc="3F5E532A" w:tentative="1">
      <w:start w:val="1"/>
      <w:numFmt w:val="bullet"/>
      <w:lvlText w:val="o"/>
      <w:lvlJc w:val="left"/>
      <w:pPr>
        <w:ind w:left="5760" w:hanging="360"/>
      </w:pPr>
      <w:rPr>
        <w:rFonts w:ascii="Courier New" w:hAnsi="Courier New" w:cs="Courier New" w:hint="default"/>
      </w:rPr>
    </w:lvl>
    <w:lvl w:ilvl="8" w:tplc="FF086348" w:tentative="1">
      <w:start w:val="1"/>
      <w:numFmt w:val="bullet"/>
      <w:lvlText w:val=""/>
      <w:lvlJc w:val="left"/>
      <w:pPr>
        <w:ind w:left="6480" w:hanging="360"/>
      </w:pPr>
      <w:rPr>
        <w:rFonts w:ascii="Wingdings" w:hAnsi="Wingdings" w:hint="default"/>
      </w:rPr>
    </w:lvl>
  </w:abstractNum>
  <w:abstractNum w:abstractNumId="1" w15:restartNumberingAfterBreak="0">
    <w:nsid w:val="68B709EA"/>
    <w:multiLevelType w:val="hybridMultilevel"/>
    <w:tmpl w:val="306AD55C"/>
    <w:lvl w:ilvl="0" w:tplc="9F90E5C0">
      <w:start w:val="1"/>
      <w:numFmt w:val="bullet"/>
      <w:lvlText w:val=""/>
      <w:lvlJc w:val="left"/>
      <w:pPr>
        <w:ind w:left="720" w:hanging="360"/>
      </w:pPr>
      <w:rPr>
        <w:rFonts w:ascii="Symbol" w:hAnsi="Symbol" w:hint="default"/>
      </w:rPr>
    </w:lvl>
    <w:lvl w:ilvl="1" w:tplc="8D4E91AA" w:tentative="1">
      <w:start w:val="1"/>
      <w:numFmt w:val="bullet"/>
      <w:lvlText w:val="o"/>
      <w:lvlJc w:val="left"/>
      <w:pPr>
        <w:ind w:left="1440" w:hanging="360"/>
      </w:pPr>
      <w:rPr>
        <w:rFonts w:ascii="Courier New" w:hAnsi="Courier New" w:cs="Courier New" w:hint="default"/>
      </w:rPr>
    </w:lvl>
    <w:lvl w:ilvl="2" w:tplc="A2504876" w:tentative="1">
      <w:start w:val="1"/>
      <w:numFmt w:val="bullet"/>
      <w:lvlText w:val=""/>
      <w:lvlJc w:val="left"/>
      <w:pPr>
        <w:ind w:left="2160" w:hanging="360"/>
      </w:pPr>
      <w:rPr>
        <w:rFonts w:ascii="Wingdings" w:hAnsi="Wingdings" w:hint="default"/>
      </w:rPr>
    </w:lvl>
    <w:lvl w:ilvl="3" w:tplc="24682EFC" w:tentative="1">
      <w:start w:val="1"/>
      <w:numFmt w:val="bullet"/>
      <w:lvlText w:val=""/>
      <w:lvlJc w:val="left"/>
      <w:pPr>
        <w:ind w:left="2880" w:hanging="360"/>
      </w:pPr>
      <w:rPr>
        <w:rFonts w:ascii="Symbol" w:hAnsi="Symbol" w:hint="default"/>
      </w:rPr>
    </w:lvl>
    <w:lvl w:ilvl="4" w:tplc="E710068A" w:tentative="1">
      <w:start w:val="1"/>
      <w:numFmt w:val="bullet"/>
      <w:lvlText w:val="o"/>
      <w:lvlJc w:val="left"/>
      <w:pPr>
        <w:ind w:left="3600" w:hanging="360"/>
      </w:pPr>
      <w:rPr>
        <w:rFonts w:ascii="Courier New" w:hAnsi="Courier New" w:cs="Courier New" w:hint="default"/>
      </w:rPr>
    </w:lvl>
    <w:lvl w:ilvl="5" w:tplc="55E6D9F2" w:tentative="1">
      <w:start w:val="1"/>
      <w:numFmt w:val="bullet"/>
      <w:lvlText w:val=""/>
      <w:lvlJc w:val="left"/>
      <w:pPr>
        <w:ind w:left="4320" w:hanging="360"/>
      </w:pPr>
      <w:rPr>
        <w:rFonts w:ascii="Wingdings" w:hAnsi="Wingdings" w:hint="default"/>
      </w:rPr>
    </w:lvl>
    <w:lvl w:ilvl="6" w:tplc="B49071A6" w:tentative="1">
      <w:start w:val="1"/>
      <w:numFmt w:val="bullet"/>
      <w:lvlText w:val=""/>
      <w:lvlJc w:val="left"/>
      <w:pPr>
        <w:ind w:left="5040" w:hanging="360"/>
      </w:pPr>
      <w:rPr>
        <w:rFonts w:ascii="Symbol" w:hAnsi="Symbol" w:hint="default"/>
      </w:rPr>
    </w:lvl>
    <w:lvl w:ilvl="7" w:tplc="82708A0E" w:tentative="1">
      <w:start w:val="1"/>
      <w:numFmt w:val="bullet"/>
      <w:lvlText w:val="o"/>
      <w:lvlJc w:val="left"/>
      <w:pPr>
        <w:ind w:left="5760" w:hanging="360"/>
      </w:pPr>
      <w:rPr>
        <w:rFonts w:ascii="Courier New" w:hAnsi="Courier New" w:cs="Courier New" w:hint="default"/>
      </w:rPr>
    </w:lvl>
    <w:lvl w:ilvl="8" w:tplc="B66E4348" w:tentative="1">
      <w:start w:val="1"/>
      <w:numFmt w:val="bullet"/>
      <w:lvlText w:val=""/>
      <w:lvlJc w:val="left"/>
      <w:pPr>
        <w:ind w:left="6480" w:hanging="360"/>
      </w:pPr>
      <w:rPr>
        <w:rFonts w:ascii="Wingdings" w:hAnsi="Wingdings" w:hint="default"/>
      </w:rPr>
    </w:lvl>
  </w:abstractNum>
  <w:num w:numId="1" w16cid:durableId="1567260231">
    <w:abstractNumId w:val="1"/>
  </w:num>
  <w:num w:numId="2" w16cid:durableId="11644693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22D0"/>
    <w:rsid w:val="00012FA0"/>
    <w:rsid w:val="000761A9"/>
    <w:rsid w:val="000821BA"/>
    <w:rsid w:val="000929D1"/>
    <w:rsid w:val="000F56AD"/>
    <w:rsid w:val="001302F5"/>
    <w:rsid w:val="00172080"/>
    <w:rsid w:val="001B4590"/>
    <w:rsid w:val="00201DD3"/>
    <w:rsid w:val="00213C67"/>
    <w:rsid w:val="0021666C"/>
    <w:rsid w:val="002A382D"/>
    <w:rsid w:val="003A04BA"/>
    <w:rsid w:val="003E468D"/>
    <w:rsid w:val="003E6BFB"/>
    <w:rsid w:val="004011F3"/>
    <w:rsid w:val="004355C7"/>
    <w:rsid w:val="00452823"/>
    <w:rsid w:val="00466572"/>
    <w:rsid w:val="004857C5"/>
    <w:rsid w:val="004A2F08"/>
    <w:rsid w:val="005A483C"/>
    <w:rsid w:val="005C5C80"/>
    <w:rsid w:val="006369B9"/>
    <w:rsid w:val="00710D5C"/>
    <w:rsid w:val="007256A2"/>
    <w:rsid w:val="007644F5"/>
    <w:rsid w:val="007746D3"/>
    <w:rsid w:val="007B02D7"/>
    <w:rsid w:val="007B2A8F"/>
    <w:rsid w:val="0081357C"/>
    <w:rsid w:val="00845574"/>
    <w:rsid w:val="008C2155"/>
    <w:rsid w:val="008E580B"/>
    <w:rsid w:val="0091106F"/>
    <w:rsid w:val="0095640C"/>
    <w:rsid w:val="0097468B"/>
    <w:rsid w:val="009B31C7"/>
    <w:rsid w:val="009C5BEE"/>
    <w:rsid w:val="009F5CB7"/>
    <w:rsid w:val="00A25968"/>
    <w:rsid w:val="00A361D5"/>
    <w:rsid w:val="00B322D0"/>
    <w:rsid w:val="00C21A08"/>
    <w:rsid w:val="00C634A9"/>
    <w:rsid w:val="00C64355"/>
    <w:rsid w:val="00C96CBF"/>
    <w:rsid w:val="00CC5F47"/>
    <w:rsid w:val="00CE2398"/>
    <w:rsid w:val="00CF2D6A"/>
    <w:rsid w:val="00D015FD"/>
    <w:rsid w:val="00DD25D0"/>
    <w:rsid w:val="00DF109A"/>
    <w:rsid w:val="00E003F7"/>
    <w:rsid w:val="00E11E81"/>
    <w:rsid w:val="00E60394"/>
    <w:rsid w:val="00E77BEC"/>
    <w:rsid w:val="00E87562"/>
    <w:rsid w:val="00F17C9F"/>
    <w:rsid w:val="00F33B8F"/>
    <w:rsid w:val="00F44EB2"/>
    <w:rsid w:val="00FC5F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BAA984"/>
  <w15:docId w15:val="{C6E69CEA-1E71-4F6C-9CA7-3130AA30A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5C80"/>
  </w:style>
  <w:style w:type="paragraph" w:styleId="Heading1">
    <w:name w:val="heading 1"/>
    <w:basedOn w:val="Normal"/>
    <w:next w:val="Normal"/>
    <w:link w:val="Heading1Char"/>
    <w:uiPriority w:val="9"/>
    <w:qFormat/>
    <w:rsid w:val="000761A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1357C"/>
    <w:pPr>
      <w:spacing w:after="0" w:line="360" w:lineRule="auto"/>
      <w:jc w:val="center"/>
      <w:outlineLvl w:val="1"/>
    </w:pPr>
    <w:rPr>
      <w:rFonts w:ascii="Times New Roman" w:hAnsi="Times New Roman" w:cs="Times New Roman"/>
      <w:b/>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1DD3"/>
    <w:pPr>
      <w:ind w:left="720"/>
      <w:contextualSpacing/>
    </w:pPr>
  </w:style>
  <w:style w:type="character" w:customStyle="1" w:styleId="Heading2Char">
    <w:name w:val="Heading 2 Char"/>
    <w:basedOn w:val="DefaultParagraphFont"/>
    <w:link w:val="Heading2"/>
    <w:uiPriority w:val="9"/>
    <w:rsid w:val="0081357C"/>
    <w:rPr>
      <w:rFonts w:ascii="Times New Roman" w:hAnsi="Times New Roman" w:cs="Times New Roman"/>
      <w:b/>
      <w:color w:val="000000" w:themeColor="text1"/>
      <w:sz w:val="24"/>
    </w:rPr>
  </w:style>
  <w:style w:type="table" w:styleId="TableGrid">
    <w:name w:val="Table Grid"/>
    <w:basedOn w:val="TableNormal"/>
    <w:uiPriority w:val="59"/>
    <w:rsid w:val="008C215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semiHidden/>
    <w:unhideWhenUsed/>
    <w:rsid w:val="0081357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1357C"/>
  </w:style>
  <w:style w:type="paragraph" w:styleId="Footer">
    <w:name w:val="footer"/>
    <w:basedOn w:val="Normal"/>
    <w:link w:val="FooterChar"/>
    <w:uiPriority w:val="99"/>
    <w:unhideWhenUsed/>
    <w:rsid w:val="008135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81357C"/>
  </w:style>
  <w:style w:type="character" w:customStyle="1" w:styleId="Heading1Char">
    <w:name w:val="Heading 1 Char"/>
    <w:basedOn w:val="DefaultParagraphFont"/>
    <w:link w:val="Heading1"/>
    <w:uiPriority w:val="9"/>
    <w:rsid w:val="000761A9"/>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0761A9"/>
    <w:pPr>
      <w:outlineLvl w:val="9"/>
    </w:pPr>
  </w:style>
  <w:style w:type="paragraph" w:styleId="TOC2">
    <w:name w:val="toc 2"/>
    <w:basedOn w:val="Normal"/>
    <w:next w:val="Normal"/>
    <w:autoRedefine/>
    <w:uiPriority w:val="39"/>
    <w:unhideWhenUsed/>
    <w:rsid w:val="000761A9"/>
    <w:pPr>
      <w:spacing w:after="100"/>
      <w:ind w:left="220"/>
    </w:pPr>
  </w:style>
  <w:style w:type="character" w:styleId="Hyperlink">
    <w:name w:val="Hyperlink"/>
    <w:basedOn w:val="DefaultParagraphFont"/>
    <w:uiPriority w:val="99"/>
    <w:unhideWhenUsed/>
    <w:rsid w:val="000761A9"/>
    <w:rPr>
      <w:color w:val="0000FF" w:themeColor="hyperlink"/>
      <w:u w:val="single"/>
    </w:rPr>
  </w:style>
  <w:style w:type="paragraph" w:styleId="BalloonText">
    <w:name w:val="Balloon Text"/>
    <w:basedOn w:val="Normal"/>
    <w:link w:val="BalloonTextChar"/>
    <w:uiPriority w:val="99"/>
    <w:semiHidden/>
    <w:unhideWhenUsed/>
    <w:rsid w:val="000761A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61A9"/>
    <w:rPr>
      <w:rFonts w:ascii="Tahoma" w:hAnsi="Tahoma" w:cs="Tahoma"/>
      <w:sz w:val="16"/>
      <w:szCs w:val="16"/>
    </w:rPr>
  </w:style>
  <w:style w:type="paragraph" w:styleId="NoSpacing">
    <w:name w:val="No Spacing"/>
    <w:link w:val="NoSpacingChar"/>
    <w:uiPriority w:val="1"/>
    <w:qFormat/>
    <w:rsid w:val="00F44EB2"/>
    <w:pPr>
      <w:spacing w:after="0" w:line="240" w:lineRule="auto"/>
    </w:pPr>
    <w:rPr>
      <w:rFonts w:eastAsiaTheme="minorEastAsia"/>
    </w:rPr>
  </w:style>
  <w:style w:type="character" w:customStyle="1" w:styleId="NoSpacingChar">
    <w:name w:val="No Spacing Char"/>
    <w:basedOn w:val="DefaultParagraphFont"/>
    <w:link w:val="NoSpacing"/>
    <w:uiPriority w:val="1"/>
    <w:rsid w:val="00F44EB2"/>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28B0375-6AED-483F-A8E6-C77AE9454A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2524</Words>
  <Characters>14389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Student number</Company>
  <LinksUpToDate>false</LinksUpToDate>
  <CharactersWithSpaces>16880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and Management Theory and Practice</dc:title>
  <dc:creator>Cosmin Daniel Popa</dc:creator>
  <cp:lastModifiedBy>Andreea Popa</cp:lastModifiedBy>
  <cp:revision>6</cp:revision>
  <dcterms:created xsi:type="dcterms:W3CDTF">2023-01-09T17:58:00Z</dcterms:created>
  <dcterms:modified xsi:type="dcterms:W3CDTF">2023-01-09T18:58:00Z</dcterms:modified>
</cp:coreProperties>
</file>