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415AF3E" wp14:paraId="2AD95ACA" wp14:textId="22A1A24E">
      <w:pPr>
        <w:rPr>
          <w:rFonts w:ascii="Calibri" w:hAnsi="Calibri" w:eastAsia="Calibri" w:cs="Calibri"/>
          <w:b w:val="0"/>
          <w:bCs w:val="0"/>
          <w:sz w:val="24"/>
          <w:szCs w:val="24"/>
          <w:u w:val="single"/>
        </w:rPr>
      </w:pPr>
      <w:r w:rsidRPr="7415AF3E" w:rsidR="6EFD63F3">
        <w:rPr>
          <w:rFonts w:ascii="Calibri" w:hAnsi="Calibri" w:eastAsia="Calibri" w:cs="Calibri"/>
          <w:b w:val="0"/>
          <w:bCs w:val="0"/>
          <w:sz w:val="24"/>
          <w:szCs w:val="24"/>
          <w:u w:val="single"/>
        </w:rPr>
        <w:t>Contents Page</w:t>
      </w:r>
    </w:p>
    <w:p xmlns:wp14="http://schemas.microsoft.com/office/word/2010/wordml" w:rsidP="7415AF3E" wp14:paraId="21082217" wp14:textId="051C8BD6">
      <w:pPr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</w:pPr>
      <w:r w:rsidRPr="7415AF3E" w:rsidR="6EFD63F3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Faw Safeguarding Award- Page </w:t>
      </w:r>
      <w:r w:rsidRPr="7415AF3E" w:rsidR="0E272B8E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2</w:t>
      </w:r>
    </w:p>
    <w:p xmlns:wp14="http://schemas.microsoft.com/office/word/2010/wordml" w:rsidP="7415AF3E" wp14:paraId="68BBA576" wp14:textId="77845A19">
      <w:pPr>
        <w:ind w:left="0"/>
        <w:rPr>
          <w:rFonts w:ascii="Calibri" w:hAnsi="Calibri" w:eastAsia="Calibri" w:cs="Calibri"/>
          <w:sz w:val="24"/>
          <w:szCs w:val="24"/>
          <w:u w:val="none"/>
        </w:rPr>
      </w:pPr>
      <w:r w:rsidRPr="7415AF3E" w:rsidR="6EFD63F3">
        <w:rPr>
          <w:rFonts w:ascii="Calibri" w:hAnsi="Calibri" w:eastAsia="Calibri" w:cs="Calibri"/>
          <w:sz w:val="24"/>
          <w:szCs w:val="24"/>
          <w:u w:val="none"/>
        </w:rPr>
        <w:t>FAW Football emergency aid</w:t>
      </w:r>
      <w:r w:rsidRPr="7415AF3E" w:rsidR="536ED208">
        <w:rPr>
          <w:rFonts w:ascii="Calibri" w:hAnsi="Calibri" w:eastAsia="Calibri" w:cs="Calibri"/>
          <w:sz w:val="24"/>
          <w:szCs w:val="24"/>
          <w:u w:val="none"/>
        </w:rPr>
        <w:t>- Page 2</w:t>
      </w:r>
    </w:p>
    <w:p xmlns:wp14="http://schemas.microsoft.com/office/word/2010/wordml" w:rsidP="7415AF3E" wp14:paraId="7D12FB23" wp14:textId="4B60F9FE">
      <w:pPr>
        <w:pStyle w:val="Normal"/>
        <w:ind w:left="0"/>
        <w:rPr>
          <w:rFonts w:ascii="Calibri" w:hAnsi="Calibri" w:eastAsia="Calibri" w:cs="Calibri"/>
          <w:sz w:val="24"/>
          <w:szCs w:val="24"/>
          <w:u w:val="none"/>
        </w:rPr>
      </w:pPr>
      <w:r w:rsidRPr="7415AF3E" w:rsidR="6EFD63F3">
        <w:rPr>
          <w:rFonts w:ascii="Calibri" w:hAnsi="Calibri" w:eastAsia="Calibri" w:cs="Calibri"/>
          <w:sz w:val="24"/>
          <w:szCs w:val="24"/>
          <w:u w:val="none"/>
        </w:rPr>
        <w:t>Level 1- FAW Football leader award</w:t>
      </w:r>
      <w:r w:rsidRPr="7415AF3E" w:rsidR="0152330F">
        <w:rPr>
          <w:rFonts w:ascii="Calibri" w:hAnsi="Calibri" w:eastAsia="Calibri" w:cs="Calibri"/>
          <w:sz w:val="24"/>
          <w:szCs w:val="24"/>
          <w:u w:val="none"/>
        </w:rPr>
        <w:t>- Page 2</w:t>
      </w:r>
    </w:p>
    <w:p xmlns:wp14="http://schemas.microsoft.com/office/word/2010/wordml" w:rsidP="7415AF3E" wp14:paraId="28AA10A7" wp14:textId="004F8910">
      <w:pPr>
        <w:pStyle w:val="Normal"/>
        <w:rPr>
          <w:rFonts w:ascii="Calibri" w:hAnsi="Calibri" w:eastAsia="Calibri" w:cs="Calibri"/>
          <w:sz w:val="24"/>
          <w:szCs w:val="24"/>
          <w:u w:val="none"/>
        </w:rPr>
      </w:pPr>
      <w:r w:rsidRPr="7415AF3E" w:rsidR="6EFD63F3">
        <w:rPr>
          <w:rFonts w:ascii="Calibri" w:hAnsi="Calibri" w:eastAsia="Calibri" w:cs="Calibri"/>
          <w:sz w:val="24"/>
          <w:szCs w:val="24"/>
          <w:u w:val="none"/>
        </w:rPr>
        <w:t>Level 2- FAW C Certificate and UEFA/FAW C licence-</w:t>
      </w:r>
      <w:r w:rsidRPr="7415AF3E" w:rsidR="52AA9D26">
        <w:rPr>
          <w:rFonts w:ascii="Calibri" w:hAnsi="Calibri" w:eastAsia="Calibri" w:cs="Calibri"/>
          <w:sz w:val="24"/>
          <w:szCs w:val="24"/>
          <w:u w:val="none"/>
        </w:rPr>
        <w:t xml:space="preserve"> Page 3</w:t>
      </w:r>
    </w:p>
    <w:p xmlns:wp14="http://schemas.microsoft.com/office/word/2010/wordml" w:rsidP="7415AF3E" wp14:paraId="717903FE" wp14:textId="263A6C3E">
      <w:pPr>
        <w:pStyle w:val="Normal"/>
        <w:rPr>
          <w:rFonts w:ascii="Calibri" w:hAnsi="Calibri" w:eastAsia="Calibri" w:cs="Calibri"/>
          <w:sz w:val="24"/>
          <w:szCs w:val="24"/>
          <w:u w:val="none"/>
        </w:rPr>
      </w:pPr>
      <w:r w:rsidRPr="7415AF3E" w:rsidR="6EFD63F3">
        <w:rPr>
          <w:rFonts w:ascii="Calibri" w:hAnsi="Calibri" w:eastAsia="Calibri" w:cs="Calibri"/>
          <w:sz w:val="24"/>
          <w:szCs w:val="24"/>
          <w:u w:val="none"/>
        </w:rPr>
        <w:t>Level 3- UEFA B Licence-</w:t>
      </w:r>
      <w:r w:rsidRPr="7415AF3E" w:rsidR="5AFE75E1">
        <w:rPr>
          <w:rFonts w:ascii="Calibri" w:hAnsi="Calibri" w:eastAsia="Calibri" w:cs="Calibri"/>
          <w:sz w:val="24"/>
          <w:szCs w:val="24"/>
          <w:u w:val="none"/>
        </w:rPr>
        <w:t xml:space="preserve"> Page 3</w:t>
      </w:r>
    </w:p>
    <w:p xmlns:wp14="http://schemas.microsoft.com/office/word/2010/wordml" w:rsidP="7415AF3E" wp14:paraId="66FB2891" wp14:textId="7540E245">
      <w:pPr>
        <w:pStyle w:val="Normal"/>
        <w:rPr>
          <w:rFonts w:ascii="Calibri" w:hAnsi="Calibri" w:eastAsia="Calibri" w:cs="Calibri"/>
          <w:sz w:val="24"/>
          <w:szCs w:val="24"/>
          <w:u w:val="none"/>
        </w:rPr>
      </w:pPr>
      <w:r w:rsidRPr="7415AF3E" w:rsidR="6EFD63F3">
        <w:rPr>
          <w:rFonts w:ascii="Calibri" w:hAnsi="Calibri" w:eastAsia="Calibri" w:cs="Calibri"/>
          <w:sz w:val="24"/>
          <w:szCs w:val="24"/>
          <w:u w:val="none"/>
        </w:rPr>
        <w:t>Level 4- UEFA A licence-</w:t>
      </w:r>
      <w:r w:rsidRPr="7415AF3E" w:rsidR="5AB274E4">
        <w:rPr>
          <w:rFonts w:ascii="Calibri" w:hAnsi="Calibri" w:eastAsia="Calibri" w:cs="Calibri"/>
          <w:sz w:val="24"/>
          <w:szCs w:val="24"/>
          <w:u w:val="none"/>
        </w:rPr>
        <w:t xml:space="preserve"> Page 3</w:t>
      </w:r>
    </w:p>
    <w:p xmlns:wp14="http://schemas.microsoft.com/office/word/2010/wordml" w:rsidP="7415AF3E" wp14:paraId="220CCF01" wp14:textId="310B3C36">
      <w:pPr>
        <w:pStyle w:val="Normal"/>
        <w:rPr>
          <w:rFonts w:ascii="Calibri" w:hAnsi="Calibri" w:eastAsia="Calibri" w:cs="Calibri"/>
          <w:sz w:val="24"/>
          <w:szCs w:val="24"/>
          <w:u w:val="none"/>
        </w:rPr>
      </w:pPr>
      <w:r w:rsidRPr="7415AF3E" w:rsidR="6EFD63F3">
        <w:rPr>
          <w:rFonts w:ascii="Calibri" w:hAnsi="Calibri" w:eastAsia="Calibri" w:cs="Calibri"/>
          <w:sz w:val="24"/>
          <w:szCs w:val="24"/>
          <w:u w:val="none"/>
        </w:rPr>
        <w:t>Level 5- UEFA Pro licence-</w:t>
      </w:r>
      <w:r w:rsidRPr="7415AF3E" w:rsidR="385BDB2F">
        <w:rPr>
          <w:rFonts w:ascii="Calibri" w:hAnsi="Calibri" w:eastAsia="Calibri" w:cs="Calibri"/>
          <w:sz w:val="24"/>
          <w:szCs w:val="24"/>
          <w:u w:val="none"/>
        </w:rPr>
        <w:t xml:space="preserve"> Page 3</w:t>
      </w:r>
    </w:p>
    <w:p xmlns:wp14="http://schemas.microsoft.com/office/word/2010/wordml" w:rsidP="7415AF3E" wp14:paraId="296AAF52" wp14:textId="36144DE9">
      <w:pPr>
        <w:pStyle w:val="Normal"/>
        <w:rPr>
          <w:rFonts w:ascii="Calibri" w:hAnsi="Calibri" w:eastAsia="Calibri" w:cs="Calibri"/>
          <w:sz w:val="24"/>
          <w:szCs w:val="24"/>
          <w:u w:val="none"/>
        </w:rPr>
      </w:pPr>
      <w:r w:rsidRPr="7415AF3E" w:rsidR="2CB2D8DE">
        <w:rPr>
          <w:rFonts w:ascii="Calibri" w:hAnsi="Calibri" w:eastAsia="Calibri" w:cs="Calibri"/>
          <w:sz w:val="24"/>
          <w:szCs w:val="24"/>
          <w:u w:val="none"/>
        </w:rPr>
        <w:t>Gantt chart</w:t>
      </w:r>
      <w:r w:rsidRPr="7415AF3E" w:rsidR="5B4137F7">
        <w:rPr>
          <w:rFonts w:ascii="Calibri" w:hAnsi="Calibri" w:eastAsia="Calibri" w:cs="Calibri"/>
          <w:sz w:val="24"/>
          <w:szCs w:val="24"/>
          <w:u w:val="none"/>
        </w:rPr>
        <w:t>- Page 4</w:t>
      </w:r>
    </w:p>
    <w:p xmlns:wp14="http://schemas.microsoft.com/office/word/2010/wordml" w:rsidP="7415AF3E" wp14:paraId="32D49D0B" wp14:textId="7DFC8940">
      <w:pPr>
        <w:pStyle w:val="Normal"/>
        <w:rPr>
          <w:rFonts w:ascii="Calibri" w:hAnsi="Calibri" w:eastAsia="Calibri" w:cs="Calibri"/>
          <w:sz w:val="24"/>
          <w:szCs w:val="24"/>
          <w:u w:val="none"/>
        </w:rPr>
      </w:pPr>
      <w:r w:rsidRPr="7415AF3E" w:rsidR="2CB2D8DE">
        <w:rPr>
          <w:rFonts w:ascii="Calibri" w:hAnsi="Calibri" w:eastAsia="Calibri" w:cs="Calibri"/>
          <w:sz w:val="24"/>
          <w:szCs w:val="24"/>
          <w:u w:val="none"/>
        </w:rPr>
        <w:t>Reference list</w:t>
      </w:r>
      <w:r w:rsidRPr="7415AF3E" w:rsidR="5EF1DF17">
        <w:rPr>
          <w:rFonts w:ascii="Calibri" w:hAnsi="Calibri" w:eastAsia="Calibri" w:cs="Calibri"/>
          <w:sz w:val="24"/>
          <w:szCs w:val="24"/>
          <w:u w:val="none"/>
        </w:rPr>
        <w:t>- Page 4-5</w:t>
      </w:r>
    </w:p>
    <w:p xmlns:wp14="http://schemas.microsoft.com/office/word/2010/wordml" w:rsidP="7415AF3E" wp14:paraId="6AD1F4C1" wp14:textId="685C827E">
      <w:pPr>
        <w:pStyle w:val="Normal"/>
        <w:rPr>
          <w:rFonts w:ascii="Calibri" w:hAnsi="Calibri" w:eastAsia="Calibri" w:cs="Calibri"/>
          <w:sz w:val="24"/>
          <w:szCs w:val="24"/>
          <w:u w:val="single"/>
        </w:rPr>
      </w:pPr>
    </w:p>
    <w:p xmlns:wp14="http://schemas.microsoft.com/office/word/2010/wordml" w:rsidP="7415AF3E" wp14:paraId="6D5F9A5A" wp14:textId="7E3F9ADC">
      <w:pPr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</w:pPr>
    </w:p>
    <w:p xmlns:wp14="http://schemas.microsoft.com/office/word/2010/wordml" w:rsidP="7415AF3E" wp14:paraId="309693AD" wp14:textId="5D0C06A0">
      <w:pPr>
        <w:rPr>
          <w:rFonts w:ascii="Calibri" w:hAnsi="Calibri" w:eastAsia="Calibri" w:cs="Calibri"/>
          <w:b w:val="0"/>
          <w:bCs w:val="0"/>
          <w:sz w:val="24"/>
          <w:szCs w:val="24"/>
          <w:u w:val="single"/>
        </w:rPr>
      </w:pPr>
    </w:p>
    <w:p xmlns:wp14="http://schemas.microsoft.com/office/word/2010/wordml" w:rsidP="7415AF3E" wp14:paraId="685102F5" wp14:textId="70D6EF31">
      <w:pPr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xmlns:wp14="http://schemas.microsoft.com/office/word/2010/wordml" w:rsidP="7415AF3E" wp14:paraId="4EFFAE72" wp14:textId="0125B49A">
      <w:pPr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xmlns:wp14="http://schemas.microsoft.com/office/word/2010/wordml" w:rsidP="7415AF3E" wp14:paraId="5A83E888" wp14:textId="26D6F898">
      <w:pPr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xmlns:wp14="http://schemas.microsoft.com/office/word/2010/wordml" w:rsidP="7415AF3E" wp14:paraId="6753CC55" wp14:textId="7786D3DF">
      <w:pPr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xmlns:wp14="http://schemas.microsoft.com/office/word/2010/wordml" w:rsidP="7415AF3E" wp14:paraId="3C54FBD5" wp14:textId="35EADDD4">
      <w:pPr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xmlns:wp14="http://schemas.microsoft.com/office/word/2010/wordml" w:rsidP="7415AF3E" wp14:paraId="2283B66C" wp14:textId="01E0FB25">
      <w:pPr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xmlns:wp14="http://schemas.microsoft.com/office/word/2010/wordml" w:rsidP="7415AF3E" wp14:paraId="291015FA" wp14:textId="1F69BFA5">
      <w:pPr>
        <w:pStyle w:val="Normal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xmlns:wp14="http://schemas.microsoft.com/office/word/2010/wordml" w:rsidP="7415AF3E" wp14:paraId="74A683CE" wp14:textId="531F5C46">
      <w:pPr>
        <w:pStyle w:val="Normal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xmlns:wp14="http://schemas.microsoft.com/office/word/2010/wordml" w:rsidP="7415AF3E" wp14:paraId="468BFA38" wp14:textId="481D1051">
      <w:pPr>
        <w:pStyle w:val="Normal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xmlns:wp14="http://schemas.microsoft.com/office/word/2010/wordml" w:rsidP="7415AF3E" wp14:paraId="1CC4F43C" wp14:textId="22608347">
      <w:pPr>
        <w:pStyle w:val="Normal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xmlns:wp14="http://schemas.microsoft.com/office/word/2010/wordml" w:rsidP="7415AF3E" wp14:paraId="2C078E63" wp14:textId="5138BDCA">
      <w:pPr>
        <w:pStyle w:val="Normal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  <w:r w:rsidRPr="7415AF3E" w:rsidR="6C9DD377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Football coaching pathway</w:t>
      </w:r>
      <w:r w:rsidRPr="7415AF3E" w:rsidR="5E0FB67C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 xml:space="preserve"> </w:t>
      </w:r>
    </w:p>
    <w:p w:rsidR="60326A4F" w:rsidP="7415AF3E" w:rsidRDefault="60326A4F" w14:paraId="01617BFB" w14:textId="3C1453FB">
      <w:pPr>
        <w:pStyle w:val="Normal"/>
        <w:ind w:left="0"/>
        <w:rPr>
          <w:rFonts w:ascii="Calibri" w:hAnsi="Calibri" w:eastAsia="Calibri" w:cs="Calibri"/>
          <w:sz w:val="24"/>
          <w:szCs w:val="24"/>
          <w:u w:val="none"/>
        </w:rPr>
      </w:pPr>
      <w:r w:rsidRPr="7415AF3E" w:rsidR="60326A4F">
        <w:rPr>
          <w:rFonts w:ascii="Calibri" w:hAnsi="Calibri" w:eastAsia="Calibri" w:cs="Calibri"/>
          <w:sz w:val="24"/>
          <w:szCs w:val="24"/>
          <w:u w:val="none"/>
        </w:rPr>
        <w:t>At any level of coaching, there are two courses you will do to coach at any level.</w:t>
      </w:r>
    </w:p>
    <w:p w:rsidR="60326A4F" w:rsidP="7415AF3E" w:rsidRDefault="60326A4F" w14:paraId="4BA8109E" w14:textId="737D23DA">
      <w:pPr>
        <w:pStyle w:val="Normal"/>
        <w:ind w:left="0"/>
        <w:rPr>
          <w:rFonts w:ascii="Calibri" w:hAnsi="Calibri" w:eastAsia="Calibri" w:cs="Calibri"/>
          <w:sz w:val="24"/>
          <w:szCs w:val="24"/>
          <w:u w:val="single"/>
        </w:rPr>
      </w:pPr>
      <w:r w:rsidRPr="7415AF3E" w:rsidR="60326A4F">
        <w:rPr>
          <w:rFonts w:ascii="Calibri" w:hAnsi="Calibri" w:eastAsia="Calibri" w:cs="Calibri"/>
          <w:sz w:val="24"/>
          <w:szCs w:val="24"/>
          <w:u w:val="single"/>
        </w:rPr>
        <w:t>FAW safeguarding award</w:t>
      </w:r>
    </w:p>
    <w:p w:rsidR="67280FA8" w:rsidP="7415AF3E" w:rsidRDefault="67280FA8" w14:paraId="63732A4F" w14:textId="76154DEC">
      <w:pPr>
        <w:pStyle w:val="ListParagraph"/>
        <w:numPr>
          <w:ilvl w:val="0"/>
          <w:numId w:val="3"/>
        </w:numPr>
        <w:rPr>
          <w:rFonts w:ascii="Calibri" w:hAnsi="Calibri" w:eastAsia="Calibri" w:cs="Calibri"/>
          <w:sz w:val="24"/>
          <w:szCs w:val="24"/>
          <w:u w:val="none"/>
        </w:rPr>
      </w:pPr>
      <w:r w:rsidRPr="7415AF3E" w:rsidR="67280FA8">
        <w:rPr>
          <w:rFonts w:ascii="Calibri" w:hAnsi="Calibri" w:eastAsia="Calibri" w:cs="Calibri"/>
          <w:sz w:val="24"/>
          <w:szCs w:val="24"/>
          <w:u w:val="none"/>
        </w:rPr>
        <w:t>Online only course</w:t>
      </w:r>
    </w:p>
    <w:p w:rsidR="67280FA8" w:rsidP="7415AF3E" w:rsidRDefault="67280FA8" w14:paraId="5B736660" w14:textId="08874DE8">
      <w:pPr>
        <w:pStyle w:val="ListParagraph"/>
        <w:numPr>
          <w:ilvl w:val="0"/>
          <w:numId w:val="3"/>
        </w:numPr>
        <w:rPr>
          <w:rFonts w:ascii="Calibri" w:hAnsi="Calibri" w:eastAsia="Calibri" w:cs="Calibri"/>
          <w:sz w:val="24"/>
          <w:szCs w:val="24"/>
          <w:u w:val="none"/>
        </w:rPr>
      </w:pPr>
      <w:r w:rsidRPr="7415AF3E" w:rsidR="67280FA8">
        <w:rPr>
          <w:rFonts w:ascii="Calibri" w:hAnsi="Calibri" w:eastAsia="Calibri" w:cs="Calibri"/>
          <w:sz w:val="24"/>
          <w:szCs w:val="24"/>
          <w:u w:val="none"/>
        </w:rPr>
        <w:t>3-hour</w:t>
      </w:r>
      <w:r w:rsidRPr="7415AF3E" w:rsidR="67280FA8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7415AF3E" w:rsidR="67280FA8">
        <w:rPr>
          <w:rFonts w:ascii="Calibri" w:hAnsi="Calibri" w:eastAsia="Calibri" w:cs="Calibri"/>
          <w:sz w:val="24"/>
          <w:szCs w:val="24"/>
          <w:u w:val="none"/>
        </w:rPr>
        <w:t>webinar</w:t>
      </w:r>
    </w:p>
    <w:p w:rsidR="67280FA8" w:rsidP="7415AF3E" w:rsidRDefault="67280FA8" w14:paraId="1A8E13B2" w14:textId="629C9E63">
      <w:pPr>
        <w:pStyle w:val="ListParagraph"/>
        <w:numPr>
          <w:ilvl w:val="0"/>
          <w:numId w:val="3"/>
        </w:numPr>
        <w:rPr>
          <w:rFonts w:ascii="Calibri" w:hAnsi="Calibri" w:eastAsia="Calibri" w:cs="Calibri"/>
          <w:sz w:val="24"/>
          <w:szCs w:val="24"/>
          <w:u w:val="none"/>
        </w:rPr>
      </w:pPr>
      <w:r w:rsidRPr="7415AF3E" w:rsidR="67280FA8">
        <w:rPr>
          <w:rFonts w:ascii="Calibri" w:hAnsi="Calibri" w:eastAsia="Calibri" w:cs="Calibri"/>
          <w:sz w:val="24"/>
          <w:szCs w:val="24"/>
          <w:u w:val="none"/>
        </w:rPr>
        <w:t>Cost= £50</w:t>
      </w:r>
    </w:p>
    <w:p w:rsidR="67280FA8" w:rsidP="7415AF3E" w:rsidRDefault="67280FA8" w14:paraId="3EA0CD8A" w14:textId="5540A988">
      <w:pPr>
        <w:pStyle w:val="ListParagraph"/>
        <w:numPr>
          <w:ilvl w:val="0"/>
          <w:numId w:val="3"/>
        </w:numPr>
        <w:rPr>
          <w:rFonts w:ascii="Calibri" w:hAnsi="Calibri" w:eastAsia="Calibri" w:cs="Calibri"/>
          <w:sz w:val="24"/>
          <w:szCs w:val="24"/>
          <w:u w:val="none"/>
        </w:rPr>
      </w:pPr>
      <w:r w:rsidRPr="7415AF3E" w:rsidR="67280FA8">
        <w:rPr>
          <w:rFonts w:ascii="Calibri" w:hAnsi="Calibri" w:eastAsia="Calibri" w:cs="Calibri"/>
          <w:sz w:val="24"/>
          <w:szCs w:val="24"/>
          <w:u w:val="none"/>
        </w:rPr>
        <w:t xml:space="preserve">Will need to book into a session </w:t>
      </w:r>
    </w:p>
    <w:p w:rsidR="0CD83BE5" w:rsidP="7415AF3E" w:rsidRDefault="0CD83BE5" w14:paraId="25F4B58E" w14:textId="610AA231">
      <w:pPr>
        <w:pStyle w:val="ListParagraph"/>
        <w:numPr>
          <w:ilvl w:val="0"/>
          <w:numId w:val="3"/>
        </w:numPr>
        <w:rPr>
          <w:rFonts w:ascii="Calibri" w:hAnsi="Calibri" w:eastAsia="Calibri" w:cs="Calibri"/>
          <w:sz w:val="24"/>
          <w:szCs w:val="24"/>
          <w:u w:val="none"/>
        </w:rPr>
      </w:pPr>
      <w:r w:rsidRPr="7415AF3E" w:rsidR="0CD83BE5">
        <w:rPr>
          <w:rFonts w:ascii="Calibri" w:hAnsi="Calibri" w:eastAsia="Calibri" w:cs="Calibri"/>
          <w:sz w:val="24"/>
          <w:szCs w:val="24"/>
          <w:u w:val="none"/>
        </w:rPr>
        <w:t>Needs to be updated every 3 years</w:t>
      </w:r>
    </w:p>
    <w:p w:rsidR="0CD83BE5" w:rsidP="7415AF3E" w:rsidRDefault="0CD83BE5" w14:paraId="358DFEC1" w14:textId="4C1AAEA1">
      <w:pPr>
        <w:pStyle w:val="ListParagraph"/>
        <w:numPr>
          <w:ilvl w:val="0"/>
          <w:numId w:val="3"/>
        </w:numPr>
        <w:rPr>
          <w:rFonts w:ascii="Calibri" w:hAnsi="Calibri" w:eastAsia="Calibri" w:cs="Calibri"/>
          <w:sz w:val="24"/>
          <w:szCs w:val="24"/>
          <w:u w:val="none"/>
        </w:rPr>
      </w:pPr>
      <w:r w:rsidRPr="7415AF3E" w:rsidR="0CD83BE5">
        <w:rPr>
          <w:rFonts w:ascii="Calibri" w:hAnsi="Calibri" w:eastAsia="Calibri" w:cs="Calibri"/>
          <w:sz w:val="24"/>
          <w:szCs w:val="24"/>
          <w:u w:val="none"/>
        </w:rPr>
        <w:t>You need</w:t>
      </w:r>
      <w:r w:rsidRPr="7415AF3E" w:rsidR="0CD83BE5">
        <w:rPr>
          <w:rFonts w:ascii="Calibri" w:hAnsi="Calibri" w:eastAsia="Calibri" w:cs="Calibri"/>
          <w:sz w:val="24"/>
          <w:szCs w:val="24"/>
          <w:u w:val="none"/>
        </w:rPr>
        <w:t xml:space="preserve"> to be 16 and above to complete the course. </w:t>
      </w:r>
    </w:p>
    <w:p w:rsidR="0CD83BE5" w:rsidP="7415AF3E" w:rsidRDefault="0CD83BE5" w14:paraId="5F1E2B72" w14:textId="71DC19A2">
      <w:pPr>
        <w:ind w:left="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415AF3E" w:rsidR="0CD83BE5">
        <w:rPr>
          <w:rFonts w:ascii="Calibri" w:hAnsi="Calibri" w:eastAsia="Calibri" w:cs="Calibri"/>
          <w:sz w:val="24"/>
          <w:szCs w:val="24"/>
        </w:rPr>
        <w:t>This three-hour interactive training is designed to help applicants from all areas of our sport build best practices while working with children and vulnerable adults.</w:t>
      </w:r>
      <w:r w:rsidRPr="7415AF3E" w:rsidR="2634C087">
        <w:rPr>
          <w:rFonts w:ascii="Calibri" w:hAnsi="Calibri" w:eastAsia="Calibri" w:cs="Calibri"/>
          <w:sz w:val="24"/>
          <w:szCs w:val="24"/>
        </w:rPr>
        <w:t xml:space="preserve"> </w:t>
      </w:r>
      <w:r w:rsidRPr="7415AF3E" w:rsidR="266F521C">
        <w:rPr>
          <w:rFonts w:ascii="Calibri" w:hAnsi="Calibri" w:eastAsia="Calibri" w:cs="Calibri"/>
          <w:noProof w:val="0"/>
          <w:sz w:val="24"/>
          <w:szCs w:val="24"/>
          <w:lang w:val="en-GB"/>
        </w:rPr>
        <w:t>FAW safeguarding (2025)</w:t>
      </w:r>
    </w:p>
    <w:p w:rsidR="0CD83BE5" w:rsidP="7415AF3E" w:rsidRDefault="0CD83BE5" w14:paraId="783C9363" w14:textId="2CFB238E">
      <w:pPr>
        <w:ind w:left="0"/>
        <w:rPr>
          <w:rFonts w:ascii="Calibri" w:hAnsi="Calibri" w:eastAsia="Calibri" w:cs="Calibri"/>
          <w:sz w:val="24"/>
          <w:szCs w:val="24"/>
          <w:u w:val="single"/>
        </w:rPr>
      </w:pPr>
      <w:r w:rsidRPr="7415AF3E" w:rsidR="0CD83BE5">
        <w:rPr>
          <w:rFonts w:ascii="Calibri" w:hAnsi="Calibri" w:eastAsia="Calibri" w:cs="Calibri"/>
          <w:sz w:val="24"/>
          <w:szCs w:val="24"/>
          <w:u w:val="single"/>
        </w:rPr>
        <w:t xml:space="preserve">FAW </w:t>
      </w:r>
      <w:r w:rsidRPr="7415AF3E" w:rsidR="2F8D6912">
        <w:rPr>
          <w:rFonts w:ascii="Calibri" w:hAnsi="Calibri" w:eastAsia="Calibri" w:cs="Calibri"/>
          <w:sz w:val="24"/>
          <w:szCs w:val="24"/>
          <w:u w:val="single"/>
        </w:rPr>
        <w:t>Football emergency aid</w:t>
      </w:r>
    </w:p>
    <w:p w:rsidR="2F8D6912" w:rsidP="7415AF3E" w:rsidRDefault="2F8D6912" w14:paraId="086A983C" w14:textId="7C7A991B">
      <w:pPr>
        <w:pStyle w:val="ListParagraph"/>
        <w:numPr>
          <w:ilvl w:val="0"/>
          <w:numId w:val="4"/>
        </w:numPr>
        <w:rPr>
          <w:rFonts w:ascii="Calibri" w:hAnsi="Calibri" w:eastAsia="Calibri" w:cs="Calibri"/>
          <w:sz w:val="24"/>
          <w:szCs w:val="24"/>
          <w:u w:val="none"/>
        </w:rPr>
      </w:pPr>
      <w:r w:rsidRPr="7415AF3E" w:rsidR="2F8D6912">
        <w:rPr>
          <w:rFonts w:ascii="Calibri" w:hAnsi="Calibri" w:eastAsia="Calibri" w:cs="Calibri"/>
          <w:sz w:val="24"/>
          <w:szCs w:val="24"/>
          <w:u w:val="none"/>
        </w:rPr>
        <w:t xml:space="preserve">Online </w:t>
      </w:r>
      <w:r w:rsidRPr="7415AF3E" w:rsidR="2F8D6912">
        <w:rPr>
          <w:rFonts w:ascii="Calibri" w:hAnsi="Calibri" w:eastAsia="Calibri" w:cs="Calibri"/>
          <w:sz w:val="24"/>
          <w:szCs w:val="24"/>
          <w:u w:val="none"/>
        </w:rPr>
        <w:t xml:space="preserve">only </w:t>
      </w:r>
      <w:r w:rsidRPr="7415AF3E" w:rsidR="2F8D6912">
        <w:rPr>
          <w:rFonts w:ascii="Calibri" w:hAnsi="Calibri" w:eastAsia="Calibri" w:cs="Calibri"/>
          <w:sz w:val="24"/>
          <w:szCs w:val="24"/>
          <w:u w:val="none"/>
        </w:rPr>
        <w:t>award</w:t>
      </w:r>
    </w:p>
    <w:p w:rsidR="4AF7C110" w:rsidP="7415AF3E" w:rsidRDefault="4AF7C110" w14:paraId="6F926CE4" w14:textId="469293C4">
      <w:pPr>
        <w:pStyle w:val="ListParagraph"/>
        <w:numPr>
          <w:ilvl w:val="0"/>
          <w:numId w:val="4"/>
        </w:numPr>
        <w:rPr>
          <w:rFonts w:ascii="Calibri" w:hAnsi="Calibri" w:eastAsia="Calibri" w:cs="Calibri"/>
          <w:sz w:val="24"/>
          <w:szCs w:val="24"/>
          <w:u w:val="none"/>
        </w:rPr>
      </w:pPr>
      <w:r w:rsidRPr="7415AF3E" w:rsidR="4AF7C110">
        <w:rPr>
          <w:rFonts w:ascii="Calibri" w:hAnsi="Calibri" w:eastAsia="Calibri" w:cs="Calibri"/>
          <w:sz w:val="24"/>
          <w:szCs w:val="24"/>
          <w:u w:val="none"/>
        </w:rPr>
        <w:t xml:space="preserve">3 </w:t>
      </w:r>
      <w:r w:rsidRPr="7415AF3E" w:rsidR="4AF7C110">
        <w:rPr>
          <w:rFonts w:ascii="Calibri" w:hAnsi="Calibri" w:eastAsia="Calibri" w:cs="Calibri"/>
          <w:sz w:val="24"/>
          <w:szCs w:val="24"/>
          <w:u w:val="none"/>
        </w:rPr>
        <w:t>hour</w:t>
      </w:r>
      <w:r w:rsidRPr="7415AF3E" w:rsidR="4AF7C110">
        <w:rPr>
          <w:rFonts w:ascii="Calibri" w:hAnsi="Calibri" w:eastAsia="Calibri" w:cs="Calibri"/>
          <w:sz w:val="24"/>
          <w:szCs w:val="24"/>
          <w:u w:val="none"/>
        </w:rPr>
        <w:t xml:space="preserve">s of theory </w:t>
      </w:r>
    </w:p>
    <w:p w:rsidR="4AF7C110" w:rsidP="7415AF3E" w:rsidRDefault="4AF7C110" w14:paraId="7A8D1A4B" w14:textId="5AE02320">
      <w:pPr>
        <w:pStyle w:val="ListParagraph"/>
        <w:numPr>
          <w:ilvl w:val="0"/>
          <w:numId w:val="4"/>
        </w:numPr>
        <w:rPr>
          <w:rFonts w:ascii="Calibri" w:hAnsi="Calibri" w:eastAsia="Calibri" w:cs="Calibri"/>
          <w:sz w:val="24"/>
          <w:szCs w:val="24"/>
          <w:u w:val="none"/>
        </w:rPr>
      </w:pPr>
      <w:r w:rsidRPr="7415AF3E" w:rsidR="4AF7C110">
        <w:rPr>
          <w:rFonts w:ascii="Calibri" w:hAnsi="Calibri" w:eastAsia="Calibri" w:cs="Calibri"/>
          <w:sz w:val="24"/>
          <w:szCs w:val="24"/>
          <w:u w:val="none"/>
        </w:rPr>
        <w:t xml:space="preserve">This </w:t>
      </w:r>
      <w:r w:rsidRPr="7415AF3E" w:rsidR="4AF7C110">
        <w:rPr>
          <w:rFonts w:ascii="Calibri" w:hAnsi="Calibri" w:eastAsia="Calibri" w:cs="Calibri"/>
          <w:sz w:val="24"/>
          <w:szCs w:val="24"/>
          <w:u w:val="none"/>
        </w:rPr>
        <w:t>course</w:t>
      </w:r>
      <w:r w:rsidRPr="7415AF3E" w:rsidR="4AF7C110">
        <w:rPr>
          <w:rFonts w:ascii="Calibri" w:hAnsi="Calibri" w:eastAsia="Calibri" w:cs="Calibri"/>
          <w:sz w:val="24"/>
          <w:szCs w:val="24"/>
          <w:u w:val="none"/>
        </w:rPr>
        <w:t xml:space="preserve"> can be started once purchased</w:t>
      </w:r>
    </w:p>
    <w:p w:rsidR="4AF7C110" w:rsidP="7415AF3E" w:rsidRDefault="4AF7C110" w14:paraId="7A3153E0" w14:textId="6C4E5A8A">
      <w:pPr>
        <w:pStyle w:val="ListParagraph"/>
        <w:numPr>
          <w:ilvl w:val="0"/>
          <w:numId w:val="4"/>
        </w:numPr>
        <w:rPr>
          <w:rFonts w:ascii="Calibri" w:hAnsi="Calibri" w:eastAsia="Calibri" w:cs="Calibri"/>
          <w:sz w:val="24"/>
          <w:szCs w:val="24"/>
          <w:u w:val="none"/>
        </w:rPr>
      </w:pPr>
      <w:r w:rsidRPr="7415AF3E" w:rsidR="4AF7C110">
        <w:rPr>
          <w:rFonts w:ascii="Calibri" w:hAnsi="Calibri" w:eastAsia="Calibri" w:cs="Calibri"/>
          <w:sz w:val="24"/>
          <w:szCs w:val="24"/>
          <w:u w:val="none"/>
        </w:rPr>
        <w:t>Cost= £50</w:t>
      </w:r>
    </w:p>
    <w:p w:rsidR="4AF7C110" w:rsidP="7415AF3E" w:rsidRDefault="4AF7C110" w14:paraId="33883EFE" w14:textId="6849CC1C">
      <w:pPr>
        <w:pStyle w:val="ListParagraph"/>
        <w:numPr>
          <w:ilvl w:val="0"/>
          <w:numId w:val="4"/>
        </w:numPr>
        <w:rPr>
          <w:rFonts w:ascii="Calibri" w:hAnsi="Calibri" w:eastAsia="Calibri" w:cs="Calibri"/>
          <w:sz w:val="24"/>
          <w:szCs w:val="24"/>
          <w:u w:val="none"/>
        </w:rPr>
      </w:pPr>
      <w:r w:rsidRPr="7415AF3E" w:rsidR="4AF7C110">
        <w:rPr>
          <w:rFonts w:ascii="Calibri" w:hAnsi="Calibri" w:eastAsia="Calibri" w:cs="Calibri"/>
          <w:sz w:val="24"/>
          <w:szCs w:val="24"/>
          <w:u w:val="none"/>
        </w:rPr>
        <w:t xml:space="preserve">You need to be 14 and above to complete </w:t>
      </w:r>
      <w:r w:rsidRPr="7415AF3E" w:rsidR="4AF7C110">
        <w:rPr>
          <w:rFonts w:ascii="Calibri" w:hAnsi="Calibri" w:eastAsia="Calibri" w:cs="Calibri"/>
          <w:sz w:val="24"/>
          <w:szCs w:val="24"/>
          <w:u w:val="none"/>
        </w:rPr>
        <w:t>th</w:t>
      </w:r>
      <w:r w:rsidRPr="7415AF3E" w:rsidR="4AF7C110">
        <w:rPr>
          <w:rFonts w:ascii="Calibri" w:hAnsi="Calibri" w:eastAsia="Calibri" w:cs="Calibri"/>
          <w:sz w:val="24"/>
          <w:szCs w:val="24"/>
          <w:u w:val="none"/>
        </w:rPr>
        <w:t>e course.</w:t>
      </w:r>
    </w:p>
    <w:p w:rsidR="4AF7C110" w:rsidP="7415AF3E" w:rsidRDefault="4AF7C110" w14:paraId="481FE5EC" w14:textId="6534CFAA">
      <w:pPr>
        <w:ind w:left="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415AF3E" w:rsidR="4AF7C110">
        <w:rPr>
          <w:rFonts w:ascii="Calibri" w:hAnsi="Calibri" w:eastAsia="Calibri" w:cs="Calibri"/>
          <w:sz w:val="24"/>
          <w:szCs w:val="24"/>
        </w:rPr>
        <w:t>The FAW Medical Department created this course to satisfy both the FAW Club Accreditation Scheme requirements and the demands of grassroots football.</w:t>
      </w:r>
      <w:r w:rsidRPr="7415AF3E" w:rsidR="15BB830E">
        <w:rPr>
          <w:rFonts w:ascii="Calibri" w:hAnsi="Calibri" w:eastAsia="Calibri" w:cs="Calibri"/>
          <w:sz w:val="24"/>
          <w:szCs w:val="24"/>
        </w:rPr>
        <w:t xml:space="preserve"> </w:t>
      </w:r>
      <w:r w:rsidRPr="7415AF3E" w:rsidR="15BB830E">
        <w:rPr>
          <w:rFonts w:ascii="Calibri" w:hAnsi="Calibri" w:eastAsia="Calibri" w:cs="Calibri"/>
          <w:noProof w:val="0"/>
          <w:sz w:val="24"/>
          <w:szCs w:val="24"/>
          <w:lang w:val="en-GB"/>
        </w:rPr>
        <w:t>FAW emergency aid (2025)</w:t>
      </w:r>
    </w:p>
    <w:p w:rsidR="6C9DD377" w:rsidP="7415AF3E" w:rsidRDefault="6C9DD377" w14:paraId="3882C075" w14:textId="5A624672">
      <w:pPr>
        <w:pStyle w:val="Normal"/>
        <w:ind w:left="0"/>
        <w:rPr>
          <w:rFonts w:ascii="Calibri" w:hAnsi="Calibri" w:eastAsia="Calibri" w:cs="Calibri"/>
          <w:sz w:val="24"/>
          <w:szCs w:val="24"/>
          <w:u w:val="single"/>
        </w:rPr>
      </w:pPr>
      <w:r w:rsidRPr="7415AF3E" w:rsidR="6C9DD377">
        <w:rPr>
          <w:rFonts w:ascii="Calibri" w:hAnsi="Calibri" w:eastAsia="Calibri" w:cs="Calibri"/>
          <w:sz w:val="24"/>
          <w:szCs w:val="24"/>
          <w:u w:val="single"/>
        </w:rPr>
        <w:t>Level 1- FAW Football leader award</w:t>
      </w:r>
    </w:p>
    <w:p w:rsidR="36CBB93B" w:rsidP="7415AF3E" w:rsidRDefault="36CBB93B" w14:paraId="2AD5742C" w14:textId="110A1E95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A090A"/>
          <w:sz w:val="24"/>
          <w:szCs w:val="24"/>
        </w:rPr>
      </w:pPr>
      <w:r w:rsidRPr="7415AF3E" w:rsidR="36CBB9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A090A"/>
          <w:sz w:val="24"/>
          <w:szCs w:val="24"/>
        </w:rPr>
        <w:t>Online Only</w:t>
      </w:r>
      <w:r w:rsidRPr="7415AF3E" w:rsidR="67E2FC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A090A"/>
          <w:sz w:val="24"/>
          <w:szCs w:val="24"/>
        </w:rPr>
        <w:t xml:space="preserve"> course</w:t>
      </w:r>
    </w:p>
    <w:p w:rsidR="36CBB93B" w:rsidP="7415AF3E" w:rsidRDefault="36CBB93B" w14:paraId="515DE02A" w14:textId="1C6865FE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A090A"/>
          <w:sz w:val="24"/>
          <w:szCs w:val="24"/>
        </w:rPr>
      </w:pPr>
      <w:r w:rsidRPr="7415AF3E" w:rsidR="36CBB9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A090A"/>
          <w:sz w:val="24"/>
          <w:szCs w:val="24"/>
        </w:rPr>
        <w:t>7 hours of theory</w:t>
      </w:r>
    </w:p>
    <w:p w:rsidR="36CBB93B" w:rsidP="7415AF3E" w:rsidRDefault="36CBB93B" w14:paraId="40A8BDB1" w14:textId="79733AF3">
      <w:pPr>
        <w:pStyle w:val="Heading3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A090A"/>
          <w:sz w:val="24"/>
          <w:szCs w:val="24"/>
        </w:rPr>
      </w:pPr>
      <w:r w:rsidRPr="7415AF3E" w:rsidR="36CBB9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A090A"/>
          <w:sz w:val="24"/>
          <w:szCs w:val="24"/>
        </w:rPr>
        <w:t>This course can be started once purchased</w:t>
      </w:r>
    </w:p>
    <w:p w:rsidR="0EA7C56B" w:rsidP="7415AF3E" w:rsidRDefault="0EA7C56B" w14:paraId="5A2CB7EB" w14:textId="2AF7073E">
      <w:pPr>
        <w:pStyle w:val="ListParagraph"/>
        <w:numPr>
          <w:ilvl w:val="0"/>
          <w:numId w:val="2"/>
        </w:numPr>
        <w:rPr>
          <w:rFonts w:ascii="Calibri" w:hAnsi="Calibri" w:eastAsia="Calibri" w:cs="Calibri"/>
          <w:sz w:val="24"/>
          <w:szCs w:val="24"/>
        </w:rPr>
      </w:pPr>
      <w:r w:rsidRPr="7415AF3E" w:rsidR="0EA7C56B">
        <w:rPr>
          <w:rFonts w:ascii="Calibri" w:hAnsi="Calibri" w:eastAsia="Calibri" w:cs="Calibri"/>
          <w:sz w:val="24"/>
          <w:szCs w:val="24"/>
        </w:rPr>
        <w:t>Cost= £100</w:t>
      </w:r>
    </w:p>
    <w:p w:rsidR="36CBB93B" w:rsidP="7415AF3E" w:rsidRDefault="36CBB93B" w14:paraId="5DB7B6C4" w14:textId="6259DB69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415AF3E" w:rsidR="36CBB93B">
        <w:rPr>
          <w:rFonts w:ascii="Calibri" w:hAnsi="Calibri" w:eastAsia="Calibri" w:cs="Calibri"/>
          <w:sz w:val="24"/>
          <w:szCs w:val="24"/>
        </w:rPr>
        <w:t xml:space="preserve">To complete this you will need to be aged 14 and above. </w:t>
      </w:r>
      <w:r w:rsidRPr="7415AF3E" w:rsidR="7D42D15A">
        <w:rPr>
          <w:rFonts w:ascii="Calibri" w:hAnsi="Calibri" w:eastAsia="Calibri" w:cs="Calibri"/>
          <w:sz w:val="24"/>
          <w:szCs w:val="24"/>
        </w:rPr>
        <w:t xml:space="preserve">On this course you will gain </w:t>
      </w:r>
      <w:r w:rsidRPr="7415AF3E" w:rsidR="6F2B366E">
        <w:rPr>
          <w:rFonts w:ascii="Calibri" w:hAnsi="Calibri" w:eastAsia="Calibri" w:cs="Calibri"/>
          <w:sz w:val="24"/>
          <w:szCs w:val="24"/>
        </w:rPr>
        <w:t>an understanding</w:t>
      </w:r>
      <w:r w:rsidRPr="7415AF3E" w:rsidR="7D23F5AA">
        <w:rPr>
          <w:rFonts w:ascii="Calibri" w:hAnsi="Calibri" w:eastAsia="Calibri" w:cs="Calibri"/>
          <w:sz w:val="24"/>
          <w:szCs w:val="24"/>
        </w:rPr>
        <w:t xml:space="preserve"> </w:t>
      </w:r>
      <w:r w:rsidRPr="7415AF3E" w:rsidR="5993D419">
        <w:rPr>
          <w:rFonts w:ascii="Calibri" w:hAnsi="Calibri" w:eastAsia="Calibri" w:cs="Calibri"/>
          <w:sz w:val="24"/>
          <w:szCs w:val="24"/>
        </w:rPr>
        <w:t>of</w:t>
      </w:r>
      <w:r w:rsidRPr="7415AF3E" w:rsidR="7D23F5AA">
        <w:rPr>
          <w:rFonts w:ascii="Calibri" w:hAnsi="Calibri" w:eastAsia="Calibri" w:cs="Calibri"/>
          <w:sz w:val="24"/>
          <w:szCs w:val="24"/>
        </w:rPr>
        <w:t xml:space="preserve"> pitch sizes at different ages, how to progress and regress sessions and your role as a coach</w:t>
      </w:r>
      <w:r w:rsidRPr="7415AF3E" w:rsidR="44F1DD11">
        <w:rPr>
          <w:rFonts w:ascii="Calibri" w:hAnsi="Calibri" w:eastAsia="Calibri" w:cs="Calibri"/>
          <w:sz w:val="24"/>
          <w:szCs w:val="24"/>
        </w:rPr>
        <w:t xml:space="preserve"> to allow you to coach at grassroots level. </w:t>
      </w:r>
      <w:r w:rsidRPr="7415AF3E" w:rsidR="3DB8979B">
        <w:rPr>
          <w:rFonts w:ascii="Calibri" w:hAnsi="Calibri" w:eastAsia="Calibri" w:cs="Calibri"/>
          <w:noProof w:val="0"/>
          <w:sz w:val="24"/>
          <w:szCs w:val="24"/>
          <w:lang w:val="en-GB"/>
        </w:rPr>
        <w:t>FAW leaders award (2025)</w:t>
      </w:r>
    </w:p>
    <w:p w:rsidR="080E358E" w:rsidP="7415AF3E" w:rsidRDefault="080E358E" w14:paraId="462AC4E1" w14:textId="5355B82D">
      <w:pPr>
        <w:pStyle w:val="Normal"/>
        <w:rPr>
          <w:rFonts w:ascii="Calibri" w:hAnsi="Calibri" w:eastAsia="Calibri" w:cs="Calibri"/>
          <w:sz w:val="24"/>
          <w:szCs w:val="24"/>
          <w:u w:val="single"/>
        </w:rPr>
      </w:pPr>
      <w:r w:rsidRPr="7415AF3E" w:rsidR="080E358E">
        <w:rPr>
          <w:rFonts w:ascii="Calibri" w:hAnsi="Calibri" w:eastAsia="Calibri" w:cs="Calibri"/>
          <w:sz w:val="24"/>
          <w:szCs w:val="24"/>
          <w:u w:val="single"/>
        </w:rPr>
        <w:t>Level 2- FAW C Certificate</w:t>
      </w:r>
      <w:r w:rsidRPr="7415AF3E" w:rsidR="0B160141">
        <w:rPr>
          <w:rFonts w:ascii="Calibri" w:hAnsi="Calibri" w:eastAsia="Calibri" w:cs="Calibri"/>
          <w:sz w:val="24"/>
          <w:szCs w:val="24"/>
          <w:u w:val="single"/>
        </w:rPr>
        <w:t xml:space="preserve"> and UEFA/FAW C licen</w:t>
      </w:r>
      <w:r w:rsidRPr="7415AF3E" w:rsidR="2CECE9D9">
        <w:rPr>
          <w:rFonts w:ascii="Calibri" w:hAnsi="Calibri" w:eastAsia="Calibri" w:cs="Calibri"/>
          <w:sz w:val="24"/>
          <w:szCs w:val="24"/>
          <w:u w:val="single"/>
        </w:rPr>
        <w:t>c</w:t>
      </w:r>
      <w:r w:rsidRPr="7415AF3E" w:rsidR="0B160141">
        <w:rPr>
          <w:rFonts w:ascii="Calibri" w:hAnsi="Calibri" w:eastAsia="Calibri" w:cs="Calibri"/>
          <w:sz w:val="24"/>
          <w:szCs w:val="24"/>
          <w:u w:val="single"/>
        </w:rPr>
        <w:t>e</w:t>
      </w:r>
      <w:r w:rsidRPr="7415AF3E" w:rsidR="6AF4200D">
        <w:rPr>
          <w:rFonts w:ascii="Calibri" w:hAnsi="Calibri" w:eastAsia="Calibri" w:cs="Calibri"/>
          <w:sz w:val="24"/>
          <w:szCs w:val="24"/>
          <w:u w:val="single"/>
        </w:rPr>
        <w:t>- 3-4months</w:t>
      </w:r>
    </w:p>
    <w:p w:rsidR="44F1DD11" w:rsidP="7415AF3E" w:rsidRDefault="44F1DD11" w14:paraId="371BF8CF" w14:textId="394B8C34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415AF3E" w:rsidR="44F1DD11">
        <w:rPr>
          <w:rFonts w:ascii="Calibri" w:hAnsi="Calibri" w:eastAsia="Calibri" w:cs="Calibri"/>
          <w:sz w:val="24"/>
          <w:szCs w:val="24"/>
        </w:rPr>
        <w:t>At level 2 it splits off into FAW C certificate</w:t>
      </w:r>
      <w:r w:rsidRPr="7415AF3E" w:rsidR="092D455C">
        <w:rPr>
          <w:rFonts w:ascii="Calibri" w:hAnsi="Calibri" w:eastAsia="Calibri" w:cs="Calibri"/>
          <w:sz w:val="24"/>
          <w:szCs w:val="24"/>
        </w:rPr>
        <w:t>.</w:t>
      </w:r>
      <w:r w:rsidRPr="7415AF3E" w:rsidR="52C4FBF4">
        <w:rPr>
          <w:rFonts w:ascii="Calibri" w:hAnsi="Calibri" w:eastAsia="Calibri" w:cs="Calibri"/>
          <w:sz w:val="24"/>
          <w:szCs w:val="24"/>
        </w:rPr>
        <w:t xml:space="preserve"> </w:t>
      </w:r>
      <w:r w:rsidRPr="7415AF3E" w:rsidR="273255C9">
        <w:rPr>
          <w:rFonts w:ascii="Calibri" w:hAnsi="Calibri" w:eastAsia="Calibri" w:cs="Calibri"/>
          <w:sz w:val="24"/>
          <w:szCs w:val="24"/>
        </w:rPr>
        <w:t xml:space="preserve">These awards will cost </w:t>
      </w:r>
      <w:r w:rsidRPr="7415AF3E" w:rsidR="19E13DB9">
        <w:rPr>
          <w:rFonts w:ascii="Calibri" w:hAnsi="Calibri" w:eastAsia="Calibri" w:cs="Calibri"/>
          <w:sz w:val="24"/>
          <w:szCs w:val="24"/>
        </w:rPr>
        <w:t>individuals</w:t>
      </w:r>
      <w:r w:rsidRPr="7415AF3E" w:rsidR="273255C9">
        <w:rPr>
          <w:rFonts w:ascii="Calibri" w:hAnsi="Calibri" w:eastAsia="Calibri" w:cs="Calibri"/>
          <w:sz w:val="24"/>
          <w:szCs w:val="24"/>
        </w:rPr>
        <w:t xml:space="preserve"> £550 and can be discounted to £375 if you are </w:t>
      </w:r>
      <w:r w:rsidRPr="7415AF3E" w:rsidR="723712B6">
        <w:rPr>
          <w:rFonts w:ascii="Calibri" w:hAnsi="Calibri" w:eastAsia="Calibri" w:cs="Calibri"/>
          <w:sz w:val="24"/>
          <w:szCs w:val="24"/>
        </w:rPr>
        <w:t>a coach</w:t>
      </w:r>
      <w:r w:rsidRPr="7415AF3E" w:rsidR="273255C9">
        <w:rPr>
          <w:rFonts w:ascii="Calibri" w:hAnsi="Calibri" w:eastAsia="Calibri" w:cs="Calibri"/>
          <w:sz w:val="24"/>
          <w:szCs w:val="24"/>
        </w:rPr>
        <w:t xml:space="preserve"> in Wales, born </w:t>
      </w:r>
      <w:r w:rsidRPr="7415AF3E" w:rsidR="17DBF6A0">
        <w:rPr>
          <w:rFonts w:ascii="Calibri" w:hAnsi="Calibri" w:eastAsia="Calibri" w:cs="Calibri"/>
          <w:sz w:val="24"/>
          <w:szCs w:val="24"/>
        </w:rPr>
        <w:t xml:space="preserve">in Wales or educated through the FAW pathway. </w:t>
      </w:r>
      <w:r w:rsidRPr="7415AF3E" w:rsidR="2BA9FB7E">
        <w:rPr>
          <w:rFonts w:ascii="Calibri" w:hAnsi="Calibri" w:eastAsia="Calibri" w:cs="Calibri"/>
          <w:sz w:val="24"/>
          <w:szCs w:val="24"/>
        </w:rPr>
        <w:t xml:space="preserve">To complete both courses you will need </w:t>
      </w:r>
      <w:r w:rsidRPr="7415AF3E" w:rsidR="056EB6FA">
        <w:rPr>
          <w:rFonts w:ascii="Calibri" w:hAnsi="Calibri" w:eastAsia="Calibri" w:cs="Calibri"/>
          <w:sz w:val="24"/>
          <w:szCs w:val="24"/>
        </w:rPr>
        <w:t xml:space="preserve">to attend four practical days from 9am-5pm and one 3-hour </w:t>
      </w:r>
      <w:r w:rsidRPr="7415AF3E" w:rsidR="056EB6FA">
        <w:rPr>
          <w:rFonts w:ascii="Calibri" w:hAnsi="Calibri" w:eastAsia="Calibri" w:cs="Calibri"/>
          <w:sz w:val="24"/>
          <w:szCs w:val="24"/>
        </w:rPr>
        <w:t>webinar</w:t>
      </w:r>
      <w:r w:rsidRPr="7415AF3E" w:rsidR="418AD0FD">
        <w:rPr>
          <w:rFonts w:ascii="Calibri" w:hAnsi="Calibri" w:eastAsia="Calibri" w:cs="Calibri"/>
          <w:sz w:val="24"/>
          <w:szCs w:val="24"/>
        </w:rPr>
        <w:t xml:space="preserve"> and it can take about 6 weeks to complete once you have booked into a course</w:t>
      </w:r>
      <w:r w:rsidRPr="7415AF3E" w:rsidR="056EB6FA">
        <w:rPr>
          <w:rFonts w:ascii="Calibri" w:hAnsi="Calibri" w:eastAsia="Calibri" w:cs="Calibri"/>
          <w:sz w:val="24"/>
          <w:szCs w:val="24"/>
        </w:rPr>
        <w:t>.</w:t>
      </w:r>
      <w:r w:rsidRPr="7415AF3E" w:rsidR="53D18CDE">
        <w:rPr>
          <w:rFonts w:ascii="Calibri" w:hAnsi="Calibri" w:eastAsia="Calibri" w:cs="Calibri"/>
          <w:sz w:val="24"/>
          <w:szCs w:val="24"/>
        </w:rPr>
        <w:t xml:space="preserve"> </w:t>
      </w:r>
      <w:r w:rsidRPr="7415AF3E" w:rsidR="2CD24E92">
        <w:rPr>
          <w:rFonts w:ascii="Calibri" w:hAnsi="Calibri" w:eastAsia="Calibri" w:cs="Calibri"/>
          <w:sz w:val="24"/>
          <w:szCs w:val="24"/>
        </w:rPr>
        <w:t xml:space="preserve">This qualification helps grassroots coaches and youth coaches to push on further up the ladder and this is </w:t>
      </w:r>
      <w:r w:rsidRPr="7415AF3E" w:rsidR="2CD24E92">
        <w:rPr>
          <w:rFonts w:ascii="Calibri" w:hAnsi="Calibri" w:eastAsia="Calibri" w:cs="Calibri"/>
          <w:sz w:val="24"/>
          <w:szCs w:val="24"/>
        </w:rPr>
        <w:t>required</w:t>
      </w:r>
      <w:r w:rsidRPr="7415AF3E" w:rsidR="2CD24E92">
        <w:rPr>
          <w:rFonts w:ascii="Calibri" w:hAnsi="Calibri" w:eastAsia="Calibri" w:cs="Calibri"/>
          <w:sz w:val="24"/>
          <w:szCs w:val="24"/>
        </w:rPr>
        <w:t xml:space="preserve"> to push towards FAW/UEFA C </w:t>
      </w:r>
      <w:r w:rsidRPr="7415AF3E" w:rsidR="6CCEFB58">
        <w:rPr>
          <w:rFonts w:ascii="Calibri" w:hAnsi="Calibri" w:eastAsia="Calibri" w:cs="Calibri"/>
          <w:sz w:val="24"/>
          <w:szCs w:val="24"/>
        </w:rPr>
        <w:t>licen</w:t>
      </w:r>
      <w:r w:rsidRPr="7415AF3E" w:rsidR="63FCDD5C">
        <w:rPr>
          <w:rFonts w:ascii="Calibri" w:hAnsi="Calibri" w:eastAsia="Calibri" w:cs="Calibri"/>
          <w:sz w:val="24"/>
          <w:szCs w:val="24"/>
        </w:rPr>
        <w:t>c</w:t>
      </w:r>
      <w:r w:rsidRPr="7415AF3E" w:rsidR="6CCEFB58">
        <w:rPr>
          <w:rFonts w:ascii="Calibri" w:hAnsi="Calibri" w:eastAsia="Calibri" w:cs="Calibri"/>
          <w:sz w:val="24"/>
          <w:szCs w:val="24"/>
        </w:rPr>
        <w:t>e</w:t>
      </w:r>
      <w:r w:rsidRPr="7415AF3E" w:rsidR="2CD24E92">
        <w:rPr>
          <w:rFonts w:ascii="Calibri" w:hAnsi="Calibri" w:eastAsia="Calibri" w:cs="Calibri"/>
          <w:sz w:val="24"/>
          <w:szCs w:val="24"/>
        </w:rPr>
        <w:t xml:space="preserve">. </w:t>
      </w:r>
      <w:r w:rsidRPr="7415AF3E" w:rsidR="773A4AEC">
        <w:rPr>
          <w:rFonts w:ascii="Calibri" w:hAnsi="Calibri" w:eastAsia="Calibri" w:cs="Calibri"/>
          <w:sz w:val="24"/>
          <w:szCs w:val="24"/>
        </w:rPr>
        <w:t xml:space="preserve">To push onto </w:t>
      </w:r>
      <w:r w:rsidRPr="7415AF3E" w:rsidR="4944A09F">
        <w:rPr>
          <w:rFonts w:ascii="Calibri" w:hAnsi="Calibri" w:eastAsia="Calibri" w:cs="Calibri"/>
          <w:sz w:val="24"/>
          <w:szCs w:val="24"/>
        </w:rPr>
        <w:t xml:space="preserve">further you will need to complete the FAW/UEFA C license </w:t>
      </w:r>
      <w:r w:rsidRPr="7415AF3E" w:rsidR="5E3DE7F4">
        <w:rPr>
          <w:rFonts w:ascii="Calibri" w:hAnsi="Calibri" w:eastAsia="Calibri" w:cs="Calibri"/>
          <w:sz w:val="24"/>
          <w:szCs w:val="24"/>
        </w:rPr>
        <w:t xml:space="preserve">which will cost £500 and discounted at £200. </w:t>
      </w:r>
      <w:r w:rsidRPr="7415AF3E" w:rsidR="1D64A8CB">
        <w:rPr>
          <w:rFonts w:ascii="Calibri" w:hAnsi="Calibri" w:eastAsia="Calibri" w:cs="Calibri"/>
          <w:sz w:val="24"/>
          <w:szCs w:val="24"/>
        </w:rPr>
        <w:t xml:space="preserve">You will have two practical </w:t>
      </w:r>
      <w:r w:rsidRPr="7415AF3E" w:rsidR="6663D663">
        <w:rPr>
          <w:rFonts w:ascii="Calibri" w:hAnsi="Calibri" w:eastAsia="Calibri" w:cs="Calibri"/>
          <w:sz w:val="24"/>
          <w:szCs w:val="24"/>
        </w:rPr>
        <w:t>days,</w:t>
      </w:r>
      <w:r w:rsidRPr="7415AF3E" w:rsidR="1D64A8CB">
        <w:rPr>
          <w:rFonts w:ascii="Calibri" w:hAnsi="Calibri" w:eastAsia="Calibri" w:cs="Calibri"/>
          <w:sz w:val="24"/>
          <w:szCs w:val="24"/>
        </w:rPr>
        <w:t xml:space="preserve"> 9am</w:t>
      </w:r>
      <w:r w:rsidRPr="7415AF3E" w:rsidR="4834D260">
        <w:rPr>
          <w:rFonts w:ascii="Calibri" w:hAnsi="Calibri" w:eastAsia="Calibri" w:cs="Calibri"/>
          <w:sz w:val="24"/>
          <w:szCs w:val="24"/>
        </w:rPr>
        <w:t>-5pm</w:t>
      </w:r>
      <w:r w:rsidRPr="7415AF3E" w:rsidR="1D64A8CB">
        <w:rPr>
          <w:rFonts w:ascii="Calibri" w:hAnsi="Calibri" w:eastAsia="Calibri" w:cs="Calibri"/>
          <w:sz w:val="24"/>
          <w:szCs w:val="24"/>
        </w:rPr>
        <w:t xml:space="preserve"> </w:t>
      </w:r>
      <w:r w:rsidRPr="7415AF3E" w:rsidR="45C652EE">
        <w:rPr>
          <w:rFonts w:ascii="Calibri" w:hAnsi="Calibri" w:eastAsia="Calibri" w:cs="Calibri"/>
          <w:sz w:val="24"/>
          <w:szCs w:val="24"/>
        </w:rPr>
        <w:t>on</w:t>
      </w:r>
      <w:r w:rsidRPr="7415AF3E" w:rsidR="1D64A8CB">
        <w:rPr>
          <w:rFonts w:ascii="Calibri" w:hAnsi="Calibri" w:eastAsia="Calibri" w:cs="Calibri"/>
          <w:sz w:val="24"/>
          <w:szCs w:val="24"/>
        </w:rPr>
        <w:t xml:space="preserve"> the same weekend</w:t>
      </w:r>
      <w:r w:rsidRPr="7415AF3E" w:rsidR="48D04324">
        <w:rPr>
          <w:rFonts w:ascii="Calibri" w:hAnsi="Calibri" w:eastAsia="Calibri" w:cs="Calibri"/>
          <w:sz w:val="24"/>
          <w:szCs w:val="24"/>
        </w:rPr>
        <w:t xml:space="preserve">, </w:t>
      </w:r>
      <w:r w:rsidRPr="7415AF3E" w:rsidR="1D64A8CB">
        <w:rPr>
          <w:rFonts w:ascii="Calibri" w:hAnsi="Calibri" w:eastAsia="Calibri" w:cs="Calibri"/>
          <w:sz w:val="24"/>
          <w:szCs w:val="24"/>
        </w:rPr>
        <w:t xml:space="preserve">one </w:t>
      </w:r>
      <w:r w:rsidRPr="7415AF3E" w:rsidR="54653C97">
        <w:rPr>
          <w:rFonts w:ascii="Calibri" w:hAnsi="Calibri" w:eastAsia="Calibri" w:cs="Calibri"/>
          <w:sz w:val="24"/>
          <w:szCs w:val="24"/>
        </w:rPr>
        <w:t xml:space="preserve">3-hour </w:t>
      </w:r>
      <w:r w:rsidRPr="7415AF3E" w:rsidR="1D64A8CB">
        <w:rPr>
          <w:rFonts w:ascii="Calibri" w:hAnsi="Calibri" w:eastAsia="Calibri" w:cs="Calibri"/>
          <w:sz w:val="24"/>
          <w:szCs w:val="24"/>
        </w:rPr>
        <w:t>webinar</w:t>
      </w:r>
      <w:r w:rsidRPr="7415AF3E" w:rsidR="6CDF8625">
        <w:rPr>
          <w:rFonts w:ascii="Calibri" w:hAnsi="Calibri" w:eastAsia="Calibri" w:cs="Calibri"/>
          <w:sz w:val="24"/>
          <w:szCs w:val="24"/>
        </w:rPr>
        <w:t xml:space="preserve"> and one e-learning session. This course allows you to process to UEFA B license. </w:t>
      </w:r>
      <w:r w:rsidRPr="7415AF3E" w:rsidR="3398E53C">
        <w:rPr>
          <w:rFonts w:ascii="Calibri" w:hAnsi="Calibri" w:eastAsia="Calibri" w:cs="Calibri"/>
          <w:noProof w:val="0"/>
          <w:sz w:val="24"/>
          <w:szCs w:val="24"/>
          <w:lang w:val="en-GB"/>
        </w:rPr>
        <w:t>FAW C (2025)</w:t>
      </w:r>
    </w:p>
    <w:p w:rsidR="4F7208BB" w:rsidP="7415AF3E" w:rsidRDefault="4F7208BB" w14:paraId="1C5AD70A" w14:textId="206515CE">
      <w:pPr>
        <w:pStyle w:val="Normal"/>
        <w:rPr>
          <w:rFonts w:ascii="Calibri" w:hAnsi="Calibri" w:eastAsia="Calibri" w:cs="Calibri"/>
          <w:sz w:val="24"/>
          <w:szCs w:val="24"/>
          <w:u w:val="single"/>
        </w:rPr>
      </w:pPr>
      <w:r w:rsidRPr="7415AF3E" w:rsidR="4F7208BB">
        <w:rPr>
          <w:rFonts w:ascii="Calibri" w:hAnsi="Calibri" w:eastAsia="Calibri" w:cs="Calibri"/>
          <w:sz w:val="24"/>
          <w:szCs w:val="24"/>
          <w:u w:val="single"/>
        </w:rPr>
        <w:t>Level 3- UEFA B Licen</w:t>
      </w:r>
      <w:r w:rsidRPr="7415AF3E" w:rsidR="2AB4A356">
        <w:rPr>
          <w:rFonts w:ascii="Calibri" w:hAnsi="Calibri" w:eastAsia="Calibri" w:cs="Calibri"/>
          <w:sz w:val="24"/>
          <w:szCs w:val="24"/>
          <w:u w:val="single"/>
        </w:rPr>
        <w:t>c</w:t>
      </w:r>
      <w:r w:rsidRPr="7415AF3E" w:rsidR="4F7208BB">
        <w:rPr>
          <w:rFonts w:ascii="Calibri" w:hAnsi="Calibri" w:eastAsia="Calibri" w:cs="Calibri"/>
          <w:sz w:val="24"/>
          <w:szCs w:val="24"/>
          <w:u w:val="single"/>
        </w:rPr>
        <w:t>e</w:t>
      </w:r>
      <w:r w:rsidRPr="7415AF3E" w:rsidR="5113CC6B">
        <w:rPr>
          <w:rFonts w:ascii="Calibri" w:hAnsi="Calibri" w:eastAsia="Calibri" w:cs="Calibri"/>
          <w:sz w:val="24"/>
          <w:szCs w:val="24"/>
          <w:u w:val="single"/>
        </w:rPr>
        <w:t>- minimum 13months</w:t>
      </w:r>
      <w:r w:rsidRPr="7415AF3E" w:rsidR="115647CE">
        <w:rPr>
          <w:rFonts w:ascii="Calibri" w:hAnsi="Calibri" w:eastAsia="Calibri" w:cs="Calibri"/>
          <w:sz w:val="24"/>
          <w:szCs w:val="24"/>
          <w:u w:val="single"/>
        </w:rPr>
        <w:t xml:space="preserve"> </w:t>
      </w:r>
      <w:r w:rsidRPr="7415AF3E" w:rsidR="562829CD">
        <w:rPr>
          <w:rFonts w:ascii="Calibri" w:hAnsi="Calibri" w:eastAsia="Calibri" w:cs="Calibri"/>
          <w:sz w:val="24"/>
          <w:szCs w:val="24"/>
          <w:u w:val="single"/>
        </w:rPr>
        <w:t>(including</w:t>
      </w:r>
      <w:r w:rsidRPr="7415AF3E" w:rsidR="115647CE">
        <w:rPr>
          <w:rFonts w:ascii="Calibri" w:hAnsi="Calibri" w:eastAsia="Calibri" w:cs="Calibri"/>
          <w:sz w:val="24"/>
          <w:szCs w:val="24"/>
          <w:u w:val="single"/>
        </w:rPr>
        <w:t xml:space="preserve"> experience time)</w:t>
      </w:r>
    </w:p>
    <w:p w:rsidR="4F7208BB" w:rsidP="7415AF3E" w:rsidRDefault="4F7208BB" w14:paraId="08172CC4" w14:textId="62284571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415AF3E" w:rsidR="4F7208BB">
        <w:rPr>
          <w:rFonts w:ascii="Calibri" w:hAnsi="Calibri" w:eastAsia="Calibri" w:cs="Calibri"/>
          <w:sz w:val="24"/>
          <w:szCs w:val="24"/>
          <w:u w:val="none"/>
        </w:rPr>
        <w:t xml:space="preserve">This is the first stage of the elite pathway in </w:t>
      </w:r>
      <w:r w:rsidRPr="7415AF3E" w:rsidR="14E7FE13">
        <w:rPr>
          <w:rFonts w:ascii="Calibri" w:hAnsi="Calibri" w:eastAsia="Calibri" w:cs="Calibri"/>
          <w:sz w:val="24"/>
          <w:szCs w:val="24"/>
          <w:u w:val="none"/>
        </w:rPr>
        <w:t>Wales</w:t>
      </w:r>
      <w:r w:rsidRPr="7415AF3E" w:rsidR="4F7208BB">
        <w:rPr>
          <w:rFonts w:ascii="Calibri" w:hAnsi="Calibri" w:eastAsia="Calibri" w:cs="Calibri"/>
          <w:sz w:val="24"/>
          <w:szCs w:val="24"/>
          <w:u w:val="none"/>
        </w:rPr>
        <w:t xml:space="preserve">. Over the course of seven months, students complete the seven-day FAW/UEFA B regional course. Through a combination of on- and off-course theory, e-learning, and distance learning, you will enhance your tactical knowledge and game comprehension while pursuing the FAW/UEFA B </w:t>
      </w:r>
      <w:r w:rsidRPr="7415AF3E" w:rsidR="63BE0980">
        <w:rPr>
          <w:rFonts w:ascii="Calibri" w:hAnsi="Calibri" w:eastAsia="Calibri" w:cs="Calibri"/>
          <w:sz w:val="24"/>
          <w:szCs w:val="24"/>
          <w:u w:val="none"/>
        </w:rPr>
        <w:t>Licen</w:t>
      </w:r>
      <w:r w:rsidRPr="7415AF3E" w:rsidR="3BB5E16B">
        <w:rPr>
          <w:rFonts w:ascii="Calibri" w:hAnsi="Calibri" w:eastAsia="Calibri" w:cs="Calibri"/>
          <w:sz w:val="24"/>
          <w:szCs w:val="24"/>
          <w:u w:val="none"/>
        </w:rPr>
        <w:t>c</w:t>
      </w:r>
      <w:r w:rsidRPr="7415AF3E" w:rsidR="63BE0980">
        <w:rPr>
          <w:rFonts w:ascii="Calibri" w:hAnsi="Calibri" w:eastAsia="Calibri" w:cs="Calibri"/>
          <w:sz w:val="24"/>
          <w:szCs w:val="24"/>
          <w:u w:val="none"/>
        </w:rPr>
        <w:t>e</w:t>
      </w:r>
      <w:r w:rsidRPr="7415AF3E" w:rsidR="4F7208BB">
        <w:rPr>
          <w:rFonts w:ascii="Calibri" w:hAnsi="Calibri" w:eastAsia="Calibri" w:cs="Calibri"/>
          <w:sz w:val="24"/>
          <w:szCs w:val="24"/>
          <w:u w:val="none"/>
        </w:rPr>
        <w:t>.</w:t>
      </w:r>
      <w:r w:rsidRPr="7415AF3E" w:rsidR="1E2BBDF1">
        <w:rPr>
          <w:rFonts w:ascii="Calibri" w:hAnsi="Calibri" w:eastAsia="Calibri" w:cs="Calibri"/>
          <w:sz w:val="24"/>
          <w:szCs w:val="24"/>
          <w:u w:val="none"/>
        </w:rPr>
        <w:t xml:space="preserve"> You will also </w:t>
      </w:r>
      <w:r w:rsidRPr="7415AF3E" w:rsidR="1E2BBDF1">
        <w:rPr>
          <w:rFonts w:ascii="Calibri" w:hAnsi="Calibri" w:eastAsia="Calibri" w:cs="Calibri"/>
          <w:sz w:val="24"/>
          <w:szCs w:val="24"/>
          <w:u w:val="none"/>
        </w:rPr>
        <w:t>require</w:t>
      </w:r>
      <w:r w:rsidRPr="7415AF3E" w:rsidR="1E2BBDF1">
        <w:rPr>
          <w:rFonts w:ascii="Calibri" w:hAnsi="Calibri" w:eastAsia="Calibri" w:cs="Calibri"/>
          <w:sz w:val="24"/>
          <w:szCs w:val="24"/>
          <w:u w:val="none"/>
        </w:rPr>
        <w:t xml:space="preserve"> 6 months experience coaching post graduating from the C licence.</w:t>
      </w:r>
      <w:r w:rsidRPr="7415AF3E" w:rsidR="4BCECD79">
        <w:rPr>
          <w:rFonts w:ascii="Calibri" w:hAnsi="Calibri" w:eastAsia="Calibri" w:cs="Calibri"/>
          <w:sz w:val="24"/>
          <w:szCs w:val="24"/>
          <w:u w:val="none"/>
        </w:rPr>
        <w:t xml:space="preserve"> It will cost £1500 and discounted at £700 and will require you to complete three </w:t>
      </w:r>
      <w:r w:rsidRPr="7415AF3E" w:rsidR="30A07A8A">
        <w:rPr>
          <w:rFonts w:ascii="Calibri" w:hAnsi="Calibri" w:eastAsia="Calibri" w:cs="Calibri"/>
          <w:sz w:val="24"/>
          <w:szCs w:val="24"/>
          <w:u w:val="none"/>
        </w:rPr>
        <w:t xml:space="preserve">8- hour practical sessions and three 3-hour webinars, with an end of course assessment which the e-learnings will prepare you for. </w:t>
      </w:r>
      <w:r w:rsidRPr="7415AF3E" w:rsidR="6A79B144">
        <w:rPr>
          <w:rFonts w:ascii="Calibri" w:hAnsi="Calibri" w:eastAsia="Calibri" w:cs="Calibri"/>
          <w:sz w:val="24"/>
          <w:szCs w:val="24"/>
          <w:u w:val="none"/>
        </w:rPr>
        <w:t xml:space="preserve">This licence will allow you to be an assistant coach in a professional club and work in EPPP academies. </w:t>
      </w:r>
      <w:r w:rsidRPr="7415AF3E" w:rsidR="18E889B8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UEFA B licence</w:t>
      </w:r>
      <w:r w:rsidRPr="7415AF3E" w:rsidR="18E889B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(2023)</w:t>
      </w:r>
    </w:p>
    <w:p w:rsidR="0ABD3C9C" w:rsidP="7415AF3E" w:rsidRDefault="0ABD3C9C" w14:paraId="2F2F3844" w14:textId="3B00ECC3">
      <w:pPr>
        <w:pStyle w:val="Normal"/>
        <w:rPr>
          <w:rFonts w:ascii="Calibri" w:hAnsi="Calibri" w:eastAsia="Calibri" w:cs="Calibri"/>
          <w:sz w:val="24"/>
          <w:szCs w:val="24"/>
          <w:u w:val="single"/>
        </w:rPr>
      </w:pPr>
      <w:r w:rsidRPr="7415AF3E" w:rsidR="0ABD3C9C">
        <w:rPr>
          <w:rFonts w:ascii="Calibri" w:hAnsi="Calibri" w:eastAsia="Calibri" w:cs="Calibri"/>
          <w:sz w:val="24"/>
          <w:szCs w:val="24"/>
          <w:u w:val="single"/>
        </w:rPr>
        <w:t>Level 4- UEFA A licence</w:t>
      </w:r>
      <w:r w:rsidRPr="7415AF3E" w:rsidR="575977EB">
        <w:rPr>
          <w:rFonts w:ascii="Calibri" w:hAnsi="Calibri" w:eastAsia="Calibri" w:cs="Calibri"/>
          <w:sz w:val="24"/>
          <w:szCs w:val="24"/>
          <w:u w:val="single"/>
        </w:rPr>
        <w:t xml:space="preserve">- </w:t>
      </w:r>
      <w:r w:rsidRPr="7415AF3E" w:rsidR="2FDFDDDB">
        <w:rPr>
          <w:rFonts w:ascii="Calibri" w:hAnsi="Calibri" w:eastAsia="Calibri" w:cs="Calibri"/>
          <w:sz w:val="24"/>
          <w:szCs w:val="24"/>
          <w:u w:val="single"/>
        </w:rPr>
        <w:t xml:space="preserve">minimum </w:t>
      </w:r>
      <w:r w:rsidRPr="7415AF3E" w:rsidR="575977EB">
        <w:rPr>
          <w:rFonts w:ascii="Calibri" w:hAnsi="Calibri" w:eastAsia="Calibri" w:cs="Calibri"/>
          <w:sz w:val="24"/>
          <w:szCs w:val="24"/>
          <w:u w:val="single"/>
        </w:rPr>
        <w:t xml:space="preserve">2 </w:t>
      </w:r>
      <w:r w:rsidRPr="7415AF3E" w:rsidR="6E93AE2B">
        <w:rPr>
          <w:rFonts w:ascii="Calibri" w:hAnsi="Calibri" w:eastAsia="Calibri" w:cs="Calibri"/>
          <w:sz w:val="24"/>
          <w:szCs w:val="24"/>
          <w:u w:val="single"/>
        </w:rPr>
        <w:t>years (including</w:t>
      </w:r>
      <w:r w:rsidRPr="7415AF3E" w:rsidR="575977EB">
        <w:rPr>
          <w:rFonts w:ascii="Calibri" w:hAnsi="Calibri" w:eastAsia="Calibri" w:cs="Calibri"/>
          <w:sz w:val="24"/>
          <w:szCs w:val="24"/>
          <w:u w:val="single"/>
        </w:rPr>
        <w:t xml:space="preserve"> experience time)</w:t>
      </w:r>
    </w:p>
    <w:p w:rsidR="6400D0D8" w:rsidP="7415AF3E" w:rsidRDefault="6400D0D8" w14:paraId="4C998D00" w14:textId="4D20D5A1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415AF3E" w:rsidR="6400D0D8">
        <w:rPr>
          <w:rFonts w:ascii="Calibri" w:hAnsi="Calibri" w:eastAsia="Calibri" w:cs="Calibri"/>
          <w:sz w:val="24"/>
          <w:szCs w:val="24"/>
          <w:u w:val="none"/>
        </w:rPr>
        <w:t xml:space="preserve">The next stage of the pathway in the UEFA A licence. </w:t>
      </w:r>
      <w:r w:rsidRPr="7415AF3E" w:rsidR="3669F5AB">
        <w:rPr>
          <w:rFonts w:ascii="Calibri" w:hAnsi="Calibri" w:eastAsia="Calibri" w:cs="Calibri"/>
          <w:sz w:val="24"/>
          <w:szCs w:val="24"/>
          <w:u w:val="none"/>
        </w:rPr>
        <w:t>The course is delivered over a 12-month period with online modules and</w:t>
      </w:r>
      <w:r w:rsidRPr="7415AF3E" w:rsidR="271911D3">
        <w:rPr>
          <w:rFonts w:ascii="Calibri" w:hAnsi="Calibri" w:eastAsia="Calibri" w:cs="Calibri"/>
          <w:sz w:val="24"/>
          <w:szCs w:val="24"/>
          <w:u w:val="none"/>
        </w:rPr>
        <w:t xml:space="preserve"> 12 courses with</w:t>
      </w:r>
      <w:r w:rsidRPr="7415AF3E" w:rsidR="3669F5AB">
        <w:rPr>
          <w:rFonts w:ascii="Calibri" w:hAnsi="Calibri" w:eastAsia="Calibri" w:cs="Calibri"/>
          <w:sz w:val="24"/>
          <w:szCs w:val="24"/>
          <w:u w:val="none"/>
        </w:rPr>
        <w:t xml:space="preserve"> three</w:t>
      </w:r>
      <w:r w:rsidRPr="7415AF3E" w:rsidR="4985AEBC">
        <w:rPr>
          <w:rFonts w:ascii="Calibri" w:hAnsi="Calibri" w:eastAsia="Calibri" w:cs="Calibri"/>
          <w:sz w:val="24"/>
          <w:szCs w:val="24"/>
          <w:u w:val="none"/>
        </w:rPr>
        <w:t xml:space="preserve"> 3/4-day</w:t>
      </w:r>
      <w:r w:rsidRPr="7415AF3E" w:rsidR="3669F5AB">
        <w:rPr>
          <w:rFonts w:ascii="Calibri" w:hAnsi="Calibri" w:eastAsia="Calibri" w:cs="Calibri"/>
          <w:sz w:val="24"/>
          <w:szCs w:val="24"/>
          <w:u w:val="none"/>
        </w:rPr>
        <w:t xml:space="preserve"> residential blocks </w:t>
      </w:r>
      <w:r w:rsidRPr="7415AF3E" w:rsidR="6F6344C4">
        <w:rPr>
          <w:rFonts w:ascii="Calibri" w:hAnsi="Calibri" w:eastAsia="Calibri" w:cs="Calibri"/>
          <w:sz w:val="24"/>
          <w:szCs w:val="24"/>
          <w:u w:val="none"/>
        </w:rPr>
        <w:t xml:space="preserve">and </w:t>
      </w:r>
      <w:r w:rsidRPr="7415AF3E" w:rsidR="1D771FBE">
        <w:rPr>
          <w:rFonts w:ascii="Calibri" w:hAnsi="Calibri" w:eastAsia="Calibri" w:cs="Calibri"/>
          <w:sz w:val="24"/>
          <w:szCs w:val="24"/>
          <w:u w:val="none"/>
        </w:rPr>
        <w:t xml:space="preserve">nine 4-hours online courses. </w:t>
      </w:r>
      <w:r w:rsidRPr="7415AF3E" w:rsidR="760B48C6">
        <w:rPr>
          <w:rFonts w:ascii="Calibri" w:hAnsi="Calibri" w:eastAsia="Calibri" w:cs="Calibri"/>
          <w:sz w:val="24"/>
          <w:szCs w:val="24"/>
          <w:u w:val="none"/>
        </w:rPr>
        <w:t>You will also complete nine 2-hour modules</w:t>
      </w:r>
      <w:r w:rsidRPr="7415AF3E" w:rsidR="1B14BA88">
        <w:rPr>
          <w:rFonts w:ascii="Calibri" w:hAnsi="Calibri" w:eastAsia="Calibri" w:cs="Calibri"/>
          <w:sz w:val="24"/>
          <w:szCs w:val="24"/>
          <w:u w:val="none"/>
        </w:rPr>
        <w:t xml:space="preserve"> and</w:t>
      </w:r>
      <w:r w:rsidRPr="7415AF3E" w:rsidR="649B0764">
        <w:rPr>
          <w:rFonts w:ascii="Calibri" w:hAnsi="Calibri" w:eastAsia="Calibri" w:cs="Calibri"/>
          <w:sz w:val="24"/>
          <w:szCs w:val="24"/>
          <w:u w:val="none"/>
        </w:rPr>
        <w:t xml:space="preserve"> is flexible block around the season breaks</w:t>
      </w:r>
      <w:r w:rsidRPr="7415AF3E" w:rsidR="760B48C6">
        <w:rPr>
          <w:rFonts w:ascii="Calibri" w:hAnsi="Calibri" w:eastAsia="Calibri" w:cs="Calibri"/>
          <w:sz w:val="24"/>
          <w:szCs w:val="24"/>
          <w:u w:val="none"/>
        </w:rPr>
        <w:t>.</w:t>
      </w:r>
      <w:r w:rsidRPr="7415AF3E" w:rsidR="6F6344C4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7415AF3E" w:rsidR="6F6344C4">
        <w:rPr>
          <w:rFonts w:ascii="Calibri" w:hAnsi="Calibri" w:eastAsia="Calibri" w:cs="Calibri"/>
          <w:sz w:val="24"/>
          <w:szCs w:val="24"/>
          <w:u w:val="none"/>
        </w:rPr>
        <w:t xml:space="preserve">The course aims to develop coaches who plan and design meaningful practices in a variety of contexts, and it is structured within the Welsh Way principles outlined in our National Syllabus. </w:t>
      </w:r>
      <w:r w:rsidRPr="7415AF3E" w:rsidR="12DABFE2">
        <w:rPr>
          <w:rFonts w:ascii="Calibri" w:hAnsi="Calibri" w:eastAsia="Calibri" w:cs="Calibri"/>
          <w:sz w:val="24"/>
          <w:szCs w:val="24"/>
          <w:u w:val="none"/>
        </w:rPr>
        <w:t xml:space="preserve">The standard fee for the course is £6,500 and discounted at £4000 and must have 1 year experience coaching 11 a side </w:t>
      </w:r>
      <w:r w:rsidRPr="7415AF3E" w:rsidR="1E35FB50">
        <w:rPr>
          <w:rFonts w:ascii="Calibri" w:hAnsi="Calibri" w:eastAsia="Calibri" w:cs="Calibri"/>
          <w:sz w:val="24"/>
          <w:szCs w:val="24"/>
          <w:u w:val="none"/>
        </w:rPr>
        <w:t>after completing</w:t>
      </w:r>
      <w:r w:rsidRPr="7415AF3E" w:rsidR="12DABFE2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7415AF3E" w:rsidR="12DABFE2">
        <w:rPr>
          <w:rFonts w:ascii="Calibri" w:hAnsi="Calibri" w:eastAsia="Calibri" w:cs="Calibri"/>
          <w:sz w:val="24"/>
          <w:szCs w:val="24"/>
          <w:u w:val="none"/>
        </w:rPr>
        <w:t>the B licence</w:t>
      </w:r>
      <w:r w:rsidRPr="7415AF3E" w:rsidR="57BBBD13">
        <w:rPr>
          <w:rFonts w:ascii="Calibri" w:hAnsi="Calibri" w:eastAsia="Calibri" w:cs="Calibri"/>
          <w:sz w:val="24"/>
          <w:szCs w:val="24"/>
          <w:u w:val="none"/>
        </w:rPr>
        <w:t xml:space="preserve"> and can lead to jobs in the professional youth and academy system</w:t>
      </w:r>
      <w:r w:rsidRPr="7415AF3E" w:rsidR="15758622">
        <w:rPr>
          <w:rFonts w:ascii="Calibri" w:hAnsi="Calibri" w:eastAsia="Calibri" w:cs="Calibri"/>
          <w:sz w:val="24"/>
          <w:szCs w:val="24"/>
          <w:u w:val="none"/>
        </w:rPr>
        <w:t xml:space="preserve">, while also being able to be head coach at professional second tier level sides. </w:t>
      </w:r>
      <w:r w:rsidRPr="7415AF3E" w:rsidR="1791CB3D">
        <w:rPr>
          <w:rFonts w:ascii="Calibri" w:hAnsi="Calibri" w:eastAsia="Calibri" w:cs="Calibri"/>
          <w:noProof w:val="0"/>
          <w:sz w:val="24"/>
          <w:szCs w:val="24"/>
          <w:lang w:val="en-GB"/>
        </w:rPr>
        <w:t>FAW A (2024)</w:t>
      </w:r>
    </w:p>
    <w:p w:rsidR="1B31BB1F" w:rsidP="7415AF3E" w:rsidRDefault="1B31BB1F" w14:paraId="17D66E57" w14:textId="51108C94">
      <w:pPr>
        <w:pStyle w:val="Normal"/>
        <w:rPr>
          <w:rFonts w:ascii="Calibri" w:hAnsi="Calibri" w:eastAsia="Calibri" w:cs="Calibri"/>
          <w:sz w:val="24"/>
          <w:szCs w:val="24"/>
          <w:u w:val="single"/>
        </w:rPr>
      </w:pPr>
      <w:r w:rsidRPr="7415AF3E" w:rsidR="1B31BB1F">
        <w:rPr>
          <w:rFonts w:ascii="Calibri" w:hAnsi="Calibri" w:eastAsia="Calibri" w:cs="Calibri"/>
          <w:sz w:val="24"/>
          <w:szCs w:val="24"/>
          <w:u w:val="single"/>
        </w:rPr>
        <w:t xml:space="preserve">Level 5- </w:t>
      </w:r>
      <w:r w:rsidRPr="7415AF3E" w:rsidR="25E896BD">
        <w:rPr>
          <w:rFonts w:ascii="Calibri" w:hAnsi="Calibri" w:eastAsia="Calibri" w:cs="Calibri"/>
          <w:sz w:val="24"/>
          <w:szCs w:val="24"/>
          <w:u w:val="single"/>
        </w:rPr>
        <w:t>UEFA Pro licence</w:t>
      </w:r>
      <w:r w:rsidRPr="7415AF3E" w:rsidR="23E34A28">
        <w:rPr>
          <w:rFonts w:ascii="Calibri" w:hAnsi="Calibri" w:eastAsia="Calibri" w:cs="Calibri"/>
          <w:sz w:val="24"/>
          <w:szCs w:val="24"/>
          <w:u w:val="single"/>
        </w:rPr>
        <w:t xml:space="preserve">- minimum </w:t>
      </w:r>
      <w:r w:rsidRPr="7415AF3E" w:rsidR="4C2B4547">
        <w:rPr>
          <w:rFonts w:ascii="Calibri" w:hAnsi="Calibri" w:eastAsia="Calibri" w:cs="Calibri"/>
          <w:sz w:val="24"/>
          <w:szCs w:val="24"/>
          <w:u w:val="single"/>
        </w:rPr>
        <w:t xml:space="preserve">3 </w:t>
      </w:r>
      <w:r w:rsidRPr="7415AF3E" w:rsidR="23E34A28">
        <w:rPr>
          <w:rFonts w:ascii="Calibri" w:hAnsi="Calibri" w:eastAsia="Calibri" w:cs="Calibri"/>
          <w:sz w:val="24"/>
          <w:szCs w:val="24"/>
          <w:u w:val="single"/>
        </w:rPr>
        <w:t>years (including experience time)</w:t>
      </w:r>
    </w:p>
    <w:p w:rsidR="62926C45" w:rsidP="7415AF3E" w:rsidRDefault="62926C45" w14:paraId="60A87049" w14:textId="12C79651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415AF3E" w:rsidR="62926C45">
        <w:rPr>
          <w:rFonts w:ascii="Calibri" w:hAnsi="Calibri" w:eastAsia="Calibri" w:cs="Calibri"/>
          <w:sz w:val="24"/>
          <w:szCs w:val="24"/>
          <w:u w:val="none"/>
        </w:rPr>
        <w:t>This is last stage of the pathway</w:t>
      </w:r>
      <w:r w:rsidRPr="7415AF3E" w:rsidR="4BEA0BC9">
        <w:rPr>
          <w:rFonts w:ascii="Calibri" w:hAnsi="Calibri" w:eastAsia="Calibri" w:cs="Calibri"/>
          <w:sz w:val="24"/>
          <w:szCs w:val="24"/>
          <w:u w:val="none"/>
        </w:rPr>
        <w:t xml:space="preserve"> and will cost £12,000 and discounted at £10,000</w:t>
      </w:r>
      <w:r w:rsidRPr="7415AF3E" w:rsidR="62926C45">
        <w:rPr>
          <w:rFonts w:ascii="Calibri" w:hAnsi="Calibri" w:eastAsia="Calibri" w:cs="Calibri"/>
          <w:sz w:val="24"/>
          <w:szCs w:val="24"/>
          <w:u w:val="none"/>
        </w:rPr>
        <w:t xml:space="preserve">. </w:t>
      </w:r>
      <w:r w:rsidRPr="7415AF3E" w:rsidR="7C49C454">
        <w:rPr>
          <w:rFonts w:ascii="Calibri" w:hAnsi="Calibri" w:eastAsia="Calibri" w:cs="Calibri"/>
          <w:sz w:val="24"/>
          <w:szCs w:val="24"/>
          <w:u w:val="none"/>
        </w:rPr>
        <w:t xml:space="preserve">For this licence you will need to complete three 4-day residential blocks, </w:t>
      </w:r>
      <w:r w:rsidRPr="7415AF3E" w:rsidR="75AD989C">
        <w:rPr>
          <w:rFonts w:ascii="Calibri" w:hAnsi="Calibri" w:eastAsia="Calibri" w:cs="Calibri"/>
          <w:sz w:val="24"/>
          <w:szCs w:val="24"/>
          <w:u w:val="none"/>
        </w:rPr>
        <w:t xml:space="preserve">two 10-hour sessions at assessment centre, eight 2-hour online courses and four 2-hour online webinars. </w:t>
      </w:r>
      <w:r w:rsidRPr="7415AF3E" w:rsidR="0E554C96">
        <w:rPr>
          <w:rFonts w:ascii="Calibri" w:hAnsi="Calibri" w:eastAsia="Calibri" w:cs="Calibri"/>
          <w:sz w:val="24"/>
          <w:szCs w:val="24"/>
          <w:u w:val="none"/>
        </w:rPr>
        <w:t xml:space="preserve">You will need to have your A licence for a least 12 months and at least 3 </w:t>
      </w:r>
      <w:r w:rsidRPr="7415AF3E" w:rsidR="6FF763EC">
        <w:rPr>
          <w:rFonts w:ascii="Calibri" w:hAnsi="Calibri" w:eastAsia="Calibri" w:cs="Calibri"/>
          <w:sz w:val="24"/>
          <w:szCs w:val="24"/>
          <w:u w:val="none"/>
        </w:rPr>
        <w:t>years' experience</w:t>
      </w:r>
      <w:r w:rsidRPr="7415AF3E" w:rsidR="0E554C96">
        <w:rPr>
          <w:rFonts w:ascii="Calibri" w:hAnsi="Calibri" w:eastAsia="Calibri" w:cs="Calibri"/>
          <w:sz w:val="24"/>
          <w:szCs w:val="24"/>
          <w:u w:val="none"/>
        </w:rPr>
        <w:t xml:space="preserve"> working for a head coach professional second tier side, </w:t>
      </w:r>
      <w:r w:rsidRPr="7415AF3E" w:rsidR="2FCBC206">
        <w:rPr>
          <w:rFonts w:ascii="Calibri" w:hAnsi="Calibri" w:eastAsia="Calibri" w:cs="Calibri"/>
          <w:sz w:val="24"/>
          <w:szCs w:val="24"/>
          <w:u w:val="none"/>
        </w:rPr>
        <w:t>assistant at a professional side, coach in a national team</w:t>
      </w:r>
      <w:r w:rsidRPr="7415AF3E" w:rsidR="57936CC5">
        <w:rPr>
          <w:rFonts w:ascii="Calibri" w:hAnsi="Calibri" w:eastAsia="Calibri" w:cs="Calibri"/>
          <w:sz w:val="24"/>
          <w:szCs w:val="24"/>
          <w:u w:val="none"/>
        </w:rPr>
        <w:t xml:space="preserve">, professional Phase Head Coach in a full-time professional club, academy Manager/Head of coaching in a full-time professional club or technical/sporting Director. You will need to apply in 2 </w:t>
      </w:r>
      <w:r w:rsidRPr="7415AF3E" w:rsidR="4C47FB8E">
        <w:rPr>
          <w:rFonts w:ascii="Calibri" w:hAnsi="Calibri" w:eastAsia="Calibri" w:cs="Calibri"/>
          <w:sz w:val="24"/>
          <w:szCs w:val="24"/>
          <w:u w:val="none"/>
        </w:rPr>
        <w:t>phases.</w:t>
      </w:r>
      <w:r w:rsidRPr="7415AF3E" w:rsidR="57936CC5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7415AF3E" w:rsidR="286D52E3">
        <w:rPr>
          <w:rFonts w:ascii="Calibri" w:hAnsi="Calibri" w:eastAsia="Calibri" w:cs="Calibri"/>
          <w:sz w:val="24"/>
          <w:szCs w:val="24"/>
          <w:u w:val="none"/>
        </w:rPr>
        <w:t>P</w:t>
      </w:r>
      <w:r w:rsidRPr="7415AF3E" w:rsidR="57936CC5">
        <w:rPr>
          <w:rFonts w:ascii="Calibri" w:hAnsi="Calibri" w:eastAsia="Calibri" w:cs="Calibri"/>
          <w:sz w:val="24"/>
          <w:szCs w:val="24"/>
          <w:u w:val="none"/>
        </w:rPr>
        <w:t>hase one will be CV and making sure you got the correct qua</w:t>
      </w:r>
      <w:r w:rsidRPr="7415AF3E" w:rsidR="39632E57">
        <w:rPr>
          <w:rFonts w:ascii="Calibri" w:hAnsi="Calibri" w:eastAsia="Calibri" w:cs="Calibri"/>
          <w:sz w:val="24"/>
          <w:szCs w:val="24"/>
          <w:u w:val="none"/>
        </w:rPr>
        <w:t xml:space="preserve">lifications </w:t>
      </w:r>
      <w:r w:rsidRPr="7415AF3E" w:rsidR="7C588763">
        <w:rPr>
          <w:rFonts w:ascii="Calibri" w:hAnsi="Calibri" w:eastAsia="Calibri" w:cs="Calibri"/>
          <w:sz w:val="24"/>
          <w:szCs w:val="24"/>
          <w:u w:val="none"/>
        </w:rPr>
        <w:t xml:space="preserve">with experience </w:t>
      </w:r>
      <w:r w:rsidRPr="7415AF3E" w:rsidR="39632E57">
        <w:rPr>
          <w:rFonts w:ascii="Calibri" w:hAnsi="Calibri" w:eastAsia="Calibri" w:cs="Calibri"/>
          <w:sz w:val="24"/>
          <w:szCs w:val="24"/>
          <w:u w:val="none"/>
        </w:rPr>
        <w:t xml:space="preserve">and phase two will be a 30-minute online interview. </w:t>
      </w:r>
      <w:r w:rsidRPr="7415AF3E" w:rsidR="14604E58">
        <w:rPr>
          <w:rFonts w:ascii="Calibri" w:hAnsi="Calibri" w:eastAsia="Calibri" w:cs="Calibri"/>
          <w:sz w:val="24"/>
          <w:szCs w:val="24"/>
          <w:u w:val="none"/>
        </w:rPr>
        <w:t>This licence will allow you to progress to head coach at any level</w:t>
      </w:r>
      <w:r w:rsidRPr="7415AF3E" w:rsidR="2B379271">
        <w:rPr>
          <w:rFonts w:ascii="Calibri" w:hAnsi="Calibri" w:eastAsia="Calibri" w:cs="Calibri"/>
          <w:sz w:val="24"/>
          <w:szCs w:val="24"/>
          <w:u w:val="none"/>
        </w:rPr>
        <w:t xml:space="preserve">, while also being able to be a technical director and head of recruitment. </w:t>
      </w:r>
      <w:r w:rsidRPr="7415AF3E" w:rsidR="4763208C">
        <w:rPr>
          <w:rFonts w:ascii="Calibri" w:hAnsi="Calibri" w:eastAsia="Calibri" w:cs="Calibri"/>
          <w:noProof w:val="0"/>
          <w:sz w:val="24"/>
          <w:szCs w:val="24"/>
          <w:lang w:val="en-GB"/>
        </w:rPr>
        <w:t>UEFA Pro (2023)</w:t>
      </w:r>
    </w:p>
    <w:p w:rsidR="468A2BA6" w:rsidP="7415AF3E" w:rsidRDefault="468A2BA6" w14:paraId="5D58C21C" w14:textId="412B1767">
      <w:pPr>
        <w:pStyle w:val="Normal"/>
        <w:rPr>
          <w:rFonts w:ascii="Calibri" w:hAnsi="Calibri" w:eastAsia="Calibri" w:cs="Calibri"/>
          <w:sz w:val="24"/>
          <w:szCs w:val="24"/>
          <w:u w:val="none"/>
        </w:rPr>
      </w:pPr>
      <w:r w:rsidRPr="0B648E40" w:rsidR="468A2BA6">
        <w:rPr>
          <w:rFonts w:ascii="Calibri" w:hAnsi="Calibri" w:eastAsia="Calibri" w:cs="Calibri"/>
          <w:sz w:val="24"/>
          <w:szCs w:val="24"/>
          <w:u w:val="none"/>
        </w:rPr>
        <w:t>In a 5-year period, you can make it to the UEFA A licence depending on availability in courses and can make progress into the professional game at youn</w:t>
      </w:r>
      <w:r w:rsidRPr="0B648E40" w:rsidR="4075577D">
        <w:rPr>
          <w:rFonts w:ascii="Calibri" w:hAnsi="Calibri" w:eastAsia="Calibri" w:cs="Calibri"/>
          <w:sz w:val="24"/>
          <w:szCs w:val="24"/>
          <w:u w:val="none"/>
        </w:rPr>
        <w:t xml:space="preserve">ger ages or even </w:t>
      </w:r>
      <w:r w:rsidRPr="0B648E40" w:rsidR="2A6B4346">
        <w:rPr>
          <w:rFonts w:ascii="Calibri" w:hAnsi="Calibri" w:eastAsia="Calibri" w:cs="Calibri"/>
          <w:sz w:val="24"/>
          <w:szCs w:val="24"/>
          <w:u w:val="none"/>
        </w:rPr>
        <w:t>as</w:t>
      </w:r>
      <w:r w:rsidRPr="0B648E40" w:rsidR="40283682">
        <w:rPr>
          <w:rFonts w:ascii="Calibri" w:hAnsi="Calibri" w:eastAsia="Calibri" w:cs="Calibri"/>
          <w:sz w:val="24"/>
          <w:szCs w:val="24"/>
          <w:u w:val="none"/>
        </w:rPr>
        <w:t xml:space="preserve"> a</w:t>
      </w:r>
      <w:r w:rsidRPr="0B648E40" w:rsidR="2A6B4346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0B648E40" w:rsidR="2A6B4346">
        <w:rPr>
          <w:rFonts w:ascii="Calibri" w:hAnsi="Calibri" w:eastAsia="Calibri" w:cs="Calibri"/>
          <w:sz w:val="24"/>
          <w:szCs w:val="24"/>
          <w:u w:val="none"/>
        </w:rPr>
        <w:t>coach in first team set up</w:t>
      </w:r>
      <w:r w:rsidRPr="0B648E40" w:rsidR="4D0ED9D7">
        <w:rPr>
          <w:rFonts w:ascii="Calibri" w:hAnsi="Calibri" w:eastAsia="Calibri" w:cs="Calibri"/>
          <w:sz w:val="24"/>
          <w:szCs w:val="24"/>
          <w:u w:val="none"/>
        </w:rPr>
        <w:t xml:space="preserve">, with potential of progressing onto your Pro licence and making a good start in that. </w:t>
      </w:r>
    </w:p>
    <w:p w:rsidR="48341DAB" w:rsidP="7415AF3E" w:rsidRDefault="48341DAB" w14:paraId="1BDFE1EA" w14:textId="32F05065">
      <w:pPr>
        <w:pStyle w:val="Normal"/>
        <w:rPr>
          <w:rFonts w:ascii="Calibri" w:hAnsi="Calibri" w:eastAsia="Calibri" w:cs="Calibri"/>
          <w:sz w:val="24"/>
          <w:szCs w:val="24"/>
          <w:u w:val="single"/>
        </w:rPr>
      </w:pPr>
      <w:r w:rsidRPr="7415AF3E" w:rsidR="48341DAB">
        <w:rPr>
          <w:rFonts w:ascii="Calibri" w:hAnsi="Calibri" w:eastAsia="Calibri" w:cs="Calibri"/>
          <w:sz w:val="24"/>
          <w:szCs w:val="24"/>
          <w:u w:val="single"/>
        </w:rPr>
        <w:t>Gantt Chart</w:t>
      </w:r>
    </w:p>
    <w:tbl>
      <w:tblPr>
        <w:tblStyle w:val="TableNormal"/>
        <w:tblW w:w="0" w:type="auto"/>
        <w:tblBorders>
          <w:top w:val="single" w:color="000000" w:themeColor="text1" w:sz="12"/>
          <w:left w:val="single" w:color="000000" w:themeColor="text1" w:sz="12"/>
          <w:bottom w:val="single" w:color="000000" w:themeColor="text1" w:sz="12"/>
          <w:right w:val="single" w:color="000000" w:themeColor="text1" w:sz="12"/>
          <w:insideH w:val="single" w:color="000000" w:themeColor="text1" w:sz="12"/>
          <w:insideV w:val="single" w:color="000000" w:themeColor="text1" w:sz="12"/>
        </w:tblBorders>
        <w:tblLayout w:type="fixed"/>
        <w:tblLook w:val="06A0" w:firstRow="1" w:lastRow="0" w:firstColumn="1" w:lastColumn="0" w:noHBand="1" w:noVBand="1"/>
      </w:tblPr>
      <w:tblGrid>
        <w:gridCol w:w="2597"/>
        <w:gridCol w:w="2793"/>
        <w:gridCol w:w="2085"/>
      </w:tblGrid>
      <w:tr w:rsidR="7415AF3E" w:rsidTr="7415AF3E" w14:paraId="6DE1113A">
        <w:trPr>
          <w:trHeight w:val="300"/>
        </w:trPr>
        <w:tc>
          <w:tcPr>
            <w:tcW w:w="2597" w:type="dxa"/>
            <w:tcMar/>
            <w:vAlign w:val="center"/>
          </w:tcPr>
          <w:p w:rsidR="7415AF3E" w:rsidP="7415AF3E" w:rsidRDefault="7415AF3E" w14:paraId="1D12CFC4" w14:textId="4A4BE69E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1"/>
                <w:bCs w:val="1"/>
              </w:rPr>
            </w:pPr>
            <w:r w:rsidRPr="7415AF3E" w:rsidR="7415AF3E">
              <w:rPr>
                <w:rFonts w:ascii="Calibri" w:hAnsi="Calibri" w:eastAsia="Calibri" w:cs="Calibri"/>
                <w:b w:val="1"/>
                <w:bCs w:val="1"/>
              </w:rPr>
              <w:t>Stage</w:t>
            </w:r>
          </w:p>
        </w:tc>
        <w:tc>
          <w:tcPr>
            <w:tcW w:w="2793" w:type="dxa"/>
            <w:tcMar/>
            <w:vAlign w:val="center"/>
          </w:tcPr>
          <w:p w:rsidR="7415AF3E" w:rsidP="7415AF3E" w:rsidRDefault="7415AF3E" w14:paraId="2FAC3F2D" w14:textId="1D35E9F7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1"/>
                <w:bCs w:val="1"/>
              </w:rPr>
            </w:pPr>
            <w:r w:rsidRPr="7415AF3E" w:rsidR="7415AF3E">
              <w:rPr>
                <w:rFonts w:ascii="Calibri" w:hAnsi="Calibri" w:eastAsia="Calibri" w:cs="Calibri"/>
                <w:b w:val="1"/>
                <w:bCs w:val="1"/>
              </w:rPr>
              <w:t>Estimated Duration</w:t>
            </w:r>
          </w:p>
        </w:tc>
        <w:tc>
          <w:tcPr>
            <w:tcW w:w="2085" w:type="dxa"/>
            <w:tcMar/>
            <w:vAlign w:val="center"/>
          </w:tcPr>
          <w:p w:rsidR="7F35D642" w:rsidP="7415AF3E" w:rsidRDefault="7F35D642" w14:paraId="55724BC1" w14:textId="241539A9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1"/>
                <w:bCs w:val="1"/>
              </w:rPr>
            </w:pPr>
            <w:r w:rsidRPr="7415AF3E" w:rsidR="7F35D642">
              <w:rPr>
                <w:rFonts w:ascii="Calibri" w:hAnsi="Calibri" w:eastAsia="Calibri" w:cs="Calibri"/>
                <w:b w:val="1"/>
                <w:bCs w:val="1"/>
              </w:rPr>
              <w:t>With experience time</w:t>
            </w:r>
          </w:p>
        </w:tc>
      </w:tr>
      <w:tr w:rsidR="7415AF3E" w:rsidTr="7415AF3E" w14:paraId="06E699F0">
        <w:trPr>
          <w:trHeight w:val="300"/>
        </w:trPr>
        <w:tc>
          <w:tcPr>
            <w:tcW w:w="2597" w:type="dxa"/>
            <w:tcMar/>
            <w:vAlign w:val="center"/>
          </w:tcPr>
          <w:p w:rsidR="7A216E9F" w:rsidP="7415AF3E" w:rsidRDefault="7A216E9F" w14:paraId="614C5848" w14:textId="74795FA9">
            <w:pPr>
              <w:pStyle w:val="Normal"/>
              <w:jc w:val="center"/>
              <w:rPr>
                <w:rFonts w:ascii="Calibri" w:hAnsi="Calibri" w:eastAsia="Calibri" w:cs="Calibri"/>
                <w:b w:val="0"/>
                <w:bCs w:val="0"/>
              </w:rPr>
            </w:pPr>
            <w:r w:rsidRPr="7415AF3E" w:rsidR="7A216E9F">
              <w:rPr>
                <w:rFonts w:ascii="Calibri" w:hAnsi="Calibri" w:eastAsia="Calibri" w:cs="Calibri"/>
                <w:b w:val="0"/>
                <w:bCs w:val="0"/>
              </w:rPr>
              <w:t>Safeguarding award</w:t>
            </w:r>
          </w:p>
        </w:tc>
        <w:tc>
          <w:tcPr>
            <w:tcW w:w="2793" w:type="dxa"/>
            <w:tcMar/>
            <w:vAlign w:val="center"/>
          </w:tcPr>
          <w:p w:rsidR="7A216E9F" w:rsidP="7415AF3E" w:rsidRDefault="7A216E9F" w14:paraId="6EA90A21" w14:textId="2507052F">
            <w:pPr>
              <w:pStyle w:val="Normal"/>
              <w:jc w:val="center"/>
              <w:rPr>
                <w:rFonts w:ascii="Calibri" w:hAnsi="Calibri" w:eastAsia="Calibri" w:cs="Calibri"/>
                <w:b w:val="0"/>
                <w:bCs w:val="0"/>
              </w:rPr>
            </w:pPr>
            <w:r w:rsidRPr="7415AF3E" w:rsidR="7A216E9F">
              <w:rPr>
                <w:rFonts w:ascii="Calibri" w:hAnsi="Calibri" w:eastAsia="Calibri" w:cs="Calibri"/>
                <w:b w:val="0"/>
                <w:bCs w:val="0"/>
              </w:rPr>
              <w:t>3 hours</w:t>
            </w:r>
          </w:p>
        </w:tc>
        <w:tc>
          <w:tcPr>
            <w:tcW w:w="2085" w:type="dxa"/>
            <w:tcMar/>
            <w:vAlign w:val="center"/>
          </w:tcPr>
          <w:p w:rsidR="7A216E9F" w:rsidP="7415AF3E" w:rsidRDefault="7A216E9F" w14:paraId="716BB6B0" w14:textId="4A2B9B47">
            <w:pPr>
              <w:pStyle w:val="Normal"/>
              <w:jc w:val="center"/>
              <w:rPr>
                <w:rFonts w:ascii="Calibri" w:hAnsi="Calibri" w:eastAsia="Calibri" w:cs="Calibri"/>
                <w:b w:val="0"/>
                <w:bCs w:val="0"/>
              </w:rPr>
            </w:pPr>
            <w:r w:rsidRPr="7415AF3E" w:rsidR="7A216E9F">
              <w:rPr>
                <w:rFonts w:ascii="Calibri" w:hAnsi="Calibri" w:eastAsia="Calibri" w:cs="Calibri"/>
                <w:b w:val="0"/>
                <w:bCs w:val="0"/>
              </w:rPr>
              <w:t>3 hours</w:t>
            </w:r>
          </w:p>
        </w:tc>
      </w:tr>
      <w:tr w:rsidR="7415AF3E" w:rsidTr="7415AF3E" w14:paraId="172FE1B7">
        <w:trPr>
          <w:trHeight w:val="300"/>
        </w:trPr>
        <w:tc>
          <w:tcPr>
            <w:tcW w:w="2597" w:type="dxa"/>
            <w:tcMar/>
            <w:vAlign w:val="center"/>
          </w:tcPr>
          <w:p w:rsidR="7A216E9F" w:rsidP="7415AF3E" w:rsidRDefault="7A216E9F" w14:paraId="1C12E16D" w14:textId="2056E67D">
            <w:pPr>
              <w:pStyle w:val="Normal"/>
              <w:jc w:val="center"/>
              <w:rPr>
                <w:rFonts w:ascii="Calibri" w:hAnsi="Calibri" w:eastAsia="Calibri" w:cs="Calibri"/>
                <w:b w:val="0"/>
                <w:bCs w:val="0"/>
              </w:rPr>
            </w:pPr>
            <w:r w:rsidRPr="7415AF3E" w:rsidR="7A216E9F">
              <w:rPr>
                <w:rFonts w:ascii="Calibri" w:hAnsi="Calibri" w:eastAsia="Calibri" w:cs="Calibri"/>
                <w:b w:val="0"/>
                <w:bCs w:val="0"/>
              </w:rPr>
              <w:t>Emergency aid award</w:t>
            </w:r>
          </w:p>
        </w:tc>
        <w:tc>
          <w:tcPr>
            <w:tcW w:w="2793" w:type="dxa"/>
            <w:tcMar/>
            <w:vAlign w:val="center"/>
          </w:tcPr>
          <w:p w:rsidR="7A216E9F" w:rsidP="7415AF3E" w:rsidRDefault="7A216E9F" w14:paraId="16858C06" w14:textId="184BD3DD">
            <w:pPr>
              <w:pStyle w:val="Normal"/>
              <w:jc w:val="center"/>
              <w:rPr>
                <w:rFonts w:ascii="Calibri" w:hAnsi="Calibri" w:eastAsia="Calibri" w:cs="Calibri"/>
                <w:b w:val="0"/>
                <w:bCs w:val="0"/>
              </w:rPr>
            </w:pPr>
            <w:r w:rsidRPr="7415AF3E" w:rsidR="7A216E9F">
              <w:rPr>
                <w:rFonts w:ascii="Calibri" w:hAnsi="Calibri" w:eastAsia="Calibri" w:cs="Calibri"/>
                <w:b w:val="0"/>
                <w:bCs w:val="0"/>
              </w:rPr>
              <w:t>3 hours</w:t>
            </w:r>
          </w:p>
        </w:tc>
        <w:tc>
          <w:tcPr>
            <w:tcW w:w="2085" w:type="dxa"/>
            <w:tcMar/>
            <w:vAlign w:val="center"/>
          </w:tcPr>
          <w:p w:rsidR="7A216E9F" w:rsidP="7415AF3E" w:rsidRDefault="7A216E9F" w14:paraId="6C5627F6" w14:textId="52589CC8">
            <w:pPr>
              <w:pStyle w:val="Normal"/>
              <w:jc w:val="center"/>
              <w:rPr>
                <w:rFonts w:ascii="Calibri" w:hAnsi="Calibri" w:eastAsia="Calibri" w:cs="Calibri"/>
                <w:b w:val="0"/>
                <w:bCs w:val="0"/>
              </w:rPr>
            </w:pPr>
            <w:r w:rsidRPr="7415AF3E" w:rsidR="7A216E9F">
              <w:rPr>
                <w:rFonts w:ascii="Calibri" w:hAnsi="Calibri" w:eastAsia="Calibri" w:cs="Calibri"/>
                <w:b w:val="0"/>
                <w:bCs w:val="0"/>
              </w:rPr>
              <w:t>3 hours</w:t>
            </w:r>
          </w:p>
        </w:tc>
      </w:tr>
      <w:tr w:rsidR="7415AF3E" w:rsidTr="7415AF3E" w14:paraId="1C9D1CAE">
        <w:trPr>
          <w:trHeight w:val="300"/>
        </w:trPr>
        <w:tc>
          <w:tcPr>
            <w:tcW w:w="2597" w:type="dxa"/>
            <w:tcMar/>
            <w:vAlign w:val="center"/>
          </w:tcPr>
          <w:p w:rsidR="7415AF3E" w:rsidP="7415AF3E" w:rsidRDefault="7415AF3E" w14:paraId="3EAC8044" w14:textId="1EE70B96">
            <w:pPr>
              <w:spacing w:before="0" w:beforeAutospacing="off" w:after="0" w:afterAutospacing="off"/>
              <w:rPr>
                <w:rFonts w:ascii="Calibri" w:hAnsi="Calibri" w:eastAsia="Calibri" w:cs="Calibri"/>
              </w:rPr>
            </w:pPr>
            <w:r w:rsidRPr="7415AF3E" w:rsidR="7415AF3E">
              <w:rPr>
                <w:rFonts w:ascii="Calibri" w:hAnsi="Calibri" w:eastAsia="Calibri" w:cs="Calibri"/>
              </w:rPr>
              <w:t>Football Leaders Award</w:t>
            </w:r>
          </w:p>
        </w:tc>
        <w:tc>
          <w:tcPr>
            <w:tcW w:w="2793" w:type="dxa"/>
            <w:tcMar/>
            <w:vAlign w:val="center"/>
          </w:tcPr>
          <w:p w:rsidR="7415AF3E" w:rsidP="7415AF3E" w:rsidRDefault="7415AF3E" w14:paraId="3AA898CE" w14:textId="4D168E49">
            <w:pPr>
              <w:spacing w:before="0" w:beforeAutospacing="off" w:after="0" w:afterAutospacing="off"/>
              <w:rPr>
                <w:rFonts w:ascii="Calibri" w:hAnsi="Calibri" w:eastAsia="Calibri" w:cs="Calibri"/>
              </w:rPr>
            </w:pPr>
            <w:r w:rsidRPr="7415AF3E" w:rsidR="7415AF3E">
              <w:rPr>
                <w:rFonts w:ascii="Calibri" w:hAnsi="Calibri" w:eastAsia="Calibri" w:cs="Calibri"/>
              </w:rPr>
              <w:t>1–2 months (online/short)</w:t>
            </w:r>
          </w:p>
        </w:tc>
        <w:tc>
          <w:tcPr>
            <w:tcW w:w="2085" w:type="dxa"/>
            <w:tcMar/>
            <w:vAlign w:val="center"/>
          </w:tcPr>
          <w:p w:rsidR="7415AF3E" w:rsidP="7415AF3E" w:rsidRDefault="7415AF3E" w14:paraId="250331F9" w14:textId="2677C6DB">
            <w:pPr>
              <w:spacing w:before="0" w:beforeAutospacing="off" w:after="0" w:afterAutospacing="off"/>
              <w:rPr>
                <w:rFonts w:ascii="Calibri" w:hAnsi="Calibri" w:eastAsia="Calibri" w:cs="Calibri"/>
              </w:rPr>
            </w:pPr>
            <w:r w:rsidRPr="7415AF3E" w:rsidR="7415AF3E">
              <w:rPr>
                <w:rFonts w:ascii="Calibri" w:hAnsi="Calibri" w:eastAsia="Calibri" w:cs="Calibri"/>
              </w:rPr>
              <w:t>1–2 months</w:t>
            </w:r>
          </w:p>
        </w:tc>
      </w:tr>
      <w:tr w:rsidR="7415AF3E" w:rsidTr="7415AF3E" w14:paraId="5413B94B">
        <w:trPr>
          <w:trHeight w:val="300"/>
        </w:trPr>
        <w:tc>
          <w:tcPr>
            <w:tcW w:w="2597" w:type="dxa"/>
            <w:tcMar/>
            <w:vAlign w:val="center"/>
          </w:tcPr>
          <w:p w:rsidR="7415AF3E" w:rsidP="7415AF3E" w:rsidRDefault="7415AF3E" w14:paraId="3BBF6A47" w14:textId="6E1C33DD">
            <w:pPr>
              <w:spacing w:before="0" w:beforeAutospacing="off" w:after="0" w:afterAutospacing="off"/>
              <w:rPr>
                <w:rFonts w:ascii="Calibri" w:hAnsi="Calibri" w:eastAsia="Calibri" w:cs="Calibri"/>
              </w:rPr>
            </w:pPr>
            <w:r w:rsidRPr="7415AF3E" w:rsidR="7415AF3E">
              <w:rPr>
                <w:rFonts w:ascii="Calibri" w:hAnsi="Calibri" w:eastAsia="Calibri" w:cs="Calibri"/>
              </w:rPr>
              <w:t>C Certificate</w:t>
            </w:r>
            <w:r w:rsidRPr="7415AF3E" w:rsidR="6C2D612A">
              <w:rPr>
                <w:rFonts w:ascii="Calibri" w:hAnsi="Calibri" w:eastAsia="Calibri" w:cs="Calibri"/>
              </w:rPr>
              <w:t>/licence</w:t>
            </w:r>
          </w:p>
        </w:tc>
        <w:tc>
          <w:tcPr>
            <w:tcW w:w="2793" w:type="dxa"/>
            <w:tcMar/>
            <w:vAlign w:val="center"/>
          </w:tcPr>
          <w:p w:rsidR="7415AF3E" w:rsidP="7415AF3E" w:rsidRDefault="7415AF3E" w14:paraId="7DB5AF9F" w14:textId="7A900F59">
            <w:pPr>
              <w:spacing w:before="0" w:beforeAutospacing="off" w:after="0" w:afterAutospacing="off"/>
              <w:rPr>
                <w:rFonts w:ascii="Calibri" w:hAnsi="Calibri" w:eastAsia="Calibri" w:cs="Calibri"/>
              </w:rPr>
            </w:pPr>
            <w:r w:rsidRPr="7415AF3E" w:rsidR="7415AF3E">
              <w:rPr>
                <w:rFonts w:ascii="Calibri" w:hAnsi="Calibri" w:eastAsia="Calibri" w:cs="Calibri"/>
              </w:rPr>
              <w:t>3–4 months</w:t>
            </w:r>
          </w:p>
        </w:tc>
        <w:tc>
          <w:tcPr>
            <w:tcW w:w="2085" w:type="dxa"/>
            <w:tcMar/>
            <w:vAlign w:val="center"/>
          </w:tcPr>
          <w:p w:rsidR="137BF66F" w:rsidP="7415AF3E" w:rsidRDefault="137BF66F" w14:paraId="29B059CC" w14:textId="5F4C5C2B">
            <w:pPr>
              <w:spacing w:before="0" w:beforeAutospacing="off" w:after="0" w:afterAutospacing="off"/>
              <w:rPr>
                <w:rFonts w:ascii="Calibri" w:hAnsi="Calibri" w:eastAsia="Calibri" w:cs="Calibri"/>
              </w:rPr>
            </w:pPr>
            <w:r w:rsidRPr="7415AF3E" w:rsidR="137BF66F">
              <w:rPr>
                <w:rFonts w:ascii="Calibri" w:hAnsi="Calibri" w:eastAsia="Calibri" w:cs="Calibri"/>
              </w:rPr>
              <w:t>3-4months</w:t>
            </w:r>
          </w:p>
        </w:tc>
      </w:tr>
      <w:tr w:rsidR="7415AF3E" w:rsidTr="7415AF3E" w14:paraId="36DCFAFD">
        <w:trPr>
          <w:trHeight w:val="300"/>
        </w:trPr>
        <w:tc>
          <w:tcPr>
            <w:tcW w:w="2597" w:type="dxa"/>
            <w:tcMar/>
            <w:vAlign w:val="center"/>
          </w:tcPr>
          <w:p w:rsidR="7415AF3E" w:rsidP="7415AF3E" w:rsidRDefault="7415AF3E" w14:paraId="0EFDD230" w14:textId="056BD357">
            <w:pPr>
              <w:spacing w:before="0" w:beforeAutospacing="off" w:after="0" w:afterAutospacing="off"/>
              <w:rPr>
                <w:rFonts w:ascii="Calibri" w:hAnsi="Calibri" w:eastAsia="Calibri" w:cs="Calibri"/>
              </w:rPr>
            </w:pPr>
            <w:r w:rsidRPr="7415AF3E" w:rsidR="7415AF3E">
              <w:rPr>
                <w:rFonts w:ascii="Calibri" w:hAnsi="Calibri" w:eastAsia="Calibri" w:cs="Calibri"/>
              </w:rPr>
              <w:t>UEFA B Licence</w:t>
            </w:r>
          </w:p>
        </w:tc>
        <w:tc>
          <w:tcPr>
            <w:tcW w:w="2793" w:type="dxa"/>
            <w:tcMar/>
            <w:vAlign w:val="center"/>
          </w:tcPr>
          <w:p w:rsidR="7415AF3E" w:rsidP="7415AF3E" w:rsidRDefault="7415AF3E" w14:paraId="2C337964" w14:textId="3D2ACAE1">
            <w:pPr>
              <w:spacing w:before="0" w:beforeAutospacing="off" w:after="0" w:afterAutospacing="off"/>
              <w:rPr>
                <w:rFonts w:ascii="Calibri" w:hAnsi="Calibri" w:eastAsia="Calibri" w:cs="Calibri"/>
              </w:rPr>
            </w:pPr>
            <w:r w:rsidRPr="7415AF3E" w:rsidR="7415AF3E">
              <w:rPr>
                <w:rFonts w:ascii="Calibri" w:hAnsi="Calibri" w:eastAsia="Calibri" w:cs="Calibri"/>
              </w:rPr>
              <w:t>6–</w:t>
            </w:r>
            <w:r w:rsidRPr="7415AF3E" w:rsidR="36C8BAD0">
              <w:rPr>
                <w:rFonts w:ascii="Calibri" w:hAnsi="Calibri" w:eastAsia="Calibri" w:cs="Calibri"/>
              </w:rPr>
              <w:t>18</w:t>
            </w:r>
            <w:r w:rsidRPr="7415AF3E" w:rsidR="7415AF3E">
              <w:rPr>
                <w:rFonts w:ascii="Calibri" w:hAnsi="Calibri" w:eastAsia="Calibri" w:cs="Calibri"/>
              </w:rPr>
              <w:t xml:space="preserve"> months</w:t>
            </w:r>
          </w:p>
        </w:tc>
        <w:tc>
          <w:tcPr>
            <w:tcW w:w="2085" w:type="dxa"/>
            <w:tcMar/>
            <w:vAlign w:val="center"/>
          </w:tcPr>
          <w:p w:rsidR="2D39C2F3" w:rsidP="7415AF3E" w:rsidRDefault="2D39C2F3" w14:paraId="32B6C57B" w14:textId="35EFC978">
            <w:pPr>
              <w:spacing w:before="0" w:beforeAutospacing="off" w:after="0" w:afterAutospacing="off"/>
              <w:rPr>
                <w:rFonts w:ascii="Calibri" w:hAnsi="Calibri" w:eastAsia="Calibri" w:cs="Calibri"/>
              </w:rPr>
            </w:pPr>
            <w:r w:rsidRPr="7415AF3E" w:rsidR="2D39C2F3">
              <w:rPr>
                <w:rFonts w:ascii="Calibri" w:hAnsi="Calibri" w:eastAsia="Calibri" w:cs="Calibri"/>
              </w:rPr>
              <w:t>Minimum 13months</w:t>
            </w:r>
          </w:p>
        </w:tc>
      </w:tr>
      <w:tr w:rsidR="7415AF3E" w:rsidTr="7415AF3E" w14:paraId="3A9F4DB1">
        <w:trPr>
          <w:trHeight w:val="300"/>
        </w:trPr>
        <w:tc>
          <w:tcPr>
            <w:tcW w:w="2597" w:type="dxa"/>
            <w:tcMar/>
            <w:vAlign w:val="center"/>
          </w:tcPr>
          <w:p w:rsidR="7415AF3E" w:rsidP="7415AF3E" w:rsidRDefault="7415AF3E" w14:paraId="4DB64069" w14:textId="60C24E77">
            <w:pPr>
              <w:spacing w:before="0" w:beforeAutospacing="off" w:after="0" w:afterAutospacing="off"/>
              <w:rPr>
                <w:rFonts w:ascii="Calibri" w:hAnsi="Calibri" w:eastAsia="Calibri" w:cs="Calibri"/>
              </w:rPr>
            </w:pPr>
            <w:r w:rsidRPr="7415AF3E" w:rsidR="7415AF3E">
              <w:rPr>
                <w:rFonts w:ascii="Calibri" w:hAnsi="Calibri" w:eastAsia="Calibri" w:cs="Calibri"/>
              </w:rPr>
              <w:t>UEFA A Licence</w:t>
            </w:r>
          </w:p>
        </w:tc>
        <w:tc>
          <w:tcPr>
            <w:tcW w:w="2793" w:type="dxa"/>
            <w:tcMar/>
            <w:vAlign w:val="center"/>
          </w:tcPr>
          <w:p w:rsidR="7415AF3E" w:rsidP="7415AF3E" w:rsidRDefault="7415AF3E" w14:paraId="72ACA6E6" w14:textId="08C36725">
            <w:pPr>
              <w:spacing w:before="0" w:beforeAutospacing="off" w:after="0" w:afterAutospacing="off"/>
              <w:rPr>
                <w:rFonts w:ascii="Calibri" w:hAnsi="Calibri" w:eastAsia="Calibri" w:cs="Calibri"/>
              </w:rPr>
            </w:pPr>
            <w:r w:rsidRPr="7415AF3E" w:rsidR="7415AF3E">
              <w:rPr>
                <w:rFonts w:ascii="Calibri" w:hAnsi="Calibri" w:eastAsia="Calibri" w:cs="Calibri"/>
              </w:rPr>
              <w:t>12–18 months</w:t>
            </w:r>
          </w:p>
        </w:tc>
        <w:tc>
          <w:tcPr>
            <w:tcW w:w="2085" w:type="dxa"/>
            <w:tcMar/>
            <w:vAlign w:val="center"/>
          </w:tcPr>
          <w:p w:rsidR="5483CB07" w:rsidP="7415AF3E" w:rsidRDefault="5483CB07" w14:paraId="2CC0BA8D" w14:textId="2AF05135">
            <w:pPr>
              <w:spacing w:before="0" w:beforeAutospacing="off" w:after="0" w:afterAutospacing="off"/>
              <w:rPr>
                <w:rFonts w:ascii="Calibri" w:hAnsi="Calibri" w:eastAsia="Calibri" w:cs="Calibri"/>
              </w:rPr>
            </w:pPr>
            <w:r w:rsidRPr="7415AF3E" w:rsidR="5483CB07">
              <w:rPr>
                <w:rFonts w:ascii="Calibri" w:hAnsi="Calibri" w:eastAsia="Calibri" w:cs="Calibri"/>
              </w:rPr>
              <w:t>Minimum 2 years</w:t>
            </w:r>
          </w:p>
        </w:tc>
      </w:tr>
      <w:tr w:rsidR="7415AF3E" w:rsidTr="7415AF3E" w14:paraId="1AF0642E">
        <w:trPr>
          <w:trHeight w:val="300"/>
        </w:trPr>
        <w:tc>
          <w:tcPr>
            <w:tcW w:w="2597" w:type="dxa"/>
            <w:tcMar/>
            <w:vAlign w:val="center"/>
          </w:tcPr>
          <w:p w:rsidR="7415AF3E" w:rsidP="7415AF3E" w:rsidRDefault="7415AF3E" w14:paraId="3BE55ED8" w14:textId="20661B49">
            <w:pPr>
              <w:spacing w:before="0" w:beforeAutospacing="off" w:after="0" w:afterAutospacing="off"/>
              <w:rPr>
                <w:rFonts w:ascii="Calibri" w:hAnsi="Calibri" w:eastAsia="Calibri" w:cs="Calibri"/>
              </w:rPr>
            </w:pPr>
            <w:r w:rsidRPr="7415AF3E" w:rsidR="7415AF3E">
              <w:rPr>
                <w:rFonts w:ascii="Calibri" w:hAnsi="Calibri" w:eastAsia="Calibri" w:cs="Calibri"/>
              </w:rPr>
              <w:t>UEFA Pro Licence</w:t>
            </w:r>
          </w:p>
        </w:tc>
        <w:tc>
          <w:tcPr>
            <w:tcW w:w="2793" w:type="dxa"/>
            <w:tcMar/>
            <w:vAlign w:val="center"/>
          </w:tcPr>
          <w:p w:rsidR="7415AF3E" w:rsidP="7415AF3E" w:rsidRDefault="7415AF3E" w14:paraId="602772B5" w14:textId="09CE7B6C">
            <w:pPr>
              <w:spacing w:before="0" w:beforeAutospacing="off" w:after="0" w:afterAutospacing="off"/>
              <w:rPr>
                <w:rFonts w:ascii="Calibri" w:hAnsi="Calibri" w:eastAsia="Calibri" w:cs="Calibri"/>
              </w:rPr>
            </w:pPr>
            <w:r w:rsidRPr="7415AF3E" w:rsidR="7415AF3E">
              <w:rPr>
                <w:rFonts w:ascii="Calibri" w:hAnsi="Calibri" w:eastAsia="Calibri" w:cs="Calibri"/>
              </w:rPr>
              <w:t>12–18 months</w:t>
            </w:r>
          </w:p>
        </w:tc>
        <w:tc>
          <w:tcPr>
            <w:tcW w:w="2085" w:type="dxa"/>
            <w:tcMar/>
            <w:vAlign w:val="center"/>
          </w:tcPr>
          <w:p w:rsidR="7B5D3690" w:rsidP="7415AF3E" w:rsidRDefault="7B5D3690" w14:paraId="07D687B3" w14:textId="1E49B764">
            <w:pPr>
              <w:spacing w:before="0" w:beforeAutospacing="off" w:after="0" w:afterAutospacing="off"/>
              <w:rPr>
                <w:rFonts w:ascii="Calibri" w:hAnsi="Calibri" w:eastAsia="Calibri" w:cs="Calibri"/>
              </w:rPr>
            </w:pPr>
            <w:r w:rsidRPr="7415AF3E" w:rsidR="7B5D3690">
              <w:rPr>
                <w:rFonts w:ascii="Calibri" w:hAnsi="Calibri" w:eastAsia="Calibri" w:cs="Calibri"/>
              </w:rPr>
              <w:t xml:space="preserve">Minimum </w:t>
            </w:r>
            <w:r w:rsidRPr="7415AF3E" w:rsidR="438BDE09">
              <w:rPr>
                <w:rFonts w:ascii="Calibri" w:hAnsi="Calibri" w:eastAsia="Calibri" w:cs="Calibri"/>
              </w:rPr>
              <w:t xml:space="preserve">3 </w:t>
            </w:r>
            <w:r w:rsidRPr="7415AF3E" w:rsidR="7B5D3690">
              <w:rPr>
                <w:rFonts w:ascii="Calibri" w:hAnsi="Calibri" w:eastAsia="Calibri" w:cs="Calibri"/>
              </w:rPr>
              <w:t>years</w:t>
            </w:r>
          </w:p>
        </w:tc>
      </w:tr>
    </w:tbl>
    <w:p w:rsidR="7415AF3E" w:rsidP="7415AF3E" w:rsidRDefault="7415AF3E" w14:paraId="118FDFF5" w14:textId="5C7B5A1C">
      <w:pPr>
        <w:pStyle w:val="Heading3"/>
        <w:rPr>
          <w:rFonts w:ascii="Aptos" w:hAnsi="Aptos" w:eastAsia="Aptos" w:cs="Aptos"/>
          <w:sz w:val="24"/>
          <w:szCs w:val="24"/>
          <w:u w:val="none"/>
        </w:rPr>
      </w:pPr>
    </w:p>
    <w:p w:rsidR="1A9764F4" w:rsidP="7415AF3E" w:rsidRDefault="1A9764F4" w14:paraId="6F6038BF" w14:textId="75F0845E">
      <w:pPr>
        <w:spacing w:before="0" w:beforeAutospacing="off" w:after="0" w:afterAutospacing="off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B648E40" w:rsidR="1A9764F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Month →     1    2    3    4    5    6    7    8   </w:t>
      </w:r>
      <w:r w:rsidRPr="0B648E40" w:rsidR="1CFF0D96">
        <w:rPr>
          <w:rFonts w:ascii="Calibri" w:hAnsi="Calibri" w:eastAsia="Calibri" w:cs="Calibri"/>
          <w:noProof w:val="0"/>
          <w:sz w:val="24"/>
          <w:szCs w:val="24"/>
          <w:lang w:val="en-GB"/>
        </w:rPr>
        <w:t>12</w:t>
      </w:r>
      <w:r w:rsidRPr="0B648E40" w:rsidR="1A9764F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  </w:t>
      </w:r>
      <w:r w:rsidRPr="0B648E40" w:rsidR="3339AC76">
        <w:rPr>
          <w:rFonts w:ascii="Calibri" w:hAnsi="Calibri" w:eastAsia="Calibri" w:cs="Calibri"/>
          <w:noProof w:val="0"/>
          <w:sz w:val="24"/>
          <w:szCs w:val="24"/>
          <w:lang w:val="en-GB"/>
        </w:rPr>
        <w:t>24</w:t>
      </w:r>
      <w:r w:rsidRPr="0B648E40" w:rsidR="1A9764F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  </w:t>
      </w:r>
      <w:r w:rsidRPr="0B648E40" w:rsidR="3A80689D">
        <w:rPr>
          <w:rFonts w:ascii="Calibri" w:hAnsi="Calibri" w:eastAsia="Calibri" w:cs="Calibri"/>
          <w:noProof w:val="0"/>
          <w:sz w:val="24"/>
          <w:szCs w:val="24"/>
          <w:lang w:val="en-GB"/>
        </w:rPr>
        <w:t>36</w:t>
      </w:r>
      <w:r w:rsidRPr="0B648E40" w:rsidR="1A9764F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  </w:t>
      </w:r>
      <w:r w:rsidRPr="0B648E40" w:rsidR="064455EB">
        <w:rPr>
          <w:rFonts w:ascii="Calibri" w:hAnsi="Calibri" w:eastAsia="Calibri" w:cs="Calibri"/>
          <w:noProof w:val="0"/>
          <w:sz w:val="24"/>
          <w:szCs w:val="24"/>
          <w:lang w:val="en-GB"/>
        </w:rPr>
        <w:t>48   60</w:t>
      </w:r>
      <w:r>
        <w:br/>
      </w:r>
      <w:r w:rsidRPr="0B648E40" w:rsidR="1A9764F4">
        <w:rPr>
          <w:rFonts w:ascii="Calibri" w:hAnsi="Calibri" w:eastAsia="Calibri" w:cs="Calibri"/>
          <w:noProof w:val="0"/>
          <w:sz w:val="24"/>
          <w:szCs w:val="24"/>
          <w:lang w:val="en-GB"/>
        </w:rPr>
        <w:t>Stage</w:t>
      </w:r>
      <w:r>
        <w:br/>
      </w:r>
      <w:r w:rsidRPr="0B648E40" w:rsidR="1A9764F4">
        <w:rPr>
          <w:rFonts w:ascii="Calibri" w:hAnsi="Calibri" w:eastAsia="Calibri" w:cs="Calibri"/>
          <w:noProof w:val="0"/>
          <w:sz w:val="24"/>
          <w:szCs w:val="24"/>
          <w:lang w:val="en-GB"/>
        </w:rPr>
        <w:t>-------------------------------------------------------------------------</w:t>
      </w:r>
      <w:r>
        <w:br/>
      </w:r>
      <w:r w:rsidRPr="0B648E40" w:rsidR="1A9764F4">
        <w:rPr>
          <w:rFonts w:ascii="Calibri" w:hAnsi="Calibri" w:eastAsia="Calibri" w:cs="Calibri"/>
          <w:noProof w:val="0"/>
          <w:sz w:val="24"/>
          <w:szCs w:val="24"/>
          <w:lang w:val="en-GB"/>
        </w:rPr>
        <w:t>Leaders     ███</w:t>
      </w:r>
      <w:r>
        <w:br/>
      </w:r>
      <w:r w:rsidRPr="0B648E40" w:rsidR="1A9764F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 Cert           </w:t>
      </w:r>
      <w:r w:rsidRPr="0B648E40" w:rsidR="28B9301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       </w:t>
      </w:r>
      <w:r w:rsidRPr="0B648E40" w:rsidR="1A9764F4">
        <w:rPr>
          <w:rFonts w:ascii="Calibri" w:hAnsi="Calibri" w:eastAsia="Calibri" w:cs="Calibri"/>
          <w:noProof w:val="0"/>
          <w:sz w:val="24"/>
          <w:szCs w:val="24"/>
          <w:lang w:val="en-GB"/>
        </w:rPr>
        <w:t>█████</w:t>
      </w:r>
      <w:r>
        <w:br/>
      </w:r>
      <w:r w:rsidRPr="0B648E40" w:rsidR="1A9764F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UEFA B                </w:t>
      </w:r>
      <w:r w:rsidRPr="0B648E40" w:rsidR="6986F97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                    </w:t>
      </w:r>
      <w:r w:rsidRPr="0B648E40" w:rsidR="66278A6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   </w:t>
      </w:r>
      <w:r w:rsidRPr="0B648E40" w:rsidR="1A9764F4">
        <w:rPr>
          <w:rFonts w:ascii="Calibri" w:hAnsi="Calibri" w:eastAsia="Calibri" w:cs="Calibri"/>
          <w:noProof w:val="0"/>
          <w:sz w:val="24"/>
          <w:szCs w:val="24"/>
          <w:lang w:val="en-GB"/>
        </w:rPr>
        <w:t>██████████</w:t>
      </w:r>
      <w:r>
        <w:br/>
      </w:r>
      <w:r w:rsidRPr="0B648E40" w:rsidR="1A9764F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UEFA A                          </w:t>
      </w:r>
      <w:r w:rsidRPr="0B648E40" w:rsidR="30D4E24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                           </w:t>
      </w:r>
      <w:r w:rsidRPr="0B648E40" w:rsidR="51B4681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  </w:t>
      </w:r>
      <w:r w:rsidRPr="0B648E40" w:rsidR="30D4E24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B648E40" w:rsidR="3D6286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B648E40" w:rsidR="1A9764F4">
        <w:rPr>
          <w:rFonts w:ascii="Calibri" w:hAnsi="Calibri" w:eastAsia="Calibri" w:cs="Calibri"/>
          <w:noProof w:val="0"/>
          <w:sz w:val="24"/>
          <w:szCs w:val="24"/>
          <w:lang w:val="en-GB"/>
        </w:rPr>
        <w:t>█████████████</w:t>
      </w:r>
      <w:r>
        <w:br/>
      </w:r>
      <w:r w:rsidRPr="0B648E40" w:rsidR="1A9764F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UEFA Pro                                     </w:t>
      </w:r>
      <w:r w:rsidRPr="0B648E40" w:rsidR="5E26E38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               </w:t>
      </w:r>
      <w:r w:rsidRPr="0B648E40" w:rsidR="1A9764F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 </w:t>
      </w:r>
      <w:r w:rsidRPr="0B648E40" w:rsidR="1A9764F4">
        <w:rPr>
          <w:rFonts w:ascii="Calibri" w:hAnsi="Calibri" w:eastAsia="Calibri" w:cs="Calibri"/>
          <w:noProof w:val="0"/>
          <w:sz w:val="24"/>
          <w:szCs w:val="24"/>
          <w:lang w:val="en-GB"/>
        </w:rPr>
        <w:t>█</w:t>
      </w:r>
      <w:r w:rsidRPr="0B648E40" w:rsidR="1A9764F4">
        <w:rPr>
          <w:rFonts w:ascii="Calibri" w:hAnsi="Calibri" w:eastAsia="Calibri" w:cs="Calibri"/>
          <w:noProof w:val="0"/>
          <w:sz w:val="24"/>
          <w:szCs w:val="24"/>
          <w:lang w:val="en-GB"/>
        </w:rPr>
        <w:t>████████████</w:t>
      </w:r>
    </w:p>
    <w:p w:rsidR="7415AF3E" w:rsidP="7415AF3E" w:rsidRDefault="7415AF3E" w14:paraId="1276A467" w14:textId="097F1BCD">
      <w:pPr>
        <w:pStyle w:val="Normal"/>
        <w:rPr>
          <w:rFonts w:ascii="Calibri" w:hAnsi="Calibri" w:eastAsia="Calibri" w:cs="Calibri"/>
          <w:sz w:val="24"/>
          <w:szCs w:val="24"/>
          <w:u w:val="single"/>
        </w:rPr>
      </w:pPr>
    </w:p>
    <w:p w:rsidR="1CE79BA9" w:rsidP="7415AF3E" w:rsidRDefault="1CE79BA9" w14:paraId="55731050" w14:textId="36895A1F">
      <w:pPr>
        <w:pStyle w:val="Normal"/>
        <w:rPr>
          <w:rFonts w:ascii="Calibri" w:hAnsi="Calibri" w:eastAsia="Calibri" w:cs="Calibri"/>
          <w:sz w:val="24"/>
          <w:szCs w:val="24"/>
          <w:u w:val="none"/>
        </w:rPr>
      </w:pPr>
      <w:r w:rsidRPr="7415AF3E" w:rsidR="1CE79BA9">
        <w:rPr>
          <w:rFonts w:ascii="Calibri" w:hAnsi="Calibri" w:eastAsia="Calibri" w:cs="Calibri"/>
          <w:sz w:val="24"/>
          <w:szCs w:val="24"/>
          <w:u w:val="single"/>
        </w:rPr>
        <w:t>Reference list</w:t>
      </w:r>
    </w:p>
    <w:p w:rsidR="1CE79BA9" w:rsidP="7415AF3E" w:rsidRDefault="1CE79BA9" w14:paraId="11010026" w14:textId="1AE1650F">
      <w:pPr>
        <w:spacing w:before="240" w:beforeAutospacing="off" w:after="240" w:afterAutospacing="off"/>
        <w:ind w:left="567" w:right="0" w:hanging="567"/>
      </w:pPr>
      <w:r w:rsidRPr="7415AF3E" w:rsidR="1CE79BA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FAW A (2024) </w:t>
      </w:r>
      <w:r w:rsidRPr="7415AF3E" w:rsidR="1CE79BA9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FAW/ UEFA A &amp; elite youth A licence (combined course) 2024</w:t>
      </w:r>
      <w:r w:rsidRPr="7415AF3E" w:rsidR="1CE79BA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Available at: </w:t>
      </w:r>
      <w:hyperlink r:id="Re9039ddb5887487f">
        <w:r w:rsidRPr="7415AF3E" w:rsidR="1CE79BA9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https://www.fawcourses.com/products/faw/-uefa-a--elite-youth-a-licence-combined-course-2024-4879</w:t>
        </w:r>
      </w:hyperlink>
      <w:r w:rsidRPr="7415AF3E" w:rsidR="1CE79BA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01 May 2025). </w:t>
      </w:r>
    </w:p>
    <w:p w:rsidR="1CE79BA9" w:rsidP="7415AF3E" w:rsidRDefault="1CE79BA9" w14:paraId="39C99270" w14:textId="704CDC13">
      <w:pPr>
        <w:spacing w:before="240" w:beforeAutospacing="off" w:after="240" w:afterAutospacing="off"/>
        <w:ind w:left="567" w:right="0" w:hanging="567"/>
      </w:pPr>
      <w:r w:rsidRPr="7415AF3E" w:rsidR="1CE79BA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FAW C (2025) </w:t>
      </w:r>
      <w:r w:rsidRPr="7415AF3E" w:rsidR="1CE79BA9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FAW/UEFA C licence - </w:t>
      </w:r>
      <w:r w:rsidRPr="7415AF3E" w:rsidR="1CE79BA9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Eirias</w:t>
      </w:r>
      <w:r w:rsidRPr="7415AF3E" w:rsidR="1CE79BA9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park - starts 9th June 2025</w:t>
      </w:r>
      <w:r w:rsidRPr="7415AF3E" w:rsidR="1CE79BA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Available at: </w:t>
      </w:r>
      <w:hyperlink r:id="R16ba6aae5cf24a3a">
        <w:r w:rsidRPr="7415AF3E" w:rsidR="1CE79BA9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https://www.fawcourses.com/products/faw/uefa-c-licence----eirias-park---starts-9th-june-2025-5295</w:t>
        </w:r>
      </w:hyperlink>
      <w:r w:rsidRPr="7415AF3E" w:rsidR="1CE79BA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01 May 2025). </w:t>
      </w:r>
    </w:p>
    <w:p w:rsidR="1CE79BA9" w:rsidP="7415AF3E" w:rsidRDefault="1CE79BA9" w14:paraId="3DFC5393" w14:textId="3B5D8FCC">
      <w:pPr>
        <w:spacing w:before="240" w:beforeAutospacing="off" w:after="240" w:afterAutospacing="off"/>
        <w:ind w:left="567" w:right="0" w:hanging="567"/>
      </w:pPr>
      <w:r w:rsidRPr="7415AF3E" w:rsidR="1CE79BA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FAW emergency aid (2025) </w:t>
      </w:r>
      <w:r w:rsidRPr="7415AF3E" w:rsidR="1CE79BA9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FAW Football Emergency Aid 2025</w:t>
      </w:r>
      <w:r w:rsidRPr="7415AF3E" w:rsidR="1CE79BA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Available at: </w:t>
      </w:r>
      <w:hyperlink r:id="Ra3274aae9b5f477d">
        <w:r w:rsidRPr="7415AF3E" w:rsidR="1CE79BA9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https://www.fawcourses.com/products/faw-football-emergency-aid-2025-5321</w:t>
        </w:r>
      </w:hyperlink>
      <w:r w:rsidRPr="7415AF3E" w:rsidR="1CE79BA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01 May 2025). </w:t>
      </w:r>
    </w:p>
    <w:p w:rsidR="1CE79BA9" w:rsidP="7415AF3E" w:rsidRDefault="1CE79BA9" w14:paraId="55278B26" w14:textId="7FC56F1B">
      <w:pPr>
        <w:spacing w:before="240" w:beforeAutospacing="off" w:after="240" w:afterAutospacing="off"/>
        <w:ind w:left="567" w:right="0" w:hanging="567"/>
      </w:pPr>
      <w:r w:rsidRPr="7415AF3E" w:rsidR="1CE79BA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FAW leaders award (2025) </w:t>
      </w:r>
      <w:r w:rsidRPr="7415AF3E" w:rsidR="1CE79BA9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FAW Football Leaders Award 2025</w:t>
      </w:r>
      <w:r w:rsidRPr="7415AF3E" w:rsidR="1CE79BA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Available at: </w:t>
      </w:r>
      <w:hyperlink r:id="Rfb7f99035eb0442f">
        <w:r w:rsidRPr="7415AF3E" w:rsidR="1CE79BA9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https://www.fawcourses.com/products/faw-football-leaders-award-2025-5317</w:t>
        </w:r>
      </w:hyperlink>
      <w:r w:rsidRPr="7415AF3E" w:rsidR="1CE79BA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01 May 2025). </w:t>
      </w:r>
    </w:p>
    <w:p w:rsidR="1CE79BA9" w:rsidP="7415AF3E" w:rsidRDefault="1CE79BA9" w14:paraId="7D855CBA" w14:textId="2AB44D15">
      <w:pPr>
        <w:spacing w:before="240" w:beforeAutospacing="off" w:after="240" w:afterAutospacing="off"/>
        <w:ind w:left="567" w:right="0" w:hanging="567"/>
      </w:pPr>
      <w:r w:rsidRPr="7415AF3E" w:rsidR="1CE79BA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FAW safeguarding (2025) </w:t>
      </w:r>
      <w:r w:rsidRPr="7415AF3E" w:rsidR="1CE79BA9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Wednesday 7th May - Online - FAW safeguarding award</w:t>
      </w:r>
      <w:r w:rsidRPr="7415AF3E" w:rsidR="1CE79BA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Available at: </w:t>
      </w:r>
      <w:hyperlink r:id="R120e6bd9ad914e10">
        <w:r w:rsidRPr="7415AF3E" w:rsidR="1CE79BA9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https://www.fawcourses.com/products/wednesday-7th-may---online---faw-safeguarding-award-5397</w:t>
        </w:r>
      </w:hyperlink>
      <w:r w:rsidRPr="7415AF3E" w:rsidR="1CE79BA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01 May 2025). </w:t>
      </w:r>
    </w:p>
    <w:p w:rsidR="1CE79BA9" w:rsidP="7415AF3E" w:rsidRDefault="1CE79BA9" w14:paraId="67B70E10" w14:textId="4B556B4B">
      <w:pPr>
        <w:spacing w:before="240" w:beforeAutospacing="off" w:after="240" w:afterAutospacing="off"/>
        <w:ind w:left="567" w:right="0" w:hanging="567"/>
      </w:pPr>
      <w:r w:rsidRPr="7415AF3E" w:rsidR="1CE79BA9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UEFA B licence</w:t>
      </w:r>
      <w:r w:rsidRPr="7415AF3E" w:rsidR="1CE79BA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(2023) </w:t>
      </w:r>
      <w:r w:rsidRPr="7415AF3E" w:rsidR="1CE79BA9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FAW</w:t>
      </w:r>
      <w:r w:rsidRPr="7415AF3E" w:rsidR="1CE79BA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Available at: </w:t>
      </w:r>
      <w:hyperlink r:id="R688477b8cb594aa9">
        <w:r w:rsidRPr="7415AF3E" w:rsidR="1CE79BA9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https://faw.cymru/uefa-b-licence/</w:t>
        </w:r>
      </w:hyperlink>
      <w:r w:rsidRPr="7415AF3E" w:rsidR="1CE79BA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01 May 2025). </w:t>
      </w:r>
    </w:p>
    <w:p w:rsidR="1CE79BA9" w:rsidP="7415AF3E" w:rsidRDefault="1CE79BA9" w14:paraId="0FCA3BC2" w14:textId="7D0321BB">
      <w:pPr>
        <w:spacing w:before="240" w:beforeAutospacing="off" w:after="240" w:afterAutospacing="off"/>
        <w:ind w:left="567" w:right="0" w:hanging="567"/>
      </w:pPr>
      <w:r w:rsidRPr="7415AF3E" w:rsidR="1CE79BA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UEFA Pro (2023) </w:t>
      </w:r>
      <w:r w:rsidRPr="7415AF3E" w:rsidR="1CE79BA9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FAW / UEFA pro licence 2024</w:t>
      </w:r>
      <w:r w:rsidRPr="7415AF3E" w:rsidR="1CE79BA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Available at: </w:t>
      </w:r>
      <w:hyperlink r:id="R0e1c5f1f933e48fa">
        <w:r w:rsidRPr="7415AF3E" w:rsidR="1CE79BA9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https://www.fawcourses.com/products/faw-/-uefa-pro-licence-2024-4801</w:t>
        </w:r>
      </w:hyperlink>
      <w:r w:rsidRPr="7415AF3E" w:rsidR="1CE79BA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01 May 2025).</w:t>
      </w:r>
    </w:p>
    <w:p w:rsidR="7415AF3E" w:rsidP="7415AF3E" w:rsidRDefault="7415AF3E" w14:paraId="68FBF67E" w14:textId="7B314D00">
      <w:pPr>
        <w:pStyle w:val="Normal"/>
        <w:rPr>
          <w:rFonts w:ascii="Calibri" w:hAnsi="Calibri" w:eastAsia="Calibri" w:cs="Calibri"/>
          <w:sz w:val="24"/>
          <w:szCs w:val="24"/>
          <w:u w:val="none"/>
        </w:rPr>
      </w:pPr>
    </w:p>
    <w:p w:rsidR="7415AF3E" w:rsidP="7415AF3E" w:rsidRDefault="7415AF3E" w14:paraId="3384FE65" w14:textId="24696F5F">
      <w:pPr>
        <w:pStyle w:val="Normal"/>
        <w:rPr>
          <w:rFonts w:ascii="Aptos" w:hAnsi="Aptos" w:eastAsia="Aptos" w:cs="Aptos"/>
          <w:sz w:val="24"/>
          <w:szCs w:val="24"/>
        </w:rPr>
      </w:pPr>
    </w:p>
    <w:p w:rsidR="7415AF3E" w:rsidP="7415AF3E" w:rsidRDefault="7415AF3E" w14:paraId="33F182E0" w14:textId="53BD6EC6">
      <w:pPr>
        <w:pStyle w:val="Normal"/>
        <w:rPr>
          <w:rFonts w:ascii="Aptos" w:hAnsi="Aptos" w:eastAsia="Aptos" w:cs="Aptos"/>
          <w:sz w:val="24"/>
          <w:szCs w:val="24"/>
        </w:rPr>
      </w:pPr>
    </w:p>
    <w:p w:rsidR="7415AF3E" w:rsidP="7415AF3E" w:rsidRDefault="7415AF3E" w14:paraId="3B25D124" w14:textId="40084890">
      <w:pPr>
        <w:pStyle w:val="Normal"/>
        <w:ind w:left="0"/>
        <w:rPr>
          <w:sz w:val="24"/>
          <w:szCs w:val="24"/>
          <w:u w:val="single"/>
        </w:rPr>
      </w:pPr>
    </w:p>
    <w:p w:rsidR="7415AF3E" w:rsidP="7415AF3E" w:rsidRDefault="7415AF3E" w14:paraId="3482A552" w14:textId="02AD2ACB">
      <w:pPr>
        <w:pStyle w:val="ListParagraph"/>
        <w:ind w:left="720"/>
        <w:rPr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f3c694261fa344de"/>
      <w:footerReference w:type="default" r:id="R8964e71cd91a409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415AF3E" w:rsidTr="7415AF3E" w14:paraId="5CC7516D">
      <w:trPr>
        <w:trHeight w:val="300"/>
      </w:trPr>
      <w:tc>
        <w:tcPr>
          <w:tcW w:w="3120" w:type="dxa"/>
          <w:tcMar/>
        </w:tcPr>
        <w:p w:rsidR="7415AF3E" w:rsidP="7415AF3E" w:rsidRDefault="7415AF3E" w14:paraId="28CBD5E1" w14:textId="3DB0509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415AF3E" w:rsidP="7415AF3E" w:rsidRDefault="7415AF3E" w14:paraId="36C82AAD" w14:textId="15D208FE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415AF3E" w:rsidP="7415AF3E" w:rsidRDefault="7415AF3E" w14:paraId="0D727A52" w14:textId="61FAB9A3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7415AF3E" w:rsidP="7415AF3E" w:rsidRDefault="7415AF3E" w14:paraId="0F4C7A78" w14:textId="5D7705A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415AF3E" w:rsidTr="7415AF3E" w14:paraId="2E88E5F9">
      <w:trPr>
        <w:trHeight w:val="300"/>
      </w:trPr>
      <w:tc>
        <w:tcPr>
          <w:tcW w:w="3120" w:type="dxa"/>
          <w:tcMar/>
        </w:tcPr>
        <w:p w:rsidR="7415AF3E" w:rsidP="7415AF3E" w:rsidRDefault="7415AF3E" w14:paraId="390894FD" w14:textId="5028DC8F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415AF3E" w:rsidP="7415AF3E" w:rsidRDefault="7415AF3E" w14:paraId="4D4F4563" w14:textId="74EA9C2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415AF3E" w:rsidP="7415AF3E" w:rsidRDefault="7415AF3E" w14:paraId="38C36C71" w14:textId="77C1DB77">
          <w:pPr>
            <w:pStyle w:val="Header"/>
            <w:bidi w:val="0"/>
            <w:ind w:right="-115"/>
            <w:jc w:val="right"/>
          </w:pPr>
        </w:p>
      </w:tc>
    </w:tr>
  </w:tbl>
  <w:p w:rsidR="7415AF3E" w:rsidP="7415AF3E" w:rsidRDefault="7415AF3E" w14:paraId="216CEF27" w14:textId="76B4CE24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4e63446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e1846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d051cc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b7fe3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8B43054"/>
    <w:rsid w:val="00FEE5C6"/>
    <w:rsid w:val="0152330F"/>
    <w:rsid w:val="01999AB6"/>
    <w:rsid w:val="0271254A"/>
    <w:rsid w:val="027C00F7"/>
    <w:rsid w:val="04065C4B"/>
    <w:rsid w:val="052D416B"/>
    <w:rsid w:val="056EB6FA"/>
    <w:rsid w:val="064455EB"/>
    <w:rsid w:val="06853358"/>
    <w:rsid w:val="06DE8AED"/>
    <w:rsid w:val="0717EF46"/>
    <w:rsid w:val="080E358E"/>
    <w:rsid w:val="091329AC"/>
    <w:rsid w:val="092D455C"/>
    <w:rsid w:val="09BDCEE8"/>
    <w:rsid w:val="09E389A9"/>
    <w:rsid w:val="09F6730F"/>
    <w:rsid w:val="09F6730F"/>
    <w:rsid w:val="0A1CF696"/>
    <w:rsid w:val="0AB08903"/>
    <w:rsid w:val="0ABD3C9C"/>
    <w:rsid w:val="0B160141"/>
    <w:rsid w:val="0B648E40"/>
    <w:rsid w:val="0CD83BE5"/>
    <w:rsid w:val="0D76DEB8"/>
    <w:rsid w:val="0DB7BB0B"/>
    <w:rsid w:val="0E272B8E"/>
    <w:rsid w:val="0E554C96"/>
    <w:rsid w:val="0EA7C56B"/>
    <w:rsid w:val="0F2CE6FA"/>
    <w:rsid w:val="0F34579D"/>
    <w:rsid w:val="0F3BA800"/>
    <w:rsid w:val="1001572B"/>
    <w:rsid w:val="10A005EB"/>
    <w:rsid w:val="10BAFDBC"/>
    <w:rsid w:val="10BAFDBC"/>
    <w:rsid w:val="115647CE"/>
    <w:rsid w:val="12C7F1D1"/>
    <w:rsid w:val="12DABFE2"/>
    <w:rsid w:val="137BF66F"/>
    <w:rsid w:val="13FE372C"/>
    <w:rsid w:val="14604E58"/>
    <w:rsid w:val="14E7FE13"/>
    <w:rsid w:val="15758622"/>
    <w:rsid w:val="15BB830E"/>
    <w:rsid w:val="15FAB8CD"/>
    <w:rsid w:val="16083B35"/>
    <w:rsid w:val="16B91C26"/>
    <w:rsid w:val="16D81137"/>
    <w:rsid w:val="1791CB3D"/>
    <w:rsid w:val="17DBF6A0"/>
    <w:rsid w:val="183FF0D3"/>
    <w:rsid w:val="18893260"/>
    <w:rsid w:val="18E889B8"/>
    <w:rsid w:val="191E8487"/>
    <w:rsid w:val="1938B935"/>
    <w:rsid w:val="194AB6DE"/>
    <w:rsid w:val="19E13DB9"/>
    <w:rsid w:val="19EF9606"/>
    <w:rsid w:val="1A16018D"/>
    <w:rsid w:val="1A9764F4"/>
    <w:rsid w:val="1B14BA88"/>
    <w:rsid w:val="1B31BB1F"/>
    <w:rsid w:val="1BED4EA7"/>
    <w:rsid w:val="1C0B5F80"/>
    <w:rsid w:val="1C80448D"/>
    <w:rsid w:val="1CE79BA9"/>
    <w:rsid w:val="1CFF0D96"/>
    <w:rsid w:val="1D5D6409"/>
    <w:rsid w:val="1D64A8CB"/>
    <w:rsid w:val="1D771FBE"/>
    <w:rsid w:val="1DE740EE"/>
    <w:rsid w:val="1E2B7465"/>
    <w:rsid w:val="1E2BBDF1"/>
    <w:rsid w:val="1E35FB50"/>
    <w:rsid w:val="1F85ECA6"/>
    <w:rsid w:val="206D9400"/>
    <w:rsid w:val="214FB719"/>
    <w:rsid w:val="22385042"/>
    <w:rsid w:val="22A713C5"/>
    <w:rsid w:val="2318BB66"/>
    <w:rsid w:val="23E34A28"/>
    <w:rsid w:val="25E896BD"/>
    <w:rsid w:val="2634C087"/>
    <w:rsid w:val="266F521C"/>
    <w:rsid w:val="271911D3"/>
    <w:rsid w:val="273255C9"/>
    <w:rsid w:val="2822ED78"/>
    <w:rsid w:val="283298EF"/>
    <w:rsid w:val="283D6A10"/>
    <w:rsid w:val="286D52E3"/>
    <w:rsid w:val="28B9301A"/>
    <w:rsid w:val="29221934"/>
    <w:rsid w:val="295C35DE"/>
    <w:rsid w:val="2A026D66"/>
    <w:rsid w:val="2A6B4346"/>
    <w:rsid w:val="2AB4A356"/>
    <w:rsid w:val="2AE96240"/>
    <w:rsid w:val="2AEF6687"/>
    <w:rsid w:val="2B379271"/>
    <w:rsid w:val="2B646029"/>
    <w:rsid w:val="2BA9FB7E"/>
    <w:rsid w:val="2C21F2D2"/>
    <w:rsid w:val="2C6ED81C"/>
    <w:rsid w:val="2CB2D8DE"/>
    <w:rsid w:val="2CCE3E23"/>
    <w:rsid w:val="2CD24E92"/>
    <w:rsid w:val="2CECE9D9"/>
    <w:rsid w:val="2CF1FED4"/>
    <w:rsid w:val="2D39C2F3"/>
    <w:rsid w:val="2E1004CF"/>
    <w:rsid w:val="2F8D6912"/>
    <w:rsid w:val="2FCBC206"/>
    <w:rsid w:val="2FDFDDDB"/>
    <w:rsid w:val="30A07A8A"/>
    <w:rsid w:val="30D4E24B"/>
    <w:rsid w:val="3339AC76"/>
    <w:rsid w:val="3398E53C"/>
    <w:rsid w:val="342F909B"/>
    <w:rsid w:val="348C15C9"/>
    <w:rsid w:val="356AF8B9"/>
    <w:rsid w:val="3657452D"/>
    <w:rsid w:val="3669F5AB"/>
    <w:rsid w:val="36792CEF"/>
    <w:rsid w:val="36A1FB07"/>
    <w:rsid w:val="36C8BAD0"/>
    <w:rsid w:val="36CBB93B"/>
    <w:rsid w:val="37BF4E3E"/>
    <w:rsid w:val="385BDB2F"/>
    <w:rsid w:val="388943E9"/>
    <w:rsid w:val="39632E57"/>
    <w:rsid w:val="3A1C86D5"/>
    <w:rsid w:val="3A4C9488"/>
    <w:rsid w:val="3A80689D"/>
    <w:rsid w:val="3BB5E16B"/>
    <w:rsid w:val="3C6B4C47"/>
    <w:rsid w:val="3C80929B"/>
    <w:rsid w:val="3CD3740C"/>
    <w:rsid w:val="3D5D28BD"/>
    <w:rsid w:val="3D62862E"/>
    <w:rsid w:val="3DB8979B"/>
    <w:rsid w:val="3E07CF16"/>
    <w:rsid w:val="3E2B50A4"/>
    <w:rsid w:val="3E696998"/>
    <w:rsid w:val="4011955B"/>
    <w:rsid w:val="40283682"/>
    <w:rsid w:val="4075577D"/>
    <w:rsid w:val="418AD0FD"/>
    <w:rsid w:val="427A3BCE"/>
    <w:rsid w:val="43558D9B"/>
    <w:rsid w:val="438BDE09"/>
    <w:rsid w:val="44C413BA"/>
    <w:rsid w:val="44F1DD11"/>
    <w:rsid w:val="45C652EE"/>
    <w:rsid w:val="462F0C09"/>
    <w:rsid w:val="4657C560"/>
    <w:rsid w:val="468A2BA6"/>
    <w:rsid w:val="4763208C"/>
    <w:rsid w:val="4804999F"/>
    <w:rsid w:val="48341DAB"/>
    <w:rsid w:val="4834D260"/>
    <w:rsid w:val="48B43054"/>
    <w:rsid w:val="48D04324"/>
    <w:rsid w:val="48E0FDB6"/>
    <w:rsid w:val="48F31D55"/>
    <w:rsid w:val="4944A09F"/>
    <w:rsid w:val="4985AEBC"/>
    <w:rsid w:val="49FFFAC3"/>
    <w:rsid w:val="4AF7C110"/>
    <w:rsid w:val="4B41B393"/>
    <w:rsid w:val="4B88407F"/>
    <w:rsid w:val="4BCECD79"/>
    <w:rsid w:val="4BDBAD97"/>
    <w:rsid w:val="4BEA0BC9"/>
    <w:rsid w:val="4C2B4547"/>
    <w:rsid w:val="4C47FB8E"/>
    <w:rsid w:val="4CCD8C5A"/>
    <w:rsid w:val="4D0ED9D7"/>
    <w:rsid w:val="4D2CD8C8"/>
    <w:rsid w:val="4D3474FF"/>
    <w:rsid w:val="4F7208BB"/>
    <w:rsid w:val="4F814AE8"/>
    <w:rsid w:val="4F9D9565"/>
    <w:rsid w:val="4FF4B56E"/>
    <w:rsid w:val="507D34FC"/>
    <w:rsid w:val="5113CC6B"/>
    <w:rsid w:val="51B46811"/>
    <w:rsid w:val="521B17BD"/>
    <w:rsid w:val="52AA9D26"/>
    <w:rsid w:val="52C497A4"/>
    <w:rsid w:val="52C4FBF4"/>
    <w:rsid w:val="53621C7D"/>
    <w:rsid w:val="536ED208"/>
    <w:rsid w:val="538CE737"/>
    <w:rsid w:val="53D18CDE"/>
    <w:rsid w:val="53DE401A"/>
    <w:rsid w:val="54452AAD"/>
    <w:rsid w:val="54653C97"/>
    <w:rsid w:val="5483CB07"/>
    <w:rsid w:val="54C3BA38"/>
    <w:rsid w:val="562829CD"/>
    <w:rsid w:val="56B9BB8D"/>
    <w:rsid w:val="570C08D0"/>
    <w:rsid w:val="575977EB"/>
    <w:rsid w:val="57936CC5"/>
    <w:rsid w:val="57BBBD13"/>
    <w:rsid w:val="58168EEF"/>
    <w:rsid w:val="5868F7C0"/>
    <w:rsid w:val="58A7B8F6"/>
    <w:rsid w:val="58E9F8B7"/>
    <w:rsid w:val="58F0BA6B"/>
    <w:rsid w:val="5993D419"/>
    <w:rsid w:val="5AB274E4"/>
    <w:rsid w:val="5AFE75E1"/>
    <w:rsid w:val="5B4137F7"/>
    <w:rsid w:val="5B43CA89"/>
    <w:rsid w:val="5B9E654C"/>
    <w:rsid w:val="5BC64886"/>
    <w:rsid w:val="5C3A36CA"/>
    <w:rsid w:val="5CBA18FA"/>
    <w:rsid w:val="5D0833CC"/>
    <w:rsid w:val="5E0FB67C"/>
    <w:rsid w:val="5E26E383"/>
    <w:rsid w:val="5E365142"/>
    <w:rsid w:val="5E3DE7F4"/>
    <w:rsid w:val="5EF1DF17"/>
    <w:rsid w:val="5F0E30C7"/>
    <w:rsid w:val="5F62DD2F"/>
    <w:rsid w:val="5F62DD2F"/>
    <w:rsid w:val="5F8A5F47"/>
    <w:rsid w:val="5FD8DD43"/>
    <w:rsid w:val="60326A4F"/>
    <w:rsid w:val="608C6E50"/>
    <w:rsid w:val="62926C45"/>
    <w:rsid w:val="63BE0980"/>
    <w:rsid w:val="63FCDD5C"/>
    <w:rsid w:val="6400D0D8"/>
    <w:rsid w:val="649B0764"/>
    <w:rsid w:val="650D4B08"/>
    <w:rsid w:val="66211434"/>
    <w:rsid w:val="66278A6B"/>
    <w:rsid w:val="6663D663"/>
    <w:rsid w:val="67280FA8"/>
    <w:rsid w:val="67E2FC0A"/>
    <w:rsid w:val="6985FC52"/>
    <w:rsid w:val="6986F979"/>
    <w:rsid w:val="69BD7ACD"/>
    <w:rsid w:val="6A442D0F"/>
    <w:rsid w:val="6A79B144"/>
    <w:rsid w:val="6AC56A11"/>
    <w:rsid w:val="6AF4200D"/>
    <w:rsid w:val="6C2D612A"/>
    <w:rsid w:val="6C9DD377"/>
    <w:rsid w:val="6CA9B08A"/>
    <w:rsid w:val="6CCEFB58"/>
    <w:rsid w:val="6CDF8625"/>
    <w:rsid w:val="6D6AA045"/>
    <w:rsid w:val="6DB76709"/>
    <w:rsid w:val="6DE77104"/>
    <w:rsid w:val="6E93AE2B"/>
    <w:rsid w:val="6EFD63F3"/>
    <w:rsid w:val="6F2B366E"/>
    <w:rsid w:val="6F6344C4"/>
    <w:rsid w:val="6F82DCAE"/>
    <w:rsid w:val="6FF763EC"/>
    <w:rsid w:val="71C830B3"/>
    <w:rsid w:val="71E71529"/>
    <w:rsid w:val="723712B6"/>
    <w:rsid w:val="72400262"/>
    <w:rsid w:val="7415AF3E"/>
    <w:rsid w:val="744CF268"/>
    <w:rsid w:val="74E1B285"/>
    <w:rsid w:val="75AD989C"/>
    <w:rsid w:val="760B48C6"/>
    <w:rsid w:val="773A4AEC"/>
    <w:rsid w:val="778AC862"/>
    <w:rsid w:val="77B72AE4"/>
    <w:rsid w:val="77EF34A6"/>
    <w:rsid w:val="7A10CE0B"/>
    <w:rsid w:val="7A216E9F"/>
    <w:rsid w:val="7B070E9C"/>
    <w:rsid w:val="7B5D3690"/>
    <w:rsid w:val="7BF2EC00"/>
    <w:rsid w:val="7C49C454"/>
    <w:rsid w:val="7C588763"/>
    <w:rsid w:val="7C794C28"/>
    <w:rsid w:val="7C9D1C6B"/>
    <w:rsid w:val="7C9E3CA1"/>
    <w:rsid w:val="7D23F5AA"/>
    <w:rsid w:val="7D42D15A"/>
    <w:rsid w:val="7D52CA6A"/>
    <w:rsid w:val="7E1FE051"/>
    <w:rsid w:val="7F35D642"/>
    <w:rsid w:val="7F967F10"/>
    <w:rsid w:val="7F97A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43054"/>
  <w15:chartTrackingRefBased/>
  <w15:docId w15:val="{4B6B6324-9554-4E8B-BE7B-5C20A55C862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7415AF3E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7415AF3E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7415AF3E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7415AF3E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7415AF3E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7415AF3E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7415AF3E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7415AF3E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7415AF3E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7415AF3E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7415AF3E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7415AF3E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7415AF3E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7415AF3E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7415AF3E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7415AF3E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7415AF3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415AF3E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fawcourses.com/products/faw/-uefa-a--elite-youth-a-licence-combined-course-2024-4879" TargetMode="External" Id="Re9039ddb5887487f" /><Relationship Type="http://schemas.openxmlformats.org/officeDocument/2006/relationships/hyperlink" Target="https://www.fawcourses.com/products/faw/uefa-c-licence----eirias-park---starts-9th-june-2025-5295" TargetMode="External" Id="R16ba6aae5cf24a3a" /><Relationship Type="http://schemas.openxmlformats.org/officeDocument/2006/relationships/hyperlink" Target="https://www.fawcourses.com/products/faw-football-emergency-aid-2025-5321" TargetMode="External" Id="Ra3274aae9b5f477d" /><Relationship Type="http://schemas.openxmlformats.org/officeDocument/2006/relationships/hyperlink" Target="https://www.fawcourses.com/products/faw-football-leaders-award-2025-5317" TargetMode="External" Id="Rfb7f99035eb0442f" /><Relationship Type="http://schemas.openxmlformats.org/officeDocument/2006/relationships/hyperlink" Target="https://www.fawcourses.com/products/wednesday-7th-may---online---faw-safeguarding-award-5397" TargetMode="External" Id="R120e6bd9ad914e10" /><Relationship Type="http://schemas.openxmlformats.org/officeDocument/2006/relationships/hyperlink" Target="https://faw.cymru/uefa-b-licence/" TargetMode="External" Id="R688477b8cb594aa9" /><Relationship Type="http://schemas.openxmlformats.org/officeDocument/2006/relationships/hyperlink" Target="https://www.fawcourses.com/products/faw-/-uefa-pro-licence-2024-4801" TargetMode="External" Id="R0e1c5f1f933e48fa" /><Relationship Type="http://schemas.openxmlformats.org/officeDocument/2006/relationships/header" Target="header.xml" Id="Rf3c694261fa344de" /><Relationship Type="http://schemas.openxmlformats.org/officeDocument/2006/relationships/footer" Target="footer.xml" Id="R8964e71cd91a409b" /><Relationship Type="http://schemas.openxmlformats.org/officeDocument/2006/relationships/numbering" Target="numbering.xml" Id="R3b8d362301744c2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2025-05-01T07:59:43.4955443Z</dcterms:created>
  <dcterms:modified xsi:type="dcterms:W3CDTF">2025-05-01T09:53:44.3762334Z</dcterms:modified>
  <dc:creator>Taylor John (2304795)</dc:creator>
  <lastModifiedBy>Taylor John (2304795)</lastModifiedBy>
</coreProperties>
</file>