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54D4D" w14:textId="77E62C5E" w:rsidR="00412BC3" w:rsidRDefault="00BB4EA8" w:rsidP="004132E0">
      <w:r>
        <w:rPr>
          <w:noProof/>
        </w:rPr>
        <mc:AlternateContent>
          <mc:Choice Requires="wps">
            <w:drawing>
              <wp:anchor distT="45720" distB="45720" distL="114300" distR="114300" simplePos="0" relativeHeight="251666944" behindDoc="0" locked="0" layoutInCell="1" allowOverlap="1" wp14:anchorId="71CC6D20" wp14:editId="27BCD722">
                <wp:simplePos x="0" y="0"/>
                <wp:positionH relativeFrom="page">
                  <wp:posOffset>5781675</wp:posOffset>
                </wp:positionH>
                <wp:positionV relativeFrom="paragraph">
                  <wp:posOffset>5657850</wp:posOffset>
                </wp:positionV>
                <wp:extent cx="1228725" cy="1276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276350"/>
                        </a:xfrm>
                        <a:prstGeom prst="rect">
                          <a:avLst/>
                        </a:prstGeom>
                        <a:solidFill>
                          <a:srgbClr val="FFFFFF"/>
                        </a:solidFill>
                        <a:ln w="9525">
                          <a:solidFill>
                            <a:srgbClr val="000000"/>
                          </a:solidFill>
                          <a:miter lim="800000"/>
                          <a:headEnd/>
                          <a:tailEnd/>
                        </a:ln>
                      </wps:spPr>
                      <wps:txbx>
                        <w:txbxContent>
                          <w:p w14:paraId="3E2A7767" w14:textId="200416E7" w:rsidR="000A670B" w:rsidRPr="00387275" w:rsidRDefault="000A670B">
                            <w:pPr>
                              <w:rPr>
                                <w:rFonts w:ascii="Arial" w:hAnsi="Arial" w:cs="Arial"/>
                                <w:lang w:val="en-US"/>
                              </w:rPr>
                            </w:pPr>
                            <w:r w:rsidRPr="00387275">
                              <w:rPr>
                                <w:rFonts w:ascii="Arial" w:hAnsi="Arial" w:cs="Arial"/>
                                <w:lang w:val="en-US"/>
                              </w:rPr>
                              <w:t>Submission Date:</w:t>
                            </w:r>
                          </w:p>
                          <w:p w14:paraId="57EF58C2" w14:textId="5B7433FD" w:rsidR="000A670B" w:rsidRPr="00387275" w:rsidRDefault="000A670B">
                            <w:pPr>
                              <w:rPr>
                                <w:rFonts w:ascii="Arial" w:hAnsi="Arial" w:cs="Arial"/>
                                <w:lang w:val="en-US"/>
                              </w:rPr>
                            </w:pPr>
                            <w:r w:rsidRPr="00387275">
                              <w:rPr>
                                <w:rFonts w:ascii="Arial" w:hAnsi="Arial" w:cs="Arial"/>
                                <w:lang w:val="en-US"/>
                              </w:rPr>
                              <w:t>09 May 2022</w:t>
                            </w:r>
                          </w:p>
                          <w:p w14:paraId="13FB608E" w14:textId="4CFCDA43" w:rsidR="000A670B" w:rsidRPr="00387275" w:rsidRDefault="000A670B">
                            <w:pPr>
                              <w:rPr>
                                <w:rFonts w:ascii="Arial" w:hAnsi="Arial" w:cs="Arial"/>
                                <w:lang w:val="en-US"/>
                              </w:rPr>
                            </w:pPr>
                            <w:r w:rsidRPr="00387275">
                              <w:rPr>
                                <w:rFonts w:ascii="Arial" w:hAnsi="Arial" w:cs="Arial"/>
                                <w:lang w:val="en-US"/>
                              </w:rPr>
                              <w:t xml:space="preserve">Word Count: </w:t>
                            </w:r>
                            <w:r w:rsidR="00387275" w:rsidRPr="00387275">
                              <w:rPr>
                                <w:rFonts w:ascii="Arial" w:hAnsi="Arial" w:cs="Arial"/>
                                <w:lang w:val="en-US"/>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CC6D20" id="_x0000_t202" coordsize="21600,21600" o:spt="202" path="m,l,21600r21600,l21600,xe">
                <v:stroke joinstyle="miter"/>
                <v:path gradientshapeok="t" o:connecttype="rect"/>
              </v:shapetype>
              <v:shape id="Text Box 2" o:spid="_x0000_s1026" type="#_x0000_t202" style="position:absolute;margin-left:455.25pt;margin-top:445.5pt;width:96.75pt;height:100.5pt;z-index:251666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">
                <v:textbox>
                  <w:txbxContent>
                    <w:p w14:paraId="3E2A7767" w14:textId="200416E7" w:rsidR="000A670B" w:rsidRPr="00387275" w:rsidRDefault="000A670B">
                      <w:pPr>
                        <w:rPr>
                          <w:rFonts w:ascii="Arial" w:hAnsi="Arial" w:cs="Arial"/>
                          <w:lang w:val="en-US"/>
                        </w:rPr>
                      </w:pPr>
                      <w:r w:rsidRPr="00387275">
                        <w:rPr>
                          <w:rFonts w:ascii="Arial" w:hAnsi="Arial" w:cs="Arial"/>
                          <w:lang w:val="en-US"/>
                        </w:rPr>
                        <w:t>Submission Date:</w:t>
                      </w:r>
                    </w:p>
                    <w:p w14:paraId="57EF58C2" w14:textId="5B7433FD" w:rsidR="000A670B" w:rsidRPr="00387275" w:rsidRDefault="000A670B">
                      <w:pPr>
                        <w:rPr>
                          <w:rFonts w:ascii="Arial" w:hAnsi="Arial" w:cs="Arial"/>
                          <w:lang w:val="en-US"/>
                        </w:rPr>
                      </w:pPr>
                      <w:r w:rsidRPr="00387275">
                        <w:rPr>
                          <w:rFonts w:ascii="Arial" w:hAnsi="Arial" w:cs="Arial"/>
                          <w:lang w:val="en-US"/>
                        </w:rPr>
                        <w:t>09 May 2022</w:t>
                      </w:r>
                    </w:p>
                    <w:p w14:paraId="13FB608E" w14:textId="4CFCDA43" w:rsidR="000A670B" w:rsidRPr="00387275" w:rsidRDefault="000A670B">
                      <w:pPr>
                        <w:rPr>
                          <w:rFonts w:ascii="Arial" w:hAnsi="Arial" w:cs="Arial"/>
                          <w:lang w:val="en-US"/>
                        </w:rPr>
                      </w:pPr>
                      <w:r w:rsidRPr="00387275">
                        <w:rPr>
                          <w:rFonts w:ascii="Arial" w:hAnsi="Arial" w:cs="Arial"/>
                          <w:lang w:val="en-US"/>
                        </w:rPr>
                        <w:t xml:space="preserve">Word Count: </w:t>
                      </w:r>
                      <w:r w:rsidR="00387275" w:rsidRPr="00387275">
                        <w:rPr>
                          <w:rFonts w:ascii="Arial" w:hAnsi="Arial" w:cs="Arial"/>
                          <w:lang w:val="en-US"/>
                        </w:rPr>
                        <w:t>2018</w:t>
                      </w:r>
                    </w:p>
                  </w:txbxContent>
                </v:textbox>
                <w10:wrap type="square" anchorx="page"/>
              </v:shape>
            </w:pict>
          </mc:Fallback>
        </mc:AlternateContent>
      </w:r>
      <w:r w:rsidR="0093745E">
        <w:rPr>
          <w:noProof/>
        </w:rPr>
        <mc:AlternateContent>
          <mc:Choice Requires="wps">
            <w:drawing>
              <wp:anchor distT="0" distB="0" distL="114300" distR="114300" simplePos="0" relativeHeight="251660800" behindDoc="0" locked="0" layoutInCell="1" allowOverlap="1" wp14:anchorId="10700310" wp14:editId="54B8D945">
                <wp:simplePos x="0" y="0"/>
                <wp:positionH relativeFrom="page">
                  <wp:posOffset>219075</wp:posOffset>
                </wp:positionH>
                <wp:positionV relativeFrom="page">
                  <wp:posOffset>1647825</wp:posOffset>
                </wp:positionV>
                <wp:extent cx="6886575" cy="7824470"/>
                <wp:effectExtent l="0" t="0" r="28575" b="24130"/>
                <wp:wrapNone/>
                <wp:docPr id="138" name="Text Box 138"/>
                <wp:cNvGraphicFramePr/>
                <a:graphic xmlns:a="http://schemas.openxmlformats.org/drawingml/2006/main">
                  <a:graphicData uri="http://schemas.microsoft.com/office/word/2010/wordprocessingShape">
                    <wps:wsp>
                      <wps:cNvSpPr txBox="1"/>
                      <wps:spPr>
                        <a:xfrm>
                          <a:off x="0" y="0"/>
                          <a:ext cx="6886575" cy="782447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tbl>
                            <w:tblPr>
                              <w:tblW w:w="5126" w:type="pct"/>
                              <w:jc w:val="center"/>
                              <w:tblBorders>
                                <w:insideV w:val="single" w:sz="12" w:space="0" w:color="63A537" w:themeColor="accent2"/>
                              </w:tblBorders>
                              <w:tblCellMar>
                                <w:top w:w="1296" w:type="dxa"/>
                                <w:left w:w="360" w:type="dxa"/>
                                <w:bottom w:w="1296" w:type="dxa"/>
                                <w:right w:w="360" w:type="dxa"/>
                              </w:tblCellMar>
                              <w:tblLook w:val="04A0" w:firstRow="1" w:lastRow="0" w:firstColumn="1" w:lastColumn="0" w:noHBand="0" w:noVBand="1"/>
                            </w:tblPr>
                            <w:tblGrid>
                              <w:gridCol w:w="8515"/>
                              <w:gridCol w:w="2604"/>
                            </w:tblGrid>
                            <w:tr w:rsidR="00387275" w14:paraId="61E21C41" w14:textId="77777777" w:rsidTr="00387275">
                              <w:trPr>
                                <w:jc w:val="center"/>
                              </w:trPr>
                              <w:tc>
                                <w:tcPr>
                                  <w:tcW w:w="3829" w:type="pct"/>
                                  <w:vAlign w:val="center"/>
                                </w:tcPr>
                                <w:p w14:paraId="33EF7D2C" w14:textId="381B3398" w:rsidR="00412BC3" w:rsidRDefault="00412BC3">
                                  <w:pPr>
                                    <w:jc w:val="right"/>
                                  </w:pPr>
                                  <w:r>
                                    <w:rPr>
                                      <w:noProof/>
                                    </w:rPr>
                                    <w:drawing>
                                      <wp:inline distT="0" distB="0" distL="0" distR="0" wp14:anchorId="0697310E" wp14:editId="29F8C788">
                                        <wp:extent cx="4924676" cy="2886075"/>
                                        <wp:effectExtent l="0" t="0" r="9525" b="981075"/>
                                        <wp:docPr id="1" name="Picture 1" descr="A picture containing building, outdoor, sky,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outdoor, sky, churc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38090" cy="2893936"/>
                                                </a:xfrm>
                                                <a:prstGeom prst="rect">
                                                  <a:avLst/>
                                                </a:prstGeom>
                                                <a:ln>
                                                  <a:noFill/>
                                                </a:ln>
                                                <a:effectLst>
                                                  <a:outerShdw blurRad="152400" dist="317500" dir="5400000" sx="90000" sy="-19000" rotWithShape="0">
                                                    <a:prstClr val="black">
                                                      <a:alpha val="15000"/>
                                                    </a:prstClr>
                                                  </a:outerShdw>
                                                </a:effectLst>
                                              </pic:spPr>
                                            </pic:pic>
                                          </a:graphicData>
                                        </a:graphic>
                                      </wp:inline>
                                    </w:drawing>
                                  </w:r>
                                </w:p>
                                <w:sdt>
                                  <w:sdtPr>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A1DD73" w14:textId="330A0551" w:rsidR="00412BC3" w:rsidRPr="008B724E" w:rsidRDefault="00412BC3" w:rsidP="00412BC3">
                                      <w:pPr>
                                        <w:pStyle w:val="NoSpacing"/>
                                        <w:spacing w:line="312" w:lineRule="auto"/>
                                        <w:jc w:val="center"/>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B724E">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Reflection of Peterborough Community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DB93DCD" w14:textId="7829F8F0" w:rsidR="00412BC3" w:rsidRDefault="00387275">
                                      <w:pPr>
                                        <w:jc w:val="right"/>
                                        <w:rPr>
                                          <w:sz w:val="24"/>
                                          <w:szCs w:val="24"/>
                                        </w:rPr>
                                      </w:pPr>
                                      <w:r>
                                        <w:rPr>
                                          <w:color w:val="000000" w:themeColor="text1"/>
                                          <w:sz w:val="24"/>
                                          <w:szCs w:val="24"/>
                                        </w:rPr>
                                        <w:t xml:space="preserve">Lecturer: </w:t>
                                      </w:r>
                                      <w:r w:rsidR="0093745E">
                                        <w:rPr>
                                          <w:color w:val="000000" w:themeColor="text1"/>
                                          <w:sz w:val="24"/>
                                          <w:szCs w:val="24"/>
                                        </w:rPr>
                                        <w:t>Molly Jack</w:t>
                                      </w:r>
                                    </w:p>
                                  </w:sdtContent>
                                </w:sdt>
                              </w:tc>
                              <w:tc>
                                <w:tcPr>
                                  <w:tcW w:w="1171" w:type="pct"/>
                                  <w:vAlign w:val="center"/>
                                </w:tcPr>
                                <w:p w14:paraId="18A350D2" w14:textId="49806A65" w:rsidR="00412BC3" w:rsidRDefault="00412BC3">
                                  <w:pPr>
                                    <w:rPr>
                                      <w:color w:val="000000" w:themeColor="text1"/>
                                    </w:rPr>
                                  </w:pPr>
                                </w:p>
                                <w:sdt>
                                  <w:sdtPr>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C604BE0" w14:textId="5F6B9EC9" w:rsidR="00412BC3" w:rsidRPr="00387275" w:rsidRDefault="00412BC3" w:rsidP="00387275">
                                      <w:pPr>
                                        <w:pStyle w:val="NoSpacing"/>
                                        <w:jc w:val="center"/>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75">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 Maria Gorgan (2113739)</w:t>
                                      </w:r>
                                    </w:p>
                                  </w:sdtContent>
                                </w:sdt>
                                <w:p w14:paraId="254BA412" w14:textId="3F4068A9" w:rsidR="00412BC3" w:rsidRDefault="00435C7D" w:rsidP="00387275">
                                  <w:pPr>
                                    <w:pStyle w:val="NoSpacing"/>
                                    <w:jc w:val="center"/>
                                  </w:pPr>
                                  <w:sdt>
                                    <w:sdtPr>
                                      <w:rPr>
                                        <w:rFonts w:ascii="Times New Roman" w:eastAsia="Times New Roman" w:hAnsi="Times New Roman" w:cs="Times New Roman"/>
                                        <w:sz w:val="24"/>
                                        <w:szCs w:val="24"/>
                                        <w:lang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435C7D">
                                        <w:rPr>
                                          <w:rFonts w:ascii="Times New Roman" w:eastAsia="Times New Roman" w:hAnsi="Times New Roman" w:cs="Times New Roman"/>
                                          <w:sz w:val="24"/>
                                          <w:szCs w:val="24"/>
                                          <w:lang w:eastAsia="en-GB"/>
                                        </w:rPr>
                                        <w:t>Community Engagement (LCBB4002)</w:t>
                                      </w:r>
                                    </w:sdtContent>
                                  </w:sdt>
                                </w:p>
                              </w:tc>
                            </w:tr>
                          </w:tbl>
                          <w:p w14:paraId="3A62E206" w14:textId="77777777" w:rsidR="00412BC3" w:rsidRDefault="00412BC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700310" id="Text Box 138" o:spid="_x0000_s1027" type="#_x0000_t202" style="position:absolute;margin-left:17.25pt;margin-top:129.75pt;width:542.25pt;height:616.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" filled="f" strokecolor="#99cb38 [3204]">
                <v:stroke joinstyle="round"/>
                <v:textbox inset="0,0,0,0">
                  <w:txbxContent>
                    <w:tbl>
                      <w:tblPr>
                        <w:tblW w:w="5126" w:type="pct"/>
                        <w:jc w:val="center"/>
                        <w:tblBorders>
                          <w:insideV w:val="single" w:sz="12" w:space="0" w:color="63A537" w:themeColor="accent2"/>
                        </w:tblBorders>
                        <w:tblCellMar>
                          <w:top w:w="1296" w:type="dxa"/>
                          <w:left w:w="360" w:type="dxa"/>
                          <w:bottom w:w="1296" w:type="dxa"/>
                          <w:right w:w="360" w:type="dxa"/>
                        </w:tblCellMar>
                        <w:tblLook w:val="04A0" w:firstRow="1" w:lastRow="0" w:firstColumn="1" w:lastColumn="0" w:noHBand="0" w:noVBand="1"/>
                      </w:tblPr>
                      <w:tblGrid>
                        <w:gridCol w:w="8515"/>
                        <w:gridCol w:w="2604"/>
                      </w:tblGrid>
                      <w:tr w:rsidR="00387275" w14:paraId="61E21C41" w14:textId="77777777" w:rsidTr="00387275">
                        <w:trPr>
                          <w:jc w:val="center"/>
                        </w:trPr>
                        <w:tc>
                          <w:tcPr>
                            <w:tcW w:w="3829" w:type="pct"/>
                            <w:vAlign w:val="center"/>
                          </w:tcPr>
                          <w:p w14:paraId="33EF7D2C" w14:textId="381B3398" w:rsidR="00412BC3" w:rsidRDefault="00412BC3">
                            <w:pPr>
                              <w:jc w:val="right"/>
                            </w:pPr>
                            <w:r>
                              <w:rPr>
                                <w:noProof/>
                              </w:rPr>
                              <w:drawing>
                                <wp:inline distT="0" distB="0" distL="0" distR="0" wp14:anchorId="0697310E" wp14:editId="29F8C788">
                                  <wp:extent cx="4924676" cy="2886075"/>
                                  <wp:effectExtent l="0" t="0" r="9525" b="981075"/>
                                  <wp:docPr id="1" name="Picture 1" descr="A picture containing building, outdoor, sky,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outdoor, sky, churc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38090" cy="2893936"/>
                                          </a:xfrm>
                                          <a:prstGeom prst="rect">
                                            <a:avLst/>
                                          </a:prstGeom>
                                          <a:ln>
                                            <a:noFill/>
                                          </a:ln>
                                          <a:effectLst>
                                            <a:outerShdw blurRad="152400" dist="317500" dir="5400000" sx="90000" sy="-19000" rotWithShape="0">
                                              <a:prstClr val="black">
                                                <a:alpha val="15000"/>
                                              </a:prstClr>
                                            </a:outerShdw>
                                          </a:effectLst>
                                        </pic:spPr>
                                      </pic:pic>
                                    </a:graphicData>
                                  </a:graphic>
                                </wp:inline>
                              </w:drawing>
                            </w:r>
                          </w:p>
                          <w:sdt>
                            <w:sdtPr>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5A1DD73" w14:textId="330A0551" w:rsidR="00412BC3" w:rsidRPr="008B724E" w:rsidRDefault="00412BC3" w:rsidP="00412BC3">
                                <w:pPr>
                                  <w:pStyle w:val="NoSpacing"/>
                                  <w:spacing w:line="312" w:lineRule="auto"/>
                                  <w:jc w:val="center"/>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8B724E">
                                  <w:rPr>
                                    <w:color w:val="92D05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Reflection of Peterborough Community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DB93DCD" w14:textId="7829F8F0" w:rsidR="00412BC3" w:rsidRDefault="00387275">
                                <w:pPr>
                                  <w:jc w:val="right"/>
                                  <w:rPr>
                                    <w:sz w:val="24"/>
                                    <w:szCs w:val="24"/>
                                  </w:rPr>
                                </w:pPr>
                                <w:r>
                                  <w:rPr>
                                    <w:color w:val="000000" w:themeColor="text1"/>
                                    <w:sz w:val="24"/>
                                    <w:szCs w:val="24"/>
                                  </w:rPr>
                                  <w:t xml:space="preserve">Lecturer: </w:t>
                                </w:r>
                                <w:r w:rsidR="0093745E">
                                  <w:rPr>
                                    <w:color w:val="000000" w:themeColor="text1"/>
                                    <w:sz w:val="24"/>
                                    <w:szCs w:val="24"/>
                                  </w:rPr>
                                  <w:t>Molly Jack</w:t>
                                </w:r>
                              </w:p>
                            </w:sdtContent>
                          </w:sdt>
                        </w:tc>
                        <w:tc>
                          <w:tcPr>
                            <w:tcW w:w="1171" w:type="pct"/>
                            <w:vAlign w:val="center"/>
                          </w:tcPr>
                          <w:p w14:paraId="18A350D2" w14:textId="49806A65" w:rsidR="00412BC3" w:rsidRDefault="00412BC3">
                            <w:pPr>
                              <w:rPr>
                                <w:color w:val="000000" w:themeColor="text1"/>
                              </w:rPr>
                            </w:pPr>
                          </w:p>
                          <w:sdt>
                            <w:sdtPr>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C604BE0" w14:textId="5F6B9EC9" w:rsidR="00412BC3" w:rsidRPr="00387275" w:rsidRDefault="00412BC3" w:rsidP="00387275">
                                <w:pPr>
                                  <w:pStyle w:val="NoSpacing"/>
                                  <w:jc w:val="center"/>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75">
                                  <w:rPr>
                                    <w:color w:val="51C3F9" w:themeColor="accent6"/>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 Maria Gorgan (2113739)</w:t>
                                </w:r>
                              </w:p>
                            </w:sdtContent>
                          </w:sdt>
                          <w:p w14:paraId="254BA412" w14:textId="3F4068A9" w:rsidR="00412BC3" w:rsidRDefault="00435C7D" w:rsidP="00387275">
                            <w:pPr>
                              <w:pStyle w:val="NoSpacing"/>
                              <w:jc w:val="center"/>
                            </w:pPr>
                            <w:sdt>
                              <w:sdtPr>
                                <w:rPr>
                                  <w:rFonts w:ascii="Times New Roman" w:eastAsia="Times New Roman" w:hAnsi="Times New Roman" w:cs="Times New Roman"/>
                                  <w:sz w:val="24"/>
                                  <w:szCs w:val="24"/>
                                  <w:lang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435C7D">
                                  <w:rPr>
                                    <w:rFonts w:ascii="Times New Roman" w:eastAsia="Times New Roman" w:hAnsi="Times New Roman" w:cs="Times New Roman"/>
                                    <w:sz w:val="24"/>
                                    <w:szCs w:val="24"/>
                                    <w:lang w:eastAsia="en-GB"/>
                                  </w:rPr>
                                  <w:t>Community Engagement (LCBB4002)</w:t>
                                </w:r>
                              </w:sdtContent>
                            </w:sdt>
                          </w:p>
                        </w:tc>
                      </w:tr>
                    </w:tbl>
                    <w:p w14:paraId="3A62E206" w14:textId="77777777" w:rsidR="00412BC3" w:rsidRDefault="00412BC3"/>
                  </w:txbxContent>
                </v:textbox>
                <w10:wrap anchorx="page" anchory="page"/>
              </v:shape>
            </w:pict>
          </mc:Fallback>
        </mc:AlternateContent>
      </w:r>
      <w:r w:rsidR="0093745E">
        <w:rPr>
          <w:noProof/>
        </w:rPr>
        <mc:AlternateContent>
          <mc:Choice Requires="wps">
            <w:drawing>
              <wp:anchor distT="0" distB="0" distL="114300" distR="114300" simplePos="0" relativeHeight="251653632" behindDoc="1" locked="0" layoutInCell="1" allowOverlap="1" wp14:anchorId="6E6F73EE" wp14:editId="5898C906">
                <wp:simplePos x="0" y="0"/>
                <wp:positionH relativeFrom="page">
                  <wp:align>right</wp:align>
                </wp:positionH>
                <wp:positionV relativeFrom="page">
                  <wp:posOffset>38100</wp:posOffset>
                </wp:positionV>
                <wp:extent cx="5762625" cy="4648200"/>
                <wp:effectExtent l="19050" t="19050" r="47625" b="38100"/>
                <wp:wrapNone/>
                <wp:docPr id="2" name="Teardrop 2"/>
                <wp:cNvGraphicFramePr/>
                <a:graphic xmlns:a="http://schemas.openxmlformats.org/drawingml/2006/main">
                  <a:graphicData uri="http://schemas.microsoft.com/office/word/2010/wordprocessingShape">
                    <wps:wsp>
                      <wps:cNvSpPr/>
                      <wps:spPr>
                        <a:xfrm>
                          <a:off x="0" y="0"/>
                          <a:ext cx="5762625" cy="4648200"/>
                        </a:xfrm>
                        <a:custGeom>
                          <a:avLst/>
                          <a:gdLst>
                            <a:gd name="connsiteX0" fmla="*/ 0 w 5762625"/>
                            <a:gd name="connsiteY0" fmla="*/ 2324100 h 4648200"/>
                            <a:gd name="connsiteX1" fmla="*/ 2881313 w 5762625"/>
                            <a:gd name="connsiteY1" fmla="*/ 0 h 4648200"/>
                            <a:gd name="connsiteX2" fmla="*/ 3371136 w 5762625"/>
                            <a:gd name="connsiteY2" fmla="*/ 0 h 4648200"/>
                            <a:gd name="connsiteX3" fmla="*/ 3976212 w 5762625"/>
                            <a:gd name="connsiteY3" fmla="*/ 0 h 4648200"/>
                            <a:gd name="connsiteX4" fmla="*/ 4552474 w 5762625"/>
                            <a:gd name="connsiteY4" fmla="*/ 0 h 4648200"/>
                            <a:gd name="connsiteX5" fmla="*/ 5071110 w 5762625"/>
                            <a:gd name="connsiteY5" fmla="*/ 0 h 4648200"/>
                            <a:gd name="connsiteX6" fmla="*/ 5762625 w 5762625"/>
                            <a:gd name="connsiteY6" fmla="*/ 0 h 4648200"/>
                            <a:gd name="connsiteX7" fmla="*/ 5762625 w 5762625"/>
                            <a:gd name="connsiteY7" fmla="*/ 557784 h 4648200"/>
                            <a:gd name="connsiteX8" fmla="*/ 5762625 w 5762625"/>
                            <a:gd name="connsiteY8" fmla="*/ 1069086 h 4648200"/>
                            <a:gd name="connsiteX9" fmla="*/ 5762625 w 5762625"/>
                            <a:gd name="connsiteY9" fmla="*/ 1603629 h 4648200"/>
                            <a:gd name="connsiteX10" fmla="*/ 5762625 w 5762625"/>
                            <a:gd name="connsiteY10" fmla="*/ 2324100 h 4648200"/>
                            <a:gd name="connsiteX11" fmla="*/ 2881312 w 5762625"/>
                            <a:gd name="connsiteY11" fmla="*/ 4648200 h 4648200"/>
                            <a:gd name="connsiteX12" fmla="*/ -1 w 5762625"/>
                            <a:gd name="connsiteY12" fmla="*/ 2324100 h 4648200"/>
                            <a:gd name="connsiteX13" fmla="*/ 0 w 5762625"/>
                            <a:gd name="connsiteY13" fmla="*/ 2324100 h 4648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762625" h="4648200" fill="none" extrusionOk="0">
                              <a:moveTo>
                                <a:pt x="0" y="2324100"/>
                              </a:moveTo>
                              <a:cubicBezTo>
                                <a:pt x="-32636" y="1060578"/>
                                <a:pt x="1208759" y="-48814"/>
                                <a:pt x="2881313" y="0"/>
                              </a:cubicBezTo>
                              <a:cubicBezTo>
                                <a:pt x="3045394" y="-7859"/>
                                <a:pt x="3177369" y="-8563"/>
                                <a:pt x="3371136" y="0"/>
                              </a:cubicBezTo>
                              <a:cubicBezTo>
                                <a:pt x="3564903" y="8563"/>
                                <a:pt x="3748607" y="6723"/>
                                <a:pt x="3976212" y="0"/>
                              </a:cubicBezTo>
                              <a:cubicBezTo>
                                <a:pt x="4203817" y="-6723"/>
                                <a:pt x="4390150" y="-17772"/>
                                <a:pt x="4552474" y="0"/>
                              </a:cubicBezTo>
                              <a:cubicBezTo>
                                <a:pt x="4714798" y="17772"/>
                                <a:pt x="4946128" y="-21658"/>
                                <a:pt x="5071110" y="0"/>
                              </a:cubicBezTo>
                              <a:cubicBezTo>
                                <a:pt x="5196092" y="21658"/>
                                <a:pt x="5596452" y="28991"/>
                                <a:pt x="5762625" y="0"/>
                              </a:cubicBezTo>
                              <a:cubicBezTo>
                                <a:pt x="5769978" y="181147"/>
                                <a:pt x="5779299" y="347661"/>
                                <a:pt x="5762625" y="557784"/>
                              </a:cubicBezTo>
                              <a:cubicBezTo>
                                <a:pt x="5745951" y="767907"/>
                                <a:pt x="5748410" y="825311"/>
                                <a:pt x="5762625" y="1069086"/>
                              </a:cubicBezTo>
                              <a:cubicBezTo>
                                <a:pt x="5776840" y="1312861"/>
                                <a:pt x="5786314" y="1386948"/>
                                <a:pt x="5762625" y="1603629"/>
                              </a:cubicBezTo>
                              <a:cubicBezTo>
                                <a:pt x="5738936" y="1820310"/>
                                <a:pt x="5741604" y="2098730"/>
                                <a:pt x="5762625" y="2324100"/>
                              </a:cubicBezTo>
                              <a:cubicBezTo>
                                <a:pt x="5910411" y="3361606"/>
                                <a:pt x="4355359" y="4496238"/>
                                <a:pt x="2881312" y="4648200"/>
                              </a:cubicBezTo>
                              <a:cubicBezTo>
                                <a:pt x="1263316" y="4674339"/>
                                <a:pt x="222556" y="3447616"/>
                                <a:pt x="-1" y="2324100"/>
                              </a:cubicBezTo>
                              <a:lnTo>
                                <a:pt x="0" y="2324100"/>
                              </a:lnTo>
                              <a:close/>
                            </a:path>
                            <a:path w="5762625" h="4648200" stroke="0" extrusionOk="0">
                              <a:moveTo>
                                <a:pt x="0" y="2324100"/>
                              </a:moveTo>
                              <a:cubicBezTo>
                                <a:pt x="-155849" y="969985"/>
                                <a:pt x="1364070" y="54118"/>
                                <a:pt x="2881313" y="0"/>
                              </a:cubicBezTo>
                              <a:cubicBezTo>
                                <a:pt x="2993327" y="26822"/>
                                <a:pt x="3169399" y="4342"/>
                                <a:pt x="3428762" y="0"/>
                              </a:cubicBezTo>
                              <a:cubicBezTo>
                                <a:pt x="3688125" y="-4342"/>
                                <a:pt x="3725830" y="-14937"/>
                                <a:pt x="4005025" y="0"/>
                              </a:cubicBezTo>
                              <a:cubicBezTo>
                                <a:pt x="4284220" y="14937"/>
                                <a:pt x="4319304" y="14055"/>
                                <a:pt x="4494848" y="0"/>
                              </a:cubicBezTo>
                              <a:cubicBezTo>
                                <a:pt x="4670392" y="-14055"/>
                                <a:pt x="4836989" y="-12184"/>
                                <a:pt x="5071110" y="0"/>
                              </a:cubicBezTo>
                              <a:cubicBezTo>
                                <a:pt x="5305231" y="12184"/>
                                <a:pt x="5514187" y="441"/>
                                <a:pt x="5762625" y="0"/>
                              </a:cubicBezTo>
                              <a:cubicBezTo>
                                <a:pt x="5748278" y="175367"/>
                                <a:pt x="5787953" y="389406"/>
                                <a:pt x="5762625" y="557784"/>
                              </a:cubicBezTo>
                              <a:cubicBezTo>
                                <a:pt x="5737297" y="726162"/>
                                <a:pt x="5735016" y="1034236"/>
                                <a:pt x="5762625" y="1185291"/>
                              </a:cubicBezTo>
                              <a:cubicBezTo>
                                <a:pt x="5790234" y="1336346"/>
                                <a:pt x="5739939" y="1481574"/>
                                <a:pt x="5762625" y="1696593"/>
                              </a:cubicBezTo>
                              <a:cubicBezTo>
                                <a:pt x="5785311" y="1911612"/>
                                <a:pt x="5733839" y="2036648"/>
                                <a:pt x="5762625" y="2324100"/>
                              </a:cubicBezTo>
                              <a:cubicBezTo>
                                <a:pt x="5668055" y="3425088"/>
                                <a:pt x="4483200" y="4589298"/>
                                <a:pt x="2881312" y="4648200"/>
                              </a:cubicBezTo>
                              <a:cubicBezTo>
                                <a:pt x="1483765" y="4729394"/>
                                <a:pt x="39915" y="3617151"/>
                                <a:pt x="-1" y="2324100"/>
                              </a:cubicBezTo>
                              <a:lnTo>
                                <a:pt x="0" y="2324100"/>
                              </a:lnTo>
                              <a:close/>
                            </a:path>
                          </a:pathLst>
                        </a:cu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solidFill>
                            <a:schemeClr val="tx1"/>
                          </a:solidFill>
                          <a:extLst>
                            <a:ext uri="{C807C97D-BFC1-408E-A445-0C87EB9F89A2}">
                              <ask:lineSketchStyleProps xmlns:ask="http://schemas.microsoft.com/office/drawing/2018/sketchyshapes" sd="373046480">
                                <a:prstGeom prst="teardrop">
                                  <a:avLst/>
                                </a:prstGeom>
                                <ask:type>
                                  <ask:lineSketchFreehand/>
                                </ask:type>
                              </ask:lineSketchStyleProps>
                            </a:ext>
                          </a:extLst>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7BD504" id="Teardrop 2" o:spid="_x0000_s1026" style="position:absolute;margin-left:402.55pt;margin-top:3pt;width:453.75pt;height:366pt;z-index:-251662848;visibility:visible;mso-wrap-style:square;mso-wrap-distance-left:9pt;mso-wrap-distance-top:0;mso-wrap-distance-right:9pt;mso-wrap-distance-bottom:0;mso-position-horizontal:right;mso-position-horizontal-relative:page;mso-position-vertical:absolute;mso-position-vertical-relative:page;v-text-anchor:middle" coordsize="5762625,464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" path="m,2324100c,1040535,1290008,,2881313,l5762625,r,2324100c5762625,3607665,4472617,4648200,2881312,4648200,1290007,4648200,-1,3607665,-1,2324100r1,xe" fillcolor="#668823 [2148]" strokecolor="black [3213]">
                <v:fill color2="#c1df87 [1940]" rotate="t" angle="180" colors="0 #678a24;31457f #9ccd3e;1 #c2e088" focus="100%" type="gradient"/>
                <v:path arrowok="t" o:connecttype="custom" o:connectlocs="0,2324100;2881313,0;5762625,0;5762625,2324100;2881312,4648200;-1,2324100;0,2324100" o:connectangles="0,0,0,0,0,0,0"/>
                <w10:wrap anchorx="page" anchory="page"/>
              </v:shape>
            </w:pict>
          </mc:Fallback>
        </mc:AlternateContent>
      </w:r>
    </w:p>
    <w:sdt>
      <w:sdtPr>
        <w:id w:val="741142995"/>
        <w:docPartObj>
          <w:docPartGallery w:val="Cover Pages"/>
          <w:docPartUnique/>
        </w:docPartObj>
      </w:sdtPr>
      <w:sdtContent>
        <w:p w14:paraId="47354D4D" w14:textId="77E62C5E" w:rsidR="00412BC3" w:rsidRDefault="00412BC3" w:rsidP="004132E0">
          <w:r>
            <w:br w:type="page"/>
          </w:r>
        </w:p>
      </w:sdtContent>
    </w:sdt>
    <w:p w14:paraId="65DCA1AC" w14:textId="7903C49A" w:rsidR="004D12A5" w:rsidRDefault="004562FA" w:rsidP="004132E0">
      <w:r>
        <w:lastRenderedPageBreak/>
        <w:tab/>
      </w:r>
      <w:r>
        <w:tab/>
      </w:r>
      <w:r>
        <w:tab/>
      </w:r>
    </w:p>
    <w:p w14:paraId="209A4587" w14:textId="596A1000" w:rsidR="00862266" w:rsidRDefault="00862266" w:rsidP="004132E0"/>
    <w:p w14:paraId="54F4C689" w14:textId="4D715D3F" w:rsidR="00862266" w:rsidRDefault="00862266" w:rsidP="004132E0"/>
    <w:p w14:paraId="11130DCF" w14:textId="77777777" w:rsidR="00862266" w:rsidRDefault="00862266" w:rsidP="004132E0"/>
    <w:sdt>
      <w:sdtPr>
        <w:id w:val="-732542458"/>
        <w:docPartObj>
          <w:docPartGallery w:val="Table of Contents"/>
          <w:docPartUnique/>
        </w:docPartObj>
      </w:sdtPr>
      <w:sdtEndPr>
        <w:rPr>
          <w:b/>
          <w:bCs/>
          <w:caps w:val="0"/>
          <w:noProof/>
          <w:color w:val="auto"/>
          <w:spacing w:val="0"/>
          <w:sz w:val="20"/>
          <w:szCs w:val="20"/>
        </w:rPr>
      </w:sdtEndPr>
      <w:sdtContent>
        <w:p w14:paraId="2F2C0FC7" w14:textId="225D86A9" w:rsidR="00862266" w:rsidRDefault="00862266" w:rsidP="00862266">
          <w:pPr>
            <w:pStyle w:val="TOCHeading"/>
          </w:pPr>
          <w:r>
            <w:t>Table of Contents</w:t>
          </w:r>
        </w:p>
        <w:p w14:paraId="48661C82" w14:textId="77777777" w:rsidR="00862266" w:rsidRDefault="00862266" w:rsidP="0086226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3011573" w:history="1">
            <w:r w:rsidRPr="00BF5A16">
              <w:rPr>
                <w:rStyle w:val="Hyperlink"/>
                <w:rFonts w:ascii="Georgia Pro" w:hAnsi="Georgia Pro"/>
                <w:noProof/>
              </w:rPr>
              <w:t>Introduction</w:t>
            </w:r>
            <w:r>
              <w:rPr>
                <w:noProof/>
                <w:webHidden/>
              </w:rPr>
              <w:tab/>
            </w:r>
            <w:r>
              <w:rPr>
                <w:noProof/>
                <w:webHidden/>
              </w:rPr>
              <w:fldChar w:fldCharType="begin"/>
            </w:r>
            <w:r>
              <w:rPr>
                <w:noProof/>
                <w:webHidden/>
              </w:rPr>
              <w:instrText xml:space="preserve"> PAGEREF _Toc103011573 \h </w:instrText>
            </w:r>
            <w:r>
              <w:rPr>
                <w:noProof/>
                <w:webHidden/>
              </w:rPr>
            </w:r>
            <w:r>
              <w:rPr>
                <w:noProof/>
                <w:webHidden/>
              </w:rPr>
              <w:fldChar w:fldCharType="separate"/>
            </w:r>
            <w:r>
              <w:rPr>
                <w:noProof/>
                <w:webHidden/>
              </w:rPr>
              <w:t>2</w:t>
            </w:r>
            <w:r>
              <w:rPr>
                <w:noProof/>
                <w:webHidden/>
              </w:rPr>
              <w:fldChar w:fldCharType="end"/>
            </w:r>
          </w:hyperlink>
        </w:p>
        <w:p w14:paraId="1060918E" w14:textId="77777777" w:rsidR="00862266" w:rsidRDefault="00862266" w:rsidP="00862266">
          <w:pPr>
            <w:pStyle w:val="TOC1"/>
            <w:tabs>
              <w:tab w:val="right" w:leader="dot" w:pos="9016"/>
            </w:tabs>
            <w:rPr>
              <w:noProof/>
              <w:sz w:val="22"/>
              <w:szCs w:val="22"/>
              <w:lang w:eastAsia="en-GB"/>
            </w:rPr>
          </w:pPr>
          <w:hyperlink w:anchor="_Toc103011574" w:history="1">
            <w:r w:rsidRPr="00BF5A16">
              <w:rPr>
                <w:rStyle w:val="Hyperlink"/>
                <w:rFonts w:ascii="Georgia Pro" w:hAnsi="Georgia Pro"/>
                <w:noProof/>
              </w:rPr>
              <w:t>Vision and Revision</w:t>
            </w:r>
            <w:r>
              <w:rPr>
                <w:noProof/>
                <w:webHidden/>
              </w:rPr>
              <w:tab/>
            </w:r>
            <w:r>
              <w:rPr>
                <w:noProof/>
                <w:webHidden/>
              </w:rPr>
              <w:fldChar w:fldCharType="begin"/>
            </w:r>
            <w:r>
              <w:rPr>
                <w:noProof/>
                <w:webHidden/>
              </w:rPr>
              <w:instrText xml:space="preserve"> PAGEREF _Toc103011574 \h </w:instrText>
            </w:r>
            <w:r>
              <w:rPr>
                <w:noProof/>
                <w:webHidden/>
              </w:rPr>
            </w:r>
            <w:r>
              <w:rPr>
                <w:noProof/>
                <w:webHidden/>
              </w:rPr>
              <w:fldChar w:fldCharType="separate"/>
            </w:r>
            <w:r>
              <w:rPr>
                <w:noProof/>
                <w:webHidden/>
              </w:rPr>
              <w:t>3</w:t>
            </w:r>
            <w:r>
              <w:rPr>
                <w:noProof/>
                <w:webHidden/>
              </w:rPr>
              <w:fldChar w:fldCharType="end"/>
            </w:r>
          </w:hyperlink>
        </w:p>
        <w:p w14:paraId="63BC9E65" w14:textId="77777777" w:rsidR="00862266" w:rsidRDefault="00862266" w:rsidP="00862266">
          <w:pPr>
            <w:pStyle w:val="TOC2"/>
            <w:tabs>
              <w:tab w:val="right" w:leader="dot" w:pos="9016"/>
            </w:tabs>
            <w:rPr>
              <w:noProof/>
              <w:sz w:val="22"/>
              <w:szCs w:val="22"/>
              <w:lang w:eastAsia="en-GB"/>
            </w:rPr>
          </w:pPr>
          <w:hyperlink w:anchor="_Toc103011575" w:history="1">
            <w:r w:rsidRPr="00BF5A16">
              <w:rPr>
                <w:rStyle w:val="Hyperlink"/>
                <w:noProof/>
              </w:rPr>
              <w:t>Strategies and plans</w:t>
            </w:r>
            <w:r>
              <w:rPr>
                <w:noProof/>
                <w:webHidden/>
              </w:rPr>
              <w:tab/>
            </w:r>
            <w:r>
              <w:rPr>
                <w:noProof/>
                <w:webHidden/>
              </w:rPr>
              <w:fldChar w:fldCharType="begin"/>
            </w:r>
            <w:r>
              <w:rPr>
                <w:noProof/>
                <w:webHidden/>
              </w:rPr>
              <w:instrText xml:space="preserve"> PAGEREF _Toc103011575 \h </w:instrText>
            </w:r>
            <w:r>
              <w:rPr>
                <w:noProof/>
                <w:webHidden/>
              </w:rPr>
            </w:r>
            <w:r>
              <w:rPr>
                <w:noProof/>
                <w:webHidden/>
              </w:rPr>
              <w:fldChar w:fldCharType="separate"/>
            </w:r>
            <w:r>
              <w:rPr>
                <w:noProof/>
                <w:webHidden/>
              </w:rPr>
              <w:t>3</w:t>
            </w:r>
            <w:r>
              <w:rPr>
                <w:noProof/>
                <w:webHidden/>
              </w:rPr>
              <w:fldChar w:fldCharType="end"/>
            </w:r>
          </w:hyperlink>
        </w:p>
        <w:p w14:paraId="5615702B" w14:textId="77777777" w:rsidR="00862266" w:rsidRDefault="00862266" w:rsidP="00862266">
          <w:pPr>
            <w:pStyle w:val="TOC3"/>
            <w:tabs>
              <w:tab w:val="right" w:leader="dot" w:pos="9016"/>
            </w:tabs>
            <w:rPr>
              <w:noProof/>
              <w:sz w:val="22"/>
              <w:szCs w:val="22"/>
              <w:lang w:eastAsia="en-GB"/>
            </w:rPr>
          </w:pPr>
          <w:hyperlink w:anchor="_Toc103011576" w:history="1">
            <w:r w:rsidRPr="00BF5A16">
              <w:rPr>
                <w:rStyle w:val="Hyperlink"/>
                <w:rFonts w:ascii="Georgia Pro" w:hAnsi="Georgia Pro"/>
                <w:b/>
                <w:bCs/>
                <w:noProof/>
              </w:rPr>
              <w:t>The strategy” Increase Economic Opportunity”</w:t>
            </w:r>
            <w:r>
              <w:rPr>
                <w:noProof/>
                <w:webHidden/>
              </w:rPr>
              <w:tab/>
            </w:r>
            <w:r>
              <w:rPr>
                <w:noProof/>
                <w:webHidden/>
              </w:rPr>
              <w:fldChar w:fldCharType="begin"/>
            </w:r>
            <w:r>
              <w:rPr>
                <w:noProof/>
                <w:webHidden/>
              </w:rPr>
              <w:instrText xml:space="preserve"> PAGEREF _Toc103011576 \h </w:instrText>
            </w:r>
            <w:r>
              <w:rPr>
                <w:noProof/>
                <w:webHidden/>
              </w:rPr>
            </w:r>
            <w:r>
              <w:rPr>
                <w:noProof/>
                <w:webHidden/>
              </w:rPr>
              <w:fldChar w:fldCharType="separate"/>
            </w:r>
            <w:r>
              <w:rPr>
                <w:noProof/>
                <w:webHidden/>
              </w:rPr>
              <w:t>3</w:t>
            </w:r>
            <w:r>
              <w:rPr>
                <w:noProof/>
                <w:webHidden/>
              </w:rPr>
              <w:fldChar w:fldCharType="end"/>
            </w:r>
          </w:hyperlink>
        </w:p>
        <w:p w14:paraId="0F7CF58B" w14:textId="77777777" w:rsidR="00862266" w:rsidRDefault="00862266" w:rsidP="00862266">
          <w:pPr>
            <w:pStyle w:val="TOC3"/>
            <w:tabs>
              <w:tab w:val="right" w:leader="dot" w:pos="9016"/>
            </w:tabs>
            <w:rPr>
              <w:noProof/>
              <w:sz w:val="22"/>
              <w:szCs w:val="22"/>
              <w:lang w:eastAsia="en-GB"/>
            </w:rPr>
          </w:pPr>
          <w:hyperlink w:anchor="_Toc103011577" w:history="1">
            <w:r w:rsidRPr="00BF5A16">
              <w:rPr>
                <w:rStyle w:val="Hyperlink"/>
                <w:rFonts w:ascii="Georgia Pro" w:hAnsi="Georgia Pro"/>
                <w:b/>
                <w:bCs/>
                <w:noProof/>
              </w:rPr>
              <w:t>The strategy “Young People”</w:t>
            </w:r>
            <w:r>
              <w:rPr>
                <w:noProof/>
                <w:webHidden/>
              </w:rPr>
              <w:tab/>
            </w:r>
            <w:r>
              <w:rPr>
                <w:noProof/>
                <w:webHidden/>
              </w:rPr>
              <w:fldChar w:fldCharType="begin"/>
            </w:r>
            <w:r>
              <w:rPr>
                <w:noProof/>
                <w:webHidden/>
              </w:rPr>
              <w:instrText xml:space="preserve"> PAGEREF _Toc103011577 \h </w:instrText>
            </w:r>
            <w:r>
              <w:rPr>
                <w:noProof/>
                <w:webHidden/>
              </w:rPr>
            </w:r>
            <w:r>
              <w:rPr>
                <w:noProof/>
                <w:webHidden/>
              </w:rPr>
              <w:fldChar w:fldCharType="separate"/>
            </w:r>
            <w:r>
              <w:rPr>
                <w:noProof/>
                <w:webHidden/>
              </w:rPr>
              <w:t>4</w:t>
            </w:r>
            <w:r>
              <w:rPr>
                <w:noProof/>
                <w:webHidden/>
              </w:rPr>
              <w:fldChar w:fldCharType="end"/>
            </w:r>
          </w:hyperlink>
        </w:p>
        <w:p w14:paraId="47E499C1" w14:textId="77777777" w:rsidR="00862266" w:rsidRDefault="00862266" w:rsidP="00862266">
          <w:pPr>
            <w:pStyle w:val="TOC3"/>
            <w:tabs>
              <w:tab w:val="right" w:leader="dot" w:pos="9016"/>
            </w:tabs>
            <w:rPr>
              <w:noProof/>
              <w:sz w:val="22"/>
              <w:szCs w:val="22"/>
              <w:lang w:eastAsia="en-GB"/>
            </w:rPr>
          </w:pPr>
          <w:hyperlink w:anchor="_Toc103011578" w:history="1">
            <w:r w:rsidRPr="00BF5A16">
              <w:rPr>
                <w:rStyle w:val="Hyperlink"/>
                <w:rFonts w:ascii="Georgia Pro" w:hAnsi="Georgia Pro"/>
                <w:b/>
                <w:bCs/>
                <w:noProof/>
              </w:rPr>
              <w:t>The strategy “Bringing Communities Together</w:t>
            </w:r>
            <w:r>
              <w:rPr>
                <w:noProof/>
                <w:webHidden/>
              </w:rPr>
              <w:tab/>
            </w:r>
            <w:r>
              <w:rPr>
                <w:noProof/>
                <w:webHidden/>
              </w:rPr>
              <w:fldChar w:fldCharType="begin"/>
            </w:r>
            <w:r>
              <w:rPr>
                <w:noProof/>
                <w:webHidden/>
              </w:rPr>
              <w:instrText xml:space="preserve"> PAGEREF _Toc103011578 \h </w:instrText>
            </w:r>
            <w:r>
              <w:rPr>
                <w:noProof/>
                <w:webHidden/>
              </w:rPr>
            </w:r>
            <w:r>
              <w:rPr>
                <w:noProof/>
                <w:webHidden/>
              </w:rPr>
              <w:fldChar w:fldCharType="separate"/>
            </w:r>
            <w:r>
              <w:rPr>
                <w:noProof/>
                <w:webHidden/>
              </w:rPr>
              <w:t>4</w:t>
            </w:r>
            <w:r>
              <w:rPr>
                <w:noProof/>
                <w:webHidden/>
              </w:rPr>
              <w:fldChar w:fldCharType="end"/>
            </w:r>
          </w:hyperlink>
        </w:p>
        <w:p w14:paraId="27EB6D29" w14:textId="77777777" w:rsidR="00862266" w:rsidRDefault="00862266" w:rsidP="00862266">
          <w:pPr>
            <w:pStyle w:val="TOC2"/>
            <w:tabs>
              <w:tab w:val="right" w:leader="dot" w:pos="9016"/>
            </w:tabs>
            <w:rPr>
              <w:noProof/>
              <w:sz w:val="22"/>
              <w:szCs w:val="22"/>
              <w:lang w:eastAsia="en-GB"/>
            </w:rPr>
          </w:pPr>
          <w:hyperlink w:anchor="_Toc103011579" w:history="1">
            <w:r w:rsidRPr="00BF5A16">
              <w:rPr>
                <w:rStyle w:val="Hyperlink"/>
                <w:rFonts w:ascii="Georgia Pro" w:hAnsi="Georgia Pro"/>
                <w:noProof/>
              </w:rPr>
              <w:t>Projects and comments</w:t>
            </w:r>
            <w:r>
              <w:rPr>
                <w:noProof/>
                <w:webHidden/>
              </w:rPr>
              <w:tab/>
            </w:r>
            <w:r>
              <w:rPr>
                <w:noProof/>
                <w:webHidden/>
              </w:rPr>
              <w:fldChar w:fldCharType="begin"/>
            </w:r>
            <w:r>
              <w:rPr>
                <w:noProof/>
                <w:webHidden/>
              </w:rPr>
              <w:instrText xml:space="preserve"> PAGEREF _Toc103011579 \h </w:instrText>
            </w:r>
            <w:r>
              <w:rPr>
                <w:noProof/>
                <w:webHidden/>
              </w:rPr>
            </w:r>
            <w:r>
              <w:rPr>
                <w:noProof/>
                <w:webHidden/>
              </w:rPr>
              <w:fldChar w:fldCharType="separate"/>
            </w:r>
            <w:r>
              <w:rPr>
                <w:noProof/>
                <w:webHidden/>
              </w:rPr>
              <w:t>5</w:t>
            </w:r>
            <w:r>
              <w:rPr>
                <w:noProof/>
                <w:webHidden/>
              </w:rPr>
              <w:fldChar w:fldCharType="end"/>
            </w:r>
          </w:hyperlink>
        </w:p>
        <w:p w14:paraId="0DC794E4" w14:textId="77777777" w:rsidR="00862266" w:rsidRDefault="00862266" w:rsidP="00862266">
          <w:pPr>
            <w:pStyle w:val="TOC3"/>
            <w:tabs>
              <w:tab w:val="right" w:leader="dot" w:pos="9016"/>
            </w:tabs>
            <w:rPr>
              <w:noProof/>
              <w:sz w:val="22"/>
              <w:szCs w:val="22"/>
              <w:lang w:eastAsia="en-GB"/>
            </w:rPr>
          </w:pPr>
          <w:hyperlink w:anchor="_Toc103011580" w:history="1">
            <w:r w:rsidRPr="00BF5A16">
              <w:rPr>
                <w:rStyle w:val="Hyperlink"/>
                <w:noProof/>
              </w:rPr>
              <w:t>Improvements and suggestions</w:t>
            </w:r>
            <w:r>
              <w:rPr>
                <w:noProof/>
                <w:webHidden/>
              </w:rPr>
              <w:tab/>
            </w:r>
            <w:r>
              <w:rPr>
                <w:noProof/>
                <w:webHidden/>
              </w:rPr>
              <w:fldChar w:fldCharType="begin"/>
            </w:r>
            <w:r>
              <w:rPr>
                <w:noProof/>
                <w:webHidden/>
              </w:rPr>
              <w:instrText xml:space="preserve"> PAGEREF _Toc103011580 \h </w:instrText>
            </w:r>
            <w:r>
              <w:rPr>
                <w:noProof/>
                <w:webHidden/>
              </w:rPr>
            </w:r>
            <w:r>
              <w:rPr>
                <w:noProof/>
                <w:webHidden/>
              </w:rPr>
              <w:fldChar w:fldCharType="separate"/>
            </w:r>
            <w:r>
              <w:rPr>
                <w:noProof/>
                <w:webHidden/>
              </w:rPr>
              <w:t>5</w:t>
            </w:r>
            <w:r>
              <w:rPr>
                <w:noProof/>
                <w:webHidden/>
              </w:rPr>
              <w:fldChar w:fldCharType="end"/>
            </w:r>
          </w:hyperlink>
        </w:p>
        <w:p w14:paraId="3CA79DE2" w14:textId="77777777" w:rsidR="00862266" w:rsidRDefault="00862266" w:rsidP="00862266">
          <w:pPr>
            <w:pStyle w:val="TOC1"/>
            <w:tabs>
              <w:tab w:val="right" w:leader="dot" w:pos="9016"/>
            </w:tabs>
            <w:rPr>
              <w:noProof/>
              <w:sz w:val="22"/>
              <w:szCs w:val="22"/>
              <w:lang w:eastAsia="en-GB"/>
            </w:rPr>
          </w:pPr>
          <w:hyperlink w:anchor="_Toc103011581" w:history="1">
            <w:r w:rsidRPr="00BF5A16">
              <w:rPr>
                <w:rStyle w:val="Hyperlink"/>
                <w:rFonts w:ascii="Georgia Pro" w:hAnsi="Georgia Pro"/>
                <w:noProof/>
              </w:rPr>
              <w:t>Conclusion</w:t>
            </w:r>
            <w:r>
              <w:rPr>
                <w:noProof/>
                <w:webHidden/>
              </w:rPr>
              <w:tab/>
            </w:r>
            <w:r>
              <w:rPr>
                <w:noProof/>
                <w:webHidden/>
              </w:rPr>
              <w:fldChar w:fldCharType="begin"/>
            </w:r>
            <w:r>
              <w:rPr>
                <w:noProof/>
                <w:webHidden/>
              </w:rPr>
              <w:instrText xml:space="preserve"> PAGEREF _Toc103011581 \h </w:instrText>
            </w:r>
            <w:r>
              <w:rPr>
                <w:noProof/>
                <w:webHidden/>
              </w:rPr>
            </w:r>
            <w:r>
              <w:rPr>
                <w:noProof/>
                <w:webHidden/>
              </w:rPr>
              <w:fldChar w:fldCharType="separate"/>
            </w:r>
            <w:r>
              <w:rPr>
                <w:noProof/>
                <w:webHidden/>
              </w:rPr>
              <w:t>7</w:t>
            </w:r>
            <w:r>
              <w:rPr>
                <w:noProof/>
                <w:webHidden/>
              </w:rPr>
              <w:fldChar w:fldCharType="end"/>
            </w:r>
          </w:hyperlink>
        </w:p>
        <w:p w14:paraId="0560C3A4" w14:textId="77777777" w:rsidR="00862266" w:rsidRDefault="00862266" w:rsidP="00862266">
          <w:pPr>
            <w:pStyle w:val="TOC1"/>
            <w:tabs>
              <w:tab w:val="right" w:leader="dot" w:pos="9016"/>
            </w:tabs>
            <w:rPr>
              <w:noProof/>
              <w:sz w:val="22"/>
              <w:szCs w:val="22"/>
              <w:lang w:eastAsia="en-GB"/>
            </w:rPr>
          </w:pPr>
          <w:hyperlink w:anchor="_Toc103011582" w:history="1">
            <w:r w:rsidRPr="00BF5A16">
              <w:rPr>
                <w:rStyle w:val="Hyperlink"/>
                <w:rFonts w:ascii="Georgia Pro" w:hAnsi="Georgia Pro"/>
                <w:noProof/>
              </w:rPr>
              <w:t>References</w:t>
            </w:r>
            <w:r>
              <w:rPr>
                <w:noProof/>
                <w:webHidden/>
              </w:rPr>
              <w:tab/>
            </w:r>
            <w:r>
              <w:rPr>
                <w:noProof/>
                <w:webHidden/>
              </w:rPr>
              <w:fldChar w:fldCharType="begin"/>
            </w:r>
            <w:r>
              <w:rPr>
                <w:noProof/>
                <w:webHidden/>
              </w:rPr>
              <w:instrText xml:space="preserve"> PAGEREF _Toc103011582 \h </w:instrText>
            </w:r>
            <w:r>
              <w:rPr>
                <w:noProof/>
                <w:webHidden/>
              </w:rPr>
            </w:r>
            <w:r>
              <w:rPr>
                <w:noProof/>
                <w:webHidden/>
              </w:rPr>
              <w:fldChar w:fldCharType="separate"/>
            </w:r>
            <w:r>
              <w:rPr>
                <w:noProof/>
                <w:webHidden/>
              </w:rPr>
              <w:t>8</w:t>
            </w:r>
            <w:r>
              <w:rPr>
                <w:noProof/>
                <w:webHidden/>
              </w:rPr>
              <w:fldChar w:fldCharType="end"/>
            </w:r>
          </w:hyperlink>
        </w:p>
        <w:p w14:paraId="6C3E2A91" w14:textId="77777777" w:rsidR="00862266" w:rsidRDefault="00862266" w:rsidP="00862266">
          <w:pPr>
            <w:rPr>
              <w:b/>
              <w:bCs/>
              <w:noProof/>
            </w:rPr>
          </w:pPr>
          <w:r>
            <w:rPr>
              <w:b/>
              <w:bCs/>
              <w:noProof/>
            </w:rPr>
            <w:fldChar w:fldCharType="end"/>
          </w:r>
        </w:p>
      </w:sdtContent>
    </w:sdt>
    <w:p w14:paraId="6CC6D900" w14:textId="512B8FAE" w:rsidR="00862266" w:rsidRDefault="00862266" w:rsidP="004132E0"/>
    <w:p w14:paraId="0F33F39C" w14:textId="571562A4" w:rsidR="00862266" w:rsidRDefault="00862266" w:rsidP="004132E0"/>
    <w:p w14:paraId="6A76058B" w14:textId="4CBF88C7" w:rsidR="00862266" w:rsidRDefault="00862266" w:rsidP="004132E0"/>
    <w:p w14:paraId="6AEF079E" w14:textId="6F04239E" w:rsidR="00862266" w:rsidRDefault="00862266" w:rsidP="004132E0"/>
    <w:p w14:paraId="0CD761E8" w14:textId="3DD3BE59" w:rsidR="00862266" w:rsidRDefault="00862266" w:rsidP="004132E0"/>
    <w:p w14:paraId="7F3A3797" w14:textId="7773A532" w:rsidR="00862266" w:rsidRDefault="00862266" w:rsidP="004132E0"/>
    <w:p w14:paraId="2A956D6B" w14:textId="41937E42" w:rsidR="00862266" w:rsidRDefault="00862266" w:rsidP="004132E0"/>
    <w:p w14:paraId="525F8264" w14:textId="351A1D0E" w:rsidR="00862266" w:rsidRDefault="00862266" w:rsidP="004132E0"/>
    <w:p w14:paraId="45D97D0D" w14:textId="439F22D4" w:rsidR="00862266" w:rsidRDefault="00862266" w:rsidP="004132E0"/>
    <w:p w14:paraId="4B080751" w14:textId="0E0D8246" w:rsidR="00862266" w:rsidRDefault="00862266" w:rsidP="004132E0"/>
    <w:p w14:paraId="374B74B9" w14:textId="64C9A702" w:rsidR="00862266" w:rsidRDefault="00862266" w:rsidP="004132E0"/>
    <w:p w14:paraId="2718F4B5" w14:textId="03709CB3" w:rsidR="00862266" w:rsidRDefault="00862266" w:rsidP="004132E0"/>
    <w:p w14:paraId="12382372" w14:textId="0EB48A88" w:rsidR="00862266" w:rsidRDefault="00862266" w:rsidP="004132E0"/>
    <w:p w14:paraId="3F334D23" w14:textId="2E23075D" w:rsidR="00862266" w:rsidRDefault="00862266" w:rsidP="004132E0"/>
    <w:p w14:paraId="10DE57D9" w14:textId="3CDCEA3D" w:rsidR="00862266" w:rsidRDefault="00862266" w:rsidP="004132E0"/>
    <w:p w14:paraId="0212E7CD" w14:textId="2A535B72" w:rsidR="00862266" w:rsidRDefault="00862266" w:rsidP="004132E0"/>
    <w:p w14:paraId="5AE7F231" w14:textId="77777777" w:rsidR="00862266" w:rsidRDefault="00862266" w:rsidP="004132E0"/>
    <w:p w14:paraId="3C42D59B" w14:textId="157E73C5" w:rsidR="00862266" w:rsidRDefault="00862266"/>
    <w:p w14:paraId="4C2C9893" w14:textId="726D78F9" w:rsidR="004562FA" w:rsidRDefault="004562FA" w:rsidP="004132E0"/>
    <w:p w14:paraId="77E53E24" w14:textId="34E00E39" w:rsidR="004562FA" w:rsidRPr="009676F7" w:rsidRDefault="004562FA" w:rsidP="004132E0">
      <w:pPr>
        <w:pStyle w:val="Heading1"/>
        <w:rPr>
          <w:rFonts w:ascii="Georgia Pro" w:hAnsi="Georgia Pro"/>
        </w:rPr>
      </w:pPr>
      <w:r>
        <w:tab/>
      </w:r>
      <w:r>
        <w:tab/>
      </w:r>
      <w:r>
        <w:tab/>
      </w:r>
      <w:r w:rsidRPr="00F108F5">
        <w:tab/>
      </w:r>
      <w:bookmarkStart w:id="0" w:name="_Toc103011573"/>
      <w:r w:rsidRPr="009676F7">
        <w:rPr>
          <w:rFonts w:ascii="Georgia Pro" w:hAnsi="Georgia Pro"/>
          <w:sz w:val="40"/>
          <w:szCs w:val="40"/>
        </w:rPr>
        <w:t>Introduction</w:t>
      </w:r>
      <w:bookmarkEnd w:id="0"/>
    </w:p>
    <w:p w14:paraId="128E765A" w14:textId="7E5F25C5" w:rsidR="00F108F5" w:rsidRDefault="00F108F5" w:rsidP="004132E0"/>
    <w:p w14:paraId="2338F6EC" w14:textId="5B65750E" w:rsidR="00F108F5" w:rsidRDefault="00F108F5" w:rsidP="004132E0"/>
    <w:p w14:paraId="5E487233" w14:textId="1C51FFBF" w:rsidR="00F108F5" w:rsidRDefault="00F108F5" w:rsidP="004132E0"/>
    <w:p w14:paraId="10CD0779" w14:textId="24A47291" w:rsidR="00F108F5" w:rsidRDefault="00F108F5" w:rsidP="004132E0"/>
    <w:p w14:paraId="379C5EC8" w14:textId="77777777" w:rsidR="0030406F" w:rsidRPr="0030406F" w:rsidRDefault="00F108F5" w:rsidP="004132E0">
      <w:pPr>
        <w:rPr>
          <w:rFonts w:ascii="Arial" w:hAnsi="Arial" w:cs="Arial"/>
          <w:sz w:val="22"/>
          <w:szCs w:val="22"/>
        </w:rPr>
      </w:pPr>
      <w:r w:rsidRPr="0030406F">
        <w:rPr>
          <w:sz w:val="22"/>
          <w:szCs w:val="22"/>
        </w:rPr>
        <w:tab/>
      </w:r>
    </w:p>
    <w:p w14:paraId="04ECF8CD" w14:textId="77777777" w:rsidR="0030406F" w:rsidRPr="0030406F" w:rsidRDefault="0030406F" w:rsidP="004132E0">
      <w:pPr>
        <w:rPr>
          <w:rFonts w:ascii="Arial" w:hAnsi="Arial" w:cs="Arial"/>
          <w:sz w:val="22"/>
          <w:szCs w:val="22"/>
        </w:rPr>
      </w:pPr>
      <w:r w:rsidRPr="0030406F">
        <w:rPr>
          <w:rFonts w:ascii="Arial" w:hAnsi="Arial" w:cs="Arial"/>
          <w:sz w:val="22"/>
          <w:szCs w:val="22"/>
        </w:rPr>
        <w:tab/>
      </w:r>
      <w:r w:rsidRPr="0030406F">
        <w:rPr>
          <w:rFonts w:ascii="Arial" w:hAnsi="Arial" w:cs="Arial"/>
          <w:sz w:val="22"/>
          <w:szCs w:val="22"/>
        </w:rPr>
        <w:tab/>
        <w:t xml:space="preserve">My name is Ana-Maria Gorgan, currently studying Business Management at University of Wales Trinity Saint David, term 2. I live in Peterborough, Cambridgeshire since 2016, when I moved from a small community, Hatfield, Hertfordshire, near London. </w:t>
      </w:r>
    </w:p>
    <w:p w14:paraId="1211714B" w14:textId="77777777" w:rsidR="0030406F" w:rsidRPr="0030406F" w:rsidRDefault="0030406F" w:rsidP="004132E0">
      <w:pPr>
        <w:rPr>
          <w:rFonts w:ascii="Arial" w:hAnsi="Arial" w:cs="Arial"/>
          <w:sz w:val="22"/>
          <w:szCs w:val="22"/>
        </w:rPr>
      </w:pPr>
      <w:r w:rsidRPr="0030406F">
        <w:rPr>
          <w:rFonts w:ascii="Arial" w:hAnsi="Arial" w:cs="Arial"/>
          <w:sz w:val="22"/>
          <w:szCs w:val="22"/>
        </w:rPr>
        <w:tab/>
        <w:t xml:space="preserve">              One of the modules I have studied was Community Engagement and the exam was divided in two assignments. In the first chapter the assignment requirements were to elaborate a report, for, about the community, I started with a brief story of Peterborough to make known what I am speaking about, moving forward to what City Council does for communities, how they are involving in the relationship with their residents, what projects have come up with, what strategies and approaches they have adopted. In this chapter, I will share and analyse my personal thoughts, how I would, act, engage, build trust, what I would done differently, what strategies shall I use, what I consider that have a negative impact on the community, what they need to improve, how I desire to see my communities and my understanding the importance of my implication in the community. </w:t>
      </w:r>
    </w:p>
    <w:p w14:paraId="42341327" w14:textId="2EB34478" w:rsidR="00676A5A" w:rsidRDefault="0030406F" w:rsidP="004132E0">
      <w:pPr>
        <w:rPr>
          <w:rFonts w:ascii="Arial" w:hAnsi="Arial" w:cs="Arial"/>
          <w:sz w:val="22"/>
          <w:szCs w:val="22"/>
        </w:rPr>
      </w:pPr>
      <w:r w:rsidRPr="0030406F">
        <w:rPr>
          <w:rFonts w:ascii="Arial" w:hAnsi="Arial" w:cs="Arial"/>
          <w:sz w:val="22"/>
          <w:szCs w:val="22"/>
        </w:rPr>
        <w:tab/>
      </w:r>
      <w:r w:rsidRPr="0030406F">
        <w:rPr>
          <w:rFonts w:ascii="Arial" w:hAnsi="Arial" w:cs="Arial"/>
          <w:sz w:val="22"/>
          <w:szCs w:val="22"/>
        </w:rPr>
        <w:tab/>
        <w:t>The end of the chapter two I will express what I have learn about my community, based on my research, and analyse, and what awareness should be considered.</w:t>
      </w:r>
    </w:p>
    <w:p w14:paraId="2E566E9C" w14:textId="77777777" w:rsidR="00676A5A" w:rsidRDefault="00676A5A" w:rsidP="004132E0">
      <w:pPr>
        <w:rPr>
          <w:rFonts w:ascii="Arial" w:hAnsi="Arial" w:cs="Arial"/>
          <w:sz w:val="22"/>
          <w:szCs w:val="22"/>
        </w:rPr>
      </w:pPr>
      <w:r>
        <w:rPr>
          <w:rFonts w:ascii="Arial" w:hAnsi="Arial" w:cs="Arial"/>
          <w:sz w:val="22"/>
          <w:szCs w:val="22"/>
        </w:rPr>
        <w:br w:type="page"/>
      </w:r>
    </w:p>
    <w:p w14:paraId="6BF8F70D" w14:textId="77777777" w:rsidR="00966206" w:rsidRPr="009676F7" w:rsidRDefault="00966206" w:rsidP="004132E0">
      <w:pPr>
        <w:pStyle w:val="Heading1"/>
        <w:rPr>
          <w:rFonts w:ascii="Georgia Pro" w:hAnsi="Georgia Pro"/>
        </w:rPr>
      </w:pPr>
      <w:r>
        <w:lastRenderedPageBreak/>
        <w:tab/>
      </w:r>
      <w:r>
        <w:tab/>
      </w:r>
      <w:r>
        <w:tab/>
      </w:r>
      <w:bookmarkStart w:id="1" w:name="_Toc103011574"/>
      <w:r w:rsidRPr="009676F7">
        <w:rPr>
          <w:rFonts w:ascii="Georgia Pro" w:hAnsi="Georgia Pro"/>
          <w:sz w:val="40"/>
          <w:szCs w:val="40"/>
        </w:rPr>
        <w:t>Vision and Revision</w:t>
      </w:r>
      <w:bookmarkEnd w:id="1"/>
    </w:p>
    <w:p w14:paraId="492AA010" w14:textId="77777777" w:rsidR="00966206" w:rsidRDefault="00966206" w:rsidP="004132E0">
      <w:pPr>
        <w:rPr>
          <w:rFonts w:ascii="Arial" w:hAnsi="Arial" w:cs="Arial"/>
        </w:rPr>
      </w:pPr>
    </w:p>
    <w:p w14:paraId="53CBF4B3" w14:textId="7852AB25" w:rsidR="00F108F5" w:rsidRDefault="00F108F5" w:rsidP="004132E0"/>
    <w:p w14:paraId="167CA254" w14:textId="466C3BF8" w:rsidR="00966206" w:rsidRDefault="00966206" w:rsidP="004132E0"/>
    <w:p w14:paraId="083CF4F9" w14:textId="77777777" w:rsidR="00822FDB" w:rsidRPr="007F4542" w:rsidRDefault="00822FDB" w:rsidP="004132E0">
      <w:pPr>
        <w:pStyle w:val="Heading2"/>
      </w:pPr>
      <w:bookmarkStart w:id="2" w:name="_Toc103011575"/>
      <w:r w:rsidRPr="007F4542">
        <w:t>Strategies and plans</w:t>
      </w:r>
      <w:bookmarkEnd w:id="2"/>
    </w:p>
    <w:p w14:paraId="17DC33D7" w14:textId="77777777" w:rsidR="009860A4" w:rsidRDefault="009860A4" w:rsidP="004132E0">
      <w:pPr>
        <w:rPr>
          <w:rFonts w:ascii="Arial" w:hAnsi="Arial" w:cs="Arial"/>
        </w:rPr>
      </w:pPr>
      <w:r>
        <w:tab/>
      </w:r>
    </w:p>
    <w:p w14:paraId="7F8B53AD" w14:textId="7B26519A" w:rsidR="009860A4" w:rsidRPr="009860A4" w:rsidRDefault="009860A4" w:rsidP="004132E0">
      <w:pPr>
        <w:rPr>
          <w:rFonts w:ascii="Arial" w:hAnsi="Arial" w:cs="Arial"/>
          <w:sz w:val="22"/>
          <w:szCs w:val="22"/>
        </w:rPr>
      </w:pPr>
      <w:r>
        <w:rPr>
          <w:rFonts w:ascii="Arial" w:hAnsi="Arial" w:cs="Arial"/>
        </w:rPr>
        <w:tab/>
      </w:r>
      <w:r w:rsidRPr="009860A4">
        <w:rPr>
          <w:rFonts w:ascii="Arial" w:hAnsi="Arial" w:cs="Arial"/>
          <w:sz w:val="22"/>
          <w:szCs w:val="22"/>
        </w:rPr>
        <w:t>Community engagement can be defined as a process involving local authorities and member or group of members of the community to engage and work together having the goal to improve, secure and maintain the positivity and safety of the community. Every member of the community should be active and participate at different public events or survey to deliver a better understanding of the communities’ members and satisfy their needs.</w:t>
      </w:r>
      <w:r w:rsidRPr="009860A4">
        <w:rPr>
          <w:rFonts w:ascii="Arial" w:hAnsi="Arial" w:cs="Arial"/>
          <w:sz w:val="22"/>
          <w:szCs w:val="22"/>
        </w:rPr>
        <w:tab/>
        <w:t>Peterborough is a historical and medieval city hosting a 900-year-old Cathedral, embracing many cultures and different nationalities, developing in one of the smart cities in UK by expanding, implementing smart technology to decrease the cost of energy, offering a wide range of shopping centre, parks, shops even hugging different cultural shops and restaurants to allow non British citizens to get the feeling like home, but yet still voted number one in top “ The worst cities to live in United Kingdom” three years in row, from 2019 to 2021. As Peterborough City Council is aiming to secure the city by adopting 4 strategies as mentioned on assignment one: increasing economic opportunity, bringing communities together, young people and English Language.</w:t>
      </w:r>
      <w:r w:rsidRPr="009860A4">
        <w:rPr>
          <w:rFonts w:ascii="Arial" w:hAnsi="Arial" w:cs="Arial"/>
          <w:sz w:val="22"/>
          <w:szCs w:val="22"/>
        </w:rPr>
        <w:tab/>
      </w:r>
    </w:p>
    <w:p w14:paraId="1F161C25" w14:textId="77777777" w:rsidR="009860A4" w:rsidRPr="00902B77" w:rsidRDefault="009860A4" w:rsidP="004132E0">
      <w:pPr>
        <w:pStyle w:val="Heading3"/>
        <w:rPr>
          <w:rFonts w:ascii="Georgia Pro" w:hAnsi="Georgia Pro"/>
          <w:b/>
          <w:bCs/>
        </w:rPr>
      </w:pPr>
      <w:r w:rsidRPr="009860A4">
        <w:tab/>
      </w:r>
      <w:bookmarkStart w:id="3" w:name="_Toc103011576"/>
      <w:r w:rsidRPr="00902B77">
        <w:rPr>
          <w:rFonts w:ascii="Georgia Pro" w:hAnsi="Georgia Pro"/>
          <w:b/>
          <w:bCs/>
        </w:rPr>
        <w:t>The strategy” Increase Economic Opportunity”</w:t>
      </w:r>
      <w:bookmarkEnd w:id="3"/>
    </w:p>
    <w:p w14:paraId="2E427A81" w14:textId="77777777" w:rsidR="009860A4" w:rsidRPr="009860A4" w:rsidRDefault="009860A4" w:rsidP="004132E0">
      <w:pPr>
        <w:rPr>
          <w:rFonts w:ascii="Arial" w:hAnsi="Arial" w:cs="Arial"/>
          <w:sz w:val="22"/>
          <w:szCs w:val="22"/>
        </w:rPr>
      </w:pPr>
      <w:r w:rsidRPr="009860A4">
        <w:rPr>
          <w:rFonts w:ascii="Arial" w:hAnsi="Arial" w:cs="Arial"/>
          <w:sz w:val="22"/>
          <w:szCs w:val="22"/>
        </w:rPr>
        <w:tab/>
        <w:t xml:space="preserve">City Council is planning to increase economic opportunity by creating job and classes for disabled and non-English speakers to reduce unemployment. The strategy has been successful as unemployment number falls by 20% across the pandemic while The Department of Work and Pension is due to close causing more people losing their jobs. In 2021, In Peterborough, the rate of unemployment benefits and Universal Credit hit the biggest percentage of claimants in the United Kingdom. </w:t>
      </w:r>
    </w:p>
    <w:p w14:paraId="15586783" w14:textId="77777777" w:rsidR="00F50CB6" w:rsidRDefault="009860A4" w:rsidP="004132E0">
      <w:pPr>
        <w:rPr>
          <w:rFonts w:ascii="Arial" w:hAnsi="Arial" w:cs="Arial"/>
          <w:i/>
          <w:iCs/>
          <w:color w:val="4A7B29" w:themeColor="accent2" w:themeShade="BF"/>
          <w:sz w:val="22"/>
          <w:szCs w:val="22"/>
        </w:rPr>
      </w:pPr>
      <w:r w:rsidRPr="00902B77">
        <w:rPr>
          <w:rFonts w:ascii="Arial" w:hAnsi="Arial" w:cs="Arial"/>
          <w:b/>
          <w:bCs/>
          <w:color w:val="4A7B29" w:themeColor="accent2" w:themeShade="BF"/>
          <w:sz w:val="22"/>
          <w:szCs w:val="22"/>
        </w:rPr>
        <w:tab/>
      </w:r>
      <w:r w:rsidRPr="00902B77">
        <w:rPr>
          <w:rFonts w:ascii="Arial" w:hAnsi="Arial" w:cs="Arial"/>
          <w:i/>
          <w:iCs/>
          <w:color w:val="4A7B29" w:themeColor="accent2" w:themeShade="BF"/>
          <w:sz w:val="22"/>
          <w:szCs w:val="22"/>
        </w:rPr>
        <w:t>What would I do different?</w:t>
      </w:r>
    </w:p>
    <w:p w14:paraId="267507A5" w14:textId="30D92475" w:rsidR="009860A4" w:rsidRDefault="009860A4" w:rsidP="004132E0">
      <w:pPr>
        <w:rPr>
          <w:rFonts w:ascii="Arial" w:hAnsi="Arial" w:cs="Arial"/>
          <w:sz w:val="22"/>
          <w:szCs w:val="22"/>
        </w:rPr>
      </w:pPr>
      <w:r w:rsidRPr="009860A4">
        <w:rPr>
          <w:rFonts w:ascii="Arial" w:hAnsi="Arial" w:cs="Arial"/>
          <w:sz w:val="22"/>
          <w:szCs w:val="22"/>
        </w:rPr>
        <w:tab/>
        <w:t xml:space="preserve">To increase the number of unemployment and reduce the percentage of job seek Allowance and Universal Credit, I plan more job fair with immediate hiring, CEO, directors of local business will be allowed to interview people with job need and hire on a day. The fair would be organised every 3 months to permit business to expand or create new jobs, build new houses or neighbourhood with potential need of school, shops, and recreation facilities, and will include a variety of jobs for skilled and unskilled people </w:t>
      </w:r>
      <w:r w:rsidR="00902B77" w:rsidRPr="009860A4">
        <w:rPr>
          <w:rFonts w:ascii="Arial" w:hAnsi="Arial" w:cs="Arial"/>
          <w:sz w:val="22"/>
          <w:szCs w:val="22"/>
        </w:rPr>
        <w:t>and</w:t>
      </w:r>
      <w:r w:rsidRPr="009860A4">
        <w:rPr>
          <w:rFonts w:ascii="Arial" w:hAnsi="Arial" w:cs="Arial"/>
          <w:sz w:val="22"/>
          <w:szCs w:val="22"/>
        </w:rPr>
        <w:t xml:space="preserve"> voluntary work for members of community to gain work experience and skills.</w:t>
      </w:r>
    </w:p>
    <w:p w14:paraId="3AE5FCF2" w14:textId="2425B226" w:rsidR="005F2836" w:rsidRDefault="005F2836" w:rsidP="004132E0">
      <w:pPr>
        <w:rPr>
          <w:rFonts w:ascii="Arial" w:hAnsi="Arial" w:cs="Arial"/>
          <w:sz w:val="22"/>
          <w:szCs w:val="22"/>
        </w:rPr>
      </w:pPr>
    </w:p>
    <w:p w14:paraId="5530144D" w14:textId="3087A62A" w:rsidR="005F2836" w:rsidRDefault="005F2836" w:rsidP="004132E0">
      <w:pPr>
        <w:rPr>
          <w:rFonts w:ascii="Arial" w:hAnsi="Arial" w:cs="Arial"/>
          <w:sz w:val="22"/>
          <w:szCs w:val="22"/>
        </w:rPr>
      </w:pPr>
    </w:p>
    <w:p w14:paraId="5EFE6B14" w14:textId="615EC597" w:rsidR="005F2836" w:rsidRDefault="005F2836" w:rsidP="004132E0">
      <w:pPr>
        <w:rPr>
          <w:rFonts w:ascii="Arial" w:hAnsi="Arial" w:cs="Arial"/>
          <w:sz w:val="22"/>
          <w:szCs w:val="22"/>
        </w:rPr>
      </w:pPr>
    </w:p>
    <w:p w14:paraId="48C34440" w14:textId="77777777" w:rsidR="00F50CB6" w:rsidRPr="00F50CB6" w:rsidRDefault="00F50CB6" w:rsidP="004132E0">
      <w:pPr>
        <w:pStyle w:val="Heading3"/>
        <w:pBdr>
          <w:top w:val="single" w:sz="6" w:space="0" w:color="99CB38" w:themeColor="accent1"/>
        </w:pBdr>
        <w:rPr>
          <w:rFonts w:ascii="Georgia Pro" w:hAnsi="Georgia Pro"/>
          <w:b/>
          <w:bCs/>
        </w:rPr>
      </w:pPr>
      <w:bookmarkStart w:id="4" w:name="_Toc103011577"/>
      <w:r w:rsidRPr="00F50CB6">
        <w:rPr>
          <w:rFonts w:ascii="Georgia Pro" w:hAnsi="Georgia Pro"/>
          <w:b/>
          <w:bCs/>
        </w:rPr>
        <w:lastRenderedPageBreak/>
        <w:t>The strategy “Young People”</w:t>
      </w:r>
      <w:bookmarkEnd w:id="4"/>
    </w:p>
    <w:p w14:paraId="4DA71358" w14:textId="7ADE433E" w:rsidR="00F50CB6" w:rsidRPr="00F50CB6" w:rsidRDefault="00F50CB6" w:rsidP="004132E0">
      <w:pPr>
        <w:rPr>
          <w:rFonts w:ascii="Arial" w:hAnsi="Arial" w:cs="Arial"/>
          <w:i/>
          <w:iCs/>
          <w:color w:val="4A7B29" w:themeColor="accent2" w:themeShade="BF"/>
          <w:sz w:val="22"/>
          <w:szCs w:val="22"/>
        </w:rPr>
      </w:pPr>
      <w:r w:rsidRPr="00F50CB6">
        <w:rPr>
          <w:rFonts w:ascii="Arial" w:hAnsi="Arial" w:cs="Arial"/>
          <w:sz w:val="22"/>
          <w:szCs w:val="22"/>
        </w:rPr>
        <w:tab/>
        <w:t>The local City Council is planning to attract young people through a curriculum design” Prepare for Like” to help integration and bullying in school, to have a better understanding and prepare them for real life challenges are facing afterwards.</w:t>
      </w:r>
    </w:p>
    <w:p w14:paraId="1D9E0783" w14:textId="77777777" w:rsidR="00F50CB6" w:rsidRPr="00F50CB6" w:rsidRDefault="00F50CB6" w:rsidP="004132E0">
      <w:pPr>
        <w:rPr>
          <w:rFonts w:ascii="Arial" w:hAnsi="Arial" w:cs="Arial"/>
          <w:i/>
          <w:iCs/>
          <w:color w:val="4A7B29" w:themeColor="accent2" w:themeShade="BF"/>
          <w:sz w:val="22"/>
          <w:szCs w:val="22"/>
        </w:rPr>
      </w:pPr>
      <w:r w:rsidRPr="00F50CB6">
        <w:rPr>
          <w:rFonts w:ascii="Arial" w:hAnsi="Arial" w:cs="Arial"/>
          <w:i/>
          <w:iCs/>
          <w:color w:val="4A7B29" w:themeColor="accent2" w:themeShade="BF"/>
          <w:sz w:val="22"/>
          <w:szCs w:val="22"/>
        </w:rPr>
        <w:tab/>
        <w:t>What would I do different?</w:t>
      </w:r>
    </w:p>
    <w:p w14:paraId="5292FFAF" w14:textId="77777777" w:rsidR="00F50CB6" w:rsidRPr="00F50CB6" w:rsidRDefault="00F50CB6" w:rsidP="004132E0">
      <w:pPr>
        <w:rPr>
          <w:rFonts w:ascii="Arial" w:hAnsi="Arial" w:cs="Arial"/>
          <w:sz w:val="22"/>
          <w:szCs w:val="22"/>
        </w:rPr>
      </w:pPr>
      <w:r w:rsidRPr="00F50CB6">
        <w:rPr>
          <w:rFonts w:ascii="Arial" w:hAnsi="Arial" w:cs="Arial"/>
          <w:sz w:val="22"/>
          <w:szCs w:val="22"/>
        </w:rPr>
        <w:tab/>
        <w:t>Creating a “Get Paid for Stand Out” programme which will attract young people aged between 10-25 years old to group and offering mental support and share their experience and the outcome to schools to prevent bullying and help integration while they are getting paid. As young people the minimum wage is low than the average of 25 years old and will boost their interest to involve with the community but also giving the idea and feeling of responsibility and serosity.</w:t>
      </w:r>
    </w:p>
    <w:p w14:paraId="6C67C745" w14:textId="77777777" w:rsidR="00F50CB6" w:rsidRPr="00F50CB6" w:rsidRDefault="00F50CB6" w:rsidP="004132E0">
      <w:pPr>
        <w:rPr>
          <w:rFonts w:ascii="Arial" w:hAnsi="Arial" w:cs="Arial"/>
          <w:sz w:val="22"/>
          <w:szCs w:val="22"/>
        </w:rPr>
      </w:pPr>
    </w:p>
    <w:p w14:paraId="64549514" w14:textId="77777777" w:rsidR="00F50CB6" w:rsidRPr="002D0DFD" w:rsidRDefault="00F50CB6" w:rsidP="004132E0">
      <w:pPr>
        <w:pStyle w:val="Heading3"/>
        <w:rPr>
          <w:rFonts w:ascii="Georgia Pro" w:hAnsi="Georgia Pro"/>
          <w:b/>
          <w:bCs/>
          <w:sz w:val="22"/>
          <w:szCs w:val="22"/>
        </w:rPr>
      </w:pPr>
      <w:r w:rsidRPr="00F50CB6">
        <w:tab/>
      </w:r>
      <w:bookmarkStart w:id="5" w:name="_Toc103011578"/>
      <w:r w:rsidRPr="002D0DFD">
        <w:rPr>
          <w:rFonts w:ascii="Georgia Pro" w:hAnsi="Georgia Pro"/>
          <w:b/>
          <w:bCs/>
          <w:sz w:val="22"/>
          <w:szCs w:val="22"/>
        </w:rPr>
        <w:t>The strategy “Bringing Communities Together</w:t>
      </w:r>
      <w:bookmarkEnd w:id="5"/>
      <w:r w:rsidRPr="002D0DFD">
        <w:rPr>
          <w:rFonts w:ascii="Georgia Pro" w:hAnsi="Georgia Pro"/>
          <w:b/>
          <w:bCs/>
          <w:sz w:val="22"/>
          <w:szCs w:val="22"/>
        </w:rPr>
        <w:t xml:space="preserve"> </w:t>
      </w:r>
    </w:p>
    <w:p w14:paraId="3229F92A" w14:textId="12767C9C" w:rsidR="00F50CB6" w:rsidRPr="002D0DFD" w:rsidRDefault="00F50CB6" w:rsidP="004132E0">
      <w:pPr>
        <w:rPr>
          <w:rFonts w:ascii="Arial" w:hAnsi="Arial" w:cs="Arial"/>
          <w:b/>
          <w:bCs/>
          <w:color w:val="4A7B29" w:themeColor="accent2" w:themeShade="BF"/>
          <w:sz w:val="22"/>
          <w:szCs w:val="22"/>
        </w:rPr>
      </w:pPr>
      <w:r w:rsidRPr="00F50CB6">
        <w:rPr>
          <w:rFonts w:ascii="Arial" w:hAnsi="Arial" w:cs="Arial"/>
          <w:sz w:val="22"/>
          <w:szCs w:val="22"/>
        </w:rPr>
        <w:t xml:space="preserve"> The plan of council is to reduce the number of crimes, domestic abuse, Sexual Abuse and Child Abuse, but also, the chance of the local communities to embrace their members by their culture, same aims, same experience to have access to leisure.</w:t>
      </w:r>
    </w:p>
    <w:p w14:paraId="0F489528" w14:textId="77777777" w:rsidR="00F50CB6" w:rsidRPr="002D0DFD" w:rsidRDefault="00F50CB6" w:rsidP="004132E0">
      <w:pPr>
        <w:rPr>
          <w:rFonts w:ascii="Arial" w:hAnsi="Arial" w:cs="Arial"/>
          <w:i/>
          <w:iCs/>
          <w:color w:val="4A7B29" w:themeColor="accent2" w:themeShade="BF"/>
          <w:sz w:val="22"/>
          <w:szCs w:val="22"/>
        </w:rPr>
      </w:pPr>
      <w:r w:rsidRPr="002D0DFD">
        <w:rPr>
          <w:rFonts w:ascii="Arial" w:hAnsi="Arial" w:cs="Arial"/>
          <w:i/>
          <w:iCs/>
          <w:color w:val="4A7B29" w:themeColor="accent2" w:themeShade="BF"/>
          <w:sz w:val="22"/>
          <w:szCs w:val="22"/>
        </w:rPr>
        <w:tab/>
        <w:t>What would I do different?</w:t>
      </w:r>
    </w:p>
    <w:p w14:paraId="7719B2B7" w14:textId="77777777" w:rsidR="00F50CB6" w:rsidRPr="00F50CB6" w:rsidRDefault="00F50CB6" w:rsidP="004132E0">
      <w:pPr>
        <w:rPr>
          <w:rFonts w:ascii="Arial" w:hAnsi="Arial" w:cs="Arial"/>
          <w:sz w:val="22"/>
          <w:szCs w:val="22"/>
        </w:rPr>
      </w:pPr>
      <w:r w:rsidRPr="00F50CB6">
        <w:rPr>
          <w:rFonts w:ascii="Arial" w:hAnsi="Arial" w:cs="Arial"/>
          <w:sz w:val="22"/>
          <w:szCs w:val="22"/>
        </w:rPr>
        <w:tab/>
        <w:t xml:space="preserve">Their plan is shown as a theoretical very inciting and interesting, but how people are engaging, why would they care? To increase the interest of the members of the communities, as a local council we must do something different, we can create local Markets, where local people can expose their culture, their nationalities to embrace their culture, to be proud of, to look behind the scenes of these countries. Building stands where people will sell their traditional food and desserts, traditional clothing, promoting tourism on their countries, what people can visit there can be English stand, polish, Romanian, Slovakian, Indian, Chinese, and so on. Even if the community is based in England, out there is so many people who have not explore the traditional food, or they have not known that England is made out so many beautiful places. Exploring each other cultures can bring people together and increase harmony of the community. </w:t>
      </w:r>
    </w:p>
    <w:p w14:paraId="2FEA18C8" w14:textId="77777777" w:rsidR="00F50CB6" w:rsidRPr="00F50CB6" w:rsidRDefault="00F50CB6" w:rsidP="004132E0">
      <w:pPr>
        <w:rPr>
          <w:rFonts w:ascii="Arial" w:hAnsi="Arial" w:cs="Arial"/>
          <w:sz w:val="22"/>
          <w:szCs w:val="22"/>
        </w:rPr>
      </w:pPr>
      <w:r w:rsidRPr="00F50CB6">
        <w:rPr>
          <w:rFonts w:ascii="Arial" w:hAnsi="Arial" w:cs="Arial"/>
          <w:sz w:val="22"/>
          <w:szCs w:val="22"/>
        </w:rPr>
        <w:tab/>
        <w:t>To reduce crimes across Peterborough, need to implement more CCTV around the city, more police officers on a patrol, especially in the areas with high-rate crime. 24h landline and trained staff to recognise the red flags around people in danger. Implementing leaflets with emergency number and a safety code conversation handed with food delivery to decrease number of people who are fear to speak out due domestic abuse. Creating in every neighbourhood community “Anti-Social-Behaviour” local authority having specialist in mental health and a local officer to look out for the domestic, sexual or child abuse around the community.</w:t>
      </w:r>
    </w:p>
    <w:p w14:paraId="42C585B3" w14:textId="30122696" w:rsidR="00F50CB6" w:rsidRDefault="00F50CB6" w:rsidP="004132E0">
      <w:pPr>
        <w:rPr>
          <w:rFonts w:ascii="Arial" w:hAnsi="Arial" w:cs="Arial"/>
          <w:sz w:val="22"/>
          <w:szCs w:val="22"/>
        </w:rPr>
      </w:pPr>
      <w:r w:rsidRPr="00F50CB6">
        <w:rPr>
          <w:rFonts w:ascii="Arial" w:hAnsi="Arial" w:cs="Arial"/>
          <w:sz w:val="22"/>
          <w:szCs w:val="22"/>
        </w:rPr>
        <w:tab/>
        <w:t xml:space="preserve">Sexual Abuse is very sensible subject, and unfortunately out there is many people suffering from it and facing fear of speaking out. Introducing in schools’ educational films and theory about human body, sexual relation, what approach and how they should behave to young children at age where their curiosity is to experiment and experience sexual life and building healthy relationships. Offering to the </w:t>
      </w:r>
      <w:r w:rsidR="0083600D" w:rsidRPr="00F50CB6">
        <w:rPr>
          <w:rFonts w:ascii="Arial" w:hAnsi="Arial" w:cs="Arial"/>
          <w:sz w:val="22"/>
          <w:szCs w:val="22"/>
        </w:rPr>
        <w:t>parents’</w:t>
      </w:r>
      <w:r w:rsidRPr="00F50CB6">
        <w:rPr>
          <w:rFonts w:ascii="Arial" w:hAnsi="Arial" w:cs="Arial"/>
          <w:sz w:val="22"/>
          <w:szCs w:val="22"/>
        </w:rPr>
        <w:t xml:space="preserve"> opportunities to learn how to have a </w:t>
      </w:r>
      <w:r w:rsidRPr="00F50CB6">
        <w:rPr>
          <w:rFonts w:ascii="Arial" w:hAnsi="Arial" w:cs="Arial"/>
          <w:sz w:val="22"/>
          <w:szCs w:val="22"/>
        </w:rPr>
        <w:lastRenderedPageBreak/>
        <w:t>life conversation with their children, how to explain, to normalise body parts, intimacy and teach parents to be a role model as a woman and as man, by hosting classes and using this opportunity to raise a voice against sexual abuse.</w:t>
      </w:r>
    </w:p>
    <w:p w14:paraId="435F0A95" w14:textId="3025BFEF" w:rsidR="00B663EC" w:rsidRDefault="00B663EC" w:rsidP="004132E0">
      <w:pPr>
        <w:rPr>
          <w:rFonts w:ascii="Arial" w:hAnsi="Arial" w:cs="Arial"/>
          <w:sz w:val="22"/>
          <w:szCs w:val="22"/>
        </w:rPr>
      </w:pPr>
    </w:p>
    <w:p w14:paraId="613A69FD" w14:textId="77777777" w:rsidR="00B663EC" w:rsidRPr="00B663EC" w:rsidRDefault="00B663EC" w:rsidP="004132E0">
      <w:pPr>
        <w:pStyle w:val="Heading2"/>
        <w:rPr>
          <w:rFonts w:ascii="Georgia Pro" w:hAnsi="Georgia Pro"/>
          <w:sz w:val="22"/>
          <w:szCs w:val="22"/>
        </w:rPr>
      </w:pPr>
      <w:bookmarkStart w:id="6" w:name="_Toc103011579"/>
      <w:r w:rsidRPr="00B663EC">
        <w:rPr>
          <w:rFonts w:ascii="Georgia Pro" w:hAnsi="Georgia Pro"/>
          <w:sz w:val="22"/>
          <w:szCs w:val="22"/>
        </w:rPr>
        <w:t>Projects and comments</w:t>
      </w:r>
      <w:bookmarkEnd w:id="6"/>
    </w:p>
    <w:p w14:paraId="1901000E" w14:textId="77777777" w:rsidR="00B663EC" w:rsidRDefault="00B663EC" w:rsidP="004132E0">
      <w:pPr>
        <w:rPr>
          <w:rFonts w:ascii="Arial" w:hAnsi="Arial" w:cs="Arial"/>
        </w:rPr>
      </w:pPr>
    </w:p>
    <w:p w14:paraId="566BD733" w14:textId="77777777" w:rsidR="00B663EC" w:rsidRPr="00B663EC" w:rsidRDefault="00B663EC" w:rsidP="004132E0">
      <w:pPr>
        <w:ind w:firstLine="720"/>
        <w:rPr>
          <w:rFonts w:ascii="Arial" w:hAnsi="Arial" w:cs="Arial"/>
          <w:sz w:val="22"/>
          <w:szCs w:val="22"/>
        </w:rPr>
      </w:pPr>
      <w:r w:rsidRPr="00B663EC">
        <w:rPr>
          <w:rFonts w:ascii="Arial" w:hAnsi="Arial" w:cs="Arial"/>
          <w:sz w:val="22"/>
          <w:szCs w:val="22"/>
        </w:rPr>
        <w:t>Projects run by Peterborough City Council are design to help young generation, NHS staff and developing the largest smart city.</w:t>
      </w:r>
    </w:p>
    <w:p w14:paraId="022BAFA0" w14:textId="77777777" w:rsidR="00B663EC" w:rsidRPr="00B663EC" w:rsidRDefault="00B663EC" w:rsidP="004132E0">
      <w:pPr>
        <w:rPr>
          <w:rFonts w:ascii="Arial" w:hAnsi="Arial" w:cs="Arial"/>
          <w:sz w:val="22"/>
          <w:szCs w:val="22"/>
        </w:rPr>
      </w:pPr>
      <w:r w:rsidRPr="00B663EC">
        <w:rPr>
          <w:rFonts w:ascii="Arial" w:hAnsi="Arial" w:cs="Arial"/>
          <w:sz w:val="22"/>
          <w:szCs w:val="22"/>
        </w:rPr>
        <w:tab/>
        <w:t xml:space="preserve">Create the </w:t>
      </w:r>
      <w:r w:rsidRPr="00B663EC">
        <w:rPr>
          <w:rFonts w:ascii="Arial" w:hAnsi="Arial" w:cs="Arial"/>
          <w:i/>
          <w:iCs/>
          <w:sz w:val="22"/>
          <w:szCs w:val="22"/>
        </w:rPr>
        <w:t>largest smart city from UK</w:t>
      </w:r>
      <w:r w:rsidRPr="00B663EC">
        <w:rPr>
          <w:rFonts w:ascii="Arial" w:hAnsi="Arial" w:cs="Arial"/>
          <w:sz w:val="22"/>
          <w:szCs w:val="22"/>
        </w:rPr>
        <w:t>. Their project is claiming to cult £2mil. On energy bills and provide green heat, electricity and transport for resident and claim to reduce major carbon emission by 2023. The project must put on hold as “The Future Peterborough Initiative”, launched in 2012 was chosen as one of four UK Future City Demonstrators in 2013 and 2015, the city has won the World Smart City award at the Smart Expo World Congress in Barcelona.</w:t>
      </w:r>
    </w:p>
    <w:p w14:paraId="60FD3669" w14:textId="77777777" w:rsidR="00B663EC" w:rsidRPr="00B663EC" w:rsidRDefault="00B663EC" w:rsidP="004132E0">
      <w:pPr>
        <w:rPr>
          <w:rFonts w:ascii="Arial" w:hAnsi="Arial" w:cs="Arial"/>
          <w:sz w:val="22"/>
          <w:szCs w:val="22"/>
        </w:rPr>
      </w:pPr>
      <w:r w:rsidRPr="00B663EC">
        <w:rPr>
          <w:rFonts w:ascii="Arial" w:hAnsi="Arial" w:cs="Arial"/>
          <w:sz w:val="22"/>
          <w:szCs w:val="22"/>
        </w:rPr>
        <w:tab/>
      </w:r>
      <w:r w:rsidRPr="00B663EC">
        <w:rPr>
          <w:rFonts w:ascii="Arial" w:hAnsi="Arial" w:cs="Arial"/>
          <w:i/>
          <w:iCs/>
          <w:color w:val="4A7B29" w:themeColor="accent2" w:themeShade="BF"/>
          <w:sz w:val="22"/>
          <w:szCs w:val="22"/>
        </w:rPr>
        <w:t>Youth services and Centre 33</w:t>
      </w:r>
      <w:r w:rsidRPr="00B663EC">
        <w:rPr>
          <w:rFonts w:ascii="Arial" w:hAnsi="Arial" w:cs="Arial"/>
          <w:color w:val="4A7B29" w:themeColor="accent2" w:themeShade="BF"/>
          <w:sz w:val="22"/>
          <w:szCs w:val="22"/>
        </w:rPr>
        <w:t xml:space="preserve"> </w:t>
      </w:r>
      <w:r w:rsidRPr="00B663EC">
        <w:rPr>
          <w:rFonts w:ascii="Arial" w:hAnsi="Arial" w:cs="Arial"/>
          <w:sz w:val="22"/>
          <w:szCs w:val="22"/>
        </w:rPr>
        <w:t xml:space="preserve">are the project destinated for young children, teenagers, and adults between 18-25 years old to help them to increase self-esteem, to reduce risky behaviour to give them the freedom of being an adult with responsibilities. </w:t>
      </w:r>
    </w:p>
    <w:p w14:paraId="6D1D3735" w14:textId="77777777" w:rsidR="00B663EC" w:rsidRPr="00B663EC" w:rsidRDefault="00B663EC" w:rsidP="004132E0">
      <w:pPr>
        <w:rPr>
          <w:rFonts w:ascii="Arial" w:hAnsi="Arial" w:cs="Arial"/>
          <w:sz w:val="22"/>
          <w:szCs w:val="22"/>
        </w:rPr>
      </w:pPr>
      <w:r w:rsidRPr="00B663EC">
        <w:rPr>
          <w:rFonts w:ascii="Arial" w:hAnsi="Arial" w:cs="Arial"/>
          <w:sz w:val="22"/>
          <w:szCs w:val="22"/>
        </w:rPr>
        <w:tab/>
        <w:t>To reduce unappropriated and risky behaviour, my plan will be to create a centre where parents can learn how to approach their children misbehaving, how to explain the consequences of their behaviour without sound like a lecturer, which can help the child to understand how risky is in different scenarios. To learn to work on mutual agreement rules, to build a trusty, strong relationship with the child, to invite his friends at home, this way you can stay connected and focused on which environment he is going to and friends with.</w:t>
      </w:r>
    </w:p>
    <w:p w14:paraId="14DBCDAA" w14:textId="6777181E" w:rsidR="00B663EC" w:rsidRPr="002C7C73" w:rsidRDefault="002C7C73" w:rsidP="004132E0">
      <w:pPr>
        <w:pStyle w:val="Heading3"/>
      </w:pPr>
      <w:r>
        <w:tab/>
      </w:r>
      <w:bookmarkStart w:id="7" w:name="_Toc103011580"/>
      <w:r w:rsidRPr="002C7C73">
        <w:t>Improvements and suggestions</w:t>
      </w:r>
      <w:bookmarkEnd w:id="7"/>
    </w:p>
    <w:p w14:paraId="4F6DAB54" w14:textId="77777777" w:rsidR="00B663EC" w:rsidRPr="00B663EC" w:rsidRDefault="00B663EC" w:rsidP="004132E0">
      <w:pPr>
        <w:rPr>
          <w:rFonts w:ascii="Arial" w:hAnsi="Arial" w:cs="Arial"/>
          <w:sz w:val="22"/>
          <w:szCs w:val="22"/>
        </w:rPr>
      </w:pPr>
      <w:r w:rsidRPr="00B663EC">
        <w:rPr>
          <w:rFonts w:ascii="Arial" w:hAnsi="Arial" w:cs="Arial"/>
          <w:sz w:val="22"/>
          <w:szCs w:val="22"/>
        </w:rPr>
        <w:tab/>
        <w:t>Always is place for better when comes to improvements and performance. Peterborough needs to work on safety better, to ensure that residents or visitors are feeling safer. According to the crime figures, one of Peterborough neighbourhood been labelled as the most dangerous place in Cambridgeshire, Peterborough Central area, 4.518 crimes were reported which compared to the number of people living in that area, 359 crimes per day for every 1000 people, Sexual abuse 111crimes/ 1000people, Anti-social behaviour 60 offences/ 1000 people, burglary 9 / 1000, drug offences 13/ 1000 and weapons offences 5/ 1000.</w:t>
      </w:r>
    </w:p>
    <w:p w14:paraId="3D5294AD" w14:textId="77777777" w:rsidR="00B663EC" w:rsidRPr="00B663EC" w:rsidRDefault="00B663EC" w:rsidP="004132E0">
      <w:pPr>
        <w:rPr>
          <w:rFonts w:ascii="Arial" w:hAnsi="Arial" w:cs="Arial"/>
          <w:sz w:val="22"/>
          <w:szCs w:val="22"/>
        </w:rPr>
      </w:pPr>
      <w:r w:rsidRPr="00B663EC">
        <w:rPr>
          <w:rFonts w:ascii="Arial" w:hAnsi="Arial" w:cs="Arial"/>
          <w:sz w:val="22"/>
          <w:szCs w:val="22"/>
        </w:rPr>
        <w:tab/>
        <w:t>My suggestion is that to reduces the numbers of crimes is to get more supervised by a qualified people to supervise CCTV  24h out 24h with direct line to the police enforcement. When the crime rate too high the city,</w:t>
      </w:r>
    </w:p>
    <w:p w14:paraId="241E7E8D" w14:textId="77777777" w:rsidR="00B663EC" w:rsidRPr="00B663EC" w:rsidRDefault="00B663EC" w:rsidP="004132E0">
      <w:pPr>
        <w:pStyle w:val="ListParagraph"/>
        <w:numPr>
          <w:ilvl w:val="0"/>
          <w:numId w:val="1"/>
        </w:numPr>
        <w:spacing w:line="276" w:lineRule="auto"/>
        <w:rPr>
          <w:rFonts w:ascii="Arial" w:hAnsi="Arial" w:cs="Arial"/>
        </w:rPr>
      </w:pPr>
      <w:r w:rsidRPr="00B663EC">
        <w:rPr>
          <w:rFonts w:ascii="Arial" w:hAnsi="Arial" w:cs="Arial"/>
        </w:rPr>
        <w:t xml:space="preserve">I would require hiring more police officers and supervise the area more in detail. Not all the people who are doing crime are bad people, some of them are hurting or suffering from a mental breakdown, these are the people who need help, I would implement, depends on case to case, a reconciliation with a specialist and offered </w:t>
      </w:r>
      <w:r w:rsidRPr="00B663EC">
        <w:rPr>
          <w:rFonts w:ascii="Arial" w:hAnsi="Arial" w:cs="Arial"/>
        </w:rPr>
        <w:lastRenderedPageBreak/>
        <w:t xml:space="preserve">them session of mental support and creating a programme” Be better for the loved ones” to teach them how to control, behave and grow confidence. </w:t>
      </w:r>
    </w:p>
    <w:p w14:paraId="40E9A88F" w14:textId="77777777" w:rsidR="00B663EC" w:rsidRPr="00B663EC" w:rsidRDefault="00B663EC" w:rsidP="004132E0">
      <w:pPr>
        <w:pStyle w:val="ListParagraph"/>
        <w:numPr>
          <w:ilvl w:val="0"/>
          <w:numId w:val="1"/>
        </w:numPr>
        <w:spacing w:line="276" w:lineRule="auto"/>
        <w:rPr>
          <w:rFonts w:ascii="Arial" w:hAnsi="Arial" w:cs="Arial"/>
        </w:rPr>
      </w:pPr>
      <w:r w:rsidRPr="00B663EC">
        <w:rPr>
          <w:rFonts w:ascii="Arial" w:hAnsi="Arial" w:cs="Arial"/>
        </w:rPr>
        <w:t xml:space="preserve">Creating more recreation parks with catering facilities where parents can take their children to play while they can enjoy a coffee or eating lunch without being disturb. </w:t>
      </w:r>
    </w:p>
    <w:p w14:paraId="5EF45EC6" w14:textId="77777777" w:rsidR="00B663EC" w:rsidRPr="00B663EC" w:rsidRDefault="00B663EC" w:rsidP="004132E0">
      <w:pPr>
        <w:pStyle w:val="ListParagraph"/>
        <w:numPr>
          <w:ilvl w:val="0"/>
          <w:numId w:val="1"/>
        </w:numPr>
        <w:spacing w:line="276" w:lineRule="auto"/>
        <w:rPr>
          <w:rFonts w:ascii="Arial" w:hAnsi="Arial" w:cs="Arial"/>
        </w:rPr>
      </w:pPr>
      <w:r w:rsidRPr="00B663EC">
        <w:rPr>
          <w:rFonts w:ascii="Arial" w:hAnsi="Arial" w:cs="Arial"/>
        </w:rPr>
        <w:t>Online and compulsory survey to understand the community needs and where improvements need.</w:t>
      </w:r>
    </w:p>
    <w:p w14:paraId="5FE4B030" w14:textId="77777777" w:rsidR="00B663EC" w:rsidRPr="00B663EC" w:rsidRDefault="00B663EC" w:rsidP="004132E0">
      <w:pPr>
        <w:pStyle w:val="ListParagraph"/>
        <w:numPr>
          <w:ilvl w:val="0"/>
          <w:numId w:val="1"/>
        </w:numPr>
        <w:spacing w:line="276" w:lineRule="auto"/>
        <w:rPr>
          <w:rFonts w:ascii="Arial" w:hAnsi="Arial" w:cs="Arial"/>
        </w:rPr>
      </w:pPr>
      <w:r w:rsidRPr="00B663EC">
        <w:rPr>
          <w:rFonts w:ascii="Arial" w:hAnsi="Arial" w:cs="Arial"/>
        </w:rPr>
        <w:t>Building More shelters with beds food, clothing, and shower facilities to help people to get easily get a job.</w:t>
      </w:r>
    </w:p>
    <w:p w14:paraId="63480E9B" w14:textId="77777777" w:rsidR="00B663EC" w:rsidRPr="00B663EC" w:rsidRDefault="00B663EC" w:rsidP="004132E0">
      <w:pPr>
        <w:pStyle w:val="ListParagraph"/>
        <w:numPr>
          <w:ilvl w:val="0"/>
          <w:numId w:val="1"/>
        </w:numPr>
        <w:spacing w:line="276" w:lineRule="auto"/>
        <w:rPr>
          <w:rFonts w:ascii="Arial" w:hAnsi="Arial" w:cs="Arial"/>
        </w:rPr>
      </w:pPr>
      <w:r w:rsidRPr="00B663EC">
        <w:rPr>
          <w:rFonts w:ascii="Arial" w:hAnsi="Arial" w:cs="Arial"/>
        </w:rPr>
        <w:t xml:space="preserve">More volunteer work for the homeless so they can gain experience and skills who might help them to get a job in the future close. </w:t>
      </w:r>
    </w:p>
    <w:p w14:paraId="33410A71" w14:textId="77777777" w:rsidR="00B663EC" w:rsidRPr="00F50CB6" w:rsidRDefault="00B663EC" w:rsidP="004132E0">
      <w:pPr>
        <w:rPr>
          <w:rFonts w:ascii="Arial" w:hAnsi="Arial" w:cs="Arial"/>
          <w:sz w:val="22"/>
          <w:szCs w:val="22"/>
        </w:rPr>
      </w:pPr>
    </w:p>
    <w:p w14:paraId="0BCF1E35" w14:textId="77777777" w:rsidR="005F2836" w:rsidRPr="009860A4" w:rsidRDefault="005F2836" w:rsidP="004132E0">
      <w:pPr>
        <w:rPr>
          <w:rFonts w:ascii="Arial" w:hAnsi="Arial" w:cs="Arial"/>
          <w:sz w:val="22"/>
          <w:szCs w:val="22"/>
        </w:rPr>
      </w:pPr>
    </w:p>
    <w:p w14:paraId="72B3145D" w14:textId="77777777" w:rsidR="009860A4" w:rsidRPr="009860A4" w:rsidRDefault="009860A4" w:rsidP="004132E0">
      <w:pPr>
        <w:rPr>
          <w:rFonts w:ascii="Arial" w:hAnsi="Arial" w:cs="Arial"/>
          <w:sz w:val="22"/>
          <w:szCs w:val="22"/>
        </w:rPr>
      </w:pPr>
    </w:p>
    <w:p w14:paraId="41456F90" w14:textId="50BA5BC6" w:rsidR="00966206" w:rsidRDefault="00966206" w:rsidP="004132E0"/>
    <w:p w14:paraId="185FAC60" w14:textId="29649281" w:rsidR="002C7C73" w:rsidRPr="002C7C73" w:rsidRDefault="002C7C73" w:rsidP="004132E0"/>
    <w:p w14:paraId="1255181D" w14:textId="6EEA1023" w:rsidR="002C7C73" w:rsidRDefault="002C7C73" w:rsidP="004132E0">
      <w:pPr>
        <w:tabs>
          <w:tab w:val="left" w:pos="5445"/>
        </w:tabs>
      </w:pPr>
      <w:r>
        <w:tab/>
      </w:r>
    </w:p>
    <w:p w14:paraId="2479F358" w14:textId="77777777" w:rsidR="002C7C73" w:rsidRDefault="002C7C73" w:rsidP="004132E0">
      <w:r>
        <w:br w:type="page"/>
      </w:r>
    </w:p>
    <w:p w14:paraId="57D3AEE9" w14:textId="129603FA" w:rsidR="002C7C73" w:rsidRDefault="002C7C73" w:rsidP="004132E0">
      <w:pPr>
        <w:pStyle w:val="Heading1"/>
        <w:jc w:val="center"/>
        <w:rPr>
          <w:rFonts w:ascii="Georgia Pro" w:hAnsi="Georgia Pro"/>
          <w:sz w:val="32"/>
          <w:szCs w:val="32"/>
        </w:rPr>
      </w:pPr>
      <w:bookmarkStart w:id="8" w:name="_Toc103011581"/>
      <w:r w:rsidRPr="00BB4EA8">
        <w:rPr>
          <w:rFonts w:ascii="Georgia Pro" w:hAnsi="Georgia Pro"/>
          <w:sz w:val="32"/>
          <w:szCs w:val="32"/>
        </w:rPr>
        <w:lastRenderedPageBreak/>
        <w:t>Conclusion</w:t>
      </w:r>
      <w:bookmarkEnd w:id="8"/>
    </w:p>
    <w:p w14:paraId="20235262" w14:textId="061C34CC" w:rsidR="00BB4EA8" w:rsidRDefault="00BB4EA8" w:rsidP="004132E0"/>
    <w:p w14:paraId="03223C9F" w14:textId="537C5050" w:rsidR="00BB4EA8" w:rsidRDefault="00BB4EA8" w:rsidP="004132E0"/>
    <w:p w14:paraId="632201E0" w14:textId="2AAEE609" w:rsidR="00BB4EA8" w:rsidRDefault="00BB4EA8" w:rsidP="004132E0"/>
    <w:p w14:paraId="09BAD68B" w14:textId="77777777" w:rsidR="004132E0" w:rsidRPr="004132E0" w:rsidRDefault="004132E0" w:rsidP="004132E0">
      <w:pPr>
        <w:ind w:left="1440" w:firstLine="720"/>
        <w:rPr>
          <w:rFonts w:ascii="Arial" w:hAnsi="Arial" w:cs="Arial"/>
          <w:sz w:val="22"/>
          <w:szCs w:val="22"/>
        </w:rPr>
      </w:pPr>
      <w:r w:rsidRPr="004132E0">
        <w:rPr>
          <w:rFonts w:ascii="Arial" w:hAnsi="Arial" w:cs="Arial"/>
          <w:sz w:val="22"/>
          <w:szCs w:val="22"/>
        </w:rPr>
        <w:t>The of this chapter, is moving me backwards where I started to present myself, what I am studying and where. I have shown where my community is based on.</w:t>
      </w:r>
    </w:p>
    <w:p w14:paraId="5FC55076" w14:textId="77777777" w:rsidR="004132E0" w:rsidRPr="004132E0" w:rsidRDefault="004132E0" w:rsidP="004132E0">
      <w:pPr>
        <w:ind w:firstLine="720"/>
        <w:rPr>
          <w:rFonts w:ascii="Arial" w:hAnsi="Arial" w:cs="Arial"/>
          <w:sz w:val="22"/>
          <w:szCs w:val="22"/>
        </w:rPr>
      </w:pPr>
      <w:r w:rsidRPr="004132E0">
        <w:rPr>
          <w:rFonts w:ascii="Arial" w:hAnsi="Arial" w:cs="Arial"/>
          <w:sz w:val="22"/>
          <w:szCs w:val="22"/>
        </w:rPr>
        <w:t xml:space="preserve">                    As the assignment 1, where I have shown some of Peterborough City Council and local community strategies, plan and projects are and how they implement and apply them. As the story goes on, to every strategy or plan they have mention, I suggested what I would do different as a community officer, what I would change, what methods shall I apply. Some of the plans I would elaborate and implement that I have framed is promoting multi-cultural markets, increasing security of the city by installing more CCTV and hiring more police officers and security patrol, anti-social behavioural local authority and some of suggestion I have embraced is to create more recreation parks which increase positivity and relaxation, online and compulsory survey to gain a better understanding of the community, more necessities for homeless people and voluntary work for them. . As I have research about my city, about the community I have lived for the past 6 years and applying the theory I learned how important is the community, how engaging with it leads to growth and development of the community, there is people who live in this area need help from others, to be cultural aware encourage the acceptance and the understanding of each other. I cannot expect to see a better community, a change without being involve making something different and I have acknowledged that the participation is more than buying a homeless a meal, or canned food or volunteer at the shelter now and then, the long-time commitment contributed to a real change and can inspire people to be more kind and offer more. To have a good community, authorities and individuals need to be involved in communication, participation, feedback, informed to achieve long term improvements. </w:t>
      </w:r>
    </w:p>
    <w:p w14:paraId="2FACA106" w14:textId="77777777" w:rsidR="004132E0" w:rsidRPr="004132E0" w:rsidRDefault="004132E0" w:rsidP="004132E0">
      <w:pPr>
        <w:rPr>
          <w:rFonts w:ascii="Arial" w:hAnsi="Arial" w:cs="Arial"/>
          <w:sz w:val="22"/>
          <w:szCs w:val="22"/>
        </w:rPr>
      </w:pPr>
      <w:r w:rsidRPr="004132E0">
        <w:rPr>
          <w:rFonts w:ascii="Arial" w:hAnsi="Arial" w:cs="Arial"/>
          <w:sz w:val="22"/>
          <w:szCs w:val="22"/>
        </w:rPr>
        <w:tab/>
      </w:r>
      <w:r w:rsidRPr="004132E0">
        <w:rPr>
          <w:rFonts w:ascii="Arial" w:hAnsi="Arial" w:cs="Arial"/>
          <w:sz w:val="22"/>
          <w:szCs w:val="22"/>
        </w:rPr>
        <w:tab/>
      </w:r>
      <w:r w:rsidRPr="004132E0">
        <w:rPr>
          <w:rFonts w:ascii="Arial" w:hAnsi="Arial" w:cs="Arial"/>
          <w:sz w:val="22"/>
          <w:szCs w:val="22"/>
        </w:rPr>
        <w:tab/>
        <w:t xml:space="preserve">Every community is important, the involvement of stake holders and local Council in partnership with local authorities is they key of a successful and happy community </w:t>
      </w:r>
      <w:proofErr w:type="gramStart"/>
      <w:r w:rsidRPr="004132E0">
        <w:rPr>
          <w:rFonts w:ascii="Arial" w:hAnsi="Arial" w:cs="Arial"/>
          <w:sz w:val="22"/>
          <w:szCs w:val="22"/>
        </w:rPr>
        <w:t>and also</w:t>
      </w:r>
      <w:proofErr w:type="gramEnd"/>
      <w:r w:rsidRPr="004132E0">
        <w:rPr>
          <w:rFonts w:ascii="Arial" w:hAnsi="Arial" w:cs="Arial"/>
          <w:sz w:val="22"/>
          <w:szCs w:val="22"/>
        </w:rPr>
        <w:t xml:space="preserve"> raising awareness against every type of crime.</w:t>
      </w:r>
    </w:p>
    <w:p w14:paraId="12BBC42F" w14:textId="074032A1" w:rsidR="004132E0" w:rsidRDefault="004132E0" w:rsidP="004132E0"/>
    <w:p w14:paraId="44E30169" w14:textId="77777777" w:rsidR="004132E0" w:rsidRDefault="004132E0">
      <w:r>
        <w:br w:type="page"/>
      </w:r>
    </w:p>
    <w:p w14:paraId="5ED75E0E" w14:textId="486D0A51" w:rsidR="00BB4EA8" w:rsidRDefault="007C48AE" w:rsidP="007C48AE">
      <w:pPr>
        <w:pStyle w:val="Heading1"/>
        <w:jc w:val="center"/>
        <w:rPr>
          <w:rFonts w:ascii="Georgia Pro" w:hAnsi="Georgia Pro"/>
          <w:sz w:val="40"/>
          <w:szCs w:val="40"/>
        </w:rPr>
      </w:pPr>
      <w:bookmarkStart w:id="9" w:name="_Toc103011582"/>
      <w:r w:rsidRPr="007C48AE">
        <w:rPr>
          <w:rFonts w:ascii="Georgia Pro" w:hAnsi="Georgia Pro"/>
          <w:sz w:val="40"/>
          <w:szCs w:val="40"/>
        </w:rPr>
        <w:lastRenderedPageBreak/>
        <w:t>References</w:t>
      </w:r>
      <w:bookmarkEnd w:id="9"/>
    </w:p>
    <w:p w14:paraId="1A31B1DA" w14:textId="7F80A54C" w:rsidR="00412C50" w:rsidRDefault="00412C50" w:rsidP="00412C50"/>
    <w:p w14:paraId="05526227" w14:textId="448C2A4A" w:rsidR="00412C50" w:rsidRDefault="00412C50" w:rsidP="00412C50"/>
    <w:p w14:paraId="503F3498" w14:textId="23D191A6" w:rsidR="00412C50" w:rsidRDefault="00412C50" w:rsidP="00412C50"/>
    <w:sdt>
      <w:sdtPr>
        <w:id w:val="-573587230"/>
        <w:bibliography/>
      </w:sdtPr>
      <w:sdtContent>
        <w:p w14:paraId="546B5584" w14:textId="77777777" w:rsidR="00412C50" w:rsidRDefault="00412C50" w:rsidP="00412C50"/>
        <w:sdt>
          <w:sdtPr>
            <w:id w:val="681329348"/>
            <w:bibliography/>
          </w:sdtPr>
          <w:sdtEndPr>
            <w:rPr>
              <w:rFonts w:eastAsiaTheme="minorEastAsia"/>
              <w:sz w:val="20"/>
              <w:szCs w:val="20"/>
            </w:rPr>
          </w:sdtEndPr>
          <w:sdtContent>
            <w:p w14:paraId="494A486D" w14:textId="11612075" w:rsidR="006A48EA" w:rsidRDefault="006A48EA" w:rsidP="006A48EA">
              <w:pPr>
                <w:pStyle w:val="Bibliography"/>
                <w:rPr>
                  <w:noProof/>
                  <w:sz w:val="24"/>
                  <w:szCs w:val="24"/>
                </w:rPr>
              </w:pPr>
              <w:r>
                <w:fldChar w:fldCharType="begin"/>
              </w:r>
              <w:r>
                <w:instrText xml:space="preserve"> BIBLIOGRAPHY </w:instrText>
              </w:r>
              <w:r>
                <w:fldChar w:fldCharType="separate"/>
              </w:r>
              <w:r>
                <w:rPr>
                  <w:noProof/>
                </w:rPr>
                <w:t xml:space="preserve">Dan Bloom &amp; Amy Jones </w:t>
              </w:r>
              <w:r>
                <w:rPr>
                  <w:noProof/>
                </w:rPr>
                <w:t>(</w:t>
              </w:r>
              <w:r>
                <w:rPr>
                  <w:noProof/>
                </w:rPr>
                <w:t>2022</w:t>
              </w:r>
              <w:r>
                <w:rPr>
                  <w:noProof/>
                </w:rPr>
                <w:t>)</w:t>
              </w:r>
              <w:r w:rsidR="00031C18">
                <w:rPr>
                  <w:noProof/>
                </w:rPr>
                <w:t xml:space="preserve"> </w:t>
              </w:r>
              <w:r>
                <w:rPr>
                  <w:noProof/>
                </w:rPr>
                <w:t xml:space="preserve">. </w:t>
              </w:r>
              <w:r>
                <w:rPr>
                  <w:i/>
                  <w:iCs/>
                  <w:noProof/>
                </w:rPr>
                <w:t xml:space="preserve">DWP to close Peterborough office and 40 others leaving 'thousands' of jobs at risk. </w:t>
              </w:r>
              <w:r>
                <w:rPr>
                  <w:noProof/>
                </w:rPr>
                <w:t xml:space="preserve">[Online] </w:t>
              </w:r>
              <w:r>
                <w:rPr>
                  <w:noProof/>
                </w:rPr>
                <w:br/>
                <w:t xml:space="preserve">Available at: </w:t>
              </w:r>
              <w:r>
                <w:rPr>
                  <w:noProof/>
                  <w:u w:val="single"/>
                </w:rPr>
                <w:t>https://www.cambridge-news.co.uk/news/cost-of-living/dwp-close-peterborough-office-40-23427362</w:t>
              </w:r>
              <w:r>
                <w:rPr>
                  <w:noProof/>
                </w:rPr>
                <w:br/>
                <w:t>[Accessed 07 May 2022].</w:t>
              </w:r>
            </w:p>
            <w:p w14:paraId="41C95544" w14:textId="16F6B3EC" w:rsidR="006A48EA" w:rsidRDefault="006A48EA" w:rsidP="006A48EA">
              <w:pPr>
                <w:pStyle w:val="Bibliography"/>
                <w:rPr>
                  <w:noProof/>
                </w:rPr>
              </w:pPr>
              <w:r>
                <w:rPr>
                  <w:noProof/>
                </w:rPr>
                <w:t>Grinnell, P.</w:t>
              </w:r>
              <w:r>
                <w:rPr>
                  <w:noProof/>
                </w:rPr>
                <w:t xml:space="preserve"> (</w:t>
              </w:r>
              <w:r>
                <w:rPr>
                  <w:noProof/>
                </w:rPr>
                <w:t>2022</w:t>
              </w:r>
              <w:r>
                <w:rPr>
                  <w:noProof/>
                </w:rPr>
                <w:t>)</w:t>
              </w:r>
              <w:r w:rsidR="00031C18">
                <w:rPr>
                  <w:noProof/>
                </w:rPr>
                <w:t xml:space="preserve"> </w:t>
              </w:r>
              <w:r>
                <w:rPr>
                  <w:noProof/>
                </w:rPr>
                <w:t xml:space="preserve">. </w:t>
              </w:r>
              <w:r>
                <w:rPr>
                  <w:i/>
                  <w:iCs/>
                  <w:noProof/>
                </w:rPr>
                <w:t xml:space="preserve">Unemployment in Peterborough falls by 20 per cent across the pandemic. </w:t>
              </w:r>
              <w:r>
                <w:rPr>
                  <w:noProof/>
                </w:rPr>
                <w:t xml:space="preserve">[Online] </w:t>
              </w:r>
              <w:r>
                <w:rPr>
                  <w:noProof/>
                </w:rPr>
                <w:br/>
                <w:t xml:space="preserve">Available at: </w:t>
              </w:r>
              <w:r>
                <w:rPr>
                  <w:noProof/>
                  <w:u w:val="single"/>
                </w:rPr>
                <w:t>https://www.peterboroughtoday.co.uk/news/people/unemployment-in-peterborough-falls-by-20-per-cent-across-the-pandemic-3532710</w:t>
              </w:r>
              <w:r>
                <w:rPr>
                  <w:noProof/>
                </w:rPr>
                <w:br/>
                <w:t>[Accessed 07 May 2022].</w:t>
              </w:r>
            </w:p>
            <w:p w14:paraId="63D8D91C" w14:textId="34861595" w:rsidR="006A48EA" w:rsidRDefault="006A48EA" w:rsidP="006A48EA">
              <w:pPr>
                <w:pStyle w:val="Bibliography"/>
                <w:rPr>
                  <w:noProof/>
                </w:rPr>
              </w:pPr>
              <w:r>
                <w:rPr>
                  <w:noProof/>
                </w:rPr>
                <w:t xml:space="preserve">Moore, C. </w:t>
              </w:r>
              <w:r>
                <w:rPr>
                  <w:noProof/>
                </w:rPr>
                <w:t>(</w:t>
              </w:r>
              <w:r>
                <w:rPr>
                  <w:noProof/>
                </w:rPr>
                <w:t>2021</w:t>
              </w:r>
              <w:r>
                <w:rPr>
                  <w:noProof/>
                </w:rPr>
                <w:t>)</w:t>
              </w:r>
              <w:r w:rsidR="00031C18">
                <w:rPr>
                  <w:noProof/>
                </w:rPr>
                <w:t xml:space="preserve"> </w:t>
              </w:r>
              <w:r>
                <w:rPr>
                  <w:noProof/>
                </w:rPr>
                <w:t xml:space="preserve">. </w:t>
              </w:r>
              <w:r>
                <w:rPr>
                  <w:i/>
                  <w:iCs/>
                  <w:noProof/>
                </w:rPr>
                <w:t xml:space="preserve">Unemployment benefit claims well above regional average. </w:t>
              </w:r>
              <w:r>
                <w:rPr>
                  <w:noProof/>
                </w:rPr>
                <w:t xml:space="preserve">[Online] </w:t>
              </w:r>
              <w:r>
                <w:rPr>
                  <w:noProof/>
                </w:rPr>
                <w:br/>
                <w:t xml:space="preserve">Available at: </w:t>
              </w:r>
              <w:r>
                <w:rPr>
                  <w:noProof/>
                  <w:u w:val="single"/>
                </w:rPr>
                <w:t>https://www.peterboroughmatters.co.uk/business/peterborough-unemployment-figures-much-higher-than-pre-pandemic-85162#:~:text=At%20the%20beginning%20of%20March,in%20England%20as%20a%20whole.</w:t>
              </w:r>
              <w:r>
                <w:rPr>
                  <w:noProof/>
                </w:rPr>
                <w:br/>
                <w:t>[Accessed 07 May 2022].</w:t>
              </w:r>
            </w:p>
            <w:p w14:paraId="3C419A18" w14:textId="084E0798" w:rsidR="00031C18" w:rsidRPr="00031C18" w:rsidRDefault="006A48EA" w:rsidP="00031C18">
              <w:pPr>
                <w:pStyle w:val="Bibliography"/>
                <w:rPr>
                  <w:noProof/>
                </w:rPr>
              </w:pPr>
              <w:r>
                <w:rPr>
                  <w:noProof/>
                </w:rPr>
                <w:t xml:space="preserve">Richard Ault &amp; Amy Jones </w:t>
              </w:r>
              <w:r w:rsidR="00031C18">
                <w:rPr>
                  <w:noProof/>
                </w:rPr>
                <w:t>(</w:t>
              </w:r>
              <w:r>
                <w:rPr>
                  <w:noProof/>
                </w:rPr>
                <w:t>2022</w:t>
              </w:r>
              <w:r w:rsidR="00031C18">
                <w:rPr>
                  <w:noProof/>
                </w:rPr>
                <w:t xml:space="preserve">) </w:t>
              </w:r>
              <w:r>
                <w:rPr>
                  <w:noProof/>
                </w:rPr>
                <w:t xml:space="preserve">. </w:t>
              </w:r>
              <w:r>
                <w:rPr>
                  <w:i/>
                  <w:iCs/>
                  <w:noProof/>
                </w:rPr>
                <w:t xml:space="preserve">Peterborough neighbourhood named as Cambridgeshire's most dangerous. </w:t>
              </w:r>
              <w:r>
                <w:rPr>
                  <w:noProof/>
                </w:rPr>
                <w:t xml:space="preserve">[Online] </w:t>
              </w:r>
              <w:r>
                <w:rPr>
                  <w:noProof/>
                </w:rPr>
                <w:br/>
                <w:t xml:space="preserve">Available at: </w:t>
              </w:r>
              <w:r>
                <w:rPr>
                  <w:noProof/>
                  <w:u w:val="single"/>
                </w:rPr>
                <w:t>https://cities-today.com/award-winning-smart-city-programme-shelved-over-lack-of-funding/</w:t>
              </w:r>
              <w:r>
                <w:rPr>
                  <w:noProof/>
                </w:rPr>
                <w:br/>
                <w:t>[Accessed 07 May 2022].</w:t>
              </w:r>
            </w:p>
            <w:p w14:paraId="5D165AE8" w14:textId="6EF9A93C" w:rsidR="006A48EA" w:rsidRDefault="006A48EA" w:rsidP="006A48EA">
              <w:pPr>
                <w:pStyle w:val="Bibliography"/>
                <w:rPr>
                  <w:noProof/>
                </w:rPr>
              </w:pPr>
              <w:r>
                <w:rPr>
                  <w:noProof/>
                </w:rPr>
                <w:t>Wray, S.,</w:t>
              </w:r>
              <w:r w:rsidR="00031C18">
                <w:rPr>
                  <w:noProof/>
                </w:rPr>
                <w:t>(</w:t>
              </w:r>
              <w:r>
                <w:rPr>
                  <w:noProof/>
                </w:rPr>
                <w:t>2021</w:t>
              </w:r>
              <w:r w:rsidR="00031C18">
                <w:rPr>
                  <w:noProof/>
                </w:rPr>
                <w:t>)</w:t>
              </w:r>
              <w:r>
                <w:rPr>
                  <w:noProof/>
                </w:rPr>
                <w:t xml:space="preserve">. </w:t>
              </w:r>
              <w:r>
                <w:rPr>
                  <w:i/>
                  <w:iCs/>
                  <w:noProof/>
                </w:rPr>
                <w:t xml:space="preserve">Award-winning smart city programme shelved over lack of funding. </w:t>
              </w:r>
              <w:r>
                <w:rPr>
                  <w:noProof/>
                </w:rPr>
                <w:t xml:space="preserve">[Online] </w:t>
              </w:r>
              <w:r>
                <w:rPr>
                  <w:noProof/>
                </w:rPr>
                <w:br/>
                <w:t xml:space="preserve">Available at: </w:t>
              </w:r>
              <w:r>
                <w:rPr>
                  <w:noProof/>
                  <w:u w:val="single"/>
                </w:rPr>
                <w:t>https://cities-today.com/award-winning-smart-city-programme-shelved-over-lack-of-funding/</w:t>
              </w:r>
              <w:r>
                <w:rPr>
                  <w:noProof/>
                </w:rPr>
                <w:br/>
                <w:t>[Accessed 07 May 2022].</w:t>
              </w:r>
            </w:p>
            <w:p w14:paraId="0D5BE1E7" w14:textId="21F60252" w:rsidR="00CB7C17" w:rsidRDefault="006A48EA" w:rsidP="00CB7C17">
              <w:pPr>
                <w:pStyle w:val="Bibliography"/>
                <w:rPr>
                  <w:noProof/>
                  <w:lang w:val="en-US"/>
                </w:rPr>
              </w:pPr>
              <w:r>
                <w:rPr>
                  <w:b/>
                  <w:bCs/>
                  <w:noProof/>
                </w:rPr>
                <w:fldChar w:fldCharType="end"/>
              </w:r>
              <w:r w:rsidR="00CB7C17" w:rsidRPr="00CB7C17">
                <w:rPr>
                  <w:noProof/>
                  <w:lang w:val="en-US"/>
                </w:rPr>
                <w:t xml:space="preserve"> </w:t>
              </w:r>
              <w:r w:rsidR="00CB7C17">
                <w:rPr>
                  <w:noProof/>
                  <w:lang w:val="en-US"/>
                </w:rPr>
                <w:t xml:space="preserve">CityCouncil, P. (2022). </w:t>
              </w:r>
              <w:r w:rsidR="00CB7C17">
                <w:rPr>
                  <w:i/>
                  <w:iCs/>
                  <w:noProof/>
                  <w:lang w:val="en-US"/>
                </w:rPr>
                <w:t xml:space="preserve">Council. </w:t>
              </w:r>
              <w:r w:rsidR="00CB7C17">
                <w:rPr>
                  <w:noProof/>
                  <w:lang w:val="en-US"/>
                </w:rPr>
                <w:t xml:space="preserve">[Online] </w:t>
              </w:r>
              <w:r w:rsidR="00CB7C17">
                <w:rPr>
                  <w:noProof/>
                  <w:lang w:val="en-US"/>
                </w:rPr>
                <w:br/>
                <w:t xml:space="preserve">Available at: </w:t>
              </w:r>
              <w:r w:rsidR="00CB7C17">
                <w:rPr>
                  <w:noProof/>
                  <w:u w:val="single"/>
                  <w:lang w:val="en-US"/>
                </w:rPr>
                <w:t>https://www.peterborough.gov.uk/council</w:t>
              </w:r>
              <w:r w:rsidR="00CB7C17">
                <w:rPr>
                  <w:noProof/>
                  <w:lang w:val="en-US"/>
                </w:rPr>
                <w:br/>
                <w:t>[Accessed 01 May 2022].</w:t>
              </w:r>
            </w:p>
            <w:p w14:paraId="028CA261" w14:textId="18F622A1" w:rsidR="00412C50" w:rsidRDefault="006A48EA" w:rsidP="00412C50"/>
          </w:sdtContent>
        </w:sdt>
        <w:p w14:paraId="22F933B8" w14:textId="47C10F0E" w:rsidR="00412C50" w:rsidRDefault="00412C50" w:rsidP="00412C50"/>
      </w:sdtContent>
    </w:sdt>
    <w:p w14:paraId="39CD4C65" w14:textId="77777777" w:rsidR="00412C50" w:rsidRPr="00412C50" w:rsidRDefault="00412C50" w:rsidP="00412C50"/>
    <w:sectPr w:rsidR="00412C50" w:rsidRPr="00412C50" w:rsidSect="00412BC3">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2A757" w14:textId="77777777" w:rsidR="007774ED" w:rsidRDefault="007774ED" w:rsidP="007774ED">
      <w:pPr>
        <w:spacing w:before="0" w:after="0" w:line="240" w:lineRule="auto"/>
      </w:pPr>
      <w:r>
        <w:separator/>
      </w:r>
    </w:p>
  </w:endnote>
  <w:endnote w:type="continuationSeparator" w:id="0">
    <w:p w14:paraId="3DD5909F" w14:textId="77777777" w:rsidR="007774ED" w:rsidRDefault="007774ED" w:rsidP="007774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7049" w14:textId="77777777" w:rsidR="007774ED" w:rsidRDefault="007774ED" w:rsidP="007774ED">
      <w:pPr>
        <w:spacing w:before="0" w:after="0" w:line="240" w:lineRule="auto"/>
      </w:pPr>
      <w:r>
        <w:separator/>
      </w:r>
    </w:p>
  </w:footnote>
  <w:footnote w:type="continuationSeparator" w:id="0">
    <w:p w14:paraId="7B781637" w14:textId="77777777" w:rsidR="007774ED" w:rsidRDefault="007774ED" w:rsidP="007774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006970"/>
      <w:docPartObj>
        <w:docPartGallery w:val="Page Numbers (Top of Page)"/>
        <w:docPartUnique/>
      </w:docPartObj>
    </w:sdtPr>
    <w:sdtEndPr>
      <w:rPr>
        <w:color w:val="7F7F7F" w:themeColor="background1" w:themeShade="7F"/>
        <w:spacing w:val="60"/>
      </w:rPr>
    </w:sdtEndPr>
    <w:sdtContent>
      <w:p w14:paraId="05F480AB" w14:textId="565A005F" w:rsidR="007774ED" w:rsidRDefault="007774E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54F5D7" w14:textId="77777777" w:rsidR="007774ED" w:rsidRDefault="00777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A2375"/>
    <w:multiLevelType w:val="hybridMultilevel"/>
    <w:tmpl w:val="D38EA5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583640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C4"/>
    <w:rsid w:val="00031C18"/>
    <w:rsid w:val="000A670B"/>
    <w:rsid w:val="0022093E"/>
    <w:rsid w:val="002C7C73"/>
    <w:rsid w:val="002D0DFD"/>
    <w:rsid w:val="0030406F"/>
    <w:rsid w:val="00387275"/>
    <w:rsid w:val="0039627C"/>
    <w:rsid w:val="00412BC3"/>
    <w:rsid w:val="00412C50"/>
    <w:rsid w:val="004132E0"/>
    <w:rsid w:val="00435C7D"/>
    <w:rsid w:val="004562FA"/>
    <w:rsid w:val="004D12A5"/>
    <w:rsid w:val="005F2836"/>
    <w:rsid w:val="00676A5A"/>
    <w:rsid w:val="006A48EA"/>
    <w:rsid w:val="006C6893"/>
    <w:rsid w:val="007774ED"/>
    <w:rsid w:val="007C48AE"/>
    <w:rsid w:val="00822FDB"/>
    <w:rsid w:val="0083600D"/>
    <w:rsid w:val="00862266"/>
    <w:rsid w:val="008B724E"/>
    <w:rsid w:val="00902B77"/>
    <w:rsid w:val="0093745E"/>
    <w:rsid w:val="00966206"/>
    <w:rsid w:val="009676F7"/>
    <w:rsid w:val="009860A4"/>
    <w:rsid w:val="00B663EC"/>
    <w:rsid w:val="00B72F99"/>
    <w:rsid w:val="00BB4EA8"/>
    <w:rsid w:val="00BE3F2C"/>
    <w:rsid w:val="00CB7C17"/>
    <w:rsid w:val="00F108F5"/>
    <w:rsid w:val="00F50CB6"/>
    <w:rsid w:val="00F64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E9CF"/>
  <w15:chartTrackingRefBased/>
  <w15:docId w15:val="{407D7439-28C1-402C-A3C6-EEF87C87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2FA"/>
  </w:style>
  <w:style w:type="paragraph" w:styleId="Heading1">
    <w:name w:val="heading 1"/>
    <w:basedOn w:val="Normal"/>
    <w:next w:val="Normal"/>
    <w:link w:val="Heading1Char"/>
    <w:uiPriority w:val="9"/>
    <w:qFormat/>
    <w:rsid w:val="004562FA"/>
    <w:pPr>
      <w:pBdr>
        <w:top w:val="single" w:sz="24" w:space="0" w:color="99CB38" w:themeColor="accent1"/>
        <w:left w:val="single" w:sz="24" w:space="0" w:color="99CB38" w:themeColor="accent1"/>
        <w:bottom w:val="single" w:sz="24" w:space="0" w:color="99CB38" w:themeColor="accent1"/>
        <w:right w:val="single" w:sz="24" w:space="0" w:color="99CB38" w:themeColor="accent1"/>
      </w:pBdr>
      <w:shd w:val="clear" w:color="auto" w:fill="99CB3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562FA"/>
    <w:pPr>
      <w:pBdr>
        <w:top w:val="single" w:sz="24" w:space="0" w:color="EAF4D7" w:themeColor="accent1" w:themeTint="33"/>
        <w:left w:val="single" w:sz="24" w:space="0" w:color="EAF4D7" w:themeColor="accent1" w:themeTint="33"/>
        <w:bottom w:val="single" w:sz="24" w:space="0" w:color="EAF4D7" w:themeColor="accent1" w:themeTint="33"/>
        <w:right w:val="single" w:sz="24" w:space="0" w:color="EAF4D7" w:themeColor="accent1" w:themeTint="33"/>
      </w:pBdr>
      <w:shd w:val="clear" w:color="auto" w:fill="EAF4D7"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562FA"/>
    <w:pPr>
      <w:pBdr>
        <w:top w:val="single" w:sz="6" w:space="2" w:color="99CB38" w:themeColor="accent1"/>
      </w:pBdr>
      <w:spacing w:before="300" w:after="0"/>
      <w:outlineLvl w:val="2"/>
    </w:pPr>
    <w:rPr>
      <w:caps/>
      <w:color w:val="4C661A" w:themeColor="accent1" w:themeShade="7F"/>
      <w:spacing w:val="15"/>
    </w:rPr>
  </w:style>
  <w:style w:type="paragraph" w:styleId="Heading4">
    <w:name w:val="heading 4"/>
    <w:basedOn w:val="Normal"/>
    <w:next w:val="Normal"/>
    <w:link w:val="Heading4Char"/>
    <w:uiPriority w:val="9"/>
    <w:semiHidden/>
    <w:unhideWhenUsed/>
    <w:qFormat/>
    <w:rsid w:val="004562FA"/>
    <w:pPr>
      <w:pBdr>
        <w:top w:val="dotted" w:sz="6" w:space="2" w:color="99CB38" w:themeColor="accent1"/>
      </w:pBdr>
      <w:spacing w:before="200" w:after="0"/>
      <w:outlineLvl w:val="3"/>
    </w:pPr>
    <w:rPr>
      <w:caps/>
      <w:color w:val="729928" w:themeColor="accent1" w:themeShade="BF"/>
      <w:spacing w:val="10"/>
    </w:rPr>
  </w:style>
  <w:style w:type="paragraph" w:styleId="Heading5">
    <w:name w:val="heading 5"/>
    <w:basedOn w:val="Normal"/>
    <w:next w:val="Normal"/>
    <w:link w:val="Heading5Char"/>
    <w:uiPriority w:val="9"/>
    <w:semiHidden/>
    <w:unhideWhenUsed/>
    <w:qFormat/>
    <w:rsid w:val="004562FA"/>
    <w:pPr>
      <w:pBdr>
        <w:bottom w:val="single" w:sz="6" w:space="1" w:color="99CB38" w:themeColor="accent1"/>
      </w:pBdr>
      <w:spacing w:before="200" w:after="0"/>
      <w:outlineLvl w:val="4"/>
    </w:pPr>
    <w:rPr>
      <w:caps/>
      <w:color w:val="729928" w:themeColor="accent1" w:themeShade="BF"/>
      <w:spacing w:val="10"/>
    </w:rPr>
  </w:style>
  <w:style w:type="paragraph" w:styleId="Heading6">
    <w:name w:val="heading 6"/>
    <w:basedOn w:val="Normal"/>
    <w:next w:val="Normal"/>
    <w:link w:val="Heading6Char"/>
    <w:uiPriority w:val="9"/>
    <w:semiHidden/>
    <w:unhideWhenUsed/>
    <w:qFormat/>
    <w:rsid w:val="004562FA"/>
    <w:pPr>
      <w:pBdr>
        <w:bottom w:val="dotted" w:sz="6" w:space="1" w:color="99CB38" w:themeColor="accent1"/>
      </w:pBdr>
      <w:spacing w:before="200" w:after="0"/>
      <w:outlineLvl w:val="5"/>
    </w:pPr>
    <w:rPr>
      <w:caps/>
      <w:color w:val="729928" w:themeColor="accent1" w:themeShade="BF"/>
      <w:spacing w:val="10"/>
    </w:rPr>
  </w:style>
  <w:style w:type="paragraph" w:styleId="Heading7">
    <w:name w:val="heading 7"/>
    <w:basedOn w:val="Normal"/>
    <w:next w:val="Normal"/>
    <w:link w:val="Heading7Char"/>
    <w:uiPriority w:val="9"/>
    <w:semiHidden/>
    <w:unhideWhenUsed/>
    <w:qFormat/>
    <w:rsid w:val="004562FA"/>
    <w:pPr>
      <w:spacing w:before="200" w:after="0"/>
      <w:outlineLvl w:val="6"/>
    </w:pPr>
    <w:rPr>
      <w:caps/>
      <w:color w:val="729928" w:themeColor="accent1" w:themeShade="BF"/>
      <w:spacing w:val="10"/>
    </w:rPr>
  </w:style>
  <w:style w:type="paragraph" w:styleId="Heading8">
    <w:name w:val="heading 8"/>
    <w:basedOn w:val="Normal"/>
    <w:next w:val="Normal"/>
    <w:link w:val="Heading8Char"/>
    <w:uiPriority w:val="9"/>
    <w:semiHidden/>
    <w:unhideWhenUsed/>
    <w:qFormat/>
    <w:rsid w:val="004562F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562F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62FA"/>
    <w:pPr>
      <w:spacing w:after="0" w:line="240" w:lineRule="auto"/>
    </w:pPr>
  </w:style>
  <w:style w:type="character" w:customStyle="1" w:styleId="NoSpacingChar">
    <w:name w:val="No Spacing Char"/>
    <w:basedOn w:val="DefaultParagraphFont"/>
    <w:link w:val="NoSpacing"/>
    <w:uiPriority w:val="1"/>
    <w:rsid w:val="00412BC3"/>
  </w:style>
  <w:style w:type="character" w:customStyle="1" w:styleId="Heading1Char">
    <w:name w:val="Heading 1 Char"/>
    <w:basedOn w:val="DefaultParagraphFont"/>
    <w:link w:val="Heading1"/>
    <w:uiPriority w:val="9"/>
    <w:rsid w:val="004562FA"/>
    <w:rPr>
      <w:caps/>
      <w:color w:val="FFFFFF" w:themeColor="background1"/>
      <w:spacing w:val="15"/>
      <w:sz w:val="22"/>
      <w:szCs w:val="22"/>
      <w:shd w:val="clear" w:color="auto" w:fill="99CB38" w:themeFill="accent1"/>
    </w:rPr>
  </w:style>
  <w:style w:type="character" w:customStyle="1" w:styleId="Heading2Char">
    <w:name w:val="Heading 2 Char"/>
    <w:basedOn w:val="DefaultParagraphFont"/>
    <w:link w:val="Heading2"/>
    <w:uiPriority w:val="9"/>
    <w:rsid w:val="004562FA"/>
    <w:rPr>
      <w:caps/>
      <w:spacing w:val="15"/>
      <w:shd w:val="clear" w:color="auto" w:fill="EAF4D7" w:themeFill="accent1" w:themeFillTint="33"/>
    </w:rPr>
  </w:style>
  <w:style w:type="character" w:customStyle="1" w:styleId="Heading3Char">
    <w:name w:val="Heading 3 Char"/>
    <w:basedOn w:val="DefaultParagraphFont"/>
    <w:link w:val="Heading3"/>
    <w:uiPriority w:val="9"/>
    <w:rsid w:val="004562FA"/>
    <w:rPr>
      <w:caps/>
      <w:color w:val="4C661A" w:themeColor="accent1" w:themeShade="7F"/>
      <w:spacing w:val="15"/>
    </w:rPr>
  </w:style>
  <w:style w:type="character" w:customStyle="1" w:styleId="Heading4Char">
    <w:name w:val="Heading 4 Char"/>
    <w:basedOn w:val="DefaultParagraphFont"/>
    <w:link w:val="Heading4"/>
    <w:uiPriority w:val="9"/>
    <w:semiHidden/>
    <w:rsid w:val="004562FA"/>
    <w:rPr>
      <w:caps/>
      <w:color w:val="729928" w:themeColor="accent1" w:themeShade="BF"/>
      <w:spacing w:val="10"/>
    </w:rPr>
  </w:style>
  <w:style w:type="character" w:customStyle="1" w:styleId="Heading5Char">
    <w:name w:val="Heading 5 Char"/>
    <w:basedOn w:val="DefaultParagraphFont"/>
    <w:link w:val="Heading5"/>
    <w:uiPriority w:val="9"/>
    <w:semiHidden/>
    <w:rsid w:val="004562FA"/>
    <w:rPr>
      <w:caps/>
      <w:color w:val="729928" w:themeColor="accent1" w:themeShade="BF"/>
      <w:spacing w:val="10"/>
    </w:rPr>
  </w:style>
  <w:style w:type="character" w:customStyle="1" w:styleId="Heading6Char">
    <w:name w:val="Heading 6 Char"/>
    <w:basedOn w:val="DefaultParagraphFont"/>
    <w:link w:val="Heading6"/>
    <w:uiPriority w:val="9"/>
    <w:semiHidden/>
    <w:rsid w:val="004562FA"/>
    <w:rPr>
      <w:caps/>
      <w:color w:val="729928" w:themeColor="accent1" w:themeShade="BF"/>
      <w:spacing w:val="10"/>
    </w:rPr>
  </w:style>
  <w:style w:type="character" w:customStyle="1" w:styleId="Heading7Char">
    <w:name w:val="Heading 7 Char"/>
    <w:basedOn w:val="DefaultParagraphFont"/>
    <w:link w:val="Heading7"/>
    <w:uiPriority w:val="9"/>
    <w:semiHidden/>
    <w:rsid w:val="004562FA"/>
    <w:rPr>
      <w:caps/>
      <w:color w:val="729928" w:themeColor="accent1" w:themeShade="BF"/>
      <w:spacing w:val="10"/>
    </w:rPr>
  </w:style>
  <w:style w:type="character" w:customStyle="1" w:styleId="Heading8Char">
    <w:name w:val="Heading 8 Char"/>
    <w:basedOn w:val="DefaultParagraphFont"/>
    <w:link w:val="Heading8"/>
    <w:uiPriority w:val="9"/>
    <w:semiHidden/>
    <w:rsid w:val="004562FA"/>
    <w:rPr>
      <w:caps/>
      <w:spacing w:val="10"/>
      <w:sz w:val="18"/>
      <w:szCs w:val="18"/>
    </w:rPr>
  </w:style>
  <w:style w:type="character" w:customStyle="1" w:styleId="Heading9Char">
    <w:name w:val="Heading 9 Char"/>
    <w:basedOn w:val="DefaultParagraphFont"/>
    <w:link w:val="Heading9"/>
    <w:uiPriority w:val="9"/>
    <w:semiHidden/>
    <w:rsid w:val="004562FA"/>
    <w:rPr>
      <w:i/>
      <w:iCs/>
      <w:caps/>
      <w:spacing w:val="10"/>
      <w:sz w:val="18"/>
      <w:szCs w:val="18"/>
    </w:rPr>
  </w:style>
  <w:style w:type="paragraph" w:styleId="Caption">
    <w:name w:val="caption"/>
    <w:basedOn w:val="Normal"/>
    <w:next w:val="Normal"/>
    <w:uiPriority w:val="35"/>
    <w:semiHidden/>
    <w:unhideWhenUsed/>
    <w:qFormat/>
    <w:rsid w:val="004562FA"/>
    <w:rPr>
      <w:b/>
      <w:bCs/>
      <w:color w:val="729928" w:themeColor="accent1" w:themeShade="BF"/>
      <w:sz w:val="16"/>
      <w:szCs w:val="16"/>
    </w:rPr>
  </w:style>
  <w:style w:type="paragraph" w:styleId="Title">
    <w:name w:val="Title"/>
    <w:basedOn w:val="Normal"/>
    <w:next w:val="Normal"/>
    <w:link w:val="TitleChar"/>
    <w:uiPriority w:val="10"/>
    <w:qFormat/>
    <w:rsid w:val="004562FA"/>
    <w:pPr>
      <w:spacing w:before="0" w:after="0"/>
    </w:pPr>
    <w:rPr>
      <w:rFonts w:asciiTheme="majorHAnsi" w:eastAsiaTheme="majorEastAsia" w:hAnsiTheme="majorHAnsi" w:cstheme="majorBidi"/>
      <w:caps/>
      <w:color w:val="99CB38" w:themeColor="accent1"/>
      <w:spacing w:val="10"/>
      <w:sz w:val="52"/>
      <w:szCs w:val="52"/>
    </w:rPr>
  </w:style>
  <w:style w:type="character" w:customStyle="1" w:styleId="TitleChar">
    <w:name w:val="Title Char"/>
    <w:basedOn w:val="DefaultParagraphFont"/>
    <w:link w:val="Title"/>
    <w:uiPriority w:val="10"/>
    <w:rsid w:val="004562FA"/>
    <w:rPr>
      <w:rFonts w:asciiTheme="majorHAnsi" w:eastAsiaTheme="majorEastAsia" w:hAnsiTheme="majorHAnsi" w:cstheme="majorBidi"/>
      <w:caps/>
      <w:color w:val="99CB38" w:themeColor="accent1"/>
      <w:spacing w:val="10"/>
      <w:sz w:val="52"/>
      <w:szCs w:val="52"/>
    </w:rPr>
  </w:style>
  <w:style w:type="paragraph" w:styleId="Subtitle">
    <w:name w:val="Subtitle"/>
    <w:basedOn w:val="Normal"/>
    <w:next w:val="Normal"/>
    <w:link w:val="SubtitleChar"/>
    <w:uiPriority w:val="11"/>
    <w:qFormat/>
    <w:rsid w:val="004562F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562FA"/>
    <w:rPr>
      <w:caps/>
      <w:color w:val="595959" w:themeColor="text1" w:themeTint="A6"/>
      <w:spacing w:val="10"/>
      <w:sz w:val="21"/>
      <w:szCs w:val="21"/>
    </w:rPr>
  </w:style>
  <w:style w:type="character" w:styleId="Strong">
    <w:name w:val="Strong"/>
    <w:uiPriority w:val="22"/>
    <w:qFormat/>
    <w:rsid w:val="004562FA"/>
    <w:rPr>
      <w:b/>
      <w:bCs/>
    </w:rPr>
  </w:style>
  <w:style w:type="character" w:styleId="Emphasis">
    <w:name w:val="Emphasis"/>
    <w:uiPriority w:val="20"/>
    <w:qFormat/>
    <w:rsid w:val="004562FA"/>
    <w:rPr>
      <w:caps/>
      <w:color w:val="4C661A" w:themeColor="accent1" w:themeShade="7F"/>
      <w:spacing w:val="5"/>
    </w:rPr>
  </w:style>
  <w:style w:type="paragraph" w:styleId="Quote">
    <w:name w:val="Quote"/>
    <w:basedOn w:val="Normal"/>
    <w:next w:val="Normal"/>
    <w:link w:val="QuoteChar"/>
    <w:uiPriority w:val="29"/>
    <w:qFormat/>
    <w:rsid w:val="004562FA"/>
    <w:rPr>
      <w:i/>
      <w:iCs/>
      <w:sz w:val="24"/>
      <w:szCs w:val="24"/>
    </w:rPr>
  </w:style>
  <w:style w:type="character" w:customStyle="1" w:styleId="QuoteChar">
    <w:name w:val="Quote Char"/>
    <w:basedOn w:val="DefaultParagraphFont"/>
    <w:link w:val="Quote"/>
    <w:uiPriority w:val="29"/>
    <w:rsid w:val="004562FA"/>
    <w:rPr>
      <w:i/>
      <w:iCs/>
      <w:sz w:val="24"/>
      <w:szCs w:val="24"/>
    </w:rPr>
  </w:style>
  <w:style w:type="paragraph" w:styleId="IntenseQuote">
    <w:name w:val="Intense Quote"/>
    <w:basedOn w:val="Normal"/>
    <w:next w:val="Normal"/>
    <w:link w:val="IntenseQuoteChar"/>
    <w:uiPriority w:val="30"/>
    <w:qFormat/>
    <w:rsid w:val="004562FA"/>
    <w:pPr>
      <w:spacing w:before="240" w:after="240" w:line="240" w:lineRule="auto"/>
      <w:ind w:left="1080" w:right="1080"/>
      <w:jc w:val="center"/>
    </w:pPr>
    <w:rPr>
      <w:color w:val="99CB38" w:themeColor="accent1"/>
      <w:sz w:val="24"/>
      <w:szCs w:val="24"/>
    </w:rPr>
  </w:style>
  <w:style w:type="character" w:customStyle="1" w:styleId="IntenseQuoteChar">
    <w:name w:val="Intense Quote Char"/>
    <w:basedOn w:val="DefaultParagraphFont"/>
    <w:link w:val="IntenseQuote"/>
    <w:uiPriority w:val="30"/>
    <w:rsid w:val="004562FA"/>
    <w:rPr>
      <w:color w:val="99CB38" w:themeColor="accent1"/>
      <w:sz w:val="24"/>
      <w:szCs w:val="24"/>
    </w:rPr>
  </w:style>
  <w:style w:type="character" w:styleId="SubtleEmphasis">
    <w:name w:val="Subtle Emphasis"/>
    <w:uiPriority w:val="19"/>
    <w:qFormat/>
    <w:rsid w:val="004562FA"/>
    <w:rPr>
      <w:i/>
      <w:iCs/>
      <w:color w:val="4C661A" w:themeColor="accent1" w:themeShade="7F"/>
    </w:rPr>
  </w:style>
  <w:style w:type="character" w:styleId="IntenseEmphasis">
    <w:name w:val="Intense Emphasis"/>
    <w:uiPriority w:val="21"/>
    <w:qFormat/>
    <w:rsid w:val="004562FA"/>
    <w:rPr>
      <w:b/>
      <w:bCs/>
      <w:caps/>
      <w:color w:val="4C661A" w:themeColor="accent1" w:themeShade="7F"/>
      <w:spacing w:val="10"/>
    </w:rPr>
  </w:style>
  <w:style w:type="character" w:styleId="SubtleReference">
    <w:name w:val="Subtle Reference"/>
    <w:uiPriority w:val="31"/>
    <w:qFormat/>
    <w:rsid w:val="004562FA"/>
    <w:rPr>
      <w:b/>
      <w:bCs/>
      <w:color w:val="99CB38" w:themeColor="accent1"/>
    </w:rPr>
  </w:style>
  <w:style w:type="character" w:styleId="IntenseReference">
    <w:name w:val="Intense Reference"/>
    <w:uiPriority w:val="32"/>
    <w:qFormat/>
    <w:rsid w:val="004562FA"/>
    <w:rPr>
      <w:b/>
      <w:bCs/>
      <w:i/>
      <w:iCs/>
      <w:caps/>
      <w:color w:val="99CB38" w:themeColor="accent1"/>
    </w:rPr>
  </w:style>
  <w:style w:type="character" w:styleId="BookTitle">
    <w:name w:val="Book Title"/>
    <w:uiPriority w:val="33"/>
    <w:qFormat/>
    <w:rsid w:val="004562FA"/>
    <w:rPr>
      <w:b/>
      <w:bCs/>
      <w:i/>
      <w:iCs/>
      <w:spacing w:val="0"/>
    </w:rPr>
  </w:style>
  <w:style w:type="paragraph" w:styleId="TOCHeading">
    <w:name w:val="TOC Heading"/>
    <w:basedOn w:val="Heading1"/>
    <w:next w:val="Normal"/>
    <w:uiPriority w:val="39"/>
    <w:unhideWhenUsed/>
    <w:qFormat/>
    <w:rsid w:val="004562FA"/>
    <w:pPr>
      <w:outlineLvl w:val="9"/>
    </w:pPr>
  </w:style>
  <w:style w:type="paragraph" w:styleId="ListParagraph">
    <w:name w:val="List Paragraph"/>
    <w:basedOn w:val="Normal"/>
    <w:uiPriority w:val="34"/>
    <w:qFormat/>
    <w:rsid w:val="00B663EC"/>
    <w:pPr>
      <w:spacing w:before="0" w:after="160" w:line="259" w:lineRule="auto"/>
      <w:ind w:left="720"/>
      <w:contextualSpacing/>
    </w:pPr>
    <w:rPr>
      <w:rFonts w:eastAsiaTheme="minorHAnsi"/>
      <w:sz w:val="22"/>
      <w:szCs w:val="22"/>
    </w:rPr>
  </w:style>
  <w:style w:type="paragraph" w:styleId="Bibliography">
    <w:name w:val="Bibliography"/>
    <w:basedOn w:val="Normal"/>
    <w:next w:val="Normal"/>
    <w:uiPriority w:val="37"/>
    <w:unhideWhenUsed/>
    <w:rsid w:val="00412C50"/>
    <w:pPr>
      <w:spacing w:before="0" w:after="160" w:line="259" w:lineRule="auto"/>
    </w:pPr>
    <w:rPr>
      <w:rFonts w:eastAsiaTheme="minorHAnsi"/>
      <w:sz w:val="22"/>
      <w:szCs w:val="22"/>
    </w:rPr>
  </w:style>
  <w:style w:type="paragraph" w:styleId="Header">
    <w:name w:val="header"/>
    <w:basedOn w:val="Normal"/>
    <w:link w:val="HeaderChar"/>
    <w:uiPriority w:val="99"/>
    <w:unhideWhenUsed/>
    <w:rsid w:val="007774E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774ED"/>
  </w:style>
  <w:style w:type="paragraph" w:styleId="Footer">
    <w:name w:val="footer"/>
    <w:basedOn w:val="Normal"/>
    <w:link w:val="FooterChar"/>
    <w:uiPriority w:val="99"/>
    <w:unhideWhenUsed/>
    <w:rsid w:val="007774E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774ED"/>
  </w:style>
  <w:style w:type="paragraph" w:styleId="TOC1">
    <w:name w:val="toc 1"/>
    <w:basedOn w:val="Normal"/>
    <w:next w:val="Normal"/>
    <w:autoRedefine/>
    <w:uiPriority w:val="39"/>
    <w:unhideWhenUsed/>
    <w:rsid w:val="00862266"/>
    <w:pPr>
      <w:spacing w:after="100"/>
    </w:pPr>
  </w:style>
  <w:style w:type="paragraph" w:styleId="TOC2">
    <w:name w:val="toc 2"/>
    <w:basedOn w:val="Normal"/>
    <w:next w:val="Normal"/>
    <w:autoRedefine/>
    <w:uiPriority w:val="39"/>
    <w:unhideWhenUsed/>
    <w:rsid w:val="00862266"/>
    <w:pPr>
      <w:spacing w:after="100"/>
      <w:ind w:left="200"/>
    </w:pPr>
  </w:style>
  <w:style w:type="paragraph" w:styleId="TOC3">
    <w:name w:val="toc 3"/>
    <w:basedOn w:val="Normal"/>
    <w:next w:val="Normal"/>
    <w:autoRedefine/>
    <w:uiPriority w:val="39"/>
    <w:unhideWhenUsed/>
    <w:rsid w:val="00862266"/>
    <w:pPr>
      <w:spacing w:after="100"/>
      <w:ind w:left="400"/>
    </w:pPr>
  </w:style>
  <w:style w:type="character" w:styleId="Hyperlink">
    <w:name w:val="Hyperlink"/>
    <w:basedOn w:val="DefaultParagraphFont"/>
    <w:uiPriority w:val="99"/>
    <w:unhideWhenUsed/>
    <w:rsid w:val="00862266"/>
    <w:rPr>
      <w:color w:val="EE7B08"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49748">
      <w:bodyDiv w:val="1"/>
      <w:marLeft w:val="0"/>
      <w:marRight w:val="0"/>
      <w:marTop w:val="0"/>
      <w:marBottom w:val="0"/>
      <w:divBdr>
        <w:top w:val="none" w:sz="0" w:space="0" w:color="auto"/>
        <w:left w:val="none" w:sz="0" w:space="0" w:color="auto"/>
        <w:bottom w:val="none" w:sz="0" w:space="0" w:color="auto"/>
        <w:right w:val="none" w:sz="0" w:space="0" w:color="auto"/>
      </w:divBdr>
    </w:div>
    <w:div w:id="64933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Submission date: 09.05.2022</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Cha21</b:Tag>
    <b:SourceType>InternetSite</b:SourceType>
    <b:Guid>{190939CE-83F6-4D84-B30F-0732DDECE0E9}</b:Guid>
    <b:Author>
      <b:Author>
        <b:NameList>
          <b:Person>
            <b:Last>Moore</b:Last>
            <b:First>Charlotte</b:First>
          </b:Person>
        </b:NameList>
      </b:Author>
    </b:Author>
    <b:Title>Unemployment benefit claims well above regional average</b:Title>
    <b:Year>2021</b:Year>
    <b:YearAccessed>2022</b:YearAccessed>
    <b:MonthAccessed>May</b:MonthAccessed>
    <b:DayAccessed>07</b:DayAccessed>
    <b:URL>https://www.peterboroughmatters.co.uk/business/peterborough-unemployment-figures-much-higher-than-pre-pandemic-85162#:~:text=At%20the%20beginning%20of%20March,in%20England%20as%20a%20whole.</b:URL>
    <b:RefOrder>1</b:RefOrder>
  </b:Source>
  <b:Source>
    <b:Tag>Dan22</b:Tag>
    <b:SourceType>InternetSite</b:SourceType>
    <b:Guid>{F58A7CA5-EEDF-4B71-A59F-AB03B2014B81}</b:Guid>
    <b:Author>
      <b:Author>
        <b:Corporate>Dan Bloom &amp; Amy Jones</b:Corporate>
      </b:Author>
    </b:Author>
    <b:Title>DWP to close Peterborough office and 40 others leaving 'thousands' of jobs at risk</b:Title>
    <b:Year>2022</b:Year>
    <b:YearAccessed>2022</b:YearAccessed>
    <b:MonthAccessed>May</b:MonthAccessed>
    <b:DayAccessed>07</b:DayAccessed>
    <b:URL>https://www.cambridge-news.co.uk/news/cost-of-living/dwp-close-peterborough-office-40-23427362</b:URL>
    <b:RefOrder>2</b:RefOrder>
  </b:Source>
  <b:Source>
    <b:Tag>Pau22</b:Tag>
    <b:SourceType>InternetSite</b:SourceType>
    <b:Guid>{AC6D0CFA-AE71-47B1-8418-518A5B5A830F}</b:Guid>
    <b:Author>
      <b:Author>
        <b:NameList>
          <b:Person>
            <b:Last>Grinnell</b:Last>
            <b:First>Paul</b:First>
          </b:Person>
        </b:NameList>
      </b:Author>
    </b:Author>
    <b:Title>Unemployment in Peterborough falls by 20 per cent across the pandemic</b:Title>
    <b:Year>2022</b:Year>
    <b:YearAccessed>2022</b:YearAccessed>
    <b:MonthAccessed>May</b:MonthAccessed>
    <b:DayAccessed>07</b:DayAccessed>
    <b:URL>https://www.peterboroughtoday.co.uk/news/people/unemployment-in-peterborough-falls-by-20-per-cent-across-the-pandemic-3532710</b:URL>
    <b:RefOrder>3</b:RefOrder>
  </b:Source>
  <b:Source>
    <b:Tag>Sar21</b:Tag>
    <b:SourceType>InternetSite</b:SourceType>
    <b:Guid>{2971FFFF-8414-4768-9E8F-74B7D7B2A262}</b:Guid>
    <b:Author>
      <b:Author>
        <b:NameList>
          <b:Person>
            <b:Last>Wray</b:Last>
            <b:First>Sarah</b:First>
          </b:Person>
        </b:NameList>
      </b:Author>
    </b:Author>
    <b:Title>Award-winning smart city programme shelved over lack of funding</b:Title>
    <b:Year>2021</b:Year>
    <b:YearAccessed>2022</b:YearAccessed>
    <b:MonthAccessed>May</b:MonthAccessed>
    <b:DayAccessed>07</b:DayAccessed>
    <b:URL>https://cities-today.com/award-winning-smart-city-programme-shelved-over-lack-of-funding/</b:URL>
    <b:RefOrder>4</b:RefOrder>
  </b:Source>
  <b:Source>
    <b:Tag>Ric221</b:Tag>
    <b:SourceType>InternetSite</b:SourceType>
    <b:Guid>{8B0A84AA-FFFD-4873-8AD2-E4ECDF594769}</b:Guid>
    <b:Author>
      <b:Author>
        <b:Corporate>Richard Ault &amp; Amy Jones</b:Corporate>
      </b:Author>
    </b:Author>
    <b:Title>Peterborough neighbourhood named as Cambridgeshire's most dangerous</b:Title>
    <b:Year>2022</b:Year>
    <b:YearAccessed>2022</b:YearAccessed>
    <b:MonthAccessed>May</b:MonthAccessed>
    <b:DayAccessed>07</b:DayAccessed>
    <b:URL>https://cities-today.com/award-winning-smart-city-programme-shelved-over-lack-of-funding/</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B0A175-6BD5-4C79-9D15-5253D4A9C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AF57FF-CAFB-400D-A1D2-04CEAF4769F4}">
  <ds:schemaRefs>
    <ds:schemaRef ds:uri="http://schemas.microsoft.com/sharepoint/v3/contenttype/forms"/>
  </ds:schemaRefs>
</ds:datastoreItem>
</file>

<file path=customXml/itemProps4.xml><?xml version="1.0" encoding="utf-8"?>
<ds:datastoreItem xmlns:ds="http://schemas.openxmlformats.org/officeDocument/2006/customXml" ds:itemID="{85BD8270-9BB1-4F6B-8253-DC9A8A9EB02F}">
  <ds:schemaRef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95817cb9-f0eb-4f4d-892c-47ab9f8957c0"/>
    <ds:schemaRef ds:uri="http://purl.org/dc/dcmitype/"/>
  </ds:schemaRefs>
</ds:datastoreItem>
</file>

<file path=customXml/itemProps5.xml><?xml version="1.0" encoding="utf-8"?>
<ds:datastoreItem xmlns:ds="http://schemas.openxmlformats.org/officeDocument/2006/customXml" ds:itemID="{8FE72366-8933-4427-8D53-1FC734737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2225</Words>
  <Characters>12688</Characters>
  <Application>Microsoft Office Word</Application>
  <DocSecurity>0</DocSecurity>
  <Lines>105</Lines>
  <Paragraphs>29</Paragraphs>
  <ScaleCrop>false</ScaleCrop>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of Peterborough Community</dc:title>
  <dc:subject>Lecturer: Molly Jack</dc:subject>
  <dc:creator>Ana Maria Gorgan (2113739)</dc:creator>
  <cp:keywords/>
  <dc:description/>
  <cp:lastModifiedBy>Ana Maria Gorgan (2113739)</cp:lastModifiedBy>
  <cp:revision>2</cp:revision>
  <dcterms:created xsi:type="dcterms:W3CDTF">2022-05-09T17:00:00Z</dcterms:created>
  <dcterms:modified xsi:type="dcterms:W3CDTF">2022-05-09T17:00:00Z</dcterms:modified>
  <cp:category>Community Engagement (LCBB4002)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