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2C4952" w14:textId="77777777" w:rsidR="00FE72EA" w:rsidRPr="003E691C" w:rsidRDefault="00FE72EA" w:rsidP="00FE72E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32"/>
          <w:szCs w:val="32"/>
          <w:lang w:eastAsia="en-GB"/>
        </w:rPr>
      </w:pPr>
      <w:r w:rsidRPr="003E691C">
        <w:rPr>
          <w:rFonts w:ascii="Arial" w:eastAsia="Times New Roman" w:hAnsi="Arial" w:cs="Arial"/>
          <w:sz w:val="32"/>
          <w:szCs w:val="32"/>
          <w:u w:val="single"/>
          <w:lang w:eastAsia="en-GB"/>
        </w:rPr>
        <w:t>Reference List</w:t>
      </w:r>
      <w:r w:rsidRPr="003E691C">
        <w:rPr>
          <w:rFonts w:ascii="Arial" w:eastAsia="Times New Roman" w:hAnsi="Arial" w:cs="Arial"/>
          <w:sz w:val="32"/>
          <w:szCs w:val="32"/>
          <w:lang w:eastAsia="en-GB"/>
        </w:rPr>
        <w:t> </w:t>
      </w:r>
    </w:p>
    <w:p w14:paraId="2D059213" w14:textId="77777777" w:rsidR="00FE72EA" w:rsidRPr="00FE72EA" w:rsidRDefault="00FE72EA" w:rsidP="00FE72EA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E72E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F57E32A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FB0CF8A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Adolphus, K., Lawton, C.L. and Dye, L. (2013) ‘The Effects of Breakfast on Behaviour and Academic Performance in Children and Adolescents’,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Frontiers in Human Neuroscience,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425(7), pp. no page. DOI: 10.3389/fnhum.2013.00425.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1D01CAF3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</w:pPr>
    </w:p>
    <w:p w14:paraId="0D16A758" w14:textId="3B1E85DA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All Wales Child Protection Procedure 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(2008). Available at: </w:t>
      </w:r>
      <w:hyperlink r:id="rId6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file:///C:/Users/User/Downloads/All-Wales-Child-Protection-Procedures-2008.pdf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 11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</w:t>
      </w:r>
    </w:p>
    <w:p w14:paraId="144C0720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</w:pPr>
    </w:p>
    <w:p w14:paraId="391E9603" w14:textId="68D37C14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All Wales Child Protection Procedures Review Group 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(2018). Available at: </w:t>
      </w:r>
      <w:hyperlink r:id="rId7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file:///D:/Users/Gemma%20Harris-Evans/Downloads/CSE-Protocol-Review-FINAL-REVISION-October-20131%20(1).pdf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Accessed: 12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5495286F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56DD006" w14:textId="43BA13C4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Brandon, M. et al. (2014)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Missed opportunities: indicators of neglect – what is ignored, why, and what can be done?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Available at: </w:t>
      </w:r>
      <w:hyperlink r:id="rId8" w:tgtFrame="_blank" w:history="1">
        <w:r w:rsidRPr="003E691C">
          <w:rPr>
            <w:rFonts w:ascii="Arial" w:eastAsia="Times New Roman" w:hAnsi="Arial" w:cs="Arial"/>
            <w:color w:val="0070C0"/>
            <w:sz w:val="24"/>
            <w:szCs w:val="24"/>
            <w:u w:val="single"/>
            <w:lang w:eastAsia="en-GB"/>
          </w:rPr>
          <w:t>https://assets.publishing.service.gov.uk/government/uploads/system/uploads/attachment_data/file/379747/RR404_-_Indicators_of_neglect_missed_opportunities.pdf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 14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35962844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0D25557" w14:textId="793D092E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3E691C">
        <w:rPr>
          <w:rFonts w:ascii="Arial" w:eastAsia="Times New Roman" w:hAnsi="Arial" w:cs="Arial"/>
          <w:sz w:val="24"/>
          <w:szCs w:val="24"/>
          <w:lang w:eastAsia="en-GB"/>
        </w:rPr>
        <w:t>Brechet</w:t>
      </w:r>
      <w:proofErr w:type="spellEnd"/>
      <w:r w:rsidRPr="003E691C">
        <w:rPr>
          <w:rFonts w:ascii="Arial" w:eastAsia="Times New Roman" w:hAnsi="Arial" w:cs="Arial"/>
          <w:sz w:val="24"/>
          <w:szCs w:val="24"/>
          <w:lang w:eastAsia="en-GB"/>
        </w:rPr>
        <w:t>, C. et al. (2020) ‘The Use of Drawing as an Emotion Regulation Technique with Children’,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Psychology of Aesthetics, Creativity, and the Arts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9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https://web.a.ebscohost.com/ehost/pdfviewer/pdfviewer?vid=1&amp;sid=53bd15ff-1713-47a0-9109-f79b1457eebe%40sdc-v-sessmgr01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(Accessed: 17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2338FDE1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020B84E" w14:textId="5C938A99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Change4Life (2020)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Easy Ways to Eat Well and Move More. 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0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https://www.nhs.uk/change4life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17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5E837AD2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</w:pPr>
    </w:p>
    <w:p w14:paraId="624B7009" w14:textId="5C706299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Children Act 1989, c. 41.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Available at: </w:t>
      </w:r>
      <w:hyperlink r:id="rId11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https://www.legislation.gov.uk/ukpga/1989/41/contents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(Accessed: 4th October 2020). </w:t>
      </w:r>
    </w:p>
    <w:p w14:paraId="5CBAFF9B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</w:p>
    <w:p w14:paraId="0315F219" w14:textId="750BB210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lastRenderedPageBreak/>
        <w:t xml:space="preserve">Children Act 2004, c. 31.   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2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https://www.legislation.gov.uk/ukpga/2004/31/section/11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4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70467DF5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BF560FA" w14:textId="0CECB773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Children’s Commissioner for Wales (2020)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Children’s Rights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3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https://www.childcomwales.org.uk/uncrc-childrens-rights/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(Accessed: 18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4F65C03A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F9643FF" w14:textId="5B5B0F45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Citizens Advice (2014)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 abuse - who attends a child protection conference? 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4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https://www.citizensadvice.org.uk/family/children-and-young-people/child-abuse/local-authority-involvement/child-protection-conferences/child-abuse-who-attends-a-child-protection-conference/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18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5CB4E0B3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2BB4AB5" w14:textId="0D8C5C12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CPS (2019)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Road Traffic-Drink and Drug Driving.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15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https://www.cps.gov.uk/legal-guidance/road-traffic-drink-and-drug-driving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13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51BF7895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62DB6A7" w14:textId="221D1BC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CPS (2020)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Domestic Abuse Guidelines for Prosecutors.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16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https://www.cps.gov.uk/legal-guidance/domestic-abuse-guidelines-prosecutors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21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 </w:t>
      </w:r>
    </w:p>
    <w:p w14:paraId="12C507A7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CYSUR: The Mid and West Wales Safeguarding Children Board (2018)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Multi-agency Protocol for Thresholds for Joint Social Services / Police and Single Agency Child Protection Section 47 Enquiries.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7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https://www.cysur.wales/media/sdtphxpq/s-47-protocol-final-approved-250118.pdf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(Accessed: 10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46184449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</w:p>
    <w:p w14:paraId="2BC3431F" w14:textId="3981DD6C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Data Protection Act 2018, c. 12.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18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https://www.legislation.gov.uk/ukpga/2018/12/schedule/8/crossheading/safeguarding-of-children-and-of-individuals-at-risk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12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2C15E8E9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CF2D19A" w14:textId="2C008C5F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Department of Education (2011)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Munro Review of Child Protection: Final Report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19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file:///C:/Users/User/Downloads/Munro-Review%20(1).pdf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(Accessed: 10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737A2950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A5FFCE1" w14:textId="5F9508A9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Department of Health (2008)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Healthy Weight, Healthy Lives: A Cross Government Strategy for England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20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https://webarchive.nationalarchives.gov.uk/20100407220245/http://www.dh.gov.uk/en/Publicationsandstatistics/Publications/PublicationsPolicyAndGuidance/DH_082378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16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17D75FD5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F750800" w14:textId="308FCDD0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Department of Health (2012) 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NHS Future Forum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21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https://assets.publishing.service.gov.uk/government/uploads/system/uploads/attachment_data/file/216422/dh_132085.pdf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15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37F9135B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7C0ADAE" w14:textId="3C843BDB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Drink Aware (2015) 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Drink Driving Penalties.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 </w:t>
      </w:r>
      <w:hyperlink r:id="rId22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https://www.drinkaware.co.uk/facts/alcohol-and-the-law/drink-driving-penalties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21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st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 </w:t>
      </w:r>
    </w:p>
    <w:p w14:paraId="6326B33C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5D3E990" w14:textId="696858E2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Early Intervention Foundation (2020)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Why it is good for families?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23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https://www.eif.org.uk/why-it-matters/why-is-it-good-for-children-and-families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(Accessed: 22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</w:t>
      </w:r>
    </w:p>
    <w:p w14:paraId="2D02D14A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DB43519" w14:textId="5EB6FC88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Early Years Careers (2016)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Dealing with parental separation.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24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http://www.earlyyearscareers.com/eyc/enabling-environment/dealing-with-parent-separation/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4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 </w:t>
      </w:r>
    </w:p>
    <w:p w14:paraId="55F8EDB0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565B641" w14:textId="6023BC3A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ELSA (2019)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Elsa Support: ‘What is ELSA Support?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25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https://www.elsa-support.co.uk/about-elsa-support/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18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65540D93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A0DC1F7" w14:textId="49C35300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Estyn (2009)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Estyn Policy and Procedures for Safeguarding.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26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https://dera.ioe.ac.uk/11201/1/estyn_policy_and_procedures_for_safeguarding_2009.pdf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6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77934218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CD6FF37" w14:textId="6499B3CA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Estyn (2017)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Supplementary guidance: inspecting safeguarding in schools and PRU. 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: </w:t>
      </w:r>
      <w:hyperlink r:id="rId27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https://www.estyn.gov.wales/system/files/2020-07/Supplementary%2520guidance%2520-</w:t>
        </w:r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lastRenderedPageBreak/>
          <w:t>%2520Safeguarding%2520in%2520schools%2520and%2520PRUs-%2520Autumn%25202017.pdf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7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3B6E841B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F09BCB2" w14:textId="675B7A45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European Parliament (2018)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General Data Protection Regulation.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28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https://gdpr-info.eu/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18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5398B8BA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Family Lives (2019)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How we can help.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29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https://www.familylives.org.uk/how-we-can-help/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12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2019). </w:t>
      </w:r>
    </w:p>
    <w:p w14:paraId="2DBD3B48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4F39D06" w14:textId="19CECDE3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Gingerbread (2017)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Families and Relationships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30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https://www.gingerbread.org.uk/policy-campaigns/families-and-relationships/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(Accessed:12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1745FC03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0DBC6C6" w14:textId="4F980D60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Haas, S. C. (2020) "Child-</w:t>
      </w:r>
      <w:proofErr w:type="spellStart"/>
      <w:r w:rsidRPr="003E691C">
        <w:rPr>
          <w:rFonts w:ascii="Arial" w:eastAsia="Times New Roman" w:hAnsi="Arial" w:cs="Arial"/>
          <w:sz w:val="24"/>
          <w:szCs w:val="24"/>
          <w:lang w:eastAsia="en-GB"/>
        </w:rPr>
        <w:t>Centered</w:t>
      </w:r>
      <w:proofErr w:type="spellEnd"/>
      <w:r w:rsidRPr="003E691C">
        <w:rPr>
          <w:rFonts w:ascii="Arial" w:eastAsia="Times New Roman" w:hAnsi="Arial" w:cs="Arial"/>
          <w:sz w:val="24"/>
          <w:szCs w:val="24"/>
          <w:lang w:eastAsia="en-GB"/>
        </w:rPr>
        <w:t> Play Therapy with Children Affected by Adverse Childhood Experiences: A Single-case Design",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International Journal of Play Therapy,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29(4), pp. 223-37. Available at: </w:t>
      </w:r>
      <w:hyperlink r:id="rId31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https://web.b.ebscohost.com/ehost/pdfviewer/pdfviewer?vid=1&amp;sid=32f2ff20-68fd-4243-9cfb-a6e0b6d6e8bb%40pdc-v-sessmgr05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(Accessed: 17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57CE535F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A655A5D" w14:textId="72E1B449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Her Majesty Treasury (2003)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Every Child Matters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(Cm 5860). Available at: </w:t>
      </w:r>
      <w:hyperlink r:id="rId32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https://assets.publishing.service.gov.uk/government/uploads/system/uploads/attachment_data/file/272064/5860.pdf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14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2D7814F8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48AA15" w14:textId="21615149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HM Government (2018)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Working Together to Safeguard Children: A guide to inter-agency working to safeguard and promote the welfare of children.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3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https://assets.publishing.service.gov.uk/government/uploads/system/uploads/attachment_data/file/779401/Working_Together_to_Safeguard-Children.pdf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16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2B7B144C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7B1AAB2" w14:textId="72C93174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Home Office (2014)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Revised code of practice for the exercise by: Police Officers of Statutory Powers of stop and search Police Officers and Police Staff of requirements to record public encounters Police and Criminal Evidence Act 1984 (PACE) – Code A.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Available 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lastRenderedPageBreak/>
        <w:t>at: </w:t>
      </w:r>
      <w:hyperlink r:id="rId34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https://assets.publishing.service.gov.uk/government/uploads/system/uploads/attachment_data/file/384122/PaceCodeAWeb.pdf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8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74E31E2D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5EE1195" w14:textId="2BC6637B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Home Office (2016)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Domestic Violence Disclosure Scheme (DVDS) Guidance.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35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https://assets.publishing.service.gov.uk/government/uploads/system/uploads/attachment_data/file/575361/DVDS_guidance_FINAL_v3.pdf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34BB49D1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9254D54" w14:textId="4809A2E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Home Office (2013)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Clare's law to become a national scheme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36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https://www.gov.uk/government/news/clares-law-to-become-a-national-scheme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21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 </w:t>
      </w:r>
    </w:p>
    <w:p w14:paraId="28DA1FC9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714854F" w14:textId="100B9EDC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Home Office. (2012)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Sarah's Law' protects more than 200 children in first year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37" w:anchor=":~:text=The%20scheme%2C%20known%20as%20'Sarah's,with%20children%20pose%20a%20risk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https://www.gov.uk/government/news/sarahs-law-protects-more-than-200-children-in-first-year#:~:text=The%20scheme%2C%20known%20as%20'Sarah's,with%20children%20pose%20a%20risk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21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 </w:t>
      </w:r>
    </w:p>
    <w:p w14:paraId="15CDEEF8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</w:p>
    <w:p w14:paraId="394AC97E" w14:textId="53022EE5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Human Rights Act 1998,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c. 42. Available at: </w:t>
      </w:r>
      <w:hyperlink r:id="rId38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https://www.legislation.gov.uk/ukpga/1998/42/schedule/1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 6th October 2020). </w:t>
      </w:r>
    </w:p>
    <w:p w14:paraId="1FBE13D2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520BD8B" w14:textId="1855698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I am Road Smart (2020)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Alcohol and Driving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39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https://www.iamroadsmart.com/campaign-pages/end-customer-campaigns/drink-drive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54143E02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ICO (2018)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Guide to the General Data Protection Regulation.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0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https://assets.publishing.service.gov.uk/government/uploads/system/uploads/attachment_data/file/711097/guide-to-the-general-data-protection-regulation-gdpr-1-0.pdf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78CFB8DC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79BBBA1" w14:textId="5A0B2678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Kelly, G. (2017)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Why it is essential children spend time with their fathers.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1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https://www.telegraph.co.uk/family/parenting/seven-reasons-why-its-essential-children-spend-time-with-their-f/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18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4A001EC1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C79CE5B" w14:textId="53F3C602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Metropolitan Police (2017)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Stop and Search Process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42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https://www.met.police.uk/advice/advice-and-information/st-s/stop-and-search/stop-and-search-process/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21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  </w:t>
      </w:r>
    </w:p>
    <w:p w14:paraId="41AB00DA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7EE3BC0" w14:textId="01A8BEC3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National Health Service Foundation Trust (2014)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Whistleblowing Policy and Procedure. 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43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https://hgs.uhb.nhs.uk/wp-content/uploads/Whistleblowing-Policy.pdf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18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0ABDE5BA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976DB30" w14:textId="584C8602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National Institute of Health and Clinical Excellence (2009)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Promoting Physical Activity, Active Play and Sport for Pre-school and School-age Children and Young People in Family, Pre-school and Community Settings. 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44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https://www.nice.org.uk/guidance/ph17/documents/promoting-physical-activity-for-children-and-young-people-review-decision2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15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7CFB38AE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FC3A13F" w14:textId="3222D2BC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Neighbourhood Watch (2018)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Domestic abuse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45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https://www.ourwatch.org.uk/crime-prevention/crime-prevention-toolkits/domestic-abuse/domestic-abuse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18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2655D7A7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F0DBB70" w14:textId="4CBA68DE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NHS (2020)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Healthy Child Programme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46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http://www.healthychildprogramme.com/guidance-enablers#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9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783DE7AA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CDC9173" w14:textId="463EF4B0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NSPCC (2018)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Role of the designated safeguarding lead (DSL). 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47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https://www.icmec.org/wp-content/uploads/2018/08/NSPCC-role-designated-safeguarding-lead-dsl.pdf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8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21EB32D7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4C4D9D9" w14:textId="79ED5BE4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NSPCC (2019)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Multi-agency working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</w:t>
      </w:r>
      <w:hyperlink r:id="rId48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https://learning.nspcc.org.uk/child-protection-system/multi-agency-working-child-protection</w:t>
        </w:r>
      </w:hyperlink>
      <w:r w:rsidRPr="003E691C">
        <w:rPr>
          <w:rFonts w:ascii="Arial" w:eastAsia="Times New Roman" w:hAnsi="Arial" w:cs="Arial"/>
          <w:color w:val="FF0000"/>
          <w:sz w:val="24"/>
          <w:szCs w:val="24"/>
          <w:lang w:eastAsia="en-GB"/>
        </w:rPr>
        <w:t>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(Accessed: 6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3AF02F86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EE610FA" w14:textId="570A2311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NSPCC (2020a)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Definitions and Signs of Child Abuse.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49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https://learning.nspcc.org.uk/media/1188/definitions-signs-child-abuse.pdf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6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01B37403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B263B09" w14:textId="2B5BF42F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NSPCC (2020b)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Recognising and responding to abuse. Available at: </w:t>
      </w:r>
      <w:hyperlink r:id="rId50" w:anchor="heading-top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https://learning.nspcc.org.uk/child-abuse-and-neglect/recognising-and-responding-to-abuse#heading-top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9th October 2020). </w:t>
      </w:r>
    </w:p>
    <w:p w14:paraId="41B8671C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4B3978B" w14:textId="5C764EC3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Paquette, D. and Ryan, J. (2011) ‘Bronfenbrenner’s Ecological Systems Theory’,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Research Gate.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51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https://www.researchgate.net/publication/265485344_Bronfenbrenner's_Ecological_Systems_Theory/citations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38C99014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Parent Partnership Services (2019)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Building Partnerships with Parents.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52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https://parentpartnership.pembsinclusionservice.wales/building-partnerships-with-parents/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10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 </w:t>
      </w:r>
    </w:p>
    <w:p w14:paraId="0C64FC16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7A92E47" w14:textId="5A58669A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Parent Protect (2020)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Police Disclosure Scheme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Available at:</w:t>
      </w:r>
      <w:hyperlink r:id="rId53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https://www.parentsprotect.co.uk/police-disclosure-scheme.htm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5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20124A41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061198F" w14:textId="19279F2D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Phoenix Domestic Abuse Services (2019)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Domestic Abuse Victim/Survivor/Thriver Programmes.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54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https://phoenixdas.co.uk/domesticabuseprogrammes/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17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30371A46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81E4C87" w14:textId="78B76F55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Primary National Strategy (2006)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Seamless Transitions – Supporting Continuity in young children’s learning.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Norwich: Sure Start.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5605CF5D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D6ABF1E" w14:textId="4CF7B5C9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Public Health Network Cymru (2015)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Welsh Food Poverty Network.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55" w:anchor=":~:text=The%20role%20of%20the%20Food%20Poverty%20Alliance%20Wales%3A,to%20advise%20on%20measures%20and%20make%20recommendations%20to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https://www.publichealthnetwork.cymru/en/social-determinants/poverty/food/welsh-food-poverty-network/#:~:text=The%20role%20of%20the%20Food%20Poverty%20Alliance%20Wales%3A,to%20advise%20on%20measures%20and%20make%20recommendations%20to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329F9D3B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332C734" w14:textId="37F0F97A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Public Health Wales (2015)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Adverse Childhood Experiences (ACE’s) in Wales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 [poster]. Available 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lastRenderedPageBreak/>
        <w:t>at: </w:t>
      </w:r>
      <w:hyperlink r:id="rId56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http://www2.nphs.wales.nhs.uk:8080/PRIDDocs.nsf/7c21215d6d0c613e80256f490030c05a/00c40b58ce773d5e80257f3700390f65/$FILE/ACE%20Infograph%20FINAL%20(E).pdf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 17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609A0235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E10DF8C" w14:textId="305FA718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Public Health Wales (2019)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Responding to Adverse Childhood Experiences: An evidence </w:t>
      </w:r>
      <w:proofErr w:type="gramStart"/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review</w:t>
      </w:r>
      <w:proofErr w:type="gramEnd"/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of interventions to prevent and address adversity across the life course, Bangor University.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57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http://www.wales.nhs.uk/sitesplus/documents/888/RespondingToACEs_PHW2019_english%20%28002%29.pdf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(Accessed: 17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14F45B10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85CC68B" w14:textId="0F5397D4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Research History (2012)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Maslow’s Hierarchy of Needs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[diagram]. Available at: </w:t>
      </w:r>
      <w:hyperlink r:id="rId58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http://www.researchhistory.org/2012/06/16/maslows-hierarchy-of-needs/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6E17E7C2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A397D50" w14:textId="7D562D61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Road Safety Authority (2017)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Morning After- What Happens?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  <w:hyperlink r:id="rId59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https://www.drinkdriversdestroylives.ie/the-morning-after-what-happens/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18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 </w:t>
      </w:r>
    </w:p>
    <w:p w14:paraId="259EE2A7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A895675" w14:textId="2622F1B1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Robinson, J. (2004) ‘Health Visitors or Health Police?’,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Aims for a better birth,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16(3). Available at: </w:t>
      </w:r>
      <w:hyperlink r:id="rId60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https://www.aims.org.uk/journal/item/health-visitors-or-health-police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 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 </w:t>
      </w:r>
    </w:p>
    <w:p w14:paraId="080A6973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1C68BAA" w14:textId="5B69E1DB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Save the Children (2011)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Every Child’s right to be heard: A resource Guide on the UN Committee on the Rights of the Child General Comment NO.12. 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61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https://www.unicef.org/files/Every_Childs_Right_to_be_Heard.pdf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78E8C555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Sex Offenders Act 1997 (repealed), c. 51.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62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https://www.legislation.gov.uk/ukpga/1997/51/contents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7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3F079D6E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4E74026" w14:textId="127C20EB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Silver, R. A. (2005)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Aggression and Depression Assessed through Art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: Using Draw-a-story to Identify Children and Adolescents at Risk. New York: Brunner-Routledge. Available 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lastRenderedPageBreak/>
        <w:t>at: </w:t>
      </w:r>
      <w:hyperlink r:id="rId63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https://ebookcentral.proquest.com/lib/trinity/reader.action?docID=237366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. (Accessed: 17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0D605B24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694A56F" w14:textId="222F586F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Social Care Wales (2017)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Social Worker: Practical Guidance for Social workers registered with Social Care Wales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64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https://socialcare.wales/cms_assets/file-uploads/The-social-worker-April-2017.pdf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29CA9C5F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F9B4C93" w14:textId="44952C20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Social Care Wales (2017)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social worker: Practice guidance for social workers registered with Social Care Wales.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65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https://socialcare.wales/cms_assets/file-uploads/The-social-worker-April-2017.pdf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(Accessed: 12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3F370DBE" w14:textId="7777777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3D54E2F" w14:textId="5CDDACB2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Social Care Wales (2020)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Wales Safeguarding Procedures.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[Mobile app]. Version 1.07. Available at: </w:t>
      </w:r>
      <w:hyperlink r:id="rId66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6th October 2020). </w:t>
      </w:r>
    </w:p>
    <w:p w14:paraId="4168AE03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</w:pPr>
    </w:p>
    <w:p w14:paraId="3925566A" w14:textId="703EEFA2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Social Services and Well-being (Wales) Act 2014</w:t>
      </w:r>
      <w:r w:rsidR="003E691C"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,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c. 5. 77. Available at: </w:t>
      </w:r>
      <w:hyperlink r:id="rId67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https://gov.wales/sites/default/files/publications/2019-05/working-together-to-safeguard-people-volume-5-handling-individual-cases-to-protect-children-at-risk.pdf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(Accessed: 22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5E07D53A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</w:pPr>
    </w:p>
    <w:p w14:paraId="6870E537" w14:textId="397C03BA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Social Services and Well-being (Wales) Act 2014</w:t>
      </w:r>
      <w:r w:rsidR="003E691C"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,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c. 5. 79. Available at: </w:t>
      </w:r>
      <w:hyperlink r:id="rId68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https://gov.wales/sites/default/files/publications/2019-05/working-together-to-safeguard-people-volume-5-handling-individual-cases-to-protect-children-at-risk.pdf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. (Accessed: 22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2D41EBAB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</w:pPr>
    </w:p>
    <w:p w14:paraId="4E165E79" w14:textId="65A7C35F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Social Services and Well-being (Wales) Act 2014</w:t>
      </w:r>
      <w:r w:rsidR="003E691C"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,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</w:t>
      </w:r>
      <w:r w:rsidR="003E691C"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c.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4. 41).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 </w:t>
      </w:r>
      <w:hyperlink r:id="rId69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https://gov.wales/sites/default/files/publications/2019-05/working-together-to-</w:t>
        </w:r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lastRenderedPageBreak/>
          <w:t>safeguard-people-volume-5-handling-individual-cases-to-protect-children-at-risk.pdf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. (Accessed: 8th October 2020). </w:t>
      </w:r>
    </w:p>
    <w:p w14:paraId="4B332C96" w14:textId="6FFEF451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Social Services and Well-being (Wales) Act 2014</w:t>
      </w:r>
      <w:r w:rsidR="003E691C"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,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c. 4. 164.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70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https://www.legislation.gov.uk/anaw/2014/4/section/164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(Accessed: 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3B803116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</w:p>
    <w:p w14:paraId="05424E2A" w14:textId="61F2D271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Social Services and Well-being (Wales) Act 2014</w:t>
      </w:r>
      <w:r w:rsidR="003E691C"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,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c. 4. 21.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71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https://www.legislation.gov.uk/anaw/2014/4/section/21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 xml:space="preserve"> (Accessed: 4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404A67D4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BBD424D" w14:textId="3FE7F262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Statham, J. and Chase, E. (2010)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Childhood Wellbeing: A Brief Overview.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</w:t>
      </w:r>
      <w:hyperlink r:id="rId72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https://assets.publishing.service.gov.uk/government/uploads/system/uploads/attachment_data/file/183197/Child-Wellbeing-Brief.pdf</w:t>
        </w:r>
      </w:hyperlink>
      <w:r w:rsidRPr="003E691C">
        <w:rPr>
          <w:rFonts w:ascii="Arial" w:eastAsia="Times New Roman" w:hAnsi="Arial" w:cs="Arial"/>
          <w:color w:val="FF0000"/>
          <w:sz w:val="24"/>
          <w:szCs w:val="24"/>
          <w:lang w:eastAsia="en-GB"/>
        </w:rPr>
        <w:t>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(Accessed: 8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5930808B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6A561C9" w14:textId="017DFBC6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Royal College of Paediatrics and Childcare (2020)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UK- WHO Growth Charts – 0-4 Years. 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73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https://www.rcpch.ac.uk/sites/default/files/Boys_0-4_years_growth_chart.pdf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11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4CCCAA39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1A51F62" w14:textId="34C03561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Urban Child Institute (2011)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Nutrition and Early Brain Development.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74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http://www.urbanchildinstitute.org/articles/updates/nutrition-and-early-brain-development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7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591E0F9C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6B1B165" w14:textId="62AB1A55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Urban Child Institute (2020).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Social and Emotional Development in Early Childhood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 Available at: </w:t>
      </w:r>
      <w:hyperlink r:id="rId75" w:tgtFrame="_blank" w:history="1">
        <w:r w:rsidRPr="003E691C">
          <w:rPr>
            <w:rFonts w:ascii="Arial" w:eastAsia="Times New Roman" w:hAnsi="Arial" w:cs="Arial"/>
            <w:color w:val="0070C0"/>
            <w:sz w:val="24"/>
            <w:szCs w:val="24"/>
            <w:u w:val="single"/>
            <w:lang w:eastAsia="en-GB"/>
          </w:rPr>
          <w:t>http://www.urbanchildinstitute.org/resources/publications/good-start/social-and-emotional-development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9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  <w:r w:rsidRPr="003E691C">
        <w:rPr>
          <w:rFonts w:ascii="Arial" w:eastAsia="Times New Roman" w:hAnsi="Arial" w:cs="Arial"/>
          <w:sz w:val="24"/>
          <w:szCs w:val="24"/>
          <w:shd w:val="clear" w:color="auto" w:fill="C0C0C0"/>
          <w:lang w:eastAsia="en-GB"/>
        </w:rPr>
        <w:t>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56F4B49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9EF2B68" w14:textId="7149C09D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UK Government (2012b)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Report a crime or antisocial behaviour.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76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https://www.gov.uk/report-crime-anti-social-behaviour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21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 </w:t>
      </w:r>
    </w:p>
    <w:p w14:paraId="0C2BBABD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7612C12" w14:textId="09A7F9ED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UK Government (2012a)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Being stopped by the police while driving.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77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https://www.gov.uk/stopped-by-police-while-driving-your-rights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21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 </w:t>
      </w:r>
    </w:p>
    <w:p w14:paraId="2D30C0A1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5E4689D" w14:textId="04A79CA3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UKSaysNoMore.org (2017)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Helping Families Cope with Domestic Violence- A Health Visitor’s Story.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78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https://uksaysnomore.org/ahealthvisitorsstory/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12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2B0A5874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68DF9BF" w14:textId="425AA8CB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3E691C">
        <w:rPr>
          <w:rFonts w:ascii="Arial" w:eastAsia="Times New Roman" w:hAnsi="Arial" w:cs="Arial"/>
          <w:sz w:val="24"/>
          <w:szCs w:val="24"/>
          <w:lang w:eastAsia="en-GB"/>
        </w:rPr>
        <w:t>Unicef</w:t>
      </w:r>
      <w:proofErr w:type="spellEnd"/>
      <w:r w:rsidRPr="003E691C">
        <w:rPr>
          <w:rFonts w:ascii="Arial" w:eastAsia="Times New Roman" w:hAnsi="Arial" w:cs="Arial"/>
          <w:sz w:val="24"/>
          <w:szCs w:val="24"/>
          <w:lang w:eastAsia="en-GB"/>
        </w:rPr>
        <w:t> (1989)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United Nations Convention on the Rights of the Child.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79" w:tgtFrame="_blank" w:history="1">
        <w:r w:rsidRPr="003E691C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https://downloads.unicef.org.uk/wp-content/uploads/2019/10/UNCRC_summary-1_1.pdf?_ga=2.47027495.1836767790.1584563564-404886305.1569962064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5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02FF2FCC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FB2DC65" w14:textId="46F01269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Ward, U. (2013)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Working with Parents in the Early Years.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2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Ed. London: Sage Publications Ltd. </w:t>
      </w:r>
    </w:p>
    <w:p w14:paraId="37CEFCAB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BBDD785" w14:textId="12D95CEF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Assembly Government (2006)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Food and Fitness: Promoting Heathy Eating and Physical Activity for Children and Young People in Wales.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80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http://www.wales.nhs.uk/document/176416/info/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4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4FFFCA96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D01F870" w14:textId="1ABFED50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Assembly Government (2018)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Working Together to Reduce Harm: The Substance Misuse Strategy 2008-2018. 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81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http://www2.nphs.wales.nhs.uk:8080/SubstanceMisuseDocs.nsf/($All)/6361D5806F16EEDD80257C5B005AC8AF/$File/Working%20Together%20to%20Reduce%20Harm%20-%20SM%20Strategy%202008-2018.pdf?OpenElement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154476B3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FA4A28E" w14:textId="230BC2FF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Welsh Government (2008)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Children in Education The role of local authorities and governing bodies under the Education Act 2002.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82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file:///C:/Users/rhian/AppData/Local/Packages/Microsoft.MicrosoftEdge_8wekyb3d8bbwe/TempState/Downloads/130509-safeguarding-children-in-education-en%20(3).pdf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7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1D4A2588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9FCC81A" w14:textId="7E8A5E21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Welsh Government (2014)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Social Services and Well-Being (Wales) Act Working Together to Safeguard People Volume 5 – Handling Individual Cases to Protect Children at Risk.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83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</w:t>
        </w:r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lastRenderedPageBreak/>
          <w:t>05/working-together-to-safeguard-people-volume-5-handling-individual-cases-to-protect-children-at-risk.pdf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 8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 </w:t>
      </w:r>
    </w:p>
    <w:p w14:paraId="376538C2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1954EDC" w14:textId="408E8A87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(2015a) Well-being of Future Generations (Wales) Act 2015. Available at: </w:t>
      </w:r>
      <w:hyperlink r:id="rId84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https://www.futuregenerations.wales/about-us/future-generations-act/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18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2F4FD596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7FF175A" w14:textId="413F2A8A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Welsh Government (2015b)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Foundation Phase Framework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. Available at: </w:t>
      </w:r>
      <w:hyperlink r:id="rId85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https://gov.wales/sites/default/files/publications/2018-02/foundation-phase-framework-revised-2015.pdf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9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3600136E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02FB1D6" w14:textId="24C1B316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Welsh Government (2015c)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Free Breakfast in Primary Schools.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 </w:t>
      </w:r>
      <w:hyperlink r:id="rId86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https://gov.wales/sites/default/files/publications/2018-03/free-breakfast-in-primary-schools.pdf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8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71BDC82D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0C625EC" w14:textId="3BF644E5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Welsh Government (2016)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Children and Young People’s participation in Wales: Good Practice.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Available at: </w:t>
      </w:r>
      <w:hyperlink r:id="rId87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https://gov.wales/sites/default/files/publications/2019-06/good-practice-guide.pdf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. (Accessed: 12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 </w:t>
      </w:r>
    </w:p>
    <w:p w14:paraId="7EA56993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CA9BE01" w14:textId="18B54F06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Welsh Government (2019)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 Vision for Health Visiting in Wales.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88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https://gov.wales/sites/default/files/publications/2019-03/a-vision-for-health-visiting-in-wales.pdf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9</w:t>
      </w:r>
      <w:r w:rsidRPr="003E691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October 2020).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 </w:t>
      </w:r>
    </w:p>
    <w:p w14:paraId="0EB96E94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6EAFC17" w14:textId="2AD028C9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sz w:val="24"/>
          <w:szCs w:val="24"/>
          <w:lang w:eastAsia="en-GB"/>
        </w:rPr>
        <w:t>Welsh Government (2013)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children in education the role of local authorities, governing bodies and proprietors of independent schools under the Education Act 2002.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89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https://gov.wales/sites/default/files/consultations/2018-01/270813-draft-guidance-en.pdf</w:t>
        </w:r>
      </w:hyperlink>
      <w:r w:rsidRPr="003E691C">
        <w:rPr>
          <w:rFonts w:ascii="Arial" w:eastAsia="Times New Roman" w:hAnsi="Arial" w:cs="Arial"/>
          <w:sz w:val="24"/>
          <w:szCs w:val="24"/>
          <w:lang w:eastAsia="en-GB"/>
        </w:rPr>
        <w:t> (Accessed: 9th October 2020).  </w:t>
      </w:r>
    </w:p>
    <w:p w14:paraId="2EA4384A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FD5BC05" w14:textId="7AD3E925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 (2016) </w:t>
      </w:r>
      <w:r w:rsidRPr="003E691C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An Overview of the Healthy Child Wales Programme. </w:t>
      </w:r>
      <w:r w:rsidRPr="003E691C">
        <w:rPr>
          <w:rFonts w:ascii="Arial" w:eastAsia="Times New Roman" w:hAnsi="Arial" w:cs="Arial"/>
          <w:sz w:val="24"/>
          <w:szCs w:val="24"/>
          <w:lang w:eastAsia="en-GB"/>
        </w:rPr>
        <w:t>Available at:   </w:t>
      </w:r>
      <w:hyperlink r:id="rId90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https://gov.wales/sites/default/files/publications/2019-05/an-overview-of-the-healthy-child-wales-programme.pdf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(Accessed: 10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20D4A025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59AF876" w14:textId="6D102E7F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Welsh Women’s Aid (2020)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Children and Young People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91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https://www.welshwomensaid.org.uk/what-we-do/children-and-young-people/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17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 </w:t>
      </w:r>
    </w:p>
    <w:p w14:paraId="4A74883F" w14:textId="77777777" w:rsidR="003E691C" w:rsidRPr="003E691C" w:rsidRDefault="003E691C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53AAF64" w14:textId="18107566" w:rsidR="0038446D" w:rsidRPr="003E691C" w:rsidRDefault="0038446D" w:rsidP="003E691C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World Health Organisation (2006) </w:t>
      </w:r>
      <w:r w:rsidRPr="003E69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Steps to Health: Promoting Physical Activity and Active Living in Urban Environments; The Role of Local Governments. 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92" w:tgtFrame="_blank" w:history="1">
        <w:r w:rsidRPr="003E691C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https://www.euro.who.int/__data/assets/pdf_file/0009/98424/E89498.pdf</w:t>
        </w:r>
      </w:hyperlink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17</w:t>
      </w:r>
      <w:r w:rsidRPr="003E691C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3E69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October 2020). </w:t>
      </w:r>
    </w:p>
    <w:p w14:paraId="5E0BEA6A" w14:textId="77777777" w:rsidR="00FF608D" w:rsidRDefault="00FF608D"/>
    <w:sectPr w:rsidR="00FF608D">
      <w:headerReference w:type="default" r:id="rId93"/>
      <w:footerReference w:type="default" r:id="rId9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C709E6" w14:textId="77777777" w:rsidR="003E691C" w:rsidRDefault="003E691C" w:rsidP="003E691C">
      <w:pPr>
        <w:spacing w:after="0" w:line="240" w:lineRule="auto"/>
      </w:pPr>
      <w:r>
        <w:separator/>
      </w:r>
    </w:p>
  </w:endnote>
  <w:endnote w:type="continuationSeparator" w:id="0">
    <w:p w14:paraId="3C4D53A1" w14:textId="77777777" w:rsidR="003E691C" w:rsidRDefault="003E691C" w:rsidP="003E69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62575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EE494A" w14:textId="38ECBB11" w:rsidR="003E691C" w:rsidRDefault="003E691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C362A9" w14:textId="77777777" w:rsidR="003E691C" w:rsidRDefault="003E69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C98F71" w14:textId="77777777" w:rsidR="003E691C" w:rsidRDefault="003E691C" w:rsidP="003E691C">
      <w:pPr>
        <w:spacing w:after="0" w:line="240" w:lineRule="auto"/>
      </w:pPr>
      <w:r>
        <w:separator/>
      </w:r>
    </w:p>
  </w:footnote>
  <w:footnote w:type="continuationSeparator" w:id="0">
    <w:p w14:paraId="7A5F9B75" w14:textId="77777777" w:rsidR="003E691C" w:rsidRDefault="003E691C" w:rsidP="003E69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F989CBF" w14:textId="258A13FB" w:rsidR="003E691C" w:rsidRDefault="003E691C">
    <w:pPr>
      <w:pStyle w:val="Header"/>
    </w:pPr>
    <w:r>
      <w:t>Student Number: 1905071                                                                                         Module Code: ECEY5002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72EA"/>
    <w:rsid w:val="0038446D"/>
    <w:rsid w:val="003E691C"/>
    <w:rsid w:val="006D6D49"/>
    <w:rsid w:val="00A34959"/>
    <w:rsid w:val="00BB3C95"/>
    <w:rsid w:val="00FE72EA"/>
    <w:rsid w:val="00FF6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6883D"/>
  <w15:chartTrackingRefBased/>
  <w15:docId w15:val="{D404DE7E-BDA7-4B54-B27B-91914E2422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E69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691C"/>
  </w:style>
  <w:style w:type="paragraph" w:styleId="Footer">
    <w:name w:val="footer"/>
    <w:basedOn w:val="Normal"/>
    <w:link w:val="FooterChar"/>
    <w:uiPriority w:val="99"/>
    <w:unhideWhenUsed/>
    <w:rsid w:val="003E69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69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763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29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840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884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988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643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697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273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821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027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610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064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668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535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690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051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760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032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216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367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815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840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324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96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878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653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540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761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704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020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01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251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648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73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3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83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44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477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880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040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000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293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608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435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092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419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26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460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056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366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83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79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95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495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109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32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830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81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105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55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681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869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953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378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77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7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690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971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151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393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819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26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68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141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201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492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0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998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273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73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949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386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94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849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116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268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252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065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394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686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139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627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39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74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084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735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147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19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441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859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922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34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12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1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086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68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730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645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85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79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138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111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38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74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0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193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354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592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390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120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53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988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61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709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068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314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6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0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07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510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23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23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65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07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956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948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234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767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99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877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9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76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834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403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458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068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19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262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072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638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070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96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955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678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16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782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096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045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64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473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087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602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356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6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694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25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214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07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70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77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140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672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493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92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748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657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316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571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194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479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33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604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dera.ioe.ac.uk/11201/1/estyn_policy_and_procedures_for_safeguarding_2009.pdf" TargetMode="External"/><Relationship Id="rId21" Type="http://schemas.openxmlformats.org/officeDocument/2006/relationships/hyperlink" Target="https://assets.publishing.service.gov.uk/government/uploads/system/uploads/attachment_data/file/216422/dh_132085.pdf" TargetMode="External"/><Relationship Id="rId42" Type="http://schemas.openxmlformats.org/officeDocument/2006/relationships/hyperlink" Target="https://www.met.police.uk/advice/advice-and-information/st-s/stop-and-search/stop-and-search-process/" TargetMode="External"/><Relationship Id="rId47" Type="http://schemas.openxmlformats.org/officeDocument/2006/relationships/hyperlink" Target="https://www.icmec.org/wp-content/uploads/2018/08/NSPCC-role-designated-safeguarding-lead-dsl.pdf" TargetMode="External"/><Relationship Id="rId63" Type="http://schemas.openxmlformats.org/officeDocument/2006/relationships/hyperlink" Target="https://ebookcentral.proquest.com/lib/trinity/reader.action?docID=237366" TargetMode="External"/><Relationship Id="rId68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84" Type="http://schemas.openxmlformats.org/officeDocument/2006/relationships/hyperlink" Target="https://www.futuregenerations.wales/about-us/future-generations-act/" TargetMode="External"/><Relationship Id="rId89" Type="http://schemas.openxmlformats.org/officeDocument/2006/relationships/hyperlink" Target="https://gov.wales/sites/default/files/consultations/2018-01/270813-draft-guidance-en.pdf" TargetMode="External"/><Relationship Id="rId16" Type="http://schemas.openxmlformats.org/officeDocument/2006/relationships/hyperlink" Target="https://www.cps.gov.uk/legal-guidance/domestic-abuse-guidelines-prosecutors" TargetMode="External"/><Relationship Id="rId11" Type="http://schemas.openxmlformats.org/officeDocument/2006/relationships/hyperlink" Target="https://www.legislation.gov.uk/ukpga/1989/41/contents" TargetMode="External"/><Relationship Id="rId32" Type="http://schemas.openxmlformats.org/officeDocument/2006/relationships/hyperlink" Target="https://assets.publishing.service.gov.uk/government/uploads/system/uploads/attachment_data/file/272064/5860.pdf" TargetMode="External"/><Relationship Id="rId37" Type="http://schemas.openxmlformats.org/officeDocument/2006/relationships/hyperlink" Target="https://www.gov.uk/government/news/sarahs-law-protects-more-than-200-children-in-first-year" TargetMode="External"/><Relationship Id="rId53" Type="http://schemas.openxmlformats.org/officeDocument/2006/relationships/hyperlink" Target="https://www.parentsprotect.co.uk/police-disclosure-scheme.htm" TargetMode="External"/><Relationship Id="rId58" Type="http://schemas.openxmlformats.org/officeDocument/2006/relationships/hyperlink" Target="http://www.researchhistory.org/2012/06/16/maslows-hierarchy-of-needs/" TargetMode="External"/><Relationship Id="rId74" Type="http://schemas.openxmlformats.org/officeDocument/2006/relationships/hyperlink" Target="http://www.urbanchildinstitute.org/articles/updates/nutrition-and-early-brain-development" TargetMode="External"/><Relationship Id="rId79" Type="http://schemas.openxmlformats.org/officeDocument/2006/relationships/hyperlink" Target="https://downloads.unicef.org.uk/wp-content/uploads/2019/10/UNCRC_summary-1_1.pdf?_ga=2.47027495.1836767790.1584563564-404886305.1569962064" TargetMode="External"/><Relationship Id="rId5" Type="http://schemas.openxmlformats.org/officeDocument/2006/relationships/endnotes" Target="endnotes.xml"/><Relationship Id="rId90" Type="http://schemas.openxmlformats.org/officeDocument/2006/relationships/hyperlink" Target="https://gov.wales/sites/default/files/publications/2019-05/an-overview-of-the-healthy-child-wales-programme.pdf" TargetMode="External"/><Relationship Id="rId95" Type="http://schemas.openxmlformats.org/officeDocument/2006/relationships/fontTable" Target="fontTable.xml"/><Relationship Id="rId22" Type="http://schemas.openxmlformats.org/officeDocument/2006/relationships/hyperlink" Target="https://www.drinkaware.co.uk/facts/alcohol-and-the-law/drink-driving-penalties" TargetMode="External"/><Relationship Id="rId27" Type="http://schemas.openxmlformats.org/officeDocument/2006/relationships/hyperlink" Target="https://www.estyn.gov.wales/system/files/2020-07/Supplementary%2520guidance%2520-%2520Safeguarding%2520in%2520schools%2520and%2520PRUs-%2520Autumn%25202017.pdf" TargetMode="External"/><Relationship Id="rId43" Type="http://schemas.openxmlformats.org/officeDocument/2006/relationships/hyperlink" Target="https://hgs.uhb.nhs.uk/wp-content/uploads/Whistleblowing-Policy.pdf" TargetMode="External"/><Relationship Id="rId48" Type="http://schemas.openxmlformats.org/officeDocument/2006/relationships/hyperlink" Target="https://learning.nspcc.org.uk/child-protection-system/multi-agency-working-child-protection" TargetMode="External"/><Relationship Id="rId64" Type="http://schemas.openxmlformats.org/officeDocument/2006/relationships/hyperlink" Target="https://socialcare.wales/cms_assets/file-uploads/The-social-worker-April-2017.pdf" TargetMode="External"/><Relationship Id="rId69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8" Type="http://schemas.openxmlformats.org/officeDocument/2006/relationships/hyperlink" Target="https://assets.publishing.service.gov.uk/government/uploads/system/uploads/attachment_data/file/379747/RR404_-_Indicators_of_neglect_missed_opportunities.pdf" TargetMode="External"/><Relationship Id="rId51" Type="http://schemas.openxmlformats.org/officeDocument/2006/relationships/hyperlink" Target="https://www.researchgate.net/publication/265485344_Bronfenbrenner's_Ecological_Systems_Theory/citations" TargetMode="External"/><Relationship Id="rId72" Type="http://schemas.openxmlformats.org/officeDocument/2006/relationships/hyperlink" Target="https://assets.publishing.service.gov.uk/government/uploads/system/uploads/attachment_data/file/183197/Child-Wellbeing-Brief.pdf" TargetMode="External"/><Relationship Id="rId80" Type="http://schemas.openxmlformats.org/officeDocument/2006/relationships/hyperlink" Target="http://www.wales.nhs.uk/document/176416/info/" TargetMode="External"/><Relationship Id="rId85" Type="http://schemas.openxmlformats.org/officeDocument/2006/relationships/hyperlink" Target="https://gov.wales/sites/default/files/publications/2018-02/foundation-phase-framework-revised-2015.pdf" TargetMode="External"/><Relationship Id="rId93" Type="http://schemas.openxmlformats.org/officeDocument/2006/relationships/header" Target="header1.xm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2004/31/section/11" TargetMode="External"/><Relationship Id="rId17" Type="http://schemas.openxmlformats.org/officeDocument/2006/relationships/hyperlink" Target="https://www.cysur.wales/media/sdtphxpq/s-47-protocol-final-approved-250118.pdf" TargetMode="External"/><Relationship Id="rId25" Type="http://schemas.openxmlformats.org/officeDocument/2006/relationships/hyperlink" Target="https://www.elsa-support.co.uk/about-elsa-support/" TargetMode="External"/><Relationship Id="rId33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38" Type="http://schemas.openxmlformats.org/officeDocument/2006/relationships/hyperlink" Target="https://www.legislation.gov.uk/ukpga/1998/42/schedule/1" TargetMode="External"/><Relationship Id="rId46" Type="http://schemas.openxmlformats.org/officeDocument/2006/relationships/hyperlink" Target="http://www.healthychildprogramme.com/guidance-enablers" TargetMode="External"/><Relationship Id="rId59" Type="http://schemas.openxmlformats.org/officeDocument/2006/relationships/hyperlink" Target="https://www.drinkdriversdestroylives.ie/the-morning-after-what-happens/" TargetMode="External"/><Relationship Id="rId67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20" Type="http://schemas.openxmlformats.org/officeDocument/2006/relationships/hyperlink" Target="https://webarchive.nationalarchives.gov.uk/20100407220245/http:/www.dh.gov.uk/en/Publicationsandstatistics/Publications/PublicationsPolicyAndGuidance/DH_082378" TargetMode="External"/><Relationship Id="rId41" Type="http://schemas.openxmlformats.org/officeDocument/2006/relationships/hyperlink" Target="https://www.telegraph.co.uk/family/parenting/seven-reasons-why-its-essential-children-spend-time-with-their-f/" TargetMode="External"/><Relationship Id="rId54" Type="http://schemas.openxmlformats.org/officeDocument/2006/relationships/hyperlink" Target="https://phoenixdas.co.uk/domesticabuseprogrammes/" TargetMode="External"/><Relationship Id="rId62" Type="http://schemas.openxmlformats.org/officeDocument/2006/relationships/hyperlink" Target="https://www.legislation.gov.uk/ukpga/1997/51/contents" TargetMode="External"/><Relationship Id="rId70" Type="http://schemas.openxmlformats.org/officeDocument/2006/relationships/hyperlink" Target="https://www.legislation.gov.uk/anaw/2014/4/section/164" TargetMode="External"/><Relationship Id="rId75" Type="http://schemas.openxmlformats.org/officeDocument/2006/relationships/hyperlink" Target="http://www.urbanchildinstitute.org/resources/publications/good-start/social-and-emotional-development%20" TargetMode="External"/><Relationship Id="rId83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88" Type="http://schemas.openxmlformats.org/officeDocument/2006/relationships/hyperlink" Target="https://gov.wales/sites/default/files/publications/2019-03/a-vision-for-health-visiting-in-wales.pdf" TargetMode="External"/><Relationship Id="rId91" Type="http://schemas.openxmlformats.org/officeDocument/2006/relationships/hyperlink" Target="https://www.welshwomensaid.org.uk/what-we-do/children-and-young-people/" TargetMode="External"/><Relationship Id="rId9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file:///C:\Users\User\Downloads\All-Wales-Child-Protection-Procedures-2008.pdf" TargetMode="External"/><Relationship Id="rId15" Type="http://schemas.openxmlformats.org/officeDocument/2006/relationships/hyperlink" Target="https://www.cps.gov.uk/legal-guidance/road-traffic-drink-and-drug-driving" TargetMode="External"/><Relationship Id="rId23" Type="http://schemas.openxmlformats.org/officeDocument/2006/relationships/hyperlink" Target="https://www.eif.org.uk/why-it-matters/why-is-it-good-for-children-and-families" TargetMode="External"/><Relationship Id="rId28" Type="http://schemas.openxmlformats.org/officeDocument/2006/relationships/hyperlink" Target="https://gdpr-info.eu/" TargetMode="External"/><Relationship Id="rId36" Type="http://schemas.openxmlformats.org/officeDocument/2006/relationships/hyperlink" Target="https://www.gov.uk/government/news/clares-law-to-become-a-national-scheme" TargetMode="External"/><Relationship Id="rId49" Type="http://schemas.openxmlformats.org/officeDocument/2006/relationships/hyperlink" Target="https://learning.nspcc.org.uk/media/1188/definitions-signs-child-abuse.pdf" TargetMode="External"/><Relationship Id="rId57" Type="http://schemas.openxmlformats.org/officeDocument/2006/relationships/hyperlink" Target="http://www.wales.nhs.uk/sitesplus/documents/888/RespondingToACEs_PHW2019_english%20%28002%29.pdf" TargetMode="External"/><Relationship Id="rId10" Type="http://schemas.openxmlformats.org/officeDocument/2006/relationships/hyperlink" Target="https://www.nhs.uk/change4life" TargetMode="External"/><Relationship Id="rId31" Type="http://schemas.openxmlformats.org/officeDocument/2006/relationships/hyperlink" Target="https://web.b.ebscohost.com/ehost/pdfviewer/pdfviewer?vid=1&amp;sid=32f2ff20-68fd-4243-9cfb-a6e0b6d6e8bb%40pdc-v-sessmgr05" TargetMode="External"/><Relationship Id="rId44" Type="http://schemas.openxmlformats.org/officeDocument/2006/relationships/hyperlink" Target="https://www.nice.org.uk/guidance/ph17/documents/promoting-physical-activity-for-children-and-young-people-review-decision2" TargetMode="External"/><Relationship Id="rId52" Type="http://schemas.openxmlformats.org/officeDocument/2006/relationships/hyperlink" Target="https://parentpartnership.pembsinclusionservice.wales/building-partnerships-with-parents/" TargetMode="External"/><Relationship Id="rId60" Type="http://schemas.openxmlformats.org/officeDocument/2006/relationships/hyperlink" Target="https://www.aims.org.uk/journal/item/health-visitors-or-health-police" TargetMode="External"/><Relationship Id="rId65" Type="http://schemas.openxmlformats.org/officeDocument/2006/relationships/hyperlink" Target="https://socialcare.wales/cms_assets/file-uploads/The-social-worker-April-2017.pdf" TargetMode="External"/><Relationship Id="rId73" Type="http://schemas.openxmlformats.org/officeDocument/2006/relationships/hyperlink" Target="https://www.rcpch.ac.uk/sites/default/files/Boys_0-4_years_growth_chart.pdf" TargetMode="External"/><Relationship Id="rId78" Type="http://schemas.openxmlformats.org/officeDocument/2006/relationships/hyperlink" Target="https://uksaysnomore.org/ahealthvisitorsstory/" TargetMode="External"/><Relationship Id="rId81" Type="http://schemas.openxmlformats.org/officeDocument/2006/relationships/hyperlink" Target="http://www2.nphs.wales.nhs.uk:8080/SubstanceMisuseDocs.nsf/($All)/6361D5806F16EEDD80257C5B005AC8AF/$File/Working%20Together%20to%20Reduce%20Harm%20-%20SM%20Strategy%202008-2018.pdf?OpenElement" TargetMode="External"/><Relationship Id="rId86" Type="http://schemas.openxmlformats.org/officeDocument/2006/relationships/hyperlink" Target="https://gov.wales/sites/default/files/publications/2018-03/free-breakfast-in-primary-schools.pdf" TargetMode="External"/><Relationship Id="rId94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eb.a.ebscohost.com/ehost/pdfviewer/pdfviewer?vid=1&amp;sid=53bd15ff-1713-47a0-9109-f79b1457eebe%40sdc-v-sessmgr01" TargetMode="External"/><Relationship Id="rId13" Type="http://schemas.openxmlformats.org/officeDocument/2006/relationships/hyperlink" Target="https://www.childcomwales.org.uk/uncrc-childrens-rights/" TargetMode="External"/><Relationship Id="rId18" Type="http://schemas.openxmlformats.org/officeDocument/2006/relationships/hyperlink" Target="https://www.legislation.gov.uk/ukpga/2018/12/schedule/8/crossheading/safeguarding-of-children-and-of-individuals-at-risk" TargetMode="External"/><Relationship Id="rId39" Type="http://schemas.openxmlformats.org/officeDocument/2006/relationships/hyperlink" Target="https://www.iamroadsmart.com/campaign-pages/end-customer-campaigns/drink-drive" TargetMode="External"/><Relationship Id="rId34" Type="http://schemas.openxmlformats.org/officeDocument/2006/relationships/hyperlink" Target="https://assets.publishing.service.gov.uk/government/uploads/system/uploads/attachment_data/file/384122/PaceCodeAWeb.pdf" TargetMode="External"/><Relationship Id="rId50" Type="http://schemas.openxmlformats.org/officeDocument/2006/relationships/hyperlink" Target="https://learning.nspcc.org.uk/child-abuse-and-neglect/recognising-and-responding-to-abuse" TargetMode="External"/><Relationship Id="rId55" Type="http://schemas.openxmlformats.org/officeDocument/2006/relationships/hyperlink" Target="https://www.publichealthnetwork.cymru/en/social-determinants/poverty/food/welsh-food-poverty-network/" TargetMode="External"/><Relationship Id="rId76" Type="http://schemas.openxmlformats.org/officeDocument/2006/relationships/hyperlink" Target="https://www.gov.uk/report-crime-anti-social-behaviour" TargetMode="External"/><Relationship Id="rId7" Type="http://schemas.openxmlformats.org/officeDocument/2006/relationships/hyperlink" Target="file:///D:\Users\Gemma%20Harris-Evans\Downloads\CSE-Protocol-Review-FINAL-REVISION-October-20131%20(1).pdf" TargetMode="External"/><Relationship Id="rId71" Type="http://schemas.openxmlformats.org/officeDocument/2006/relationships/hyperlink" Target="https://www.legislation.gov.uk/anaw/2014/4/section/21" TargetMode="External"/><Relationship Id="rId92" Type="http://schemas.openxmlformats.org/officeDocument/2006/relationships/hyperlink" Target="https://www.euro.who.int/__data/assets/pdf_file/0009/98424/E89498.pdf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www.familylives.org.uk/how-we-can-help/" TargetMode="External"/><Relationship Id="rId24" Type="http://schemas.openxmlformats.org/officeDocument/2006/relationships/hyperlink" Target="http://www.earlyyearscareers.com/eyc/enabling-environment/dealing-with-parent-separation/" TargetMode="External"/><Relationship Id="rId40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45" Type="http://schemas.openxmlformats.org/officeDocument/2006/relationships/hyperlink" Target="https://www.ourwatch.org.uk/crime-prevention/crime-prevention-toolkits/domestic-abuse/domestic-abuse" TargetMode="External"/><Relationship Id="rId66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87" Type="http://schemas.openxmlformats.org/officeDocument/2006/relationships/hyperlink" Target="https://gov.wales/sites/default/files/publications/2019-06/good-practice-guide.pdf" TargetMode="External"/><Relationship Id="rId61" Type="http://schemas.openxmlformats.org/officeDocument/2006/relationships/hyperlink" Target="https://www.unicef.org/files/Every_Childs_Right_to_be_Heard.pdf" TargetMode="External"/><Relationship Id="rId82" Type="http://schemas.openxmlformats.org/officeDocument/2006/relationships/hyperlink" Target="file:///C:\Users\rhian\AppData\Local\Packages\Microsoft.MicrosoftEdge_8wekyb3d8bbwe\TempState\Downloads\130509-safeguarding-children-in-education-en%20(3).pdf" TargetMode="External"/><Relationship Id="rId19" Type="http://schemas.openxmlformats.org/officeDocument/2006/relationships/hyperlink" Target="file:///C:\Users\User\Downloads\Munro-Review%20(1).pdf" TargetMode="External"/><Relationship Id="rId14" Type="http://schemas.openxmlformats.org/officeDocument/2006/relationships/hyperlink" Target="https://www.citizensadvice.org.uk/family/children-and-young-people/child-abuse/local-authority-involvement/child-protection-conferences/child-abuse-who-attends-a-child-protection-conference/" TargetMode="External"/><Relationship Id="rId30" Type="http://schemas.openxmlformats.org/officeDocument/2006/relationships/hyperlink" Target="https://www.gingerbread.org.uk/policy-campaigns/families-and-relationships/" TargetMode="External"/><Relationship Id="rId35" Type="http://schemas.openxmlformats.org/officeDocument/2006/relationships/hyperlink" Target="https://assets.publishing.service.gov.uk/government/uploads/system/uploads/attachment_data/file/575361/DVDS_guidance_FINAL_v3.pdf" TargetMode="External"/><Relationship Id="rId56" Type="http://schemas.openxmlformats.org/officeDocument/2006/relationships/hyperlink" Target="http://www2.nphs.wales.nhs.uk:8080/PRIDDocs.nsf/7c21215d6d0c613e80256f490030c05a/00c40b58ce773d5e80257f3700390f65/$FILE/ACE%20Infograph%20FINAL%20(E).pdf" TargetMode="External"/><Relationship Id="rId77" Type="http://schemas.openxmlformats.org/officeDocument/2006/relationships/hyperlink" Target="https://www.gov.uk/stopped-by-police-while-driving-your-righ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13</Pages>
  <Words>4702</Words>
  <Characters>26806</Characters>
  <Application>Microsoft Office Word</Application>
  <DocSecurity>0</DocSecurity>
  <Lines>223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sharmaine jones</dc:creator>
  <cp:keywords/>
  <dc:description/>
  <cp:lastModifiedBy>sharmaine jones</cp:lastModifiedBy>
  <cp:revision>1</cp:revision>
  <dcterms:created xsi:type="dcterms:W3CDTF">2020-10-23T18:28:00Z</dcterms:created>
  <dcterms:modified xsi:type="dcterms:W3CDTF">2020-10-23T19:32:00Z</dcterms:modified>
</cp:coreProperties>
</file>