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6768" w:rsidRDefault="00771F41" w:rsidP="00CE3AFD">
      <w:pPr>
        <w:spacing w:line="480" w:lineRule="auto"/>
        <w:jc w:val="center"/>
      </w:pPr>
      <w:r>
        <w:t>NAME</w:t>
      </w:r>
      <w:r w:rsidR="005B060D">
        <w:t>: ADEBOWALE OGUNGBURE</w:t>
      </w:r>
    </w:p>
    <w:p w:rsidR="00A91494" w:rsidRDefault="008A6768" w:rsidP="00CE3AFD">
      <w:pPr>
        <w:spacing w:line="480" w:lineRule="auto"/>
        <w:jc w:val="center"/>
      </w:pPr>
      <w:r>
        <w:t>STUDENT ID NR: 2133</w:t>
      </w:r>
      <w:r w:rsidR="00892047">
        <w:t>162</w:t>
      </w:r>
    </w:p>
    <w:p w:rsidR="005B060D" w:rsidRDefault="005B060D" w:rsidP="00CE3AFD">
      <w:pPr>
        <w:spacing w:line="480" w:lineRule="auto"/>
        <w:jc w:val="center"/>
      </w:pPr>
      <w:r>
        <w:t>MODULE</w:t>
      </w:r>
      <w:r w:rsidR="009B0257">
        <w:t xml:space="preserve"> </w:t>
      </w:r>
      <w:r w:rsidR="0058514E">
        <w:t>CODE</w:t>
      </w:r>
      <w:r w:rsidR="009569B8">
        <w:t>:</w:t>
      </w:r>
      <w:r w:rsidR="0058514E">
        <w:t>BMSW400</w:t>
      </w:r>
      <w:r w:rsidR="00D31B12">
        <w:t>3</w:t>
      </w:r>
    </w:p>
    <w:p w:rsidR="00D31B12" w:rsidRDefault="00D31B12" w:rsidP="00CE3AFD">
      <w:pPr>
        <w:spacing w:line="480" w:lineRule="auto"/>
        <w:jc w:val="center"/>
      </w:pPr>
      <w:r>
        <w:t>MODULE:</w:t>
      </w:r>
      <w:r w:rsidR="00B155E9">
        <w:t xml:space="preserve">DIGITAL SKILLS </w:t>
      </w:r>
      <w:r w:rsidR="00EC4D55">
        <w:t xml:space="preserve">AND RESEARCH METHODS </w:t>
      </w:r>
    </w:p>
    <w:p w:rsidR="00A30B47" w:rsidRDefault="00FD3AD2" w:rsidP="00CE3AFD">
      <w:pPr>
        <w:spacing w:line="480" w:lineRule="auto"/>
        <w:jc w:val="center"/>
      </w:pPr>
      <w:r>
        <w:t>LECTURER</w:t>
      </w:r>
      <w:r w:rsidR="00FE2F8F">
        <w:t xml:space="preserve">: NICK </w:t>
      </w:r>
    </w:p>
    <w:p w:rsidR="00A91494" w:rsidRDefault="00A91494" w:rsidP="00CE3AFD">
      <w:pPr>
        <w:spacing w:line="480" w:lineRule="auto"/>
        <w:jc w:val="center"/>
      </w:pPr>
    </w:p>
    <w:p w:rsidR="00A91494" w:rsidRDefault="00A91494" w:rsidP="00B63FE6">
      <w:pPr>
        <w:spacing w:line="480" w:lineRule="auto"/>
      </w:pPr>
    </w:p>
    <w:p w:rsidR="001059BA" w:rsidRPr="00B63FE6" w:rsidRDefault="00FA7666" w:rsidP="00CE3AFD">
      <w:pPr>
        <w:spacing w:line="480" w:lineRule="auto"/>
        <w:jc w:val="center"/>
        <w:rPr>
          <w:b/>
          <w:sz w:val="28"/>
        </w:rPr>
      </w:pPr>
      <w:r w:rsidRPr="00B63FE6">
        <w:rPr>
          <w:b/>
          <w:sz w:val="28"/>
        </w:rPr>
        <w:t>HOW DO STUDENTS USE TECHNOLOGY TO COLABORATE AT UWTSD?</w:t>
      </w:r>
    </w:p>
    <w:p w:rsidR="002B2AFC" w:rsidRDefault="002B2AFC" w:rsidP="00CE3AFD">
      <w:pPr>
        <w:spacing w:line="480" w:lineRule="auto"/>
        <w:jc w:val="center"/>
        <w:rPr>
          <w:b/>
          <w:sz w:val="24"/>
        </w:rPr>
      </w:pPr>
    </w:p>
    <w:p w:rsidR="002B2AFC" w:rsidRDefault="002B2AFC" w:rsidP="00CE3AFD">
      <w:pPr>
        <w:spacing w:line="480" w:lineRule="auto"/>
        <w:jc w:val="center"/>
        <w:rPr>
          <w:b/>
          <w:sz w:val="24"/>
        </w:rPr>
      </w:pPr>
    </w:p>
    <w:p w:rsidR="002B2AFC" w:rsidRDefault="002B2AFC" w:rsidP="00CE3AFD">
      <w:pPr>
        <w:spacing w:line="480" w:lineRule="auto"/>
        <w:jc w:val="center"/>
        <w:rPr>
          <w:b/>
          <w:sz w:val="24"/>
        </w:rPr>
      </w:pPr>
    </w:p>
    <w:p w:rsidR="002B2AFC" w:rsidRDefault="002B2AFC" w:rsidP="00CE3AFD">
      <w:pPr>
        <w:spacing w:line="480" w:lineRule="auto"/>
        <w:jc w:val="center"/>
        <w:rPr>
          <w:b/>
          <w:sz w:val="24"/>
        </w:rPr>
      </w:pPr>
    </w:p>
    <w:p w:rsidR="002B2AFC" w:rsidRDefault="002B2AFC" w:rsidP="00CE3AFD">
      <w:pPr>
        <w:spacing w:line="480" w:lineRule="auto"/>
        <w:jc w:val="center"/>
        <w:rPr>
          <w:b/>
          <w:sz w:val="24"/>
        </w:rPr>
      </w:pPr>
    </w:p>
    <w:p w:rsidR="002B2AFC" w:rsidRDefault="002B2AFC" w:rsidP="001E3455">
      <w:pPr>
        <w:spacing w:line="480" w:lineRule="auto"/>
        <w:rPr>
          <w:b/>
          <w:sz w:val="24"/>
        </w:rPr>
      </w:pPr>
    </w:p>
    <w:p w:rsidR="00ED2201" w:rsidRDefault="00ED2201" w:rsidP="001E3455">
      <w:pPr>
        <w:spacing w:line="480" w:lineRule="auto"/>
        <w:rPr>
          <w:b/>
          <w:sz w:val="24"/>
        </w:rPr>
      </w:pPr>
    </w:p>
    <w:p w:rsidR="00ED2201" w:rsidRDefault="00ED2201" w:rsidP="001E3455">
      <w:pPr>
        <w:spacing w:line="480" w:lineRule="auto"/>
        <w:rPr>
          <w:b/>
          <w:sz w:val="24"/>
        </w:rPr>
      </w:pPr>
    </w:p>
    <w:p w:rsidR="00ED2201" w:rsidRDefault="00ED2201" w:rsidP="001E3455">
      <w:pPr>
        <w:spacing w:line="480" w:lineRule="auto"/>
        <w:rPr>
          <w:b/>
          <w:sz w:val="24"/>
        </w:rPr>
      </w:pPr>
    </w:p>
    <w:p w:rsidR="002B2AFC" w:rsidRDefault="002B2AFC" w:rsidP="00CE3AFD">
      <w:pPr>
        <w:pStyle w:val="Heading1"/>
        <w:spacing w:line="480" w:lineRule="auto"/>
        <w:rPr>
          <w:rFonts w:asciiTheme="minorHAnsi" w:hAnsiTheme="minorHAnsi" w:cstheme="minorHAnsi"/>
          <w:b/>
          <w:color w:val="auto"/>
        </w:rPr>
      </w:pPr>
      <w:r w:rsidRPr="00C828AF">
        <w:rPr>
          <w:rFonts w:asciiTheme="minorHAnsi" w:hAnsiTheme="minorHAnsi" w:cstheme="minorHAnsi"/>
          <w:b/>
          <w:color w:val="auto"/>
        </w:rPr>
        <w:t>Introduction</w:t>
      </w:r>
    </w:p>
    <w:p w:rsidR="0070560D" w:rsidRDefault="000D3BF4" w:rsidP="00CE3AFD">
      <w:pPr>
        <w:spacing w:line="480" w:lineRule="auto"/>
        <w:jc w:val="both"/>
        <w:rPr>
          <w:rFonts w:ascii="Times New Roman" w:hAnsi="Times New Roman" w:cs="Times New Roman"/>
          <w:sz w:val="24"/>
        </w:rPr>
      </w:pPr>
      <w:r w:rsidRPr="000D3BF4">
        <w:rPr>
          <w:rFonts w:ascii="Times New Roman" w:hAnsi="Times New Roman" w:cs="Times New Roman"/>
          <w:sz w:val="24"/>
        </w:rPr>
        <w:t xml:space="preserve">There is a contemporary trend that suggests that university students of today are different from those of past generations in terms of how they study, how they communicate with one another, and how they utilize digital technology. This concept is so deeply ingrained in people's minds that many academics and educators approach it as if it were a fact that is obvious to everyone. </w:t>
      </w:r>
    </w:p>
    <w:p w:rsidR="000D3BF4" w:rsidRPr="000D3BF4" w:rsidRDefault="000D3BF4" w:rsidP="00CE3AFD">
      <w:pPr>
        <w:spacing w:line="480" w:lineRule="auto"/>
        <w:jc w:val="both"/>
        <w:rPr>
          <w:rFonts w:ascii="Times New Roman" w:hAnsi="Times New Roman" w:cs="Times New Roman"/>
          <w:sz w:val="24"/>
        </w:rPr>
      </w:pPr>
      <w:r w:rsidRPr="000D3BF4">
        <w:rPr>
          <w:rFonts w:ascii="Times New Roman" w:hAnsi="Times New Roman" w:cs="Times New Roman"/>
          <w:sz w:val="24"/>
        </w:rPr>
        <w:t>Both teaching and learning take place in a continuous cycle, but throughout the course of history, advances in technology have caused significant shifts in how both are approached. Because these were the only sources of information available in the past, students had little choice but to get their education by reading books, and newspapers, and listening to their professors' lectures. Students in today's world, thanks to the development of the computer and the internet, have access to a wealth of material that is not limited by the constraints of money or time; all they need is one of the many digital gadgets and an internet connection. Traditional forms of instructional material are quite widespread in underdeveloped nations. Among various forms of instructional material,</w:t>
      </w:r>
      <w:r w:rsidR="00992FBE">
        <w:rPr>
          <w:rFonts w:ascii="Times New Roman" w:hAnsi="Times New Roman" w:cs="Times New Roman"/>
          <w:sz w:val="24"/>
        </w:rPr>
        <w:t xml:space="preserve"> t</w:t>
      </w:r>
      <w:r w:rsidRPr="000D3BF4">
        <w:rPr>
          <w:rFonts w:ascii="Times New Roman" w:hAnsi="Times New Roman" w:cs="Times New Roman"/>
          <w:sz w:val="24"/>
        </w:rPr>
        <w:t>he use of textbooks, paper, pens, chalk or board markers, as well as blackboards and whiteboards, is highly typical. On the other hand, developed nations are implementing a variety of changes in the teaching and learning methodologies and instruments they use, with the goal of providing their students with a more fruitful and enjoyable educational experience. In addition, a variety of digital learning tools, including smartphones, laptops, tablets, and other electronic devices, have been developed and are now being utilized in a selection of nations throughout the globe (</w:t>
      </w:r>
      <w:proofErr w:type="spellStart"/>
      <w:r w:rsidRPr="000D3BF4">
        <w:rPr>
          <w:rFonts w:ascii="Times New Roman" w:hAnsi="Times New Roman" w:cs="Times New Roman"/>
          <w:sz w:val="24"/>
        </w:rPr>
        <w:t>Puschel</w:t>
      </w:r>
      <w:proofErr w:type="spellEnd"/>
      <w:r w:rsidRPr="000D3BF4">
        <w:rPr>
          <w:rFonts w:ascii="Times New Roman" w:hAnsi="Times New Roman" w:cs="Times New Roman"/>
          <w:sz w:val="24"/>
        </w:rPr>
        <w:t xml:space="preserve">, 2012). These technologies are not only making learning experiences more useful for students, but they are also very simple for students to access (Zhu, Yu &amp; </w:t>
      </w:r>
      <w:proofErr w:type="spellStart"/>
      <w:r w:rsidRPr="000D3BF4">
        <w:rPr>
          <w:rFonts w:ascii="Times New Roman" w:hAnsi="Times New Roman" w:cs="Times New Roman"/>
          <w:sz w:val="24"/>
        </w:rPr>
        <w:t>Riezebos</w:t>
      </w:r>
      <w:proofErr w:type="spellEnd"/>
      <w:r w:rsidRPr="000D3BF4">
        <w:rPr>
          <w:rFonts w:ascii="Times New Roman" w:hAnsi="Times New Roman" w:cs="Times New Roman"/>
          <w:sz w:val="24"/>
        </w:rPr>
        <w:t>, 2016).</w:t>
      </w:r>
    </w:p>
    <w:p w:rsidR="00C828AF" w:rsidRDefault="006077E1" w:rsidP="00CE3AFD">
      <w:pPr>
        <w:spacing w:line="480" w:lineRule="auto"/>
        <w:jc w:val="both"/>
        <w:rPr>
          <w:b/>
          <w:sz w:val="24"/>
        </w:rPr>
      </w:pPr>
      <w:r w:rsidRPr="006077E1">
        <w:rPr>
          <w:rFonts w:ascii="Times New Roman" w:hAnsi="Times New Roman" w:cs="Times New Roman"/>
          <w:sz w:val="24"/>
        </w:rPr>
        <w:t>By using devices such as laptops, tablets, and smartphones, we can help our students become more self-reliant and independent learners by allowing them to use these devices for study purposes instead of relying only on teachers for information and problem solving.</w:t>
      </w:r>
      <w:r>
        <w:rPr>
          <w:rFonts w:ascii="Times New Roman" w:hAnsi="Times New Roman" w:cs="Times New Roman"/>
          <w:sz w:val="24"/>
        </w:rPr>
        <w:t xml:space="preserve"> </w:t>
      </w:r>
      <w:r w:rsidR="000D3BF4" w:rsidRPr="000D3BF4">
        <w:rPr>
          <w:rFonts w:ascii="Times New Roman" w:hAnsi="Times New Roman" w:cs="Times New Roman"/>
          <w:sz w:val="24"/>
        </w:rPr>
        <w:t xml:space="preserve">In addition, pupils now have access to digital technology such as computers, cellphones, and laptops. The use of digital technologies does not necessarily require a great deal of knowledge of them, such as familiarity with programming languages; the use of such technologies by students does not necessarily imply that they use them when engaged in their academic activities; furthermore, the use of such technologies by businesses does not necessarily imply that they use them when engaged in their commercial activities; and the use of such technologies by businesses does not necessarily imply that they (Bennett et al., 2008; Romero, </w:t>
      </w:r>
      <w:proofErr w:type="spellStart"/>
      <w:r w:rsidR="000D3BF4" w:rsidRPr="000D3BF4">
        <w:rPr>
          <w:rFonts w:ascii="Times New Roman" w:hAnsi="Times New Roman" w:cs="Times New Roman"/>
          <w:sz w:val="24"/>
        </w:rPr>
        <w:t>Guitert</w:t>
      </w:r>
      <w:proofErr w:type="spellEnd"/>
      <w:r w:rsidR="000D3BF4" w:rsidRPr="000D3BF4">
        <w:rPr>
          <w:rFonts w:ascii="Times New Roman" w:hAnsi="Times New Roman" w:cs="Times New Roman"/>
          <w:sz w:val="24"/>
        </w:rPr>
        <w:t xml:space="preserve">, </w:t>
      </w:r>
      <w:proofErr w:type="spellStart"/>
      <w:r w:rsidR="000D3BF4" w:rsidRPr="000D3BF4">
        <w:rPr>
          <w:rFonts w:ascii="Times New Roman" w:hAnsi="Times New Roman" w:cs="Times New Roman"/>
          <w:sz w:val="24"/>
        </w:rPr>
        <w:t>Bullen</w:t>
      </w:r>
      <w:proofErr w:type="spellEnd"/>
      <w:r w:rsidR="000D3BF4" w:rsidRPr="000D3BF4">
        <w:rPr>
          <w:rFonts w:ascii="Times New Roman" w:hAnsi="Times New Roman" w:cs="Times New Roman"/>
          <w:sz w:val="24"/>
        </w:rPr>
        <w:t xml:space="preserve"> &amp; Morgan, 2011). That is to say, despite the fact that virtually all of the students enrolled in university programs own cell phones and have access to computers and laptops, they do not make enough use of these instruments for educational reasons. The reason for this might be that they just prefer using digital technologies for amusement reasons, for knowledge acquiring purposes, or for earning goals, but not for learning purposes, or it could be because some of them simply lack the skills to use technology for collaborative purposes. As a result of this, the purpose of carrying out this research is to investigate the use of digital technology at UWTSD. </w:t>
      </w:r>
      <w:r w:rsidR="00EC5A90" w:rsidRPr="000D3BF4">
        <w:rPr>
          <w:rFonts w:ascii="Times New Roman" w:hAnsi="Times New Roman" w:cs="Times New Roman"/>
          <w:sz w:val="24"/>
        </w:rPr>
        <w:t>The</w:t>
      </w:r>
      <w:r w:rsidR="000D3BF4" w:rsidRPr="000D3BF4">
        <w:rPr>
          <w:rFonts w:ascii="Times New Roman" w:hAnsi="Times New Roman" w:cs="Times New Roman"/>
          <w:sz w:val="24"/>
        </w:rPr>
        <w:t xml:space="preserve"> purpose of this study is to explore the significance of digital technology to learning at UWTSD. </w:t>
      </w:r>
      <w:r w:rsidR="00EC5A90" w:rsidRPr="000D3BF4">
        <w:rPr>
          <w:rFonts w:ascii="Times New Roman" w:hAnsi="Times New Roman" w:cs="Times New Roman"/>
          <w:sz w:val="24"/>
        </w:rPr>
        <w:t>To</w:t>
      </w:r>
      <w:r w:rsidR="000D3BF4" w:rsidRPr="000D3BF4">
        <w:rPr>
          <w:rFonts w:ascii="Times New Roman" w:hAnsi="Times New Roman" w:cs="Times New Roman"/>
          <w:sz w:val="24"/>
        </w:rPr>
        <w:t xml:space="preserve"> investigate whether or not </w:t>
      </w:r>
      <w:r w:rsidR="00992FBE" w:rsidRPr="000D3BF4">
        <w:rPr>
          <w:rFonts w:ascii="Times New Roman" w:hAnsi="Times New Roman" w:cs="Times New Roman"/>
          <w:sz w:val="24"/>
        </w:rPr>
        <w:t xml:space="preserve">UWTSD </w:t>
      </w:r>
      <w:r w:rsidR="000D3BF4" w:rsidRPr="000D3BF4">
        <w:rPr>
          <w:rFonts w:ascii="Times New Roman" w:hAnsi="Times New Roman" w:cs="Times New Roman"/>
          <w:sz w:val="24"/>
        </w:rPr>
        <w:t xml:space="preserve">provides its students with help in the area of digital technology. </w:t>
      </w:r>
      <w:r w:rsidR="00EC5A90" w:rsidRPr="000D3BF4">
        <w:rPr>
          <w:rFonts w:ascii="Times New Roman" w:hAnsi="Times New Roman" w:cs="Times New Roman"/>
          <w:sz w:val="24"/>
        </w:rPr>
        <w:t>To</w:t>
      </w:r>
      <w:r w:rsidR="000D3BF4" w:rsidRPr="000D3BF4">
        <w:rPr>
          <w:rFonts w:ascii="Times New Roman" w:hAnsi="Times New Roman" w:cs="Times New Roman"/>
          <w:sz w:val="24"/>
        </w:rPr>
        <w:t xml:space="preserve"> have a better understanding of the need for digital training at UWTSD. In addition to this, a look was taken at how students feel about acquiring knowledge via the use of digital technology.</w:t>
      </w:r>
    </w:p>
    <w:p w:rsidR="00C828AF" w:rsidRDefault="000D3BF4" w:rsidP="005F0DDC">
      <w:pPr>
        <w:tabs>
          <w:tab w:val="left" w:pos="2856"/>
        </w:tabs>
        <w:spacing w:line="480" w:lineRule="auto"/>
        <w:jc w:val="both"/>
        <w:rPr>
          <w:b/>
          <w:sz w:val="24"/>
        </w:rPr>
      </w:pPr>
      <w:r>
        <w:rPr>
          <w:b/>
          <w:sz w:val="24"/>
        </w:rPr>
        <w:tab/>
      </w:r>
    </w:p>
    <w:p w:rsidR="00C828AF" w:rsidRDefault="00C828AF" w:rsidP="00CE3AFD">
      <w:pPr>
        <w:spacing w:line="480" w:lineRule="auto"/>
        <w:jc w:val="both"/>
        <w:rPr>
          <w:b/>
          <w:sz w:val="24"/>
        </w:rPr>
      </w:pPr>
    </w:p>
    <w:p w:rsidR="002B2AFC" w:rsidRDefault="002B2AFC" w:rsidP="00CE3AFD">
      <w:pPr>
        <w:pStyle w:val="Heading1"/>
        <w:spacing w:line="480" w:lineRule="auto"/>
        <w:rPr>
          <w:rFonts w:asciiTheme="minorHAnsi" w:hAnsiTheme="minorHAnsi" w:cstheme="minorHAnsi"/>
          <w:b/>
          <w:color w:val="auto"/>
        </w:rPr>
      </w:pPr>
      <w:r w:rsidRPr="00171F3A">
        <w:rPr>
          <w:rFonts w:asciiTheme="minorHAnsi" w:hAnsiTheme="minorHAnsi" w:cstheme="minorHAnsi"/>
          <w:b/>
          <w:color w:val="auto"/>
        </w:rPr>
        <w:t xml:space="preserve">Research Design </w:t>
      </w:r>
    </w:p>
    <w:p w:rsidR="00DC3160" w:rsidRPr="00DC3160" w:rsidRDefault="00DC3160" w:rsidP="00CE3AFD">
      <w:pPr>
        <w:tabs>
          <w:tab w:val="left" w:pos="3768"/>
        </w:tabs>
        <w:spacing w:line="480" w:lineRule="auto"/>
        <w:jc w:val="both"/>
        <w:rPr>
          <w:rFonts w:ascii="Times New Roman" w:hAnsi="Times New Roman" w:cs="Times New Roman"/>
          <w:sz w:val="24"/>
        </w:rPr>
      </w:pPr>
      <w:r w:rsidRPr="00DC3160">
        <w:rPr>
          <w:rFonts w:ascii="Times New Roman" w:hAnsi="Times New Roman" w:cs="Times New Roman"/>
          <w:sz w:val="24"/>
        </w:rPr>
        <w:t>This line of inquiry belongs to the interpretative paradigm, and it is connected to Max Weber's (1864–1920) idea of verstehen, which translates to "understanding" (Crotty, 1998). This paradigm focuses on the study of the meanings of human actions and social life, that is, the interpretation of "reality" by social actors, and emphasizes the process of understanding that researchers go through to attempt to discover the meaning of their actions (Krause, 1995; González, 2003; Daly, 2007). This paradigm was developed by Krause (1995); González (2003); and Daly (2007). The interpretative paradigm aims to grasp the meanings, values, and beliefs of social phenomena by describing and comprehending what is distinctive, distinct, specific, and peculiar in phenomena as opposed to what is generalizable and universal in phenomena (Ferguson, 1993; Kim, 2003). According to Willis (2007), the interpretative paradigm gives preference to qualitative approaches such as case studies, questionnaires, interviews, and observation since they are the most effective means for gaining an understanding of how people perceive the reality that is all around them.</w:t>
      </w:r>
    </w:p>
    <w:p w:rsidR="00CB1365" w:rsidRDefault="00DC3160" w:rsidP="00CE3AFD">
      <w:pPr>
        <w:tabs>
          <w:tab w:val="left" w:pos="3768"/>
        </w:tabs>
        <w:spacing w:line="480" w:lineRule="auto"/>
        <w:jc w:val="both"/>
        <w:rPr>
          <w:rFonts w:ascii="Times New Roman" w:hAnsi="Times New Roman" w:cs="Times New Roman"/>
          <w:sz w:val="24"/>
        </w:rPr>
      </w:pPr>
      <w:r w:rsidRPr="00DC3160">
        <w:rPr>
          <w:rFonts w:ascii="Times New Roman" w:hAnsi="Times New Roman" w:cs="Times New Roman"/>
          <w:sz w:val="24"/>
        </w:rPr>
        <w:t>To investigate how digital technology is used at UWTSD, this study makes use of a questionnaire that h</w:t>
      </w:r>
      <w:r>
        <w:rPr>
          <w:rFonts w:ascii="Times New Roman" w:hAnsi="Times New Roman" w:cs="Times New Roman"/>
          <w:sz w:val="24"/>
        </w:rPr>
        <w:t>as been meticulously organized. T</w:t>
      </w:r>
      <w:r w:rsidRPr="00DC3160">
        <w:rPr>
          <w:rFonts w:ascii="Times New Roman" w:hAnsi="Times New Roman" w:cs="Times New Roman"/>
          <w:sz w:val="24"/>
        </w:rPr>
        <w:t>o research the significance of digital technology to th</w:t>
      </w:r>
      <w:r>
        <w:rPr>
          <w:rFonts w:ascii="Times New Roman" w:hAnsi="Times New Roman" w:cs="Times New Roman"/>
          <w:sz w:val="24"/>
        </w:rPr>
        <w:t>e educational process at UWTSD. T</w:t>
      </w:r>
      <w:r w:rsidRPr="00DC3160">
        <w:rPr>
          <w:rFonts w:ascii="Times New Roman" w:hAnsi="Times New Roman" w:cs="Times New Roman"/>
          <w:sz w:val="24"/>
        </w:rPr>
        <w:t xml:space="preserve">o investigate whether or not </w:t>
      </w:r>
      <w:r>
        <w:rPr>
          <w:rFonts w:ascii="Times New Roman" w:hAnsi="Times New Roman" w:cs="Times New Roman"/>
          <w:sz w:val="24"/>
        </w:rPr>
        <w:t>UWTSD</w:t>
      </w:r>
      <w:r w:rsidRPr="00DC3160">
        <w:rPr>
          <w:rFonts w:ascii="Times New Roman" w:hAnsi="Times New Roman" w:cs="Times New Roman"/>
          <w:sz w:val="24"/>
        </w:rPr>
        <w:t xml:space="preserve"> assists students in </w:t>
      </w:r>
      <w:r>
        <w:rPr>
          <w:rFonts w:ascii="Times New Roman" w:hAnsi="Times New Roman" w:cs="Times New Roman"/>
          <w:sz w:val="24"/>
        </w:rPr>
        <w:t xml:space="preserve">the use of digital technologies, </w:t>
      </w:r>
      <w:r w:rsidRPr="00DC3160">
        <w:rPr>
          <w:rFonts w:ascii="Times New Roman" w:hAnsi="Times New Roman" w:cs="Times New Roman"/>
          <w:sz w:val="24"/>
        </w:rPr>
        <w:t>to determine whether or not UWTSD needs for digital training. In addition to this, the perspectives of students towards the use of digital technology for educational purposes were explored.</w:t>
      </w:r>
      <w:r>
        <w:rPr>
          <w:rFonts w:ascii="Times New Roman" w:hAnsi="Times New Roman" w:cs="Times New Roman"/>
          <w:sz w:val="24"/>
        </w:rPr>
        <w:tab/>
      </w:r>
    </w:p>
    <w:p w:rsidR="00FC2F1D" w:rsidRPr="006F0AB9" w:rsidRDefault="00FC2F1D" w:rsidP="00CE3AFD">
      <w:pPr>
        <w:pStyle w:val="Heading2"/>
        <w:spacing w:line="480" w:lineRule="auto"/>
        <w:rPr>
          <w:rFonts w:asciiTheme="minorHAnsi" w:hAnsiTheme="minorHAnsi" w:cstheme="minorHAnsi"/>
          <w:b/>
          <w:color w:val="auto"/>
        </w:rPr>
      </w:pPr>
      <w:r w:rsidRPr="006F0AB9">
        <w:rPr>
          <w:rFonts w:asciiTheme="minorHAnsi" w:hAnsiTheme="minorHAnsi" w:cstheme="minorHAnsi"/>
          <w:b/>
          <w:color w:val="auto"/>
        </w:rPr>
        <w:t>Research Questions</w:t>
      </w:r>
    </w:p>
    <w:p w:rsidR="00FC2F1D" w:rsidRDefault="00FC2F1D" w:rsidP="00CE3AFD">
      <w:pPr>
        <w:spacing w:line="480" w:lineRule="auto"/>
        <w:jc w:val="both"/>
        <w:rPr>
          <w:rFonts w:ascii="Times New Roman" w:hAnsi="Times New Roman" w:cs="Times New Roman"/>
          <w:sz w:val="24"/>
        </w:rPr>
      </w:pPr>
      <w:r>
        <w:rPr>
          <w:rFonts w:ascii="Times New Roman" w:hAnsi="Times New Roman" w:cs="Times New Roman"/>
          <w:sz w:val="24"/>
        </w:rPr>
        <w:t>This research seek</w:t>
      </w:r>
      <w:r w:rsidR="00DC3160">
        <w:rPr>
          <w:rFonts w:ascii="Times New Roman" w:hAnsi="Times New Roman" w:cs="Times New Roman"/>
          <w:sz w:val="24"/>
        </w:rPr>
        <w:t>s</w:t>
      </w:r>
      <w:r>
        <w:rPr>
          <w:rFonts w:ascii="Times New Roman" w:hAnsi="Times New Roman" w:cs="Times New Roman"/>
          <w:sz w:val="24"/>
        </w:rPr>
        <w:t xml:space="preserve"> to proffer solutions and answers to the following questions:</w:t>
      </w:r>
    </w:p>
    <w:p w:rsidR="00FC2F1D" w:rsidRPr="00FC2F1D" w:rsidRDefault="00FC2F1D" w:rsidP="00CE3AFD">
      <w:pPr>
        <w:pStyle w:val="ListParagraph"/>
        <w:numPr>
          <w:ilvl w:val="0"/>
          <w:numId w:val="2"/>
        </w:numPr>
        <w:spacing w:line="480" w:lineRule="auto"/>
        <w:jc w:val="both"/>
        <w:rPr>
          <w:rFonts w:ascii="Times New Roman" w:hAnsi="Times New Roman" w:cs="Times New Roman"/>
          <w:sz w:val="24"/>
        </w:rPr>
      </w:pPr>
      <w:r w:rsidRPr="00FC2F1D">
        <w:rPr>
          <w:rFonts w:ascii="Times New Roman" w:hAnsi="Times New Roman" w:cs="Times New Roman"/>
          <w:bCs/>
          <w:sz w:val="24"/>
        </w:rPr>
        <w:t>Is digital technology important to learning in UWTSD?</w:t>
      </w:r>
    </w:p>
    <w:p w:rsidR="00DA473E" w:rsidRPr="00DA473E" w:rsidRDefault="00DA473E" w:rsidP="00CE3AFD">
      <w:pPr>
        <w:pStyle w:val="ListParagraph"/>
        <w:numPr>
          <w:ilvl w:val="0"/>
          <w:numId w:val="2"/>
        </w:numPr>
        <w:spacing w:line="480" w:lineRule="auto"/>
        <w:jc w:val="both"/>
        <w:rPr>
          <w:rFonts w:ascii="Times New Roman" w:hAnsi="Times New Roman" w:cs="Times New Roman"/>
          <w:sz w:val="24"/>
        </w:rPr>
      </w:pPr>
      <w:r w:rsidRPr="00DA473E">
        <w:rPr>
          <w:rFonts w:ascii="Times New Roman" w:hAnsi="Times New Roman" w:cs="Times New Roman"/>
          <w:sz w:val="24"/>
        </w:rPr>
        <w:t xml:space="preserve">Is </w:t>
      </w:r>
      <w:r w:rsidR="00DC3160">
        <w:rPr>
          <w:rFonts w:ascii="Times New Roman" w:hAnsi="Times New Roman" w:cs="Times New Roman"/>
          <w:sz w:val="24"/>
        </w:rPr>
        <w:t xml:space="preserve">a </w:t>
      </w:r>
      <w:r w:rsidRPr="00DA473E">
        <w:rPr>
          <w:rFonts w:ascii="Times New Roman" w:hAnsi="Times New Roman" w:cs="Times New Roman"/>
          <w:sz w:val="24"/>
        </w:rPr>
        <w:t xml:space="preserve">Laptop better to learn in </w:t>
      </w:r>
      <w:r w:rsidR="00DC3160">
        <w:rPr>
          <w:rFonts w:ascii="Times New Roman" w:hAnsi="Times New Roman" w:cs="Times New Roman"/>
          <w:sz w:val="24"/>
        </w:rPr>
        <w:t xml:space="preserve">the </w:t>
      </w:r>
      <w:r w:rsidRPr="00DA473E">
        <w:rPr>
          <w:rFonts w:ascii="Times New Roman" w:hAnsi="Times New Roman" w:cs="Times New Roman"/>
          <w:sz w:val="24"/>
        </w:rPr>
        <w:t xml:space="preserve">classroom than a mobile phone in UWTSD? </w:t>
      </w:r>
    </w:p>
    <w:p w:rsidR="00DA473E" w:rsidRPr="00DA473E" w:rsidRDefault="00DA473E" w:rsidP="00CE3AFD">
      <w:pPr>
        <w:pStyle w:val="ListParagraph"/>
        <w:numPr>
          <w:ilvl w:val="0"/>
          <w:numId w:val="2"/>
        </w:numPr>
        <w:spacing w:line="480" w:lineRule="auto"/>
        <w:jc w:val="both"/>
        <w:rPr>
          <w:rFonts w:ascii="Times New Roman" w:hAnsi="Times New Roman" w:cs="Times New Roman"/>
          <w:sz w:val="24"/>
        </w:rPr>
      </w:pPr>
      <w:r w:rsidRPr="00DA473E">
        <w:rPr>
          <w:rFonts w:ascii="Times New Roman" w:hAnsi="Times New Roman" w:cs="Times New Roman"/>
          <w:sz w:val="24"/>
        </w:rPr>
        <w:t>Is Moodle an important tool in UWTSD?</w:t>
      </w:r>
    </w:p>
    <w:p w:rsidR="00DA473E" w:rsidRPr="00DA473E" w:rsidRDefault="00DA473E" w:rsidP="00CE3AFD">
      <w:pPr>
        <w:pStyle w:val="ListParagraph"/>
        <w:numPr>
          <w:ilvl w:val="0"/>
          <w:numId w:val="2"/>
        </w:numPr>
        <w:spacing w:line="480" w:lineRule="auto"/>
        <w:jc w:val="both"/>
        <w:rPr>
          <w:rFonts w:ascii="Times New Roman" w:hAnsi="Times New Roman" w:cs="Times New Roman"/>
          <w:sz w:val="24"/>
        </w:rPr>
      </w:pPr>
      <w:r w:rsidRPr="00DA473E">
        <w:rPr>
          <w:rFonts w:ascii="Times New Roman" w:hAnsi="Times New Roman" w:cs="Times New Roman"/>
          <w:sz w:val="24"/>
        </w:rPr>
        <w:t>Do UWTSD support student in digital technology?</w:t>
      </w:r>
    </w:p>
    <w:p w:rsidR="00FC2F1D" w:rsidRPr="00DA473E" w:rsidRDefault="00DA473E" w:rsidP="00CE3AFD">
      <w:pPr>
        <w:pStyle w:val="ListParagraph"/>
        <w:numPr>
          <w:ilvl w:val="0"/>
          <w:numId w:val="2"/>
        </w:numPr>
        <w:spacing w:line="480" w:lineRule="auto"/>
        <w:jc w:val="both"/>
        <w:rPr>
          <w:rFonts w:ascii="Times New Roman" w:hAnsi="Times New Roman" w:cs="Times New Roman"/>
          <w:sz w:val="24"/>
        </w:rPr>
      </w:pPr>
      <w:r w:rsidRPr="00DA473E">
        <w:rPr>
          <w:rFonts w:ascii="Times New Roman" w:hAnsi="Times New Roman" w:cs="Times New Roman"/>
          <w:sz w:val="24"/>
        </w:rPr>
        <w:t>Should digital training be needful in UWTSD?</w:t>
      </w:r>
    </w:p>
    <w:p w:rsidR="00BA2122" w:rsidRPr="006F0AB9" w:rsidRDefault="00BA2122" w:rsidP="00CE3AFD">
      <w:pPr>
        <w:pStyle w:val="Heading2"/>
        <w:spacing w:line="480" w:lineRule="auto"/>
        <w:rPr>
          <w:rFonts w:asciiTheme="minorHAnsi" w:hAnsiTheme="minorHAnsi" w:cstheme="minorHAnsi"/>
          <w:b/>
          <w:color w:val="auto"/>
        </w:rPr>
      </w:pPr>
      <w:r w:rsidRPr="006F0AB9">
        <w:rPr>
          <w:rFonts w:asciiTheme="minorHAnsi" w:hAnsiTheme="minorHAnsi" w:cstheme="minorHAnsi"/>
          <w:b/>
          <w:color w:val="auto"/>
        </w:rPr>
        <w:t>Method</w:t>
      </w:r>
    </w:p>
    <w:p w:rsidR="00E55947" w:rsidRPr="00E55947" w:rsidRDefault="00E55947" w:rsidP="00CE3AFD">
      <w:pPr>
        <w:spacing w:line="480" w:lineRule="auto"/>
        <w:jc w:val="both"/>
        <w:rPr>
          <w:rFonts w:ascii="Times New Roman" w:hAnsi="Times New Roman" w:cs="Times New Roman"/>
          <w:sz w:val="24"/>
        </w:rPr>
      </w:pPr>
      <w:r w:rsidRPr="00E55947">
        <w:rPr>
          <w:rFonts w:ascii="Times New Roman" w:hAnsi="Times New Roman" w:cs="Times New Roman"/>
          <w:sz w:val="24"/>
        </w:rPr>
        <w:t>Data was collected via the use of quantitative research designs for this study. The quantitative portion was accomplished via the use of the questionnaire.</w:t>
      </w:r>
    </w:p>
    <w:p w:rsidR="00E55947" w:rsidRPr="00E55947" w:rsidRDefault="00E55947" w:rsidP="00CE3AFD">
      <w:pPr>
        <w:spacing w:line="480" w:lineRule="auto"/>
        <w:jc w:val="both"/>
        <w:rPr>
          <w:rFonts w:ascii="Times New Roman" w:hAnsi="Times New Roman" w:cs="Times New Roman"/>
          <w:sz w:val="24"/>
        </w:rPr>
      </w:pPr>
      <w:r w:rsidRPr="00E55947">
        <w:rPr>
          <w:rFonts w:ascii="Times New Roman" w:hAnsi="Times New Roman" w:cs="Times New Roman"/>
          <w:sz w:val="24"/>
        </w:rPr>
        <w:t>The students at UWTSD were polled as part of the research using the rating system found on the Microsoft form to determine how proficient they are with the use of digital technologies. For this reason, the participants in this study were UWTSD students between the ages of 18 and 60.</w:t>
      </w:r>
    </w:p>
    <w:p w:rsidR="004F52BD" w:rsidRPr="00BA2122" w:rsidRDefault="00E55947" w:rsidP="00CE3AFD">
      <w:pPr>
        <w:spacing w:line="480" w:lineRule="auto"/>
        <w:jc w:val="both"/>
        <w:rPr>
          <w:rFonts w:ascii="Times New Roman" w:hAnsi="Times New Roman" w:cs="Times New Roman"/>
          <w:sz w:val="24"/>
        </w:rPr>
      </w:pPr>
      <w:r w:rsidRPr="00E55947">
        <w:rPr>
          <w:rFonts w:ascii="Times New Roman" w:hAnsi="Times New Roman" w:cs="Times New Roman"/>
          <w:sz w:val="24"/>
        </w:rPr>
        <w:t>Because this was exploratory research, descriptive statistics and percentage calculations were utilized in the process of assessing the quantitative data. In addition, descriptive design was used for the reporting of quantitative analysis.</w:t>
      </w:r>
    </w:p>
    <w:p w:rsidR="00BA2122" w:rsidRPr="006F0AB9" w:rsidRDefault="00BA2122" w:rsidP="00CE3AFD">
      <w:pPr>
        <w:pStyle w:val="Heading2"/>
        <w:spacing w:line="480" w:lineRule="auto"/>
        <w:rPr>
          <w:rFonts w:asciiTheme="minorHAnsi" w:hAnsiTheme="minorHAnsi" w:cstheme="minorHAnsi"/>
          <w:b/>
          <w:color w:val="auto"/>
        </w:rPr>
      </w:pPr>
      <w:r w:rsidRPr="006F0AB9">
        <w:rPr>
          <w:rFonts w:asciiTheme="minorHAnsi" w:hAnsiTheme="minorHAnsi" w:cstheme="minorHAnsi"/>
          <w:b/>
          <w:color w:val="auto"/>
        </w:rPr>
        <w:t>Ethical Considerations</w:t>
      </w:r>
    </w:p>
    <w:p w:rsidR="0023214E" w:rsidRDefault="00E55947" w:rsidP="00CE3AFD">
      <w:pPr>
        <w:pStyle w:val="ListParagraph"/>
        <w:numPr>
          <w:ilvl w:val="0"/>
          <w:numId w:val="3"/>
        </w:numPr>
        <w:spacing w:line="480" w:lineRule="auto"/>
        <w:jc w:val="both"/>
        <w:rPr>
          <w:rFonts w:ascii="Times New Roman" w:hAnsi="Times New Roman" w:cs="Times New Roman"/>
          <w:sz w:val="24"/>
        </w:rPr>
      </w:pPr>
      <w:r w:rsidRPr="00E55947">
        <w:rPr>
          <w:rFonts w:ascii="Times New Roman" w:hAnsi="Times New Roman" w:cs="Times New Roman"/>
          <w:sz w:val="24"/>
        </w:rPr>
        <w:t xml:space="preserve">The consent checkbox included in the design of the </w:t>
      </w:r>
      <w:r w:rsidR="0023214E">
        <w:rPr>
          <w:rFonts w:ascii="Times New Roman" w:hAnsi="Times New Roman" w:cs="Times New Roman"/>
          <w:sz w:val="24"/>
        </w:rPr>
        <w:t>online questionnaire</w:t>
      </w:r>
      <w:r w:rsidRPr="00E55947">
        <w:rPr>
          <w:rFonts w:ascii="Times New Roman" w:hAnsi="Times New Roman" w:cs="Times New Roman"/>
          <w:sz w:val="24"/>
        </w:rPr>
        <w:t xml:space="preserve"> form</w:t>
      </w:r>
    </w:p>
    <w:p w:rsidR="0023214E" w:rsidRDefault="0023214E" w:rsidP="00CE3AFD">
      <w:pPr>
        <w:pStyle w:val="ListParagraph"/>
        <w:numPr>
          <w:ilvl w:val="0"/>
          <w:numId w:val="3"/>
        </w:numPr>
        <w:spacing w:line="480" w:lineRule="auto"/>
        <w:jc w:val="both"/>
        <w:rPr>
          <w:rFonts w:ascii="Times New Roman" w:hAnsi="Times New Roman" w:cs="Times New Roman"/>
          <w:sz w:val="24"/>
        </w:rPr>
      </w:pPr>
      <w:r>
        <w:rPr>
          <w:rFonts w:ascii="Times New Roman" w:hAnsi="Times New Roman" w:cs="Times New Roman"/>
          <w:sz w:val="24"/>
        </w:rPr>
        <w:t>S</w:t>
      </w:r>
      <w:r w:rsidR="00E55947" w:rsidRPr="0023214E">
        <w:rPr>
          <w:rFonts w:ascii="Times New Roman" w:hAnsi="Times New Roman" w:cs="Times New Roman"/>
          <w:sz w:val="24"/>
        </w:rPr>
        <w:t xml:space="preserve">trict confidentiality </w:t>
      </w:r>
      <w:r>
        <w:rPr>
          <w:rFonts w:ascii="Times New Roman" w:hAnsi="Times New Roman" w:cs="Times New Roman"/>
          <w:sz w:val="24"/>
        </w:rPr>
        <w:t>was maintained.</w:t>
      </w:r>
    </w:p>
    <w:p w:rsidR="0023214E" w:rsidRDefault="00E55947" w:rsidP="00CE3AFD">
      <w:pPr>
        <w:pStyle w:val="ListParagraph"/>
        <w:numPr>
          <w:ilvl w:val="0"/>
          <w:numId w:val="3"/>
        </w:numPr>
        <w:spacing w:line="480" w:lineRule="auto"/>
        <w:jc w:val="both"/>
        <w:rPr>
          <w:rFonts w:ascii="Times New Roman" w:hAnsi="Times New Roman" w:cs="Times New Roman"/>
          <w:sz w:val="24"/>
        </w:rPr>
      </w:pPr>
      <w:r w:rsidRPr="0023214E">
        <w:rPr>
          <w:rFonts w:ascii="Times New Roman" w:hAnsi="Times New Roman" w:cs="Times New Roman"/>
          <w:sz w:val="24"/>
        </w:rPr>
        <w:t>Data protection, with sharing occurring only with participant permission</w:t>
      </w:r>
    </w:p>
    <w:p w:rsidR="00C17606" w:rsidRPr="0023214E" w:rsidRDefault="00E55947" w:rsidP="00CE3AFD">
      <w:pPr>
        <w:pStyle w:val="ListParagraph"/>
        <w:numPr>
          <w:ilvl w:val="0"/>
          <w:numId w:val="3"/>
        </w:numPr>
        <w:spacing w:line="480" w:lineRule="auto"/>
        <w:jc w:val="both"/>
        <w:rPr>
          <w:rFonts w:ascii="Times New Roman" w:hAnsi="Times New Roman" w:cs="Times New Roman"/>
          <w:sz w:val="24"/>
        </w:rPr>
      </w:pPr>
      <w:r w:rsidRPr="0023214E">
        <w:rPr>
          <w:rFonts w:ascii="Times New Roman" w:hAnsi="Times New Roman" w:cs="Times New Roman"/>
          <w:sz w:val="24"/>
        </w:rPr>
        <w:t>Anonymity: the participant's identity will be concealed until they provide their permission for it to be exposed for the sake of further research or information.</w:t>
      </w:r>
    </w:p>
    <w:p w:rsidR="00171F3A" w:rsidRDefault="00171F3A" w:rsidP="00CE3AFD">
      <w:pPr>
        <w:spacing w:line="480" w:lineRule="auto"/>
        <w:jc w:val="both"/>
        <w:rPr>
          <w:b/>
          <w:sz w:val="24"/>
        </w:rPr>
      </w:pPr>
    </w:p>
    <w:p w:rsidR="00171F3A" w:rsidRDefault="00171F3A" w:rsidP="00CE3AFD">
      <w:pPr>
        <w:spacing w:line="480" w:lineRule="auto"/>
        <w:jc w:val="both"/>
        <w:rPr>
          <w:b/>
          <w:sz w:val="24"/>
        </w:rPr>
      </w:pPr>
    </w:p>
    <w:p w:rsidR="002B2AFC" w:rsidRPr="00ED2201" w:rsidRDefault="002B2AFC" w:rsidP="00ED2201">
      <w:pPr>
        <w:pStyle w:val="Heading1"/>
        <w:rPr>
          <w:rFonts w:asciiTheme="minorHAnsi" w:hAnsiTheme="minorHAnsi" w:cstheme="minorHAnsi"/>
          <w:b/>
          <w:color w:val="auto"/>
        </w:rPr>
      </w:pPr>
      <w:r w:rsidRPr="00ED2201">
        <w:rPr>
          <w:rFonts w:asciiTheme="minorHAnsi" w:hAnsiTheme="minorHAnsi" w:cstheme="minorHAnsi"/>
          <w:b/>
          <w:color w:val="auto"/>
        </w:rPr>
        <w:t>Results</w:t>
      </w:r>
    </w:p>
    <w:p w:rsidR="008753C8" w:rsidRPr="00590ABD" w:rsidRDefault="00C82EEE" w:rsidP="00590ABD">
      <w:pPr>
        <w:spacing w:line="480" w:lineRule="auto"/>
        <w:jc w:val="both"/>
        <w:rPr>
          <w:rFonts w:ascii="Times New Roman" w:hAnsi="Times New Roman" w:cs="Times New Roman"/>
          <w:sz w:val="24"/>
        </w:rPr>
      </w:pPr>
      <w:r w:rsidRPr="00C82EEE">
        <w:rPr>
          <w:rFonts w:ascii="Times New Roman" w:hAnsi="Times New Roman" w:cs="Times New Roman"/>
          <w:sz w:val="24"/>
        </w:rPr>
        <w:t xml:space="preserve">The purpose of the research was to collect information from UWTSD students on the use of digital technology in the institution, the importance, the students' top choices for learning tools, the role of the institution in encouraging digital technology, and the need for digital technology training. The descriptive statistics design was used for the analysis of the data, and percentages were obtained to examine the results. </w:t>
      </w:r>
    </w:p>
    <w:p w:rsidR="00590ABD" w:rsidRDefault="007D029E" w:rsidP="00590ABD">
      <w:pPr>
        <w:keepNext/>
        <w:spacing w:line="480" w:lineRule="auto"/>
        <w:ind w:left="270"/>
        <w:jc w:val="both"/>
      </w:pPr>
      <w:r>
        <w:rPr>
          <w:noProof/>
        </w:rPr>
        <w:drawing>
          <wp:inline distT="0" distB="0" distL="0" distR="0" wp14:anchorId="2C3C7DEB" wp14:editId="48DBA406">
            <wp:extent cx="3535680" cy="2072640"/>
            <wp:effectExtent l="0" t="0" r="7620"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753C8" w:rsidRPr="0071123B" w:rsidRDefault="00590ABD" w:rsidP="0071123B">
      <w:pPr>
        <w:pStyle w:val="Caption"/>
        <w:rPr>
          <w:rFonts w:ascii="Times New Roman" w:hAnsi="Times New Roman" w:cs="Times New Roman"/>
          <w:b/>
          <w:sz w:val="24"/>
        </w:rPr>
      </w:pPr>
      <w:r w:rsidRPr="00590ABD">
        <w:rPr>
          <w:rFonts w:ascii="Times New Roman" w:hAnsi="Times New Roman" w:cs="Times New Roman"/>
          <w:b/>
          <w:sz w:val="20"/>
        </w:rPr>
        <w:t>Figure 4.1: The importance of digital technology to learning in UWTSD</w:t>
      </w:r>
    </w:p>
    <w:p w:rsidR="0071123B" w:rsidRDefault="008753C8" w:rsidP="0071123B">
      <w:pPr>
        <w:keepNext/>
        <w:spacing w:line="480" w:lineRule="auto"/>
        <w:ind w:left="270"/>
        <w:jc w:val="both"/>
      </w:pPr>
      <w:r>
        <w:rPr>
          <w:noProof/>
        </w:rPr>
        <w:drawing>
          <wp:inline distT="0" distB="0" distL="0" distR="0" wp14:anchorId="5491433C" wp14:editId="63CD2B43">
            <wp:extent cx="3482340" cy="2042160"/>
            <wp:effectExtent l="0" t="0" r="381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753C8" w:rsidRPr="0071123B" w:rsidRDefault="0071123B" w:rsidP="0071123B">
      <w:pPr>
        <w:pStyle w:val="Caption"/>
        <w:jc w:val="both"/>
        <w:rPr>
          <w:rFonts w:ascii="Times New Roman" w:hAnsi="Times New Roman" w:cs="Times New Roman"/>
          <w:b/>
          <w:sz w:val="28"/>
        </w:rPr>
      </w:pPr>
      <w:r w:rsidRPr="0071123B">
        <w:rPr>
          <w:rFonts w:ascii="Times New Roman" w:hAnsi="Times New Roman" w:cs="Times New Roman"/>
          <w:b/>
          <w:sz w:val="20"/>
        </w:rPr>
        <w:t>Figure 4.2: The relevance and acceptability of laptop over mobile phone for classroom learning in UWTSD</w:t>
      </w:r>
    </w:p>
    <w:p w:rsidR="00F70D94" w:rsidRPr="00F70D94" w:rsidRDefault="00F70D94" w:rsidP="0071123B">
      <w:pPr>
        <w:pStyle w:val="ListParagraph"/>
        <w:spacing w:line="480" w:lineRule="auto"/>
        <w:ind w:left="630"/>
        <w:jc w:val="both"/>
        <w:rPr>
          <w:sz w:val="24"/>
        </w:rPr>
      </w:pPr>
    </w:p>
    <w:p w:rsidR="004F52BD" w:rsidRDefault="00BE0443" w:rsidP="00CE3AFD">
      <w:pPr>
        <w:spacing w:line="480" w:lineRule="auto"/>
        <w:ind w:left="270"/>
        <w:jc w:val="both"/>
        <w:rPr>
          <w:sz w:val="24"/>
        </w:rPr>
      </w:pPr>
      <w:r>
        <w:rPr>
          <w:noProof/>
        </w:rPr>
        <w:drawing>
          <wp:inline distT="0" distB="0" distL="0" distR="0" wp14:anchorId="7758D21B" wp14:editId="1C58FF42">
            <wp:extent cx="3558540" cy="2148840"/>
            <wp:effectExtent l="0" t="0" r="3810" b="38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078B3" w:rsidRPr="007078B3" w:rsidRDefault="008D6C34" w:rsidP="007078B3">
      <w:pPr>
        <w:pStyle w:val="Caption"/>
        <w:jc w:val="both"/>
        <w:rPr>
          <w:rFonts w:ascii="Times New Roman" w:hAnsi="Times New Roman" w:cs="Times New Roman"/>
          <w:b/>
          <w:sz w:val="20"/>
        </w:rPr>
      </w:pPr>
      <w:r>
        <w:rPr>
          <w:rFonts w:ascii="Times New Roman" w:hAnsi="Times New Roman" w:cs="Times New Roman"/>
          <w:b/>
          <w:sz w:val="20"/>
        </w:rPr>
        <w:t>Figure 4.3</w:t>
      </w:r>
      <w:r w:rsidRPr="0071123B">
        <w:rPr>
          <w:rFonts w:ascii="Times New Roman" w:hAnsi="Times New Roman" w:cs="Times New Roman"/>
          <w:b/>
          <w:sz w:val="20"/>
        </w:rPr>
        <w:t xml:space="preserve">: The </w:t>
      </w:r>
      <w:r>
        <w:rPr>
          <w:rFonts w:ascii="Times New Roman" w:hAnsi="Times New Roman" w:cs="Times New Roman"/>
          <w:b/>
          <w:sz w:val="20"/>
        </w:rPr>
        <w:t xml:space="preserve">importance of Moodle as a learning tool </w:t>
      </w:r>
      <w:r w:rsidRPr="0071123B">
        <w:rPr>
          <w:rFonts w:ascii="Times New Roman" w:hAnsi="Times New Roman" w:cs="Times New Roman"/>
          <w:b/>
          <w:sz w:val="20"/>
        </w:rPr>
        <w:t>in UWTSD</w:t>
      </w:r>
    </w:p>
    <w:p w:rsidR="00777FCF" w:rsidRPr="00777FCF" w:rsidRDefault="00882E94" w:rsidP="007078B3">
      <w:pPr>
        <w:pStyle w:val="ListParagraph"/>
        <w:spacing w:line="480" w:lineRule="auto"/>
        <w:ind w:left="630"/>
        <w:rPr>
          <w:sz w:val="24"/>
        </w:rPr>
      </w:pPr>
      <w:r>
        <w:rPr>
          <w:noProof/>
        </w:rPr>
        <w:drawing>
          <wp:inline distT="0" distB="0" distL="0" distR="0" wp14:anchorId="573E9E12" wp14:editId="1BD37C9D">
            <wp:extent cx="3497580" cy="1981200"/>
            <wp:effectExtent l="0" t="0" r="762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F52BD" w:rsidRPr="007078B3" w:rsidRDefault="001352FF" w:rsidP="007078B3">
      <w:pPr>
        <w:pStyle w:val="Caption"/>
        <w:jc w:val="both"/>
        <w:rPr>
          <w:rFonts w:ascii="Times New Roman" w:hAnsi="Times New Roman" w:cs="Times New Roman"/>
          <w:b/>
          <w:sz w:val="28"/>
        </w:rPr>
      </w:pPr>
      <w:r>
        <w:rPr>
          <w:rFonts w:ascii="Times New Roman" w:hAnsi="Times New Roman" w:cs="Times New Roman"/>
          <w:b/>
          <w:sz w:val="20"/>
        </w:rPr>
        <w:t>Figure 4.4</w:t>
      </w:r>
      <w:r w:rsidRPr="0071123B">
        <w:rPr>
          <w:rFonts w:ascii="Times New Roman" w:hAnsi="Times New Roman" w:cs="Times New Roman"/>
          <w:b/>
          <w:sz w:val="20"/>
        </w:rPr>
        <w:t xml:space="preserve">: The </w:t>
      </w:r>
      <w:r>
        <w:rPr>
          <w:rFonts w:ascii="Times New Roman" w:hAnsi="Times New Roman" w:cs="Times New Roman"/>
          <w:b/>
          <w:sz w:val="20"/>
        </w:rPr>
        <w:t>role of</w:t>
      </w:r>
      <w:r w:rsidRPr="0071123B">
        <w:rPr>
          <w:rFonts w:ascii="Times New Roman" w:hAnsi="Times New Roman" w:cs="Times New Roman"/>
          <w:b/>
          <w:sz w:val="20"/>
        </w:rPr>
        <w:t xml:space="preserve"> UWTSD</w:t>
      </w:r>
      <w:r>
        <w:rPr>
          <w:rFonts w:ascii="Times New Roman" w:hAnsi="Times New Roman" w:cs="Times New Roman"/>
          <w:b/>
          <w:sz w:val="20"/>
        </w:rPr>
        <w:t xml:space="preserve"> in supporting students for digital technology</w:t>
      </w:r>
    </w:p>
    <w:p w:rsidR="004F64D3" w:rsidRDefault="007078B3" w:rsidP="00CE3AFD">
      <w:pPr>
        <w:spacing w:line="480" w:lineRule="auto"/>
        <w:jc w:val="both"/>
        <w:rPr>
          <w:b/>
          <w:sz w:val="24"/>
        </w:rPr>
      </w:pPr>
      <w:r>
        <w:rPr>
          <w:noProof/>
        </w:rPr>
        <w:drawing>
          <wp:inline distT="0" distB="0" distL="0" distR="0" wp14:anchorId="381AB9D1" wp14:editId="5ACDA158">
            <wp:extent cx="3688080" cy="2095500"/>
            <wp:effectExtent l="0" t="0" r="762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078B3" w:rsidRPr="007078B3" w:rsidRDefault="007078B3" w:rsidP="007078B3">
      <w:pPr>
        <w:pStyle w:val="Caption"/>
        <w:jc w:val="both"/>
        <w:rPr>
          <w:rFonts w:ascii="Times New Roman" w:hAnsi="Times New Roman" w:cs="Times New Roman"/>
          <w:b/>
          <w:sz w:val="28"/>
        </w:rPr>
      </w:pPr>
      <w:r>
        <w:rPr>
          <w:rFonts w:ascii="Times New Roman" w:hAnsi="Times New Roman" w:cs="Times New Roman"/>
          <w:b/>
          <w:sz w:val="20"/>
        </w:rPr>
        <w:t>Figure 4.5</w:t>
      </w:r>
      <w:r w:rsidRPr="0071123B">
        <w:rPr>
          <w:rFonts w:ascii="Times New Roman" w:hAnsi="Times New Roman" w:cs="Times New Roman"/>
          <w:b/>
          <w:sz w:val="20"/>
        </w:rPr>
        <w:t xml:space="preserve">: The </w:t>
      </w:r>
      <w:r>
        <w:rPr>
          <w:rFonts w:ascii="Times New Roman" w:hAnsi="Times New Roman" w:cs="Times New Roman"/>
          <w:b/>
          <w:sz w:val="20"/>
        </w:rPr>
        <w:t>need for digital training in</w:t>
      </w:r>
      <w:r w:rsidRPr="0071123B">
        <w:rPr>
          <w:rFonts w:ascii="Times New Roman" w:hAnsi="Times New Roman" w:cs="Times New Roman"/>
          <w:b/>
          <w:sz w:val="20"/>
        </w:rPr>
        <w:t xml:space="preserve"> UWTSD</w:t>
      </w:r>
      <w:r>
        <w:rPr>
          <w:rFonts w:ascii="Times New Roman" w:hAnsi="Times New Roman" w:cs="Times New Roman"/>
          <w:b/>
          <w:sz w:val="20"/>
        </w:rPr>
        <w:t>.</w:t>
      </w:r>
    </w:p>
    <w:p w:rsidR="00ED2201" w:rsidRDefault="00ED2201" w:rsidP="00CE3AFD">
      <w:pPr>
        <w:spacing w:line="480" w:lineRule="auto"/>
        <w:jc w:val="both"/>
        <w:rPr>
          <w:b/>
          <w:sz w:val="24"/>
        </w:rPr>
      </w:pPr>
    </w:p>
    <w:p w:rsidR="002B2AFC" w:rsidRPr="00ED2201" w:rsidRDefault="002B2AFC" w:rsidP="00ED2201">
      <w:pPr>
        <w:pStyle w:val="Heading1"/>
        <w:rPr>
          <w:rFonts w:asciiTheme="minorHAnsi" w:hAnsiTheme="minorHAnsi" w:cstheme="minorHAnsi"/>
          <w:b/>
          <w:color w:val="auto"/>
        </w:rPr>
      </w:pPr>
      <w:r w:rsidRPr="00ED2201">
        <w:rPr>
          <w:rFonts w:asciiTheme="minorHAnsi" w:hAnsiTheme="minorHAnsi" w:cstheme="minorHAnsi"/>
          <w:b/>
          <w:color w:val="auto"/>
        </w:rPr>
        <w:t>Discussion</w:t>
      </w:r>
    </w:p>
    <w:p w:rsidR="00A70764" w:rsidRPr="00A70764" w:rsidRDefault="00A70764" w:rsidP="00CE3AFD">
      <w:pPr>
        <w:spacing w:line="480" w:lineRule="auto"/>
        <w:jc w:val="both"/>
        <w:rPr>
          <w:rFonts w:ascii="Times New Roman" w:hAnsi="Times New Roman" w:cs="Times New Roman"/>
          <w:sz w:val="24"/>
        </w:rPr>
      </w:pPr>
      <w:r w:rsidRPr="00A70764">
        <w:rPr>
          <w:rFonts w:ascii="Times New Roman" w:hAnsi="Times New Roman" w:cs="Times New Roman"/>
          <w:sz w:val="24"/>
        </w:rPr>
        <w:t xml:space="preserve">The purpose of carrying out this research was to investigate how digital technology is used at UWTSD. </w:t>
      </w:r>
      <w:r w:rsidR="001413DD" w:rsidRPr="00A70764">
        <w:rPr>
          <w:rFonts w:ascii="Times New Roman" w:hAnsi="Times New Roman" w:cs="Times New Roman"/>
          <w:sz w:val="24"/>
        </w:rPr>
        <w:t>To</w:t>
      </w:r>
      <w:r w:rsidRPr="00A70764">
        <w:rPr>
          <w:rFonts w:ascii="Times New Roman" w:hAnsi="Times New Roman" w:cs="Times New Roman"/>
          <w:sz w:val="24"/>
        </w:rPr>
        <w:t xml:space="preserve"> research the significance of digital technology to the educational process at UWTSD. </w:t>
      </w:r>
      <w:r w:rsidR="001413DD" w:rsidRPr="00A70764">
        <w:rPr>
          <w:rFonts w:ascii="Times New Roman" w:hAnsi="Times New Roman" w:cs="Times New Roman"/>
          <w:sz w:val="24"/>
        </w:rPr>
        <w:t>To</w:t>
      </w:r>
      <w:r w:rsidRPr="00A70764">
        <w:rPr>
          <w:rFonts w:ascii="Times New Roman" w:hAnsi="Times New Roman" w:cs="Times New Roman"/>
          <w:sz w:val="24"/>
        </w:rPr>
        <w:t xml:space="preserve"> investigate whether or not UWTSD assists students in the use of digital technologies. </w:t>
      </w:r>
      <w:r w:rsidR="001413DD" w:rsidRPr="00A70764">
        <w:rPr>
          <w:rFonts w:ascii="Times New Roman" w:hAnsi="Times New Roman" w:cs="Times New Roman"/>
          <w:sz w:val="24"/>
        </w:rPr>
        <w:t>To</w:t>
      </w:r>
      <w:r w:rsidRPr="00A70764">
        <w:rPr>
          <w:rFonts w:ascii="Times New Roman" w:hAnsi="Times New Roman" w:cs="Times New Roman"/>
          <w:sz w:val="24"/>
        </w:rPr>
        <w:t xml:space="preserve"> determine whether or not UWTSD needs digital training. In addition to this, the perspectives of students towards the use of digital technology for educational purposes were investigated.</w:t>
      </w:r>
    </w:p>
    <w:p w:rsidR="00A70764" w:rsidRPr="00A70764" w:rsidRDefault="00A70764" w:rsidP="00CE3AFD">
      <w:pPr>
        <w:spacing w:line="480" w:lineRule="auto"/>
        <w:jc w:val="both"/>
        <w:rPr>
          <w:rFonts w:ascii="Times New Roman" w:hAnsi="Times New Roman" w:cs="Times New Roman"/>
          <w:sz w:val="24"/>
        </w:rPr>
      </w:pPr>
      <w:r w:rsidRPr="00A70764">
        <w:rPr>
          <w:rFonts w:ascii="Times New Roman" w:hAnsi="Times New Roman" w:cs="Times New Roman"/>
          <w:sz w:val="24"/>
        </w:rPr>
        <w:t>According to the findings of the study</w:t>
      </w:r>
      <w:r w:rsidR="00AA0110">
        <w:rPr>
          <w:rFonts w:ascii="Times New Roman" w:hAnsi="Times New Roman" w:cs="Times New Roman"/>
          <w:sz w:val="24"/>
        </w:rPr>
        <w:t xml:space="preserve"> (Figure 4.1)</w:t>
      </w:r>
      <w:r w:rsidRPr="00A70764">
        <w:rPr>
          <w:rFonts w:ascii="Times New Roman" w:hAnsi="Times New Roman" w:cs="Times New Roman"/>
          <w:sz w:val="24"/>
        </w:rPr>
        <w:t>, the vast majority of students at the institution were in agreement with the statement that digital technology is essential to the educational process at UWTSD. There is a link between this outcome with the preference for using a laptop for educational reasons rather than a cell phone</w:t>
      </w:r>
      <w:r w:rsidR="00AA0110">
        <w:rPr>
          <w:rFonts w:ascii="Times New Roman" w:hAnsi="Times New Roman" w:cs="Times New Roman"/>
          <w:sz w:val="24"/>
        </w:rPr>
        <w:t xml:space="preserve"> as shown in figure 4.2</w:t>
      </w:r>
      <w:r w:rsidRPr="00A70764">
        <w:rPr>
          <w:rFonts w:ascii="Times New Roman" w:hAnsi="Times New Roman" w:cs="Times New Roman"/>
          <w:sz w:val="24"/>
        </w:rPr>
        <w:t>. One hundred percent of those who participated in the survey agreed that learning on a laptop is superior to learning on a mobile phone.</w:t>
      </w:r>
    </w:p>
    <w:p w:rsidR="00A70764" w:rsidRPr="00A70764" w:rsidRDefault="00A70764" w:rsidP="00CE3AFD">
      <w:pPr>
        <w:spacing w:line="480" w:lineRule="auto"/>
        <w:jc w:val="both"/>
        <w:rPr>
          <w:rFonts w:ascii="Times New Roman" w:hAnsi="Times New Roman" w:cs="Times New Roman"/>
          <w:sz w:val="24"/>
        </w:rPr>
      </w:pPr>
      <w:r w:rsidRPr="00A70764">
        <w:rPr>
          <w:rFonts w:ascii="Times New Roman" w:hAnsi="Times New Roman" w:cs="Times New Roman"/>
          <w:sz w:val="24"/>
        </w:rPr>
        <w:t xml:space="preserve">According to the findings of the study, the vast majority of university students have a positive attitude toward learning through digital technologies. This is because, in the students' opinions, learning about new technologies and digital technologies will not only help them in education but will also improve their skills and help them get future jobs. As a result, they want their teachers to make use of digital technologies such as smartphones and laptops for study purposes. These findings are consistent with those of an earlier study conducted by Agarwal and Ahuja (2013) as well as one conducted by Brooks and </w:t>
      </w:r>
      <w:proofErr w:type="spellStart"/>
      <w:r w:rsidRPr="00A70764">
        <w:rPr>
          <w:rFonts w:ascii="Times New Roman" w:hAnsi="Times New Roman" w:cs="Times New Roman"/>
          <w:sz w:val="24"/>
        </w:rPr>
        <w:t>Pomerantz</w:t>
      </w:r>
      <w:proofErr w:type="spellEnd"/>
      <w:r w:rsidRPr="00A70764">
        <w:rPr>
          <w:rFonts w:ascii="Times New Roman" w:hAnsi="Times New Roman" w:cs="Times New Roman"/>
          <w:sz w:val="24"/>
        </w:rPr>
        <w:t xml:space="preserve"> (2017), both of which found that students have a positive attitude toward learning through the use of digital technologies because such instruction enables them to improve both their knowledge and their skills.</w:t>
      </w:r>
    </w:p>
    <w:p w:rsidR="00A70764" w:rsidRPr="00A70764" w:rsidRDefault="00A70764" w:rsidP="00CE3AFD">
      <w:pPr>
        <w:spacing w:line="480" w:lineRule="auto"/>
        <w:jc w:val="both"/>
        <w:rPr>
          <w:rFonts w:ascii="Times New Roman" w:hAnsi="Times New Roman" w:cs="Times New Roman"/>
          <w:sz w:val="24"/>
        </w:rPr>
      </w:pPr>
      <w:r w:rsidRPr="00A70764">
        <w:rPr>
          <w:rFonts w:ascii="Times New Roman" w:hAnsi="Times New Roman" w:cs="Times New Roman"/>
          <w:sz w:val="24"/>
        </w:rPr>
        <w:t xml:space="preserve">The findings of the </w:t>
      </w:r>
      <w:r w:rsidR="001413DD">
        <w:rPr>
          <w:rFonts w:ascii="Times New Roman" w:hAnsi="Times New Roman" w:cs="Times New Roman"/>
          <w:sz w:val="24"/>
        </w:rPr>
        <w:t>research</w:t>
      </w:r>
      <w:r w:rsidR="00AA0110">
        <w:rPr>
          <w:rFonts w:ascii="Times New Roman" w:hAnsi="Times New Roman" w:cs="Times New Roman"/>
          <w:sz w:val="24"/>
        </w:rPr>
        <w:t xml:space="preserve"> as shown in figure 4.3,</w:t>
      </w:r>
      <w:r w:rsidRPr="00A70764">
        <w:rPr>
          <w:rFonts w:ascii="Times New Roman" w:hAnsi="Times New Roman" w:cs="Times New Roman"/>
          <w:sz w:val="24"/>
        </w:rPr>
        <w:t xml:space="preserve"> also revealed that eighty percent of respondents believe that the implementation of Moodle at UWTSD is an essential component of the institution's operations. It is crucial to note that while there is a minority of students at UWTSD who have an opposing opinion, the vast majority of students at the university value the use of Moodle for educational purposes and hence support its utilization.</w:t>
      </w:r>
    </w:p>
    <w:p w:rsidR="004F52BD" w:rsidRDefault="00A70764" w:rsidP="00CE3AFD">
      <w:pPr>
        <w:spacing w:line="480" w:lineRule="auto"/>
        <w:jc w:val="both"/>
        <w:rPr>
          <w:b/>
          <w:sz w:val="24"/>
        </w:rPr>
      </w:pPr>
      <w:r w:rsidRPr="00A70764">
        <w:rPr>
          <w:rFonts w:ascii="Times New Roman" w:hAnsi="Times New Roman" w:cs="Times New Roman"/>
          <w:sz w:val="24"/>
        </w:rPr>
        <w:t xml:space="preserve">The findings of the </w:t>
      </w:r>
      <w:r w:rsidR="001413DD">
        <w:rPr>
          <w:rFonts w:ascii="Times New Roman" w:hAnsi="Times New Roman" w:cs="Times New Roman"/>
          <w:sz w:val="24"/>
        </w:rPr>
        <w:t>research</w:t>
      </w:r>
      <w:r w:rsidR="00AA0110">
        <w:rPr>
          <w:rFonts w:ascii="Times New Roman" w:hAnsi="Times New Roman" w:cs="Times New Roman"/>
          <w:sz w:val="24"/>
        </w:rPr>
        <w:t xml:space="preserve"> (figure 4.4)</w:t>
      </w:r>
      <w:r w:rsidRPr="00A70764">
        <w:rPr>
          <w:rFonts w:ascii="Times New Roman" w:hAnsi="Times New Roman" w:cs="Times New Roman"/>
          <w:sz w:val="24"/>
        </w:rPr>
        <w:t xml:space="preserve"> also revealed that the vast majority of students are in agreement with the statement that the institution provides help for them with digital technologies. On the other hand, they are of the view that UWTSD should implement mandatory digital training since it is of the utmost significance</w:t>
      </w:r>
      <w:r w:rsidR="00AA0110">
        <w:rPr>
          <w:rFonts w:ascii="Times New Roman" w:hAnsi="Times New Roman" w:cs="Times New Roman"/>
          <w:sz w:val="24"/>
        </w:rPr>
        <w:t xml:space="preserve"> (figure 4.5)</w:t>
      </w:r>
      <w:r w:rsidRPr="00A70764">
        <w:rPr>
          <w:rFonts w:ascii="Times New Roman" w:hAnsi="Times New Roman" w:cs="Times New Roman"/>
          <w:sz w:val="24"/>
        </w:rPr>
        <w:t>.</w:t>
      </w: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800D57" w:rsidRDefault="00800D57" w:rsidP="00CE3AFD">
      <w:pPr>
        <w:spacing w:line="480" w:lineRule="auto"/>
        <w:jc w:val="both"/>
        <w:rPr>
          <w:b/>
          <w:sz w:val="24"/>
        </w:rPr>
      </w:pPr>
    </w:p>
    <w:p w:rsidR="00800D57" w:rsidRDefault="00800D57" w:rsidP="00CE3AFD">
      <w:pPr>
        <w:spacing w:line="480" w:lineRule="auto"/>
        <w:jc w:val="both"/>
        <w:rPr>
          <w:b/>
          <w:sz w:val="24"/>
        </w:rPr>
      </w:pPr>
    </w:p>
    <w:p w:rsidR="00800D57" w:rsidRDefault="00800D57" w:rsidP="00CE3AFD">
      <w:pPr>
        <w:spacing w:line="480" w:lineRule="auto"/>
        <w:jc w:val="both"/>
        <w:rPr>
          <w:b/>
          <w:sz w:val="24"/>
        </w:rPr>
      </w:pPr>
    </w:p>
    <w:p w:rsidR="00ED2201" w:rsidRDefault="00ED2201" w:rsidP="00CE3AFD">
      <w:pPr>
        <w:spacing w:line="480" w:lineRule="auto"/>
        <w:jc w:val="both"/>
        <w:rPr>
          <w:b/>
          <w:sz w:val="24"/>
        </w:rPr>
      </w:pPr>
    </w:p>
    <w:p w:rsidR="00ED2201" w:rsidRDefault="00ED2201" w:rsidP="00CE3AFD">
      <w:pPr>
        <w:spacing w:line="480" w:lineRule="auto"/>
        <w:jc w:val="both"/>
        <w:rPr>
          <w:b/>
          <w:sz w:val="24"/>
        </w:rPr>
      </w:pPr>
    </w:p>
    <w:p w:rsidR="002B2AFC" w:rsidRPr="00ED2201" w:rsidRDefault="002B2AFC" w:rsidP="00ED2201">
      <w:pPr>
        <w:pStyle w:val="Heading1"/>
        <w:rPr>
          <w:rFonts w:asciiTheme="minorHAnsi" w:hAnsiTheme="minorHAnsi" w:cstheme="minorHAnsi"/>
          <w:b/>
          <w:color w:val="auto"/>
        </w:rPr>
      </w:pPr>
      <w:r w:rsidRPr="00ED2201">
        <w:rPr>
          <w:rFonts w:asciiTheme="minorHAnsi" w:hAnsiTheme="minorHAnsi" w:cstheme="minorHAnsi"/>
          <w:b/>
          <w:color w:val="auto"/>
        </w:rPr>
        <w:t>Conclusion</w:t>
      </w:r>
    </w:p>
    <w:p w:rsidR="001413DD" w:rsidRPr="001413DD" w:rsidRDefault="001413DD" w:rsidP="00CE3AFD">
      <w:pPr>
        <w:spacing w:line="480" w:lineRule="auto"/>
        <w:jc w:val="both"/>
        <w:rPr>
          <w:rFonts w:ascii="Times New Roman" w:hAnsi="Times New Roman" w:cs="Times New Roman"/>
          <w:sz w:val="24"/>
        </w:rPr>
      </w:pPr>
      <w:r w:rsidRPr="001413DD">
        <w:rPr>
          <w:rFonts w:ascii="Times New Roman" w:hAnsi="Times New Roman" w:cs="Times New Roman"/>
          <w:sz w:val="24"/>
        </w:rPr>
        <w:t>The significance of digital technology at UWTSD is shown by this study. Most notably, it highlights the need for students at UWTSD to get training in digital technology.</w:t>
      </w:r>
    </w:p>
    <w:p w:rsidR="001413DD" w:rsidRPr="001413DD" w:rsidRDefault="001413DD" w:rsidP="00CE3AFD">
      <w:pPr>
        <w:spacing w:line="480" w:lineRule="auto"/>
        <w:jc w:val="both"/>
        <w:rPr>
          <w:rFonts w:ascii="Times New Roman" w:hAnsi="Times New Roman" w:cs="Times New Roman"/>
          <w:sz w:val="24"/>
        </w:rPr>
      </w:pPr>
      <w:r w:rsidRPr="001413DD">
        <w:rPr>
          <w:rFonts w:ascii="Times New Roman" w:hAnsi="Times New Roman" w:cs="Times New Roman"/>
          <w:sz w:val="24"/>
        </w:rPr>
        <w:t>If we assume that all students enrolled at UWTSD have the same level of experience and fluidity in digital technology, this could potentially lead to unequal and therefore unfair preconditions for students. To create an equal and inclusive learning environment at UWTSD, it is important to meet students where they are.</w:t>
      </w:r>
    </w:p>
    <w:p w:rsidR="001413DD" w:rsidRPr="001413DD" w:rsidRDefault="001413DD" w:rsidP="00CE3AFD">
      <w:pPr>
        <w:spacing w:line="480" w:lineRule="auto"/>
        <w:jc w:val="both"/>
        <w:rPr>
          <w:rFonts w:ascii="Times New Roman" w:hAnsi="Times New Roman" w:cs="Times New Roman"/>
          <w:sz w:val="24"/>
        </w:rPr>
      </w:pPr>
      <w:r w:rsidRPr="001413DD">
        <w:rPr>
          <w:rFonts w:ascii="Times New Roman" w:hAnsi="Times New Roman" w:cs="Times New Roman"/>
          <w:sz w:val="24"/>
        </w:rPr>
        <w:t>Since students come from a variety of demographics, ages, and levels of access to and experience with technology, it is essential to evaluate their skills in relation to digital technology in a manner that is both accurate and comprehensive.</w:t>
      </w:r>
    </w:p>
    <w:p w:rsidR="001413DD" w:rsidRPr="001413DD" w:rsidRDefault="001413DD" w:rsidP="00CE3AFD">
      <w:pPr>
        <w:spacing w:line="480" w:lineRule="auto"/>
        <w:jc w:val="both"/>
        <w:rPr>
          <w:rFonts w:ascii="Times New Roman" w:hAnsi="Times New Roman" w:cs="Times New Roman"/>
          <w:sz w:val="24"/>
        </w:rPr>
      </w:pPr>
      <w:r w:rsidRPr="001413DD">
        <w:rPr>
          <w:rFonts w:ascii="Times New Roman" w:hAnsi="Times New Roman" w:cs="Times New Roman"/>
          <w:sz w:val="24"/>
        </w:rPr>
        <w:t>As a result of the fact that digital technology is becoming an increasingly important component of the educational experience at UWTSD – particularly in the wake of the Covid – 19 pandemic – it would seem prudent, if not necessary, to provide students with training in digital technology to adequately prepare them for life as students at the university and beyond.</w:t>
      </w:r>
    </w:p>
    <w:p w:rsidR="004F52BD" w:rsidRDefault="004F52BD" w:rsidP="00CE3AFD">
      <w:pPr>
        <w:spacing w:line="480" w:lineRule="auto"/>
        <w:jc w:val="both"/>
        <w:rPr>
          <w:b/>
          <w:sz w:val="24"/>
        </w:rPr>
      </w:pPr>
    </w:p>
    <w:p w:rsidR="004F52BD" w:rsidRDefault="004F52BD"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ED2201" w:rsidRDefault="00ED2201" w:rsidP="007516B3">
      <w:pPr>
        <w:pStyle w:val="Heading1"/>
        <w:rPr>
          <w:rFonts w:asciiTheme="minorHAnsi" w:eastAsiaTheme="minorHAnsi" w:hAnsiTheme="minorHAnsi" w:cstheme="minorBidi"/>
          <w:b/>
          <w:color w:val="auto"/>
          <w:sz w:val="24"/>
          <w:szCs w:val="22"/>
        </w:rPr>
      </w:pPr>
    </w:p>
    <w:p w:rsidR="002B2AFC" w:rsidRDefault="002B2AFC" w:rsidP="007516B3">
      <w:pPr>
        <w:pStyle w:val="Heading1"/>
        <w:rPr>
          <w:rFonts w:asciiTheme="minorHAnsi" w:hAnsiTheme="minorHAnsi" w:cstheme="minorHAnsi"/>
          <w:b/>
          <w:color w:val="auto"/>
        </w:rPr>
      </w:pPr>
      <w:r w:rsidRPr="007516B3">
        <w:rPr>
          <w:rFonts w:asciiTheme="minorHAnsi" w:hAnsiTheme="minorHAnsi" w:cstheme="minorHAnsi"/>
          <w:b/>
          <w:color w:val="auto"/>
        </w:rPr>
        <w:t>Reference List</w:t>
      </w:r>
    </w:p>
    <w:p w:rsidR="007516B3" w:rsidRPr="007516B3" w:rsidRDefault="007516B3" w:rsidP="007516B3"/>
    <w:p w:rsidR="00702460" w:rsidRDefault="00B71729"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Agarwal, D., &amp; Ahuja, S. (2013). </w:t>
      </w:r>
      <w:r w:rsidRPr="001F4FBC">
        <w:rPr>
          <w:rFonts w:ascii="Times New Roman" w:hAnsi="Times New Roman" w:cs="Times New Roman"/>
          <w:i/>
          <w:sz w:val="24"/>
        </w:rPr>
        <w:t>Attitude of Student-Teachers towards the Use of ICT and its Impact on their Academic Achievement</w:t>
      </w:r>
      <w:r w:rsidRPr="00B10105">
        <w:rPr>
          <w:rFonts w:ascii="Times New Roman" w:hAnsi="Times New Roman" w:cs="Times New Roman"/>
          <w:sz w:val="24"/>
        </w:rPr>
        <w:t>. Indian Journal of Applied Research, 3 (7), 186, 187.</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Bennett, S., </w:t>
      </w:r>
      <w:proofErr w:type="spellStart"/>
      <w:r w:rsidRPr="00B10105">
        <w:rPr>
          <w:rFonts w:ascii="Times New Roman" w:hAnsi="Times New Roman" w:cs="Times New Roman"/>
          <w:sz w:val="24"/>
        </w:rPr>
        <w:t>Maton</w:t>
      </w:r>
      <w:proofErr w:type="spellEnd"/>
      <w:r w:rsidRPr="00B10105">
        <w:rPr>
          <w:rFonts w:ascii="Times New Roman" w:hAnsi="Times New Roman" w:cs="Times New Roman"/>
          <w:sz w:val="24"/>
        </w:rPr>
        <w:t xml:space="preserve">, K., &amp; </w:t>
      </w:r>
      <w:proofErr w:type="spellStart"/>
      <w:r w:rsidRPr="00B10105">
        <w:rPr>
          <w:rFonts w:ascii="Times New Roman" w:hAnsi="Times New Roman" w:cs="Times New Roman"/>
          <w:sz w:val="24"/>
        </w:rPr>
        <w:t>Kervin</w:t>
      </w:r>
      <w:proofErr w:type="spellEnd"/>
      <w:r w:rsidRPr="00B10105">
        <w:rPr>
          <w:rFonts w:ascii="Times New Roman" w:hAnsi="Times New Roman" w:cs="Times New Roman"/>
          <w:sz w:val="24"/>
        </w:rPr>
        <w:t xml:space="preserve">, L. (2008). </w:t>
      </w:r>
      <w:r w:rsidRPr="001F4FBC">
        <w:rPr>
          <w:rFonts w:ascii="Times New Roman" w:hAnsi="Times New Roman" w:cs="Times New Roman"/>
          <w:i/>
          <w:sz w:val="24"/>
        </w:rPr>
        <w:t>The “digital natives” debate: A critical review of the evidence</w:t>
      </w:r>
      <w:r w:rsidRPr="00B10105">
        <w:rPr>
          <w:rFonts w:ascii="Times New Roman" w:hAnsi="Times New Roman" w:cs="Times New Roman"/>
          <w:sz w:val="24"/>
        </w:rPr>
        <w:t xml:space="preserve">. British Journal of Educational Technology, 39(5), 775–786. </w:t>
      </w:r>
      <w:proofErr w:type="spellStart"/>
      <w:r w:rsidRPr="00B10105">
        <w:rPr>
          <w:rFonts w:ascii="Times New Roman" w:hAnsi="Times New Roman" w:cs="Times New Roman"/>
          <w:sz w:val="24"/>
        </w:rPr>
        <w:t>doi</w:t>
      </w:r>
      <w:proofErr w:type="spellEnd"/>
      <w:r w:rsidRPr="00B10105">
        <w:rPr>
          <w:rFonts w:ascii="Times New Roman" w:hAnsi="Times New Roman" w:cs="Times New Roman"/>
          <w:sz w:val="24"/>
        </w:rPr>
        <w:t>: 10.1111/j.1467-8535.2007.00793.x</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Brooks, D. C., &amp; </w:t>
      </w:r>
      <w:proofErr w:type="spellStart"/>
      <w:r w:rsidRPr="00B10105">
        <w:rPr>
          <w:rFonts w:ascii="Times New Roman" w:hAnsi="Times New Roman" w:cs="Times New Roman"/>
          <w:sz w:val="24"/>
        </w:rPr>
        <w:t>Pomerantz</w:t>
      </w:r>
      <w:proofErr w:type="spellEnd"/>
      <w:r w:rsidRPr="00B10105">
        <w:rPr>
          <w:rFonts w:ascii="Times New Roman" w:hAnsi="Times New Roman" w:cs="Times New Roman"/>
          <w:sz w:val="24"/>
        </w:rPr>
        <w:t xml:space="preserve">, J. (2017). </w:t>
      </w:r>
      <w:r w:rsidRPr="001F4FBC">
        <w:rPr>
          <w:rFonts w:ascii="Times New Roman" w:hAnsi="Times New Roman" w:cs="Times New Roman"/>
          <w:i/>
          <w:sz w:val="24"/>
        </w:rPr>
        <w:t>ECAR Study of Undergraduate Students and Information Technology</w:t>
      </w:r>
      <w:r w:rsidRPr="00B10105">
        <w:rPr>
          <w:rFonts w:ascii="Times New Roman" w:hAnsi="Times New Roman" w:cs="Times New Roman"/>
          <w:sz w:val="24"/>
        </w:rPr>
        <w:t>, 2017. EDUCAUSE.</w:t>
      </w:r>
    </w:p>
    <w:p w:rsidR="00702460" w:rsidRDefault="00702460" w:rsidP="006165D0">
      <w:pPr>
        <w:spacing w:after="200" w:line="360" w:lineRule="auto"/>
        <w:ind w:left="720" w:hanging="720"/>
        <w:jc w:val="both"/>
        <w:rPr>
          <w:rFonts w:ascii="Times New Roman" w:hAnsi="Times New Roman" w:cs="Times New Roman"/>
          <w:sz w:val="24"/>
        </w:rPr>
      </w:pPr>
      <w:proofErr w:type="spellStart"/>
      <w:r w:rsidRPr="00B10105">
        <w:rPr>
          <w:rFonts w:ascii="Times New Roman" w:hAnsi="Times New Roman" w:cs="Times New Roman"/>
          <w:sz w:val="24"/>
        </w:rPr>
        <w:t>Bullen</w:t>
      </w:r>
      <w:proofErr w:type="spellEnd"/>
      <w:r w:rsidRPr="00B10105">
        <w:rPr>
          <w:rFonts w:ascii="Times New Roman" w:hAnsi="Times New Roman" w:cs="Times New Roman"/>
          <w:sz w:val="24"/>
        </w:rPr>
        <w:t xml:space="preserve">, M., Morgan, T., &amp; </w:t>
      </w:r>
      <w:proofErr w:type="spellStart"/>
      <w:r w:rsidRPr="00B10105">
        <w:rPr>
          <w:rFonts w:ascii="Times New Roman" w:hAnsi="Times New Roman" w:cs="Times New Roman"/>
          <w:sz w:val="24"/>
        </w:rPr>
        <w:t>Qayyum</w:t>
      </w:r>
      <w:proofErr w:type="spellEnd"/>
      <w:r w:rsidRPr="00B10105">
        <w:rPr>
          <w:rFonts w:ascii="Times New Roman" w:hAnsi="Times New Roman" w:cs="Times New Roman"/>
          <w:sz w:val="24"/>
        </w:rPr>
        <w:t xml:space="preserve">, A. (2011). </w:t>
      </w:r>
      <w:r w:rsidRPr="001F4FBC">
        <w:rPr>
          <w:rFonts w:ascii="Times New Roman" w:hAnsi="Times New Roman" w:cs="Times New Roman"/>
          <w:i/>
          <w:sz w:val="24"/>
        </w:rPr>
        <w:t>Digital Learners in Higher Education: Generation is not the issue</w:t>
      </w:r>
      <w:r w:rsidRPr="00B10105">
        <w:rPr>
          <w:rFonts w:ascii="Times New Roman" w:hAnsi="Times New Roman" w:cs="Times New Roman"/>
          <w:sz w:val="24"/>
        </w:rPr>
        <w:t>. Canadian Journal of Learning and Technology, 37(1) ,  1–24.</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Crotty, M. (1998). </w:t>
      </w:r>
      <w:r w:rsidRPr="001F4FBC">
        <w:rPr>
          <w:rFonts w:ascii="Times New Roman" w:hAnsi="Times New Roman" w:cs="Times New Roman"/>
          <w:i/>
          <w:sz w:val="24"/>
        </w:rPr>
        <w:t xml:space="preserve">The foundations of social research: Meaning and perspective in the research process. </w:t>
      </w:r>
      <w:r w:rsidRPr="00B10105">
        <w:rPr>
          <w:rFonts w:ascii="Times New Roman" w:hAnsi="Times New Roman" w:cs="Times New Roman"/>
          <w:sz w:val="24"/>
        </w:rPr>
        <w:t>Thousand Oaks, CA: Sage Publications.</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Daly, K. J. (2007). </w:t>
      </w:r>
      <w:r w:rsidRPr="001F4FBC">
        <w:rPr>
          <w:rFonts w:ascii="Times New Roman" w:hAnsi="Times New Roman" w:cs="Times New Roman"/>
          <w:i/>
          <w:sz w:val="24"/>
        </w:rPr>
        <w:t>Qualitative methods for family studies &amp; human development.</w:t>
      </w:r>
      <w:r w:rsidRPr="00B10105">
        <w:rPr>
          <w:rFonts w:ascii="Times New Roman" w:hAnsi="Times New Roman" w:cs="Times New Roman"/>
          <w:sz w:val="24"/>
        </w:rPr>
        <w:t xml:space="preserve"> Thousand Oaks, CA: Sage Publications.</w:t>
      </w:r>
      <w:r>
        <w:rPr>
          <w:rFonts w:ascii="Times New Roman" w:hAnsi="Times New Roman" w:cs="Times New Roman"/>
          <w:sz w:val="24"/>
        </w:rPr>
        <w:t>’</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Ferguson, D. L. (1993). </w:t>
      </w:r>
      <w:r w:rsidRPr="001F4FBC">
        <w:rPr>
          <w:rFonts w:ascii="Times New Roman" w:hAnsi="Times New Roman" w:cs="Times New Roman"/>
          <w:i/>
          <w:sz w:val="24"/>
        </w:rPr>
        <w:t>Something a little out of the ordinary: Reflections on becoming an interpretivist researcher in special education</w:t>
      </w:r>
      <w:r w:rsidRPr="00B10105">
        <w:rPr>
          <w:rFonts w:ascii="Times New Roman" w:hAnsi="Times New Roman" w:cs="Times New Roman"/>
          <w:sz w:val="24"/>
        </w:rPr>
        <w:t xml:space="preserve">. Remedial and Special Education, 14(4), 35–43. </w:t>
      </w:r>
      <w:proofErr w:type="spellStart"/>
      <w:r w:rsidRPr="00B10105">
        <w:rPr>
          <w:rFonts w:ascii="Times New Roman" w:hAnsi="Times New Roman" w:cs="Times New Roman"/>
          <w:sz w:val="24"/>
        </w:rPr>
        <w:t>doi</w:t>
      </w:r>
      <w:proofErr w:type="spellEnd"/>
      <w:r w:rsidRPr="00B10105">
        <w:rPr>
          <w:rFonts w:ascii="Times New Roman" w:hAnsi="Times New Roman" w:cs="Times New Roman"/>
          <w:sz w:val="24"/>
        </w:rPr>
        <w:t xml:space="preserve">: 10.1177/074193259301400408 Gibbs, G. (2012). El </w:t>
      </w:r>
      <w:proofErr w:type="spellStart"/>
      <w:r w:rsidRPr="00B10105">
        <w:rPr>
          <w:rFonts w:ascii="Times New Roman" w:hAnsi="Times New Roman" w:cs="Times New Roman"/>
          <w:sz w:val="24"/>
        </w:rPr>
        <w:t>análisis</w:t>
      </w:r>
      <w:proofErr w:type="spellEnd"/>
      <w:r w:rsidRPr="00B10105">
        <w:rPr>
          <w:rFonts w:ascii="Times New Roman" w:hAnsi="Times New Roman" w:cs="Times New Roman"/>
          <w:sz w:val="24"/>
        </w:rPr>
        <w:t xml:space="preserve"> de </w:t>
      </w:r>
      <w:proofErr w:type="spellStart"/>
      <w:r w:rsidRPr="00B10105">
        <w:rPr>
          <w:rFonts w:ascii="Times New Roman" w:hAnsi="Times New Roman" w:cs="Times New Roman"/>
          <w:sz w:val="24"/>
        </w:rPr>
        <w:t>datos</w:t>
      </w:r>
      <w:proofErr w:type="spellEnd"/>
      <w:r w:rsidRPr="00B10105">
        <w:rPr>
          <w:rFonts w:ascii="Times New Roman" w:hAnsi="Times New Roman" w:cs="Times New Roman"/>
          <w:sz w:val="24"/>
        </w:rPr>
        <w:t xml:space="preserve"> </w:t>
      </w:r>
      <w:proofErr w:type="spellStart"/>
      <w:r w:rsidRPr="00B10105">
        <w:rPr>
          <w:rFonts w:ascii="Times New Roman" w:hAnsi="Times New Roman" w:cs="Times New Roman"/>
          <w:sz w:val="24"/>
        </w:rPr>
        <w:t>cualitativos</w:t>
      </w:r>
      <w:proofErr w:type="spellEnd"/>
      <w:r w:rsidRPr="00B10105">
        <w:rPr>
          <w:rFonts w:ascii="Times New Roman" w:hAnsi="Times New Roman" w:cs="Times New Roman"/>
          <w:sz w:val="24"/>
        </w:rPr>
        <w:t xml:space="preserve"> </w:t>
      </w:r>
      <w:proofErr w:type="spellStart"/>
      <w:r w:rsidRPr="00B10105">
        <w:rPr>
          <w:rFonts w:ascii="Times New Roman" w:hAnsi="Times New Roman" w:cs="Times New Roman"/>
          <w:sz w:val="24"/>
        </w:rPr>
        <w:t>en</w:t>
      </w:r>
      <w:proofErr w:type="spellEnd"/>
      <w:r w:rsidRPr="00B10105">
        <w:rPr>
          <w:rFonts w:ascii="Times New Roman" w:hAnsi="Times New Roman" w:cs="Times New Roman"/>
          <w:sz w:val="24"/>
        </w:rPr>
        <w:t xml:space="preserve"> </w:t>
      </w:r>
      <w:proofErr w:type="spellStart"/>
      <w:r w:rsidRPr="00B10105">
        <w:rPr>
          <w:rFonts w:ascii="Times New Roman" w:hAnsi="Times New Roman" w:cs="Times New Roman"/>
          <w:sz w:val="24"/>
        </w:rPr>
        <w:t>Investigación</w:t>
      </w:r>
      <w:proofErr w:type="spellEnd"/>
      <w:r w:rsidRPr="00B10105">
        <w:rPr>
          <w:rFonts w:ascii="Times New Roman" w:hAnsi="Times New Roman" w:cs="Times New Roman"/>
          <w:sz w:val="24"/>
        </w:rPr>
        <w:t xml:space="preserve"> </w:t>
      </w:r>
      <w:proofErr w:type="spellStart"/>
      <w:r w:rsidRPr="00B10105">
        <w:rPr>
          <w:rFonts w:ascii="Times New Roman" w:hAnsi="Times New Roman" w:cs="Times New Roman"/>
          <w:sz w:val="24"/>
        </w:rPr>
        <w:t>Cualitativa</w:t>
      </w:r>
      <w:proofErr w:type="spellEnd"/>
      <w:r w:rsidRPr="00B10105">
        <w:rPr>
          <w:rFonts w:ascii="Times New Roman" w:hAnsi="Times New Roman" w:cs="Times New Roman"/>
          <w:sz w:val="24"/>
        </w:rPr>
        <w:t xml:space="preserve">. Madrid: </w:t>
      </w:r>
      <w:proofErr w:type="spellStart"/>
      <w:r w:rsidRPr="00B10105">
        <w:rPr>
          <w:rFonts w:ascii="Times New Roman" w:hAnsi="Times New Roman" w:cs="Times New Roman"/>
          <w:sz w:val="24"/>
        </w:rPr>
        <w:t>Ediciones</w:t>
      </w:r>
      <w:proofErr w:type="spellEnd"/>
      <w:r w:rsidRPr="00B10105">
        <w:rPr>
          <w:rFonts w:ascii="Times New Roman" w:hAnsi="Times New Roman" w:cs="Times New Roman"/>
          <w:sz w:val="24"/>
        </w:rPr>
        <w:t xml:space="preserve"> </w:t>
      </w:r>
      <w:proofErr w:type="spellStart"/>
      <w:r w:rsidRPr="00B10105">
        <w:rPr>
          <w:rFonts w:ascii="Times New Roman" w:hAnsi="Times New Roman" w:cs="Times New Roman"/>
          <w:sz w:val="24"/>
        </w:rPr>
        <w:t>Morata</w:t>
      </w:r>
      <w:proofErr w:type="spellEnd"/>
      <w:r w:rsidRPr="00B10105">
        <w:rPr>
          <w:rFonts w:ascii="Times New Roman" w:hAnsi="Times New Roman" w:cs="Times New Roman"/>
          <w:sz w:val="24"/>
        </w:rPr>
        <w:t>.</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González, A. (2003). </w:t>
      </w:r>
      <w:r w:rsidRPr="001F4FBC">
        <w:rPr>
          <w:rFonts w:ascii="Times New Roman" w:hAnsi="Times New Roman" w:cs="Times New Roman"/>
          <w:i/>
          <w:sz w:val="24"/>
        </w:rPr>
        <w:t xml:space="preserve">Los </w:t>
      </w:r>
      <w:proofErr w:type="spellStart"/>
      <w:r w:rsidRPr="001F4FBC">
        <w:rPr>
          <w:rFonts w:ascii="Times New Roman" w:hAnsi="Times New Roman" w:cs="Times New Roman"/>
          <w:i/>
          <w:sz w:val="24"/>
        </w:rPr>
        <w:t>paradigmas</w:t>
      </w:r>
      <w:proofErr w:type="spellEnd"/>
      <w:r w:rsidRPr="001F4FBC">
        <w:rPr>
          <w:rFonts w:ascii="Times New Roman" w:hAnsi="Times New Roman" w:cs="Times New Roman"/>
          <w:i/>
          <w:sz w:val="24"/>
        </w:rPr>
        <w:t xml:space="preserve"> de </w:t>
      </w:r>
      <w:proofErr w:type="spellStart"/>
      <w:r w:rsidRPr="001F4FBC">
        <w:rPr>
          <w:rFonts w:ascii="Times New Roman" w:hAnsi="Times New Roman" w:cs="Times New Roman"/>
          <w:i/>
          <w:sz w:val="24"/>
        </w:rPr>
        <w:t>investigación</w:t>
      </w:r>
      <w:proofErr w:type="spellEnd"/>
      <w:r w:rsidRPr="001F4FBC">
        <w:rPr>
          <w:rFonts w:ascii="Times New Roman" w:hAnsi="Times New Roman" w:cs="Times New Roman"/>
          <w:i/>
          <w:sz w:val="24"/>
        </w:rPr>
        <w:t xml:space="preserve"> </w:t>
      </w:r>
      <w:proofErr w:type="spellStart"/>
      <w:r w:rsidRPr="001F4FBC">
        <w:rPr>
          <w:rFonts w:ascii="Times New Roman" w:hAnsi="Times New Roman" w:cs="Times New Roman"/>
          <w:i/>
          <w:sz w:val="24"/>
        </w:rPr>
        <w:t>en</w:t>
      </w:r>
      <w:proofErr w:type="spellEnd"/>
      <w:r w:rsidRPr="001F4FBC">
        <w:rPr>
          <w:rFonts w:ascii="Times New Roman" w:hAnsi="Times New Roman" w:cs="Times New Roman"/>
          <w:i/>
          <w:sz w:val="24"/>
        </w:rPr>
        <w:t xml:space="preserve"> las </w:t>
      </w:r>
      <w:proofErr w:type="spellStart"/>
      <w:r w:rsidRPr="001F4FBC">
        <w:rPr>
          <w:rFonts w:ascii="Times New Roman" w:hAnsi="Times New Roman" w:cs="Times New Roman"/>
          <w:i/>
          <w:sz w:val="24"/>
        </w:rPr>
        <w:t>ciencias</w:t>
      </w:r>
      <w:proofErr w:type="spellEnd"/>
      <w:r w:rsidRPr="001F4FBC">
        <w:rPr>
          <w:rFonts w:ascii="Times New Roman" w:hAnsi="Times New Roman" w:cs="Times New Roman"/>
          <w:i/>
          <w:sz w:val="24"/>
        </w:rPr>
        <w:t xml:space="preserve"> </w:t>
      </w:r>
      <w:proofErr w:type="spellStart"/>
      <w:r w:rsidRPr="001F4FBC">
        <w:rPr>
          <w:rFonts w:ascii="Times New Roman" w:hAnsi="Times New Roman" w:cs="Times New Roman"/>
          <w:i/>
          <w:sz w:val="24"/>
        </w:rPr>
        <w:t>sociales</w:t>
      </w:r>
      <w:proofErr w:type="spellEnd"/>
      <w:r w:rsidRPr="00B10105">
        <w:rPr>
          <w:rFonts w:ascii="Times New Roman" w:hAnsi="Times New Roman" w:cs="Times New Roman"/>
          <w:sz w:val="24"/>
        </w:rPr>
        <w:t>. ISLAS, 45(138) ,  125–135.</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Kim, S. (2003). </w:t>
      </w:r>
      <w:r w:rsidRPr="001F4FBC">
        <w:rPr>
          <w:rFonts w:ascii="Times New Roman" w:hAnsi="Times New Roman" w:cs="Times New Roman"/>
          <w:i/>
          <w:sz w:val="24"/>
        </w:rPr>
        <w:t>Research paradigms in organizational learning and performance: Competing modes of inquiry.</w:t>
      </w:r>
      <w:r w:rsidRPr="00B10105">
        <w:rPr>
          <w:rFonts w:ascii="Times New Roman" w:hAnsi="Times New Roman" w:cs="Times New Roman"/>
          <w:sz w:val="24"/>
        </w:rPr>
        <w:t xml:space="preserve"> Information Technology, Learning, and Performance Journal, 21(1), 9–18.</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Martin. A &amp; </w:t>
      </w:r>
      <w:proofErr w:type="spellStart"/>
      <w:r w:rsidRPr="00B10105">
        <w:rPr>
          <w:rFonts w:ascii="Times New Roman" w:hAnsi="Times New Roman" w:cs="Times New Roman"/>
          <w:sz w:val="24"/>
        </w:rPr>
        <w:t>Grudziecki</w:t>
      </w:r>
      <w:proofErr w:type="spellEnd"/>
      <w:r w:rsidRPr="00B10105">
        <w:rPr>
          <w:rFonts w:ascii="Times New Roman" w:hAnsi="Times New Roman" w:cs="Times New Roman"/>
          <w:sz w:val="24"/>
        </w:rPr>
        <w:t xml:space="preserve"> (2006) </w:t>
      </w:r>
      <w:proofErr w:type="spellStart"/>
      <w:r w:rsidRPr="00B10105">
        <w:rPr>
          <w:rFonts w:ascii="Times New Roman" w:hAnsi="Times New Roman" w:cs="Times New Roman"/>
          <w:sz w:val="24"/>
        </w:rPr>
        <w:t>DigEuli</w:t>
      </w:r>
      <w:proofErr w:type="spellEnd"/>
      <w:r w:rsidRPr="00B10105">
        <w:rPr>
          <w:rFonts w:ascii="Times New Roman" w:hAnsi="Times New Roman" w:cs="Times New Roman"/>
          <w:sz w:val="24"/>
        </w:rPr>
        <w:t xml:space="preserve">: </w:t>
      </w:r>
      <w:r w:rsidRPr="001F4FBC">
        <w:rPr>
          <w:rFonts w:ascii="Times New Roman" w:hAnsi="Times New Roman" w:cs="Times New Roman"/>
          <w:i/>
          <w:sz w:val="24"/>
        </w:rPr>
        <w:t>Concept and Tools for Digital Literacy Development, Innovation in Teaching and Learning</w:t>
      </w:r>
      <w:r w:rsidRPr="00B10105">
        <w:rPr>
          <w:rFonts w:ascii="Times New Roman" w:hAnsi="Times New Roman" w:cs="Times New Roman"/>
          <w:sz w:val="24"/>
        </w:rPr>
        <w:t xml:space="preserve"> I Information and Computer Sciences, 5:4, 249-267, D</w:t>
      </w:r>
      <w:r>
        <w:rPr>
          <w:rFonts w:ascii="Times New Roman" w:hAnsi="Times New Roman" w:cs="Times New Roman"/>
          <w:sz w:val="24"/>
        </w:rPr>
        <w:t>OI: 10.11120/ital.2006.05040249</w:t>
      </w:r>
    </w:p>
    <w:p w:rsidR="00702460" w:rsidRDefault="00702460" w:rsidP="006165D0">
      <w:pPr>
        <w:spacing w:after="200" w:line="360" w:lineRule="auto"/>
        <w:ind w:left="720" w:hanging="720"/>
        <w:jc w:val="both"/>
        <w:rPr>
          <w:rFonts w:ascii="Times New Roman" w:hAnsi="Times New Roman" w:cs="Times New Roman"/>
          <w:sz w:val="24"/>
        </w:rPr>
      </w:pPr>
      <w:proofErr w:type="spellStart"/>
      <w:r w:rsidRPr="00B10105">
        <w:rPr>
          <w:rFonts w:ascii="Times New Roman" w:hAnsi="Times New Roman" w:cs="Times New Roman"/>
          <w:sz w:val="24"/>
        </w:rPr>
        <w:t>Puschel</w:t>
      </w:r>
      <w:proofErr w:type="spellEnd"/>
      <w:r w:rsidRPr="00B10105">
        <w:rPr>
          <w:rFonts w:ascii="Times New Roman" w:hAnsi="Times New Roman" w:cs="Times New Roman"/>
          <w:sz w:val="24"/>
        </w:rPr>
        <w:t>, J. (2012). Tablet market to generate over US $120 billion in retail revenue by 2016, but operators’ share will be limited to 30% [Web log comment].</w:t>
      </w:r>
    </w:p>
    <w:p w:rsidR="0070246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Romero, M., </w:t>
      </w:r>
      <w:proofErr w:type="spellStart"/>
      <w:r w:rsidRPr="00B10105">
        <w:rPr>
          <w:rFonts w:ascii="Times New Roman" w:hAnsi="Times New Roman" w:cs="Times New Roman"/>
          <w:sz w:val="24"/>
        </w:rPr>
        <w:t>Guitert</w:t>
      </w:r>
      <w:proofErr w:type="spellEnd"/>
      <w:r w:rsidRPr="00B10105">
        <w:rPr>
          <w:rFonts w:ascii="Times New Roman" w:hAnsi="Times New Roman" w:cs="Times New Roman"/>
          <w:sz w:val="24"/>
        </w:rPr>
        <w:t xml:space="preserve">, M., </w:t>
      </w:r>
      <w:proofErr w:type="spellStart"/>
      <w:r w:rsidRPr="00B10105">
        <w:rPr>
          <w:rFonts w:ascii="Times New Roman" w:hAnsi="Times New Roman" w:cs="Times New Roman"/>
          <w:sz w:val="24"/>
        </w:rPr>
        <w:t>Bullen</w:t>
      </w:r>
      <w:proofErr w:type="spellEnd"/>
      <w:r w:rsidRPr="00B10105">
        <w:rPr>
          <w:rFonts w:ascii="Times New Roman" w:hAnsi="Times New Roman" w:cs="Times New Roman"/>
          <w:sz w:val="24"/>
        </w:rPr>
        <w:t xml:space="preserve">, M., &amp; Morgan, T. (2011). </w:t>
      </w:r>
      <w:r w:rsidRPr="001F4FBC">
        <w:rPr>
          <w:rFonts w:ascii="Times New Roman" w:hAnsi="Times New Roman" w:cs="Times New Roman"/>
          <w:i/>
          <w:sz w:val="24"/>
        </w:rPr>
        <w:t>Learning in digital: An approach to digital learners in the UOC scenario [Special issue]</w:t>
      </w:r>
      <w:r w:rsidRPr="00B10105">
        <w:rPr>
          <w:rFonts w:ascii="Times New Roman" w:hAnsi="Times New Roman" w:cs="Times New Roman"/>
          <w:sz w:val="24"/>
        </w:rPr>
        <w:t>. European Journal of Open, Distance and E-Learning, 1–8. Accesse</w:t>
      </w:r>
      <w:r w:rsidR="001F4FBC">
        <w:rPr>
          <w:rFonts w:ascii="Times New Roman" w:hAnsi="Times New Roman" w:cs="Times New Roman"/>
          <w:sz w:val="24"/>
        </w:rPr>
        <w:t xml:space="preserve">d at </w:t>
      </w:r>
      <w:hyperlink r:id="rId10" w:history="1">
        <w:r w:rsidR="001F4FBC" w:rsidRPr="003843F3">
          <w:rPr>
            <w:rStyle w:val="Hyperlink"/>
            <w:rFonts w:ascii="Times New Roman" w:hAnsi="Times New Roman" w:cs="Times New Roman"/>
            <w:sz w:val="24"/>
          </w:rPr>
          <w:t>http://www.eurodl.org/?article=440</w:t>
        </w:r>
      </w:hyperlink>
      <w:r w:rsidR="001F4FBC">
        <w:rPr>
          <w:rFonts w:ascii="Times New Roman" w:hAnsi="Times New Roman" w:cs="Times New Roman"/>
          <w:sz w:val="24"/>
        </w:rPr>
        <w:t xml:space="preserve">  </w:t>
      </w:r>
      <w:r>
        <w:rPr>
          <w:rFonts w:ascii="Times New Roman" w:hAnsi="Times New Roman" w:cs="Times New Roman"/>
          <w:sz w:val="24"/>
        </w:rPr>
        <w:t xml:space="preserve"> </w:t>
      </w:r>
    </w:p>
    <w:p w:rsidR="006165D0" w:rsidRDefault="0070246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Segura- Robles, (2020). Review of research trends in learning and the internet in higher education. Social Sciences,9(6), P. 101.</w:t>
      </w:r>
    </w:p>
    <w:p w:rsidR="006165D0" w:rsidRDefault="006165D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Thomas, J. (2019) Digital Skills – Where universities matter. Brussels: EUA</w:t>
      </w:r>
    </w:p>
    <w:p w:rsidR="006165D0" w:rsidRDefault="006165D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Willis, J. W. (2007). </w:t>
      </w:r>
      <w:r w:rsidRPr="001F4FBC">
        <w:rPr>
          <w:rFonts w:ascii="Times New Roman" w:hAnsi="Times New Roman" w:cs="Times New Roman"/>
          <w:i/>
          <w:sz w:val="24"/>
        </w:rPr>
        <w:t>Foundations of qualitative research: Interpretive and critical approaches (p. 392)</w:t>
      </w:r>
      <w:r w:rsidRPr="00B10105">
        <w:rPr>
          <w:rFonts w:ascii="Times New Roman" w:hAnsi="Times New Roman" w:cs="Times New Roman"/>
          <w:sz w:val="24"/>
        </w:rPr>
        <w:t>. Thousand Oaks, CA: Sage Publications.</w:t>
      </w:r>
    </w:p>
    <w:p w:rsidR="006165D0" w:rsidRDefault="006165D0" w:rsidP="006165D0">
      <w:pPr>
        <w:spacing w:after="200" w:line="360" w:lineRule="auto"/>
        <w:ind w:left="720" w:hanging="720"/>
        <w:jc w:val="both"/>
        <w:rPr>
          <w:rFonts w:ascii="Times New Roman" w:hAnsi="Times New Roman" w:cs="Times New Roman"/>
          <w:sz w:val="24"/>
        </w:rPr>
      </w:pPr>
      <w:r w:rsidRPr="00B10105">
        <w:rPr>
          <w:rFonts w:ascii="Times New Roman" w:hAnsi="Times New Roman" w:cs="Times New Roman"/>
          <w:sz w:val="24"/>
        </w:rPr>
        <w:t xml:space="preserve">Zhu, Z. T., Yu, M. H., &amp; </w:t>
      </w:r>
      <w:proofErr w:type="spellStart"/>
      <w:r w:rsidRPr="00B10105">
        <w:rPr>
          <w:rFonts w:ascii="Times New Roman" w:hAnsi="Times New Roman" w:cs="Times New Roman"/>
          <w:sz w:val="24"/>
        </w:rPr>
        <w:t>Riezebos</w:t>
      </w:r>
      <w:proofErr w:type="spellEnd"/>
      <w:r w:rsidRPr="00B10105">
        <w:rPr>
          <w:rFonts w:ascii="Times New Roman" w:hAnsi="Times New Roman" w:cs="Times New Roman"/>
          <w:sz w:val="24"/>
        </w:rPr>
        <w:t xml:space="preserve">, P. (2016). </w:t>
      </w:r>
      <w:r w:rsidRPr="001F4FBC">
        <w:rPr>
          <w:rFonts w:ascii="Times New Roman" w:hAnsi="Times New Roman" w:cs="Times New Roman"/>
          <w:i/>
          <w:sz w:val="24"/>
        </w:rPr>
        <w:t>A research framework of smart education</w:t>
      </w:r>
      <w:r w:rsidRPr="00B10105">
        <w:rPr>
          <w:rFonts w:ascii="Times New Roman" w:hAnsi="Times New Roman" w:cs="Times New Roman"/>
          <w:sz w:val="24"/>
        </w:rPr>
        <w:t>. Smart learning environments, 3(1), 4.</w:t>
      </w:r>
    </w:p>
    <w:p w:rsidR="006165D0" w:rsidRPr="00B10105" w:rsidRDefault="006165D0" w:rsidP="00702460">
      <w:pPr>
        <w:spacing w:after="200" w:line="360" w:lineRule="auto"/>
        <w:ind w:left="720" w:hanging="720"/>
        <w:rPr>
          <w:rFonts w:ascii="Times New Roman" w:hAnsi="Times New Roman" w:cs="Times New Roman"/>
          <w:sz w:val="24"/>
        </w:rPr>
      </w:pPr>
    </w:p>
    <w:p w:rsidR="00702460" w:rsidRDefault="00702460" w:rsidP="00702460">
      <w:pPr>
        <w:spacing w:after="200" w:line="360" w:lineRule="auto"/>
        <w:ind w:left="720" w:hanging="720"/>
        <w:rPr>
          <w:rFonts w:ascii="Times New Roman" w:hAnsi="Times New Roman" w:cs="Times New Roman"/>
          <w:sz w:val="24"/>
        </w:rPr>
      </w:pPr>
    </w:p>
    <w:p w:rsidR="00702460" w:rsidRDefault="00702460" w:rsidP="00702460">
      <w:pPr>
        <w:spacing w:after="200" w:line="360" w:lineRule="auto"/>
        <w:ind w:left="720" w:hanging="720"/>
        <w:rPr>
          <w:rFonts w:ascii="Times New Roman" w:hAnsi="Times New Roman" w:cs="Times New Roman"/>
          <w:sz w:val="24"/>
        </w:rPr>
      </w:pPr>
    </w:p>
    <w:p w:rsidR="00702460" w:rsidRDefault="00702460" w:rsidP="00702460">
      <w:pPr>
        <w:spacing w:after="200" w:line="360" w:lineRule="auto"/>
        <w:ind w:left="720" w:hanging="720"/>
        <w:rPr>
          <w:rFonts w:ascii="Times New Roman" w:hAnsi="Times New Roman" w:cs="Times New Roman"/>
          <w:sz w:val="24"/>
        </w:rPr>
      </w:pPr>
    </w:p>
    <w:p w:rsidR="00702460" w:rsidRDefault="00702460" w:rsidP="00702460">
      <w:pPr>
        <w:spacing w:after="200" w:line="360" w:lineRule="auto"/>
        <w:ind w:left="720" w:hanging="720"/>
        <w:rPr>
          <w:rFonts w:ascii="Times New Roman" w:hAnsi="Times New Roman" w:cs="Times New Roman"/>
          <w:sz w:val="24"/>
        </w:rPr>
      </w:pPr>
    </w:p>
    <w:p w:rsidR="00534057" w:rsidRDefault="00534057" w:rsidP="00702460">
      <w:pPr>
        <w:spacing w:after="200" w:line="360" w:lineRule="auto"/>
        <w:ind w:left="720" w:hanging="720"/>
        <w:rPr>
          <w:rFonts w:ascii="Times New Roman" w:hAnsi="Times New Roman" w:cs="Times New Roman"/>
          <w:sz w:val="24"/>
        </w:rPr>
      </w:pPr>
    </w:p>
    <w:p w:rsidR="00534057" w:rsidRDefault="00534057" w:rsidP="00702460">
      <w:pPr>
        <w:spacing w:after="200" w:line="360" w:lineRule="auto"/>
        <w:ind w:left="720" w:hanging="720"/>
        <w:rPr>
          <w:rFonts w:ascii="Times New Roman" w:hAnsi="Times New Roman" w:cs="Times New Roman"/>
          <w:sz w:val="24"/>
        </w:rPr>
      </w:pPr>
    </w:p>
    <w:p w:rsidR="00534057" w:rsidRDefault="00534057" w:rsidP="00702460">
      <w:pPr>
        <w:spacing w:after="200" w:line="360" w:lineRule="auto"/>
        <w:ind w:left="720" w:hanging="720"/>
        <w:rPr>
          <w:rFonts w:ascii="Times New Roman" w:hAnsi="Times New Roman" w:cs="Times New Roman"/>
          <w:sz w:val="24"/>
        </w:rPr>
      </w:pPr>
    </w:p>
    <w:p w:rsidR="00534057" w:rsidRDefault="00534057" w:rsidP="00702460">
      <w:pPr>
        <w:spacing w:after="200" w:line="360" w:lineRule="auto"/>
        <w:ind w:left="720" w:hanging="720"/>
        <w:rPr>
          <w:rFonts w:ascii="Times New Roman" w:hAnsi="Times New Roman" w:cs="Times New Roman"/>
          <w:sz w:val="24"/>
        </w:rPr>
      </w:pPr>
    </w:p>
    <w:p w:rsidR="00534057" w:rsidRPr="00534057" w:rsidRDefault="00534057" w:rsidP="00534057">
      <w:pPr>
        <w:pStyle w:val="Heading1"/>
        <w:rPr>
          <w:rFonts w:asciiTheme="minorHAnsi" w:hAnsiTheme="minorHAnsi" w:cstheme="minorHAnsi"/>
          <w:b/>
          <w:color w:val="auto"/>
        </w:rPr>
      </w:pPr>
      <w:r w:rsidRPr="00534057">
        <w:rPr>
          <w:rFonts w:asciiTheme="minorHAnsi" w:hAnsiTheme="minorHAnsi" w:cstheme="minorHAnsi"/>
          <w:b/>
          <w:color w:val="auto"/>
        </w:rPr>
        <w:t xml:space="preserve">Appendix </w:t>
      </w:r>
    </w:p>
    <w:p w:rsidR="00F4765C" w:rsidRDefault="00F4765C" w:rsidP="00F4765C">
      <w:pPr>
        <w:spacing w:after="200" w:line="360" w:lineRule="auto"/>
        <w:rPr>
          <w:rFonts w:ascii="Times New Roman" w:hAnsi="Times New Roman" w:cs="Times New Roman"/>
          <w:sz w:val="24"/>
        </w:rPr>
      </w:pPr>
    </w:p>
    <w:p w:rsidR="00CE0201" w:rsidRDefault="00CE0201" w:rsidP="00F4765C">
      <w:pPr>
        <w:spacing w:after="200" w:line="360" w:lineRule="auto"/>
        <w:rPr>
          <w:rFonts w:ascii="Times New Roman" w:hAnsi="Times New Roman" w:cs="Times New Roman"/>
          <w:sz w:val="24"/>
        </w:rPr>
      </w:pPr>
    </w:p>
    <w:p w:rsidR="00B71729" w:rsidRPr="00B71729" w:rsidRDefault="00B71729" w:rsidP="00B71729">
      <w:pPr>
        <w:spacing w:after="200" w:line="360" w:lineRule="auto"/>
        <w:ind w:left="720" w:hanging="720"/>
        <w:rPr>
          <w:rFonts w:ascii="Times New Roman" w:eastAsia="Times New Roman" w:hAnsi="Times New Roman" w:cs="Times New Roman"/>
          <w:color w:val="000000"/>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B71729" w:rsidRDefault="00B71729" w:rsidP="00CE3AFD">
      <w:pPr>
        <w:spacing w:line="480" w:lineRule="auto"/>
        <w:jc w:val="both"/>
        <w:rPr>
          <w:b/>
          <w:sz w:val="24"/>
        </w:rPr>
      </w:pPr>
    </w:p>
    <w:p w:rsidR="002B2AFC" w:rsidRPr="002B2AFC" w:rsidRDefault="002B2AFC" w:rsidP="00CE3AFD">
      <w:pPr>
        <w:spacing w:line="480" w:lineRule="auto"/>
        <w:jc w:val="both"/>
        <w:rPr>
          <w:b/>
          <w:sz w:val="24"/>
        </w:rPr>
      </w:pPr>
    </w:p>
    <w:sectPr w:rsidR="002B2AFC" w:rsidRPr="002B2A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37AA2"/>
    <w:multiLevelType w:val="hybridMultilevel"/>
    <w:tmpl w:val="B2F4B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8110A3"/>
    <w:multiLevelType w:val="hybridMultilevel"/>
    <w:tmpl w:val="C774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C77BDC"/>
    <w:multiLevelType w:val="hybridMultilevel"/>
    <w:tmpl w:val="B146467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494"/>
    <w:rsid w:val="00074E07"/>
    <w:rsid w:val="000D3BF4"/>
    <w:rsid w:val="001059BA"/>
    <w:rsid w:val="00121752"/>
    <w:rsid w:val="001352FF"/>
    <w:rsid w:val="001413DD"/>
    <w:rsid w:val="00171F3A"/>
    <w:rsid w:val="001E3455"/>
    <w:rsid w:val="001F4FBC"/>
    <w:rsid w:val="0023214E"/>
    <w:rsid w:val="002A2AEF"/>
    <w:rsid w:val="002A6303"/>
    <w:rsid w:val="002B2AFC"/>
    <w:rsid w:val="00355160"/>
    <w:rsid w:val="0040606C"/>
    <w:rsid w:val="004C75BD"/>
    <w:rsid w:val="004F52BD"/>
    <w:rsid w:val="004F64D3"/>
    <w:rsid w:val="00502968"/>
    <w:rsid w:val="00534057"/>
    <w:rsid w:val="00534B68"/>
    <w:rsid w:val="0058514E"/>
    <w:rsid w:val="00590ABD"/>
    <w:rsid w:val="005946BA"/>
    <w:rsid w:val="005B060D"/>
    <w:rsid w:val="005F0DDC"/>
    <w:rsid w:val="006077E1"/>
    <w:rsid w:val="006165D0"/>
    <w:rsid w:val="00635D13"/>
    <w:rsid w:val="00642920"/>
    <w:rsid w:val="00695A3F"/>
    <w:rsid w:val="006E79A7"/>
    <w:rsid w:val="006F0AB9"/>
    <w:rsid w:val="00702460"/>
    <w:rsid w:val="00702795"/>
    <w:rsid w:val="0070560D"/>
    <w:rsid w:val="007078B3"/>
    <w:rsid w:val="0071123B"/>
    <w:rsid w:val="0071430E"/>
    <w:rsid w:val="0074111C"/>
    <w:rsid w:val="007516B3"/>
    <w:rsid w:val="00771F41"/>
    <w:rsid w:val="00777FCF"/>
    <w:rsid w:val="007B27BF"/>
    <w:rsid w:val="007C1CD4"/>
    <w:rsid w:val="007D029E"/>
    <w:rsid w:val="007F0C9C"/>
    <w:rsid w:val="00800D57"/>
    <w:rsid w:val="008753C8"/>
    <w:rsid w:val="00882E94"/>
    <w:rsid w:val="00892047"/>
    <w:rsid w:val="008A6768"/>
    <w:rsid w:val="008C4527"/>
    <w:rsid w:val="008D6C34"/>
    <w:rsid w:val="00942CC4"/>
    <w:rsid w:val="00951E2C"/>
    <w:rsid w:val="009569B8"/>
    <w:rsid w:val="00992FBE"/>
    <w:rsid w:val="009B0257"/>
    <w:rsid w:val="009B4BD7"/>
    <w:rsid w:val="009E0426"/>
    <w:rsid w:val="00A10286"/>
    <w:rsid w:val="00A30B47"/>
    <w:rsid w:val="00A70764"/>
    <w:rsid w:val="00A81FCF"/>
    <w:rsid w:val="00A91494"/>
    <w:rsid w:val="00AA0110"/>
    <w:rsid w:val="00B145EE"/>
    <w:rsid w:val="00B155E9"/>
    <w:rsid w:val="00B306D9"/>
    <w:rsid w:val="00B63FE6"/>
    <w:rsid w:val="00B7002F"/>
    <w:rsid w:val="00B71729"/>
    <w:rsid w:val="00BA2122"/>
    <w:rsid w:val="00BE0443"/>
    <w:rsid w:val="00C17606"/>
    <w:rsid w:val="00C274BA"/>
    <w:rsid w:val="00C828AF"/>
    <w:rsid w:val="00C82EEE"/>
    <w:rsid w:val="00C91249"/>
    <w:rsid w:val="00C96175"/>
    <w:rsid w:val="00C97995"/>
    <w:rsid w:val="00CB1365"/>
    <w:rsid w:val="00CE0201"/>
    <w:rsid w:val="00CE3AFD"/>
    <w:rsid w:val="00D31B12"/>
    <w:rsid w:val="00D363DD"/>
    <w:rsid w:val="00D6402D"/>
    <w:rsid w:val="00DA032F"/>
    <w:rsid w:val="00DA473E"/>
    <w:rsid w:val="00DB0B24"/>
    <w:rsid w:val="00DC3160"/>
    <w:rsid w:val="00E55947"/>
    <w:rsid w:val="00E67BC8"/>
    <w:rsid w:val="00EC4D55"/>
    <w:rsid w:val="00EC5A90"/>
    <w:rsid w:val="00ED2201"/>
    <w:rsid w:val="00F4765C"/>
    <w:rsid w:val="00F70D94"/>
    <w:rsid w:val="00FA7666"/>
    <w:rsid w:val="00FC2F1D"/>
    <w:rsid w:val="00FD3AD2"/>
    <w:rsid w:val="00FE2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BAAC"/>
  <w15:chartTrackingRefBased/>
  <w15:docId w15:val="{BBE5E396-EFAE-45A4-AA8E-15D04750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8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0A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8A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753C8"/>
    <w:pPr>
      <w:ind w:left="720"/>
      <w:contextualSpacing/>
    </w:pPr>
  </w:style>
  <w:style w:type="character" w:customStyle="1" w:styleId="Heading2Char">
    <w:name w:val="Heading 2 Char"/>
    <w:basedOn w:val="DefaultParagraphFont"/>
    <w:link w:val="Heading2"/>
    <w:uiPriority w:val="9"/>
    <w:rsid w:val="006F0AB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qFormat/>
    <w:rsid w:val="00B71729"/>
    <w:rPr>
      <w:color w:val="0563C1" w:themeColor="hyperlink"/>
      <w:u w:val="single"/>
    </w:rPr>
  </w:style>
  <w:style w:type="paragraph" w:styleId="Caption">
    <w:name w:val="caption"/>
    <w:basedOn w:val="Normal"/>
    <w:next w:val="Normal"/>
    <w:uiPriority w:val="35"/>
    <w:unhideWhenUsed/>
    <w:qFormat/>
    <w:rsid w:val="00590AB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07823">
      <w:bodyDiv w:val="1"/>
      <w:marLeft w:val="0"/>
      <w:marRight w:val="0"/>
      <w:marTop w:val="0"/>
      <w:marBottom w:val="0"/>
      <w:divBdr>
        <w:top w:val="none" w:sz="0" w:space="0" w:color="auto"/>
        <w:left w:val="none" w:sz="0" w:space="0" w:color="auto"/>
        <w:bottom w:val="none" w:sz="0" w:space="0" w:color="auto"/>
        <w:right w:val="none" w:sz="0" w:space="0" w:color="auto"/>
      </w:divBdr>
    </w:div>
    <w:div w:id="376666792">
      <w:bodyDiv w:val="1"/>
      <w:marLeft w:val="0"/>
      <w:marRight w:val="0"/>
      <w:marTop w:val="0"/>
      <w:marBottom w:val="0"/>
      <w:divBdr>
        <w:top w:val="none" w:sz="0" w:space="0" w:color="auto"/>
        <w:left w:val="none" w:sz="0" w:space="0" w:color="auto"/>
        <w:bottom w:val="none" w:sz="0" w:space="0" w:color="auto"/>
        <w:right w:val="none" w:sz="0" w:space="0" w:color="auto"/>
      </w:divBdr>
    </w:div>
    <w:div w:id="479884505">
      <w:bodyDiv w:val="1"/>
      <w:marLeft w:val="0"/>
      <w:marRight w:val="0"/>
      <w:marTop w:val="0"/>
      <w:marBottom w:val="0"/>
      <w:divBdr>
        <w:top w:val="none" w:sz="0" w:space="0" w:color="auto"/>
        <w:left w:val="none" w:sz="0" w:space="0" w:color="auto"/>
        <w:bottom w:val="none" w:sz="0" w:space="0" w:color="auto"/>
        <w:right w:val="none" w:sz="0" w:space="0" w:color="auto"/>
      </w:divBdr>
    </w:div>
    <w:div w:id="570042704">
      <w:bodyDiv w:val="1"/>
      <w:marLeft w:val="0"/>
      <w:marRight w:val="0"/>
      <w:marTop w:val="0"/>
      <w:marBottom w:val="0"/>
      <w:divBdr>
        <w:top w:val="none" w:sz="0" w:space="0" w:color="auto"/>
        <w:left w:val="none" w:sz="0" w:space="0" w:color="auto"/>
        <w:bottom w:val="none" w:sz="0" w:space="0" w:color="auto"/>
        <w:right w:val="none" w:sz="0" w:space="0" w:color="auto"/>
      </w:divBdr>
    </w:div>
    <w:div w:id="168351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 /><Relationship Id="rId3" Type="http://schemas.openxmlformats.org/officeDocument/2006/relationships/settings" Target="settings.xml" /><Relationship Id="rId7" Type="http://schemas.openxmlformats.org/officeDocument/2006/relationships/chart" Target="charts/chart3.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chart" Target="charts/chart2.xml" /><Relationship Id="rId11" Type="http://schemas.openxmlformats.org/officeDocument/2006/relationships/fontTable" Target="fontTable.xml" /><Relationship Id="rId5" Type="http://schemas.openxmlformats.org/officeDocument/2006/relationships/chart" Target="charts/chart1.xml" /><Relationship Id="rId10" Type="http://schemas.openxmlformats.org/officeDocument/2006/relationships/hyperlink" Target="http://www.eurodl.org/?article=440" TargetMode="External" /><Relationship Id="rId4" Type="http://schemas.openxmlformats.org/officeDocument/2006/relationships/webSettings" Target="webSettings.xml" /><Relationship Id="rId9" Type="http://schemas.openxmlformats.org/officeDocument/2006/relationships/chart" Target="charts/chart5.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deborah\Desktop\AYYYYYYYYYYYYYYYY\Return%20of%20KAY\New%20Project\Stanley%20UK\2500%20repot\Ade%20UK\Book1.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deborah\Desktop\AYYYYYYYYYYYYYYYY\Return%20of%20KAY\New%20Project\Stanley%20UK\2500%20repot\Ade%20UK\Book1.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deborah\Desktop\AYYYYYYYYYYYYYYYY\Return%20of%20KAY\New%20Project\Stanley%20UK\2500%20repot\Ade%20UK\Book1.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deborah\Desktop\AYYYYYYYYYYYYYYYY\Return%20of%20KAY\New%20Project\Stanley%20UK\2500%20repot\Ade%20UK\Book1.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i="0" baseline="0">
                <a:effectLst/>
                <a:latin typeface="Times New Roman" panose="02020603050405020304" pitchFamily="18" charset="0"/>
                <a:cs typeface="Times New Roman" panose="02020603050405020304" pitchFamily="18" charset="0"/>
              </a:rPr>
              <a:t>Is digital technology important to learning in UWTSD?</a:t>
            </a:r>
            <a:endParaRPr lang="en-US" sz="10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3"/>
                <c:pt idx="1">
                  <c:v>Yes</c:v>
                </c:pt>
                <c:pt idx="2">
                  <c:v>No</c:v>
                </c:pt>
              </c:strCache>
            </c:strRef>
          </c:cat>
          <c:val>
            <c:numRef>
              <c:f>Sheet1!$A$2:$C$2</c:f>
              <c:numCache>
                <c:formatCode>General</c:formatCode>
                <c:ptCount val="3"/>
                <c:pt idx="1">
                  <c:v>5</c:v>
                </c:pt>
                <c:pt idx="2">
                  <c:v>0</c:v>
                </c:pt>
              </c:numCache>
            </c:numRef>
          </c:val>
          <c:extLst>
            <c:ext xmlns:c16="http://schemas.microsoft.com/office/drawing/2014/chart" uri="{C3380CC4-5D6E-409C-BE32-E72D297353CC}">
              <c16:uniqueId val="{00000000-009E-C14E-9043-BE212230EF8A}"/>
            </c:ext>
          </c:extLst>
        </c:ser>
        <c:dLbls>
          <c:showLegendKey val="0"/>
          <c:showVal val="0"/>
          <c:showCatName val="0"/>
          <c:showSerName val="0"/>
          <c:showPercent val="0"/>
          <c:showBubbleSize val="0"/>
        </c:dLbls>
        <c:gapWidth val="219"/>
        <c:overlap val="-27"/>
        <c:axId val="408294184"/>
        <c:axId val="408296536"/>
      </c:barChart>
      <c:catAx>
        <c:axId val="4082941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Result</a:t>
                </a:r>
                <a:r>
                  <a:rPr lang="en-US" b="1" baseline="0"/>
                  <a:t> obtained</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296536"/>
        <c:crosses val="autoZero"/>
        <c:auto val="1"/>
        <c:lblAlgn val="ctr"/>
        <c:lblOffset val="100"/>
        <c:noMultiLvlLbl val="0"/>
      </c:catAx>
      <c:valAx>
        <c:axId val="408296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Number</a:t>
                </a:r>
                <a:r>
                  <a:rPr lang="en-US" b="1" baseline="0"/>
                  <a:t> of responses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294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Times New Roman" panose="02020603050405020304" pitchFamily="18" charset="0"/>
                <a:cs typeface="Times New Roman" panose="02020603050405020304" pitchFamily="18" charset="0"/>
              </a:rPr>
              <a:t>Is Laptop better</a:t>
            </a:r>
            <a:r>
              <a:rPr lang="en-US" sz="1100" b="1" baseline="0">
                <a:latin typeface="Times New Roman" panose="02020603050405020304" pitchFamily="18" charset="0"/>
                <a:cs typeface="Times New Roman" panose="02020603050405020304" pitchFamily="18" charset="0"/>
              </a:rPr>
              <a:t> to learn in classroom than a mobile phone in UWTSD?</a:t>
            </a:r>
            <a:r>
              <a:rPr lang="en-US" sz="1100" b="1">
                <a:latin typeface="Times New Roman" panose="02020603050405020304" pitchFamily="18" charset="0"/>
                <a:cs typeface="Times New Roman" panose="02020603050405020304" pitchFamily="18" charset="0"/>
              </a:rPr>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3"/>
                <c:pt idx="1">
                  <c:v>Yes</c:v>
                </c:pt>
                <c:pt idx="2">
                  <c:v>No</c:v>
                </c:pt>
              </c:strCache>
            </c:strRef>
          </c:cat>
          <c:val>
            <c:numRef>
              <c:f>Sheet1!$A$2:$C$2</c:f>
              <c:numCache>
                <c:formatCode>General</c:formatCode>
                <c:ptCount val="3"/>
                <c:pt idx="1">
                  <c:v>4</c:v>
                </c:pt>
                <c:pt idx="2">
                  <c:v>1</c:v>
                </c:pt>
              </c:numCache>
            </c:numRef>
          </c:val>
          <c:extLst>
            <c:ext xmlns:c16="http://schemas.microsoft.com/office/drawing/2014/chart" uri="{C3380CC4-5D6E-409C-BE32-E72D297353CC}">
              <c16:uniqueId val="{00000000-8FF3-5A4F-BF0C-701488143DEA}"/>
            </c:ext>
          </c:extLst>
        </c:ser>
        <c:dLbls>
          <c:showLegendKey val="0"/>
          <c:showVal val="0"/>
          <c:showCatName val="0"/>
          <c:showSerName val="0"/>
          <c:showPercent val="0"/>
          <c:showBubbleSize val="0"/>
        </c:dLbls>
        <c:gapWidth val="219"/>
        <c:overlap val="-27"/>
        <c:axId val="408293008"/>
        <c:axId val="408295360"/>
      </c:barChart>
      <c:catAx>
        <c:axId val="408293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Results obtained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295360"/>
        <c:crosses val="autoZero"/>
        <c:auto val="1"/>
        <c:lblAlgn val="ctr"/>
        <c:lblOffset val="100"/>
        <c:noMultiLvlLbl val="0"/>
      </c:catAx>
      <c:valAx>
        <c:axId val="40829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Number</a:t>
                </a:r>
                <a:r>
                  <a:rPr lang="en-US" b="1" baseline="0"/>
                  <a:t> of responses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293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i="0" baseline="0">
                <a:effectLst/>
                <a:latin typeface="Times New Roman" panose="02020603050405020304" pitchFamily="18" charset="0"/>
                <a:cs typeface="Times New Roman" panose="02020603050405020304" pitchFamily="18" charset="0"/>
              </a:rPr>
              <a:t>Is Moodle an important tool in UWTSD?</a:t>
            </a:r>
            <a:endParaRPr lang="en-US" sz="10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3"/>
                <c:pt idx="1">
                  <c:v>Yes</c:v>
                </c:pt>
                <c:pt idx="2">
                  <c:v>No</c:v>
                </c:pt>
              </c:strCache>
            </c:strRef>
          </c:cat>
          <c:val>
            <c:numRef>
              <c:f>Sheet1!$A$2:$C$2</c:f>
              <c:numCache>
                <c:formatCode>General</c:formatCode>
                <c:ptCount val="3"/>
                <c:pt idx="1">
                  <c:v>5</c:v>
                </c:pt>
                <c:pt idx="2">
                  <c:v>0</c:v>
                </c:pt>
              </c:numCache>
            </c:numRef>
          </c:val>
          <c:extLst>
            <c:ext xmlns:c16="http://schemas.microsoft.com/office/drawing/2014/chart" uri="{C3380CC4-5D6E-409C-BE32-E72D297353CC}">
              <c16:uniqueId val="{00000000-981B-364B-97C0-41BFB4A2B4B4}"/>
            </c:ext>
          </c:extLst>
        </c:ser>
        <c:dLbls>
          <c:showLegendKey val="0"/>
          <c:showVal val="0"/>
          <c:showCatName val="0"/>
          <c:showSerName val="0"/>
          <c:showPercent val="0"/>
          <c:showBubbleSize val="0"/>
        </c:dLbls>
        <c:gapWidth val="219"/>
        <c:overlap val="-27"/>
        <c:axId val="312397928"/>
        <c:axId val="312398320"/>
      </c:barChart>
      <c:catAx>
        <c:axId val="312397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Result</a:t>
                </a:r>
                <a:r>
                  <a:rPr lang="en-US" b="1" baseline="0"/>
                  <a:t> obtained</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98320"/>
        <c:crosses val="autoZero"/>
        <c:auto val="1"/>
        <c:lblAlgn val="ctr"/>
        <c:lblOffset val="100"/>
        <c:noMultiLvlLbl val="0"/>
      </c:catAx>
      <c:valAx>
        <c:axId val="312398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Number</a:t>
                </a:r>
                <a:r>
                  <a:rPr lang="en-US" b="1" baseline="0"/>
                  <a:t> of responses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97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i="0" baseline="0">
                <a:effectLst/>
                <a:latin typeface="Times New Roman" panose="02020603050405020304" pitchFamily="18" charset="0"/>
                <a:cs typeface="Times New Roman" panose="02020603050405020304" pitchFamily="18" charset="0"/>
              </a:rPr>
              <a:t>Do UWTSD support student in digital technology?</a:t>
            </a:r>
            <a:endParaRPr lang="en-US" sz="10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3"/>
                <c:pt idx="1">
                  <c:v>Yes</c:v>
                </c:pt>
                <c:pt idx="2">
                  <c:v>No</c:v>
                </c:pt>
              </c:strCache>
            </c:strRef>
          </c:cat>
          <c:val>
            <c:numRef>
              <c:f>Sheet1!$A$2:$C$2</c:f>
              <c:numCache>
                <c:formatCode>General</c:formatCode>
                <c:ptCount val="3"/>
                <c:pt idx="1">
                  <c:v>5</c:v>
                </c:pt>
                <c:pt idx="2">
                  <c:v>0</c:v>
                </c:pt>
              </c:numCache>
            </c:numRef>
          </c:val>
          <c:extLst>
            <c:ext xmlns:c16="http://schemas.microsoft.com/office/drawing/2014/chart" uri="{C3380CC4-5D6E-409C-BE32-E72D297353CC}">
              <c16:uniqueId val="{00000000-D9A3-0A48-B92C-43F00E1A72EE}"/>
            </c:ext>
          </c:extLst>
        </c:ser>
        <c:dLbls>
          <c:showLegendKey val="0"/>
          <c:showVal val="0"/>
          <c:showCatName val="0"/>
          <c:showSerName val="0"/>
          <c:showPercent val="0"/>
          <c:showBubbleSize val="0"/>
        </c:dLbls>
        <c:gapWidth val="219"/>
        <c:overlap val="-27"/>
        <c:axId val="312396752"/>
        <c:axId val="312398712"/>
      </c:barChart>
      <c:catAx>
        <c:axId val="3123967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Result</a:t>
                </a:r>
                <a:r>
                  <a:rPr lang="en-US" b="1" baseline="0"/>
                  <a:t> obtained</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98712"/>
        <c:crosses val="autoZero"/>
        <c:auto val="1"/>
        <c:lblAlgn val="ctr"/>
        <c:lblOffset val="100"/>
        <c:noMultiLvlLbl val="0"/>
      </c:catAx>
      <c:valAx>
        <c:axId val="312398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Number</a:t>
                </a:r>
                <a:r>
                  <a:rPr lang="en-US" b="1" baseline="0"/>
                  <a:t> of responses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96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b="1" i="0" baseline="0">
                <a:effectLst/>
                <a:latin typeface="Times New Roman" panose="02020603050405020304" pitchFamily="18" charset="0"/>
                <a:cs typeface="Times New Roman" panose="02020603050405020304" pitchFamily="18" charset="0"/>
              </a:rPr>
              <a:t>Should digital training be needful in UWTSD?</a:t>
            </a:r>
            <a:endParaRPr lang="en-US" sz="9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3"/>
                <c:pt idx="1">
                  <c:v>Yes</c:v>
                </c:pt>
                <c:pt idx="2">
                  <c:v>No</c:v>
                </c:pt>
              </c:strCache>
            </c:strRef>
          </c:cat>
          <c:val>
            <c:numRef>
              <c:f>Sheet1!$A$2:$C$2</c:f>
              <c:numCache>
                <c:formatCode>General</c:formatCode>
                <c:ptCount val="3"/>
                <c:pt idx="1">
                  <c:v>5</c:v>
                </c:pt>
                <c:pt idx="2">
                  <c:v>0</c:v>
                </c:pt>
              </c:numCache>
            </c:numRef>
          </c:val>
          <c:extLst>
            <c:ext xmlns:c16="http://schemas.microsoft.com/office/drawing/2014/chart" uri="{C3380CC4-5D6E-409C-BE32-E72D297353CC}">
              <c16:uniqueId val="{00000000-FFE1-D944-93C6-073A6F95093D}"/>
            </c:ext>
          </c:extLst>
        </c:ser>
        <c:dLbls>
          <c:showLegendKey val="0"/>
          <c:showVal val="0"/>
          <c:showCatName val="0"/>
          <c:showSerName val="0"/>
          <c:showPercent val="0"/>
          <c:showBubbleSize val="0"/>
        </c:dLbls>
        <c:gapWidth val="219"/>
        <c:overlap val="-27"/>
        <c:axId val="312397536"/>
        <c:axId val="404443544"/>
      </c:barChart>
      <c:catAx>
        <c:axId val="312397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Result</a:t>
                </a:r>
                <a:r>
                  <a:rPr lang="en-US" b="1" baseline="0"/>
                  <a:t> obtained</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443544"/>
        <c:crosses val="autoZero"/>
        <c:auto val="1"/>
        <c:lblAlgn val="ctr"/>
        <c:lblOffset val="100"/>
        <c:noMultiLvlLbl val="0"/>
      </c:catAx>
      <c:valAx>
        <c:axId val="404443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Number</a:t>
                </a:r>
                <a:r>
                  <a:rPr lang="en-US" b="1" baseline="0"/>
                  <a:t> of responses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97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sunny boy</cp:lastModifiedBy>
  <cp:revision>2</cp:revision>
  <dcterms:created xsi:type="dcterms:W3CDTF">2022-08-13T19:32:00Z</dcterms:created>
  <dcterms:modified xsi:type="dcterms:W3CDTF">2022-08-13T19:32:00Z</dcterms:modified>
</cp:coreProperties>
</file>