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45F06" w:rsidRDefault="00845F06" w:rsidP="00845F06">
      <w:pPr>
        <w:jc w:val="center"/>
        <w:rPr>
          <w:b/>
          <w:sz w:val="28"/>
        </w:rPr>
      </w:pPr>
    </w:p>
    <w:p w:rsidR="00845F06" w:rsidRDefault="00845F06" w:rsidP="00845F06">
      <w:pPr>
        <w:jc w:val="center"/>
        <w:rPr>
          <w:b/>
          <w:sz w:val="28"/>
        </w:rPr>
      </w:pPr>
    </w:p>
    <w:p w:rsidR="00845F06" w:rsidRDefault="00845F06" w:rsidP="00845F06">
      <w:pPr>
        <w:jc w:val="center"/>
        <w:rPr>
          <w:b/>
          <w:sz w:val="28"/>
        </w:rPr>
      </w:pPr>
    </w:p>
    <w:p w:rsidR="00845F06" w:rsidRDefault="00845F06" w:rsidP="00845F06">
      <w:pPr>
        <w:jc w:val="center"/>
        <w:rPr>
          <w:b/>
          <w:sz w:val="28"/>
        </w:rPr>
      </w:pPr>
    </w:p>
    <w:p w:rsidR="00845F06" w:rsidRDefault="00845F06" w:rsidP="00845F06">
      <w:pPr>
        <w:jc w:val="center"/>
        <w:rPr>
          <w:b/>
          <w:sz w:val="28"/>
        </w:rPr>
      </w:pPr>
    </w:p>
    <w:p w:rsidR="00845F06" w:rsidRDefault="00845F06" w:rsidP="00845F06">
      <w:pPr>
        <w:jc w:val="center"/>
        <w:rPr>
          <w:b/>
          <w:sz w:val="28"/>
        </w:rPr>
      </w:pPr>
    </w:p>
    <w:p w:rsidR="00845F06" w:rsidRDefault="00845F06" w:rsidP="00845F06">
      <w:pPr>
        <w:jc w:val="center"/>
        <w:rPr>
          <w:b/>
          <w:sz w:val="28"/>
        </w:rPr>
      </w:pPr>
    </w:p>
    <w:p w:rsidR="00845F06" w:rsidRDefault="00845F06" w:rsidP="00845F06">
      <w:pPr>
        <w:jc w:val="center"/>
        <w:rPr>
          <w:b/>
          <w:sz w:val="28"/>
        </w:rPr>
      </w:pPr>
    </w:p>
    <w:p w:rsidR="00845F06" w:rsidRDefault="00845F06" w:rsidP="00845F06">
      <w:pPr>
        <w:jc w:val="center"/>
        <w:rPr>
          <w:b/>
          <w:sz w:val="28"/>
        </w:rPr>
      </w:pPr>
    </w:p>
    <w:p w:rsidR="00845F06" w:rsidRDefault="00845F06" w:rsidP="00845F06">
      <w:pPr>
        <w:jc w:val="center"/>
        <w:rPr>
          <w:b/>
          <w:sz w:val="28"/>
        </w:rPr>
      </w:pPr>
    </w:p>
    <w:p w:rsidR="00845F06" w:rsidRPr="00845F06" w:rsidRDefault="00C443EB" w:rsidP="00845F06">
      <w:pPr>
        <w:jc w:val="center"/>
        <w:rPr>
          <w:b/>
          <w:sz w:val="28"/>
        </w:rPr>
      </w:pPr>
      <w:r w:rsidRPr="00845F06">
        <w:rPr>
          <w:b/>
          <w:sz w:val="28"/>
        </w:rPr>
        <w:t>Module Name: Developing Workplace Critical Thinking</w:t>
      </w:r>
    </w:p>
    <w:p w:rsidR="006534F4" w:rsidRPr="00845F06" w:rsidRDefault="00C443EB" w:rsidP="00845F06">
      <w:pPr>
        <w:jc w:val="center"/>
        <w:rPr>
          <w:sz w:val="28"/>
        </w:rPr>
      </w:pPr>
      <w:r w:rsidRPr="00845F06">
        <w:rPr>
          <w:sz w:val="28"/>
        </w:rPr>
        <w:t>Module Code: BMSK5001</w:t>
      </w:r>
    </w:p>
    <w:p w:rsidR="00845F06" w:rsidRPr="00845F06" w:rsidRDefault="00C443EB" w:rsidP="00845F06">
      <w:pPr>
        <w:jc w:val="center"/>
        <w:rPr>
          <w:sz w:val="28"/>
        </w:rPr>
      </w:pPr>
      <w:r w:rsidRPr="00845F06">
        <w:rPr>
          <w:sz w:val="28"/>
        </w:rPr>
        <w:t>Student’s Name:</w:t>
      </w:r>
      <w:r w:rsidR="0019520A">
        <w:rPr>
          <w:sz w:val="28"/>
        </w:rPr>
        <w:t xml:space="preserve"> Sheikh </w:t>
      </w:r>
      <w:proofErr w:type="spellStart"/>
      <w:r w:rsidR="0019520A">
        <w:rPr>
          <w:sz w:val="28"/>
        </w:rPr>
        <w:t>Md</w:t>
      </w:r>
      <w:proofErr w:type="spellEnd"/>
      <w:r w:rsidR="0019520A">
        <w:rPr>
          <w:sz w:val="28"/>
        </w:rPr>
        <w:t xml:space="preserve"> Abdul </w:t>
      </w:r>
      <w:proofErr w:type="spellStart"/>
      <w:r w:rsidR="0019520A">
        <w:rPr>
          <w:sz w:val="28"/>
        </w:rPr>
        <w:t>Halim</w:t>
      </w:r>
      <w:proofErr w:type="spellEnd"/>
    </w:p>
    <w:p w:rsidR="00845F06" w:rsidRPr="00845F06" w:rsidRDefault="00C443EB" w:rsidP="00845F06">
      <w:pPr>
        <w:jc w:val="center"/>
        <w:rPr>
          <w:sz w:val="28"/>
        </w:rPr>
      </w:pPr>
      <w:r w:rsidRPr="00845F06">
        <w:rPr>
          <w:sz w:val="28"/>
        </w:rPr>
        <w:t>Student’s ID:</w:t>
      </w:r>
      <w:r w:rsidR="0019520A" w:rsidRPr="0019520A">
        <w:rPr>
          <w:rFonts w:ascii="Arial" w:hAnsi="Arial" w:cs="Arial"/>
          <w:sz w:val="20"/>
          <w:szCs w:val="20"/>
        </w:rPr>
        <w:t xml:space="preserve"> </w:t>
      </w:r>
      <w:r w:rsidR="0019520A" w:rsidRPr="0019520A">
        <w:rPr>
          <w:sz w:val="28"/>
        </w:rPr>
        <w:t>1605419</w:t>
      </w:r>
    </w:p>
    <w:p w:rsidR="00845F06" w:rsidRDefault="00C443EB">
      <w:pPr>
        <w:spacing w:after="160" w:line="259" w:lineRule="auto"/>
        <w:jc w:val="left"/>
        <w:rPr>
          <w:rFonts w:asciiTheme="majorHAnsi" w:eastAsiaTheme="majorEastAsia" w:hAnsiTheme="majorHAnsi" w:cstheme="majorBidi"/>
          <w:b/>
          <w:sz w:val="32"/>
          <w:szCs w:val="32"/>
        </w:rPr>
      </w:pPr>
      <w:r>
        <w:br w:type="page"/>
      </w:r>
    </w:p>
    <w:sdt>
      <w:sdtPr>
        <w:rPr>
          <w:rFonts w:ascii="Times New Roman" w:eastAsiaTheme="minorHAnsi" w:hAnsi="Times New Roman" w:cstheme="minorBidi"/>
          <w:color w:val="auto"/>
          <w:sz w:val="24"/>
          <w:szCs w:val="22"/>
        </w:rPr>
        <w:id w:val="-245652752"/>
        <w:docPartObj>
          <w:docPartGallery w:val="Table of Contents"/>
          <w:docPartUnique/>
        </w:docPartObj>
      </w:sdtPr>
      <w:sdtEndPr>
        <w:rPr>
          <w:b/>
          <w:bCs/>
          <w:noProof/>
        </w:rPr>
      </w:sdtEndPr>
      <w:sdtContent>
        <w:p w:rsidR="00845F06" w:rsidRDefault="00C443EB">
          <w:pPr>
            <w:pStyle w:val="TOCHeading"/>
          </w:pPr>
          <w:r>
            <w:t>Contents</w:t>
          </w:r>
        </w:p>
        <w:p w:rsidR="00CD43F3" w:rsidRDefault="004D30DE">
          <w:pPr>
            <w:pStyle w:val="TOC1"/>
            <w:tabs>
              <w:tab w:val="right" w:leader="dot" w:pos="9350"/>
            </w:tabs>
            <w:rPr>
              <w:rFonts w:asciiTheme="minorHAnsi" w:eastAsiaTheme="minorEastAsia" w:hAnsiTheme="minorHAnsi"/>
              <w:noProof/>
              <w:sz w:val="22"/>
            </w:rPr>
          </w:pPr>
          <w:r w:rsidRPr="004D30DE">
            <w:fldChar w:fldCharType="begin"/>
          </w:r>
          <w:r w:rsidR="00C443EB">
            <w:instrText xml:space="preserve"> TOC \o "1-3" \h \z \u </w:instrText>
          </w:r>
          <w:r w:rsidRPr="004D30DE">
            <w:fldChar w:fldCharType="separate"/>
          </w:r>
          <w:hyperlink w:anchor="_Toc7435520" w:history="1">
            <w:r w:rsidR="00C443EB" w:rsidRPr="00675A6D">
              <w:rPr>
                <w:rStyle w:val="Hyperlink"/>
                <w:noProof/>
              </w:rPr>
              <w:t>Introduction:</w:t>
            </w:r>
            <w:r w:rsidR="00C443EB">
              <w:rPr>
                <w:noProof/>
                <w:webHidden/>
              </w:rPr>
              <w:tab/>
            </w:r>
            <w:r>
              <w:rPr>
                <w:noProof/>
                <w:webHidden/>
              </w:rPr>
              <w:fldChar w:fldCharType="begin"/>
            </w:r>
            <w:r w:rsidR="00C443EB">
              <w:rPr>
                <w:noProof/>
                <w:webHidden/>
              </w:rPr>
              <w:instrText xml:space="preserve"> PAGEREF _Toc7435520 \h </w:instrText>
            </w:r>
            <w:r>
              <w:rPr>
                <w:noProof/>
                <w:webHidden/>
              </w:rPr>
            </w:r>
            <w:r>
              <w:rPr>
                <w:noProof/>
                <w:webHidden/>
              </w:rPr>
              <w:fldChar w:fldCharType="separate"/>
            </w:r>
            <w:r w:rsidR="00CF2823">
              <w:rPr>
                <w:noProof/>
                <w:webHidden/>
              </w:rPr>
              <w:t>3</w:t>
            </w:r>
            <w:r>
              <w:rPr>
                <w:noProof/>
                <w:webHidden/>
              </w:rPr>
              <w:fldChar w:fldCharType="end"/>
            </w:r>
          </w:hyperlink>
        </w:p>
        <w:p w:rsidR="00CD43F3" w:rsidRDefault="004D30DE">
          <w:pPr>
            <w:pStyle w:val="TOC1"/>
            <w:tabs>
              <w:tab w:val="right" w:leader="dot" w:pos="9350"/>
            </w:tabs>
            <w:rPr>
              <w:rFonts w:asciiTheme="minorHAnsi" w:eastAsiaTheme="minorEastAsia" w:hAnsiTheme="minorHAnsi"/>
              <w:noProof/>
              <w:sz w:val="22"/>
            </w:rPr>
          </w:pPr>
          <w:hyperlink w:anchor="_Toc7435521" w:history="1">
            <w:r w:rsidR="00C443EB" w:rsidRPr="00675A6D">
              <w:rPr>
                <w:rStyle w:val="Hyperlink"/>
                <w:noProof/>
              </w:rPr>
              <w:t>Overview of the beliefs, values, and attitudes of Tesco Plc:</w:t>
            </w:r>
            <w:r w:rsidR="00C443EB">
              <w:rPr>
                <w:noProof/>
                <w:webHidden/>
              </w:rPr>
              <w:tab/>
            </w:r>
            <w:r>
              <w:rPr>
                <w:noProof/>
                <w:webHidden/>
              </w:rPr>
              <w:fldChar w:fldCharType="begin"/>
            </w:r>
            <w:r w:rsidR="00C443EB">
              <w:rPr>
                <w:noProof/>
                <w:webHidden/>
              </w:rPr>
              <w:instrText xml:space="preserve"> PAGEREF _Toc7435521 \h </w:instrText>
            </w:r>
            <w:r>
              <w:rPr>
                <w:noProof/>
                <w:webHidden/>
              </w:rPr>
            </w:r>
            <w:r>
              <w:rPr>
                <w:noProof/>
                <w:webHidden/>
              </w:rPr>
              <w:fldChar w:fldCharType="separate"/>
            </w:r>
            <w:r w:rsidR="00CF2823">
              <w:rPr>
                <w:noProof/>
                <w:webHidden/>
              </w:rPr>
              <w:t>4</w:t>
            </w:r>
            <w:r>
              <w:rPr>
                <w:noProof/>
                <w:webHidden/>
              </w:rPr>
              <w:fldChar w:fldCharType="end"/>
            </w:r>
          </w:hyperlink>
        </w:p>
        <w:p w:rsidR="00CD43F3" w:rsidRDefault="004D30DE">
          <w:pPr>
            <w:pStyle w:val="TOC1"/>
            <w:tabs>
              <w:tab w:val="right" w:leader="dot" w:pos="9350"/>
            </w:tabs>
            <w:rPr>
              <w:rFonts w:asciiTheme="minorHAnsi" w:eastAsiaTheme="minorEastAsia" w:hAnsiTheme="minorHAnsi"/>
              <w:noProof/>
              <w:sz w:val="22"/>
            </w:rPr>
          </w:pPr>
          <w:hyperlink w:anchor="_Toc7435522" w:history="1">
            <w:r w:rsidR="00C443EB" w:rsidRPr="00675A6D">
              <w:rPr>
                <w:rStyle w:val="Hyperlink"/>
                <w:noProof/>
              </w:rPr>
              <w:t>Explaining my role in the workplace and impacts of beliefs, attitudes, and values:</w:t>
            </w:r>
            <w:r w:rsidR="00C443EB">
              <w:rPr>
                <w:noProof/>
                <w:webHidden/>
              </w:rPr>
              <w:tab/>
            </w:r>
            <w:r>
              <w:rPr>
                <w:noProof/>
                <w:webHidden/>
              </w:rPr>
              <w:fldChar w:fldCharType="begin"/>
            </w:r>
            <w:r w:rsidR="00C443EB">
              <w:rPr>
                <w:noProof/>
                <w:webHidden/>
              </w:rPr>
              <w:instrText xml:space="preserve"> PAGEREF _Toc7435522 \h </w:instrText>
            </w:r>
            <w:r>
              <w:rPr>
                <w:noProof/>
                <w:webHidden/>
              </w:rPr>
            </w:r>
            <w:r>
              <w:rPr>
                <w:noProof/>
                <w:webHidden/>
              </w:rPr>
              <w:fldChar w:fldCharType="separate"/>
            </w:r>
            <w:r w:rsidR="00CF2823">
              <w:rPr>
                <w:noProof/>
                <w:webHidden/>
              </w:rPr>
              <w:t>5</w:t>
            </w:r>
            <w:r>
              <w:rPr>
                <w:noProof/>
                <w:webHidden/>
              </w:rPr>
              <w:fldChar w:fldCharType="end"/>
            </w:r>
          </w:hyperlink>
        </w:p>
        <w:p w:rsidR="00CD43F3" w:rsidRDefault="004D30DE">
          <w:pPr>
            <w:pStyle w:val="TOC2"/>
            <w:tabs>
              <w:tab w:val="right" w:leader="dot" w:pos="9350"/>
            </w:tabs>
            <w:rPr>
              <w:rFonts w:asciiTheme="minorHAnsi" w:eastAsiaTheme="minorEastAsia" w:hAnsiTheme="minorHAnsi"/>
              <w:noProof/>
              <w:sz w:val="22"/>
            </w:rPr>
          </w:pPr>
          <w:hyperlink w:anchor="_Toc7435523" w:history="1">
            <w:r w:rsidR="00C443EB" w:rsidRPr="00675A6D">
              <w:rPr>
                <w:rStyle w:val="Hyperlink"/>
                <w:noProof/>
              </w:rPr>
              <w:t>Beliefs and its importance in the workplace:</w:t>
            </w:r>
            <w:r w:rsidR="00C443EB">
              <w:rPr>
                <w:noProof/>
                <w:webHidden/>
              </w:rPr>
              <w:tab/>
            </w:r>
            <w:r>
              <w:rPr>
                <w:noProof/>
                <w:webHidden/>
              </w:rPr>
              <w:fldChar w:fldCharType="begin"/>
            </w:r>
            <w:r w:rsidR="00C443EB">
              <w:rPr>
                <w:noProof/>
                <w:webHidden/>
              </w:rPr>
              <w:instrText xml:space="preserve"> PAGEREF _Toc7435523 \h </w:instrText>
            </w:r>
            <w:r>
              <w:rPr>
                <w:noProof/>
                <w:webHidden/>
              </w:rPr>
            </w:r>
            <w:r>
              <w:rPr>
                <w:noProof/>
                <w:webHidden/>
              </w:rPr>
              <w:fldChar w:fldCharType="separate"/>
            </w:r>
            <w:r w:rsidR="00CF2823">
              <w:rPr>
                <w:noProof/>
                <w:webHidden/>
              </w:rPr>
              <w:t>5</w:t>
            </w:r>
            <w:r>
              <w:rPr>
                <w:noProof/>
                <w:webHidden/>
              </w:rPr>
              <w:fldChar w:fldCharType="end"/>
            </w:r>
          </w:hyperlink>
        </w:p>
        <w:p w:rsidR="00CD43F3" w:rsidRDefault="004D30DE">
          <w:pPr>
            <w:pStyle w:val="TOC2"/>
            <w:tabs>
              <w:tab w:val="right" w:leader="dot" w:pos="9350"/>
            </w:tabs>
            <w:rPr>
              <w:rFonts w:asciiTheme="minorHAnsi" w:eastAsiaTheme="minorEastAsia" w:hAnsiTheme="minorHAnsi"/>
              <w:noProof/>
              <w:sz w:val="22"/>
            </w:rPr>
          </w:pPr>
          <w:hyperlink w:anchor="_Toc7435524" w:history="1">
            <w:r w:rsidR="00C443EB" w:rsidRPr="00675A6D">
              <w:rPr>
                <w:rStyle w:val="Hyperlink"/>
                <w:noProof/>
              </w:rPr>
              <w:t>Values and its importance in the workplace:</w:t>
            </w:r>
            <w:r w:rsidR="00C443EB">
              <w:rPr>
                <w:noProof/>
                <w:webHidden/>
              </w:rPr>
              <w:tab/>
            </w:r>
            <w:r>
              <w:rPr>
                <w:noProof/>
                <w:webHidden/>
              </w:rPr>
              <w:fldChar w:fldCharType="begin"/>
            </w:r>
            <w:r w:rsidR="00C443EB">
              <w:rPr>
                <w:noProof/>
                <w:webHidden/>
              </w:rPr>
              <w:instrText xml:space="preserve"> PAGEREF _Toc7435524 \h </w:instrText>
            </w:r>
            <w:r>
              <w:rPr>
                <w:noProof/>
                <w:webHidden/>
              </w:rPr>
            </w:r>
            <w:r>
              <w:rPr>
                <w:noProof/>
                <w:webHidden/>
              </w:rPr>
              <w:fldChar w:fldCharType="separate"/>
            </w:r>
            <w:r w:rsidR="00CF2823">
              <w:rPr>
                <w:noProof/>
                <w:webHidden/>
              </w:rPr>
              <w:t>6</w:t>
            </w:r>
            <w:r>
              <w:rPr>
                <w:noProof/>
                <w:webHidden/>
              </w:rPr>
              <w:fldChar w:fldCharType="end"/>
            </w:r>
          </w:hyperlink>
        </w:p>
        <w:p w:rsidR="00CD43F3" w:rsidRDefault="004D30DE">
          <w:pPr>
            <w:pStyle w:val="TOC2"/>
            <w:tabs>
              <w:tab w:val="right" w:leader="dot" w:pos="9350"/>
            </w:tabs>
            <w:rPr>
              <w:rFonts w:asciiTheme="minorHAnsi" w:eastAsiaTheme="minorEastAsia" w:hAnsiTheme="minorHAnsi"/>
              <w:noProof/>
              <w:sz w:val="22"/>
            </w:rPr>
          </w:pPr>
          <w:hyperlink w:anchor="_Toc7435525" w:history="1">
            <w:r w:rsidR="00C443EB" w:rsidRPr="00675A6D">
              <w:rPr>
                <w:rStyle w:val="Hyperlink"/>
                <w:noProof/>
              </w:rPr>
              <w:t>Attitudes and its importance in the workplace:</w:t>
            </w:r>
            <w:r w:rsidR="00C443EB">
              <w:rPr>
                <w:noProof/>
                <w:webHidden/>
              </w:rPr>
              <w:tab/>
            </w:r>
            <w:r>
              <w:rPr>
                <w:noProof/>
                <w:webHidden/>
              </w:rPr>
              <w:fldChar w:fldCharType="begin"/>
            </w:r>
            <w:r w:rsidR="00C443EB">
              <w:rPr>
                <w:noProof/>
                <w:webHidden/>
              </w:rPr>
              <w:instrText xml:space="preserve"> PAGEREF _Toc7435525 \h </w:instrText>
            </w:r>
            <w:r>
              <w:rPr>
                <w:noProof/>
                <w:webHidden/>
              </w:rPr>
            </w:r>
            <w:r>
              <w:rPr>
                <w:noProof/>
                <w:webHidden/>
              </w:rPr>
              <w:fldChar w:fldCharType="separate"/>
            </w:r>
            <w:r w:rsidR="00CF2823">
              <w:rPr>
                <w:noProof/>
                <w:webHidden/>
              </w:rPr>
              <w:t>7</w:t>
            </w:r>
            <w:r>
              <w:rPr>
                <w:noProof/>
                <w:webHidden/>
              </w:rPr>
              <w:fldChar w:fldCharType="end"/>
            </w:r>
          </w:hyperlink>
        </w:p>
        <w:p w:rsidR="00CD43F3" w:rsidRDefault="004D30DE">
          <w:pPr>
            <w:pStyle w:val="TOC2"/>
            <w:tabs>
              <w:tab w:val="right" w:leader="dot" w:pos="9350"/>
            </w:tabs>
            <w:rPr>
              <w:rFonts w:asciiTheme="minorHAnsi" w:eastAsiaTheme="minorEastAsia" w:hAnsiTheme="minorHAnsi"/>
              <w:noProof/>
              <w:sz w:val="22"/>
            </w:rPr>
          </w:pPr>
          <w:hyperlink w:anchor="_Toc7435526" w:history="1">
            <w:r w:rsidR="00C443EB" w:rsidRPr="00675A6D">
              <w:rPr>
                <w:rStyle w:val="Hyperlink"/>
                <w:noProof/>
              </w:rPr>
              <w:t>Explaining my role in the workplace and impacts on beliefs, attitudes, and values:</w:t>
            </w:r>
            <w:r w:rsidR="00C443EB">
              <w:rPr>
                <w:noProof/>
                <w:webHidden/>
              </w:rPr>
              <w:tab/>
            </w:r>
            <w:r>
              <w:rPr>
                <w:noProof/>
                <w:webHidden/>
              </w:rPr>
              <w:fldChar w:fldCharType="begin"/>
            </w:r>
            <w:r w:rsidR="00C443EB">
              <w:rPr>
                <w:noProof/>
                <w:webHidden/>
              </w:rPr>
              <w:instrText xml:space="preserve"> PAGEREF _Toc7435526 \h </w:instrText>
            </w:r>
            <w:r>
              <w:rPr>
                <w:noProof/>
                <w:webHidden/>
              </w:rPr>
            </w:r>
            <w:r>
              <w:rPr>
                <w:noProof/>
                <w:webHidden/>
              </w:rPr>
              <w:fldChar w:fldCharType="separate"/>
            </w:r>
            <w:r w:rsidR="00CF2823">
              <w:rPr>
                <w:noProof/>
                <w:webHidden/>
              </w:rPr>
              <w:t>8</w:t>
            </w:r>
            <w:r>
              <w:rPr>
                <w:noProof/>
                <w:webHidden/>
              </w:rPr>
              <w:fldChar w:fldCharType="end"/>
            </w:r>
          </w:hyperlink>
        </w:p>
        <w:p w:rsidR="00CD43F3" w:rsidRDefault="004D30DE">
          <w:pPr>
            <w:pStyle w:val="TOC2"/>
            <w:tabs>
              <w:tab w:val="right" w:leader="dot" w:pos="9350"/>
            </w:tabs>
            <w:rPr>
              <w:rFonts w:asciiTheme="minorHAnsi" w:eastAsiaTheme="minorEastAsia" w:hAnsiTheme="minorHAnsi"/>
              <w:noProof/>
              <w:sz w:val="22"/>
            </w:rPr>
          </w:pPr>
          <w:hyperlink w:anchor="_Toc7435527" w:history="1">
            <w:r w:rsidR="00C443EB" w:rsidRPr="00675A6D">
              <w:rPr>
                <w:rStyle w:val="Hyperlink"/>
                <w:noProof/>
              </w:rPr>
              <w:t>Relevant management theories to my role in the workplace:</w:t>
            </w:r>
            <w:r w:rsidR="00C443EB">
              <w:rPr>
                <w:noProof/>
                <w:webHidden/>
              </w:rPr>
              <w:tab/>
            </w:r>
            <w:r>
              <w:rPr>
                <w:noProof/>
                <w:webHidden/>
              </w:rPr>
              <w:fldChar w:fldCharType="begin"/>
            </w:r>
            <w:r w:rsidR="00C443EB">
              <w:rPr>
                <w:noProof/>
                <w:webHidden/>
              </w:rPr>
              <w:instrText xml:space="preserve"> PAGEREF _Toc7435527 \h </w:instrText>
            </w:r>
            <w:r>
              <w:rPr>
                <w:noProof/>
                <w:webHidden/>
              </w:rPr>
            </w:r>
            <w:r>
              <w:rPr>
                <w:noProof/>
                <w:webHidden/>
              </w:rPr>
              <w:fldChar w:fldCharType="separate"/>
            </w:r>
            <w:r w:rsidR="00CF2823">
              <w:rPr>
                <w:noProof/>
                <w:webHidden/>
              </w:rPr>
              <w:t>9</w:t>
            </w:r>
            <w:r>
              <w:rPr>
                <w:noProof/>
                <w:webHidden/>
              </w:rPr>
              <w:fldChar w:fldCharType="end"/>
            </w:r>
          </w:hyperlink>
        </w:p>
        <w:p w:rsidR="00CD43F3" w:rsidRDefault="004D30DE">
          <w:pPr>
            <w:pStyle w:val="TOC1"/>
            <w:tabs>
              <w:tab w:val="right" w:leader="dot" w:pos="9350"/>
            </w:tabs>
            <w:rPr>
              <w:rFonts w:asciiTheme="minorHAnsi" w:eastAsiaTheme="minorEastAsia" w:hAnsiTheme="minorHAnsi"/>
              <w:noProof/>
              <w:sz w:val="22"/>
            </w:rPr>
          </w:pPr>
          <w:hyperlink w:anchor="_Toc7435528" w:history="1">
            <w:r w:rsidR="00C443EB" w:rsidRPr="00675A6D">
              <w:rPr>
                <w:rStyle w:val="Hyperlink"/>
                <w:noProof/>
              </w:rPr>
              <w:t>Critically assessing the relevant management theories and impacts of beliefs, values, and attitudes on my workplace behaviour:</w:t>
            </w:r>
            <w:r w:rsidR="00C443EB">
              <w:rPr>
                <w:noProof/>
                <w:webHidden/>
              </w:rPr>
              <w:tab/>
            </w:r>
            <w:r>
              <w:rPr>
                <w:noProof/>
                <w:webHidden/>
              </w:rPr>
              <w:fldChar w:fldCharType="begin"/>
            </w:r>
            <w:r w:rsidR="00C443EB">
              <w:rPr>
                <w:noProof/>
                <w:webHidden/>
              </w:rPr>
              <w:instrText xml:space="preserve"> PAGEREF _Toc7435528 \h </w:instrText>
            </w:r>
            <w:r>
              <w:rPr>
                <w:noProof/>
                <w:webHidden/>
              </w:rPr>
            </w:r>
            <w:r>
              <w:rPr>
                <w:noProof/>
                <w:webHidden/>
              </w:rPr>
              <w:fldChar w:fldCharType="separate"/>
            </w:r>
            <w:r w:rsidR="00CF2823">
              <w:rPr>
                <w:noProof/>
                <w:webHidden/>
              </w:rPr>
              <w:t>12</w:t>
            </w:r>
            <w:r>
              <w:rPr>
                <w:noProof/>
                <w:webHidden/>
              </w:rPr>
              <w:fldChar w:fldCharType="end"/>
            </w:r>
          </w:hyperlink>
        </w:p>
        <w:p w:rsidR="00CD43F3" w:rsidRDefault="004D30DE">
          <w:pPr>
            <w:pStyle w:val="TOC2"/>
            <w:tabs>
              <w:tab w:val="right" w:leader="dot" w:pos="9350"/>
            </w:tabs>
            <w:rPr>
              <w:rFonts w:asciiTheme="minorHAnsi" w:eastAsiaTheme="minorEastAsia" w:hAnsiTheme="minorHAnsi"/>
              <w:noProof/>
              <w:sz w:val="22"/>
            </w:rPr>
          </w:pPr>
          <w:hyperlink w:anchor="_Toc7435529" w:history="1">
            <w:r w:rsidR="00C443EB" w:rsidRPr="00675A6D">
              <w:rPr>
                <w:rStyle w:val="Hyperlink"/>
                <w:noProof/>
              </w:rPr>
              <w:t>Assessing management theories in terms of beliefs, attitudes, and values:</w:t>
            </w:r>
            <w:r w:rsidR="00C443EB">
              <w:rPr>
                <w:noProof/>
                <w:webHidden/>
              </w:rPr>
              <w:tab/>
            </w:r>
            <w:r>
              <w:rPr>
                <w:noProof/>
                <w:webHidden/>
              </w:rPr>
              <w:fldChar w:fldCharType="begin"/>
            </w:r>
            <w:r w:rsidR="00C443EB">
              <w:rPr>
                <w:noProof/>
                <w:webHidden/>
              </w:rPr>
              <w:instrText xml:space="preserve"> PAGEREF _Toc7435529 \h </w:instrText>
            </w:r>
            <w:r>
              <w:rPr>
                <w:noProof/>
                <w:webHidden/>
              </w:rPr>
            </w:r>
            <w:r>
              <w:rPr>
                <w:noProof/>
                <w:webHidden/>
              </w:rPr>
              <w:fldChar w:fldCharType="separate"/>
            </w:r>
            <w:r w:rsidR="00CF2823">
              <w:rPr>
                <w:noProof/>
                <w:webHidden/>
              </w:rPr>
              <w:t>13</w:t>
            </w:r>
            <w:r>
              <w:rPr>
                <w:noProof/>
                <w:webHidden/>
              </w:rPr>
              <w:fldChar w:fldCharType="end"/>
            </w:r>
          </w:hyperlink>
        </w:p>
        <w:p w:rsidR="00CD43F3" w:rsidRDefault="004D30DE">
          <w:pPr>
            <w:pStyle w:val="TOC1"/>
            <w:tabs>
              <w:tab w:val="right" w:leader="dot" w:pos="9350"/>
            </w:tabs>
            <w:rPr>
              <w:rFonts w:asciiTheme="minorHAnsi" w:eastAsiaTheme="minorEastAsia" w:hAnsiTheme="minorHAnsi"/>
              <w:noProof/>
              <w:sz w:val="22"/>
            </w:rPr>
          </w:pPr>
          <w:hyperlink w:anchor="_Toc7435530" w:history="1">
            <w:r w:rsidR="00C443EB" w:rsidRPr="00675A6D">
              <w:rPr>
                <w:rStyle w:val="Hyperlink"/>
                <w:noProof/>
              </w:rPr>
              <w:t>Recommendation to Tesco Plc:</w:t>
            </w:r>
            <w:r w:rsidR="00C443EB">
              <w:rPr>
                <w:noProof/>
                <w:webHidden/>
              </w:rPr>
              <w:tab/>
            </w:r>
            <w:r>
              <w:rPr>
                <w:noProof/>
                <w:webHidden/>
              </w:rPr>
              <w:fldChar w:fldCharType="begin"/>
            </w:r>
            <w:r w:rsidR="00C443EB">
              <w:rPr>
                <w:noProof/>
                <w:webHidden/>
              </w:rPr>
              <w:instrText xml:space="preserve"> PAGEREF _Toc7435530 \h </w:instrText>
            </w:r>
            <w:r>
              <w:rPr>
                <w:noProof/>
                <w:webHidden/>
              </w:rPr>
            </w:r>
            <w:r>
              <w:rPr>
                <w:noProof/>
                <w:webHidden/>
              </w:rPr>
              <w:fldChar w:fldCharType="separate"/>
            </w:r>
            <w:r w:rsidR="00CF2823">
              <w:rPr>
                <w:noProof/>
                <w:webHidden/>
              </w:rPr>
              <w:t>17</w:t>
            </w:r>
            <w:r>
              <w:rPr>
                <w:noProof/>
                <w:webHidden/>
              </w:rPr>
              <w:fldChar w:fldCharType="end"/>
            </w:r>
          </w:hyperlink>
        </w:p>
        <w:p w:rsidR="00CD43F3" w:rsidRDefault="004D30DE">
          <w:pPr>
            <w:pStyle w:val="TOC1"/>
            <w:tabs>
              <w:tab w:val="right" w:leader="dot" w:pos="9350"/>
            </w:tabs>
            <w:rPr>
              <w:rFonts w:asciiTheme="minorHAnsi" w:eastAsiaTheme="minorEastAsia" w:hAnsiTheme="minorHAnsi"/>
              <w:noProof/>
              <w:sz w:val="22"/>
            </w:rPr>
          </w:pPr>
          <w:hyperlink w:anchor="_Toc7435531" w:history="1">
            <w:r w:rsidR="00C443EB" w:rsidRPr="00675A6D">
              <w:rPr>
                <w:rStyle w:val="Hyperlink"/>
                <w:noProof/>
              </w:rPr>
              <w:t>Conclusion:</w:t>
            </w:r>
            <w:r w:rsidR="00C443EB">
              <w:rPr>
                <w:noProof/>
                <w:webHidden/>
              </w:rPr>
              <w:tab/>
            </w:r>
            <w:r>
              <w:rPr>
                <w:noProof/>
                <w:webHidden/>
              </w:rPr>
              <w:fldChar w:fldCharType="begin"/>
            </w:r>
            <w:r w:rsidR="00C443EB">
              <w:rPr>
                <w:noProof/>
                <w:webHidden/>
              </w:rPr>
              <w:instrText xml:space="preserve"> PAGEREF _Toc7435531 \h </w:instrText>
            </w:r>
            <w:r>
              <w:rPr>
                <w:noProof/>
                <w:webHidden/>
              </w:rPr>
            </w:r>
            <w:r>
              <w:rPr>
                <w:noProof/>
                <w:webHidden/>
              </w:rPr>
              <w:fldChar w:fldCharType="separate"/>
            </w:r>
            <w:r w:rsidR="00CF2823">
              <w:rPr>
                <w:noProof/>
                <w:webHidden/>
              </w:rPr>
              <w:t>18</w:t>
            </w:r>
            <w:r>
              <w:rPr>
                <w:noProof/>
                <w:webHidden/>
              </w:rPr>
              <w:fldChar w:fldCharType="end"/>
            </w:r>
          </w:hyperlink>
        </w:p>
        <w:p w:rsidR="00CD43F3" w:rsidRDefault="004D30DE">
          <w:pPr>
            <w:pStyle w:val="TOC1"/>
            <w:tabs>
              <w:tab w:val="right" w:leader="dot" w:pos="9350"/>
            </w:tabs>
            <w:rPr>
              <w:rFonts w:asciiTheme="minorHAnsi" w:eastAsiaTheme="minorEastAsia" w:hAnsiTheme="minorHAnsi"/>
              <w:noProof/>
              <w:sz w:val="22"/>
            </w:rPr>
          </w:pPr>
          <w:hyperlink w:anchor="_Toc7435532" w:history="1">
            <w:r w:rsidR="00C443EB" w:rsidRPr="00675A6D">
              <w:rPr>
                <w:rStyle w:val="Hyperlink"/>
                <w:noProof/>
              </w:rPr>
              <w:t>Reference:</w:t>
            </w:r>
            <w:r w:rsidR="00C443EB">
              <w:rPr>
                <w:noProof/>
                <w:webHidden/>
              </w:rPr>
              <w:tab/>
            </w:r>
            <w:r>
              <w:rPr>
                <w:noProof/>
                <w:webHidden/>
              </w:rPr>
              <w:fldChar w:fldCharType="begin"/>
            </w:r>
            <w:r w:rsidR="00C443EB">
              <w:rPr>
                <w:noProof/>
                <w:webHidden/>
              </w:rPr>
              <w:instrText xml:space="preserve"> PAGEREF _Toc7435532 \h </w:instrText>
            </w:r>
            <w:r>
              <w:rPr>
                <w:noProof/>
                <w:webHidden/>
              </w:rPr>
            </w:r>
            <w:r>
              <w:rPr>
                <w:noProof/>
                <w:webHidden/>
              </w:rPr>
              <w:fldChar w:fldCharType="separate"/>
            </w:r>
            <w:r w:rsidR="00CF2823">
              <w:rPr>
                <w:noProof/>
                <w:webHidden/>
              </w:rPr>
              <w:t>19</w:t>
            </w:r>
            <w:r>
              <w:rPr>
                <w:noProof/>
                <w:webHidden/>
              </w:rPr>
              <w:fldChar w:fldCharType="end"/>
            </w:r>
          </w:hyperlink>
        </w:p>
        <w:p w:rsidR="00845F06" w:rsidRDefault="004D30DE">
          <w:r>
            <w:rPr>
              <w:b/>
              <w:bCs/>
              <w:noProof/>
            </w:rPr>
            <w:fldChar w:fldCharType="end"/>
          </w:r>
        </w:p>
      </w:sdtContent>
    </w:sdt>
    <w:p w:rsidR="00CD43F3" w:rsidRDefault="00C443EB">
      <w:pPr>
        <w:spacing w:after="160" w:line="259" w:lineRule="auto"/>
        <w:jc w:val="left"/>
        <w:rPr>
          <w:rFonts w:asciiTheme="majorHAnsi" w:eastAsiaTheme="majorEastAsia" w:hAnsiTheme="majorHAnsi" w:cstheme="majorBidi"/>
          <w:b/>
          <w:sz w:val="32"/>
          <w:szCs w:val="32"/>
        </w:rPr>
      </w:pPr>
      <w:bookmarkStart w:id="0" w:name="_Toc7435520"/>
      <w:r>
        <w:br w:type="page"/>
      </w:r>
    </w:p>
    <w:p w:rsidR="00A3673D" w:rsidRDefault="00C443EB" w:rsidP="004D3D42">
      <w:pPr>
        <w:pStyle w:val="Heading1"/>
      </w:pPr>
      <w:r>
        <w:lastRenderedPageBreak/>
        <w:t>Introduction:</w:t>
      </w:r>
      <w:bookmarkEnd w:id="0"/>
    </w:p>
    <w:p w:rsidR="004D3D42" w:rsidRDefault="00C443EB" w:rsidP="008F7946">
      <w:pPr>
        <w:tabs>
          <w:tab w:val="left" w:pos="3510"/>
        </w:tabs>
      </w:pPr>
      <w:r>
        <w:t xml:space="preserve">Critical thinking states that taking a rational decision by defining, analyzing, evaluating, and reconstructing. </w:t>
      </w:r>
      <w:r w:rsidR="00AD22CF">
        <w:t>The critical thinking is very important in the workplace and if the idea or decision could generate by backing required evidence, the decision will able to attract others. Critical thinking ability is depended and influenced by various elements like beliefs, values, and attitudes</w:t>
      </w:r>
      <w:r w:rsidR="00FF6ECF">
        <w:t xml:space="preserve"> and these elements, directly and indirectly, influence the individual behaviours. Beliefs, values, and attitudes shape individual behaviour and behaviour is directly associated with critical thinking. In the workplace, there are various decisions have to be taken and these decisions need to backed proper evidence</w:t>
      </w:r>
      <w:r w:rsidR="00581AC4">
        <w:t xml:space="preserve"> (Shahrokh, 2014)</w:t>
      </w:r>
      <w:r w:rsidR="00FF6ECF">
        <w:t xml:space="preserve">. </w:t>
      </w:r>
      <w:r w:rsidR="003A6B6E">
        <w:t xml:space="preserve">Day to day experience, the behaviour of friends and peers, and others affect individual behaviour. </w:t>
      </w:r>
      <w:r w:rsidR="004A4C54">
        <w:t>T</w:t>
      </w:r>
      <w:r w:rsidR="008F7946">
        <w:t xml:space="preserve">he report will be going to cover own working experience in terms of beliefs, values, and attitudes in the context of Tesco Plc. It is a multinational merchandise retailer in the UK. It has operations in various countries. There are various kinds of products of </w:t>
      </w:r>
      <w:r w:rsidR="00AB5BD5">
        <w:t>the company</w:t>
      </w:r>
      <w:r w:rsidR="008F7946">
        <w:t xml:space="preserve"> has such as supermarket, hypermarket, and convenience stores</w:t>
      </w:r>
      <w:r w:rsidR="006534F4">
        <w:t xml:space="preserve"> </w:t>
      </w:r>
      <w:r w:rsidR="006534F4" w:rsidRPr="006534F4">
        <w:t>(Tesco.com, 2019)</w:t>
      </w:r>
      <w:r w:rsidR="008F7946" w:rsidRPr="006534F4">
        <w:t xml:space="preserve">. </w:t>
      </w:r>
      <w:r w:rsidR="00AB5BD5" w:rsidRPr="006534F4">
        <w:t>I have</w:t>
      </w:r>
      <w:r w:rsidR="00AB5BD5">
        <w:t xml:space="preserve"> a good experience of working in the Tesco Plc an assistant store manager of a convenience store. </w:t>
      </w:r>
      <w:r w:rsidR="0081442D">
        <w:t xml:space="preserve">That was an amazing experience for me. </w:t>
      </w:r>
      <w:r w:rsidR="00A8162D">
        <w:t>I understood various things especially importance critical thinking and the ways beliefs, values, and attitudes affect individual behaviour, and so on</w:t>
      </w:r>
      <w:r w:rsidR="00581AC4">
        <w:t xml:space="preserve"> (Tullar, 2014)</w:t>
      </w:r>
      <w:r w:rsidR="00A8162D">
        <w:t xml:space="preserve">. </w:t>
      </w:r>
    </w:p>
    <w:p w:rsidR="00581AC4" w:rsidRDefault="00C443EB" w:rsidP="00581AC4">
      <w:pPr>
        <w:jc w:val="center"/>
      </w:pPr>
      <w:r>
        <w:rPr>
          <w:noProof/>
        </w:rPr>
        <w:drawing>
          <wp:inline distT="0" distB="0" distL="0" distR="0">
            <wp:extent cx="2362200" cy="19335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948212" name="Picture 2"/>
                    <pic:cNvPicPr>
                      <a:picLocks noChangeAspect="1" noChangeArrowheads="1"/>
                    </pic:cNvPicPr>
                  </pic:nvPicPr>
                  <pic:blipFill>
                    <a:blip r:embed="rId7"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bwMode="auto">
                    <a:xfrm>
                      <a:off x="0" y="0"/>
                      <a:ext cx="2362200" cy="1933575"/>
                    </a:xfrm>
                    <a:prstGeom prst="rect">
                      <a:avLst/>
                    </a:prstGeom>
                    <a:noFill/>
                    <a:ln>
                      <a:noFill/>
                    </a:ln>
                  </pic:spPr>
                </pic:pic>
              </a:graphicData>
            </a:graphic>
          </wp:inline>
        </w:drawing>
      </w:r>
    </w:p>
    <w:p w:rsidR="00581AC4" w:rsidRDefault="00C443EB" w:rsidP="00581AC4">
      <w:pPr>
        <w:jc w:val="center"/>
      </w:pPr>
      <w:r>
        <w:t xml:space="preserve">Figure </w:t>
      </w:r>
      <w:fldSimple w:instr=" SEQ Figure \* ARABIC ">
        <w:r>
          <w:rPr>
            <w:noProof/>
          </w:rPr>
          <w:t>1</w:t>
        </w:r>
      </w:fldSimple>
      <w:r>
        <w:t>: Critical thinking</w:t>
      </w:r>
    </w:p>
    <w:p w:rsidR="00581AC4" w:rsidRDefault="00C443EB" w:rsidP="00581AC4">
      <w:pPr>
        <w:jc w:val="center"/>
      </w:pPr>
      <w:r>
        <w:t>Source: (Tullar, 2014)</w:t>
      </w:r>
    </w:p>
    <w:p w:rsidR="00581AC4" w:rsidRDefault="00581AC4" w:rsidP="008F7946">
      <w:pPr>
        <w:tabs>
          <w:tab w:val="left" w:pos="3510"/>
        </w:tabs>
      </w:pPr>
    </w:p>
    <w:p w:rsidR="00CD43F3" w:rsidRDefault="00C443EB">
      <w:pPr>
        <w:spacing w:after="160" w:line="259" w:lineRule="auto"/>
        <w:jc w:val="left"/>
        <w:rPr>
          <w:rFonts w:asciiTheme="majorHAnsi" w:eastAsiaTheme="majorEastAsia" w:hAnsiTheme="majorHAnsi" w:cstheme="majorBidi"/>
          <w:b/>
          <w:sz w:val="32"/>
          <w:szCs w:val="32"/>
        </w:rPr>
      </w:pPr>
      <w:bookmarkStart w:id="1" w:name="_Toc7435521"/>
      <w:r>
        <w:br w:type="page"/>
      </w:r>
    </w:p>
    <w:p w:rsidR="00D74367" w:rsidRDefault="00C443EB" w:rsidP="001B6D1A">
      <w:pPr>
        <w:pStyle w:val="Heading1"/>
      </w:pPr>
      <w:r>
        <w:lastRenderedPageBreak/>
        <w:t>Overview of the beliefs, values, and attitudes of Tesco Plc:</w:t>
      </w:r>
      <w:bookmarkEnd w:id="1"/>
    </w:p>
    <w:p w:rsidR="002976BA" w:rsidRDefault="00C443EB" w:rsidP="001B6D1A">
      <w:r>
        <w:t xml:space="preserve">Tesco plc is one of the renowned multinational retail companies in the world. </w:t>
      </w:r>
      <w:r w:rsidR="0090695E">
        <w:t xml:space="preserve">They have a diverse range of product portfolio. They have a supermarket, hypermarket, along with various convenience stores. </w:t>
      </w:r>
      <w:r w:rsidR="00C370A5">
        <w:t xml:space="preserve">The customers feel good to purchase a product from the Tesco because the company is very careful to their company. </w:t>
      </w:r>
      <w:r w:rsidR="004D2EDD">
        <w:t xml:space="preserve">The core beliefs to the company are to customers </w:t>
      </w:r>
      <w:r w:rsidR="00E16000">
        <w:t xml:space="preserve">and employees </w:t>
      </w:r>
      <w:r w:rsidR="004D2EDD">
        <w:t xml:space="preserve">are superior because they are hurt by their business. </w:t>
      </w:r>
      <w:r w:rsidR="00E16000">
        <w:t xml:space="preserve">The quality services could attract customers at a higher rate is another belief of the </w:t>
      </w:r>
      <w:r w:rsidR="00E16000" w:rsidRPr="006534F4">
        <w:t>company</w:t>
      </w:r>
      <w:r w:rsidR="006534F4" w:rsidRPr="006534F4">
        <w:t xml:space="preserve"> (Tesco.com, 2019)</w:t>
      </w:r>
      <w:r w:rsidR="00E16000" w:rsidRPr="006534F4">
        <w:t xml:space="preserve">. </w:t>
      </w:r>
      <w:r w:rsidR="00F12FED" w:rsidRPr="006534F4">
        <w:t>The</w:t>
      </w:r>
      <w:r w:rsidR="00F12FED">
        <w:t xml:space="preserve"> core values of the company are to understand the customer and be first to meet the customers' need and to become responsible to the communities.</w:t>
      </w:r>
      <w:r w:rsidR="00DF5D8B">
        <w:t xml:space="preserve"> The company firstly tries to understand the customers' need and then take the necessary steps to meet the identified needs. As the company is very careful about their current and prospect customers, the company is very attractive and a place of faith of customers. </w:t>
      </w:r>
      <w:r w:rsidR="00F15669">
        <w:t xml:space="preserve">Tesco is very proactive to meet the needs community as they believe that a </w:t>
      </w:r>
      <w:r w:rsidR="00B0423A">
        <w:t>small contribution</w:t>
      </w:r>
      <w:r w:rsidR="00F15669">
        <w:t xml:space="preserve"> could become big gradually.</w:t>
      </w:r>
      <w:r w:rsidR="00B0423A">
        <w:t xml:space="preserve"> Tesco holds very positive attitudes toward their customers, employees, and communities as well. </w:t>
      </w:r>
      <w:r w:rsidR="002C53A4">
        <w:t>The employees of the Tesco have good attitudes toward anything i.e. ideas, things, objects, and others.</w:t>
      </w:r>
      <w:r w:rsidR="00646DD5">
        <w:t xml:space="preserve"> </w:t>
      </w:r>
      <w:r w:rsidR="00646DD5" w:rsidRPr="006534F4">
        <w:t>Therefore, I have learned a lot by working</w:t>
      </w:r>
      <w:r w:rsidRPr="006534F4">
        <w:t xml:space="preserve"> (assistant store managers)</w:t>
      </w:r>
      <w:r w:rsidR="00646DD5" w:rsidRPr="006534F4">
        <w:t xml:space="preserve"> as part of the Tesco</w:t>
      </w:r>
      <w:r w:rsidR="006534F4" w:rsidRPr="006534F4">
        <w:t xml:space="preserve"> (Tesco.com, 2019)</w:t>
      </w:r>
      <w:r w:rsidR="00646DD5" w:rsidRPr="006534F4">
        <w:t>.</w:t>
      </w:r>
    </w:p>
    <w:p w:rsidR="00CD43F3" w:rsidRDefault="00C443EB">
      <w:pPr>
        <w:spacing w:after="160" w:line="259" w:lineRule="auto"/>
        <w:jc w:val="left"/>
        <w:rPr>
          <w:rFonts w:asciiTheme="majorHAnsi" w:eastAsiaTheme="majorEastAsia" w:hAnsiTheme="majorHAnsi" w:cstheme="majorBidi"/>
          <w:b/>
          <w:sz w:val="32"/>
          <w:szCs w:val="32"/>
        </w:rPr>
      </w:pPr>
      <w:bookmarkStart w:id="2" w:name="_Toc7435522"/>
      <w:r>
        <w:br w:type="page"/>
      </w:r>
    </w:p>
    <w:p w:rsidR="00B35428" w:rsidRDefault="00C443EB" w:rsidP="00BC10C6">
      <w:pPr>
        <w:pStyle w:val="Heading1"/>
      </w:pPr>
      <w:r>
        <w:lastRenderedPageBreak/>
        <w:t>Explaining my role in the workplace</w:t>
      </w:r>
      <w:r w:rsidR="006339E9">
        <w:t xml:space="preserve"> and impacts of</w:t>
      </w:r>
      <w:r>
        <w:t xml:space="preserve"> beliefs, attitudes, and values</w:t>
      </w:r>
      <w:r w:rsidR="006339E9">
        <w:t>:</w:t>
      </w:r>
      <w:bookmarkEnd w:id="2"/>
      <w:r w:rsidR="006339E9">
        <w:t xml:space="preserve"> </w:t>
      </w:r>
    </w:p>
    <w:p w:rsidR="000B79F3" w:rsidRPr="0047592B" w:rsidRDefault="000B79F3" w:rsidP="0047592B"/>
    <w:p w:rsidR="00C04F3E" w:rsidRDefault="00C443EB" w:rsidP="00C04F3E">
      <w:pPr>
        <w:jc w:val="center"/>
      </w:pPr>
      <w:r>
        <w:rPr>
          <w:noProof/>
        </w:rPr>
        <w:drawing>
          <wp:inline distT="0" distB="0" distL="0" distR="0">
            <wp:extent cx="4174490" cy="4503420"/>
            <wp:effectExtent l="0" t="0" r="0" b="0"/>
            <wp:docPr id="6" name="Picture 6"/>
            <wp:cNvGraphicFramePr/>
            <a:graphic xmlns:a="http://schemas.openxmlformats.org/drawingml/2006/main">
              <a:graphicData uri="http://schemas.openxmlformats.org/drawingml/2006/picture">
                <pic:pic xmlns:pic="http://schemas.openxmlformats.org/drawingml/2006/picture">
                  <pic:nvPicPr>
                    <pic:cNvPr id="2068514033" name="Picture 6"/>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bwMode="auto">
                    <a:xfrm>
                      <a:off x="0" y="0"/>
                      <a:ext cx="4174490" cy="4503420"/>
                    </a:xfrm>
                    <a:prstGeom prst="rect">
                      <a:avLst/>
                    </a:prstGeom>
                    <a:noFill/>
                  </pic:spPr>
                </pic:pic>
              </a:graphicData>
            </a:graphic>
          </wp:inline>
        </w:drawing>
      </w:r>
    </w:p>
    <w:p w:rsidR="00C04F3E" w:rsidRDefault="00C443EB" w:rsidP="00C04F3E">
      <w:pPr>
        <w:jc w:val="center"/>
      </w:pPr>
      <w:r>
        <w:t xml:space="preserve">Figure </w:t>
      </w:r>
      <w:r w:rsidR="004D30DE">
        <w:fldChar w:fldCharType="begin"/>
      </w:r>
      <w:r w:rsidR="00492450">
        <w:instrText xml:space="preserve"> SEQ Figure \* ARABIC </w:instrText>
      </w:r>
      <w:r w:rsidR="004D30DE">
        <w:fldChar w:fldCharType="separate"/>
      </w:r>
      <w:r w:rsidR="00C809D0">
        <w:rPr>
          <w:noProof/>
        </w:rPr>
        <w:t>1</w:t>
      </w:r>
      <w:r w:rsidR="004D30DE">
        <w:rPr>
          <w:noProof/>
        </w:rPr>
        <w:fldChar w:fldCharType="end"/>
      </w:r>
      <w:r>
        <w:t>: Beliefs, values, attitudes, and behaviour</w:t>
      </w:r>
    </w:p>
    <w:p w:rsidR="00C04F3E" w:rsidRDefault="00C443EB" w:rsidP="00C04F3E">
      <w:pPr>
        <w:jc w:val="center"/>
      </w:pPr>
      <w:r>
        <w:t>Source:</w:t>
      </w:r>
      <w:r w:rsidR="00581AC4" w:rsidRPr="00581AC4">
        <w:t xml:space="preserve"> </w:t>
      </w:r>
      <w:r w:rsidR="00581AC4">
        <w:t>(Weinstein and Oxman-Michelli, 2016</w:t>
      </w:r>
    </w:p>
    <w:p w:rsidR="00C04F3E" w:rsidRPr="00C04F3E" w:rsidRDefault="00C443EB" w:rsidP="00C04F3E">
      <w:r>
        <w:t xml:space="preserve">Beliefs, values, and attitudes influence on individual behaviour and it is very important to achieve the success of an organization </w:t>
      </w:r>
      <w:r w:rsidR="00CD1A6A">
        <w:t>because</w:t>
      </w:r>
      <w:r>
        <w:t xml:space="preserve"> the good attitude and behaviour could attract customers at </w:t>
      </w:r>
      <w:r w:rsidR="00CD1A6A">
        <w:t xml:space="preserve">a higher extent, and so on and so forth. </w:t>
      </w:r>
      <w:r w:rsidR="00114074">
        <w:t xml:space="preserve">The difference among beliefs, values, attitudes and </w:t>
      </w:r>
      <w:r w:rsidR="004C6EA6">
        <w:t>behaviour and</w:t>
      </w:r>
      <w:r w:rsidR="00114074">
        <w:t xml:space="preserve"> their importance in the workplace are as follows. </w:t>
      </w:r>
    </w:p>
    <w:p w:rsidR="00605828" w:rsidRDefault="00C443EB" w:rsidP="00605828">
      <w:pPr>
        <w:pStyle w:val="Heading2"/>
      </w:pPr>
      <w:bookmarkStart w:id="3" w:name="_Toc7435523"/>
      <w:r>
        <w:t>Beliefs and its importance in</w:t>
      </w:r>
      <w:r w:rsidR="00B44684">
        <w:t xml:space="preserve"> </w:t>
      </w:r>
      <w:r>
        <w:t>the workplace:</w:t>
      </w:r>
      <w:bookmarkEnd w:id="3"/>
    </w:p>
    <w:p w:rsidR="00605828" w:rsidRDefault="00C443EB" w:rsidP="00605828">
      <w:r>
        <w:t xml:space="preserve">Beliefs mean to </w:t>
      </w:r>
      <w:r w:rsidR="001A4B1D">
        <w:t xml:space="preserve">describe something from the previous ideas, experience, beliefs of others, and so on. </w:t>
      </w:r>
      <w:r w:rsidR="00840C10">
        <w:t xml:space="preserve">Beliefs normally mean to hold ideas regarding something as true. </w:t>
      </w:r>
      <w:r w:rsidR="00F31AB5">
        <w:t xml:space="preserve">The beliefs </w:t>
      </w:r>
      <w:r w:rsidR="009C6183">
        <w:t>are</w:t>
      </w:r>
      <w:r w:rsidR="00F31AB5">
        <w:t xml:space="preserve"> very dynamic because the beliefs of </w:t>
      </w:r>
      <w:r w:rsidR="001E5BD3">
        <w:t>a</w:t>
      </w:r>
      <w:r w:rsidR="00F31AB5">
        <w:t xml:space="preserve"> 16 year-boy and beliefs of the 40 year-man could be completely </w:t>
      </w:r>
      <w:r w:rsidR="00F31AB5">
        <w:lastRenderedPageBreak/>
        <w:t xml:space="preserve">different. This has </w:t>
      </w:r>
      <w:r w:rsidR="00B832DE">
        <w:t>happened</w:t>
      </w:r>
      <w:r w:rsidR="00F31AB5">
        <w:t xml:space="preserve"> </w:t>
      </w:r>
      <w:r w:rsidR="00B832DE">
        <w:t>in reality</w:t>
      </w:r>
      <w:r w:rsidR="00F31AB5">
        <w:t xml:space="preserve"> because the previous beliefs </w:t>
      </w:r>
      <w:r w:rsidR="009C6183">
        <w:t>are reformed</w:t>
      </w:r>
      <w:r w:rsidR="00F31AB5">
        <w:t xml:space="preserve"> b</w:t>
      </w:r>
      <w:r w:rsidR="009C6183">
        <w:t>y</w:t>
      </w:r>
      <w:r w:rsidR="00F31AB5">
        <w:t xml:space="preserve"> hearing and watching various issues and at the end of a certain time period a </w:t>
      </w:r>
      <w:r w:rsidR="001E5BD3">
        <w:t>strong belief</w:t>
      </w:r>
      <w:r w:rsidR="00F31AB5">
        <w:t xml:space="preserve"> could grow up. The beliefs have both advantages and disadvantages in the individual and workplace. The advantages of the beliefs are that it could be effective to track issues and develop and </w:t>
      </w:r>
      <w:r w:rsidR="006E0B4A">
        <w:t>solution;</w:t>
      </w:r>
      <w:r w:rsidR="00F31AB5">
        <w:t xml:space="preserve"> beliefs could help a lot to develop critical thinking in the workplace in a sense that when a new issue occurs, an individual or employees </w:t>
      </w:r>
      <w:r w:rsidR="006E0B4A">
        <w:t>could draw</w:t>
      </w:r>
      <w:r w:rsidR="00F31AB5">
        <w:t xml:space="preserve"> an abstract idea and ultimately it helps a lot to draw a conclusion. </w:t>
      </w:r>
      <w:r w:rsidR="000A05E2">
        <w:t>The beliefs hold some disadvantages as well</w:t>
      </w:r>
      <w:r w:rsidR="00581AC4">
        <w:t xml:space="preserve"> as Amin and Adiansyah, 2018)</w:t>
      </w:r>
      <w:r w:rsidR="000A05E2">
        <w:t>. The major disadvantage of strong beliefs is that it could be misguided someone from the right track.</w:t>
      </w:r>
      <w:r w:rsidR="00EC1FB7">
        <w:t xml:space="preserve"> </w:t>
      </w:r>
      <w:r w:rsidR="00EA31EE">
        <w:t xml:space="preserve">The previous beliefs could be so strong that </w:t>
      </w:r>
      <w:r w:rsidR="001914E1">
        <w:t xml:space="preserve">could </w:t>
      </w:r>
      <w:r w:rsidR="00EA31EE">
        <w:t xml:space="preserve">directly </w:t>
      </w:r>
      <w:r w:rsidR="001914E1">
        <w:t>effect</w:t>
      </w:r>
      <w:r w:rsidR="00EA31EE">
        <w:t xml:space="preserve"> on the behaviour. </w:t>
      </w:r>
      <w:r w:rsidR="00E0720D">
        <w:t xml:space="preserve">In the Tesco, there have some beliefs that normally guide the employees the way to behave. For example, the management of the company believes that the good need identification of existing and potential consumers </w:t>
      </w:r>
      <w:r w:rsidR="00B777EC">
        <w:t>is</w:t>
      </w:r>
      <w:r w:rsidR="00E0720D">
        <w:t xml:space="preserve"> most important to satisfy a </w:t>
      </w:r>
      <w:r w:rsidR="00B777EC">
        <w:t>consumer</w:t>
      </w:r>
      <w:r w:rsidR="00E0720D">
        <w:t xml:space="preserve"> and a satisfied consumer is one kind of assets because they could be permanent and could work as a referral that works as an advertisement</w:t>
      </w:r>
      <w:r w:rsidR="00581AC4">
        <w:t xml:space="preserve"> (Sanders, 2017)</w:t>
      </w:r>
      <w:r w:rsidR="00E0720D">
        <w:t xml:space="preserve">. </w:t>
      </w:r>
    </w:p>
    <w:p w:rsidR="00605828" w:rsidRDefault="00C443EB" w:rsidP="00D06054">
      <w:pPr>
        <w:pStyle w:val="Heading2"/>
      </w:pPr>
      <w:bookmarkStart w:id="4" w:name="_Toc7435524"/>
      <w:r>
        <w:t>Values and its importance in the workplace:</w:t>
      </w:r>
      <w:bookmarkEnd w:id="4"/>
    </w:p>
    <w:p w:rsidR="00D06054" w:rsidRDefault="00C443EB" w:rsidP="00D06054">
      <w:r>
        <w:t xml:space="preserve">Deeply shared beliefs or ideas could be defined as values. The </w:t>
      </w:r>
      <w:r w:rsidR="00E346C1">
        <w:t xml:space="preserve">values also state that the perception toward something. The precepting toward women empowerment, education, honesty and loyalty, gender discrimination, and so on. </w:t>
      </w:r>
      <w:r w:rsidR="004E0824">
        <w:t>The values could be bro</w:t>
      </w:r>
      <w:r w:rsidR="00AB70DA">
        <w:t>ken</w:t>
      </w:r>
      <w:r w:rsidR="004E0824">
        <w:t xml:space="preserve"> into two classes like instrumental values and terminal values. The instrumental values state that desired mode or conduct that seem to right. </w:t>
      </w:r>
      <w:proofErr w:type="gramStart"/>
      <w:r w:rsidR="001B615C">
        <w:t>on</w:t>
      </w:r>
      <w:proofErr w:type="gramEnd"/>
      <w:r w:rsidR="001B615C">
        <w:t xml:space="preserve"> the other hand, the terminal values could be defined as the final </w:t>
      </w:r>
      <w:r w:rsidR="001A7B07">
        <w:t>desired outcome</w:t>
      </w:r>
      <w:r w:rsidR="00581AC4">
        <w:t xml:space="preserve"> (McGregor, 2015</w:t>
      </w:r>
      <w:r w:rsidR="001A7B07">
        <w:t>.</w:t>
      </w:r>
      <w:r w:rsidR="000A6037">
        <w:t xml:space="preserve"> </w:t>
      </w:r>
      <w:r w:rsidR="003D75B5">
        <w:t xml:space="preserve">For example, </w:t>
      </w:r>
      <w:r w:rsidR="0058520C">
        <w:t>an organization could be very careful to maintain ethics (CSR)</w:t>
      </w:r>
      <w:r w:rsidR="00580F8C">
        <w:t xml:space="preserve"> because they could think that corporate and social </w:t>
      </w:r>
      <w:r w:rsidR="006E0B4A">
        <w:t>responsibilities are</w:t>
      </w:r>
      <w:r w:rsidR="00580F8C">
        <w:t xml:space="preserve"> very crucial in order for sustainable development. </w:t>
      </w:r>
      <w:proofErr w:type="gramStart"/>
      <w:r w:rsidR="00DE0B4D">
        <w:t xml:space="preserve">The basic difference between the values and beliefs that the beliefs are a short term that could change over the </w:t>
      </w:r>
      <w:r w:rsidR="006E0B4A">
        <w:t>time, while</w:t>
      </w:r>
      <w:r w:rsidR="00DE0B4D">
        <w:t xml:space="preserve"> the</w:t>
      </w:r>
      <w:r w:rsidR="006E0B4A">
        <w:t xml:space="preserve"> values</w:t>
      </w:r>
      <w:r w:rsidR="00DE0B4D">
        <w:t xml:space="preserve"> could be defined as long-term perceptio</w:t>
      </w:r>
      <w:r w:rsidR="00CA27EF">
        <w:t xml:space="preserve">n although the beliefs and values change </w:t>
      </w:r>
      <w:r w:rsidR="00D1214E">
        <w:t>gradually</w:t>
      </w:r>
      <w:r w:rsidR="00970D50">
        <w:t xml:space="preserve"> (Howe, 2015)</w:t>
      </w:r>
      <w:r w:rsidR="00D1214E">
        <w:t>.</w:t>
      </w:r>
      <w:proofErr w:type="gramEnd"/>
      <w:r w:rsidR="00D1214E">
        <w:t xml:space="preserve"> </w:t>
      </w:r>
    </w:p>
    <w:p w:rsidR="00605828" w:rsidRDefault="00C443EB" w:rsidP="00605828">
      <w:r>
        <w:t>Tesco plc has some important values tha</w:t>
      </w:r>
      <w:r w:rsidR="00281321">
        <w:t>t</w:t>
      </w:r>
      <w:r>
        <w:t xml:space="preserve"> are maintained by the company. </w:t>
      </w:r>
      <w:r w:rsidR="00EB5DC3">
        <w:t xml:space="preserve">As I worked as an assistant store manager, the various </w:t>
      </w:r>
      <w:r w:rsidR="006E0B4A" w:rsidRPr="006534F4">
        <w:t>experiences</w:t>
      </w:r>
      <w:r w:rsidR="00EB5DC3" w:rsidRPr="006534F4">
        <w:t xml:space="preserve"> had come up. </w:t>
      </w:r>
      <w:r w:rsidR="006178DF" w:rsidRPr="006534F4">
        <w:t xml:space="preserve">Tesco </w:t>
      </w:r>
      <w:r w:rsidR="000A7388" w:rsidRPr="006534F4">
        <w:t>tries to identify customer needs and takes the required steps to support the needs</w:t>
      </w:r>
      <w:r w:rsidR="006534F4" w:rsidRPr="006534F4">
        <w:t xml:space="preserve"> (Tesco.com, 2019).</w:t>
      </w:r>
      <w:r w:rsidR="000A7388" w:rsidRPr="006534F4">
        <w:t xml:space="preserve"> They</w:t>
      </w:r>
      <w:r w:rsidR="000A7388">
        <w:t xml:space="preserve"> believe that customers are superior.</w:t>
      </w:r>
      <w:r w:rsidR="000224E1">
        <w:t xml:space="preserve"> The responsibility of the</w:t>
      </w:r>
      <w:r w:rsidR="0031334F">
        <w:t xml:space="preserve"> community is another important </w:t>
      </w:r>
      <w:r w:rsidR="005904DA">
        <w:t>value</w:t>
      </w:r>
      <w:r w:rsidR="0031334F">
        <w:t xml:space="preserve"> of the Tesco. </w:t>
      </w:r>
      <w:r w:rsidR="005904DA">
        <w:t xml:space="preserve">These values were affected by a lot of my behaviour. </w:t>
      </w:r>
      <w:r w:rsidR="00307463">
        <w:t xml:space="preserve">Before working in the Tesco, I would believe that the social responsibility meeting is not so important. My beliefs and values </w:t>
      </w:r>
      <w:r w:rsidR="00307463">
        <w:lastRenderedPageBreak/>
        <w:t xml:space="preserve">have changed completely after working in </w:t>
      </w:r>
      <w:r w:rsidR="00307463" w:rsidRPr="006534F4">
        <w:t>Tesco</w:t>
      </w:r>
      <w:r w:rsidR="006534F4" w:rsidRPr="006534F4">
        <w:t xml:space="preserve"> (Tesco.com, 2019)</w:t>
      </w:r>
      <w:r w:rsidR="00307463" w:rsidRPr="006534F4">
        <w:t>. Now,</w:t>
      </w:r>
      <w:r w:rsidR="00307463">
        <w:t xml:space="preserve"> I believe that the responsibilities of the community are highly sensitive to sustainable development.  </w:t>
      </w:r>
    </w:p>
    <w:p w:rsidR="00A86E53" w:rsidRDefault="00C443EB" w:rsidP="00A86E53">
      <w:pPr>
        <w:pStyle w:val="Heading2"/>
      </w:pPr>
      <w:bookmarkStart w:id="5" w:name="_Toc7435525"/>
      <w:r>
        <w:t>Attitudes and its importance in the workplace:</w:t>
      </w:r>
      <w:bookmarkEnd w:id="5"/>
    </w:p>
    <w:p w:rsidR="00A86E53" w:rsidRDefault="00C443EB" w:rsidP="00A86E53">
      <w:r>
        <w:t xml:space="preserve">Attitudes </w:t>
      </w:r>
      <w:r w:rsidR="00606671">
        <w:t>affect</w:t>
      </w:r>
      <w:r>
        <w:t xml:space="preserve"> the behaviour of an individual directly. </w:t>
      </w:r>
      <w:r w:rsidR="00F33283">
        <w:t xml:space="preserve">Attitudes could be defined as how the ways an </w:t>
      </w:r>
      <w:r w:rsidR="009A73F0">
        <w:t>individual treat other</w:t>
      </w:r>
      <w:r w:rsidR="00F33283">
        <w:t>s and approach a situation.</w:t>
      </w:r>
      <w:r w:rsidR="00D106F5">
        <w:t xml:space="preserve"> </w:t>
      </w:r>
      <w:proofErr w:type="gramStart"/>
      <w:r w:rsidR="00D106F5">
        <w:t>For example, attitudes of assistant managers to obey the order of senior management.</w:t>
      </w:r>
      <w:proofErr w:type="gramEnd"/>
      <w:r w:rsidR="00D106F5">
        <w:t xml:space="preserve"> </w:t>
      </w:r>
      <w:r w:rsidR="00E00952">
        <w:t xml:space="preserve">The attitudes could be influenced by various </w:t>
      </w:r>
      <w:r w:rsidR="009A73F0">
        <w:t xml:space="preserve">things such as professionalism, respect to others, convenience, and peer pressures. </w:t>
      </w:r>
      <w:r w:rsidR="00C86812">
        <w:t xml:space="preserve">Attitudes could be either positive or negative. The positive attitudes mean to </w:t>
      </w:r>
      <w:r w:rsidR="00482E98">
        <w:t>express someone or something positively while negative attitudes mean to express someone or something negatively</w:t>
      </w:r>
      <w:r w:rsidR="00581AC4">
        <w:t xml:space="preserve"> (Best and Mayerl, 2016)</w:t>
      </w:r>
      <w:r w:rsidR="00482E98">
        <w:t xml:space="preserve">. </w:t>
      </w:r>
      <w:r w:rsidR="004C3235">
        <w:t xml:space="preserve">For example, an executive officer could express the guidelines of his or her boss very early positively. This is called a positive attitude and the opposite could be told as negative as well. </w:t>
      </w:r>
      <w:r w:rsidR="00D8276B">
        <w:t xml:space="preserve">Behaviour is directly affected by attitudes. The positive attitudes </w:t>
      </w:r>
      <w:r w:rsidR="002F5785">
        <w:t>guide good behaviour while negative attitude could opposite.</w:t>
      </w:r>
      <w:r w:rsidR="009478E3">
        <w:t xml:space="preserve"> As I have worked as an assistant store manager of Tesco, I noticed that the front desk employees have to face the sometimes awkward situation. For example, some customers would become furious against the employees of the store where some employees handle it effectively and some employees</w:t>
      </w:r>
      <w:r w:rsidR="004545ED">
        <w:t>’</w:t>
      </w:r>
      <w:r w:rsidR="009478E3">
        <w:t xml:space="preserve"> attitudes were not satisfactory. Here, I have noticed </w:t>
      </w:r>
      <w:r w:rsidR="004545ED">
        <w:t>that the way to approach a critical situation</w:t>
      </w:r>
      <w:r w:rsidR="00061E86">
        <w:t xml:space="preserve"> and these affected </w:t>
      </w:r>
      <w:r w:rsidR="001E58EA">
        <w:t>my attitudes</w:t>
      </w:r>
      <w:r w:rsidR="00061E86">
        <w:t xml:space="preserve"> positively.</w:t>
      </w:r>
    </w:p>
    <w:p w:rsidR="00377541" w:rsidRDefault="00C443EB" w:rsidP="00377541">
      <w:pPr>
        <w:jc w:val="center"/>
      </w:pPr>
      <w:r>
        <w:rPr>
          <w:noProof/>
        </w:rPr>
        <w:drawing>
          <wp:inline distT="0" distB="0" distL="0" distR="0">
            <wp:extent cx="3731610" cy="2371725"/>
            <wp:effectExtent l="19050" t="19050" r="21590" b="9525"/>
            <wp:docPr id="2" name="Picture 1" descr="paper_v_2_exhibit1.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8274679" name="paper_v_2_exhibit1.gif"/>
                    <pic:cNvPicPr/>
                  </pic:nvPicPr>
                  <pic:blipFill>
                    <a:blip r:embed="rId9" cstate="print">
                      <a:duotone>
                        <a:schemeClr val="accent2">
                          <a:shade val="45000"/>
                          <a:satMod val="135000"/>
                        </a:schemeClr>
                        <a:prstClr val="white"/>
                      </a:duotone>
                      <a:extLst>
                        <a:ext uri="{BEBA8EAE-BF5A-486C-A8C5-ECC9F3942E4B}">
                          <a14:imgProps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14:imgLayer>
                              <a14:imgEffect>
                                <a14:saturation sat="0"/>
                              </a14:imgEffect>
                            </a14:imgLayer>
                          </a14:imgProps>
                        </a:ext>
                      </a:extLst>
                    </a:blip>
                    <a:stretch>
                      <a:fillRect/>
                    </a:stretch>
                  </pic:blipFill>
                  <pic:spPr>
                    <a:xfrm>
                      <a:off x="0" y="0"/>
                      <a:ext cx="3733555" cy="2372961"/>
                    </a:xfrm>
                    <a:prstGeom prst="rect">
                      <a:avLst/>
                    </a:prstGeom>
                    <a:ln>
                      <a:solidFill>
                        <a:schemeClr val="tx1"/>
                      </a:solidFill>
                    </a:ln>
                  </pic:spPr>
                </pic:pic>
              </a:graphicData>
            </a:graphic>
          </wp:inline>
        </w:drawing>
      </w:r>
    </w:p>
    <w:p w:rsidR="00377541" w:rsidRDefault="00C443EB" w:rsidP="00377541">
      <w:pPr>
        <w:jc w:val="center"/>
      </w:pPr>
      <w:r>
        <w:t xml:space="preserve">Figure </w:t>
      </w:r>
      <w:r w:rsidR="004D30DE">
        <w:fldChar w:fldCharType="begin"/>
      </w:r>
      <w:r w:rsidR="00492450">
        <w:instrText xml:space="preserve"> SEQ Figure \* ARABIC </w:instrText>
      </w:r>
      <w:r w:rsidR="004D30DE">
        <w:fldChar w:fldCharType="separate"/>
      </w:r>
      <w:r w:rsidR="00C809D0">
        <w:rPr>
          <w:noProof/>
        </w:rPr>
        <w:t>2</w:t>
      </w:r>
      <w:r w:rsidR="004D30DE">
        <w:rPr>
          <w:noProof/>
        </w:rPr>
        <w:fldChar w:fldCharType="end"/>
      </w:r>
      <w:r>
        <w:t xml:space="preserve">: Values, attitudes, and behaviour </w:t>
      </w:r>
      <w:r w:rsidR="00581AC4">
        <w:t>framework</w:t>
      </w:r>
    </w:p>
    <w:p w:rsidR="00377541" w:rsidRDefault="00C443EB" w:rsidP="00377541">
      <w:pPr>
        <w:jc w:val="center"/>
      </w:pPr>
      <w:r>
        <w:t>Source:</w:t>
      </w:r>
      <w:r w:rsidR="00581AC4">
        <w:t xml:space="preserve"> (Rathy, 2013)</w:t>
      </w:r>
    </w:p>
    <w:p w:rsidR="00FF3560" w:rsidRPr="00377541" w:rsidRDefault="00C443EB" w:rsidP="00FF3560">
      <w:r w:rsidRPr="00581AC4">
        <w:t>Rathy (2013</w:t>
      </w:r>
      <w:proofErr w:type="gramStart"/>
      <w:r w:rsidRPr="00581AC4">
        <w:t>),</w:t>
      </w:r>
      <w:proofErr w:type="gramEnd"/>
      <w:r w:rsidRPr="00581AC4">
        <w:t xml:space="preserve"> developed</w:t>
      </w:r>
      <w:r>
        <w:t xml:space="preserve"> a theoretical framework of beliefs, values, attitudes, and behaviour theory and the theory indicates that th</w:t>
      </w:r>
      <w:r w:rsidR="00FB1087">
        <w:t xml:space="preserve">e behaviour is very much influenced by these elements. </w:t>
      </w:r>
      <w:r w:rsidR="00064D50">
        <w:lastRenderedPageBreak/>
        <w:t xml:space="preserve">Someone beliefs and values shape someone's behaviour. </w:t>
      </w:r>
      <w:r w:rsidR="002C7249">
        <w:t xml:space="preserve">In the model, it could be seen that </w:t>
      </w:r>
      <w:r w:rsidR="00AD696B">
        <w:t>internal, external, and interpersonal values guide to attitudes, and finally the attitudes guide someone's behaviour. The attitudes and behaviour are very much related to critical thinking in the workplace because the behaviour of someone is helping to develop someone's views and ability to think critically.</w:t>
      </w:r>
    </w:p>
    <w:p w:rsidR="00D74A82" w:rsidRDefault="00C443EB" w:rsidP="00D74A82">
      <w:pPr>
        <w:pStyle w:val="Heading2"/>
      </w:pPr>
      <w:bookmarkStart w:id="6" w:name="_Toc7435526"/>
      <w:r>
        <w:t>Explaining my role in the workplace</w:t>
      </w:r>
      <w:r w:rsidR="00123B05">
        <w:t xml:space="preserve"> and impacts on beliefs, attitudes, and values</w:t>
      </w:r>
      <w:r>
        <w:t>:</w:t>
      </w:r>
      <w:bookmarkEnd w:id="6"/>
      <w:r>
        <w:t xml:space="preserve"> </w:t>
      </w:r>
    </w:p>
    <w:p w:rsidR="00D74A82" w:rsidRDefault="00C443EB" w:rsidP="00D74A82">
      <w:r>
        <w:t xml:space="preserve">I have worked as an assistant store manager in the Tesco Plc. There are various duties and responsibilities have to accomplish a day. The learnings from the work experience were influenced by my beliefs, attitudes, and values significantly. It requires </w:t>
      </w:r>
      <w:r w:rsidR="006E0B4A">
        <w:t>maintaining</w:t>
      </w:r>
      <w:r>
        <w:t xml:space="preserve"> the following roles and responsibilities.</w:t>
      </w:r>
    </w:p>
    <w:p w:rsidR="00D74A82" w:rsidRDefault="00C443EB" w:rsidP="00D74A82">
      <w:proofErr w:type="gramStart"/>
      <w:r w:rsidRPr="00690DB4">
        <w:rPr>
          <w:b/>
        </w:rPr>
        <w:t>Ensuring quality customer service:</w:t>
      </w:r>
      <w:r>
        <w:t xml:space="preserve"> As an assistant store manager, it was the first foremost duties to ensure the employees of the store whether to give exceptional and quality customer services.</w:t>
      </w:r>
      <w:proofErr w:type="gramEnd"/>
      <w:r>
        <w:t xml:space="preserve"> Need identification and meeting the need of customer are the major values of the Tesco and I had to ensure it efficiently. </w:t>
      </w:r>
    </w:p>
    <w:p w:rsidR="00D74A82" w:rsidRDefault="00C443EB" w:rsidP="00D74A82">
      <w:r w:rsidRPr="00690DB4">
        <w:rPr>
          <w:b/>
        </w:rPr>
        <w:t>Good ambience:</w:t>
      </w:r>
      <w:r>
        <w:t xml:space="preserve"> Maintaining and ensuring good ambience in the store are the second important duties that were had to do. First appearance matters and hence it needed to be very careful. This duty helped a lot to reform my values. </w:t>
      </w:r>
    </w:p>
    <w:p w:rsidR="00D74A82" w:rsidRDefault="00C443EB" w:rsidP="00D74A82">
      <w:r w:rsidRPr="00690DB4">
        <w:rPr>
          <w:b/>
        </w:rPr>
        <w:t>Good resource management:</w:t>
      </w:r>
      <w:r>
        <w:t xml:space="preserve"> Various resources have existed in the Tesco store. Among them, human resources are most important because it is one of the difficult tasks to manage manpower effectively. Previously I believed that human resource management won't be so difficult and after working here, my beliefs have been changed largely.  </w:t>
      </w:r>
    </w:p>
    <w:p w:rsidR="00D74A82" w:rsidRDefault="00C443EB" w:rsidP="00D74A82">
      <w:r w:rsidRPr="00690DB4">
        <w:rPr>
          <w:b/>
        </w:rPr>
        <w:t>Monitoring the inventory and evaluate customers’ need:</w:t>
      </w:r>
      <w:r>
        <w:t xml:space="preserve"> Each and every day, it would require to ensure that the inventory is okay. When the customers would come in the store, it needed to communicate customers properly and evaluate the </w:t>
      </w:r>
      <w:r w:rsidR="00123B05">
        <w:t>customer’s</w:t>
      </w:r>
      <w:r>
        <w:t xml:space="preserve"> needs. </w:t>
      </w:r>
    </w:p>
    <w:p w:rsidR="00D74A82" w:rsidRDefault="00C443EB" w:rsidP="00D74A82">
      <w:r w:rsidRPr="00690DB4">
        <w:rPr>
          <w:b/>
        </w:rPr>
        <w:t>Keeping necessary documents:</w:t>
      </w:r>
      <w:r>
        <w:t xml:space="preserve"> Keeping necessary documents is a very important task as an assistant store manager. The documents which were kept would require </w:t>
      </w:r>
      <w:proofErr w:type="gramStart"/>
      <w:r>
        <w:t>to accomplish</w:t>
      </w:r>
      <w:proofErr w:type="gramEnd"/>
      <w:r>
        <w:t xml:space="preserve"> audit. Besides these, it would need to calculate proper costs, budgets, and resources as well. These experiences have influenced a lot to change my behaviour and think critically.  </w:t>
      </w:r>
    </w:p>
    <w:p w:rsidR="00CD43F3" w:rsidRDefault="00C443EB">
      <w:pPr>
        <w:spacing w:after="160" w:line="259" w:lineRule="auto"/>
        <w:jc w:val="left"/>
        <w:rPr>
          <w:rFonts w:eastAsiaTheme="majorEastAsia" w:cstheme="majorBidi"/>
          <w:b/>
          <w:sz w:val="26"/>
          <w:szCs w:val="26"/>
        </w:rPr>
      </w:pPr>
      <w:bookmarkStart w:id="7" w:name="_Toc7435527"/>
      <w:r>
        <w:br w:type="page"/>
      </w:r>
    </w:p>
    <w:p w:rsidR="00D13413" w:rsidRDefault="00C443EB" w:rsidP="00845F06">
      <w:pPr>
        <w:pStyle w:val="Heading2"/>
      </w:pPr>
      <w:r>
        <w:lastRenderedPageBreak/>
        <w:t>Relevant management theor</w:t>
      </w:r>
      <w:r w:rsidR="002153FD">
        <w:t>ies</w:t>
      </w:r>
      <w:r w:rsidR="00410EB1">
        <w:t xml:space="preserve"> to my role in the workplace</w:t>
      </w:r>
      <w:r w:rsidR="006B73B0">
        <w:t>:</w:t>
      </w:r>
      <w:bookmarkEnd w:id="7"/>
    </w:p>
    <w:p w:rsidR="00061E86" w:rsidRDefault="00C443EB" w:rsidP="00A86E53">
      <w:r>
        <w:t xml:space="preserve">There are various theories and framework in the critical thinking fields. The theories have been showing them how the ways the beliefs, attitudes, and behaviour are influenced. </w:t>
      </w:r>
      <w:r w:rsidR="00107B13">
        <w:t xml:space="preserve">I have worked as an assistant store manager at Tesco Plc. </w:t>
      </w:r>
      <w:r w:rsidR="00905FF6">
        <w:t xml:space="preserve">It is a multinational company and they have a diverse range of product portfolio. </w:t>
      </w:r>
      <w:r w:rsidR="00944F7D">
        <w:t>By working in Tesco plc, lots of learnings have been earned</w:t>
      </w:r>
      <w:r w:rsidR="00E93262">
        <w:t xml:space="preserve"> and I have seen that the scientific management theory is much relevant to my rol</w:t>
      </w:r>
      <w:r w:rsidR="000710DB">
        <w:t xml:space="preserve">e in the workplace. </w:t>
      </w:r>
      <w:r w:rsidR="006F1765">
        <w:t xml:space="preserve">In the </w:t>
      </w:r>
      <w:r w:rsidR="001D45FB">
        <w:t>workplace, I</w:t>
      </w:r>
      <w:r w:rsidR="006F1765">
        <w:t xml:space="preserve"> had to accomplish some task in a </w:t>
      </w:r>
      <w:r w:rsidR="001D45FB">
        <w:t>systematic way</w:t>
      </w:r>
      <w:r w:rsidR="006F1765">
        <w:t xml:space="preserve"> and the scientific theory could describe it very clearly.</w:t>
      </w:r>
      <w:r w:rsidR="001D45FB">
        <w:t xml:space="preserve"> In my workplace, the higher management believes that the employees are very important because without them it is not possible to achieve </w:t>
      </w:r>
      <w:r w:rsidR="006C02DF">
        <w:t>companies’</w:t>
      </w:r>
      <w:r w:rsidR="001D45FB">
        <w:t xml:space="preserve"> goals and objectives</w:t>
      </w:r>
      <w:r w:rsidR="00970D50">
        <w:t xml:space="preserve"> (Elliott and Turnbull, 2016)</w:t>
      </w:r>
      <w:r w:rsidR="001D45FB">
        <w:t>. They had to</w:t>
      </w:r>
      <w:r w:rsidR="006C02DF">
        <w:t xml:space="preserve"> take </w:t>
      </w:r>
      <w:r w:rsidR="001D45FB">
        <w:t xml:space="preserve">the necessary steps to give proper motivation to the employees for keeping </w:t>
      </w:r>
      <w:r w:rsidR="006C02DF">
        <w:t>employees</w:t>
      </w:r>
      <w:r w:rsidR="001D45FB">
        <w:t xml:space="preserve"> motivated. Here, the company has a strong </w:t>
      </w:r>
      <w:r w:rsidR="006C02DF">
        <w:t>belief</w:t>
      </w:r>
      <w:r w:rsidR="001D45FB">
        <w:t xml:space="preserve"> that the satisfied employees could be able to give </w:t>
      </w:r>
      <w:r w:rsidR="006C02DF">
        <w:t>exceptional</w:t>
      </w:r>
      <w:r w:rsidR="001D45FB">
        <w:t xml:space="preserve"> quality service to the </w:t>
      </w:r>
      <w:r w:rsidR="006C02DF">
        <w:t>customers</w:t>
      </w:r>
      <w:r w:rsidR="001D45FB">
        <w:t xml:space="preserve"> but it should be scientific in nature. </w:t>
      </w:r>
      <w:r w:rsidR="009F2F3A">
        <w:t xml:space="preserve">Fredrick Taylor gave the scientific management theory to develop critical thinking of employees. He argued that if systematic management maintains, the better and </w:t>
      </w:r>
      <w:r w:rsidR="006C02DF">
        <w:t>reliable</w:t>
      </w:r>
      <w:r w:rsidR="009F2F3A">
        <w:t xml:space="preserve"> decision could be taken. </w:t>
      </w:r>
    </w:p>
    <w:p w:rsidR="000849A1" w:rsidRDefault="00C443EB" w:rsidP="000849A1">
      <w:pPr>
        <w:jc w:val="center"/>
      </w:pPr>
      <w:r>
        <w:rPr>
          <w:noProof/>
        </w:rPr>
        <w:drawing>
          <wp:inline distT="0" distB="0" distL="0" distR="0">
            <wp:extent cx="3790950" cy="3114675"/>
            <wp:effectExtent l="19050" t="19050" r="19050" b="28575"/>
            <wp:docPr id="1" name="Picture 0" descr="LMT Scientific Managemen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774204" name="LMT Scientific Management.jpg"/>
                    <pic:cNvPicPr/>
                  </pic:nvPicPr>
                  <pic:blipFill>
                    <a:blip r:embed="rId10" cstate="print"/>
                    <a:stretch>
                      <a:fillRect/>
                    </a:stretch>
                  </pic:blipFill>
                  <pic:spPr>
                    <a:xfrm>
                      <a:off x="0" y="0"/>
                      <a:ext cx="3790950" cy="3114675"/>
                    </a:xfrm>
                    <a:prstGeom prst="rect">
                      <a:avLst/>
                    </a:prstGeom>
                    <a:ln>
                      <a:solidFill>
                        <a:schemeClr val="tx1"/>
                      </a:solidFill>
                    </a:ln>
                  </pic:spPr>
                </pic:pic>
              </a:graphicData>
            </a:graphic>
          </wp:inline>
        </w:drawing>
      </w:r>
    </w:p>
    <w:p w:rsidR="000849A1" w:rsidRDefault="00C443EB" w:rsidP="000849A1">
      <w:pPr>
        <w:jc w:val="center"/>
      </w:pPr>
      <w:r>
        <w:t xml:space="preserve">Figure </w:t>
      </w:r>
      <w:r w:rsidR="004D30DE">
        <w:fldChar w:fldCharType="begin"/>
      </w:r>
      <w:r w:rsidR="00492450">
        <w:instrText xml:space="preserve"> SEQ Figure \* ARABIC </w:instrText>
      </w:r>
      <w:r w:rsidR="004D30DE">
        <w:fldChar w:fldCharType="separate"/>
      </w:r>
      <w:r w:rsidR="00C809D0">
        <w:rPr>
          <w:noProof/>
        </w:rPr>
        <w:t>3</w:t>
      </w:r>
      <w:r w:rsidR="004D30DE">
        <w:rPr>
          <w:noProof/>
        </w:rPr>
        <w:fldChar w:fldCharType="end"/>
      </w:r>
      <w:r>
        <w:t>: Taylor’s scientific management</w:t>
      </w:r>
    </w:p>
    <w:p w:rsidR="000849A1" w:rsidRPr="00581AC4" w:rsidRDefault="00C443EB" w:rsidP="000849A1">
      <w:pPr>
        <w:jc w:val="center"/>
      </w:pPr>
      <w:r>
        <w:t>Source</w:t>
      </w:r>
      <w:r w:rsidRPr="00581AC4">
        <w:t>:</w:t>
      </w:r>
      <w:r w:rsidR="00581AC4" w:rsidRPr="00581AC4">
        <w:t xml:space="preserve"> (Feldman, 2013).</w:t>
      </w:r>
    </w:p>
    <w:p w:rsidR="00605828" w:rsidRDefault="00C443EB" w:rsidP="00605828">
      <w:r>
        <w:t xml:space="preserve">The scientific management theory tells that the </w:t>
      </w:r>
      <w:r w:rsidR="00683023">
        <w:t xml:space="preserve">proper technique should be used in order to develop a plan properly. </w:t>
      </w:r>
      <w:r w:rsidR="003A6A38">
        <w:t xml:space="preserve">The theory tells that every decision needs to take in the scientific nature </w:t>
      </w:r>
      <w:r w:rsidR="003A6A38">
        <w:lastRenderedPageBreak/>
        <w:t xml:space="preserve">not the only rule of thumb. From the above figures, it could be seen that the works have to be divided into segments and require </w:t>
      </w:r>
      <w:r w:rsidR="006E0B4A">
        <w:t>allocating</w:t>
      </w:r>
      <w:r w:rsidR="003A6A38">
        <w:t xml:space="preserve"> in teams. The team member or employees need to train up properly as if they have quality enough to ensure the</w:t>
      </w:r>
      <w:r w:rsidR="007D5558">
        <w:t xml:space="preserve">y are suitable to accomplish the work. </w:t>
      </w:r>
      <w:r w:rsidR="00FA7701">
        <w:t xml:space="preserve">Before giving training to employees, the management needs to identify the proper alternative ways to conduct the task. </w:t>
      </w:r>
      <w:r w:rsidR="007E6CD4">
        <w:t>All of these issues when ensure, the necessary command, coordination, and control to set in order for accomplishing the task successfully</w:t>
      </w:r>
      <w:r w:rsidR="00581AC4">
        <w:t xml:space="preserve"> </w:t>
      </w:r>
      <w:r w:rsidR="00581AC4" w:rsidRPr="00581AC4">
        <w:t>(Feldman, 2013)</w:t>
      </w:r>
      <w:r w:rsidR="007E6CD4">
        <w:t xml:space="preserve">. </w:t>
      </w:r>
      <w:r w:rsidR="00C1781E">
        <w:t xml:space="preserve">The management should take payout to the employees based on the results. </w:t>
      </w:r>
      <w:r w:rsidR="004E2D13">
        <w:t>These processes</w:t>
      </w:r>
      <w:r w:rsidR="00C1781E">
        <w:t xml:space="preserve"> </w:t>
      </w:r>
      <w:r w:rsidR="004E2D13">
        <w:t>indicate</w:t>
      </w:r>
      <w:r w:rsidR="00C1781E">
        <w:t xml:space="preserve"> that to achieve desired goals and objectives in terms of payment, the employees concentrate on work </w:t>
      </w:r>
      <w:r w:rsidR="00AA5E26">
        <w:t>and the better outcomes could come out.</w:t>
      </w:r>
      <w:r w:rsidR="006032E4">
        <w:t xml:space="preserve"> </w:t>
      </w:r>
      <w:r w:rsidR="006E0B4A">
        <w:t>This indirectly tells</w:t>
      </w:r>
      <w:r w:rsidR="006032E4">
        <w:t xml:space="preserve"> the importance of critical thinking of the </w:t>
      </w:r>
      <w:r w:rsidR="004E2D13">
        <w:t>employee’s</w:t>
      </w:r>
      <w:r w:rsidR="006032E4">
        <w:t xml:space="preserve"> perspectives.</w:t>
      </w:r>
      <w:r w:rsidR="0084680F">
        <w:t xml:space="preserve"> The major drawbacks of the theory could be it is not always possible to divide work equally and develop a team regarding the task. </w:t>
      </w:r>
      <w:r w:rsidR="00F502C5">
        <w:t xml:space="preserve">But the theory is very effective in the corporate world. </w:t>
      </w:r>
      <w:r w:rsidR="006032E4">
        <w:t xml:space="preserve"> </w:t>
      </w:r>
    </w:p>
    <w:p w:rsidR="00A4160D" w:rsidRDefault="00C443EB" w:rsidP="00A4160D">
      <w:pPr>
        <w:jc w:val="center"/>
      </w:pPr>
      <w:r>
        <w:rPr>
          <w:noProof/>
        </w:rPr>
        <w:drawing>
          <wp:inline distT="0" distB="0" distL="0" distR="0">
            <wp:extent cx="3647440" cy="2159000"/>
            <wp:effectExtent l="0" t="0" r="0" b="0"/>
            <wp:docPr id="5" name="Picture 5"/>
            <wp:cNvGraphicFramePr/>
            <a:graphic xmlns:a="http://schemas.openxmlformats.org/drawingml/2006/main">
              <a:graphicData uri="http://schemas.openxmlformats.org/drawingml/2006/picture">
                <pic:pic xmlns:pic="http://schemas.openxmlformats.org/drawingml/2006/picture">
                  <pic:nvPicPr>
                    <pic:cNvPr id="2009970723" name="Picture 5"/>
                    <pic:cNvPicPr/>
                  </pic:nvPicPr>
                  <pic:blipFill>
                    <a:blip r:embed="rId11" cstate="print">
                      <a:biLevel thresh="75000"/>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bwMode="auto">
                    <a:xfrm>
                      <a:off x="0" y="0"/>
                      <a:ext cx="3647440" cy="2159000"/>
                    </a:xfrm>
                    <a:prstGeom prst="rect">
                      <a:avLst/>
                    </a:prstGeom>
                    <a:noFill/>
                  </pic:spPr>
                </pic:pic>
              </a:graphicData>
            </a:graphic>
          </wp:inline>
        </w:drawing>
      </w:r>
    </w:p>
    <w:p w:rsidR="00A4160D" w:rsidRDefault="00C443EB" w:rsidP="00A4160D">
      <w:pPr>
        <w:jc w:val="center"/>
      </w:pPr>
      <w:r>
        <w:t xml:space="preserve">Figure </w:t>
      </w:r>
      <w:r w:rsidR="004D30DE">
        <w:fldChar w:fldCharType="begin"/>
      </w:r>
      <w:r w:rsidR="00492450">
        <w:instrText xml:space="preserve"> SEQ Figure \* ARABIC </w:instrText>
      </w:r>
      <w:r w:rsidR="004D30DE">
        <w:fldChar w:fldCharType="separate"/>
      </w:r>
      <w:r w:rsidR="00C809D0">
        <w:rPr>
          <w:noProof/>
        </w:rPr>
        <w:t>4</w:t>
      </w:r>
      <w:r w:rsidR="004D30DE">
        <w:rPr>
          <w:noProof/>
        </w:rPr>
        <w:fldChar w:fldCharType="end"/>
      </w:r>
      <w:r>
        <w:t>: Paul-Elder critical thinking framework</w:t>
      </w:r>
    </w:p>
    <w:p w:rsidR="00A4160D" w:rsidRDefault="00C443EB" w:rsidP="00A4160D">
      <w:pPr>
        <w:jc w:val="center"/>
      </w:pPr>
      <w:r>
        <w:t>Source</w:t>
      </w:r>
      <w:r w:rsidR="000F3AD3">
        <w:t>:</w:t>
      </w:r>
      <w:r w:rsidR="00581AC4">
        <w:t xml:space="preserve"> </w:t>
      </w:r>
      <w:r w:rsidR="000F3AD3">
        <w:t>(Elder, 2012</w:t>
      </w:r>
    </w:p>
    <w:p w:rsidR="009F67EC" w:rsidRDefault="00C443EB" w:rsidP="009F67EC">
      <w:r>
        <w:t xml:space="preserve">Tesco Plc would give various training to develop the critical thinking of the employees because critical thinking ability is very necessary to compete with dynamic competitors. </w:t>
      </w:r>
      <w:r w:rsidR="000E0C42">
        <w:t xml:space="preserve">As the world is changing, the various changes are visible and some bring opportunity while some are not. </w:t>
      </w:r>
      <w:r w:rsidR="0084680F">
        <w:t xml:space="preserve">Tesco Plc always concerns about the </w:t>
      </w:r>
      <w:r w:rsidR="00AD33C8">
        <w:t xml:space="preserve">employees </w:t>
      </w:r>
      <w:r w:rsidR="00AD33C8" w:rsidRPr="006534F4">
        <w:t>critical thinking</w:t>
      </w:r>
      <w:r w:rsidR="006534F4" w:rsidRPr="006534F4">
        <w:t xml:space="preserve"> (Tesco.com, 2019)</w:t>
      </w:r>
      <w:r w:rsidR="00AD33C8" w:rsidRPr="006534F4">
        <w:t xml:space="preserve">. </w:t>
      </w:r>
      <w:r w:rsidR="0014643A" w:rsidRPr="006534F4">
        <w:t>My</w:t>
      </w:r>
      <w:r w:rsidR="0014643A">
        <w:t xml:space="preserve"> beliefs and values have drastically </w:t>
      </w:r>
      <w:r w:rsidR="00F616B9">
        <w:t>changed by</w:t>
      </w:r>
      <w:r w:rsidR="0014643A">
        <w:t xml:space="preserve"> working as an assistant store manager of Tesco Plc.</w:t>
      </w:r>
      <w:r w:rsidR="009655C1">
        <w:t xml:space="preserve"> </w:t>
      </w:r>
      <w:r w:rsidR="00283976">
        <w:t xml:space="preserve">Prior to </w:t>
      </w:r>
      <w:proofErr w:type="gramStart"/>
      <w:r w:rsidR="00283976">
        <w:t>work,</w:t>
      </w:r>
      <w:proofErr w:type="gramEnd"/>
      <w:r w:rsidR="00283976">
        <w:t xml:space="preserve"> I believed that critical thinking is not so important in convenience store management. But my beliefs have changed greatly. I would give less importance to the CSR activities but after working here I have learned how important it is. </w:t>
      </w:r>
      <w:r w:rsidR="00211BDD">
        <w:t xml:space="preserve">The above framework of critical thinking states that the intellectual standard is very much necessary to develop critical reasoning. </w:t>
      </w:r>
      <w:r w:rsidR="002305AE">
        <w:t xml:space="preserve">The </w:t>
      </w:r>
      <w:r w:rsidR="002305AE">
        <w:lastRenderedPageBreak/>
        <w:t xml:space="preserve">intellectual standard includes the ability to </w:t>
      </w:r>
      <w:r w:rsidR="00E255CB">
        <w:t>a</w:t>
      </w:r>
      <w:r w:rsidR="002305AE">
        <w:t xml:space="preserve">ccuracy, relevance and logical, fairness and breaths, and so on. These elements influence the critical reasoning and critical reasoning guides to develop intellectual traits. The framework is showing that the critical thinking qualities that an employee should have. </w:t>
      </w:r>
      <w:r w:rsidR="00A961B5">
        <w:t xml:space="preserve">During </w:t>
      </w:r>
      <w:r w:rsidR="00FF3D01">
        <w:t>working in the workplace, critical thinking developed a lot</w:t>
      </w:r>
      <w:r w:rsidR="00581AC4">
        <w:t xml:space="preserve"> (Lublin, Spoth and Baker, 2014)</w:t>
      </w:r>
      <w:r w:rsidR="00FF3D01">
        <w:t xml:space="preserve">. Now I </w:t>
      </w:r>
      <w:r w:rsidR="0049425E">
        <w:t xml:space="preserve">take the necessary analysis, evaluation, and reconstruction, and others before taking any decision. </w:t>
      </w:r>
      <w:r w:rsidR="00730D59">
        <w:t xml:space="preserve">As an assistant store manager, I had to take various decisions to approach a situation. There are various issues would arise in the store, I approached these issues in </w:t>
      </w:r>
      <w:r w:rsidR="002B390B">
        <w:t>various ways</w:t>
      </w:r>
      <w:r w:rsidR="00730D59">
        <w:t xml:space="preserve"> that affect my attitudes largely. </w:t>
      </w:r>
      <w:r w:rsidR="002B390B">
        <w:t>To approach a situation is to call the attitudes and my attitudes have changed a lot. As I would have to take various</w:t>
      </w:r>
      <w:r w:rsidR="00AC0129">
        <w:t xml:space="preserve"> </w:t>
      </w:r>
      <w:r w:rsidR="002B390B">
        <w:t xml:space="preserve">decisions to manage the convenience store, the situational leadership approach could be described. </w:t>
      </w:r>
      <w:r w:rsidR="00AC0129">
        <w:t>The model tells that there is not predefined leadership style rather situation management is itself a leadership.</w:t>
      </w:r>
    </w:p>
    <w:p w:rsidR="00F31FC3" w:rsidRDefault="00C443EB" w:rsidP="00F31FC3">
      <w:pPr>
        <w:jc w:val="center"/>
      </w:pPr>
      <w:r>
        <w:rPr>
          <w:noProof/>
        </w:rPr>
        <w:drawing>
          <wp:inline distT="0" distB="0" distL="0" distR="0">
            <wp:extent cx="5943600" cy="1892300"/>
            <wp:effectExtent l="0" t="0" r="0" b="0"/>
            <wp:docPr id="3" name="Picture 2" descr="fiedle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7846740" name="fiedlerE.jpg"/>
                    <pic:cNvPicPr/>
                  </pic:nvPicPr>
                  <pic:blipFill>
                    <a:blip r:embed="rId12" cstate="print"/>
                    <a:stretch>
                      <a:fillRect/>
                    </a:stretch>
                  </pic:blipFill>
                  <pic:spPr>
                    <a:xfrm>
                      <a:off x="0" y="0"/>
                      <a:ext cx="5943600" cy="1892300"/>
                    </a:xfrm>
                    <a:prstGeom prst="rect">
                      <a:avLst/>
                    </a:prstGeom>
                  </pic:spPr>
                </pic:pic>
              </a:graphicData>
            </a:graphic>
          </wp:inline>
        </w:drawing>
      </w:r>
    </w:p>
    <w:p w:rsidR="00F31FC3" w:rsidRDefault="00C443EB" w:rsidP="00F31FC3">
      <w:pPr>
        <w:jc w:val="center"/>
      </w:pPr>
      <w:r>
        <w:t xml:space="preserve">Figure </w:t>
      </w:r>
      <w:r w:rsidR="004D30DE">
        <w:fldChar w:fldCharType="begin"/>
      </w:r>
      <w:r w:rsidR="00492450">
        <w:instrText xml:space="preserve"> SEQ Figure \* ARABIC </w:instrText>
      </w:r>
      <w:r w:rsidR="004D30DE">
        <w:fldChar w:fldCharType="separate"/>
      </w:r>
      <w:r w:rsidR="00C809D0">
        <w:rPr>
          <w:noProof/>
        </w:rPr>
        <w:t>5</w:t>
      </w:r>
      <w:r w:rsidR="004D30DE">
        <w:rPr>
          <w:noProof/>
        </w:rPr>
        <w:fldChar w:fldCharType="end"/>
      </w:r>
      <w:r>
        <w:t>: Contingency management theory</w:t>
      </w:r>
    </w:p>
    <w:p w:rsidR="00F31FC3" w:rsidRDefault="00C443EB" w:rsidP="00F31FC3">
      <w:pPr>
        <w:jc w:val="center"/>
      </w:pPr>
      <w:r>
        <w:t>Source:</w:t>
      </w:r>
      <w:r w:rsidR="00581AC4">
        <w:t xml:space="preserve"> (Edwards, 2012).</w:t>
      </w:r>
    </w:p>
    <w:p w:rsidR="00AC0129" w:rsidRDefault="00C443EB" w:rsidP="00AC0129">
      <w:r>
        <w:t xml:space="preserve">The leadership situation is dependent on various variables such as leader-member relations, </w:t>
      </w:r>
      <w:r w:rsidR="00AD250F">
        <w:t xml:space="preserve">task structure, power of a position, favourable situation, </w:t>
      </w:r>
      <w:proofErr w:type="gramStart"/>
      <w:r w:rsidR="00AD250F">
        <w:t>the</w:t>
      </w:r>
      <w:proofErr w:type="gramEnd"/>
      <w:r w:rsidR="00AD250F">
        <w:t xml:space="preserve"> most appropriate leadership behaviour. </w:t>
      </w:r>
      <w:r w:rsidR="006339E9">
        <w:t xml:space="preserve">The model demonstrates that the behaviour of the manager derived from various variables that stated earlier. </w:t>
      </w:r>
      <w:r w:rsidR="00D37857">
        <w:t>In the workplace, when the leader-member relation is good, task structure is high, the power of position is strong, and the situation is most favourable to me, I applied task-oriented behaviour. That means the task would be more emphasized</w:t>
      </w:r>
      <w:r w:rsidR="00581AC4">
        <w:t xml:space="preserve"> (Edwards, 2012)</w:t>
      </w:r>
      <w:r w:rsidR="00D37857">
        <w:t xml:space="preserve">. But when the situation would moderate favourable, I applied relationship behaviour. </w:t>
      </w:r>
      <w:r w:rsidR="00B25A83">
        <w:t xml:space="preserve">But the major drawback of the theory is that </w:t>
      </w:r>
      <w:r w:rsidR="00055C11">
        <w:t>behaviour could change in terms of a co</w:t>
      </w:r>
      <w:r w:rsidR="005849A3">
        <w:t>m</w:t>
      </w:r>
      <w:r w:rsidR="00055C11">
        <w:t>plex situation. It is very complex to assess accurate situational behaviour.</w:t>
      </w:r>
    </w:p>
    <w:p w:rsidR="00B92B40" w:rsidRDefault="00C443EB" w:rsidP="00251E5B">
      <w:pPr>
        <w:pStyle w:val="Heading1"/>
      </w:pPr>
      <w:bookmarkStart w:id="8" w:name="_Toc7435528"/>
      <w:r>
        <w:lastRenderedPageBreak/>
        <w:t>Critically assessing the</w:t>
      </w:r>
      <w:r w:rsidR="00251E5B">
        <w:t xml:space="preserve"> relevant management theories and impacts of beliefs, values, and attitudes on my workplace behaviour: </w:t>
      </w:r>
      <w:bookmarkEnd w:id="8"/>
    </w:p>
    <w:p w:rsidR="00F14CB3" w:rsidRPr="00F14CB3" w:rsidRDefault="00C443EB" w:rsidP="00970A00">
      <w:pPr>
        <w:rPr>
          <w:b/>
        </w:rPr>
      </w:pPr>
      <w:r w:rsidRPr="00F14CB3">
        <w:rPr>
          <w:b/>
        </w:rPr>
        <w:t xml:space="preserve">Impacts of beliefs on </w:t>
      </w:r>
      <w:r w:rsidR="009757C5">
        <w:rPr>
          <w:b/>
        </w:rPr>
        <w:t xml:space="preserve">my workplace </w:t>
      </w:r>
      <w:r w:rsidRPr="00F14CB3">
        <w:rPr>
          <w:b/>
        </w:rPr>
        <w:t>behaviour:</w:t>
      </w:r>
    </w:p>
    <w:p w:rsidR="00970A00" w:rsidRDefault="00C443EB" w:rsidP="00970A00">
      <w:r>
        <w:t xml:space="preserve">The beliefs, attitudes, and values have a large impact on behaviour </w:t>
      </w:r>
      <w:r w:rsidR="00F959F2">
        <w:t xml:space="preserve">in the workplace. </w:t>
      </w:r>
      <w:r w:rsidR="00E12049">
        <w:t xml:space="preserve">Beliefs are something that </w:t>
      </w:r>
      <w:r w:rsidR="00542EB4">
        <w:t xml:space="preserve">a person holds an idea is to be true. </w:t>
      </w:r>
      <w:r w:rsidR="00DF065E">
        <w:t xml:space="preserve">The beliefs change day by day. </w:t>
      </w:r>
      <w:r w:rsidR="003C6822">
        <w:t xml:space="preserve">But beliefs have a great influence on behaviour. </w:t>
      </w:r>
      <w:r w:rsidR="00A260D6">
        <w:t xml:space="preserve">For example, I believe that quality performance will bring the reward to me. To ensure the quality performance, I would go to the office on time, accomplish work most perfectly and accurately, </w:t>
      </w:r>
      <w:r w:rsidR="0096719F">
        <w:t>and would try to establish network from lower to a higher level of management. I believe that effect</w:t>
      </w:r>
      <w:r w:rsidR="00134690">
        <w:t>i</w:t>
      </w:r>
      <w:r w:rsidR="0096719F">
        <w:t>ve networking ability is one kind of quality.</w:t>
      </w:r>
      <w:r w:rsidR="007A2C29">
        <w:t xml:space="preserve"> My behaviour in the workplace </w:t>
      </w:r>
      <w:proofErr w:type="gramStart"/>
      <w:r w:rsidR="007A2C29">
        <w:t>have</w:t>
      </w:r>
      <w:proofErr w:type="gramEnd"/>
      <w:r w:rsidR="007A2C29">
        <w:t xml:space="preserve"> been influenced a lot by the beliefs of myself. </w:t>
      </w:r>
      <w:r w:rsidR="00863358">
        <w:t xml:space="preserve">To achieve proper recognition, the total quality management (TQM) was applied by me. </w:t>
      </w:r>
      <w:r w:rsidR="00A70A3F">
        <w:t>As the convenience store of Tesco, there are would have to ensure the quality for attracting customers.</w:t>
      </w:r>
      <w:r w:rsidR="00FF6CAB">
        <w:t xml:space="preserve"> </w:t>
      </w:r>
      <w:r w:rsidR="00DA36DC">
        <w:t>My beliefs influenced a lot of my behaviour in the workplace</w:t>
      </w:r>
      <w:r w:rsidR="00581AC4">
        <w:t xml:space="preserve"> (Nosich, 2016)</w:t>
      </w:r>
      <w:r w:rsidR="00DA36DC">
        <w:t xml:space="preserve">. </w:t>
      </w:r>
    </w:p>
    <w:p w:rsidR="009757C5" w:rsidRDefault="00C443EB" w:rsidP="009757C5">
      <w:pPr>
        <w:rPr>
          <w:b/>
        </w:rPr>
      </w:pPr>
      <w:r w:rsidRPr="00F14CB3">
        <w:rPr>
          <w:b/>
        </w:rPr>
        <w:t xml:space="preserve">Impacts of </w:t>
      </w:r>
      <w:r>
        <w:rPr>
          <w:b/>
        </w:rPr>
        <w:t>values</w:t>
      </w:r>
      <w:r w:rsidRPr="00F14CB3">
        <w:rPr>
          <w:b/>
        </w:rPr>
        <w:t xml:space="preserve"> on </w:t>
      </w:r>
      <w:r>
        <w:rPr>
          <w:b/>
        </w:rPr>
        <w:t xml:space="preserve">my workplace </w:t>
      </w:r>
      <w:r w:rsidRPr="00F14CB3">
        <w:rPr>
          <w:b/>
        </w:rPr>
        <w:t>behaviour:</w:t>
      </w:r>
    </w:p>
    <w:p w:rsidR="009757C5" w:rsidRPr="00213F40" w:rsidRDefault="00C443EB" w:rsidP="009757C5">
      <w:r>
        <w:t xml:space="preserve">Values mean to give the way to importance. The values describe the perception of someone. The perception of something like women empowerment, education, honesty and loyalty, respect to others, and others influence </w:t>
      </w:r>
      <w:r w:rsidR="004A4572">
        <w:t>behaviour</w:t>
      </w:r>
      <w:r w:rsidR="00581AC4">
        <w:t xml:space="preserve"> effectively (Analoui and Danquah, 2017)</w:t>
      </w:r>
      <w:r w:rsidR="004A4572">
        <w:t xml:space="preserve">. </w:t>
      </w:r>
      <w:r w:rsidR="008F195C">
        <w:t xml:space="preserve">The behaviour is much more influenced by the values of someone. </w:t>
      </w:r>
      <w:r w:rsidR="00025914">
        <w:t xml:space="preserve">For example, </w:t>
      </w:r>
      <w:r w:rsidR="004A6823">
        <w:t>I hold values to honesty, loyalty, and hardworking. I always express positive perception toward my values. I know the honesty, loyalty, and hard-working are very crucial to shaping behaviour. My behaviour ion the workplace was being influenced by the values of m</w:t>
      </w:r>
      <w:r w:rsidR="000E5DE8">
        <w:t xml:space="preserve">e. </w:t>
      </w:r>
      <w:proofErr w:type="gramStart"/>
      <w:r w:rsidR="000E5DE8">
        <w:t>The hold the values to hard working.</w:t>
      </w:r>
      <w:proofErr w:type="gramEnd"/>
      <w:r w:rsidR="000E5DE8">
        <w:t xml:space="preserve"> I believe hardworking is very crucial to develop a career. </w:t>
      </w:r>
      <w:r w:rsidR="00621630">
        <w:t xml:space="preserve">As I worked as an assistant store manager in Tesco, I worked hard and I would try to become honest and loyal to the company and customers as well. </w:t>
      </w:r>
    </w:p>
    <w:p w:rsidR="009757C5" w:rsidRDefault="00C443EB" w:rsidP="009757C5">
      <w:pPr>
        <w:rPr>
          <w:b/>
        </w:rPr>
      </w:pPr>
      <w:r w:rsidRPr="00F14CB3">
        <w:rPr>
          <w:b/>
        </w:rPr>
        <w:t xml:space="preserve">Impacts of </w:t>
      </w:r>
      <w:r>
        <w:rPr>
          <w:b/>
        </w:rPr>
        <w:t xml:space="preserve">attitudes </w:t>
      </w:r>
      <w:r w:rsidRPr="00F14CB3">
        <w:rPr>
          <w:b/>
        </w:rPr>
        <w:t xml:space="preserve">on </w:t>
      </w:r>
      <w:r>
        <w:rPr>
          <w:b/>
        </w:rPr>
        <w:t xml:space="preserve">my workplace </w:t>
      </w:r>
      <w:r w:rsidRPr="00F14CB3">
        <w:rPr>
          <w:b/>
        </w:rPr>
        <w:t>behaviour:</w:t>
      </w:r>
    </w:p>
    <w:p w:rsidR="00213F40" w:rsidRDefault="00C443EB" w:rsidP="009757C5">
      <w:r>
        <w:t>Attitudes matters. To become a</w:t>
      </w:r>
      <w:r w:rsidR="0008502D">
        <w:t>n</w:t>
      </w:r>
      <w:r>
        <w:t xml:space="preserve"> effective leader, the attitudes are very important because the negative attitude holder does not go ahead as </w:t>
      </w:r>
      <w:r w:rsidRPr="00581AC4">
        <w:t>expected</w:t>
      </w:r>
      <w:r w:rsidR="00581AC4" w:rsidRPr="00581AC4">
        <w:t xml:space="preserve"> (Schoffstall and Ackerman, 2016)</w:t>
      </w:r>
      <w:r w:rsidRPr="00581AC4">
        <w:t xml:space="preserve">. </w:t>
      </w:r>
      <w:r w:rsidR="0008502D" w:rsidRPr="00581AC4">
        <w:t>As I</w:t>
      </w:r>
      <w:r w:rsidR="0008502D">
        <w:t xml:space="preserve"> worked in Tesco, I have noticed that </w:t>
      </w:r>
      <w:r w:rsidR="00E14170">
        <w:t>my</w:t>
      </w:r>
      <w:r w:rsidR="0008502D">
        <w:t xml:space="preserve"> attitudes were affecting my behaviour largely.</w:t>
      </w:r>
      <w:r w:rsidR="00E14170">
        <w:t xml:space="preserve"> For example, when I faced a critical situation, I used my critical thinking ability to manage the situation. I never ever would become tempered in my workplace.</w:t>
      </w:r>
      <w:r w:rsidR="001E72EC">
        <w:t xml:space="preserve"> </w:t>
      </w:r>
      <w:r w:rsidR="00662CF7">
        <w:t xml:space="preserve">The attitudes could either </w:t>
      </w:r>
      <w:r w:rsidR="00662CF7">
        <w:lastRenderedPageBreak/>
        <w:t xml:space="preserve">positive or negative. Negative attitudes, for example, a salesman bias toward female </w:t>
      </w:r>
      <w:r w:rsidR="007246C8">
        <w:t>customers</w:t>
      </w:r>
      <w:r w:rsidR="00662CF7">
        <w:t xml:space="preserve">, and for this, he could give less quality service to the male customers. But I would hold the positive attitudes during work as an assistant store manager in the Tesco Plc. </w:t>
      </w:r>
      <w:r w:rsidR="0071581E">
        <w:t>I treat all employees of the store equally and I would assist as per possible</w:t>
      </w:r>
      <w:r w:rsidR="00970D50">
        <w:t xml:space="preserve"> (Epstein and Rooney, 2017)</w:t>
      </w:r>
      <w:r w:rsidR="0071581E">
        <w:t xml:space="preserve">. </w:t>
      </w:r>
      <w:r w:rsidR="00C653BD">
        <w:t xml:space="preserve">I arranged an employee development program by following the order of my boss. I would take very positively whatever my boss asked to do. </w:t>
      </w:r>
      <w:r w:rsidR="00BA0986">
        <w:t>These experiences</w:t>
      </w:r>
      <w:r w:rsidR="008E5FEF">
        <w:t xml:space="preserve"> </w:t>
      </w:r>
      <w:r w:rsidR="00BA0986">
        <w:t>are</w:t>
      </w:r>
      <w:r w:rsidR="008E5FEF">
        <w:t xml:space="preserve"> showing that the attitudes were being influenced a lot in </w:t>
      </w:r>
      <w:r w:rsidR="00BA0986">
        <w:t>my workplace</w:t>
      </w:r>
      <w:r w:rsidR="008E5FEF">
        <w:t xml:space="preserve"> behaviour.  </w:t>
      </w:r>
    </w:p>
    <w:p w:rsidR="00BA0986" w:rsidRDefault="00C443EB" w:rsidP="00845F06">
      <w:pPr>
        <w:pStyle w:val="Heading2"/>
      </w:pPr>
      <w:bookmarkStart w:id="9" w:name="_Toc7435529"/>
      <w:r>
        <w:t>Assessing management theories</w:t>
      </w:r>
      <w:r w:rsidR="00F176ED">
        <w:t xml:space="preserve"> in terms of beliefs, attitudes, and values:</w:t>
      </w:r>
      <w:bookmarkEnd w:id="9"/>
    </w:p>
    <w:p w:rsidR="00054763" w:rsidRDefault="00C443EB" w:rsidP="00F176ED">
      <w:r>
        <w:t>There are some theories and theoretical framework</w:t>
      </w:r>
      <w:r w:rsidR="00DC3A39">
        <w:t xml:space="preserve">s have been described earlier. The theories and framework </w:t>
      </w:r>
      <w:r w:rsidR="00A73947">
        <w:t>are</w:t>
      </w:r>
      <w:r w:rsidR="00DC3A39">
        <w:t xml:space="preserve"> telling that the beliefs, values, and attitudes are very important in reality. </w:t>
      </w:r>
      <w:r w:rsidR="00A73947">
        <w:t>Some events may true but our previous beliefs and attitudes could misguide us that were described by the various management theories</w:t>
      </w:r>
    </w:p>
    <w:p w:rsidR="00F176ED" w:rsidRDefault="00C443EB" w:rsidP="00054763">
      <w:pPr>
        <w:jc w:val="center"/>
      </w:pPr>
      <w:r>
        <w:rPr>
          <w:noProof/>
        </w:rPr>
        <w:drawing>
          <wp:inline distT="0" distB="0" distL="0" distR="0">
            <wp:extent cx="4972050" cy="3732756"/>
            <wp:effectExtent l="19050" t="19050" r="19050" b="20094"/>
            <wp:docPr id="4" name="Picture 5" descr="beliefsvalues-and-attitudes-20-63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4938286" name="beliefsvalues-and-attitudes-20-638.jpg"/>
                    <pic:cNvPicPr/>
                  </pic:nvPicPr>
                  <pic:blipFill>
                    <a:blip r:embed="rId13" cstate="print"/>
                    <a:stretch>
                      <a:fillRect/>
                    </a:stretch>
                  </pic:blipFill>
                  <pic:spPr>
                    <a:xfrm>
                      <a:off x="0" y="0"/>
                      <a:ext cx="4977008" cy="3736478"/>
                    </a:xfrm>
                    <a:prstGeom prst="rect">
                      <a:avLst/>
                    </a:prstGeom>
                    <a:ln>
                      <a:solidFill>
                        <a:schemeClr val="tx1"/>
                      </a:solidFill>
                    </a:ln>
                  </pic:spPr>
                </pic:pic>
              </a:graphicData>
            </a:graphic>
          </wp:inline>
        </w:drawing>
      </w:r>
      <w:r w:rsidR="00A73947">
        <w:t>.</w:t>
      </w:r>
    </w:p>
    <w:p w:rsidR="00054763" w:rsidRDefault="00C443EB" w:rsidP="00054763">
      <w:pPr>
        <w:jc w:val="center"/>
      </w:pPr>
      <w:r>
        <w:t xml:space="preserve">Figure </w:t>
      </w:r>
      <w:r w:rsidR="004D30DE">
        <w:fldChar w:fldCharType="begin"/>
      </w:r>
      <w:r w:rsidR="00492450">
        <w:instrText xml:space="preserve"> SEQ Figure \* ARABIC </w:instrText>
      </w:r>
      <w:r w:rsidR="004D30DE">
        <w:fldChar w:fldCharType="separate"/>
      </w:r>
      <w:r w:rsidR="00C809D0">
        <w:rPr>
          <w:noProof/>
        </w:rPr>
        <w:t>6</w:t>
      </w:r>
      <w:r w:rsidR="004D30DE">
        <w:rPr>
          <w:noProof/>
        </w:rPr>
        <w:fldChar w:fldCharType="end"/>
      </w:r>
      <w:r>
        <w:t xml:space="preserve">: </w:t>
      </w:r>
      <w:r w:rsidR="00581AC4">
        <w:t>Rokeach’s</w:t>
      </w:r>
      <w:r>
        <w:t xml:space="preserve"> framework of behaviour </w:t>
      </w:r>
    </w:p>
    <w:p w:rsidR="00054763" w:rsidRDefault="00C443EB" w:rsidP="00054763">
      <w:pPr>
        <w:jc w:val="center"/>
      </w:pPr>
      <w:r>
        <w:t>Source:</w:t>
      </w:r>
      <w:r w:rsidR="00581AC4">
        <w:t xml:space="preserve"> (Rokeach, 2013)</w:t>
      </w:r>
    </w:p>
    <w:p w:rsidR="001D3EF7" w:rsidRDefault="00C443EB" w:rsidP="001D3EF7">
      <w:r>
        <w:t xml:space="preserve">The framework states that </w:t>
      </w:r>
      <w:r w:rsidR="007140DD">
        <w:t>individual</w:t>
      </w:r>
      <w:r>
        <w:t xml:space="preserve"> beliefs are being influenced by the various elements like culture, faith, education, </w:t>
      </w:r>
      <w:r w:rsidR="00B657CE">
        <w:t xml:space="preserve">mentors and </w:t>
      </w:r>
      <w:r w:rsidR="007140DD">
        <w:t xml:space="preserve">experience, and others. The beliefs are being developed </w:t>
      </w:r>
      <w:r w:rsidR="007140DD">
        <w:lastRenderedPageBreak/>
        <w:t xml:space="preserve">from the previous experience mostly. Beliefs guide values, and values guide attitudes, and lastly, attitudes guide the behaviour of someone. </w:t>
      </w:r>
      <w:r w:rsidR="00FD602B">
        <w:t xml:space="preserve">There are various </w:t>
      </w:r>
      <w:r w:rsidR="006E0B4A">
        <w:t>experiences’</w:t>
      </w:r>
      <w:r w:rsidR="00FD602B">
        <w:t xml:space="preserve"> I have gained in the workplace of Tesco. These events help a lot to think critically and behave rationally. </w:t>
      </w:r>
      <w:r w:rsidR="006E0B4A">
        <w:t>Emotional</w:t>
      </w:r>
      <w:r w:rsidR="00FD602B">
        <w:t xml:space="preserve"> behaviour is not perfect in the corporate world. </w:t>
      </w:r>
      <w:r w:rsidR="006E6739">
        <w:t>The theory could describe the ways the behaviour effect in the workplace</w:t>
      </w:r>
      <w:r w:rsidR="00970D50">
        <w:t xml:space="preserve"> (Rokeach, 2013)</w:t>
      </w:r>
      <w:r w:rsidR="006E6739">
        <w:t xml:space="preserve">. The </w:t>
      </w:r>
      <w:r w:rsidR="00133C4F">
        <w:t>workplace behaviour is being shaped and influenced by the various issues that could cover the above framework</w:t>
      </w:r>
      <w:r w:rsidR="00366B5B">
        <w:t xml:space="preserve"> and for </w:t>
      </w:r>
      <w:r w:rsidR="006E0B4A">
        <w:t>these;</w:t>
      </w:r>
      <w:r w:rsidR="00366B5B">
        <w:t xml:space="preserve"> I have chosen the framework to describe my workplace behaviour. </w:t>
      </w:r>
      <w:r w:rsidR="004C7ED3">
        <w:t xml:space="preserve"> In the workplace, I have noticed that various changes are happening day by day. These changes affect a lot to the individual behaviour of someone. The Kotter's change management model could be applicable in the perspective.  </w:t>
      </w:r>
    </w:p>
    <w:p w:rsidR="004C7ED3" w:rsidRDefault="00C443EB" w:rsidP="004C7ED3">
      <w:pPr>
        <w:jc w:val="center"/>
      </w:pPr>
      <w:r>
        <w:rPr>
          <w:noProof/>
        </w:rPr>
        <w:drawing>
          <wp:inline distT="0" distB="0" distL="0" distR="0">
            <wp:extent cx="5515715" cy="3715715"/>
            <wp:effectExtent l="19050" t="0" r="8785" b="0"/>
            <wp:docPr id="7" name="Picture 3" descr="kotters-8-step-model-of-chan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3848024" name="kotters-8-step-model-of-change.jpg"/>
                    <pic:cNvPicPr/>
                  </pic:nvPicPr>
                  <pic:blipFill>
                    <a:blip r:embed="rId14" cstate="print"/>
                    <a:stretch>
                      <a:fillRect/>
                    </a:stretch>
                  </pic:blipFill>
                  <pic:spPr>
                    <a:xfrm>
                      <a:off x="0" y="0"/>
                      <a:ext cx="5515715" cy="3715715"/>
                    </a:xfrm>
                    <a:prstGeom prst="rect">
                      <a:avLst/>
                    </a:prstGeom>
                  </pic:spPr>
                </pic:pic>
              </a:graphicData>
            </a:graphic>
          </wp:inline>
        </w:drawing>
      </w:r>
    </w:p>
    <w:p w:rsidR="004C7ED3" w:rsidRDefault="00C443EB" w:rsidP="004C7ED3">
      <w:pPr>
        <w:jc w:val="center"/>
      </w:pPr>
      <w:r>
        <w:t xml:space="preserve">Figure </w:t>
      </w:r>
      <w:r w:rsidR="004D30DE">
        <w:fldChar w:fldCharType="begin"/>
      </w:r>
      <w:r w:rsidR="00492450">
        <w:instrText xml:space="preserve"> SEQ Figure \* ARABIC </w:instrText>
      </w:r>
      <w:r w:rsidR="004D30DE">
        <w:fldChar w:fldCharType="separate"/>
      </w:r>
      <w:r w:rsidR="00C809D0">
        <w:rPr>
          <w:noProof/>
        </w:rPr>
        <w:t>7</w:t>
      </w:r>
      <w:r w:rsidR="004D30DE">
        <w:rPr>
          <w:noProof/>
        </w:rPr>
        <w:fldChar w:fldCharType="end"/>
      </w:r>
      <w:r>
        <w:t>: Kotter’s change management theory</w:t>
      </w:r>
    </w:p>
    <w:p w:rsidR="004C7ED3" w:rsidRDefault="00C443EB" w:rsidP="004C7ED3">
      <w:pPr>
        <w:jc w:val="center"/>
      </w:pPr>
      <w:r>
        <w:t>Source:</w:t>
      </w:r>
      <w:r w:rsidR="00970D50">
        <w:t xml:space="preserve"> (Ausch, 2014).</w:t>
      </w:r>
    </w:p>
    <w:p w:rsidR="00A16DA2" w:rsidRDefault="00C443EB" w:rsidP="004C7ED3">
      <w:r>
        <w:t xml:space="preserve">The change management theory is very popular in managing change I myself used the theory in my workplace. </w:t>
      </w:r>
      <w:r w:rsidR="004A18CF">
        <w:t>To manage changes</w:t>
      </w:r>
      <w:r w:rsidR="005B10B2">
        <w:t>,</w:t>
      </w:r>
      <w:r w:rsidR="004A18CF">
        <w:t xml:space="preserve"> a manager has s to follow some </w:t>
      </w:r>
      <w:r w:rsidR="005B10B2">
        <w:t xml:space="preserve">systematic process in order for effective change management. The changes bring opportunities as well if it could capture deeply. But changes may </w:t>
      </w:r>
      <w:proofErr w:type="gramStart"/>
      <w:r w:rsidR="005B10B2">
        <w:t>arise</w:t>
      </w:r>
      <w:proofErr w:type="gramEnd"/>
      <w:r w:rsidR="005B10B2">
        <w:t xml:space="preserve"> complexity because some employees would not like to adjust with the change. </w:t>
      </w:r>
      <w:r w:rsidR="00BA076A">
        <w:t xml:space="preserve">However, the above model is being shown that the first step is to increase the </w:t>
      </w:r>
      <w:r w:rsidR="00BA076A">
        <w:lastRenderedPageBreak/>
        <w:t>urgency that means to become thrust for change. When the urgency of change identified, it should be developed a team at the same time it requires to develop a vision, the proper communication, and empower of action would bring short term wins</w:t>
      </w:r>
      <w:r w:rsidR="00970D50">
        <w:t xml:space="preserve"> (Ausch, 2014)</w:t>
      </w:r>
      <w:r w:rsidR="00BA076A">
        <w:t xml:space="preserve">. I would not let up rather would like to ensure making the change stick. </w:t>
      </w:r>
      <w:r w:rsidR="006E0B4A">
        <w:t>These processes help</w:t>
      </w:r>
      <w:r w:rsidR="0056569E">
        <w:t xml:space="preserve"> to develop the </w:t>
      </w:r>
      <w:r w:rsidR="006E0B4A">
        <w:t>employee’s</w:t>
      </w:r>
      <w:r w:rsidR="0056569E">
        <w:t xml:space="preserve"> critical thinking ability. </w:t>
      </w:r>
      <w:r w:rsidR="00047617">
        <w:t>Moreover, someone’s beliefs and values could change by following the above model to manage change.</w:t>
      </w:r>
      <w:r>
        <w:t xml:space="preserve"> The higher management of the Tesco plc</w:t>
      </w:r>
      <w:r w:rsidR="00E2497E">
        <w:t xml:space="preserve"> </w:t>
      </w:r>
      <w:r>
        <w:t xml:space="preserve">regularly would arrange employees’ training and development program. </w:t>
      </w:r>
      <w:r w:rsidR="001177A2">
        <w:t xml:space="preserve">I would have to arrange as per </w:t>
      </w:r>
      <w:r w:rsidR="00C809D0">
        <w:t>the instructions</w:t>
      </w:r>
      <w:r w:rsidR="001177A2">
        <w:t xml:space="preserve"> of </w:t>
      </w:r>
      <w:r w:rsidR="00C809D0">
        <w:t>the higher</w:t>
      </w:r>
      <w:r w:rsidR="001177A2">
        <w:t xml:space="preserve"> management. </w:t>
      </w:r>
      <w:r w:rsidR="00C809D0">
        <w:t>Therefore, Kolb's learning style model could be used in this perspective.</w:t>
      </w:r>
    </w:p>
    <w:p w:rsidR="00C809D0" w:rsidRDefault="00C443EB" w:rsidP="00C809D0">
      <w:pPr>
        <w:jc w:val="center"/>
      </w:pPr>
      <w:r>
        <w:rPr>
          <w:noProof/>
        </w:rPr>
        <w:drawing>
          <wp:inline distT="0" distB="0" distL="0" distR="0">
            <wp:extent cx="3861435" cy="2896235"/>
            <wp:effectExtent l="0" t="0" r="5715" b="0"/>
            <wp:docPr id="10" name="Picture 10"/>
            <wp:cNvGraphicFramePr/>
            <a:graphic xmlns:a="http://schemas.openxmlformats.org/drawingml/2006/main">
              <a:graphicData uri="http://schemas.openxmlformats.org/drawingml/2006/picture">
                <pic:pic xmlns:pic="http://schemas.openxmlformats.org/drawingml/2006/picture">
                  <pic:nvPicPr>
                    <pic:cNvPr id="1406330036" name="Picture 10"/>
                    <pic:cNvPicPr/>
                  </pic:nvPicPr>
                  <pic:blipFill>
                    <a:blip r:embed="rId15"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bwMode="auto">
                    <a:xfrm>
                      <a:off x="0" y="0"/>
                      <a:ext cx="3861435" cy="2896235"/>
                    </a:xfrm>
                    <a:prstGeom prst="rect">
                      <a:avLst/>
                    </a:prstGeom>
                    <a:noFill/>
                  </pic:spPr>
                </pic:pic>
              </a:graphicData>
            </a:graphic>
          </wp:inline>
        </w:drawing>
      </w:r>
    </w:p>
    <w:p w:rsidR="00C809D0" w:rsidRDefault="00C443EB" w:rsidP="00C809D0">
      <w:pPr>
        <w:jc w:val="center"/>
      </w:pPr>
      <w:r>
        <w:t xml:space="preserve">Figure </w:t>
      </w:r>
      <w:r w:rsidR="004D30DE">
        <w:fldChar w:fldCharType="begin"/>
      </w:r>
      <w:r w:rsidR="00492450">
        <w:instrText xml:space="preserve"> SEQ Figure \* ARABIC </w:instrText>
      </w:r>
      <w:r w:rsidR="004D30DE">
        <w:fldChar w:fldCharType="separate"/>
      </w:r>
      <w:r>
        <w:rPr>
          <w:noProof/>
        </w:rPr>
        <w:t>8</w:t>
      </w:r>
      <w:r w:rsidR="004D30DE">
        <w:rPr>
          <w:noProof/>
        </w:rPr>
        <w:fldChar w:fldCharType="end"/>
      </w:r>
      <w:r>
        <w:t>: Kolb’s learning style framework</w:t>
      </w:r>
    </w:p>
    <w:p w:rsidR="00C809D0" w:rsidRDefault="00C443EB" w:rsidP="00C809D0">
      <w:pPr>
        <w:jc w:val="center"/>
      </w:pPr>
      <w:r>
        <w:t>Source:</w:t>
      </w:r>
      <w:r w:rsidR="00970D50" w:rsidRPr="00970D50">
        <w:t xml:space="preserve"> </w:t>
      </w:r>
      <w:r w:rsidR="00970D50">
        <w:t>(Carter, Creedy and Sidebotham, 2017).</w:t>
      </w:r>
    </w:p>
    <w:p w:rsidR="00C809D0" w:rsidRDefault="00C443EB" w:rsidP="00C809D0">
      <w:r>
        <w:t xml:space="preserve">The learning style framework of Kolb's has large impacts on beliefs and behaviour. Before going to impact, it should describe how the model works and why I have chosen in my workplace management. </w:t>
      </w:r>
      <w:r w:rsidR="00C12CC2">
        <w:t xml:space="preserve">The above framework has four major parts like doing, feeling, watching, and thinking. </w:t>
      </w:r>
      <w:r w:rsidR="003D6026">
        <w:t xml:space="preserve">The active experimentation, concrete experience, reflection observation, and abstract conceptualization are the major paths to learn how to think critically. The </w:t>
      </w:r>
      <w:r w:rsidR="00E114C4">
        <w:t xml:space="preserve">critical learning model helps to change the beliefs and values of the employees. </w:t>
      </w:r>
      <w:proofErr w:type="gramStart"/>
      <w:r w:rsidR="00E114C4">
        <w:t>an</w:t>
      </w:r>
      <w:proofErr w:type="gramEnd"/>
      <w:r w:rsidR="00E114C4">
        <w:t xml:space="preserve"> employee may have particular beliefs and values, but when he or she comes into an organization in order for value addition, he or she has to think critically to manage </w:t>
      </w:r>
      <w:r w:rsidR="00717A63">
        <w:t>effectively. By doing so lots of time, the beliefs of an employee could drastically change</w:t>
      </w:r>
      <w:r w:rsidR="00970D50">
        <w:t xml:space="preserve"> (Carter, Creedy and Sidebotham, 2017)</w:t>
      </w:r>
      <w:r w:rsidR="00717A63">
        <w:t>.</w:t>
      </w:r>
      <w:r w:rsidR="008218A2">
        <w:t xml:space="preserve"> The last step of the model is to </w:t>
      </w:r>
      <w:r w:rsidR="008218A2">
        <w:lastRenderedPageBreak/>
        <w:t xml:space="preserve">abstract conceptualization that means to develop critical thinking. </w:t>
      </w:r>
      <w:r w:rsidR="00F865DC">
        <w:t xml:space="preserve">As I worked in Tesco plc, I had to have to manage the store very effectively and by operating the store lots of time my beliefs, values and attitudes have changed. Moreover, now I can derive </w:t>
      </w:r>
      <w:r w:rsidR="005E32A9">
        <w:t>a</w:t>
      </w:r>
      <w:r w:rsidR="00F865DC">
        <w:t xml:space="preserve"> decision properly with appropriate logic and evidence that have changed my behaviour a lot.  </w:t>
      </w:r>
    </w:p>
    <w:p w:rsidR="005E32A9" w:rsidRDefault="00C443EB" w:rsidP="00C809D0">
      <w:r>
        <w:t xml:space="preserve">Thus, the beliefs, values, and attitudes affect the behaviour largely that I have experienced in </w:t>
      </w:r>
      <w:r w:rsidR="00775DCF">
        <w:t>my workplace</w:t>
      </w:r>
      <w:r>
        <w:t xml:space="preserve">. </w:t>
      </w:r>
      <w:r w:rsidR="00B7338D">
        <w:t xml:space="preserve">The above model and theories like the contingency model, scientific management theory, and other values-behaviour framework have brought lots of experience in my life. My beliefs, values, and attitudes have </w:t>
      </w:r>
      <w:r w:rsidR="00775DCF">
        <w:t>changed</w:t>
      </w:r>
      <w:r w:rsidR="00B7338D">
        <w:t xml:space="preserve"> significantly</w:t>
      </w:r>
      <w:r w:rsidR="00076174">
        <w:t xml:space="preserve"> and I have learned the importance of critical thinking in the workplace</w:t>
      </w:r>
      <w:r w:rsidR="00970D50">
        <w:t xml:space="preserve"> (Carter, Creedy and Sidebotham, 2017)</w:t>
      </w:r>
      <w:r w:rsidR="00076174">
        <w:t xml:space="preserve">. </w:t>
      </w:r>
    </w:p>
    <w:p w:rsidR="00CD43F3" w:rsidRDefault="00C443EB">
      <w:pPr>
        <w:spacing w:after="160" w:line="259" w:lineRule="auto"/>
        <w:jc w:val="left"/>
        <w:rPr>
          <w:rFonts w:asciiTheme="majorHAnsi" w:eastAsiaTheme="majorEastAsia" w:hAnsiTheme="majorHAnsi" w:cstheme="majorBidi"/>
          <w:b/>
          <w:sz w:val="32"/>
          <w:szCs w:val="32"/>
        </w:rPr>
      </w:pPr>
      <w:bookmarkStart w:id="10" w:name="_Toc7435530"/>
      <w:r>
        <w:br w:type="page"/>
      </w:r>
    </w:p>
    <w:p w:rsidR="00076174" w:rsidRDefault="00C443EB" w:rsidP="00076174">
      <w:pPr>
        <w:pStyle w:val="Heading1"/>
      </w:pPr>
      <w:r>
        <w:lastRenderedPageBreak/>
        <w:t>Recommendation to Tesco Plc:</w:t>
      </w:r>
      <w:bookmarkEnd w:id="10"/>
      <w:r>
        <w:t xml:space="preserve"> </w:t>
      </w:r>
    </w:p>
    <w:p w:rsidR="00076174" w:rsidRDefault="00C443EB" w:rsidP="00076174">
      <w:r>
        <w:t xml:space="preserve">The Tesco Plc is very effective to manage their employees. </w:t>
      </w:r>
      <w:r w:rsidR="006E0B4A">
        <w:t>They</w:t>
      </w:r>
      <w:r>
        <w:t xml:space="preserve"> arrange various </w:t>
      </w:r>
      <w:r w:rsidR="006E0B4A">
        <w:t>programs</w:t>
      </w:r>
      <w:r>
        <w:t xml:space="preserve"> in order to change to existing beliefs, values, and attitudes of employees because an </w:t>
      </w:r>
      <w:r w:rsidR="00E36EFD">
        <w:t>employee</w:t>
      </w:r>
      <w:r>
        <w:t xml:space="preserve"> may have good beliefs but could negatively </w:t>
      </w:r>
      <w:r w:rsidR="00E36EFD">
        <w:t>affect</w:t>
      </w:r>
      <w:r>
        <w:t xml:space="preserve"> the organization as the culture changes.</w:t>
      </w:r>
      <w:r w:rsidR="00E36EFD">
        <w:t xml:space="preserve"> The beliefs, values, and attitudes have a large influence on critical thinking in the workplace.</w:t>
      </w:r>
      <w:r>
        <w:t xml:space="preserve"> </w:t>
      </w:r>
      <w:proofErr w:type="gramStart"/>
      <w:r w:rsidR="001F5E9C">
        <w:t xml:space="preserve">The following recommendations to Tesco plc to </w:t>
      </w:r>
      <w:r w:rsidR="00E36EFD">
        <w:t>improve the critical thinking of employees in the workplace.</w:t>
      </w:r>
      <w:proofErr w:type="gramEnd"/>
    </w:p>
    <w:p w:rsidR="00E36EFD" w:rsidRDefault="00C443EB" w:rsidP="00076174">
      <w:r w:rsidRPr="006D7E3C">
        <w:rPr>
          <w:b/>
        </w:rPr>
        <w:t>Work-life balance:</w:t>
      </w:r>
      <w:r>
        <w:t xml:space="preserve"> </w:t>
      </w:r>
      <w:r w:rsidR="006D7E3C">
        <w:t xml:space="preserve">The work-life balance ensuring is one of the greatest duties a </w:t>
      </w:r>
      <w:r w:rsidR="00DA0BDC">
        <w:t>responsibility of the higher management</w:t>
      </w:r>
      <w:r w:rsidR="006D7E3C">
        <w:t xml:space="preserve"> because the proper and effective work-life balance helps to think critically in the workplace.  </w:t>
      </w:r>
    </w:p>
    <w:p w:rsidR="00DA0BDC" w:rsidRDefault="006E0B4A" w:rsidP="00076174">
      <w:r w:rsidRPr="00DA0BDC">
        <w:rPr>
          <w:b/>
        </w:rPr>
        <w:t>Employee’s</w:t>
      </w:r>
      <w:r w:rsidR="00C443EB" w:rsidRPr="00DA0BDC">
        <w:rPr>
          <w:b/>
        </w:rPr>
        <w:t xml:space="preserve"> development program and consultancy:</w:t>
      </w:r>
      <w:r w:rsidR="00C443EB">
        <w:t xml:space="preserve"> The employee's development program could be a catalyst to think critically in the workplace. The employees may have various kinds of beliefs, values and attitudes that may not match the organizational goals and objectives. Tesco arranges such kinds of the program but it should be arranged by considering the work-life balance of employees. </w:t>
      </w:r>
    </w:p>
    <w:p w:rsidR="00DA0BDC" w:rsidRDefault="00C443EB" w:rsidP="00076174">
      <w:r w:rsidRPr="007445AD">
        <w:rPr>
          <w:b/>
        </w:rPr>
        <w:t>Innovation and change management:</w:t>
      </w:r>
      <w:r>
        <w:t xml:space="preserve"> They are very effective in terms of change management but as the company deals with the </w:t>
      </w:r>
      <w:r w:rsidR="004D3039">
        <w:t xml:space="preserve">convenience stores and supermarket, it requires </w:t>
      </w:r>
      <w:r w:rsidR="006E0B4A">
        <w:t>developing</w:t>
      </w:r>
      <w:r w:rsidR="004D3039">
        <w:t xml:space="preserve"> a proper plan and environment of change management. </w:t>
      </w:r>
      <w:r w:rsidR="006E0B4A">
        <w:t>The</w:t>
      </w:r>
      <w:r w:rsidR="0052556E">
        <w:t xml:space="preserve"> company should </w:t>
      </w:r>
      <w:proofErr w:type="gramStart"/>
      <w:r w:rsidR="0052556E">
        <w:t>innovate</w:t>
      </w:r>
      <w:proofErr w:type="gramEnd"/>
      <w:r w:rsidR="0052556E">
        <w:t xml:space="preserve"> proper business strategy, operational strategy, and marketing strategy as well</w:t>
      </w:r>
      <w:r w:rsidR="000F1550">
        <w:t xml:space="preserve">. </w:t>
      </w:r>
    </w:p>
    <w:p w:rsidR="000F1550" w:rsidRDefault="00C443EB" w:rsidP="00076174">
      <w:r w:rsidRPr="007445AD">
        <w:rPr>
          <w:b/>
        </w:rPr>
        <w:t>Select appropriate person:</w:t>
      </w:r>
      <w:r>
        <w:t xml:space="preserve"> Culture, beliefs, values are </w:t>
      </w:r>
      <w:r w:rsidR="00166E85">
        <w:t>varying</w:t>
      </w:r>
      <w:r>
        <w:t xml:space="preserve"> person to person, institution to institution. </w:t>
      </w:r>
      <w:r w:rsidR="00A53F26">
        <w:t xml:space="preserve">The appropriate person select </w:t>
      </w:r>
      <w:r w:rsidR="00166E85">
        <w:t xml:space="preserve">could help a lot to achieve </w:t>
      </w:r>
      <w:r w:rsidR="006E0B4A">
        <w:t>companies’</w:t>
      </w:r>
      <w:r w:rsidR="00166E85">
        <w:t xml:space="preserve"> goals and objectives' have seen that some salesman would become aggressive with customers that could bring large compensation. The write person selection and proper development program could change prevailing beliefs, values, and attitudes that will influence critical thinking in the workplace.</w:t>
      </w:r>
    </w:p>
    <w:p w:rsidR="00CD43F3" w:rsidRDefault="00C443EB">
      <w:pPr>
        <w:spacing w:after="160" w:line="259" w:lineRule="auto"/>
        <w:jc w:val="left"/>
        <w:rPr>
          <w:rFonts w:asciiTheme="majorHAnsi" w:eastAsiaTheme="majorEastAsia" w:hAnsiTheme="majorHAnsi" w:cstheme="majorBidi"/>
          <w:b/>
          <w:sz w:val="32"/>
          <w:szCs w:val="32"/>
        </w:rPr>
      </w:pPr>
      <w:bookmarkStart w:id="11" w:name="_Toc7435531"/>
      <w:r>
        <w:br w:type="page"/>
      </w:r>
    </w:p>
    <w:p w:rsidR="007445AD" w:rsidRDefault="00C443EB" w:rsidP="007445AD">
      <w:pPr>
        <w:pStyle w:val="Heading1"/>
      </w:pPr>
      <w:r>
        <w:lastRenderedPageBreak/>
        <w:t>Conclusion:</w:t>
      </w:r>
      <w:bookmarkEnd w:id="11"/>
    </w:p>
    <w:p w:rsidR="00DC6A7C" w:rsidRDefault="00C443EB" w:rsidP="00DC6A7C">
      <w:r>
        <w:t>The critical thinking is very important in the workplace and if the idea or decision could generate by backing required evidence, the decision will able to attract others. Critical thinking ability is depended and influenced by various elements like beliefs, values, and attitudes and these elements, directly and indirectly, influence on the individual behaviours. Beliefs, values, and attitudes shape individual behaviour and behaviour is directly associated with critical thinking. In the workplace, there are various decisions have to be taken and these decisions need to backed proper evidence.</w:t>
      </w:r>
      <w:r w:rsidRPr="00DC6A7C">
        <w:t xml:space="preserve"> </w:t>
      </w:r>
      <w:r>
        <w:t xml:space="preserve">Tesco plc is one of the renowned multinational retail companies in the world. They have a diverse range of product portfolio. They have supermarket, hypermarket, along with various convenience stores and I have worked as an assistant store manager of the company. </w:t>
      </w:r>
      <w:r w:rsidR="00AD2F41">
        <w:t>Beliefs, values, and attitudes influence on individual behaviour and it is very important to achieve the success of an organization because the good attitude and behaviour could attract customers at a higher extent, and so on and so forth.</w:t>
      </w:r>
      <w:r w:rsidR="00AD2F41" w:rsidRPr="00AD2F41">
        <w:t xml:space="preserve"> </w:t>
      </w:r>
      <w:r w:rsidR="00AD2F41">
        <w:t>Beliefs mean to describe something from the previous ideas, experience, beliefs of others, and so on. Beliefs normally mean to hold ideas regarding something as true.</w:t>
      </w:r>
      <w:r w:rsidR="00AD2F41" w:rsidRPr="00AD2F41">
        <w:t xml:space="preserve"> </w:t>
      </w:r>
      <w:r w:rsidR="00AD2F41">
        <w:t xml:space="preserve">Deeply shared beliefs or ideas could be defined as values. The values also state that the perception toward something. The precepting toward women empowerment, education, honesty and loyalty, gender discrimination, and so on. Attitudes affect the behaviour of an individual directly. Attitudes could be defined as how the ways an individual treat others and approach a situation. </w:t>
      </w:r>
      <w:r w:rsidR="006E0B4A">
        <w:t>Various</w:t>
      </w:r>
      <w:r w:rsidR="00B97BCF">
        <w:t xml:space="preserve"> management theories like scientific management theory, contingency theory, Kolb's learning framework, Paul-Elder learning model, values-behaviour framework and relevant theories have been applied in my workplace. The experience of working as an assistant store manager in Tesco helps to change my beliefs, values, and attitudes as well.</w:t>
      </w:r>
    </w:p>
    <w:p w:rsidR="00CD43F3" w:rsidRDefault="00C443EB">
      <w:pPr>
        <w:spacing w:after="160" w:line="259" w:lineRule="auto"/>
        <w:jc w:val="left"/>
        <w:rPr>
          <w:rFonts w:asciiTheme="majorHAnsi" w:eastAsiaTheme="majorEastAsia" w:hAnsiTheme="majorHAnsi" w:cstheme="majorBidi"/>
          <w:b/>
          <w:sz w:val="32"/>
          <w:szCs w:val="32"/>
        </w:rPr>
      </w:pPr>
      <w:bookmarkStart w:id="12" w:name="_Toc7435532"/>
      <w:r>
        <w:br w:type="page"/>
      </w:r>
    </w:p>
    <w:p w:rsidR="00CD43F3" w:rsidRPr="0048734E" w:rsidRDefault="00C443EB" w:rsidP="00CD43F3">
      <w:pPr>
        <w:pStyle w:val="Heading1"/>
      </w:pPr>
      <w:r>
        <w:lastRenderedPageBreak/>
        <w:t>Reference:</w:t>
      </w:r>
      <w:bookmarkEnd w:id="12"/>
    </w:p>
    <w:p w:rsidR="00CD43F3" w:rsidRDefault="00C443EB" w:rsidP="001F7471">
      <w:proofErr w:type="gramStart"/>
      <w:r>
        <w:t>Amin, A. and Adiansyah, R. (2018).</w:t>
      </w:r>
      <w:proofErr w:type="gramEnd"/>
      <w:r>
        <w:t xml:space="preserve"> Lecturers’ perception </w:t>
      </w:r>
      <w:r>
        <w:rPr>
          <w:noProof/>
        </w:rPr>
        <w:t>o</w:t>
      </w:r>
      <w:r>
        <w:t xml:space="preserve">f students' critical thinking skills development and problems faced by students in developing their critical thinking skills. </w:t>
      </w:r>
      <w:r>
        <w:rPr>
          <w:i/>
          <w:iCs/>
        </w:rPr>
        <w:t>Journal Pendidikan Biologi Indonesia</w:t>
      </w:r>
      <w:r>
        <w:t>, 4(1), p.1.</w:t>
      </w:r>
    </w:p>
    <w:p w:rsidR="00CD43F3" w:rsidRDefault="00C443EB" w:rsidP="001F7471">
      <w:proofErr w:type="gramStart"/>
      <w:r>
        <w:t>Analoui, F. and Danquah, J. (2017).</w:t>
      </w:r>
      <w:proofErr w:type="gramEnd"/>
      <w:r>
        <w:t> </w:t>
      </w:r>
      <w:proofErr w:type="gramStart"/>
      <w:r>
        <w:rPr>
          <w:i/>
          <w:iCs/>
        </w:rPr>
        <w:t>Critical Capacity Development</w:t>
      </w:r>
      <w:r>
        <w:t>.</w:t>
      </w:r>
      <w:proofErr w:type="gramEnd"/>
      <w:r>
        <w:t xml:space="preserve"> 13th </w:t>
      </w:r>
      <w:proofErr w:type="gramStart"/>
      <w:r>
        <w:t>ed</w:t>
      </w:r>
      <w:proofErr w:type="gramEnd"/>
      <w:r>
        <w:t>. New York: Palgrave Macmillan.</w:t>
      </w:r>
    </w:p>
    <w:p w:rsidR="00CD43F3" w:rsidRDefault="00C443EB" w:rsidP="001F7471">
      <w:r>
        <w:t>Ausch, R. (2014). </w:t>
      </w:r>
      <w:proofErr w:type="gramStart"/>
      <w:r>
        <w:rPr>
          <w:i/>
          <w:iCs/>
        </w:rPr>
        <w:t>An advanced guide to psychological thinking</w:t>
      </w:r>
      <w:r>
        <w:t>.</w:t>
      </w:r>
      <w:proofErr w:type="gramEnd"/>
      <w:r>
        <w:t xml:space="preserve"> 8th </w:t>
      </w:r>
      <w:proofErr w:type="gramStart"/>
      <w:r>
        <w:t>ed</w:t>
      </w:r>
      <w:proofErr w:type="gramEnd"/>
      <w:r>
        <w:t>.</w:t>
      </w:r>
    </w:p>
    <w:p w:rsidR="00CD43F3" w:rsidRDefault="00C443EB" w:rsidP="001F7471">
      <w:proofErr w:type="gramStart"/>
      <w:r>
        <w:t>Best, H. and Mayerl, J. (2016).</w:t>
      </w:r>
      <w:proofErr w:type="gramEnd"/>
      <w:r>
        <w:t xml:space="preserve"> Values, Beliefs, Attitudes: An Empirical Study on the Structure of Environmental Concern and Recycling Participation. </w:t>
      </w:r>
      <w:proofErr w:type="gramStart"/>
      <w:r>
        <w:rPr>
          <w:i/>
          <w:iCs/>
        </w:rPr>
        <w:t>Social Science Quarterly</w:t>
      </w:r>
      <w:r>
        <w:t>, 94(3), pp.691-714.</w:t>
      </w:r>
      <w:proofErr w:type="gramEnd"/>
    </w:p>
    <w:p w:rsidR="00CD43F3" w:rsidRDefault="00C443EB" w:rsidP="001F7471">
      <w:proofErr w:type="gramStart"/>
      <w:r>
        <w:t>Carter, A., Creedy, D. and Sidebotham, M. (2017).</w:t>
      </w:r>
      <w:proofErr w:type="gramEnd"/>
      <w:r>
        <w:t xml:space="preserve"> Critical thinking evaluation in reflective writing: Development and testing of Carter Assessment of Critical Thinking in Midwifery (Reflection). </w:t>
      </w:r>
      <w:proofErr w:type="gramStart"/>
      <w:r>
        <w:rPr>
          <w:i/>
          <w:iCs/>
        </w:rPr>
        <w:t>Midwifery</w:t>
      </w:r>
      <w:r>
        <w:t>, 54, pp.73-80.</w:t>
      </w:r>
      <w:proofErr w:type="gramEnd"/>
    </w:p>
    <w:p w:rsidR="00CD43F3" w:rsidRDefault="00C443EB" w:rsidP="001F7471">
      <w:r>
        <w:t>Edwards, J. (2012). </w:t>
      </w:r>
      <w:proofErr w:type="gramStart"/>
      <w:r>
        <w:rPr>
          <w:i/>
          <w:iCs/>
        </w:rPr>
        <w:t>How to teach thinking skills</w:t>
      </w:r>
      <w:r>
        <w:t>.</w:t>
      </w:r>
      <w:proofErr w:type="gramEnd"/>
      <w:r>
        <w:t xml:space="preserve"> 3rd ed. Nelson, N.Z.: ThinkShop.</w:t>
      </w:r>
    </w:p>
    <w:p w:rsidR="00CD43F3" w:rsidRDefault="00C443EB" w:rsidP="001F7471">
      <w:proofErr w:type="gramStart"/>
      <w:r>
        <w:t>Elder, L. (2012).</w:t>
      </w:r>
      <w:proofErr w:type="gramEnd"/>
      <w:r>
        <w:t xml:space="preserve"> </w:t>
      </w:r>
      <w:proofErr w:type="gramStart"/>
      <w:r>
        <w:t>Critical Thinking and Emotional Intelligence.</w:t>
      </w:r>
      <w:proofErr w:type="gramEnd"/>
      <w:r>
        <w:t> </w:t>
      </w:r>
      <w:r>
        <w:rPr>
          <w:i/>
          <w:iCs/>
        </w:rPr>
        <w:t xml:space="preserve">Inquiry: Critical Thinking </w:t>
      </w:r>
      <w:proofErr w:type="gramStart"/>
      <w:r>
        <w:rPr>
          <w:i/>
          <w:iCs/>
        </w:rPr>
        <w:t>Across</w:t>
      </w:r>
      <w:proofErr w:type="gramEnd"/>
      <w:r>
        <w:rPr>
          <w:i/>
          <w:iCs/>
        </w:rPr>
        <w:t xml:space="preserve"> the Disciplines</w:t>
      </w:r>
      <w:r>
        <w:t>, 16(2), pp.35-49.</w:t>
      </w:r>
    </w:p>
    <w:p w:rsidR="00CD43F3" w:rsidRDefault="00C443EB" w:rsidP="001F7471">
      <w:r>
        <w:t>Elliott, C. and Turnbull, S. (2016). </w:t>
      </w:r>
      <w:proofErr w:type="gramStart"/>
      <w:r>
        <w:rPr>
          <w:i/>
          <w:iCs/>
        </w:rPr>
        <w:t>Critical thinking in human resource development</w:t>
      </w:r>
      <w:r>
        <w:t>.</w:t>
      </w:r>
      <w:proofErr w:type="gramEnd"/>
      <w:r>
        <w:t xml:space="preserve"> 12th ed. London: Routledge.</w:t>
      </w:r>
    </w:p>
    <w:p w:rsidR="00CD43F3" w:rsidRDefault="00C443EB" w:rsidP="001F7471">
      <w:proofErr w:type="gramStart"/>
      <w:r>
        <w:t>Epstein, R. and Rooney, M. (2017).</w:t>
      </w:r>
      <w:proofErr w:type="gramEnd"/>
      <w:r>
        <w:t> </w:t>
      </w:r>
      <w:proofErr w:type="gramStart"/>
      <w:r>
        <w:rPr>
          <w:i/>
          <w:iCs/>
        </w:rPr>
        <w:t>Critical thinking</w:t>
      </w:r>
      <w:r>
        <w:t>.</w:t>
      </w:r>
      <w:proofErr w:type="gramEnd"/>
      <w:r>
        <w:t xml:space="preserve"> 8th ed. Socorro, NM: Advanced Reasoning Forum.</w:t>
      </w:r>
    </w:p>
    <w:p w:rsidR="00CD43F3" w:rsidRDefault="00C443EB" w:rsidP="001F7471">
      <w:r>
        <w:t>Feldman, D. (2013). </w:t>
      </w:r>
      <w:proofErr w:type="gramStart"/>
      <w:r>
        <w:rPr>
          <w:i/>
          <w:iCs/>
        </w:rPr>
        <w:t>Critical thinking</w:t>
      </w:r>
      <w:r>
        <w:t>.</w:t>
      </w:r>
      <w:proofErr w:type="gramEnd"/>
      <w:r>
        <w:t xml:space="preserve"> 8th ed. [Rochester, N.Y.]: Axzo Press.</w:t>
      </w:r>
    </w:p>
    <w:p w:rsidR="00CD43F3" w:rsidRDefault="00C443EB" w:rsidP="001F7471">
      <w:proofErr w:type="gramStart"/>
      <w:r>
        <w:t>G.A, R. (2013).</w:t>
      </w:r>
      <w:proofErr w:type="gramEnd"/>
      <w:r>
        <w:t xml:space="preserve"> </w:t>
      </w:r>
      <w:proofErr w:type="gramStart"/>
      <w:r>
        <w:t>Effectiveness of the Power Electronics Curriculum of B. E. Degree Programme using Blooms Revised Taxonomy.</w:t>
      </w:r>
      <w:proofErr w:type="gramEnd"/>
      <w:r>
        <w:t> </w:t>
      </w:r>
      <w:proofErr w:type="gramStart"/>
      <w:r>
        <w:rPr>
          <w:i/>
          <w:iCs/>
        </w:rPr>
        <w:t>International Journal of Computer Applications</w:t>
      </w:r>
      <w:r>
        <w:t>, 69(15), pp.21-25.</w:t>
      </w:r>
      <w:proofErr w:type="gramEnd"/>
    </w:p>
    <w:p w:rsidR="00CD43F3" w:rsidRDefault="00C443EB" w:rsidP="001F7471">
      <w:r>
        <w:t>Howe, H. (2015). </w:t>
      </w:r>
      <w:proofErr w:type="gramStart"/>
      <w:r>
        <w:rPr>
          <w:i/>
          <w:iCs/>
        </w:rPr>
        <w:t>Beliefs, attitudes, and values</w:t>
      </w:r>
      <w:r>
        <w:t>.</w:t>
      </w:r>
      <w:proofErr w:type="gramEnd"/>
      <w:r>
        <w:t xml:space="preserve"> 6th ed. Lincoln: University of Nebraska Press.</w:t>
      </w:r>
    </w:p>
    <w:p w:rsidR="00CD43F3" w:rsidRDefault="00C443EB" w:rsidP="001F7471">
      <w:proofErr w:type="gramStart"/>
      <w:r>
        <w:t>Leicester, M. and Taylor, D. (2010).</w:t>
      </w:r>
      <w:proofErr w:type="gramEnd"/>
      <w:r>
        <w:t> </w:t>
      </w:r>
      <w:proofErr w:type="gramStart"/>
      <w:r>
        <w:rPr>
          <w:i/>
          <w:iCs/>
        </w:rPr>
        <w:t>Critical thinking across the curriculum</w:t>
      </w:r>
      <w:r>
        <w:t>.</w:t>
      </w:r>
      <w:proofErr w:type="gramEnd"/>
      <w:r>
        <w:t xml:space="preserve"> 7th ed. Maidenhead: Open University Press.</w:t>
      </w:r>
    </w:p>
    <w:p w:rsidR="00CD43F3" w:rsidRDefault="00C443EB" w:rsidP="001F7471">
      <w:proofErr w:type="gramStart"/>
      <w:r>
        <w:t>Lublin, S., Spoth, J. and Baker, R. (2014).</w:t>
      </w:r>
      <w:proofErr w:type="gramEnd"/>
      <w:r>
        <w:t xml:space="preserve"> Strategic Management Development: Using Experiential Learning Theory to Assess and Develop Managerial Competencies. </w:t>
      </w:r>
      <w:proofErr w:type="gramStart"/>
      <w:r>
        <w:rPr>
          <w:i/>
          <w:iCs/>
        </w:rPr>
        <w:t>Journal of Management Development</w:t>
      </w:r>
      <w:r>
        <w:t>, 5(3), pp.13-24.</w:t>
      </w:r>
      <w:proofErr w:type="gramEnd"/>
    </w:p>
    <w:p w:rsidR="00CD43F3" w:rsidRDefault="00C443EB" w:rsidP="001F7471">
      <w:r>
        <w:lastRenderedPageBreak/>
        <w:t>McGregor, D. (2015). </w:t>
      </w:r>
      <w:proofErr w:type="gramStart"/>
      <w:r>
        <w:rPr>
          <w:i/>
          <w:iCs/>
        </w:rPr>
        <w:t>Developing thinking; developing learning</w:t>
      </w:r>
      <w:r>
        <w:t>.</w:t>
      </w:r>
      <w:proofErr w:type="gramEnd"/>
      <w:r>
        <w:t xml:space="preserve"> 5th ed. Maidenhead, Berkshire, England: McGraw-Hill.</w:t>
      </w:r>
    </w:p>
    <w:p w:rsidR="00CD43F3" w:rsidRDefault="00C443EB" w:rsidP="001F7471">
      <w:r>
        <w:t xml:space="preserve">Nosich, G. (2016). </w:t>
      </w:r>
      <w:proofErr w:type="gramStart"/>
      <w:r>
        <w:t>Richard Paul’s Approach to Critical Thinking.</w:t>
      </w:r>
      <w:proofErr w:type="gramEnd"/>
      <w:r>
        <w:t> </w:t>
      </w:r>
      <w:r>
        <w:rPr>
          <w:i/>
          <w:iCs/>
        </w:rPr>
        <w:t xml:space="preserve">Inquiry: Critical Thinking </w:t>
      </w:r>
      <w:proofErr w:type="gramStart"/>
      <w:r>
        <w:rPr>
          <w:i/>
          <w:iCs/>
        </w:rPr>
        <w:t>Across</w:t>
      </w:r>
      <w:proofErr w:type="gramEnd"/>
      <w:r>
        <w:rPr>
          <w:i/>
          <w:iCs/>
        </w:rPr>
        <w:t xml:space="preserve"> the Disciplines</w:t>
      </w:r>
      <w:r>
        <w:t>, 31(1), pp.34-51.</w:t>
      </w:r>
    </w:p>
    <w:p w:rsidR="00CD43F3" w:rsidRDefault="00C443EB" w:rsidP="001F7471">
      <w:proofErr w:type="gramStart"/>
      <w:r>
        <w:t>Rokeach, M. (2013).</w:t>
      </w:r>
      <w:proofErr w:type="gramEnd"/>
      <w:r>
        <w:t> </w:t>
      </w:r>
      <w:proofErr w:type="gramStart"/>
      <w:r>
        <w:rPr>
          <w:i/>
          <w:iCs/>
        </w:rPr>
        <w:t>Beliefs, attitudes, and values</w:t>
      </w:r>
      <w:r>
        <w:t>.</w:t>
      </w:r>
      <w:proofErr w:type="gramEnd"/>
      <w:r>
        <w:t xml:space="preserve"> 5th ed. San Francisco: Jossey-Bass.</w:t>
      </w:r>
    </w:p>
    <w:p w:rsidR="00CD43F3" w:rsidRDefault="00C443EB" w:rsidP="001F7471">
      <w:proofErr w:type="gramStart"/>
      <w:r>
        <w:t>Sanders, M. (2017).</w:t>
      </w:r>
      <w:proofErr w:type="gramEnd"/>
      <w:r>
        <w:t xml:space="preserve"> </w:t>
      </w:r>
      <w:proofErr w:type="gramStart"/>
      <w:r>
        <w:t>Embracing Critical Thinking as a Model for Professional Development.</w:t>
      </w:r>
      <w:proofErr w:type="gramEnd"/>
      <w:r>
        <w:t> </w:t>
      </w:r>
      <w:r>
        <w:rPr>
          <w:i/>
          <w:iCs/>
        </w:rPr>
        <w:t>Inquiry: Criti</w:t>
      </w:r>
      <w:bookmarkStart w:id="13" w:name="_GoBack"/>
      <w:bookmarkEnd w:id="13"/>
      <w:r>
        <w:rPr>
          <w:i/>
          <w:iCs/>
        </w:rPr>
        <w:t xml:space="preserve">cal Thinking </w:t>
      </w:r>
      <w:proofErr w:type="gramStart"/>
      <w:r>
        <w:rPr>
          <w:i/>
          <w:iCs/>
        </w:rPr>
        <w:t>Across</w:t>
      </w:r>
      <w:proofErr w:type="gramEnd"/>
      <w:r>
        <w:rPr>
          <w:i/>
          <w:iCs/>
        </w:rPr>
        <w:t xml:space="preserve"> the Disciplines</w:t>
      </w:r>
      <w:r>
        <w:t>, 26(1), pp.29-37.</w:t>
      </w:r>
    </w:p>
    <w:p w:rsidR="00CD43F3" w:rsidRDefault="00C443EB" w:rsidP="001F7471">
      <w:proofErr w:type="gramStart"/>
      <w:r>
        <w:t>Schoffstall, J. and Ackerman, B. (2016).</w:t>
      </w:r>
      <w:proofErr w:type="gramEnd"/>
      <w:r>
        <w:t xml:space="preserve"> </w:t>
      </w:r>
      <w:proofErr w:type="gramStart"/>
      <w:r>
        <w:t>Attitudes of pre</w:t>
      </w:r>
      <w:r>
        <w:rPr>
          <w:rFonts w:ascii="Cambria Math" w:hAnsi="Cambria Math" w:cs="Cambria Math"/>
        </w:rPr>
        <w:t>‐</w:t>
      </w:r>
      <w:r>
        <w:t>service physical educators at a faith</w:t>
      </w:r>
      <w:r>
        <w:rPr>
          <w:rFonts w:ascii="Cambria Math" w:hAnsi="Cambria Math" w:cs="Cambria Math"/>
        </w:rPr>
        <w:t>‐</w:t>
      </w:r>
      <w:r>
        <w:t>based university toward individuals with disabilities.</w:t>
      </w:r>
      <w:proofErr w:type="gramEnd"/>
      <w:r>
        <w:t> </w:t>
      </w:r>
      <w:proofErr w:type="gramStart"/>
      <w:r>
        <w:rPr>
          <w:i/>
          <w:iCs/>
        </w:rPr>
        <w:t>Journal of Beliefs &amp; Values</w:t>
      </w:r>
      <w:r>
        <w:t>, 28(2), pp.183-193.</w:t>
      </w:r>
      <w:proofErr w:type="gramEnd"/>
    </w:p>
    <w:p w:rsidR="00CD43F3" w:rsidRDefault="00C443EB" w:rsidP="001F7471">
      <w:r>
        <w:t xml:space="preserve">Shahrokh, R. (2014). </w:t>
      </w:r>
      <w:proofErr w:type="gramStart"/>
      <w:r>
        <w:t>Development of Higher-Order Thinking Skills in Students.</w:t>
      </w:r>
      <w:proofErr w:type="gramEnd"/>
      <w:r>
        <w:t> </w:t>
      </w:r>
      <w:r>
        <w:rPr>
          <w:i/>
          <w:iCs/>
        </w:rPr>
        <w:t xml:space="preserve">Inquiry: Critical Thinking </w:t>
      </w:r>
      <w:proofErr w:type="gramStart"/>
      <w:r>
        <w:rPr>
          <w:i/>
          <w:iCs/>
        </w:rPr>
        <w:t>Across</w:t>
      </w:r>
      <w:proofErr w:type="gramEnd"/>
      <w:r>
        <w:rPr>
          <w:i/>
          <w:iCs/>
        </w:rPr>
        <w:t xml:space="preserve"> the Disciplines</w:t>
      </w:r>
      <w:r>
        <w:t>, 18(2), pp.52-64.</w:t>
      </w:r>
    </w:p>
    <w:p w:rsidR="00CD43F3" w:rsidRDefault="00C443EB" w:rsidP="006534F4">
      <w:proofErr w:type="gramStart"/>
      <w:r>
        <w:rPr>
          <w:shd w:val="clear" w:color="auto" w:fill="FFFFFF"/>
        </w:rPr>
        <w:t>Tesco.com. (2019).</w:t>
      </w:r>
      <w:proofErr w:type="gramEnd"/>
      <w:r>
        <w:rPr>
          <w:shd w:val="clear" w:color="auto" w:fill="FFFFFF"/>
        </w:rPr>
        <w:t> </w:t>
      </w:r>
      <w:proofErr w:type="gramStart"/>
      <w:r>
        <w:rPr>
          <w:i/>
          <w:iCs/>
          <w:shd w:val="clear" w:color="auto" w:fill="FFFFFF"/>
        </w:rPr>
        <w:t>Tesco - Supermarkets | Online Groceries, Clubcard &amp; Recipes</w:t>
      </w:r>
      <w:r>
        <w:rPr>
          <w:shd w:val="clear" w:color="auto" w:fill="FFFFFF"/>
        </w:rPr>
        <w:t>.</w:t>
      </w:r>
      <w:proofErr w:type="gramEnd"/>
      <w:r>
        <w:rPr>
          <w:shd w:val="clear" w:color="auto" w:fill="FFFFFF"/>
        </w:rPr>
        <w:t xml:space="preserve"> [</w:t>
      </w:r>
      <w:proofErr w:type="gramStart"/>
      <w:r>
        <w:rPr>
          <w:shd w:val="clear" w:color="auto" w:fill="FFFFFF"/>
        </w:rPr>
        <w:t>online</w:t>
      </w:r>
      <w:proofErr w:type="gramEnd"/>
      <w:r>
        <w:rPr>
          <w:shd w:val="clear" w:color="auto" w:fill="FFFFFF"/>
        </w:rPr>
        <w:t>] Available at: https://www.tesco.com/ [Accessed 29 Apr. 2019].</w:t>
      </w:r>
    </w:p>
    <w:p w:rsidR="00CD43F3" w:rsidRDefault="00C443EB" w:rsidP="001F7471">
      <w:proofErr w:type="gramStart"/>
      <w:r>
        <w:t>Tullar, W. (2014).</w:t>
      </w:r>
      <w:proofErr w:type="gramEnd"/>
      <w:r>
        <w:t xml:space="preserve"> </w:t>
      </w:r>
      <w:proofErr w:type="gramStart"/>
      <w:r>
        <w:t>Theory development in human resource management.</w:t>
      </w:r>
      <w:proofErr w:type="gramEnd"/>
      <w:r>
        <w:t> </w:t>
      </w:r>
      <w:proofErr w:type="gramStart"/>
      <w:r>
        <w:rPr>
          <w:i/>
          <w:iCs/>
        </w:rPr>
        <w:t>Human Resource Management Review</w:t>
      </w:r>
      <w:r>
        <w:t>, 1(4), pp.317-323.</w:t>
      </w:r>
      <w:proofErr w:type="gramEnd"/>
    </w:p>
    <w:p w:rsidR="00CD43F3" w:rsidRDefault="00C443EB" w:rsidP="001F7471">
      <w:proofErr w:type="gramStart"/>
      <w:r>
        <w:t>Weinstein, M. and Oxman-Michelli, W. (2016).</w:t>
      </w:r>
      <w:proofErr w:type="gramEnd"/>
      <w:r>
        <w:t xml:space="preserve"> </w:t>
      </w:r>
      <w:proofErr w:type="gramStart"/>
      <w:r>
        <w:t>The Faculty Development Program of the Institute for Critical Thinking.</w:t>
      </w:r>
      <w:proofErr w:type="gramEnd"/>
      <w:r>
        <w:t> </w:t>
      </w:r>
      <w:r>
        <w:rPr>
          <w:i/>
          <w:iCs/>
        </w:rPr>
        <w:t xml:space="preserve">Inquiry: Critical Thinking </w:t>
      </w:r>
      <w:proofErr w:type="gramStart"/>
      <w:r>
        <w:rPr>
          <w:i/>
          <w:iCs/>
        </w:rPr>
        <w:t>Across</w:t>
      </w:r>
      <w:proofErr w:type="gramEnd"/>
      <w:r>
        <w:rPr>
          <w:i/>
          <w:iCs/>
        </w:rPr>
        <w:t xml:space="preserve"> the Disciplines</w:t>
      </w:r>
      <w:r>
        <w:t>, 4(3), pp.9-13.</w:t>
      </w:r>
    </w:p>
    <w:p w:rsidR="007445AD" w:rsidRPr="007445AD" w:rsidRDefault="007445AD" w:rsidP="007445AD"/>
    <w:p w:rsidR="006D7E3C" w:rsidRDefault="00C443EB" w:rsidP="00076174">
      <w:r>
        <w:t xml:space="preserve"> </w:t>
      </w:r>
    </w:p>
    <w:p w:rsidR="006D7E3C" w:rsidRPr="00076174" w:rsidRDefault="006D7E3C" w:rsidP="00076174"/>
    <w:p w:rsidR="00054763" w:rsidRPr="00054763" w:rsidRDefault="00054763" w:rsidP="00C809D0">
      <w:pPr>
        <w:jc w:val="center"/>
      </w:pPr>
    </w:p>
    <w:p w:rsidR="00BA0986" w:rsidRPr="00BA0986" w:rsidRDefault="00BA0986" w:rsidP="00BA0986"/>
    <w:p w:rsidR="00BA0986" w:rsidRPr="00DC58C7" w:rsidRDefault="00BA0986" w:rsidP="009757C5"/>
    <w:p w:rsidR="009757C5" w:rsidRDefault="009757C5" w:rsidP="00970A00"/>
    <w:p w:rsidR="009757C5" w:rsidRPr="00970A00" w:rsidRDefault="009757C5" w:rsidP="00970A00"/>
    <w:p w:rsidR="00970A00" w:rsidRPr="00970A00" w:rsidRDefault="00970A00" w:rsidP="00970A00"/>
    <w:p w:rsidR="00B92B40" w:rsidRDefault="00B92B40" w:rsidP="00AC0129"/>
    <w:p w:rsidR="0085530C" w:rsidRDefault="0085530C" w:rsidP="00AC0129"/>
    <w:p w:rsidR="00F31FC3" w:rsidRPr="00F31FC3" w:rsidRDefault="00F31FC3" w:rsidP="00F31FC3"/>
    <w:p w:rsidR="00E94D9C" w:rsidRPr="00E94D9C" w:rsidRDefault="00E94D9C" w:rsidP="00A651AF"/>
    <w:sectPr w:rsidR="00E94D9C" w:rsidRPr="00E94D9C" w:rsidSect="00CD43F3">
      <w:footerReference w:type="default" r:id="rId16"/>
      <w:pgSz w:w="12240" w:h="15840"/>
      <w:pgMar w:top="1440" w:right="1440" w:bottom="1440" w:left="1440" w:header="720" w:footer="720" w:gutter="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626359" w:rsidRDefault="00626359">
      <w:pPr>
        <w:spacing w:line="240" w:lineRule="auto"/>
      </w:pPr>
      <w:r>
        <w:separator/>
      </w:r>
    </w:p>
  </w:endnote>
  <w:endnote w:type="continuationSeparator" w:id="0">
    <w:p w:rsidR="00626359" w:rsidRDefault="00626359">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881932670"/>
      <w:docPartObj>
        <w:docPartGallery w:val="Page Numbers (Bottom of Page)"/>
        <w:docPartUnique/>
      </w:docPartObj>
    </w:sdtPr>
    <w:sdtEndPr>
      <w:rPr>
        <w:noProof/>
      </w:rPr>
    </w:sdtEndPr>
    <w:sdtContent>
      <w:p w:rsidR="00CD43F3" w:rsidRDefault="004D30DE">
        <w:pPr>
          <w:pStyle w:val="Footer"/>
          <w:jc w:val="right"/>
        </w:pPr>
        <w:r>
          <w:fldChar w:fldCharType="begin"/>
        </w:r>
        <w:r w:rsidR="00C443EB">
          <w:instrText xml:space="preserve"> PAGE   \* MERGEFORMAT </w:instrText>
        </w:r>
        <w:r>
          <w:fldChar w:fldCharType="separate"/>
        </w:r>
        <w:r w:rsidR="006E0B4A">
          <w:rPr>
            <w:noProof/>
          </w:rPr>
          <w:t>20</w:t>
        </w:r>
        <w:r>
          <w:rPr>
            <w:noProof/>
          </w:rPr>
          <w:fldChar w:fldCharType="end"/>
        </w:r>
      </w:p>
    </w:sdtContent>
  </w:sdt>
  <w:p w:rsidR="00CD43F3" w:rsidRDefault="00CD43F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626359" w:rsidRDefault="00626359">
      <w:pPr>
        <w:spacing w:line="240" w:lineRule="auto"/>
      </w:pPr>
      <w:r>
        <w:separator/>
      </w:r>
    </w:p>
  </w:footnote>
  <w:footnote w:type="continuationSeparator" w:id="0">
    <w:p w:rsidR="00626359" w:rsidRDefault="00626359">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docVars>
    <w:docVar w:name="__Grammarly_42____i" w:val="H4sIAAAAAAAEAKtWckksSQxILCpxzi/NK1GyMqwFAAEhoTITAAAA"/>
    <w:docVar w:name="__Grammarly_42___1" w:val="H4sIAAAAAAAEAKtWcslP9kxRslIyNDYyMDQwMDA3MzQztDQzNrZU0lEKTi0uzszPAykwrAUAQHaRKSwAAAA="/>
  </w:docVars>
  <w:rsids>
    <w:rsidRoot w:val="00932462"/>
    <w:rsid w:val="000224E1"/>
    <w:rsid w:val="00025914"/>
    <w:rsid w:val="00047617"/>
    <w:rsid w:val="00054763"/>
    <w:rsid w:val="00055C11"/>
    <w:rsid w:val="00061E86"/>
    <w:rsid w:val="00064D50"/>
    <w:rsid w:val="00070166"/>
    <w:rsid w:val="000710DB"/>
    <w:rsid w:val="00076174"/>
    <w:rsid w:val="000849A1"/>
    <w:rsid w:val="0008502D"/>
    <w:rsid w:val="000A05E2"/>
    <w:rsid w:val="000A6037"/>
    <w:rsid w:val="000A7388"/>
    <w:rsid w:val="000B79F3"/>
    <w:rsid w:val="000D2067"/>
    <w:rsid w:val="000E0C42"/>
    <w:rsid w:val="000E5DE8"/>
    <w:rsid w:val="000F1550"/>
    <w:rsid w:val="000F3AD3"/>
    <w:rsid w:val="00107B13"/>
    <w:rsid w:val="00114074"/>
    <w:rsid w:val="001177A2"/>
    <w:rsid w:val="00123B05"/>
    <w:rsid w:val="00133C4F"/>
    <w:rsid w:val="00134690"/>
    <w:rsid w:val="0014643A"/>
    <w:rsid w:val="00166E85"/>
    <w:rsid w:val="0019139A"/>
    <w:rsid w:val="001914E1"/>
    <w:rsid w:val="0019520A"/>
    <w:rsid w:val="001A4B1D"/>
    <w:rsid w:val="001A7B07"/>
    <w:rsid w:val="001B615C"/>
    <w:rsid w:val="001B6D1A"/>
    <w:rsid w:val="001D3EF7"/>
    <w:rsid w:val="001D45FB"/>
    <w:rsid w:val="001E58EA"/>
    <w:rsid w:val="001E5BD3"/>
    <w:rsid w:val="001E72EC"/>
    <w:rsid w:val="001F5E9C"/>
    <w:rsid w:val="001F7471"/>
    <w:rsid w:val="00204B34"/>
    <w:rsid w:val="00211BDD"/>
    <w:rsid w:val="00213F40"/>
    <w:rsid w:val="002153FD"/>
    <w:rsid w:val="002305AE"/>
    <w:rsid w:val="002430DF"/>
    <w:rsid w:val="00251E5B"/>
    <w:rsid w:val="00281321"/>
    <w:rsid w:val="002824D6"/>
    <w:rsid w:val="00283976"/>
    <w:rsid w:val="002976BA"/>
    <w:rsid w:val="002B2841"/>
    <w:rsid w:val="002B390B"/>
    <w:rsid w:val="002C53A4"/>
    <w:rsid w:val="002C7249"/>
    <w:rsid w:val="002F5785"/>
    <w:rsid w:val="00307463"/>
    <w:rsid w:val="0031334F"/>
    <w:rsid w:val="00340E2D"/>
    <w:rsid w:val="00366B5B"/>
    <w:rsid w:val="00377541"/>
    <w:rsid w:val="003A025A"/>
    <w:rsid w:val="003A6A38"/>
    <w:rsid w:val="003A6B06"/>
    <w:rsid w:val="003A6B6E"/>
    <w:rsid w:val="003C6822"/>
    <w:rsid w:val="003D6026"/>
    <w:rsid w:val="003D6F00"/>
    <w:rsid w:val="003D75B5"/>
    <w:rsid w:val="003E3099"/>
    <w:rsid w:val="00410EB1"/>
    <w:rsid w:val="004308DB"/>
    <w:rsid w:val="004545ED"/>
    <w:rsid w:val="0047592B"/>
    <w:rsid w:val="00482E98"/>
    <w:rsid w:val="0048734E"/>
    <w:rsid w:val="00492450"/>
    <w:rsid w:val="0049425E"/>
    <w:rsid w:val="004A18CF"/>
    <w:rsid w:val="004A4572"/>
    <w:rsid w:val="004A4C54"/>
    <w:rsid w:val="004A6823"/>
    <w:rsid w:val="004C3235"/>
    <w:rsid w:val="004C6EA6"/>
    <w:rsid w:val="004C7ED3"/>
    <w:rsid w:val="004D2EDD"/>
    <w:rsid w:val="004D3039"/>
    <w:rsid w:val="004D30DE"/>
    <w:rsid w:val="004D3D42"/>
    <w:rsid w:val="004D72AD"/>
    <w:rsid w:val="004E0824"/>
    <w:rsid w:val="004E2D13"/>
    <w:rsid w:val="004F02DB"/>
    <w:rsid w:val="0051079E"/>
    <w:rsid w:val="0052556E"/>
    <w:rsid w:val="00526137"/>
    <w:rsid w:val="00530AFE"/>
    <w:rsid w:val="00542EB4"/>
    <w:rsid w:val="00556B2F"/>
    <w:rsid w:val="005625CC"/>
    <w:rsid w:val="00563DB1"/>
    <w:rsid w:val="0056569E"/>
    <w:rsid w:val="00580F8C"/>
    <w:rsid w:val="00581AC4"/>
    <w:rsid w:val="005849A3"/>
    <w:rsid w:val="0058520C"/>
    <w:rsid w:val="005904DA"/>
    <w:rsid w:val="005B10B2"/>
    <w:rsid w:val="005E32A9"/>
    <w:rsid w:val="006032E4"/>
    <w:rsid w:val="00605828"/>
    <w:rsid w:val="00606671"/>
    <w:rsid w:val="006178DF"/>
    <w:rsid w:val="00621630"/>
    <w:rsid w:val="00626359"/>
    <w:rsid w:val="0062666A"/>
    <w:rsid w:val="006339E9"/>
    <w:rsid w:val="00646DD5"/>
    <w:rsid w:val="006534F4"/>
    <w:rsid w:val="00662CF7"/>
    <w:rsid w:val="00675A6D"/>
    <w:rsid w:val="00683023"/>
    <w:rsid w:val="00690DB4"/>
    <w:rsid w:val="006A4281"/>
    <w:rsid w:val="006B73B0"/>
    <w:rsid w:val="006C02DF"/>
    <w:rsid w:val="006D7E3C"/>
    <w:rsid w:val="006E0B4A"/>
    <w:rsid w:val="006E6739"/>
    <w:rsid w:val="006F1765"/>
    <w:rsid w:val="007140DD"/>
    <w:rsid w:val="0071581E"/>
    <w:rsid w:val="00717A63"/>
    <w:rsid w:val="007246C8"/>
    <w:rsid w:val="00730D59"/>
    <w:rsid w:val="007445AD"/>
    <w:rsid w:val="007600E9"/>
    <w:rsid w:val="00775DCF"/>
    <w:rsid w:val="007A2C29"/>
    <w:rsid w:val="007B0A4A"/>
    <w:rsid w:val="007C00E3"/>
    <w:rsid w:val="007D5558"/>
    <w:rsid w:val="007E6CD4"/>
    <w:rsid w:val="007F40D6"/>
    <w:rsid w:val="0081442D"/>
    <w:rsid w:val="008218A2"/>
    <w:rsid w:val="00831BAD"/>
    <w:rsid w:val="00840040"/>
    <w:rsid w:val="00840C10"/>
    <w:rsid w:val="00845F06"/>
    <w:rsid w:val="0084680F"/>
    <w:rsid w:val="0085530C"/>
    <w:rsid w:val="00863358"/>
    <w:rsid w:val="008D1A03"/>
    <w:rsid w:val="008D7C99"/>
    <w:rsid w:val="008E5FEF"/>
    <w:rsid w:val="008F195C"/>
    <w:rsid w:val="008F7946"/>
    <w:rsid w:val="00905FF6"/>
    <w:rsid w:val="0090695E"/>
    <w:rsid w:val="00916644"/>
    <w:rsid w:val="00930184"/>
    <w:rsid w:val="00932462"/>
    <w:rsid w:val="009411C5"/>
    <w:rsid w:val="00944F7D"/>
    <w:rsid w:val="009478E3"/>
    <w:rsid w:val="00950D14"/>
    <w:rsid w:val="00953389"/>
    <w:rsid w:val="009655C1"/>
    <w:rsid w:val="0096719F"/>
    <w:rsid w:val="00970A00"/>
    <w:rsid w:val="00970D50"/>
    <w:rsid w:val="009757C5"/>
    <w:rsid w:val="009A73F0"/>
    <w:rsid w:val="009C6183"/>
    <w:rsid w:val="009F2F3A"/>
    <w:rsid w:val="009F67EC"/>
    <w:rsid w:val="00A06676"/>
    <w:rsid w:val="00A16DA2"/>
    <w:rsid w:val="00A260D6"/>
    <w:rsid w:val="00A3673D"/>
    <w:rsid w:val="00A4160D"/>
    <w:rsid w:val="00A53F26"/>
    <w:rsid w:val="00A651AF"/>
    <w:rsid w:val="00A70A3F"/>
    <w:rsid w:val="00A73947"/>
    <w:rsid w:val="00A8162D"/>
    <w:rsid w:val="00A86E53"/>
    <w:rsid w:val="00A961B5"/>
    <w:rsid w:val="00AA5E26"/>
    <w:rsid w:val="00AB40BB"/>
    <w:rsid w:val="00AB5BD5"/>
    <w:rsid w:val="00AB70DA"/>
    <w:rsid w:val="00AC0129"/>
    <w:rsid w:val="00AD22CF"/>
    <w:rsid w:val="00AD250F"/>
    <w:rsid w:val="00AD2F41"/>
    <w:rsid w:val="00AD33C8"/>
    <w:rsid w:val="00AD696B"/>
    <w:rsid w:val="00AE5CDA"/>
    <w:rsid w:val="00B0423A"/>
    <w:rsid w:val="00B25A83"/>
    <w:rsid w:val="00B35428"/>
    <w:rsid w:val="00B44684"/>
    <w:rsid w:val="00B657CE"/>
    <w:rsid w:val="00B7338D"/>
    <w:rsid w:val="00B777EC"/>
    <w:rsid w:val="00B832DE"/>
    <w:rsid w:val="00B92B40"/>
    <w:rsid w:val="00B94499"/>
    <w:rsid w:val="00B94B8A"/>
    <w:rsid w:val="00B97BCF"/>
    <w:rsid w:val="00BA076A"/>
    <w:rsid w:val="00BA0986"/>
    <w:rsid w:val="00BB1860"/>
    <w:rsid w:val="00BC10C6"/>
    <w:rsid w:val="00C04F3E"/>
    <w:rsid w:val="00C12CC2"/>
    <w:rsid w:val="00C1781E"/>
    <w:rsid w:val="00C370A5"/>
    <w:rsid w:val="00C443EB"/>
    <w:rsid w:val="00C653BD"/>
    <w:rsid w:val="00C7454A"/>
    <w:rsid w:val="00C77593"/>
    <w:rsid w:val="00C809D0"/>
    <w:rsid w:val="00C86812"/>
    <w:rsid w:val="00C93FE7"/>
    <w:rsid w:val="00CA27EF"/>
    <w:rsid w:val="00CD1A6A"/>
    <w:rsid w:val="00CD43F3"/>
    <w:rsid w:val="00CE53C4"/>
    <w:rsid w:val="00CF2823"/>
    <w:rsid w:val="00D06054"/>
    <w:rsid w:val="00D106F5"/>
    <w:rsid w:val="00D1214E"/>
    <w:rsid w:val="00D13413"/>
    <w:rsid w:val="00D37857"/>
    <w:rsid w:val="00D5249D"/>
    <w:rsid w:val="00D74367"/>
    <w:rsid w:val="00D74A82"/>
    <w:rsid w:val="00D8276B"/>
    <w:rsid w:val="00DA0BDC"/>
    <w:rsid w:val="00DA36DC"/>
    <w:rsid w:val="00DC3A39"/>
    <w:rsid w:val="00DC58C7"/>
    <w:rsid w:val="00DC6A7C"/>
    <w:rsid w:val="00DE0B4D"/>
    <w:rsid w:val="00DF065E"/>
    <w:rsid w:val="00DF5D8B"/>
    <w:rsid w:val="00DF68FF"/>
    <w:rsid w:val="00E00952"/>
    <w:rsid w:val="00E0720D"/>
    <w:rsid w:val="00E114C4"/>
    <w:rsid w:val="00E11F28"/>
    <w:rsid w:val="00E12049"/>
    <w:rsid w:val="00E14170"/>
    <w:rsid w:val="00E16000"/>
    <w:rsid w:val="00E2497E"/>
    <w:rsid w:val="00E255CB"/>
    <w:rsid w:val="00E346C1"/>
    <w:rsid w:val="00E36EFD"/>
    <w:rsid w:val="00E7115D"/>
    <w:rsid w:val="00E73EC3"/>
    <w:rsid w:val="00E93262"/>
    <w:rsid w:val="00E94D9C"/>
    <w:rsid w:val="00EA31EE"/>
    <w:rsid w:val="00EB5DC3"/>
    <w:rsid w:val="00EC1FB7"/>
    <w:rsid w:val="00EE2103"/>
    <w:rsid w:val="00F12FED"/>
    <w:rsid w:val="00F14CB3"/>
    <w:rsid w:val="00F15669"/>
    <w:rsid w:val="00F176ED"/>
    <w:rsid w:val="00F31AB5"/>
    <w:rsid w:val="00F31FC3"/>
    <w:rsid w:val="00F33283"/>
    <w:rsid w:val="00F502C5"/>
    <w:rsid w:val="00F616B9"/>
    <w:rsid w:val="00F81B07"/>
    <w:rsid w:val="00F865DC"/>
    <w:rsid w:val="00F93601"/>
    <w:rsid w:val="00F959F2"/>
    <w:rsid w:val="00FA7663"/>
    <w:rsid w:val="00FA7701"/>
    <w:rsid w:val="00FB1087"/>
    <w:rsid w:val="00FD602B"/>
    <w:rsid w:val="00FF27FB"/>
    <w:rsid w:val="00FF3560"/>
    <w:rsid w:val="00FF3D01"/>
    <w:rsid w:val="00FF4247"/>
    <w:rsid w:val="00FF6CAB"/>
    <w:rsid w:val="00FF6ECF"/>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D3D42"/>
    <w:pPr>
      <w:spacing w:after="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D3D42"/>
    <w:pPr>
      <w:keepNext/>
      <w:keepLines/>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4D3D42"/>
    <w:pPr>
      <w:keepNext/>
      <w:keepLines/>
      <w:outlineLvl w:val="1"/>
    </w:pPr>
    <w:rPr>
      <w:rFonts w:eastAsiaTheme="majorEastAsia" w:cstheme="majorBidi"/>
      <w:b/>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3D42"/>
    <w:rPr>
      <w:rFonts w:asciiTheme="majorHAnsi" w:eastAsiaTheme="majorEastAsia" w:hAnsiTheme="majorHAnsi" w:cstheme="majorBidi"/>
      <w:b/>
      <w:sz w:val="32"/>
      <w:szCs w:val="32"/>
    </w:rPr>
  </w:style>
  <w:style w:type="character" w:customStyle="1" w:styleId="Heading2Char">
    <w:name w:val="Heading 2 Char"/>
    <w:basedOn w:val="DefaultParagraphFont"/>
    <w:link w:val="Heading2"/>
    <w:uiPriority w:val="9"/>
    <w:rsid w:val="004D3D42"/>
    <w:rPr>
      <w:rFonts w:ascii="Times New Roman" w:eastAsiaTheme="majorEastAsia" w:hAnsi="Times New Roman" w:cstheme="majorBidi"/>
      <w:b/>
      <w:sz w:val="26"/>
      <w:szCs w:val="26"/>
    </w:rPr>
  </w:style>
  <w:style w:type="paragraph" w:styleId="BalloonText">
    <w:name w:val="Balloon Text"/>
    <w:basedOn w:val="Normal"/>
    <w:link w:val="BalloonTextChar"/>
    <w:uiPriority w:val="99"/>
    <w:semiHidden/>
    <w:unhideWhenUsed/>
    <w:rsid w:val="00E94D9C"/>
    <w:pPr>
      <w:spacing w:line="240" w:lineRule="auto"/>
    </w:pPr>
    <w:rPr>
      <w:rFonts w:ascii="Segoe UI" w:hAnsi="Segoe UI"/>
      <w:sz w:val="18"/>
      <w:szCs w:val="18"/>
    </w:rPr>
  </w:style>
  <w:style w:type="character" w:customStyle="1" w:styleId="BalloonTextChar">
    <w:name w:val="Balloon Text Char"/>
    <w:basedOn w:val="DefaultParagraphFont"/>
    <w:link w:val="BalloonText"/>
    <w:uiPriority w:val="99"/>
    <w:semiHidden/>
    <w:rsid w:val="00E94D9C"/>
    <w:rPr>
      <w:rFonts w:ascii="Segoe UI" w:hAnsi="Segoe UI"/>
      <w:sz w:val="18"/>
      <w:szCs w:val="18"/>
    </w:rPr>
  </w:style>
  <w:style w:type="paragraph" w:styleId="Caption">
    <w:name w:val="caption"/>
    <w:basedOn w:val="Normal"/>
    <w:next w:val="Normal"/>
    <w:uiPriority w:val="35"/>
    <w:unhideWhenUsed/>
    <w:qFormat/>
    <w:rsid w:val="00E94D9C"/>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845F06"/>
    <w:pPr>
      <w:spacing w:before="240" w:line="259" w:lineRule="auto"/>
      <w:jc w:val="left"/>
      <w:outlineLvl w:val="9"/>
    </w:pPr>
    <w:rPr>
      <w:b w:val="0"/>
      <w:color w:val="2F5496" w:themeColor="accent1" w:themeShade="BF"/>
    </w:rPr>
  </w:style>
  <w:style w:type="paragraph" w:styleId="TOC1">
    <w:name w:val="toc 1"/>
    <w:basedOn w:val="Normal"/>
    <w:next w:val="Normal"/>
    <w:autoRedefine/>
    <w:uiPriority w:val="39"/>
    <w:unhideWhenUsed/>
    <w:rsid w:val="00845F06"/>
    <w:pPr>
      <w:spacing w:after="100"/>
    </w:pPr>
  </w:style>
  <w:style w:type="paragraph" w:styleId="TOC2">
    <w:name w:val="toc 2"/>
    <w:basedOn w:val="Normal"/>
    <w:next w:val="Normal"/>
    <w:autoRedefine/>
    <w:uiPriority w:val="39"/>
    <w:unhideWhenUsed/>
    <w:rsid w:val="00845F06"/>
    <w:pPr>
      <w:spacing w:after="100"/>
      <w:ind w:left="240"/>
    </w:pPr>
  </w:style>
  <w:style w:type="character" w:styleId="Hyperlink">
    <w:name w:val="Hyperlink"/>
    <w:basedOn w:val="DefaultParagraphFont"/>
    <w:uiPriority w:val="99"/>
    <w:unhideWhenUsed/>
    <w:rsid w:val="00845F06"/>
    <w:rPr>
      <w:color w:val="0563C1" w:themeColor="hyperlink"/>
      <w:u w:val="single"/>
    </w:rPr>
  </w:style>
  <w:style w:type="paragraph" w:styleId="Header">
    <w:name w:val="header"/>
    <w:basedOn w:val="Normal"/>
    <w:link w:val="HeaderChar"/>
    <w:uiPriority w:val="99"/>
    <w:unhideWhenUsed/>
    <w:rsid w:val="00CD43F3"/>
    <w:pPr>
      <w:tabs>
        <w:tab w:val="center" w:pos="4680"/>
        <w:tab w:val="right" w:pos="9360"/>
      </w:tabs>
      <w:spacing w:line="240" w:lineRule="auto"/>
    </w:pPr>
  </w:style>
  <w:style w:type="character" w:customStyle="1" w:styleId="HeaderChar">
    <w:name w:val="Header Char"/>
    <w:basedOn w:val="DefaultParagraphFont"/>
    <w:link w:val="Header"/>
    <w:uiPriority w:val="99"/>
    <w:rsid w:val="00CD43F3"/>
    <w:rPr>
      <w:rFonts w:ascii="Times New Roman" w:hAnsi="Times New Roman"/>
      <w:sz w:val="24"/>
    </w:rPr>
  </w:style>
  <w:style w:type="paragraph" w:styleId="Footer">
    <w:name w:val="footer"/>
    <w:basedOn w:val="Normal"/>
    <w:link w:val="FooterChar"/>
    <w:uiPriority w:val="99"/>
    <w:unhideWhenUsed/>
    <w:rsid w:val="00CD43F3"/>
    <w:pPr>
      <w:tabs>
        <w:tab w:val="center" w:pos="4680"/>
        <w:tab w:val="right" w:pos="9360"/>
      </w:tabs>
      <w:spacing w:line="240" w:lineRule="auto"/>
    </w:pPr>
  </w:style>
  <w:style w:type="character" w:customStyle="1" w:styleId="FooterChar">
    <w:name w:val="Footer Char"/>
    <w:basedOn w:val="DefaultParagraphFont"/>
    <w:link w:val="Footer"/>
    <w:uiPriority w:val="99"/>
    <w:rsid w:val="00CD43F3"/>
    <w:rPr>
      <w:rFonts w:ascii="Times New Roman" w:hAnsi="Times New Roman"/>
      <w:sz w:val="24"/>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jpeg"/><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B700204-6EBE-446F-8CA1-CA203B4DD8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20</Pages>
  <Words>4942</Words>
  <Characters>28176</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33052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Pollobi</cp:lastModifiedBy>
  <cp:revision>5</cp:revision>
  <dcterms:created xsi:type="dcterms:W3CDTF">2019-04-29T08:39:00Z</dcterms:created>
  <dcterms:modified xsi:type="dcterms:W3CDTF">2019-04-29T21:46:00Z</dcterms:modified>
</cp:coreProperties>
</file>