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6DBFE" w14:textId="77777777" w:rsidR="00B975E5" w:rsidRDefault="00B975E5" w:rsidP="00257733">
      <w:pPr>
        <w:spacing w:before="120" w:after="120" w:line="360" w:lineRule="auto"/>
        <w:jc w:val="center"/>
        <w:rPr>
          <w:rFonts w:ascii="Arial" w:eastAsiaTheme="minorEastAsia" w:hAnsi="Arial" w:cs="Vrinda"/>
          <w:sz w:val="36"/>
          <w:szCs w:val="40"/>
          <w:lang w:eastAsia="ko-KR" w:bidi="bn-IN"/>
        </w:rPr>
      </w:pPr>
    </w:p>
    <w:p w14:paraId="15C95838" w14:textId="77777777" w:rsidR="00C65BF4" w:rsidRPr="00C65BF4" w:rsidRDefault="00C65BF4" w:rsidP="00C65BF4">
      <w:pPr>
        <w:suppressAutoHyphens/>
        <w:autoSpaceDN w:val="0"/>
        <w:spacing w:line="254" w:lineRule="auto"/>
        <w:jc w:val="center"/>
        <w:textAlignment w:val="baseline"/>
        <w:rPr>
          <w:rFonts w:ascii="Calibri" w:eastAsia="Calibri" w:hAnsi="Calibri" w:cs="Times New Roman"/>
          <w:sz w:val="22"/>
        </w:rPr>
      </w:pPr>
      <w:r w:rsidRPr="00C65BF4">
        <w:rPr>
          <w:rFonts w:ascii="Calibri" w:eastAsia="Calibri" w:hAnsi="Calibri" w:cs="Times New Roman"/>
          <w:noProof/>
          <w:sz w:val="22"/>
        </w:rPr>
        <w:drawing>
          <wp:inline distT="0" distB="0" distL="0" distR="0" wp14:anchorId="14365E81" wp14:editId="04D43277">
            <wp:extent cx="3452295" cy="1200150"/>
            <wp:effectExtent l="0" t="0" r="0" b="0"/>
            <wp:docPr id="2" name="Picture 2"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463867" cy="1204173"/>
                    </a:xfrm>
                    <a:prstGeom prst="rect">
                      <a:avLst/>
                    </a:prstGeom>
                    <a:noFill/>
                    <a:ln>
                      <a:noFill/>
                      <a:prstDash/>
                    </a:ln>
                  </pic:spPr>
                </pic:pic>
              </a:graphicData>
            </a:graphic>
          </wp:inline>
        </w:drawing>
      </w:r>
    </w:p>
    <w:p w14:paraId="684A08D9" w14:textId="77777777" w:rsidR="00C65BF4" w:rsidRPr="00C65BF4" w:rsidRDefault="00C65BF4" w:rsidP="00C65BF4">
      <w:pPr>
        <w:suppressAutoHyphens/>
        <w:autoSpaceDN w:val="0"/>
        <w:spacing w:line="254" w:lineRule="auto"/>
        <w:jc w:val="center"/>
        <w:textAlignment w:val="baseline"/>
        <w:rPr>
          <w:rFonts w:ascii="Calibri" w:eastAsia="Calibri" w:hAnsi="Calibri" w:cs="Times New Roman"/>
          <w:sz w:val="22"/>
        </w:rPr>
      </w:pPr>
    </w:p>
    <w:p w14:paraId="7B4268FC" w14:textId="77777777" w:rsidR="00C65BF4" w:rsidRPr="00C65BF4" w:rsidRDefault="00C65BF4" w:rsidP="00C65BF4">
      <w:pPr>
        <w:suppressAutoHyphens/>
        <w:autoSpaceDN w:val="0"/>
        <w:spacing w:line="254" w:lineRule="auto"/>
        <w:jc w:val="center"/>
        <w:textAlignment w:val="baseline"/>
        <w:rPr>
          <w:rFonts w:ascii="Calibri" w:eastAsia="Calibri" w:hAnsi="Calibri" w:cs="Times New Roman"/>
          <w:sz w:val="22"/>
        </w:rPr>
      </w:pPr>
    </w:p>
    <w:p w14:paraId="3DC28AED" w14:textId="77777777" w:rsidR="00C65BF4" w:rsidRPr="00C65BF4" w:rsidRDefault="00C65BF4" w:rsidP="00C65BF4">
      <w:pPr>
        <w:suppressAutoHyphens/>
        <w:autoSpaceDN w:val="0"/>
        <w:spacing w:line="254" w:lineRule="auto"/>
        <w:jc w:val="center"/>
        <w:textAlignment w:val="baseline"/>
        <w:rPr>
          <w:rFonts w:ascii="Calibri" w:eastAsia="Calibri" w:hAnsi="Calibri" w:cs="Times New Roman"/>
          <w:sz w:val="22"/>
        </w:rPr>
      </w:pPr>
    </w:p>
    <w:p w14:paraId="6B5877D8" w14:textId="77777777" w:rsidR="00C65BF4" w:rsidRPr="00C65BF4" w:rsidRDefault="00C65BF4" w:rsidP="00C65BF4">
      <w:pPr>
        <w:suppressAutoHyphens/>
        <w:autoSpaceDN w:val="0"/>
        <w:spacing w:line="254" w:lineRule="auto"/>
        <w:jc w:val="center"/>
        <w:textAlignment w:val="baseline"/>
        <w:rPr>
          <w:rFonts w:eastAsia="Calibri" w:cs="Times New Roman"/>
          <w:b/>
          <w:bCs/>
          <w:szCs w:val="24"/>
          <w:lang w:val="en"/>
        </w:rPr>
      </w:pPr>
    </w:p>
    <w:p w14:paraId="3BFA79D4" w14:textId="77777777" w:rsidR="00C65BF4" w:rsidRPr="00C65BF4" w:rsidRDefault="00C65BF4" w:rsidP="00C65BF4">
      <w:pPr>
        <w:suppressAutoHyphens/>
        <w:autoSpaceDN w:val="0"/>
        <w:spacing w:line="254" w:lineRule="auto"/>
        <w:jc w:val="center"/>
        <w:textAlignment w:val="baseline"/>
        <w:rPr>
          <w:rFonts w:eastAsia="Calibri" w:cs="Times New Roman"/>
          <w:b/>
          <w:bCs/>
          <w:szCs w:val="24"/>
          <w:lang w:val="en"/>
        </w:rPr>
      </w:pPr>
    </w:p>
    <w:p w14:paraId="62B6C628" w14:textId="1999EFF7" w:rsidR="00C65BF4" w:rsidRPr="00C65BF4" w:rsidRDefault="00C65BF4" w:rsidP="00C65BF4">
      <w:pPr>
        <w:suppressAutoHyphens/>
        <w:autoSpaceDN w:val="0"/>
        <w:spacing w:line="254" w:lineRule="auto"/>
        <w:jc w:val="center"/>
        <w:textAlignment w:val="baseline"/>
        <w:rPr>
          <w:rFonts w:ascii="Calibri" w:eastAsia="Calibri" w:hAnsi="Calibri" w:cs="Times New Roman"/>
          <w:szCs w:val="24"/>
        </w:rPr>
      </w:pPr>
      <w:bookmarkStart w:id="0" w:name="_Hlk78216525"/>
      <w:r w:rsidRPr="00C65BF4">
        <w:rPr>
          <w:rFonts w:ascii="Calibri" w:eastAsia="Calibri" w:hAnsi="Calibri" w:cs="Times New Roman"/>
          <w:szCs w:val="24"/>
          <w:lang w:val="en"/>
        </w:rPr>
        <w:t>Assignment Title:</w:t>
      </w:r>
      <w:bookmarkEnd w:id="0"/>
      <w:r w:rsidRPr="00C65BF4">
        <w:rPr>
          <w:rFonts w:ascii="Calibri" w:eastAsia="Calibri" w:hAnsi="Calibri" w:cs="Times New Roman"/>
          <w:szCs w:val="24"/>
        </w:rPr>
        <w:t xml:space="preserve"> Project Management Assessment 1</w:t>
      </w:r>
    </w:p>
    <w:p w14:paraId="65C04990" w14:textId="77777777" w:rsidR="00C65BF4" w:rsidRPr="00C65BF4" w:rsidRDefault="00C65BF4" w:rsidP="00C65BF4">
      <w:pPr>
        <w:suppressAutoHyphens/>
        <w:autoSpaceDN w:val="0"/>
        <w:spacing w:line="254" w:lineRule="auto"/>
        <w:textAlignment w:val="baseline"/>
        <w:rPr>
          <w:rFonts w:eastAsia="Calibri" w:cs="Times New Roman"/>
          <w:szCs w:val="24"/>
          <w:lang w:val="en"/>
        </w:rPr>
      </w:pPr>
    </w:p>
    <w:p w14:paraId="1CD30CB4"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p>
    <w:p w14:paraId="679B24BD"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p>
    <w:p w14:paraId="45DD4E36"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bookmarkStart w:id="1" w:name="_Hlk78216555"/>
    </w:p>
    <w:p w14:paraId="560E4881"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r w:rsidRPr="00C65BF4">
        <w:rPr>
          <w:rFonts w:ascii="Calibri" w:eastAsia="Calibri" w:hAnsi="Calibri" w:cs="Times New Roman"/>
          <w:szCs w:val="24"/>
        </w:rPr>
        <w:t xml:space="preserve">Prepared by: </w:t>
      </w:r>
      <w:r w:rsidRPr="00C65BF4">
        <w:rPr>
          <w:rFonts w:ascii="Calibri" w:eastAsia="Calibri" w:hAnsi="Calibri" w:cs="Times New Roman"/>
          <w:b/>
          <w:bCs/>
          <w:szCs w:val="24"/>
        </w:rPr>
        <w:t>ANITA NIKOLAEVA DRAGANCHEVA</w:t>
      </w:r>
    </w:p>
    <w:p w14:paraId="7D00635D"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r w:rsidRPr="00C65BF4">
        <w:rPr>
          <w:rFonts w:ascii="Calibri" w:eastAsia="Calibri" w:hAnsi="Calibri" w:cs="Times New Roman"/>
          <w:szCs w:val="24"/>
          <w:lang w:val="en"/>
        </w:rPr>
        <w:t>Student number : 2021940</w:t>
      </w:r>
    </w:p>
    <w:p w14:paraId="12F0D336"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p>
    <w:bookmarkEnd w:id="1"/>
    <w:p w14:paraId="3BE36BCD"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p>
    <w:p w14:paraId="1EAB5F42"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p>
    <w:p w14:paraId="2F721AE7"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p>
    <w:p w14:paraId="477EE509"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p>
    <w:p w14:paraId="6A25714B"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p>
    <w:p w14:paraId="39784115"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p>
    <w:p w14:paraId="55659F9D" w14:textId="77777777" w:rsidR="00C65BF4" w:rsidRPr="00C65BF4" w:rsidRDefault="00C65BF4" w:rsidP="00C65BF4">
      <w:pPr>
        <w:suppressAutoHyphens/>
        <w:autoSpaceDN w:val="0"/>
        <w:spacing w:line="254" w:lineRule="auto"/>
        <w:jc w:val="center"/>
        <w:textAlignment w:val="baseline"/>
        <w:rPr>
          <w:rFonts w:eastAsia="Calibri" w:cs="Times New Roman"/>
          <w:szCs w:val="24"/>
        </w:rPr>
      </w:pPr>
    </w:p>
    <w:p w14:paraId="36A933D6" w14:textId="20195484" w:rsidR="00C65BF4" w:rsidRPr="00C65BF4" w:rsidRDefault="00C65BF4" w:rsidP="00C65BF4">
      <w:pPr>
        <w:suppressAutoHyphens/>
        <w:autoSpaceDN w:val="0"/>
        <w:spacing w:line="254" w:lineRule="auto"/>
        <w:jc w:val="center"/>
        <w:textAlignment w:val="baseline"/>
        <w:rPr>
          <w:rFonts w:eastAsia="Calibri" w:cs="Times New Roman"/>
          <w:szCs w:val="24"/>
        </w:rPr>
      </w:pPr>
      <w:r>
        <w:rPr>
          <w:rFonts w:ascii="Calibri" w:eastAsia="Calibri" w:hAnsi="Calibri" w:cs="Times New Roman"/>
          <w:szCs w:val="24"/>
          <w:lang w:val="en"/>
        </w:rPr>
        <w:t>12</w:t>
      </w:r>
      <w:r w:rsidRPr="00C65BF4">
        <w:rPr>
          <w:rFonts w:ascii="Calibri" w:eastAsia="Calibri" w:hAnsi="Calibri" w:cs="Times New Roman"/>
          <w:szCs w:val="24"/>
          <w:lang w:val="en"/>
        </w:rPr>
        <w:t>/0</w:t>
      </w:r>
      <w:r>
        <w:rPr>
          <w:rFonts w:ascii="Calibri" w:eastAsia="Calibri" w:hAnsi="Calibri" w:cs="Times New Roman"/>
          <w:szCs w:val="24"/>
          <w:lang w:val="en"/>
        </w:rPr>
        <w:t>9</w:t>
      </w:r>
      <w:r w:rsidRPr="00C65BF4">
        <w:rPr>
          <w:rFonts w:ascii="Calibri" w:eastAsia="Calibri" w:hAnsi="Calibri" w:cs="Times New Roman"/>
          <w:szCs w:val="24"/>
          <w:lang w:val="en"/>
        </w:rPr>
        <w:t>/22</w:t>
      </w:r>
    </w:p>
    <w:p w14:paraId="1646DCF0" w14:textId="77777777" w:rsidR="00B975E5" w:rsidRDefault="00B975E5" w:rsidP="00257733">
      <w:pPr>
        <w:spacing w:before="120" w:after="120" w:line="360" w:lineRule="auto"/>
        <w:jc w:val="center"/>
        <w:rPr>
          <w:rFonts w:ascii="Arial" w:eastAsiaTheme="minorEastAsia" w:hAnsi="Arial" w:cs="Vrinda"/>
          <w:sz w:val="36"/>
          <w:szCs w:val="40"/>
          <w:lang w:eastAsia="ko-KR" w:bidi="bn-IN"/>
        </w:rPr>
      </w:pPr>
    </w:p>
    <w:p w14:paraId="129A9DF6" w14:textId="1CCAFD1A" w:rsidR="00640401" w:rsidRDefault="00640401" w:rsidP="00257733">
      <w:pPr>
        <w:spacing w:line="360" w:lineRule="auto"/>
        <w:jc w:val="left"/>
        <w:rPr>
          <w:rFonts w:eastAsiaTheme="majorEastAsia" w:cstheme="majorBidi"/>
          <w:b/>
          <w:color w:val="000000" w:themeColor="text1"/>
          <w:sz w:val="32"/>
          <w:szCs w:val="32"/>
        </w:rPr>
      </w:pPr>
    </w:p>
    <w:sdt>
      <w:sdtPr>
        <w:rPr>
          <w:rFonts w:ascii="Times New Roman" w:eastAsiaTheme="minorHAnsi" w:hAnsi="Times New Roman" w:cstheme="minorBidi"/>
          <w:color w:val="auto"/>
          <w:sz w:val="24"/>
          <w:szCs w:val="22"/>
          <w:lang w:val="en-GB"/>
        </w:rPr>
        <w:id w:val="392549929"/>
        <w:docPartObj>
          <w:docPartGallery w:val="Table of Contents"/>
          <w:docPartUnique/>
        </w:docPartObj>
      </w:sdtPr>
      <w:sdtEndPr>
        <w:rPr>
          <w:b/>
          <w:bCs/>
          <w:noProof/>
        </w:rPr>
      </w:sdtEndPr>
      <w:sdtContent>
        <w:p w14:paraId="0BBC8F19" w14:textId="26711F4C" w:rsidR="00B975E5" w:rsidRDefault="008B0527" w:rsidP="006E0BEC">
          <w:pPr>
            <w:pStyle w:val="TOCHeading"/>
            <w:spacing w:line="360" w:lineRule="auto"/>
          </w:pPr>
          <w:r>
            <w:t>Table of Contents</w:t>
          </w:r>
        </w:p>
        <w:p w14:paraId="286D0E0E" w14:textId="1C49DFAA" w:rsidR="00E319E8" w:rsidRDefault="008B0527" w:rsidP="006E0BEC">
          <w:pPr>
            <w:pStyle w:val="TOC1"/>
            <w:tabs>
              <w:tab w:val="right" w:leader="dot" w:pos="9016"/>
            </w:tabs>
            <w:spacing w:line="360" w:lineRule="auto"/>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2363600" w:history="1">
            <w:r w:rsidRPr="00062C39">
              <w:rPr>
                <w:rStyle w:val="Hyperlink"/>
                <w:noProof/>
              </w:rPr>
              <w:t>Introduction</w:t>
            </w:r>
            <w:r>
              <w:rPr>
                <w:noProof/>
                <w:webHidden/>
              </w:rPr>
              <w:tab/>
            </w:r>
            <w:r>
              <w:rPr>
                <w:noProof/>
                <w:webHidden/>
              </w:rPr>
              <w:fldChar w:fldCharType="begin"/>
            </w:r>
            <w:r>
              <w:rPr>
                <w:noProof/>
                <w:webHidden/>
              </w:rPr>
              <w:instrText xml:space="preserve"> PAGEREF _Toc112363600 \h </w:instrText>
            </w:r>
            <w:r>
              <w:rPr>
                <w:noProof/>
                <w:webHidden/>
              </w:rPr>
            </w:r>
            <w:r>
              <w:rPr>
                <w:noProof/>
                <w:webHidden/>
              </w:rPr>
              <w:fldChar w:fldCharType="separate"/>
            </w:r>
            <w:r>
              <w:rPr>
                <w:noProof/>
                <w:webHidden/>
              </w:rPr>
              <w:t>3</w:t>
            </w:r>
            <w:r>
              <w:rPr>
                <w:noProof/>
                <w:webHidden/>
              </w:rPr>
              <w:fldChar w:fldCharType="end"/>
            </w:r>
          </w:hyperlink>
        </w:p>
        <w:p w14:paraId="7AC0E901" w14:textId="4D63CC32" w:rsidR="00E319E8" w:rsidRDefault="00000000" w:rsidP="006E0BEC">
          <w:pPr>
            <w:pStyle w:val="TOC1"/>
            <w:tabs>
              <w:tab w:val="right" w:leader="dot" w:pos="9016"/>
            </w:tabs>
            <w:spacing w:line="360" w:lineRule="auto"/>
            <w:rPr>
              <w:rFonts w:asciiTheme="minorHAnsi" w:eastAsiaTheme="minorEastAsia" w:hAnsiTheme="minorHAnsi"/>
              <w:noProof/>
              <w:sz w:val="22"/>
              <w:lang w:eastAsia="en-GB"/>
            </w:rPr>
          </w:pPr>
          <w:hyperlink w:anchor="_Toc112363601" w:history="1">
            <w:r w:rsidR="008B0527" w:rsidRPr="00062C39">
              <w:rPr>
                <w:rStyle w:val="Hyperlink"/>
                <w:noProof/>
              </w:rPr>
              <w:t>The project initiation document</w:t>
            </w:r>
            <w:r w:rsidR="008B0527">
              <w:rPr>
                <w:noProof/>
                <w:webHidden/>
              </w:rPr>
              <w:tab/>
            </w:r>
            <w:r w:rsidR="008B0527">
              <w:rPr>
                <w:noProof/>
                <w:webHidden/>
              </w:rPr>
              <w:fldChar w:fldCharType="begin"/>
            </w:r>
            <w:r w:rsidR="008B0527">
              <w:rPr>
                <w:noProof/>
                <w:webHidden/>
              </w:rPr>
              <w:instrText xml:space="preserve"> PAGEREF _Toc112363601 \h </w:instrText>
            </w:r>
            <w:r w:rsidR="008B0527">
              <w:rPr>
                <w:noProof/>
                <w:webHidden/>
              </w:rPr>
            </w:r>
            <w:r w:rsidR="008B0527">
              <w:rPr>
                <w:noProof/>
                <w:webHidden/>
              </w:rPr>
              <w:fldChar w:fldCharType="separate"/>
            </w:r>
            <w:r w:rsidR="008B0527">
              <w:rPr>
                <w:noProof/>
                <w:webHidden/>
              </w:rPr>
              <w:t>4</w:t>
            </w:r>
            <w:r w:rsidR="008B0527">
              <w:rPr>
                <w:noProof/>
                <w:webHidden/>
              </w:rPr>
              <w:fldChar w:fldCharType="end"/>
            </w:r>
          </w:hyperlink>
        </w:p>
        <w:p w14:paraId="55B7B4DC" w14:textId="6EFA7FF0" w:rsidR="00E319E8" w:rsidRDefault="00000000" w:rsidP="006E0BEC">
          <w:pPr>
            <w:pStyle w:val="TOC1"/>
            <w:tabs>
              <w:tab w:val="right" w:leader="dot" w:pos="9016"/>
            </w:tabs>
            <w:spacing w:line="360" w:lineRule="auto"/>
            <w:rPr>
              <w:rFonts w:asciiTheme="minorHAnsi" w:eastAsiaTheme="minorEastAsia" w:hAnsiTheme="minorHAnsi"/>
              <w:noProof/>
              <w:sz w:val="22"/>
              <w:lang w:eastAsia="en-GB"/>
            </w:rPr>
          </w:pPr>
          <w:hyperlink w:anchor="_Toc112363602" w:history="1">
            <w:r w:rsidR="008B0527" w:rsidRPr="00062C39">
              <w:rPr>
                <w:rStyle w:val="Hyperlink"/>
                <w:noProof/>
              </w:rPr>
              <w:t>Agile project methodology</w:t>
            </w:r>
            <w:r w:rsidR="008B0527">
              <w:rPr>
                <w:noProof/>
                <w:webHidden/>
              </w:rPr>
              <w:tab/>
            </w:r>
            <w:r w:rsidR="008B0527">
              <w:rPr>
                <w:noProof/>
                <w:webHidden/>
              </w:rPr>
              <w:fldChar w:fldCharType="begin"/>
            </w:r>
            <w:r w:rsidR="008B0527">
              <w:rPr>
                <w:noProof/>
                <w:webHidden/>
              </w:rPr>
              <w:instrText xml:space="preserve"> PAGEREF _Toc112363602 \h </w:instrText>
            </w:r>
            <w:r w:rsidR="008B0527">
              <w:rPr>
                <w:noProof/>
                <w:webHidden/>
              </w:rPr>
            </w:r>
            <w:r w:rsidR="008B0527">
              <w:rPr>
                <w:noProof/>
                <w:webHidden/>
              </w:rPr>
              <w:fldChar w:fldCharType="separate"/>
            </w:r>
            <w:r w:rsidR="008B0527">
              <w:rPr>
                <w:noProof/>
                <w:webHidden/>
              </w:rPr>
              <w:t>7</w:t>
            </w:r>
            <w:r w:rsidR="008B0527">
              <w:rPr>
                <w:noProof/>
                <w:webHidden/>
              </w:rPr>
              <w:fldChar w:fldCharType="end"/>
            </w:r>
          </w:hyperlink>
        </w:p>
        <w:p w14:paraId="03A2528A" w14:textId="3CF2EBE9" w:rsidR="00E319E8" w:rsidRDefault="00000000" w:rsidP="006E0BEC">
          <w:pPr>
            <w:pStyle w:val="TOC1"/>
            <w:tabs>
              <w:tab w:val="right" w:leader="dot" w:pos="9016"/>
            </w:tabs>
            <w:spacing w:line="360" w:lineRule="auto"/>
            <w:rPr>
              <w:rFonts w:asciiTheme="minorHAnsi" w:eastAsiaTheme="minorEastAsia" w:hAnsiTheme="minorHAnsi"/>
              <w:noProof/>
              <w:sz w:val="22"/>
              <w:lang w:eastAsia="en-GB"/>
            </w:rPr>
          </w:pPr>
          <w:hyperlink w:anchor="_Toc112363603" w:history="1">
            <w:r w:rsidR="008B0527" w:rsidRPr="00062C39">
              <w:rPr>
                <w:rStyle w:val="Hyperlink"/>
                <w:noProof/>
              </w:rPr>
              <w:t>Advantages</w:t>
            </w:r>
            <w:r w:rsidR="008B0527">
              <w:rPr>
                <w:noProof/>
                <w:webHidden/>
              </w:rPr>
              <w:tab/>
            </w:r>
            <w:r w:rsidR="008B0527">
              <w:rPr>
                <w:noProof/>
                <w:webHidden/>
              </w:rPr>
              <w:fldChar w:fldCharType="begin"/>
            </w:r>
            <w:r w:rsidR="008B0527">
              <w:rPr>
                <w:noProof/>
                <w:webHidden/>
              </w:rPr>
              <w:instrText xml:space="preserve"> PAGEREF _Toc112363603 \h </w:instrText>
            </w:r>
            <w:r w:rsidR="008B0527">
              <w:rPr>
                <w:noProof/>
                <w:webHidden/>
              </w:rPr>
            </w:r>
            <w:r w:rsidR="008B0527">
              <w:rPr>
                <w:noProof/>
                <w:webHidden/>
              </w:rPr>
              <w:fldChar w:fldCharType="separate"/>
            </w:r>
            <w:r w:rsidR="008B0527">
              <w:rPr>
                <w:noProof/>
                <w:webHidden/>
              </w:rPr>
              <w:t>7</w:t>
            </w:r>
            <w:r w:rsidR="008B0527">
              <w:rPr>
                <w:noProof/>
                <w:webHidden/>
              </w:rPr>
              <w:fldChar w:fldCharType="end"/>
            </w:r>
          </w:hyperlink>
        </w:p>
        <w:p w14:paraId="054519DB" w14:textId="2AB01B20" w:rsidR="00E319E8" w:rsidRDefault="00000000" w:rsidP="006E0BEC">
          <w:pPr>
            <w:pStyle w:val="TOC1"/>
            <w:tabs>
              <w:tab w:val="right" w:leader="dot" w:pos="9016"/>
            </w:tabs>
            <w:spacing w:line="360" w:lineRule="auto"/>
            <w:rPr>
              <w:rFonts w:asciiTheme="minorHAnsi" w:eastAsiaTheme="minorEastAsia" w:hAnsiTheme="minorHAnsi"/>
              <w:noProof/>
              <w:sz w:val="22"/>
              <w:lang w:eastAsia="en-GB"/>
            </w:rPr>
          </w:pPr>
          <w:hyperlink w:anchor="_Toc112363604" w:history="1">
            <w:r w:rsidR="008B0527" w:rsidRPr="00062C39">
              <w:rPr>
                <w:rStyle w:val="Hyperlink"/>
                <w:noProof/>
              </w:rPr>
              <w:t>Analysis of costs and benefits</w:t>
            </w:r>
            <w:r w:rsidR="008B0527">
              <w:rPr>
                <w:noProof/>
                <w:webHidden/>
              </w:rPr>
              <w:tab/>
            </w:r>
            <w:r w:rsidR="008B0527">
              <w:rPr>
                <w:noProof/>
                <w:webHidden/>
              </w:rPr>
              <w:fldChar w:fldCharType="begin"/>
            </w:r>
            <w:r w:rsidR="008B0527">
              <w:rPr>
                <w:noProof/>
                <w:webHidden/>
              </w:rPr>
              <w:instrText xml:space="preserve"> PAGEREF _Toc112363604 \h </w:instrText>
            </w:r>
            <w:r w:rsidR="008B0527">
              <w:rPr>
                <w:noProof/>
                <w:webHidden/>
              </w:rPr>
            </w:r>
            <w:r w:rsidR="008B0527">
              <w:rPr>
                <w:noProof/>
                <w:webHidden/>
              </w:rPr>
              <w:fldChar w:fldCharType="separate"/>
            </w:r>
            <w:r w:rsidR="008B0527">
              <w:rPr>
                <w:noProof/>
                <w:webHidden/>
              </w:rPr>
              <w:t>9</w:t>
            </w:r>
            <w:r w:rsidR="008B0527">
              <w:rPr>
                <w:noProof/>
                <w:webHidden/>
              </w:rPr>
              <w:fldChar w:fldCharType="end"/>
            </w:r>
          </w:hyperlink>
        </w:p>
        <w:p w14:paraId="46FD8FFE" w14:textId="0F6A9E18" w:rsidR="00E319E8" w:rsidRDefault="00000000" w:rsidP="006E0BEC">
          <w:pPr>
            <w:pStyle w:val="TOC1"/>
            <w:tabs>
              <w:tab w:val="right" w:leader="dot" w:pos="9016"/>
            </w:tabs>
            <w:spacing w:line="360" w:lineRule="auto"/>
            <w:rPr>
              <w:rFonts w:asciiTheme="minorHAnsi" w:eastAsiaTheme="minorEastAsia" w:hAnsiTheme="minorHAnsi"/>
              <w:noProof/>
              <w:sz w:val="22"/>
              <w:lang w:eastAsia="en-GB"/>
            </w:rPr>
          </w:pPr>
          <w:hyperlink w:anchor="_Toc112363605" w:history="1">
            <w:r w:rsidR="008B0527" w:rsidRPr="00062C39">
              <w:rPr>
                <w:rStyle w:val="Hyperlink"/>
                <w:noProof/>
              </w:rPr>
              <w:t>Analysis of Stakeholders</w:t>
            </w:r>
            <w:r w:rsidR="008B0527">
              <w:rPr>
                <w:noProof/>
                <w:webHidden/>
              </w:rPr>
              <w:tab/>
            </w:r>
            <w:r w:rsidR="008B0527">
              <w:rPr>
                <w:noProof/>
                <w:webHidden/>
              </w:rPr>
              <w:fldChar w:fldCharType="begin"/>
            </w:r>
            <w:r w:rsidR="008B0527">
              <w:rPr>
                <w:noProof/>
                <w:webHidden/>
              </w:rPr>
              <w:instrText xml:space="preserve"> PAGEREF _Toc112363605 \h </w:instrText>
            </w:r>
            <w:r w:rsidR="008B0527">
              <w:rPr>
                <w:noProof/>
                <w:webHidden/>
              </w:rPr>
            </w:r>
            <w:r w:rsidR="008B0527">
              <w:rPr>
                <w:noProof/>
                <w:webHidden/>
              </w:rPr>
              <w:fldChar w:fldCharType="separate"/>
            </w:r>
            <w:r w:rsidR="008B0527">
              <w:rPr>
                <w:noProof/>
                <w:webHidden/>
              </w:rPr>
              <w:t>10</w:t>
            </w:r>
            <w:r w:rsidR="008B0527">
              <w:rPr>
                <w:noProof/>
                <w:webHidden/>
              </w:rPr>
              <w:fldChar w:fldCharType="end"/>
            </w:r>
          </w:hyperlink>
        </w:p>
        <w:p w14:paraId="0889EE46" w14:textId="2DDBE7C4" w:rsidR="00E319E8" w:rsidRDefault="00000000" w:rsidP="006E0BEC">
          <w:pPr>
            <w:pStyle w:val="TOC1"/>
            <w:tabs>
              <w:tab w:val="right" w:leader="dot" w:pos="9016"/>
            </w:tabs>
            <w:spacing w:line="360" w:lineRule="auto"/>
            <w:rPr>
              <w:rFonts w:asciiTheme="minorHAnsi" w:eastAsiaTheme="minorEastAsia" w:hAnsiTheme="minorHAnsi"/>
              <w:noProof/>
              <w:sz w:val="22"/>
              <w:lang w:eastAsia="en-GB"/>
            </w:rPr>
          </w:pPr>
          <w:hyperlink w:anchor="_Toc112363606" w:history="1">
            <w:r w:rsidR="008B0527" w:rsidRPr="00062C39">
              <w:rPr>
                <w:rStyle w:val="Hyperlink"/>
                <w:noProof/>
              </w:rPr>
              <w:t>Conclusion and recommendation</w:t>
            </w:r>
            <w:r w:rsidR="008B0527">
              <w:rPr>
                <w:noProof/>
                <w:webHidden/>
              </w:rPr>
              <w:tab/>
            </w:r>
            <w:r w:rsidR="008B0527">
              <w:rPr>
                <w:noProof/>
                <w:webHidden/>
              </w:rPr>
              <w:fldChar w:fldCharType="begin"/>
            </w:r>
            <w:r w:rsidR="008B0527">
              <w:rPr>
                <w:noProof/>
                <w:webHidden/>
              </w:rPr>
              <w:instrText xml:space="preserve"> PAGEREF _Toc112363606 \h </w:instrText>
            </w:r>
            <w:r w:rsidR="008B0527">
              <w:rPr>
                <w:noProof/>
                <w:webHidden/>
              </w:rPr>
            </w:r>
            <w:r w:rsidR="008B0527">
              <w:rPr>
                <w:noProof/>
                <w:webHidden/>
              </w:rPr>
              <w:fldChar w:fldCharType="separate"/>
            </w:r>
            <w:r w:rsidR="008B0527">
              <w:rPr>
                <w:noProof/>
                <w:webHidden/>
              </w:rPr>
              <w:t>15</w:t>
            </w:r>
            <w:r w:rsidR="008B0527">
              <w:rPr>
                <w:noProof/>
                <w:webHidden/>
              </w:rPr>
              <w:fldChar w:fldCharType="end"/>
            </w:r>
          </w:hyperlink>
        </w:p>
        <w:p w14:paraId="2E86B598" w14:textId="49C638E9" w:rsidR="00E319E8" w:rsidRDefault="00000000" w:rsidP="006E0BEC">
          <w:pPr>
            <w:pStyle w:val="TOC1"/>
            <w:tabs>
              <w:tab w:val="right" w:leader="dot" w:pos="9016"/>
            </w:tabs>
            <w:spacing w:line="360" w:lineRule="auto"/>
            <w:rPr>
              <w:rFonts w:asciiTheme="minorHAnsi" w:eastAsiaTheme="minorEastAsia" w:hAnsiTheme="minorHAnsi"/>
              <w:noProof/>
              <w:sz w:val="22"/>
              <w:lang w:eastAsia="en-GB"/>
            </w:rPr>
          </w:pPr>
          <w:hyperlink w:anchor="_Toc112363607" w:history="1">
            <w:r w:rsidR="008B0527" w:rsidRPr="00062C39">
              <w:rPr>
                <w:rStyle w:val="Hyperlink"/>
                <w:noProof/>
              </w:rPr>
              <w:t>Reference</w:t>
            </w:r>
            <w:r w:rsidR="008B0527">
              <w:rPr>
                <w:noProof/>
                <w:webHidden/>
              </w:rPr>
              <w:tab/>
            </w:r>
            <w:r w:rsidR="008B0527">
              <w:rPr>
                <w:noProof/>
                <w:webHidden/>
              </w:rPr>
              <w:fldChar w:fldCharType="begin"/>
            </w:r>
            <w:r w:rsidR="008B0527">
              <w:rPr>
                <w:noProof/>
                <w:webHidden/>
              </w:rPr>
              <w:instrText xml:space="preserve"> PAGEREF _Toc112363607 \h </w:instrText>
            </w:r>
            <w:r w:rsidR="008B0527">
              <w:rPr>
                <w:noProof/>
                <w:webHidden/>
              </w:rPr>
            </w:r>
            <w:r w:rsidR="008B0527">
              <w:rPr>
                <w:noProof/>
                <w:webHidden/>
              </w:rPr>
              <w:fldChar w:fldCharType="separate"/>
            </w:r>
            <w:r w:rsidR="008B0527">
              <w:rPr>
                <w:noProof/>
                <w:webHidden/>
              </w:rPr>
              <w:t>16</w:t>
            </w:r>
            <w:r w:rsidR="008B0527">
              <w:rPr>
                <w:noProof/>
                <w:webHidden/>
              </w:rPr>
              <w:fldChar w:fldCharType="end"/>
            </w:r>
          </w:hyperlink>
        </w:p>
        <w:p w14:paraId="5BCA59CB" w14:textId="088D1BB8" w:rsidR="00B975E5" w:rsidRDefault="008B0527" w:rsidP="006E0BEC">
          <w:pPr>
            <w:spacing w:line="360" w:lineRule="auto"/>
          </w:pPr>
          <w:r>
            <w:rPr>
              <w:b/>
              <w:bCs/>
              <w:noProof/>
            </w:rPr>
            <w:fldChar w:fldCharType="end"/>
          </w:r>
        </w:p>
      </w:sdtContent>
    </w:sdt>
    <w:p w14:paraId="3F2CBEFD" w14:textId="77777777" w:rsidR="00640401" w:rsidRDefault="00640401" w:rsidP="00257733">
      <w:pPr>
        <w:spacing w:line="360" w:lineRule="auto"/>
      </w:pPr>
    </w:p>
    <w:p w14:paraId="6BAB68A2" w14:textId="77777777" w:rsidR="00640401" w:rsidRDefault="008B0527" w:rsidP="00257733">
      <w:pPr>
        <w:spacing w:line="360" w:lineRule="auto"/>
        <w:jc w:val="left"/>
        <w:rPr>
          <w:rFonts w:eastAsiaTheme="majorEastAsia" w:cstheme="majorBidi"/>
          <w:b/>
          <w:color w:val="000000" w:themeColor="text1"/>
          <w:sz w:val="32"/>
          <w:szCs w:val="32"/>
        </w:rPr>
      </w:pPr>
      <w:r>
        <w:br w:type="page"/>
      </w:r>
    </w:p>
    <w:p w14:paraId="05D36ACF" w14:textId="32A7D537" w:rsidR="00287C52" w:rsidRDefault="008B0527" w:rsidP="00257733">
      <w:pPr>
        <w:pStyle w:val="Heading1"/>
      </w:pPr>
      <w:bookmarkStart w:id="2" w:name="_Toc112363600"/>
      <w:r>
        <w:lastRenderedPageBreak/>
        <w:t>Introduction</w:t>
      </w:r>
      <w:bookmarkEnd w:id="2"/>
    </w:p>
    <w:p w14:paraId="5E12FBDB" w14:textId="21C400DC" w:rsidR="0065523E" w:rsidRDefault="008B0527" w:rsidP="00257733">
      <w:pPr>
        <w:spacing w:line="360" w:lineRule="auto"/>
      </w:pPr>
      <w:r w:rsidRPr="00195950">
        <w:t>Project management can be thought of in two different ways: linear and nonlinear. It includes a wide range of management practices that can be put to use in the completion of a certain project, from different types of methodological approaches to different types of knowledge and skill sets, as well as different types of evidence and experiences. Crossrail, now known as the Elizabeth line, is a 73-mile-long (118-kilometer-long) railway that serves the people of southeast England (</w:t>
      </w:r>
      <w:r w:rsidR="00257733" w:rsidRPr="00195950">
        <w:t>Crossrail</w:t>
      </w:r>
      <w:r w:rsidRPr="00195950">
        <w:t>, 2022). It runs from Essex in the east toward Berkshire in the west via a system of tunnels beneath the city of London. Additionally to the actual building of the railway line, this project will increase London's train service by 10%, which will aid in meeting the city's growing need for transportation (Crossrail, 2022). Therefore, it is crucial at every level of the management process to examine the aforementioned areas of the project in detail. To be successful, the project needs to satisfy its delivery timelines so that the new classrooms may begin serving students as soon as possible. Several factors prevent the project from being completed on time, and these factors also contributed to an increase in the overall budget. The project management plan will take into account the project start document, the benefits and drawbacks of the methodology, the timeframe, the risk analysis, the stakeholder analysis, the recommendations, and the closing statement.</w:t>
      </w:r>
    </w:p>
    <w:p w14:paraId="6A8FC717" w14:textId="28D5B325" w:rsidR="0065523E" w:rsidRDefault="0065523E" w:rsidP="00257733">
      <w:pPr>
        <w:spacing w:line="360" w:lineRule="auto"/>
      </w:pPr>
    </w:p>
    <w:p w14:paraId="29465A99" w14:textId="0B0E765A" w:rsidR="0065523E" w:rsidRDefault="0065523E" w:rsidP="00257733">
      <w:pPr>
        <w:spacing w:line="360" w:lineRule="auto"/>
      </w:pPr>
    </w:p>
    <w:p w14:paraId="44DF1B35" w14:textId="3E23A927" w:rsidR="0065523E" w:rsidRDefault="0065523E" w:rsidP="00257733">
      <w:pPr>
        <w:spacing w:line="360" w:lineRule="auto"/>
      </w:pPr>
    </w:p>
    <w:p w14:paraId="791D2265" w14:textId="6DBD65BD" w:rsidR="0065523E" w:rsidRDefault="0065523E" w:rsidP="00257733">
      <w:pPr>
        <w:spacing w:line="360" w:lineRule="auto"/>
      </w:pPr>
    </w:p>
    <w:p w14:paraId="15828E01" w14:textId="77777777" w:rsidR="00A340B5" w:rsidRDefault="008B0527" w:rsidP="00257733">
      <w:pPr>
        <w:spacing w:line="360" w:lineRule="auto"/>
        <w:jc w:val="left"/>
        <w:rPr>
          <w:rFonts w:eastAsiaTheme="majorEastAsia" w:cstheme="majorBidi"/>
          <w:b/>
          <w:color w:val="000000" w:themeColor="text1"/>
          <w:sz w:val="32"/>
          <w:szCs w:val="32"/>
        </w:rPr>
      </w:pPr>
      <w:r>
        <w:br w:type="page"/>
      </w:r>
    </w:p>
    <w:p w14:paraId="5CCC5755" w14:textId="6CE4B722" w:rsidR="0065523E" w:rsidRDefault="008B0527" w:rsidP="00257733">
      <w:pPr>
        <w:pStyle w:val="Heading1"/>
      </w:pPr>
      <w:bookmarkStart w:id="3" w:name="_Toc112363601"/>
      <w:r w:rsidRPr="008E0323">
        <w:lastRenderedPageBreak/>
        <w:t xml:space="preserve">The project </w:t>
      </w:r>
      <w:r>
        <w:t>initiation</w:t>
      </w:r>
      <w:r w:rsidRPr="008E0323">
        <w:t xml:space="preserve"> document</w:t>
      </w:r>
      <w:bookmarkEnd w:id="3"/>
    </w:p>
    <w:tbl>
      <w:tblPr>
        <w:tblStyle w:val="TableGrid"/>
        <w:tblW w:w="0" w:type="auto"/>
        <w:tblLook w:val="04A0" w:firstRow="1" w:lastRow="0" w:firstColumn="1" w:lastColumn="0" w:noHBand="0" w:noVBand="1"/>
      </w:tblPr>
      <w:tblGrid>
        <w:gridCol w:w="1634"/>
        <w:gridCol w:w="3707"/>
        <w:gridCol w:w="1006"/>
        <w:gridCol w:w="2669"/>
      </w:tblGrid>
      <w:tr w:rsidR="00DB745E" w14:paraId="39AF43EC" w14:textId="77777777" w:rsidTr="0032551F">
        <w:tc>
          <w:tcPr>
            <w:tcW w:w="1684" w:type="dxa"/>
          </w:tcPr>
          <w:p w14:paraId="192D2309" w14:textId="329F84A0" w:rsidR="0065523E" w:rsidRPr="0065523E" w:rsidRDefault="008B0527" w:rsidP="00257733">
            <w:pPr>
              <w:spacing w:after="160" w:line="360" w:lineRule="auto"/>
            </w:pPr>
            <w:r w:rsidRPr="00E1272F">
              <w:rPr>
                <w:lang w:val="en-US"/>
              </w:rPr>
              <w:t>The Project's Title</w:t>
            </w:r>
          </w:p>
        </w:tc>
        <w:tc>
          <w:tcPr>
            <w:tcW w:w="7332" w:type="dxa"/>
            <w:gridSpan w:val="3"/>
          </w:tcPr>
          <w:p w14:paraId="73A5C624" w14:textId="77777777" w:rsidR="0065523E" w:rsidRPr="0065523E" w:rsidRDefault="008B0527" w:rsidP="002D62B1">
            <w:pPr>
              <w:spacing w:after="160" w:line="360" w:lineRule="auto"/>
              <w:jc w:val="left"/>
            </w:pPr>
            <w:r w:rsidRPr="0065523E">
              <w:t>Cross Rail Project (Elizabeth Line).</w:t>
            </w:r>
          </w:p>
        </w:tc>
      </w:tr>
      <w:tr w:rsidR="00DB745E" w14:paraId="2C72B639" w14:textId="77777777" w:rsidTr="0032551F">
        <w:tc>
          <w:tcPr>
            <w:tcW w:w="1684" w:type="dxa"/>
          </w:tcPr>
          <w:p w14:paraId="13CD7D7E" w14:textId="4B8E8EC1" w:rsidR="0065523E" w:rsidRPr="0065523E" w:rsidRDefault="00A77142" w:rsidP="00A77142">
            <w:pPr>
              <w:spacing w:after="160" w:line="360" w:lineRule="auto"/>
              <w:jc w:val="left"/>
            </w:pPr>
            <w:r w:rsidRPr="00A77142">
              <w:rPr>
                <w:lang w:val="en-US"/>
              </w:rPr>
              <w:t>The individual in charge of the project's name</w:t>
            </w:r>
          </w:p>
        </w:tc>
        <w:tc>
          <w:tcPr>
            <w:tcW w:w="7332" w:type="dxa"/>
            <w:gridSpan w:val="3"/>
          </w:tcPr>
          <w:p w14:paraId="4D540C8F" w14:textId="77777777" w:rsidR="0065523E" w:rsidRPr="0065523E" w:rsidRDefault="0065523E" w:rsidP="002D62B1">
            <w:pPr>
              <w:spacing w:after="160" w:line="360" w:lineRule="auto"/>
              <w:jc w:val="left"/>
            </w:pPr>
          </w:p>
        </w:tc>
      </w:tr>
      <w:tr w:rsidR="00DB745E" w14:paraId="6733506D" w14:textId="77777777" w:rsidTr="0032551F">
        <w:tc>
          <w:tcPr>
            <w:tcW w:w="1684" w:type="dxa"/>
          </w:tcPr>
          <w:p w14:paraId="47C56E3E" w14:textId="02D3592E" w:rsidR="0065523E" w:rsidRPr="0065523E" w:rsidRDefault="00A77142" w:rsidP="00257733">
            <w:pPr>
              <w:spacing w:after="160" w:line="360" w:lineRule="auto"/>
            </w:pPr>
            <w:r w:rsidRPr="00A77142">
              <w:rPr>
                <w:lang w:val="en-US"/>
              </w:rPr>
              <w:t>Sponsor of the Project</w:t>
            </w:r>
          </w:p>
        </w:tc>
        <w:tc>
          <w:tcPr>
            <w:tcW w:w="7332" w:type="dxa"/>
            <w:gridSpan w:val="3"/>
          </w:tcPr>
          <w:p w14:paraId="7C230993" w14:textId="77777777" w:rsidR="0065523E" w:rsidRPr="0065523E" w:rsidRDefault="0065523E" w:rsidP="002D62B1">
            <w:pPr>
              <w:spacing w:after="160" w:line="360" w:lineRule="auto"/>
              <w:jc w:val="left"/>
            </w:pPr>
          </w:p>
        </w:tc>
      </w:tr>
      <w:tr w:rsidR="00DB745E" w14:paraId="7BA01FFB" w14:textId="77777777" w:rsidTr="0032551F">
        <w:tc>
          <w:tcPr>
            <w:tcW w:w="1684" w:type="dxa"/>
          </w:tcPr>
          <w:p w14:paraId="36A14189" w14:textId="3EAAD3BD" w:rsidR="0065523E" w:rsidRPr="0065523E" w:rsidRDefault="00A77142" w:rsidP="00257733">
            <w:pPr>
              <w:spacing w:after="160" w:line="360" w:lineRule="auto"/>
            </w:pPr>
            <w:r w:rsidRPr="00A77142">
              <w:rPr>
                <w:lang w:val="en-US"/>
              </w:rPr>
              <w:t>The Project's Goals</w:t>
            </w:r>
          </w:p>
        </w:tc>
        <w:tc>
          <w:tcPr>
            <w:tcW w:w="7332" w:type="dxa"/>
            <w:gridSpan w:val="3"/>
          </w:tcPr>
          <w:p w14:paraId="68FEEE32" w14:textId="57110916" w:rsidR="00B17461" w:rsidRDefault="008B0527" w:rsidP="002D62B1">
            <w:pPr>
              <w:pStyle w:val="ListParagraph"/>
              <w:numPr>
                <w:ilvl w:val="0"/>
                <w:numId w:val="18"/>
              </w:numPr>
              <w:spacing w:line="360" w:lineRule="auto"/>
              <w:jc w:val="left"/>
            </w:pPr>
            <w:r>
              <w:t xml:space="preserve">In order to connect London's 45 stations </w:t>
            </w:r>
          </w:p>
          <w:p w14:paraId="1704D2BA" w14:textId="77777777" w:rsidR="00B17461" w:rsidRDefault="008B0527" w:rsidP="002D62B1">
            <w:pPr>
              <w:pStyle w:val="ListParagraph"/>
              <w:numPr>
                <w:ilvl w:val="0"/>
                <w:numId w:val="18"/>
              </w:numPr>
              <w:spacing w:line="360" w:lineRule="auto"/>
              <w:jc w:val="left"/>
            </w:pPr>
            <w:r>
              <w:t>If you want to get from London to the area south of the city more easily, you need better transit.</w:t>
            </w:r>
          </w:p>
          <w:p w14:paraId="2F14E5E4" w14:textId="77777777" w:rsidR="00B17461" w:rsidRDefault="008B0527" w:rsidP="002D62B1">
            <w:pPr>
              <w:pStyle w:val="ListParagraph"/>
              <w:numPr>
                <w:ilvl w:val="0"/>
                <w:numId w:val="18"/>
              </w:numPr>
              <w:spacing w:line="360" w:lineRule="auto"/>
              <w:jc w:val="left"/>
            </w:pPr>
            <w:r>
              <w:t>The enlargement is meant to save time and provide more room for storage.</w:t>
            </w:r>
          </w:p>
          <w:p w14:paraId="4FC417C5" w14:textId="77777777" w:rsidR="00B17461" w:rsidRDefault="008B0527" w:rsidP="002D62B1">
            <w:pPr>
              <w:pStyle w:val="ListParagraph"/>
              <w:numPr>
                <w:ilvl w:val="0"/>
                <w:numId w:val="18"/>
              </w:numPr>
              <w:spacing w:line="360" w:lineRule="auto"/>
              <w:jc w:val="left"/>
            </w:pPr>
            <w:r>
              <w:t>To make ATI easier to use, new stations and detailed feature descriptions will be introduced.</w:t>
            </w:r>
          </w:p>
          <w:p w14:paraId="30D0C665" w14:textId="262744AE" w:rsidR="00B17461" w:rsidRDefault="008B0527" w:rsidP="002D62B1">
            <w:pPr>
              <w:pStyle w:val="ListParagraph"/>
              <w:numPr>
                <w:ilvl w:val="0"/>
                <w:numId w:val="18"/>
              </w:numPr>
              <w:spacing w:line="360" w:lineRule="auto"/>
              <w:jc w:val="left"/>
            </w:pPr>
            <w:r>
              <w:t xml:space="preserve">If we want to make our roads and public transit systems more bearable, we need to </w:t>
            </w:r>
            <w:r w:rsidR="00257733">
              <w:t>reduce congestion.</w:t>
            </w:r>
          </w:p>
          <w:p w14:paraId="5457E4C3" w14:textId="77777777" w:rsidR="00B17461" w:rsidRDefault="008B0527" w:rsidP="002D62B1">
            <w:pPr>
              <w:pStyle w:val="ListParagraph"/>
              <w:numPr>
                <w:ilvl w:val="0"/>
                <w:numId w:val="18"/>
              </w:numPr>
              <w:spacing w:line="360" w:lineRule="auto"/>
              <w:jc w:val="left"/>
            </w:pPr>
            <w:r>
              <w:t>Boost company-wide productivity and bottom-line earnings.</w:t>
            </w:r>
          </w:p>
          <w:p w14:paraId="757A9B2E" w14:textId="4AEFDF09" w:rsidR="0065523E" w:rsidRPr="0065523E" w:rsidRDefault="008B0527" w:rsidP="002D62B1">
            <w:pPr>
              <w:pStyle w:val="ListParagraph"/>
              <w:numPr>
                <w:ilvl w:val="0"/>
                <w:numId w:val="18"/>
              </w:numPr>
              <w:spacing w:line="360" w:lineRule="auto"/>
              <w:jc w:val="left"/>
            </w:pPr>
            <w:r>
              <w:t>Promote the development of new job openings.</w:t>
            </w:r>
          </w:p>
        </w:tc>
      </w:tr>
      <w:tr w:rsidR="00DB745E" w14:paraId="2250BAEF" w14:textId="77777777" w:rsidTr="0032551F">
        <w:tc>
          <w:tcPr>
            <w:tcW w:w="1684" w:type="dxa"/>
          </w:tcPr>
          <w:p w14:paraId="48F7CC28" w14:textId="6188B13D" w:rsidR="0065523E" w:rsidRPr="0065523E" w:rsidRDefault="00D33369" w:rsidP="00257733">
            <w:pPr>
              <w:spacing w:after="160" w:line="360" w:lineRule="auto"/>
            </w:pPr>
            <w:r w:rsidRPr="00D33369">
              <w:t>The Deliverables of the Project</w:t>
            </w:r>
          </w:p>
        </w:tc>
        <w:tc>
          <w:tcPr>
            <w:tcW w:w="7332" w:type="dxa"/>
            <w:gridSpan w:val="3"/>
          </w:tcPr>
          <w:p w14:paraId="282E003E" w14:textId="550F3E46" w:rsidR="00963540" w:rsidRPr="00963540" w:rsidRDefault="008B0527" w:rsidP="002D62B1">
            <w:pPr>
              <w:pStyle w:val="ListParagraph"/>
              <w:numPr>
                <w:ilvl w:val="0"/>
                <w:numId w:val="19"/>
              </w:numPr>
              <w:spacing w:line="360" w:lineRule="auto"/>
              <w:jc w:val="left"/>
              <w:rPr>
                <w:lang w:val="en-US"/>
              </w:rPr>
            </w:pPr>
            <w:r w:rsidRPr="00963540">
              <w:rPr>
                <w:lang w:val="en-US"/>
              </w:rPr>
              <w:t>Budget and schedule</w:t>
            </w:r>
          </w:p>
          <w:p w14:paraId="07CC039F" w14:textId="35E8C9DA" w:rsidR="00963540" w:rsidRPr="00963540" w:rsidRDefault="008B0527" w:rsidP="002D62B1">
            <w:pPr>
              <w:pStyle w:val="ListParagraph"/>
              <w:numPr>
                <w:ilvl w:val="0"/>
                <w:numId w:val="19"/>
              </w:numPr>
              <w:spacing w:line="360" w:lineRule="auto"/>
              <w:jc w:val="left"/>
              <w:rPr>
                <w:lang w:val="en-US"/>
              </w:rPr>
            </w:pPr>
            <w:r w:rsidRPr="00963540">
              <w:rPr>
                <w:lang w:val="en-US"/>
              </w:rPr>
              <w:t>Cross rail line that connects 45 stops</w:t>
            </w:r>
          </w:p>
          <w:p w14:paraId="38B3ADF9" w14:textId="60419251" w:rsidR="00963540" w:rsidRPr="00963540" w:rsidRDefault="008B0527" w:rsidP="002D62B1">
            <w:pPr>
              <w:pStyle w:val="ListParagraph"/>
              <w:numPr>
                <w:ilvl w:val="0"/>
                <w:numId w:val="19"/>
              </w:numPr>
              <w:spacing w:line="360" w:lineRule="auto"/>
              <w:jc w:val="left"/>
              <w:rPr>
                <w:lang w:val="en-US"/>
              </w:rPr>
            </w:pPr>
            <w:r w:rsidRPr="00963540">
              <w:rPr>
                <w:lang w:val="en-US"/>
              </w:rPr>
              <w:t>Tunnels</w:t>
            </w:r>
          </w:p>
          <w:p w14:paraId="602600AC" w14:textId="132F6B2E" w:rsidR="00963540" w:rsidRPr="00963540" w:rsidRDefault="008B0527" w:rsidP="002D62B1">
            <w:pPr>
              <w:pStyle w:val="ListParagraph"/>
              <w:numPr>
                <w:ilvl w:val="0"/>
                <w:numId w:val="19"/>
              </w:numPr>
              <w:spacing w:line="360" w:lineRule="auto"/>
              <w:jc w:val="left"/>
              <w:rPr>
                <w:lang w:val="en-US"/>
              </w:rPr>
            </w:pPr>
            <w:r w:rsidRPr="00963540">
              <w:rPr>
                <w:lang w:val="en-US"/>
              </w:rPr>
              <w:t>Openings and shafts</w:t>
            </w:r>
          </w:p>
          <w:p w14:paraId="44AFAB70" w14:textId="41EAD360" w:rsidR="0065523E" w:rsidRPr="0065523E" w:rsidRDefault="008B0527" w:rsidP="002D62B1">
            <w:pPr>
              <w:pStyle w:val="ListParagraph"/>
              <w:numPr>
                <w:ilvl w:val="0"/>
                <w:numId w:val="19"/>
              </w:numPr>
              <w:spacing w:line="360" w:lineRule="auto"/>
              <w:jc w:val="left"/>
            </w:pPr>
            <w:r w:rsidRPr="00963540">
              <w:rPr>
                <w:lang w:val="en-US"/>
              </w:rPr>
              <w:t>10 new terminals</w:t>
            </w:r>
          </w:p>
        </w:tc>
      </w:tr>
      <w:tr w:rsidR="00DB745E" w14:paraId="77B51DBC" w14:textId="77777777" w:rsidTr="0032551F">
        <w:tc>
          <w:tcPr>
            <w:tcW w:w="1684" w:type="dxa"/>
          </w:tcPr>
          <w:p w14:paraId="0E203519" w14:textId="77777777" w:rsidR="0065523E" w:rsidRPr="0065523E" w:rsidRDefault="008B0527" w:rsidP="00257733">
            <w:pPr>
              <w:spacing w:after="160" w:line="360" w:lineRule="auto"/>
            </w:pPr>
            <w:r w:rsidRPr="0065523E">
              <w:t>Project Scope</w:t>
            </w:r>
          </w:p>
          <w:p w14:paraId="04A1C47F" w14:textId="77777777" w:rsidR="0065523E" w:rsidRPr="0065523E" w:rsidRDefault="008B0527" w:rsidP="00257733">
            <w:pPr>
              <w:spacing w:after="160" w:line="360" w:lineRule="auto"/>
            </w:pPr>
            <w:r w:rsidRPr="0065523E">
              <w:t>In Scope</w:t>
            </w:r>
          </w:p>
        </w:tc>
        <w:tc>
          <w:tcPr>
            <w:tcW w:w="3978" w:type="dxa"/>
          </w:tcPr>
          <w:p w14:paraId="0B0A3B86" w14:textId="18F2A2AB" w:rsidR="00963540" w:rsidRDefault="008B0527" w:rsidP="002D62B1">
            <w:pPr>
              <w:pStyle w:val="ListParagraph"/>
              <w:numPr>
                <w:ilvl w:val="0"/>
                <w:numId w:val="20"/>
              </w:numPr>
              <w:spacing w:line="360" w:lineRule="auto"/>
              <w:jc w:val="left"/>
            </w:pPr>
            <w:r>
              <w:t>Creating a prerequisites list (Expertise and resources)</w:t>
            </w:r>
          </w:p>
          <w:p w14:paraId="229A4C4A" w14:textId="77777777" w:rsidR="00963540" w:rsidRDefault="008B0527" w:rsidP="002D62B1">
            <w:pPr>
              <w:pStyle w:val="ListParagraph"/>
              <w:numPr>
                <w:ilvl w:val="0"/>
                <w:numId w:val="20"/>
              </w:numPr>
              <w:spacing w:line="360" w:lineRule="auto"/>
              <w:jc w:val="left"/>
            </w:pPr>
            <w:r>
              <w:t>Design and construction</w:t>
            </w:r>
          </w:p>
          <w:p w14:paraId="146D66BC" w14:textId="4051A32D" w:rsidR="00963540" w:rsidRDefault="008B0527" w:rsidP="002D62B1">
            <w:pPr>
              <w:pStyle w:val="ListParagraph"/>
              <w:numPr>
                <w:ilvl w:val="0"/>
                <w:numId w:val="20"/>
              </w:numPr>
              <w:spacing w:line="360" w:lineRule="auto"/>
              <w:jc w:val="left"/>
            </w:pPr>
            <w:r>
              <w:t>Time Management</w:t>
            </w:r>
          </w:p>
          <w:p w14:paraId="440B0872" w14:textId="3932B8A4" w:rsidR="00963540" w:rsidRDefault="008B0527" w:rsidP="002D62B1">
            <w:pPr>
              <w:pStyle w:val="ListParagraph"/>
              <w:numPr>
                <w:ilvl w:val="0"/>
                <w:numId w:val="20"/>
              </w:numPr>
              <w:spacing w:line="360" w:lineRule="auto"/>
              <w:jc w:val="left"/>
            </w:pPr>
            <w:r>
              <w:t>Allocating resources and coordinating projects</w:t>
            </w:r>
          </w:p>
          <w:p w14:paraId="764FE88F" w14:textId="26A82167" w:rsidR="00963540" w:rsidRDefault="008B0527" w:rsidP="002D62B1">
            <w:pPr>
              <w:pStyle w:val="ListParagraph"/>
              <w:numPr>
                <w:ilvl w:val="0"/>
                <w:numId w:val="20"/>
              </w:numPr>
              <w:spacing w:line="360" w:lineRule="auto"/>
              <w:jc w:val="left"/>
            </w:pPr>
            <w:r>
              <w:lastRenderedPageBreak/>
              <w:t>Initial design</w:t>
            </w:r>
          </w:p>
          <w:p w14:paraId="7299AC68" w14:textId="77777777" w:rsidR="00963540" w:rsidRDefault="008B0527" w:rsidP="002D62B1">
            <w:pPr>
              <w:pStyle w:val="ListParagraph"/>
              <w:numPr>
                <w:ilvl w:val="0"/>
                <w:numId w:val="20"/>
              </w:numPr>
              <w:spacing w:line="360" w:lineRule="auto"/>
              <w:jc w:val="left"/>
            </w:pPr>
            <w:r>
              <w:t>The project, Time Management, and Resource Allocation</w:t>
            </w:r>
          </w:p>
          <w:p w14:paraId="0C7818BB" w14:textId="3BA43C6C" w:rsidR="00963540" w:rsidRDefault="008B0527" w:rsidP="002D62B1">
            <w:pPr>
              <w:pStyle w:val="ListParagraph"/>
              <w:numPr>
                <w:ilvl w:val="0"/>
                <w:numId w:val="20"/>
              </w:numPr>
              <w:spacing w:line="360" w:lineRule="auto"/>
              <w:jc w:val="left"/>
            </w:pPr>
            <w:r>
              <w:t>Coordination Initial design</w:t>
            </w:r>
          </w:p>
          <w:p w14:paraId="1C6111AA" w14:textId="77777777" w:rsidR="0065523E" w:rsidRDefault="008B0527" w:rsidP="002D62B1">
            <w:pPr>
              <w:pStyle w:val="ListParagraph"/>
              <w:numPr>
                <w:ilvl w:val="0"/>
                <w:numId w:val="20"/>
              </w:numPr>
              <w:spacing w:line="360" w:lineRule="auto"/>
              <w:jc w:val="left"/>
            </w:pPr>
            <w:r>
              <w:t>Development and Training</w:t>
            </w:r>
          </w:p>
          <w:p w14:paraId="43AB380D" w14:textId="1D08A1E1" w:rsidR="00963540" w:rsidRPr="0065523E" w:rsidRDefault="008B0527" w:rsidP="002D62B1">
            <w:pPr>
              <w:pStyle w:val="ListParagraph"/>
              <w:numPr>
                <w:ilvl w:val="0"/>
                <w:numId w:val="20"/>
              </w:numPr>
              <w:spacing w:line="360" w:lineRule="auto"/>
              <w:jc w:val="left"/>
            </w:pPr>
            <w:r w:rsidRPr="00963540">
              <w:t>Assurance of Infrastructure (navigation, Health and safety, Digital-physical integra</w:t>
            </w:r>
            <w:r>
              <w:t>tion)</w:t>
            </w:r>
          </w:p>
        </w:tc>
        <w:tc>
          <w:tcPr>
            <w:tcW w:w="1017" w:type="dxa"/>
          </w:tcPr>
          <w:p w14:paraId="1A9211E8" w14:textId="77777777" w:rsidR="0065523E" w:rsidRPr="0065523E" w:rsidRDefault="008B0527" w:rsidP="002D62B1">
            <w:pPr>
              <w:spacing w:after="160" w:line="360" w:lineRule="auto"/>
              <w:jc w:val="left"/>
            </w:pPr>
            <w:r w:rsidRPr="0065523E">
              <w:lastRenderedPageBreak/>
              <w:t>Project Scope</w:t>
            </w:r>
          </w:p>
          <w:p w14:paraId="70C5BA2F" w14:textId="77777777" w:rsidR="0065523E" w:rsidRPr="0065523E" w:rsidRDefault="008B0527" w:rsidP="002D62B1">
            <w:pPr>
              <w:spacing w:after="160" w:line="360" w:lineRule="auto"/>
              <w:jc w:val="left"/>
            </w:pPr>
            <w:r w:rsidRPr="0065523E">
              <w:t>Out scope</w:t>
            </w:r>
          </w:p>
        </w:tc>
        <w:tc>
          <w:tcPr>
            <w:tcW w:w="2337" w:type="dxa"/>
          </w:tcPr>
          <w:p w14:paraId="41888247" w14:textId="2F5903E1" w:rsidR="00C96D92" w:rsidRDefault="008B0527" w:rsidP="002D62B1">
            <w:pPr>
              <w:pStyle w:val="ListParagraph"/>
              <w:numPr>
                <w:ilvl w:val="0"/>
                <w:numId w:val="21"/>
              </w:numPr>
              <w:spacing w:line="360" w:lineRule="auto"/>
              <w:jc w:val="left"/>
            </w:pPr>
            <w:r>
              <w:t>The project's portfolio needs to be managed.</w:t>
            </w:r>
          </w:p>
          <w:p w14:paraId="2CFAB66F" w14:textId="77777777" w:rsidR="00C96D92" w:rsidRDefault="008B0527" w:rsidP="002D62B1">
            <w:pPr>
              <w:pStyle w:val="ListParagraph"/>
              <w:numPr>
                <w:ilvl w:val="0"/>
                <w:numId w:val="21"/>
              </w:numPr>
              <w:spacing w:line="360" w:lineRule="auto"/>
              <w:jc w:val="left"/>
            </w:pPr>
            <w:r>
              <w:t>Keeping track of the timetable</w:t>
            </w:r>
          </w:p>
          <w:p w14:paraId="29359598" w14:textId="77777777" w:rsidR="00C96D92" w:rsidRDefault="008B0527" w:rsidP="002D62B1">
            <w:pPr>
              <w:pStyle w:val="ListParagraph"/>
              <w:numPr>
                <w:ilvl w:val="0"/>
                <w:numId w:val="21"/>
              </w:numPr>
              <w:spacing w:line="360" w:lineRule="auto"/>
              <w:jc w:val="left"/>
            </w:pPr>
            <w:r>
              <w:lastRenderedPageBreak/>
              <w:t>Taking care of disagreements</w:t>
            </w:r>
          </w:p>
          <w:p w14:paraId="47ED5A7C" w14:textId="07B8B6D3" w:rsidR="0065523E" w:rsidRPr="0065523E" w:rsidRDefault="008B0527" w:rsidP="002D62B1">
            <w:pPr>
              <w:pStyle w:val="ListParagraph"/>
              <w:numPr>
                <w:ilvl w:val="0"/>
                <w:numId w:val="21"/>
              </w:numPr>
              <w:spacing w:line="360" w:lineRule="auto"/>
              <w:jc w:val="left"/>
            </w:pPr>
            <w:r>
              <w:t>Accidents on the spot and how to handle them</w:t>
            </w:r>
          </w:p>
        </w:tc>
      </w:tr>
      <w:tr w:rsidR="00DB745E" w14:paraId="62FC0F97" w14:textId="77777777" w:rsidTr="0032551F">
        <w:tc>
          <w:tcPr>
            <w:tcW w:w="1684" w:type="dxa"/>
          </w:tcPr>
          <w:p w14:paraId="7A42BB91" w14:textId="77777777" w:rsidR="0065523E" w:rsidRPr="0065523E" w:rsidRDefault="008B0527" w:rsidP="00257733">
            <w:pPr>
              <w:spacing w:after="160" w:line="360" w:lineRule="auto"/>
              <w:rPr>
                <w:lang w:val="en-US"/>
              </w:rPr>
            </w:pPr>
            <w:r w:rsidRPr="0065523E">
              <w:rPr>
                <w:lang w:val="en-US"/>
              </w:rPr>
              <w:t>Required timeline</w:t>
            </w:r>
          </w:p>
        </w:tc>
        <w:tc>
          <w:tcPr>
            <w:tcW w:w="7332" w:type="dxa"/>
            <w:gridSpan w:val="3"/>
          </w:tcPr>
          <w:p w14:paraId="6D2296B2" w14:textId="77777777" w:rsidR="0065523E" w:rsidRPr="0065523E" w:rsidRDefault="008B0527" w:rsidP="002D62B1">
            <w:pPr>
              <w:spacing w:after="160" w:line="360" w:lineRule="auto"/>
              <w:jc w:val="left"/>
              <w:rPr>
                <w:lang w:val="en-US"/>
              </w:rPr>
            </w:pPr>
            <w:r w:rsidRPr="0065523E">
              <w:rPr>
                <w:lang w:val="en-US"/>
              </w:rPr>
              <w:t>8</w:t>
            </w:r>
            <w:r w:rsidRPr="0065523E">
              <w:t xml:space="preserve"> year</w:t>
            </w:r>
            <w:r w:rsidRPr="0065523E">
              <w:rPr>
                <w:lang w:val="en-US"/>
              </w:rPr>
              <w:t>s</w:t>
            </w:r>
          </w:p>
        </w:tc>
      </w:tr>
      <w:tr w:rsidR="00DB745E" w14:paraId="22F535BC" w14:textId="77777777" w:rsidTr="0032551F">
        <w:tc>
          <w:tcPr>
            <w:tcW w:w="1684" w:type="dxa"/>
          </w:tcPr>
          <w:p w14:paraId="7AEF0777" w14:textId="77777777" w:rsidR="0065523E" w:rsidRPr="0065523E" w:rsidRDefault="008B0527" w:rsidP="00257733">
            <w:pPr>
              <w:spacing w:after="160" w:line="360" w:lineRule="auto"/>
            </w:pPr>
            <w:r w:rsidRPr="0065523E">
              <w:t>Starting date:</w:t>
            </w:r>
          </w:p>
        </w:tc>
        <w:tc>
          <w:tcPr>
            <w:tcW w:w="3978" w:type="dxa"/>
          </w:tcPr>
          <w:p w14:paraId="3EFE6AD9" w14:textId="77777777" w:rsidR="0065523E" w:rsidRPr="0065523E" w:rsidRDefault="008B0527" w:rsidP="002D62B1">
            <w:pPr>
              <w:spacing w:after="160" w:line="360" w:lineRule="auto"/>
              <w:jc w:val="left"/>
            </w:pPr>
            <w:r w:rsidRPr="0065523E">
              <w:t>31 May 2015</w:t>
            </w:r>
          </w:p>
        </w:tc>
        <w:tc>
          <w:tcPr>
            <w:tcW w:w="1017" w:type="dxa"/>
          </w:tcPr>
          <w:p w14:paraId="4155E22B" w14:textId="77777777" w:rsidR="0065523E" w:rsidRPr="0065523E" w:rsidRDefault="008B0527" w:rsidP="002D62B1">
            <w:pPr>
              <w:spacing w:after="160" w:line="360" w:lineRule="auto"/>
              <w:jc w:val="left"/>
            </w:pPr>
            <w:r w:rsidRPr="0065523E">
              <w:t>Closing date:</w:t>
            </w:r>
          </w:p>
        </w:tc>
        <w:tc>
          <w:tcPr>
            <w:tcW w:w="2337" w:type="dxa"/>
          </w:tcPr>
          <w:p w14:paraId="16D27593" w14:textId="58A3C16D" w:rsidR="0065523E" w:rsidRPr="0065523E" w:rsidRDefault="008B0527" w:rsidP="002D62B1">
            <w:pPr>
              <w:spacing w:after="160" w:line="360" w:lineRule="auto"/>
              <w:jc w:val="left"/>
            </w:pPr>
            <w:r w:rsidRPr="00595C79">
              <w:t>Anticipated May 2023</w:t>
            </w:r>
          </w:p>
        </w:tc>
      </w:tr>
      <w:tr w:rsidR="00DB745E" w14:paraId="73C07E5D" w14:textId="77777777" w:rsidTr="0032551F">
        <w:tc>
          <w:tcPr>
            <w:tcW w:w="1684" w:type="dxa"/>
          </w:tcPr>
          <w:p w14:paraId="341B4304" w14:textId="7960170E" w:rsidR="0065523E" w:rsidRPr="0065523E" w:rsidRDefault="00A77142" w:rsidP="00D33369">
            <w:pPr>
              <w:spacing w:after="160" w:line="360" w:lineRule="auto"/>
              <w:jc w:val="left"/>
            </w:pPr>
            <w:r w:rsidRPr="00A77142">
              <w:t>Is this project going to involve information technology?</w:t>
            </w:r>
          </w:p>
        </w:tc>
        <w:tc>
          <w:tcPr>
            <w:tcW w:w="7332" w:type="dxa"/>
            <w:gridSpan w:val="3"/>
          </w:tcPr>
          <w:p w14:paraId="14E6C281" w14:textId="0A4C346C" w:rsidR="0065523E" w:rsidRPr="0065523E" w:rsidRDefault="008B0527" w:rsidP="002D62B1">
            <w:pPr>
              <w:spacing w:after="160" w:line="360" w:lineRule="auto"/>
              <w:jc w:val="left"/>
              <w:rPr>
                <w:lang w:val="en-US"/>
              </w:rPr>
            </w:pPr>
            <w:r w:rsidRPr="00595C79">
              <w:t>Yes, the CBTC system enables high-frequency, fully-automated train operation in the core area.</w:t>
            </w:r>
          </w:p>
        </w:tc>
      </w:tr>
      <w:tr w:rsidR="00DB745E" w14:paraId="1A8EF9B6" w14:textId="77777777" w:rsidTr="0032551F">
        <w:tc>
          <w:tcPr>
            <w:tcW w:w="1684" w:type="dxa"/>
          </w:tcPr>
          <w:p w14:paraId="3ABCBC22" w14:textId="56303BBD" w:rsidR="0065523E" w:rsidRPr="0065523E" w:rsidRDefault="00D33369" w:rsidP="00D33369">
            <w:pPr>
              <w:spacing w:after="160" w:line="360" w:lineRule="auto"/>
              <w:jc w:val="left"/>
              <w:rPr>
                <w:lang w:val="en-US"/>
              </w:rPr>
            </w:pPr>
            <w:r w:rsidRPr="00D33369">
              <w:rPr>
                <w:lang w:val="en-US"/>
              </w:rPr>
              <w:t>The expense associated with the project</w:t>
            </w:r>
          </w:p>
        </w:tc>
        <w:tc>
          <w:tcPr>
            <w:tcW w:w="7332" w:type="dxa"/>
            <w:gridSpan w:val="3"/>
          </w:tcPr>
          <w:p w14:paraId="09999ED8" w14:textId="77777777" w:rsidR="00595C79" w:rsidRPr="00595C79" w:rsidRDefault="008B0527" w:rsidP="002D62B1">
            <w:pPr>
              <w:pStyle w:val="ListParagraph"/>
              <w:numPr>
                <w:ilvl w:val="0"/>
                <w:numId w:val="22"/>
              </w:numPr>
              <w:spacing w:line="360" w:lineRule="auto"/>
              <w:jc w:val="left"/>
              <w:rPr>
                <w:lang w:val="en-US"/>
              </w:rPr>
            </w:pPr>
            <w:r w:rsidRPr="00595C79">
              <w:rPr>
                <w:lang w:val="en-US"/>
              </w:rPr>
              <w:t>30% of Government</w:t>
            </w:r>
          </w:p>
          <w:p w14:paraId="656F862E" w14:textId="77777777" w:rsidR="00595C79" w:rsidRPr="00595C79" w:rsidRDefault="008B0527" w:rsidP="002D62B1">
            <w:pPr>
              <w:pStyle w:val="ListParagraph"/>
              <w:numPr>
                <w:ilvl w:val="0"/>
                <w:numId w:val="22"/>
              </w:numPr>
              <w:spacing w:line="360" w:lineRule="auto"/>
              <w:jc w:val="left"/>
              <w:rPr>
                <w:lang w:val="en-US"/>
              </w:rPr>
            </w:pPr>
            <w:r w:rsidRPr="00595C79">
              <w:rPr>
                <w:lang w:val="en-US"/>
              </w:rPr>
              <w:t>30% of London's commuters</w:t>
            </w:r>
          </w:p>
          <w:p w14:paraId="42498C0F" w14:textId="027B7805" w:rsidR="0065523E" w:rsidRPr="0065523E" w:rsidRDefault="008B0527" w:rsidP="002D62B1">
            <w:pPr>
              <w:pStyle w:val="ListParagraph"/>
              <w:numPr>
                <w:ilvl w:val="0"/>
                <w:numId w:val="22"/>
              </w:numPr>
              <w:spacing w:line="360" w:lineRule="auto"/>
              <w:jc w:val="left"/>
            </w:pPr>
            <w:r w:rsidRPr="00595C79">
              <w:rPr>
                <w:lang w:val="en-US"/>
              </w:rPr>
              <w:t>40%  of London businesses</w:t>
            </w:r>
          </w:p>
        </w:tc>
      </w:tr>
      <w:tr w:rsidR="00DB745E" w14:paraId="21B4CE25" w14:textId="77777777" w:rsidTr="0032551F">
        <w:tc>
          <w:tcPr>
            <w:tcW w:w="1684" w:type="dxa"/>
          </w:tcPr>
          <w:p w14:paraId="7A0E81EC" w14:textId="77777777" w:rsidR="0065523E" w:rsidRPr="0065523E" w:rsidRDefault="008B0527" w:rsidP="00257733">
            <w:pPr>
              <w:spacing w:after="160" w:line="360" w:lineRule="auto"/>
            </w:pPr>
            <w:r w:rsidRPr="0065523E">
              <w:t>Key assumptions</w:t>
            </w:r>
          </w:p>
        </w:tc>
        <w:tc>
          <w:tcPr>
            <w:tcW w:w="7332" w:type="dxa"/>
            <w:gridSpan w:val="3"/>
          </w:tcPr>
          <w:p w14:paraId="6A6AB140" w14:textId="77777777" w:rsidR="00595C79" w:rsidRDefault="008B0527" w:rsidP="002D62B1">
            <w:pPr>
              <w:pStyle w:val="ListParagraph"/>
              <w:numPr>
                <w:ilvl w:val="0"/>
                <w:numId w:val="23"/>
              </w:numPr>
              <w:spacing w:line="360" w:lineRule="auto"/>
              <w:jc w:val="left"/>
            </w:pPr>
            <w:r>
              <w:t>It is expected that the need for transportation in Central London will keep going up.</w:t>
            </w:r>
          </w:p>
          <w:p w14:paraId="1A1ECC41" w14:textId="10A0EDCD" w:rsidR="00595C79" w:rsidRDefault="008B0527" w:rsidP="002D62B1">
            <w:pPr>
              <w:pStyle w:val="ListParagraph"/>
              <w:numPr>
                <w:ilvl w:val="0"/>
                <w:numId w:val="23"/>
              </w:numPr>
              <w:spacing w:line="360" w:lineRule="auto"/>
              <w:jc w:val="left"/>
            </w:pPr>
            <w:r>
              <w:t>This line could really help London's ra</w:t>
            </w:r>
            <w:r w:rsidR="00257733">
              <w:t>il lines carry 10% more people.</w:t>
            </w:r>
          </w:p>
          <w:p w14:paraId="190CF8E3" w14:textId="2A8E9196" w:rsidR="0065523E" w:rsidRPr="0065523E" w:rsidRDefault="008B0527" w:rsidP="002D62B1">
            <w:pPr>
              <w:pStyle w:val="ListParagraph"/>
              <w:numPr>
                <w:ilvl w:val="0"/>
                <w:numId w:val="23"/>
              </w:numPr>
              <w:spacing w:line="360" w:lineRule="auto"/>
              <w:jc w:val="left"/>
            </w:pPr>
            <w:r>
              <w:t>By the middle of 2022, the project will be ready to use.</w:t>
            </w:r>
          </w:p>
        </w:tc>
      </w:tr>
      <w:tr w:rsidR="00DB745E" w14:paraId="521F7E75" w14:textId="77777777" w:rsidTr="0032551F">
        <w:tc>
          <w:tcPr>
            <w:tcW w:w="1684" w:type="dxa"/>
          </w:tcPr>
          <w:p w14:paraId="30552554" w14:textId="77777777" w:rsidR="0065523E" w:rsidRPr="0065523E" w:rsidRDefault="008B0527" w:rsidP="00257733">
            <w:pPr>
              <w:spacing w:after="160" w:line="360" w:lineRule="auto"/>
            </w:pPr>
            <w:r w:rsidRPr="0065523E">
              <w:lastRenderedPageBreak/>
              <w:t>Project Milestones</w:t>
            </w:r>
          </w:p>
        </w:tc>
        <w:tc>
          <w:tcPr>
            <w:tcW w:w="7332" w:type="dxa"/>
            <w:gridSpan w:val="3"/>
          </w:tcPr>
          <w:p w14:paraId="0B9A3F79" w14:textId="77777777" w:rsidR="00595C79" w:rsidRDefault="008B0527" w:rsidP="002D62B1">
            <w:pPr>
              <w:pStyle w:val="ListParagraph"/>
              <w:numPr>
                <w:ilvl w:val="0"/>
                <w:numId w:val="24"/>
              </w:numPr>
              <w:spacing w:line="360" w:lineRule="auto"/>
              <w:jc w:val="left"/>
            </w:pPr>
            <w:r>
              <w:t>Design.</w:t>
            </w:r>
          </w:p>
          <w:p w14:paraId="3781BDE7" w14:textId="77777777" w:rsidR="00595C79" w:rsidRDefault="008B0527" w:rsidP="002D62B1">
            <w:pPr>
              <w:pStyle w:val="ListParagraph"/>
              <w:numPr>
                <w:ilvl w:val="0"/>
                <w:numId w:val="24"/>
              </w:numPr>
              <w:spacing w:line="360" w:lineRule="auto"/>
              <w:jc w:val="left"/>
            </w:pPr>
            <w:r>
              <w:t>Tunnelling.</w:t>
            </w:r>
          </w:p>
          <w:p w14:paraId="075F228F" w14:textId="77777777" w:rsidR="00595C79" w:rsidRDefault="008B0527" w:rsidP="002D62B1">
            <w:pPr>
              <w:pStyle w:val="ListParagraph"/>
              <w:numPr>
                <w:ilvl w:val="0"/>
                <w:numId w:val="24"/>
              </w:numPr>
              <w:spacing w:line="360" w:lineRule="auto"/>
              <w:jc w:val="left"/>
            </w:pPr>
            <w:r>
              <w:t>Rail networks.</w:t>
            </w:r>
          </w:p>
          <w:p w14:paraId="67BD810B" w14:textId="77777777" w:rsidR="00595C79" w:rsidRDefault="008B0527" w:rsidP="002D62B1">
            <w:pPr>
              <w:pStyle w:val="ListParagraph"/>
              <w:numPr>
                <w:ilvl w:val="0"/>
                <w:numId w:val="24"/>
              </w:numPr>
              <w:spacing w:line="360" w:lineRule="auto"/>
              <w:jc w:val="left"/>
            </w:pPr>
            <w:r>
              <w:t>The depot and the rolling stock.</w:t>
            </w:r>
          </w:p>
          <w:p w14:paraId="6C0C6C91" w14:textId="77777777" w:rsidR="00595C79" w:rsidRDefault="008B0527" w:rsidP="002D62B1">
            <w:pPr>
              <w:pStyle w:val="ListParagraph"/>
              <w:numPr>
                <w:ilvl w:val="0"/>
                <w:numId w:val="24"/>
              </w:numPr>
              <w:spacing w:line="360" w:lineRule="auto"/>
              <w:jc w:val="left"/>
            </w:pPr>
            <w:r>
              <w:t>Engineering and building of stations (civil)</w:t>
            </w:r>
          </w:p>
          <w:p w14:paraId="33ADF442" w14:textId="77777777" w:rsidR="00595C79" w:rsidRDefault="008B0527" w:rsidP="002D62B1">
            <w:pPr>
              <w:pStyle w:val="ListParagraph"/>
              <w:numPr>
                <w:ilvl w:val="0"/>
                <w:numId w:val="24"/>
              </w:numPr>
              <w:spacing w:line="360" w:lineRule="auto"/>
              <w:jc w:val="left"/>
            </w:pPr>
            <w:r>
              <w:t>Station-area public space and skyscraper development.</w:t>
            </w:r>
          </w:p>
          <w:p w14:paraId="33804BF0" w14:textId="77777777" w:rsidR="00595C79" w:rsidRDefault="008B0527" w:rsidP="002D62B1">
            <w:pPr>
              <w:pStyle w:val="ListParagraph"/>
              <w:numPr>
                <w:ilvl w:val="0"/>
                <w:numId w:val="24"/>
              </w:numPr>
              <w:spacing w:line="360" w:lineRule="auto"/>
              <w:jc w:val="left"/>
            </w:pPr>
            <w:r>
              <w:t>All of the rails in the network function properly.</w:t>
            </w:r>
          </w:p>
          <w:p w14:paraId="6278DF68" w14:textId="5BEE065C" w:rsidR="0065523E" w:rsidRPr="0065523E" w:rsidRDefault="008B0527" w:rsidP="002D62B1">
            <w:pPr>
              <w:pStyle w:val="ListParagraph"/>
              <w:numPr>
                <w:ilvl w:val="0"/>
                <w:numId w:val="24"/>
              </w:numPr>
              <w:spacing w:line="360" w:lineRule="auto"/>
              <w:jc w:val="left"/>
            </w:pPr>
            <w:r>
              <w:t>Phased The debut of new offerings.</w:t>
            </w:r>
          </w:p>
        </w:tc>
      </w:tr>
      <w:tr w:rsidR="00DB745E" w14:paraId="31BA7084" w14:textId="77777777" w:rsidTr="0032551F">
        <w:tc>
          <w:tcPr>
            <w:tcW w:w="1684" w:type="dxa"/>
          </w:tcPr>
          <w:p w14:paraId="1D433B01" w14:textId="0F9DF92B" w:rsidR="0065523E" w:rsidRPr="0065523E" w:rsidRDefault="00D33369" w:rsidP="00257733">
            <w:pPr>
              <w:spacing w:after="160" w:line="360" w:lineRule="auto"/>
              <w:rPr>
                <w:lang w:val="en-US"/>
              </w:rPr>
            </w:pPr>
            <w:r w:rsidRPr="00D33369">
              <w:t>The Level of Quality in the Project</w:t>
            </w:r>
          </w:p>
        </w:tc>
        <w:tc>
          <w:tcPr>
            <w:tcW w:w="7332" w:type="dxa"/>
            <w:gridSpan w:val="3"/>
          </w:tcPr>
          <w:p w14:paraId="5E4CE7ED" w14:textId="77777777" w:rsidR="00595C79" w:rsidRDefault="008B0527" w:rsidP="002D62B1">
            <w:pPr>
              <w:pStyle w:val="ListParagraph"/>
              <w:numPr>
                <w:ilvl w:val="0"/>
                <w:numId w:val="25"/>
              </w:numPr>
              <w:spacing w:line="360" w:lineRule="auto"/>
              <w:jc w:val="left"/>
            </w:pPr>
            <w:r>
              <w:t>Design requirements.</w:t>
            </w:r>
          </w:p>
          <w:p w14:paraId="476A529A" w14:textId="77777777" w:rsidR="00595C79" w:rsidRDefault="008B0527" w:rsidP="002D62B1">
            <w:pPr>
              <w:pStyle w:val="ListParagraph"/>
              <w:numPr>
                <w:ilvl w:val="0"/>
                <w:numId w:val="25"/>
              </w:numPr>
              <w:spacing w:line="360" w:lineRule="auto"/>
              <w:jc w:val="left"/>
            </w:pPr>
            <w:r>
              <w:t>How Buildings Are Made.</w:t>
            </w:r>
          </w:p>
          <w:p w14:paraId="54EFC02D" w14:textId="77777777" w:rsidR="00595C79" w:rsidRDefault="008B0527" w:rsidP="002D62B1">
            <w:pPr>
              <w:pStyle w:val="ListParagraph"/>
              <w:numPr>
                <w:ilvl w:val="0"/>
                <w:numId w:val="25"/>
              </w:numPr>
              <w:spacing w:line="360" w:lineRule="auto"/>
              <w:jc w:val="left"/>
            </w:pPr>
            <w:r>
              <w:t>Designing and constructing platform areas.</w:t>
            </w:r>
          </w:p>
          <w:p w14:paraId="0CAC5D36" w14:textId="77777777" w:rsidR="00595C79" w:rsidRDefault="008B0527" w:rsidP="002D62B1">
            <w:pPr>
              <w:pStyle w:val="ListParagraph"/>
              <w:numPr>
                <w:ilvl w:val="0"/>
                <w:numId w:val="25"/>
              </w:numPr>
              <w:spacing w:line="360" w:lineRule="auto"/>
              <w:jc w:val="left"/>
            </w:pPr>
            <w:r>
              <w:t>Materials.</w:t>
            </w:r>
          </w:p>
          <w:p w14:paraId="4B809272" w14:textId="77777777" w:rsidR="00595C79" w:rsidRDefault="008B0527" w:rsidP="002D62B1">
            <w:pPr>
              <w:pStyle w:val="ListParagraph"/>
              <w:numPr>
                <w:ilvl w:val="0"/>
                <w:numId w:val="25"/>
              </w:numPr>
              <w:spacing w:line="360" w:lineRule="auto"/>
              <w:jc w:val="left"/>
            </w:pPr>
            <w:r>
              <w:t>compliance with the rules.</w:t>
            </w:r>
          </w:p>
          <w:p w14:paraId="5359A922" w14:textId="1E7EF13D" w:rsidR="0065523E" w:rsidRPr="0065523E" w:rsidRDefault="008B0527" w:rsidP="002D62B1">
            <w:pPr>
              <w:pStyle w:val="ListParagraph"/>
              <w:numPr>
                <w:ilvl w:val="0"/>
                <w:numId w:val="25"/>
              </w:numPr>
              <w:spacing w:line="360" w:lineRule="auto"/>
              <w:jc w:val="left"/>
            </w:pPr>
            <w:r>
              <w:t>Observing the necessary safety measures on the job.</w:t>
            </w:r>
          </w:p>
        </w:tc>
      </w:tr>
    </w:tbl>
    <w:p w14:paraId="34B12F65" w14:textId="5AE9B011" w:rsidR="00287C52" w:rsidRDefault="00287C52" w:rsidP="00257733">
      <w:pPr>
        <w:spacing w:line="360" w:lineRule="auto"/>
      </w:pPr>
    </w:p>
    <w:p w14:paraId="52145989" w14:textId="0414C336" w:rsidR="00BA50F5" w:rsidRDefault="00BA50F5" w:rsidP="00257733">
      <w:pPr>
        <w:spacing w:line="360" w:lineRule="auto"/>
      </w:pPr>
    </w:p>
    <w:p w14:paraId="2B91AE4F" w14:textId="77777777" w:rsidR="00BA50F5" w:rsidRDefault="008B0527" w:rsidP="00257733">
      <w:pPr>
        <w:spacing w:line="360" w:lineRule="auto"/>
        <w:jc w:val="left"/>
      </w:pPr>
      <w:r>
        <w:br w:type="page"/>
      </w:r>
    </w:p>
    <w:p w14:paraId="580AF0CD" w14:textId="28938FFC" w:rsidR="00BA50F5" w:rsidRPr="0082519E" w:rsidRDefault="008B0527" w:rsidP="00257733">
      <w:pPr>
        <w:pStyle w:val="Heading1"/>
      </w:pPr>
      <w:bookmarkStart w:id="4" w:name="_Toc112363602"/>
      <w:r w:rsidRPr="0082519E">
        <w:lastRenderedPageBreak/>
        <w:t>Agile project methodology</w:t>
      </w:r>
      <w:bookmarkEnd w:id="4"/>
    </w:p>
    <w:p w14:paraId="62C9FC00" w14:textId="5433BDC0" w:rsidR="00815C55" w:rsidRPr="00815C55" w:rsidRDefault="008B0527" w:rsidP="00257733">
      <w:pPr>
        <w:spacing w:line="360" w:lineRule="auto"/>
      </w:pPr>
      <w:r w:rsidRPr="00815C55">
        <w:t xml:space="preserve">Crossrail has admirers and critics since the Elizabeth Line's </w:t>
      </w:r>
      <w:r w:rsidR="00257733">
        <w:t>2009 construction</w:t>
      </w:r>
      <w:r w:rsidRPr="00815C55">
        <w:t>. The initiative has shown how fast, a concept normally used by software engineers, could be applied to different industries. Agile methodology believes software can be built more successfully in iterations than all at once at the conclusion of the project.</w:t>
      </w:r>
    </w:p>
    <w:p w14:paraId="79D56AA2" w14:textId="77777777" w:rsidR="00815C55" w:rsidRPr="00815C55" w:rsidRDefault="008B0527" w:rsidP="00257733">
      <w:pPr>
        <w:spacing w:line="360" w:lineRule="auto"/>
      </w:pPr>
      <w:r w:rsidRPr="00815C55">
        <w:t>Developers will prioritise user stories and work in sprints to finish their jobs (Ross, 2020). Iterative development lets you measure progress with simple, working software at various stages.</w:t>
      </w:r>
    </w:p>
    <w:p w14:paraId="79B015F0" w14:textId="367430C4" w:rsidR="00815C55" w:rsidRDefault="008B0527" w:rsidP="00257733">
      <w:pPr>
        <w:spacing w:line="360" w:lineRule="auto"/>
      </w:pPr>
      <w:r w:rsidRPr="00815C55">
        <w:t>The Crossrail team followed the project's rationale by working incrementally. Crossrail officials chose to release the Elizabeth Line in portions rather than all at once (BBC News, 2022). The Cloud simplifies testing for programmers in agile software development. Improved project efficiency saves time and money. Crossrail used agile methods to retain the project's agility, while cloud computing and automation have boosted performance in other industries (Kenyon, 2017).</w:t>
      </w:r>
    </w:p>
    <w:p w14:paraId="227FAF30" w14:textId="17709211" w:rsidR="00263D2D" w:rsidRDefault="00263D2D" w:rsidP="00257733">
      <w:pPr>
        <w:spacing w:line="360" w:lineRule="auto"/>
      </w:pPr>
    </w:p>
    <w:p w14:paraId="54A0508B" w14:textId="77777777" w:rsidR="00263D2D" w:rsidRDefault="00263D2D" w:rsidP="00257733">
      <w:pPr>
        <w:spacing w:line="360" w:lineRule="auto"/>
        <w:rPr>
          <w:b/>
        </w:rPr>
      </w:pPr>
    </w:p>
    <w:p w14:paraId="10729CF4" w14:textId="2206CB40" w:rsidR="0082519E" w:rsidRDefault="008B0527" w:rsidP="00257733">
      <w:pPr>
        <w:pStyle w:val="Heading1"/>
      </w:pPr>
      <w:bookmarkStart w:id="5" w:name="_Toc112363603"/>
      <w:r>
        <w:t>Advantages</w:t>
      </w:r>
      <w:bookmarkEnd w:id="5"/>
    </w:p>
    <w:p w14:paraId="0A772315" w14:textId="48276DE6" w:rsidR="00175FA1" w:rsidRDefault="008B0527" w:rsidP="00257733">
      <w:pPr>
        <w:spacing w:line="360" w:lineRule="auto"/>
      </w:pPr>
      <w:r>
        <w:t>Agile</w:t>
      </w:r>
      <w:r w:rsidR="0082519E">
        <w:t xml:space="preserve"> is </w:t>
      </w:r>
      <w:r>
        <w:t>one of the most popular</w:t>
      </w:r>
      <w:r w:rsidR="0082519E">
        <w:t xml:space="preserve"> methods of project management, and for good reason: it's the best fit for this building project.</w:t>
      </w:r>
    </w:p>
    <w:p w14:paraId="17899AC0" w14:textId="3B37B7BF" w:rsidR="00175FA1" w:rsidRPr="00F82A93" w:rsidRDefault="008B0527" w:rsidP="00257733">
      <w:pPr>
        <w:spacing w:line="360" w:lineRule="auto"/>
        <w:rPr>
          <w:b/>
          <w:bCs/>
        </w:rPr>
      </w:pPr>
      <w:r w:rsidRPr="00F82A93">
        <w:rPr>
          <w:b/>
          <w:bCs/>
        </w:rPr>
        <w:t xml:space="preserve">1. </w:t>
      </w:r>
      <w:r w:rsidR="00047C3A" w:rsidRPr="00047C3A">
        <w:rPr>
          <w:b/>
          <w:bCs/>
        </w:rPr>
        <w:t>Continuous enhancement</w:t>
      </w:r>
    </w:p>
    <w:p w14:paraId="1BFFB90A" w14:textId="77777777" w:rsidR="00815C55" w:rsidRDefault="008B0527" w:rsidP="00257733">
      <w:pPr>
        <w:spacing w:line="360" w:lineRule="auto"/>
      </w:pPr>
      <w:r w:rsidRPr="00815C55">
        <w:t>By working in shorter "sprints," agile teams may better collaborate and generate better results (Roy, 2019). Using this strategy, project managers can manage budgets, scope creeps, and missed deadlines.</w:t>
      </w:r>
    </w:p>
    <w:p w14:paraId="594B4A4A" w14:textId="77777777" w:rsidR="00815C55" w:rsidRDefault="00815C55" w:rsidP="00257733">
      <w:pPr>
        <w:spacing w:line="360" w:lineRule="auto"/>
      </w:pPr>
    </w:p>
    <w:p w14:paraId="7202B570" w14:textId="77777777" w:rsidR="004F042F" w:rsidRDefault="008B0527" w:rsidP="00257733">
      <w:pPr>
        <w:spacing w:line="360" w:lineRule="auto"/>
        <w:rPr>
          <w:b/>
          <w:bCs/>
        </w:rPr>
      </w:pPr>
      <w:r w:rsidRPr="00F82A93">
        <w:rPr>
          <w:b/>
          <w:bCs/>
        </w:rPr>
        <w:t xml:space="preserve">2. </w:t>
      </w:r>
      <w:r w:rsidRPr="004F042F">
        <w:rPr>
          <w:b/>
          <w:bCs/>
        </w:rPr>
        <w:t xml:space="preserve">Rapidity and adaptability </w:t>
      </w:r>
    </w:p>
    <w:p w14:paraId="24F6E0AC" w14:textId="16C72C7F" w:rsidR="00815C55" w:rsidRDefault="008B0527" w:rsidP="00257733">
      <w:pPr>
        <w:spacing w:line="360" w:lineRule="auto"/>
      </w:pPr>
      <w:r w:rsidRPr="00815C55">
        <w:t>This method's evolution depends on its adaptability. The strategy, as well as methods, are sufficiently flexible to accommodate direction or scope changes. Scrum is popular because it's easy to implement. Its empirical methodology allows for future modifications as the Crossrail work proceeds.</w:t>
      </w:r>
    </w:p>
    <w:p w14:paraId="08DCC959" w14:textId="506D4308" w:rsidR="00175FA1" w:rsidRPr="00F82A93" w:rsidRDefault="008B0527" w:rsidP="00257733">
      <w:pPr>
        <w:spacing w:line="360" w:lineRule="auto"/>
        <w:rPr>
          <w:b/>
          <w:bCs/>
        </w:rPr>
      </w:pPr>
      <w:r w:rsidRPr="00F82A93">
        <w:rPr>
          <w:b/>
          <w:bCs/>
        </w:rPr>
        <w:lastRenderedPageBreak/>
        <w:t xml:space="preserve">3. </w:t>
      </w:r>
      <w:r w:rsidR="004F042F" w:rsidRPr="004F042F">
        <w:rPr>
          <w:b/>
          <w:bCs/>
        </w:rPr>
        <w:t>Visibility of the project in real-time</w:t>
      </w:r>
    </w:p>
    <w:p w14:paraId="376AAFA6" w14:textId="77777777" w:rsidR="00815C55" w:rsidRDefault="008B0527" w:rsidP="00257733">
      <w:pPr>
        <w:spacing w:line="360" w:lineRule="auto"/>
      </w:pPr>
      <w:r w:rsidRPr="00815C55">
        <w:t>Agile initiatives are more open because of consumer feedback (Ross, 2020). This gives them a voice in the project as well as encourages suggestions.</w:t>
      </w:r>
    </w:p>
    <w:p w14:paraId="07B60AA4" w14:textId="4A210D8D" w:rsidR="00175FA1" w:rsidRPr="00F82A93" w:rsidRDefault="008B0527" w:rsidP="00257733">
      <w:pPr>
        <w:spacing w:line="360" w:lineRule="auto"/>
        <w:rPr>
          <w:b/>
          <w:bCs/>
        </w:rPr>
      </w:pPr>
      <w:r w:rsidRPr="00F82A93">
        <w:rPr>
          <w:b/>
          <w:bCs/>
        </w:rPr>
        <w:t>4. Control</w:t>
      </w:r>
      <w:r w:rsidR="004F042F">
        <w:rPr>
          <w:b/>
          <w:bCs/>
        </w:rPr>
        <w:t xml:space="preserve"> of </w:t>
      </w:r>
      <w:r w:rsidR="005811EF">
        <w:rPr>
          <w:b/>
          <w:bCs/>
        </w:rPr>
        <w:t>c</w:t>
      </w:r>
      <w:r w:rsidR="004F042F" w:rsidRPr="00F82A93">
        <w:rPr>
          <w:b/>
          <w:bCs/>
        </w:rPr>
        <w:t>ost</w:t>
      </w:r>
    </w:p>
    <w:p w14:paraId="282378E9" w14:textId="77777777" w:rsidR="00815C55" w:rsidRDefault="008B0527" w:rsidP="00257733">
      <w:pPr>
        <w:spacing w:line="360" w:lineRule="auto"/>
        <w:rPr>
          <w:b/>
        </w:rPr>
      </w:pPr>
      <w:r w:rsidRPr="00815C55">
        <w:t>Agile excels in cost control. Each phase's budget review informs the team's decisions. Next, decide whether to continue the project's tasks or abandon them.</w:t>
      </w:r>
    </w:p>
    <w:p w14:paraId="06EBF1FF" w14:textId="77777777" w:rsidR="005811EF" w:rsidRDefault="008B0527" w:rsidP="00257733">
      <w:pPr>
        <w:spacing w:line="360" w:lineRule="auto"/>
        <w:rPr>
          <w:rFonts w:eastAsiaTheme="majorEastAsia" w:cstheme="majorBidi"/>
          <w:b/>
          <w:color w:val="000000" w:themeColor="text1"/>
          <w:sz w:val="32"/>
          <w:szCs w:val="32"/>
        </w:rPr>
      </w:pPr>
      <w:r w:rsidRPr="005811EF">
        <w:rPr>
          <w:rFonts w:eastAsiaTheme="majorEastAsia" w:cstheme="majorBidi"/>
          <w:b/>
          <w:color w:val="000000" w:themeColor="text1"/>
          <w:sz w:val="32"/>
          <w:szCs w:val="32"/>
        </w:rPr>
        <w:t>Agile methodology's drawbacks</w:t>
      </w:r>
    </w:p>
    <w:p w14:paraId="2F3431CD" w14:textId="45F47620" w:rsidR="00815C55" w:rsidRDefault="008B0527" w:rsidP="00257733">
      <w:pPr>
        <w:spacing w:line="360" w:lineRule="auto"/>
      </w:pPr>
      <w:r w:rsidRPr="00815C55">
        <w:t>When implementing Agile across a company, it's easy to make mistakes. Two-week rotations or other experimental methods may boost output, but they're risky. An</w:t>
      </w:r>
      <w:r>
        <w:t>y project manager implementing a</w:t>
      </w:r>
      <w:r w:rsidRPr="00815C55">
        <w:t xml:space="preserve">gile will encounter these </w:t>
      </w:r>
      <w:r w:rsidR="004741B4">
        <w:t>difficulties:</w:t>
      </w:r>
    </w:p>
    <w:p w14:paraId="20EC400D" w14:textId="2F7DA8EA" w:rsidR="005811EF" w:rsidRDefault="008B0527" w:rsidP="00257733">
      <w:pPr>
        <w:spacing w:line="360" w:lineRule="auto"/>
        <w:rPr>
          <w:b/>
          <w:bCs/>
        </w:rPr>
      </w:pPr>
      <w:r w:rsidRPr="005811EF">
        <w:rPr>
          <w:b/>
          <w:bCs/>
        </w:rPr>
        <w:t>Long-ter</w:t>
      </w:r>
      <w:r w:rsidR="002143FD">
        <w:rPr>
          <w:b/>
          <w:bCs/>
        </w:rPr>
        <w:t>m efforts are offered in stages</w:t>
      </w:r>
    </w:p>
    <w:p w14:paraId="3CF82B0B" w14:textId="35BFFA25" w:rsidR="00815C55" w:rsidRDefault="008B0527" w:rsidP="00257733">
      <w:pPr>
        <w:spacing w:line="360" w:lineRule="auto"/>
      </w:pPr>
      <w:r>
        <w:t>Agile is distinct from other methods in that it does not mandate as many protections for teammates and less seasoned programmers (Blokdyk, 2018). Agile's lack of a rigid design phase can make labouring over lengthy endeavours more challenging than they would be in other methodologies. Since Agile is predicated on the premise that teams will not always know the end result's appearance, it is difficult to properly anticipate the cost, time, or resources needed at the beginning of a project while utilising Agile (or even the next few delivery cycles ahead, for that matter).</w:t>
      </w:r>
    </w:p>
    <w:p w14:paraId="5B0C6D4E" w14:textId="77777777" w:rsidR="00CA4A78" w:rsidRDefault="008B0527" w:rsidP="00257733">
      <w:pPr>
        <w:spacing w:line="360" w:lineRule="auto"/>
      </w:pPr>
      <w:r>
        <w:t>If Crossrail had opened on schedule, the government would have been able to recover the £1.5 billion in missed fee income, according to the most latest financial predictions (Tucker, 2017). On 1 December 2020, at a meeting of the Transport Committee, Deputy Mayor Heidi Alexander projected a revenue loss of £1.5 billion due to the project's existing delays, which have pushed the expected opening date from 2021 to 'the first half of 2022. That's like not getting paid for four years. When overrun expenses and revenue losses are calculated, the financial impact of Crossrail's delays is estimated to be roughly £5.3 billion.</w:t>
      </w:r>
    </w:p>
    <w:p w14:paraId="16354A2F" w14:textId="77777777" w:rsidR="00CA4A78" w:rsidRDefault="00CA4A78" w:rsidP="00257733">
      <w:pPr>
        <w:spacing w:line="360" w:lineRule="auto"/>
      </w:pPr>
    </w:p>
    <w:p w14:paraId="6AD6DC79" w14:textId="77777777" w:rsidR="00CA4A78" w:rsidRDefault="00CA4A78" w:rsidP="00257733">
      <w:pPr>
        <w:spacing w:line="360" w:lineRule="auto"/>
        <w:rPr>
          <w:b/>
          <w:bCs/>
        </w:rPr>
      </w:pPr>
    </w:p>
    <w:p w14:paraId="3AEEF3AE" w14:textId="77777777" w:rsidR="00CA4A78" w:rsidRDefault="00CA4A78" w:rsidP="00257733">
      <w:pPr>
        <w:spacing w:line="360" w:lineRule="auto"/>
        <w:rPr>
          <w:b/>
          <w:bCs/>
        </w:rPr>
      </w:pPr>
    </w:p>
    <w:p w14:paraId="3ACC4F40" w14:textId="77777777" w:rsidR="00CA4A78" w:rsidRDefault="00CA4A78" w:rsidP="00257733">
      <w:pPr>
        <w:spacing w:line="360" w:lineRule="auto"/>
        <w:rPr>
          <w:b/>
          <w:bCs/>
        </w:rPr>
      </w:pPr>
    </w:p>
    <w:p w14:paraId="179812E1" w14:textId="0434FA39" w:rsidR="005811EF" w:rsidRDefault="002143FD" w:rsidP="00257733">
      <w:pPr>
        <w:spacing w:line="360" w:lineRule="auto"/>
        <w:rPr>
          <w:b/>
          <w:bCs/>
        </w:rPr>
      </w:pPr>
      <w:r>
        <w:rPr>
          <w:b/>
          <w:bCs/>
        </w:rPr>
        <w:lastRenderedPageBreak/>
        <w:t>Collaboration may be difficult</w:t>
      </w:r>
    </w:p>
    <w:p w14:paraId="36E8ACFB" w14:textId="0DE064A4" w:rsidR="00CA4A78" w:rsidRDefault="008B0527" w:rsidP="00257733">
      <w:pPr>
        <w:spacing w:line="360" w:lineRule="auto"/>
      </w:pPr>
      <w:r w:rsidRPr="00CA4A78">
        <w:t>Each team member must test daily (Roy, 2019). Before each development stage, consent is needed. End-user input guarantees demands are satisfied. Agile is a game-changing tool when applied properly. All project participants, including clients, must be committed.</w:t>
      </w:r>
    </w:p>
    <w:p w14:paraId="15EFCBFE" w14:textId="35C25AFF" w:rsidR="007E7000" w:rsidRDefault="007E7000" w:rsidP="00257733">
      <w:pPr>
        <w:spacing w:line="360" w:lineRule="auto"/>
        <w:rPr>
          <w:b/>
        </w:rPr>
      </w:pPr>
    </w:p>
    <w:p w14:paraId="75926ACF" w14:textId="77777777" w:rsidR="005811EF" w:rsidRDefault="008B0527" w:rsidP="007E7000">
      <w:pPr>
        <w:pStyle w:val="Heading1"/>
      </w:pPr>
      <w:bookmarkStart w:id="6" w:name="_Toc112363604"/>
      <w:r w:rsidRPr="005811EF">
        <w:t>Analysis of costs and benefits</w:t>
      </w:r>
      <w:bookmarkEnd w:id="6"/>
    </w:p>
    <w:p w14:paraId="3B200A47" w14:textId="6D0F0DD4" w:rsidR="00436C61" w:rsidRPr="00436C61" w:rsidRDefault="008B0527" w:rsidP="00257733">
      <w:pPr>
        <w:spacing w:line="360" w:lineRule="auto"/>
        <w:rPr>
          <w:b/>
          <w:bCs/>
        </w:rPr>
      </w:pPr>
      <w:r w:rsidRPr="00436C61">
        <w:rPr>
          <w:b/>
          <w:bCs/>
        </w:rPr>
        <w:t>2009-10</w:t>
      </w:r>
    </w:p>
    <w:p w14:paraId="5BF13061" w14:textId="6FD095AB" w:rsidR="00CA4A78" w:rsidRDefault="008B0527" w:rsidP="00257733">
      <w:pPr>
        <w:spacing w:line="360" w:lineRule="auto"/>
      </w:pPr>
      <w:r w:rsidRPr="00CA4A78">
        <w:t>Since the Comprehensive Spending Review was finalised in October 2010, funding has</w:t>
      </w:r>
      <w:r w:rsidR="00257733">
        <w:t xml:space="preserve"> been boosted to £14.8 billion.</w:t>
      </w:r>
    </w:p>
    <w:p w14:paraId="2A4F7793" w14:textId="78E145AE" w:rsidR="00436C61" w:rsidRPr="00436C61" w:rsidRDefault="008B0527" w:rsidP="00257733">
      <w:pPr>
        <w:spacing w:line="360" w:lineRule="auto"/>
        <w:rPr>
          <w:b/>
          <w:bCs/>
        </w:rPr>
      </w:pPr>
      <w:r w:rsidRPr="00436C61">
        <w:rPr>
          <w:b/>
          <w:bCs/>
        </w:rPr>
        <w:t>2018</w:t>
      </w:r>
    </w:p>
    <w:p w14:paraId="0E41FE32" w14:textId="77777777" w:rsidR="00CA4A78" w:rsidRDefault="008B0527" w:rsidP="00257733">
      <w:pPr>
        <w:spacing w:line="360" w:lineRule="auto"/>
      </w:pPr>
      <w:r w:rsidRPr="00CA4A78">
        <w:t>In December 2018, the budget was increased to £17.6 billion (USD $21 billion).</w:t>
      </w:r>
    </w:p>
    <w:p w14:paraId="61390F64" w14:textId="3A7AA613" w:rsidR="00436C61" w:rsidRPr="00436C61" w:rsidRDefault="008B0527" w:rsidP="00257733">
      <w:pPr>
        <w:spacing w:line="360" w:lineRule="auto"/>
        <w:rPr>
          <w:b/>
          <w:bCs/>
        </w:rPr>
      </w:pPr>
      <w:r w:rsidRPr="00436C61">
        <w:rPr>
          <w:b/>
          <w:bCs/>
        </w:rPr>
        <w:t>2020</w:t>
      </w:r>
    </w:p>
    <w:p w14:paraId="340D03BE" w14:textId="77777777" w:rsidR="00CA4A78" w:rsidRDefault="008B0527" w:rsidP="00257733">
      <w:pPr>
        <w:spacing w:line="360" w:lineRule="auto"/>
      </w:pPr>
      <w:r>
        <w:t>Crossrail predicted in August 2020 that completion of the project will cost up to £1.1 billion more than the finance package agreed upon in December 2018 (and £450 million more than the upper end of the range indicated in November 2019).</w:t>
      </w:r>
    </w:p>
    <w:p w14:paraId="02F4BE64" w14:textId="1D05D214" w:rsidR="00CA4A78" w:rsidRDefault="008B0527" w:rsidP="00257733">
      <w:pPr>
        <w:spacing w:line="360" w:lineRule="auto"/>
      </w:pPr>
      <w:r>
        <w:t>TfL and also the government agreed to fund the project with £825 million in December 2020. (Uk, 2022).</w:t>
      </w:r>
    </w:p>
    <w:p w14:paraId="0358FD0C" w14:textId="77777777" w:rsidR="00CA4A78" w:rsidRDefault="00CA4A78" w:rsidP="00257733">
      <w:pPr>
        <w:spacing w:line="360" w:lineRule="auto"/>
      </w:pPr>
    </w:p>
    <w:p w14:paraId="3F679917" w14:textId="5091C30E" w:rsidR="00436C61" w:rsidRPr="00436C61" w:rsidRDefault="008B0527" w:rsidP="00257733">
      <w:pPr>
        <w:spacing w:line="360" w:lineRule="auto"/>
        <w:rPr>
          <w:b/>
          <w:bCs/>
        </w:rPr>
      </w:pPr>
      <w:r w:rsidRPr="00436C61">
        <w:rPr>
          <w:b/>
          <w:bCs/>
        </w:rPr>
        <w:t>Benefits</w:t>
      </w:r>
    </w:p>
    <w:p w14:paraId="1327F006" w14:textId="77777777" w:rsidR="00CA4A78" w:rsidRDefault="008B0527" w:rsidP="00257733">
      <w:pPr>
        <w:spacing w:line="360" w:lineRule="auto"/>
      </w:pPr>
      <w:r w:rsidRPr="00CA4A78">
        <w:t>Crossrail offered a bold proposal for reform of London's transportation system:</w:t>
      </w:r>
    </w:p>
    <w:p w14:paraId="704FF4C7" w14:textId="5B0CBFD3" w:rsidR="00CA4A78" w:rsidRDefault="008B0527" w:rsidP="00257733">
      <w:pPr>
        <w:pStyle w:val="ListParagraph"/>
        <w:numPr>
          <w:ilvl w:val="0"/>
          <w:numId w:val="26"/>
        </w:numPr>
        <w:spacing w:line="360" w:lineRule="auto"/>
      </w:pPr>
      <w:r>
        <w:t>The new trains will carry 200 million passengers per year.</w:t>
      </w:r>
    </w:p>
    <w:p w14:paraId="466E78E5" w14:textId="77777777" w:rsidR="00CA4A78" w:rsidRDefault="008B0527" w:rsidP="00257733">
      <w:pPr>
        <w:pStyle w:val="ListParagraph"/>
        <w:numPr>
          <w:ilvl w:val="0"/>
          <w:numId w:val="26"/>
        </w:numPr>
        <w:spacing w:line="360" w:lineRule="auto"/>
      </w:pPr>
      <w:r>
        <w:t>Reduce trip time.</w:t>
      </w:r>
    </w:p>
    <w:p w14:paraId="1720B3BF" w14:textId="77777777" w:rsidR="00CA4A78" w:rsidRDefault="008B0527" w:rsidP="00257733">
      <w:pPr>
        <w:pStyle w:val="ListParagraph"/>
        <w:numPr>
          <w:ilvl w:val="0"/>
          <w:numId w:val="26"/>
        </w:numPr>
        <w:spacing w:line="360" w:lineRule="auto"/>
      </w:pPr>
      <w:r>
        <w:t>Increase rail capacity by 10% in the nation's capital.</w:t>
      </w:r>
    </w:p>
    <w:p w14:paraId="5C9C75F6" w14:textId="77777777" w:rsidR="00CA4A78" w:rsidRDefault="008B0527" w:rsidP="00257733">
      <w:pPr>
        <w:pStyle w:val="ListParagraph"/>
        <w:numPr>
          <w:ilvl w:val="0"/>
          <w:numId w:val="26"/>
        </w:numPr>
        <w:spacing w:line="360" w:lineRule="auto"/>
      </w:pPr>
      <w:r>
        <w:t>Increase the availability of public transit.</w:t>
      </w:r>
    </w:p>
    <w:p w14:paraId="79663475" w14:textId="77777777" w:rsidR="00CA4A78" w:rsidRDefault="008B0527" w:rsidP="00257733">
      <w:pPr>
        <w:pStyle w:val="ListParagraph"/>
        <w:numPr>
          <w:ilvl w:val="0"/>
          <w:numId w:val="26"/>
        </w:numPr>
        <w:spacing w:line="360" w:lineRule="auto"/>
      </w:pPr>
      <w:r>
        <w:t>The installation of ten stations including ramps for the differently abled.</w:t>
      </w:r>
    </w:p>
    <w:p w14:paraId="60F76164" w14:textId="77777777" w:rsidR="00CA4A78" w:rsidRDefault="008B0527" w:rsidP="00257733">
      <w:pPr>
        <w:pStyle w:val="ListParagraph"/>
        <w:numPr>
          <w:ilvl w:val="0"/>
          <w:numId w:val="26"/>
        </w:numPr>
        <w:spacing w:line="360" w:lineRule="auto"/>
      </w:pPr>
      <w:r>
        <w:t>31 stations will be upgraded.</w:t>
      </w:r>
    </w:p>
    <w:p w14:paraId="0D6020F5" w14:textId="77777777" w:rsidR="00CA4A78" w:rsidRDefault="008B0527" w:rsidP="00257733">
      <w:pPr>
        <w:pStyle w:val="ListParagraph"/>
        <w:numPr>
          <w:ilvl w:val="0"/>
          <w:numId w:val="26"/>
        </w:numPr>
        <w:spacing w:line="360" w:lineRule="auto"/>
      </w:pPr>
      <w:r>
        <w:t>It is possible that up to 14,000 additional construction jobs may be produced.</w:t>
      </w:r>
    </w:p>
    <w:p w14:paraId="05913AD6" w14:textId="50665844" w:rsidR="007E7000" w:rsidRDefault="008B0527" w:rsidP="007E7000">
      <w:pPr>
        <w:pStyle w:val="ListParagraph"/>
        <w:numPr>
          <w:ilvl w:val="0"/>
          <w:numId w:val="26"/>
        </w:numPr>
        <w:spacing w:line="360" w:lineRule="auto"/>
      </w:pPr>
      <w:r>
        <w:lastRenderedPageBreak/>
        <w:t>Bring another 1.5 million people within 45 minutes of central London.</w:t>
      </w:r>
      <w:r w:rsidR="00436C61">
        <w:t>One thousand positions in operation and maintenance</w:t>
      </w:r>
    </w:p>
    <w:p w14:paraId="0155058B" w14:textId="77777777" w:rsidR="007E7000" w:rsidRDefault="007E7000" w:rsidP="007E7000">
      <w:pPr>
        <w:pStyle w:val="ListParagraph"/>
        <w:spacing w:line="360" w:lineRule="auto"/>
        <w:ind w:left="1080"/>
      </w:pPr>
    </w:p>
    <w:p w14:paraId="5DC4C203" w14:textId="67340CA9" w:rsidR="00FC37A9" w:rsidRDefault="008B0527" w:rsidP="007E7000">
      <w:pPr>
        <w:pStyle w:val="Heading1"/>
      </w:pPr>
      <w:bookmarkStart w:id="7" w:name="_Toc112363605"/>
      <w:r w:rsidRPr="005811EF">
        <w:t>Analysis of Stakeholders</w:t>
      </w:r>
      <w:bookmarkEnd w:id="7"/>
    </w:p>
    <w:tbl>
      <w:tblPr>
        <w:tblStyle w:val="GridTable4-Accent5"/>
        <w:tblW w:w="5000" w:type="pct"/>
        <w:tblLook w:val="04A0" w:firstRow="1" w:lastRow="0" w:firstColumn="1" w:lastColumn="0" w:noHBand="0" w:noVBand="1"/>
      </w:tblPr>
      <w:tblGrid>
        <w:gridCol w:w="1591"/>
        <w:gridCol w:w="1316"/>
        <w:gridCol w:w="1910"/>
        <w:gridCol w:w="1846"/>
        <w:gridCol w:w="2353"/>
      </w:tblGrid>
      <w:tr w:rsidR="00DB745E" w14:paraId="418DBC77" w14:textId="77777777" w:rsidTr="00DB74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pct"/>
          </w:tcPr>
          <w:p w14:paraId="69ACFE69" w14:textId="77777777" w:rsidR="00DA6E66" w:rsidRPr="00DA6E66" w:rsidRDefault="008B0527" w:rsidP="00257733">
            <w:pPr>
              <w:spacing w:after="160" w:line="360" w:lineRule="auto"/>
            </w:pPr>
            <w:bookmarkStart w:id="8" w:name="OLE_LINK51"/>
            <w:bookmarkStart w:id="9" w:name="OLE_LINK52"/>
            <w:r w:rsidRPr="00DA6E66">
              <w:t>Stakeholder</w:t>
            </w:r>
          </w:p>
        </w:tc>
        <w:tc>
          <w:tcPr>
            <w:tcW w:w="729" w:type="pct"/>
          </w:tcPr>
          <w:p w14:paraId="2CA8DF82" w14:textId="77777777" w:rsidR="00DA6E66" w:rsidRPr="00DA6E66" w:rsidRDefault="008B0527" w:rsidP="00257733">
            <w:pPr>
              <w:spacing w:after="160" w:line="360" w:lineRule="auto"/>
              <w:cnfStyle w:val="100000000000" w:firstRow="1" w:lastRow="0" w:firstColumn="0" w:lastColumn="0" w:oddVBand="0" w:evenVBand="0" w:oddHBand="0" w:evenHBand="0" w:firstRowFirstColumn="0" w:firstRowLastColumn="0" w:lastRowFirstColumn="0" w:lastRowLastColumn="0"/>
            </w:pPr>
            <w:r w:rsidRPr="00DA6E66">
              <w:t>Internal / External</w:t>
            </w:r>
          </w:p>
        </w:tc>
        <w:tc>
          <w:tcPr>
            <w:tcW w:w="1059" w:type="pct"/>
          </w:tcPr>
          <w:p w14:paraId="5CC3C298" w14:textId="5C5E5C42" w:rsidR="00DA6E66" w:rsidRPr="00DA6E66" w:rsidRDefault="008B0527" w:rsidP="00257733">
            <w:pPr>
              <w:spacing w:after="160" w:line="360" w:lineRule="auto"/>
              <w:cnfStyle w:val="100000000000" w:firstRow="1" w:lastRow="0" w:firstColumn="0" w:lastColumn="0" w:oddVBand="0" w:evenVBand="0" w:oddHBand="0" w:evenHBand="0" w:firstRowFirstColumn="0" w:firstRowLastColumn="0" w:lastRowFirstColumn="0" w:lastRowLastColumn="0"/>
            </w:pPr>
            <w:r w:rsidRPr="003C4F60">
              <w:t>Influence or Interest Quantity At the moment, the stakeholder</w:t>
            </w:r>
          </w:p>
          <w:p w14:paraId="5D0D210D" w14:textId="77777777" w:rsidR="00DA6E66" w:rsidRPr="00DA6E66" w:rsidRDefault="00DA6E66" w:rsidP="00257733">
            <w:pPr>
              <w:spacing w:after="160" w:line="360" w:lineRule="auto"/>
              <w:cnfStyle w:val="100000000000" w:firstRow="1" w:lastRow="0" w:firstColumn="0" w:lastColumn="0" w:oddVBand="0" w:evenVBand="0" w:oddHBand="0" w:evenHBand="0" w:firstRowFirstColumn="0" w:firstRowLastColumn="0" w:lastRowFirstColumn="0" w:lastRowLastColumn="0"/>
            </w:pPr>
          </w:p>
        </w:tc>
        <w:tc>
          <w:tcPr>
            <w:tcW w:w="1024" w:type="pct"/>
          </w:tcPr>
          <w:p w14:paraId="5BB9D5C6" w14:textId="05494C43" w:rsidR="00DA6E66" w:rsidRPr="00DA6E66" w:rsidRDefault="008B0527" w:rsidP="00257733">
            <w:pPr>
              <w:spacing w:after="160" w:line="360" w:lineRule="auto"/>
              <w:cnfStyle w:val="100000000000" w:firstRow="1" w:lastRow="0" w:firstColumn="0" w:lastColumn="0" w:oddVBand="0" w:evenVBand="0" w:oddHBand="0" w:evenHBand="0" w:firstRowFirstColumn="0" w:firstRowLastColumn="0" w:lastRowFirstColumn="0" w:lastRowLastColumn="0"/>
            </w:pPr>
            <w:r w:rsidRPr="003C4F60">
              <w:t>Stakeholder involvement success indicators</w:t>
            </w:r>
          </w:p>
        </w:tc>
        <w:tc>
          <w:tcPr>
            <w:tcW w:w="1305" w:type="pct"/>
          </w:tcPr>
          <w:p w14:paraId="6DC88B1D" w14:textId="4B9DA355" w:rsidR="00DA6E66" w:rsidRPr="00DA6E66" w:rsidRDefault="008B0527" w:rsidP="00257733">
            <w:pPr>
              <w:spacing w:after="160" w:line="360" w:lineRule="auto"/>
              <w:cnfStyle w:val="100000000000" w:firstRow="1" w:lastRow="0" w:firstColumn="0" w:lastColumn="0" w:oddVBand="0" w:evenVBand="0" w:oddHBand="0" w:evenHBand="0" w:firstRowFirstColumn="0" w:firstRowLastColumn="0" w:lastRowFirstColumn="0" w:lastRowLastColumn="0"/>
            </w:pPr>
            <w:r w:rsidRPr="003C4F60">
              <w:rPr>
                <w:b w:val="0"/>
              </w:rPr>
              <w:t>Transmission Method</w:t>
            </w:r>
          </w:p>
        </w:tc>
      </w:tr>
      <w:tr w:rsidR="00DB745E" w14:paraId="033EC253" w14:textId="77777777" w:rsidTr="00DB74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pct"/>
          </w:tcPr>
          <w:p w14:paraId="75840568" w14:textId="77777777" w:rsidR="00DA6E66" w:rsidRPr="00DA6E66" w:rsidRDefault="008B0527" w:rsidP="00257733">
            <w:pPr>
              <w:spacing w:after="160" w:line="360" w:lineRule="auto"/>
            </w:pPr>
            <w:r w:rsidRPr="00DA6E66">
              <w:t>Manager of the project</w:t>
            </w:r>
          </w:p>
        </w:tc>
        <w:tc>
          <w:tcPr>
            <w:tcW w:w="729" w:type="pct"/>
          </w:tcPr>
          <w:p w14:paraId="64D0615D"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r w:rsidRPr="00DA6E66">
              <w:t>Internal/ External</w:t>
            </w:r>
          </w:p>
        </w:tc>
        <w:tc>
          <w:tcPr>
            <w:tcW w:w="1059" w:type="pct"/>
          </w:tcPr>
          <w:p w14:paraId="29340CEB"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bookmarkStart w:id="10" w:name="OLE_LINK3"/>
            <w:bookmarkStart w:id="11" w:name="OLE_LINK4"/>
            <w:r w:rsidRPr="00DA6E66">
              <w:t>High power/High Interest</w:t>
            </w:r>
            <w:bookmarkEnd w:id="10"/>
            <w:bookmarkEnd w:id="11"/>
          </w:p>
        </w:tc>
        <w:tc>
          <w:tcPr>
            <w:tcW w:w="1024" w:type="pct"/>
          </w:tcPr>
          <w:p w14:paraId="4CE06EEF" w14:textId="07C637C0"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r w:rsidRPr="003C4F60">
              <w:t>It is the project manager's responsibility to maintain the highest level of authority throughout the project's duration (Ramsing, 2009).</w:t>
            </w:r>
          </w:p>
        </w:tc>
        <w:tc>
          <w:tcPr>
            <w:tcW w:w="1305" w:type="pct"/>
          </w:tcPr>
          <w:p w14:paraId="2653B774" w14:textId="77777777" w:rsidR="003C4F60" w:rsidRPr="003C4F60" w:rsidRDefault="008B0527" w:rsidP="0025773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3C4F60">
              <w:rPr>
                <w:b/>
                <w:bCs/>
              </w:rPr>
              <w:t>Manage with Caution.</w:t>
            </w:r>
          </w:p>
          <w:p w14:paraId="5448ADC2" w14:textId="74B19C9A" w:rsidR="00DA6E66" w:rsidRPr="003C4F60"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r w:rsidRPr="003C4F60">
              <w:rPr>
                <w:bCs/>
              </w:rPr>
              <w:t>It is possible to talk either in person, through a messaging app, or by phone.</w:t>
            </w:r>
          </w:p>
        </w:tc>
      </w:tr>
      <w:tr w:rsidR="00DB745E" w14:paraId="56EC7D47" w14:textId="77777777" w:rsidTr="00DB745E">
        <w:tc>
          <w:tcPr>
            <w:cnfStyle w:val="001000000000" w:firstRow="0" w:lastRow="0" w:firstColumn="1" w:lastColumn="0" w:oddVBand="0" w:evenVBand="0" w:oddHBand="0" w:evenHBand="0" w:firstRowFirstColumn="0" w:firstRowLastColumn="0" w:lastRowFirstColumn="0" w:lastRowLastColumn="0"/>
            <w:tcW w:w="882" w:type="pct"/>
          </w:tcPr>
          <w:p w14:paraId="19B18B46" w14:textId="77777777" w:rsidR="00DA6E66" w:rsidRPr="00DA6E66" w:rsidRDefault="008B0527" w:rsidP="00257733">
            <w:pPr>
              <w:spacing w:after="160" w:line="360" w:lineRule="auto"/>
            </w:pPr>
            <w:r w:rsidRPr="00DA6E66">
              <w:t>London businesses</w:t>
            </w:r>
          </w:p>
        </w:tc>
        <w:tc>
          <w:tcPr>
            <w:tcW w:w="729" w:type="pct"/>
          </w:tcPr>
          <w:p w14:paraId="4B38BAD9"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DA6E66">
              <w:t xml:space="preserve">Internal </w:t>
            </w:r>
          </w:p>
        </w:tc>
        <w:tc>
          <w:tcPr>
            <w:tcW w:w="1059" w:type="pct"/>
          </w:tcPr>
          <w:p w14:paraId="5A64ED13"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DA6E66">
              <w:t>High power/High Interest</w:t>
            </w:r>
          </w:p>
        </w:tc>
        <w:tc>
          <w:tcPr>
            <w:tcW w:w="1024" w:type="pct"/>
          </w:tcPr>
          <w:p w14:paraId="6CE7CE5D" w14:textId="0359FC45"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3C4F60">
              <w:t>The country's top regulatory body. One of the big sponsors pays for 30% of the inexpensive lodgings.</w:t>
            </w:r>
          </w:p>
        </w:tc>
        <w:tc>
          <w:tcPr>
            <w:tcW w:w="1305" w:type="pct"/>
          </w:tcPr>
          <w:p w14:paraId="0B1FDB9D" w14:textId="77777777" w:rsidR="003C4F60" w:rsidRPr="003C4F60" w:rsidRDefault="008B0527" w:rsidP="0025773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3C4F60">
              <w:rPr>
                <w:b/>
                <w:bCs/>
              </w:rPr>
              <w:t>Handle With Care</w:t>
            </w:r>
          </w:p>
          <w:p w14:paraId="6038DEA4" w14:textId="77777777" w:rsidR="003C4F60" w:rsidRPr="003C4F60" w:rsidRDefault="003C4F60" w:rsidP="00257733">
            <w:pPr>
              <w:spacing w:line="360" w:lineRule="auto"/>
              <w:cnfStyle w:val="000000000000" w:firstRow="0" w:lastRow="0" w:firstColumn="0" w:lastColumn="0" w:oddVBand="0" w:evenVBand="0" w:oddHBand="0" w:evenHBand="0" w:firstRowFirstColumn="0" w:firstRowLastColumn="0" w:lastRowFirstColumn="0" w:lastRowLastColumn="0"/>
              <w:rPr>
                <w:b/>
                <w:bCs/>
              </w:rPr>
            </w:pPr>
          </w:p>
          <w:p w14:paraId="45A1454D" w14:textId="00C213CC" w:rsidR="00DA6E66" w:rsidRPr="003C4F60"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3C4F60">
              <w:rPr>
                <w:bCs/>
              </w:rPr>
              <w:t>Update on project status reports</w:t>
            </w:r>
            <w:r w:rsidRPr="003C4F60">
              <w:t>.</w:t>
            </w:r>
          </w:p>
        </w:tc>
      </w:tr>
      <w:tr w:rsidR="00DB745E" w14:paraId="28A12A65" w14:textId="77777777" w:rsidTr="00DB74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pct"/>
          </w:tcPr>
          <w:p w14:paraId="498EF29F" w14:textId="77777777" w:rsidR="00DA6E66" w:rsidRPr="00DA6E66" w:rsidRDefault="008B0527" w:rsidP="00257733">
            <w:pPr>
              <w:spacing w:after="160" w:line="360" w:lineRule="auto"/>
            </w:pPr>
            <w:r w:rsidRPr="00DA6E66">
              <w:t xml:space="preserve">National politicians </w:t>
            </w:r>
          </w:p>
          <w:p w14:paraId="0BFE91D6" w14:textId="77777777" w:rsidR="00DA6E66" w:rsidRPr="00DA6E66" w:rsidRDefault="00DA6E66" w:rsidP="00257733">
            <w:pPr>
              <w:spacing w:after="160" w:line="360" w:lineRule="auto"/>
            </w:pPr>
          </w:p>
        </w:tc>
        <w:tc>
          <w:tcPr>
            <w:tcW w:w="729" w:type="pct"/>
          </w:tcPr>
          <w:p w14:paraId="402D6A93"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r w:rsidRPr="00DA6E66">
              <w:lastRenderedPageBreak/>
              <w:t>External</w:t>
            </w:r>
          </w:p>
        </w:tc>
        <w:tc>
          <w:tcPr>
            <w:tcW w:w="1059" w:type="pct"/>
          </w:tcPr>
          <w:p w14:paraId="295E6D35"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r w:rsidRPr="00DA6E66">
              <w:t>High power/High Interest</w:t>
            </w:r>
          </w:p>
        </w:tc>
        <w:tc>
          <w:tcPr>
            <w:tcW w:w="1024" w:type="pct"/>
          </w:tcPr>
          <w:p w14:paraId="269061FF" w14:textId="01715B2E" w:rsidR="00DA6E66" w:rsidRPr="00DA6E66" w:rsidRDefault="008B0527" w:rsidP="00257733">
            <w:pPr>
              <w:spacing w:after="160" w:line="360" w:lineRule="auto"/>
              <w:jc w:val="left"/>
              <w:cnfStyle w:val="000000100000" w:firstRow="0" w:lastRow="0" w:firstColumn="0" w:lastColumn="0" w:oddVBand="0" w:evenVBand="0" w:oddHBand="1" w:evenHBand="0" w:firstRowFirstColumn="0" w:firstRowLastColumn="0" w:lastRowFirstColumn="0" w:lastRowLastColumn="0"/>
            </w:pPr>
            <w:r w:rsidRPr="003C4F60">
              <w:t xml:space="preserve">One of the project's primary stakeholders </w:t>
            </w:r>
            <w:r w:rsidRPr="003C4F60">
              <w:lastRenderedPageBreak/>
              <w:t>with the ability to influence its operation</w:t>
            </w:r>
          </w:p>
        </w:tc>
        <w:tc>
          <w:tcPr>
            <w:tcW w:w="1305" w:type="pct"/>
          </w:tcPr>
          <w:p w14:paraId="718B1601" w14:textId="77777777" w:rsidR="003C4F60" w:rsidRPr="003C4F60" w:rsidRDefault="008B0527" w:rsidP="0025773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3C4F60">
              <w:rPr>
                <w:b/>
                <w:bCs/>
              </w:rPr>
              <w:lastRenderedPageBreak/>
              <w:t>Maintain your content.</w:t>
            </w:r>
          </w:p>
          <w:p w14:paraId="7FD80FCF" w14:textId="77777777" w:rsidR="003C4F60" w:rsidRPr="003C4F60" w:rsidRDefault="003C4F60" w:rsidP="00257733">
            <w:pPr>
              <w:spacing w:line="360" w:lineRule="auto"/>
              <w:cnfStyle w:val="000000100000" w:firstRow="0" w:lastRow="0" w:firstColumn="0" w:lastColumn="0" w:oddVBand="0" w:evenVBand="0" w:oddHBand="1" w:evenHBand="0" w:firstRowFirstColumn="0" w:firstRowLastColumn="0" w:lastRowFirstColumn="0" w:lastRowLastColumn="0"/>
              <w:rPr>
                <w:b/>
                <w:bCs/>
              </w:rPr>
            </w:pPr>
          </w:p>
          <w:p w14:paraId="4D4D46C7" w14:textId="1EE3721C" w:rsidR="00DA6E66" w:rsidRPr="00DA6E66" w:rsidRDefault="008B0527" w:rsidP="00257733">
            <w:pPr>
              <w:spacing w:after="160" w:line="360" w:lineRule="auto"/>
              <w:jc w:val="left"/>
              <w:cnfStyle w:val="000000100000" w:firstRow="0" w:lastRow="0" w:firstColumn="0" w:lastColumn="0" w:oddVBand="0" w:evenVBand="0" w:oddHBand="1" w:evenHBand="0" w:firstRowFirstColumn="0" w:firstRowLastColumn="0" w:lastRowFirstColumn="0" w:lastRowLastColumn="0"/>
            </w:pPr>
            <w:r w:rsidRPr="003C4F60">
              <w:rPr>
                <w:b/>
                <w:bCs/>
              </w:rPr>
              <w:lastRenderedPageBreak/>
              <w:t>A Letter of Commitment</w:t>
            </w:r>
          </w:p>
        </w:tc>
      </w:tr>
      <w:tr w:rsidR="00DB745E" w14:paraId="43F9ADF0" w14:textId="77777777" w:rsidTr="00DB745E">
        <w:tc>
          <w:tcPr>
            <w:cnfStyle w:val="001000000000" w:firstRow="0" w:lastRow="0" w:firstColumn="1" w:lastColumn="0" w:oddVBand="0" w:evenVBand="0" w:oddHBand="0" w:evenHBand="0" w:firstRowFirstColumn="0" w:firstRowLastColumn="0" w:lastRowFirstColumn="0" w:lastRowLastColumn="0"/>
            <w:tcW w:w="882" w:type="pct"/>
          </w:tcPr>
          <w:p w14:paraId="49E41FF6" w14:textId="77777777" w:rsidR="00DA6E66" w:rsidRPr="00DA6E66" w:rsidRDefault="008B0527" w:rsidP="00257733">
            <w:pPr>
              <w:spacing w:after="160" w:line="360" w:lineRule="auto"/>
            </w:pPr>
            <w:r w:rsidRPr="00DA6E66">
              <w:t>Managers of the site</w:t>
            </w:r>
          </w:p>
        </w:tc>
        <w:tc>
          <w:tcPr>
            <w:tcW w:w="729" w:type="pct"/>
          </w:tcPr>
          <w:p w14:paraId="4FAAEDD8"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DA6E66">
              <w:t>Internal</w:t>
            </w:r>
          </w:p>
        </w:tc>
        <w:tc>
          <w:tcPr>
            <w:tcW w:w="1059" w:type="pct"/>
          </w:tcPr>
          <w:p w14:paraId="6B734A43"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DA6E66">
              <w:t>Low power/High Interest</w:t>
            </w:r>
          </w:p>
        </w:tc>
        <w:tc>
          <w:tcPr>
            <w:tcW w:w="1024" w:type="pct"/>
          </w:tcPr>
          <w:p w14:paraId="40F4E187" w14:textId="42E00DF3" w:rsidR="00DA6E66" w:rsidRPr="00DA6E66" w:rsidRDefault="008B0527" w:rsidP="00257733">
            <w:pPr>
              <w:spacing w:after="160" w:line="360" w:lineRule="auto"/>
              <w:jc w:val="left"/>
              <w:cnfStyle w:val="000000000000" w:firstRow="0" w:lastRow="0" w:firstColumn="0" w:lastColumn="0" w:oddVBand="0" w:evenVBand="0" w:oddHBand="0" w:evenHBand="0" w:firstRowFirstColumn="0" w:firstRowLastColumn="0" w:lastRowFirstColumn="0" w:lastRowLastColumn="0"/>
            </w:pPr>
            <w:r w:rsidRPr="003C4F60">
              <w:t>In responsibility for supervising all setup and day-to-day activities</w:t>
            </w:r>
            <w:r w:rsidRPr="00DA6E66">
              <w:t>.</w:t>
            </w:r>
          </w:p>
          <w:p w14:paraId="0D7CD52F" w14:textId="77777777" w:rsidR="00DA6E66" w:rsidRPr="00DA6E66" w:rsidRDefault="00DA6E66" w:rsidP="00257733">
            <w:pPr>
              <w:spacing w:after="160" w:line="360" w:lineRule="auto"/>
              <w:cnfStyle w:val="000000000000" w:firstRow="0" w:lastRow="0" w:firstColumn="0" w:lastColumn="0" w:oddVBand="0" w:evenVBand="0" w:oddHBand="0" w:evenHBand="0" w:firstRowFirstColumn="0" w:firstRowLastColumn="0" w:lastRowFirstColumn="0" w:lastRowLastColumn="0"/>
            </w:pPr>
          </w:p>
        </w:tc>
        <w:tc>
          <w:tcPr>
            <w:tcW w:w="1305" w:type="pct"/>
          </w:tcPr>
          <w:p w14:paraId="6B6A866B" w14:textId="77777777" w:rsidR="0097254E"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b/>
                <w:bCs/>
              </w:rPr>
            </w:pPr>
            <w:r>
              <w:rPr>
                <w:b/>
                <w:bCs/>
              </w:rPr>
              <w:t>Keep up to date</w:t>
            </w:r>
          </w:p>
          <w:p w14:paraId="09816483" w14:textId="1DA506A8" w:rsidR="00DA6E66" w:rsidRPr="00DA6E66" w:rsidRDefault="008B0527" w:rsidP="00257733">
            <w:pPr>
              <w:spacing w:after="160" w:line="360" w:lineRule="auto"/>
              <w:jc w:val="left"/>
              <w:cnfStyle w:val="000000000000" w:firstRow="0" w:lastRow="0" w:firstColumn="0" w:lastColumn="0" w:oddVBand="0" w:evenVBand="0" w:oddHBand="0" w:evenHBand="0" w:firstRowFirstColumn="0" w:firstRowLastColumn="0" w:lastRowFirstColumn="0" w:lastRowLastColumn="0"/>
              <w:rPr>
                <w:b/>
                <w:bCs/>
              </w:rPr>
            </w:pPr>
            <w:r>
              <w:rPr>
                <w:bCs/>
              </w:rPr>
              <w:t>F</w:t>
            </w:r>
            <w:r w:rsidR="003C4F60" w:rsidRPr="003C4F60">
              <w:rPr>
                <w:bCs/>
              </w:rPr>
              <w:t>or example, by utilising Microsoft Teams.</w:t>
            </w:r>
          </w:p>
        </w:tc>
      </w:tr>
      <w:tr w:rsidR="00DB745E" w14:paraId="4C5E8301" w14:textId="77777777" w:rsidTr="00DB74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pct"/>
          </w:tcPr>
          <w:p w14:paraId="5C929A71" w14:textId="77777777" w:rsidR="00DA6E66" w:rsidRPr="00DA6E66" w:rsidRDefault="008B0527" w:rsidP="00257733">
            <w:pPr>
              <w:spacing w:after="160" w:line="360" w:lineRule="auto"/>
            </w:pPr>
            <w:r w:rsidRPr="00DA6E66">
              <w:t>Teams</w:t>
            </w:r>
          </w:p>
        </w:tc>
        <w:tc>
          <w:tcPr>
            <w:tcW w:w="729" w:type="pct"/>
          </w:tcPr>
          <w:p w14:paraId="7F3BBB1C"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bookmarkStart w:id="12" w:name="OLE_LINK57"/>
            <w:bookmarkStart w:id="13" w:name="OLE_LINK58"/>
            <w:r w:rsidRPr="00DA6E66">
              <w:t xml:space="preserve">Internal </w:t>
            </w:r>
            <w:bookmarkEnd w:id="12"/>
            <w:bookmarkEnd w:id="13"/>
          </w:p>
        </w:tc>
        <w:tc>
          <w:tcPr>
            <w:tcW w:w="1059" w:type="pct"/>
          </w:tcPr>
          <w:p w14:paraId="31862E1D"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bookmarkStart w:id="14" w:name="OLE_LINK59"/>
            <w:bookmarkStart w:id="15" w:name="OLE_LINK60"/>
            <w:r w:rsidRPr="00DA6E66">
              <w:t>Low power/High Interest</w:t>
            </w:r>
            <w:bookmarkEnd w:id="14"/>
            <w:bookmarkEnd w:id="15"/>
          </w:p>
        </w:tc>
        <w:tc>
          <w:tcPr>
            <w:tcW w:w="1024" w:type="pct"/>
          </w:tcPr>
          <w:p w14:paraId="03A3DBA4" w14:textId="4AC78E82" w:rsidR="00DA6E66" w:rsidRPr="00DA6E66" w:rsidRDefault="008B0527" w:rsidP="00257733">
            <w:pPr>
              <w:spacing w:after="160" w:line="360" w:lineRule="auto"/>
              <w:jc w:val="left"/>
              <w:cnfStyle w:val="000000100000" w:firstRow="0" w:lastRow="0" w:firstColumn="0" w:lastColumn="0" w:oddVBand="0" w:evenVBand="0" w:oddHBand="1" w:evenHBand="0" w:firstRowFirstColumn="0" w:firstRowLastColumn="0" w:lastRowFirstColumn="0" w:lastRowLastColumn="0"/>
            </w:pPr>
            <w:r w:rsidRPr="0097254E">
              <w:t xml:space="preserve">In charge of coordinating efforts across several teams </w:t>
            </w:r>
          </w:p>
        </w:tc>
        <w:tc>
          <w:tcPr>
            <w:tcW w:w="1305" w:type="pct"/>
          </w:tcPr>
          <w:p w14:paraId="402DD288"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rPr>
                <w:b/>
                <w:bCs/>
              </w:rPr>
            </w:pPr>
            <w:bookmarkStart w:id="16" w:name="OLE_LINK43"/>
            <w:bookmarkStart w:id="17" w:name="OLE_LINK44"/>
            <w:bookmarkStart w:id="18" w:name="OLE_LINK47"/>
            <w:bookmarkStart w:id="19" w:name="OLE_LINK48"/>
            <w:bookmarkStart w:id="20" w:name="OLE_LINK56"/>
            <w:r w:rsidRPr="00DA6E66">
              <w:rPr>
                <w:b/>
                <w:bCs/>
              </w:rPr>
              <w:t>Keep Informed</w:t>
            </w:r>
          </w:p>
          <w:bookmarkEnd w:id="16"/>
          <w:bookmarkEnd w:id="17"/>
          <w:bookmarkEnd w:id="18"/>
          <w:bookmarkEnd w:id="19"/>
          <w:bookmarkEnd w:id="20"/>
          <w:p w14:paraId="38F28ED6" w14:textId="56033C0C" w:rsidR="00DA6E66" w:rsidRPr="00DA6E66" w:rsidRDefault="008B0527" w:rsidP="001521C0">
            <w:pPr>
              <w:spacing w:after="160" w:line="360" w:lineRule="auto"/>
              <w:cnfStyle w:val="000000100000" w:firstRow="0" w:lastRow="0" w:firstColumn="0" w:lastColumn="0" w:oddVBand="0" w:evenVBand="0" w:oddHBand="1" w:evenHBand="0" w:firstRowFirstColumn="0" w:firstRowLastColumn="0" w:lastRowFirstColumn="0" w:lastRowLastColumn="0"/>
            </w:pPr>
            <w:r w:rsidRPr="00DA6E66">
              <w:t xml:space="preserve">Slack </w:t>
            </w:r>
            <w:r w:rsidR="001521C0">
              <w:t>as well as</w:t>
            </w:r>
            <w:r w:rsidRPr="00DA6E66">
              <w:t xml:space="preserve"> Trello.</w:t>
            </w:r>
          </w:p>
        </w:tc>
      </w:tr>
      <w:tr w:rsidR="00DB745E" w14:paraId="015A7F0B" w14:textId="77777777" w:rsidTr="00DB745E">
        <w:tc>
          <w:tcPr>
            <w:cnfStyle w:val="001000000000" w:firstRow="0" w:lastRow="0" w:firstColumn="1" w:lastColumn="0" w:oddVBand="0" w:evenVBand="0" w:oddHBand="0" w:evenHBand="0" w:firstRowFirstColumn="0" w:firstRowLastColumn="0" w:lastRowFirstColumn="0" w:lastRowLastColumn="0"/>
            <w:tcW w:w="882" w:type="pct"/>
          </w:tcPr>
          <w:p w14:paraId="60D4A058" w14:textId="77777777" w:rsidR="00DA6E66" w:rsidRPr="00DA6E66" w:rsidRDefault="008B0527" w:rsidP="00257733">
            <w:pPr>
              <w:spacing w:after="160" w:line="360" w:lineRule="auto"/>
            </w:pPr>
            <w:r w:rsidRPr="00DA6E66">
              <w:t>Local people</w:t>
            </w:r>
          </w:p>
        </w:tc>
        <w:tc>
          <w:tcPr>
            <w:tcW w:w="729" w:type="pct"/>
          </w:tcPr>
          <w:p w14:paraId="581827C9"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DA6E66">
              <w:t>Internal</w:t>
            </w:r>
          </w:p>
        </w:tc>
        <w:tc>
          <w:tcPr>
            <w:tcW w:w="1059" w:type="pct"/>
          </w:tcPr>
          <w:p w14:paraId="31BB1F5D"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DA6E66">
              <w:t>Low power/High Interest</w:t>
            </w:r>
          </w:p>
        </w:tc>
        <w:tc>
          <w:tcPr>
            <w:tcW w:w="1024" w:type="pct"/>
          </w:tcPr>
          <w:p w14:paraId="72AF085A"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DA6E66">
              <w:t>Final consumer of the service</w:t>
            </w:r>
          </w:p>
        </w:tc>
        <w:tc>
          <w:tcPr>
            <w:tcW w:w="1305" w:type="pct"/>
          </w:tcPr>
          <w:p w14:paraId="2A1C7CE8" w14:textId="77777777" w:rsidR="001521C0"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b/>
                <w:bCs/>
              </w:rPr>
            </w:pPr>
            <w:r w:rsidRPr="001521C0">
              <w:rPr>
                <w:b/>
                <w:bCs/>
              </w:rPr>
              <w:t>Continue to be Content</w:t>
            </w:r>
          </w:p>
          <w:p w14:paraId="1B4A02CF" w14:textId="2431EB4C"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1521C0">
              <w:t>Advertising techniques</w:t>
            </w:r>
          </w:p>
        </w:tc>
      </w:tr>
      <w:tr w:rsidR="00DB745E" w14:paraId="0EA75B1C" w14:textId="77777777" w:rsidTr="00DB74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pct"/>
          </w:tcPr>
          <w:p w14:paraId="07C8732F" w14:textId="77777777" w:rsidR="00DA6E66" w:rsidRPr="00DA6E66" w:rsidRDefault="008B0527" w:rsidP="00257733">
            <w:pPr>
              <w:spacing w:after="160" w:line="360" w:lineRule="auto"/>
            </w:pPr>
            <w:r w:rsidRPr="00DA6E66">
              <w:t>Travellers</w:t>
            </w:r>
          </w:p>
        </w:tc>
        <w:tc>
          <w:tcPr>
            <w:tcW w:w="729" w:type="pct"/>
          </w:tcPr>
          <w:p w14:paraId="2FF78FAB"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r w:rsidRPr="00DA6E66">
              <w:t>External</w:t>
            </w:r>
          </w:p>
        </w:tc>
        <w:tc>
          <w:tcPr>
            <w:tcW w:w="1059" w:type="pct"/>
          </w:tcPr>
          <w:p w14:paraId="474F5DF0"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r w:rsidRPr="00DA6E66">
              <w:t>Low power/low Interest</w:t>
            </w:r>
          </w:p>
        </w:tc>
        <w:tc>
          <w:tcPr>
            <w:tcW w:w="1024" w:type="pct"/>
          </w:tcPr>
          <w:p w14:paraId="4AD394F8" w14:textId="77777777" w:rsidR="00DA6E66" w:rsidRPr="00DA6E66" w:rsidRDefault="008B0527" w:rsidP="00257733">
            <w:pPr>
              <w:spacing w:after="160" w:line="360" w:lineRule="auto"/>
              <w:jc w:val="left"/>
              <w:cnfStyle w:val="000000100000" w:firstRow="0" w:lastRow="0" w:firstColumn="0" w:lastColumn="0" w:oddVBand="0" w:evenVBand="0" w:oddHBand="1" w:evenHBand="0" w:firstRowFirstColumn="0" w:firstRowLastColumn="0" w:lastRowFirstColumn="0" w:lastRowLastColumn="0"/>
            </w:pPr>
            <w:r w:rsidRPr="00DA6E66">
              <w:t>Final consumer of the service</w:t>
            </w:r>
          </w:p>
        </w:tc>
        <w:tc>
          <w:tcPr>
            <w:tcW w:w="1305" w:type="pct"/>
          </w:tcPr>
          <w:p w14:paraId="0A94FB1C" w14:textId="77777777" w:rsidR="001521C0"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rPr>
                <w:b/>
                <w:bCs/>
              </w:rPr>
            </w:pPr>
            <w:r w:rsidRPr="001521C0">
              <w:rPr>
                <w:b/>
                <w:bCs/>
              </w:rPr>
              <w:t>Continue to be Content</w:t>
            </w:r>
          </w:p>
          <w:p w14:paraId="49564BD1" w14:textId="22B811F0"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rPr>
                <w:b/>
                <w:bCs/>
              </w:rPr>
            </w:pPr>
            <w:r w:rsidRPr="001521C0">
              <w:t>Advertising techniques</w:t>
            </w:r>
          </w:p>
        </w:tc>
      </w:tr>
      <w:tr w:rsidR="00DB745E" w14:paraId="35D23E8E" w14:textId="77777777" w:rsidTr="00DB745E">
        <w:tc>
          <w:tcPr>
            <w:cnfStyle w:val="001000000000" w:firstRow="0" w:lastRow="0" w:firstColumn="1" w:lastColumn="0" w:oddVBand="0" w:evenVBand="0" w:oddHBand="0" w:evenHBand="0" w:firstRowFirstColumn="0" w:firstRowLastColumn="0" w:lastRowFirstColumn="0" w:lastRowLastColumn="0"/>
            <w:tcW w:w="882" w:type="pct"/>
          </w:tcPr>
          <w:p w14:paraId="455EEDE7" w14:textId="77777777" w:rsidR="00DA6E66" w:rsidRPr="00DA6E66" w:rsidRDefault="008B0527" w:rsidP="00257733">
            <w:pPr>
              <w:spacing w:after="160" w:line="360" w:lineRule="auto"/>
            </w:pPr>
            <w:r w:rsidRPr="00DA6E66">
              <w:t>Employees</w:t>
            </w:r>
          </w:p>
        </w:tc>
        <w:tc>
          <w:tcPr>
            <w:tcW w:w="729" w:type="pct"/>
          </w:tcPr>
          <w:p w14:paraId="65D9A19D"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DA6E66">
              <w:t xml:space="preserve">Internal </w:t>
            </w:r>
          </w:p>
        </w:tc>
        <w:tc>
          <w:tcPr>
            <w:tcW w:w="1059" w:type="pct"/>
          </w:tcPr>
          <w:p w14:paraId="6919F70C"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bookmarkStart w:id="21" w:name="OLE_LINK45"/>
            <w:bookmarkStart w:id="22" w:name="OLE_LINK46"/>
            <w:r w:rsidRPr="00DA6E66">
              <w:t>Low power/High Interest</w:t>
            </w:r>
            <w:bookmarkEnd w:id="21"/>
            <w:bookmarkEnd w:id="22"/>
          </w:p>
        </w:tc>
        <w:tc>
          <w:tcPr>
            <w:tcW w:w="1024" w:type="pct"/>
          </w:tcPr>
          <w:p w14:paraId="24278098" w14:textId="77777777" w:rsidR="00DA6E66" w:rsidRPr="00DA6E66" w:rsidRDefault="008B0527" w:rsidP="00257733">
            <w:pPr>
              <w:spacing w:after="160" w:line="360" w:lineRule="auto"/>
              <w:jc w:val="left"/>
              <w:cnfStyle w:val="000000000000" w:firstRow="0" w:lastRow="0" w:firstColumn="0" w:lastColumn="0" w:oddVBand="0" w:evenVBand="0" w:oddHBand="0" w:evenHBand="0" w:firstRowFirstColumn="0" w:firstRowLastColumn="0" w:lastRowFirstColumn="0" w:lastRowLastColumn="0"/>
            </w:pPr>
            <w:r w:rsidRPr="00DA6E66">
              <w:t xml:space="preserve">Is in charge of seeing the task through to completion. </w:t>
            </w:r>
          </w:p>
        </w:tc>
        <w:tc>
          <w:tcPr>
            <w:tcW w:w="1305" w:type="pct"/>
          </w:tcPr>
          <w:p w14:paraId="1A7D1D04"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b/>
                <w:bCs/>
              </w:rPr>
            </w:pPr>
            <w:r w:rsidRPr="00DA6E66">
              <w:rPr>
                <w:b/>
                <w:bCs/>
              </w:rPr>
              <w:t>Keep abreast of developments</w:t>
            </w:r>
          </w:p>
          <w:p w14:paraId="4CCED51B" w14:textId="2447A206" w:rsidR="00DA6E66" w:rsidRPr="00DA6E66" w:rsidRDefault="008B0527" w:rsidP="00257733">
            <w:pPr>
              <w:spacing w:after="160" w:line="360" w:lineRule="auto"/>
              <w:jc w:val="left"/>
              <w:cnfStyle w:val="000000000000" w:firstRow="0" w:lastRow="0" w:firstColumn="0" w:lastColumn="0" w:oddVBand="0" w:evenVBand="0" w:oddHBand="0" w:evenHBand="0" w:firstRowFirstColumn="0" w:firstRowLastColumn="0" w:lastRowFirstColumn="0" w:lastRowLastColumn="0"/>
            </w:pPr>
            <w:r w:rsidRPr="00DA6E66">
              <w:t>Time</w:t>
            </w:r>
            <w:r w:rsidR="007136BF">
              <w:t>line, salary structure diagram.</w:t>
            </w:r>
          </w:p>
        </w:tc>
      </w:tr>
      <w:tr w:rsidR="00DB745E" w14:paraId="1BD84A43" w14:textId="77777777" w:rsidTr="00DB74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pct"/>
          </w:tcPr>
          <w:p w14:paraId="5DB6ADF1" w14:textId="77777777" w:rsidR="00DA6E66" w:rsidRPr="00DA6E66" w:rsidRDefault="008B0527" w:rsidP="00257733">
            <w:pPr>
              <w:spacing w:after="160" w:line="360" w:lineRule="auto"/>
            </w:pPr>
            <w:r w:rsidRPr="00DA6E66">
              <w:t xml:space="preserve">Local politicians </w:t>
            </w:r>
          </w:p>
          <w:p w14:paraId="443BE705" w14:textId="77777777" w:rsidR="00DA6E66" w:rsidRPr="00DA6E66" w:rsidRDefault="00DA6E66" w:rsidP="00257733">
            <w:pPr>
              <w:spacing w:after="160" w:line="360" w:lineRule="auto"/>
            </w:pPr>
          </w:p>
        </w:tc>
        <w:tc>
          <w:tcPr>
            <w:tcW w:w="729" w:type="pct"/>
          </w:tcPr>
          <w:p w14:paraId="491A76F1"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r w:rsidRPr="00DA6E66">
              <w:t>Internal</w:t>
            </w:r>
          </w:p>
        </w:tc>
        <w:tc>
          <w:tcPr>
            <w:tcW w:w="1059" w:type="pct"/>
          </w:tcPr>
          <w:p w14:paraId="1751EA5F"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r w:rsidRPr="00DA6E66">
              <w:t>High power/High Interest</w:t>
            </w:r>
          </w:p>
        </w:tc>
        <w:tc>
          <w:tcPr>
            <w:tcW w:w="1024" w:type="pct"/>
          </w:tcPr>
          <w:p w14:paraId="66603F53" w14:textId="4E4B5B18"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r w:rsidRPr="0097254E">
              <w:t>London's municipal government.</w:t>
            </w:r>
          </w:p>
        </w:tc>
        <w:tc>
          <w:tcPr>
            <w:tcW w:w="1305" w:type="pct"/>
          </w:tcPr>
          <w:p w14:paraId="156A50A9"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rPr>
                <w:b/>
                <w:bCs/>
              </w:rPr>
            </w:pPr>
            <w:r w:rsidRPr="00DA6E66">
              <w:rPr>
                <w:b/>
                <w:bCs/>
              </w:rPr>
              <w:t>Supervise Carefully</w:t>
            </w:r>
          </w:p>
          <w:p w14:paraId="2AA52063" w14:textId="680962B8" w:rsidR="00DA6E66" w:rsidRPr="00DA6E66" w:rsidRDefault="008B0527" w:rsidP="00257733">
            <w:pPr>
              <w:spacing w:after="160" w:line="360" w:lineRule="auto"/>
              <w:jc w:val="left"/>
              <w:cnfStyle w:val="000000100000" w:firstRow="0" w:lastRow="0" w:firstColumn="0" w:lastColumn="0" w:oddVBand="0" w:evenVBand="0" w:oddHBand="1" w:evenHBand="0" w:firstRowFirstColumn="0" w:firstRowLastColumn="0" w:lastRowFirstColumn="0" w:lastRowLastColumn="0"/>
            </w:pPr>
            <w:r w:rsidRPr="0097254E">
              <w:lastRenderedPageBreak/>
              <w:t>Risk Management Checklist, Project Updates</w:t>
            </w:r>
          </w:p>
        </w:tc>
      </w:tr>
      <w:tr w:rsidR="00DB745E" w14:paraId="1A2E57F1" w14:textId="77777777" w:rsidTr="00DB745E">
        <w:tc>
          <w:tcPr>
            <w:cnfStyle w:val="001000000000" w:firstRow="0" w:lastRow="0" w:firstColumn="1" w:lastColumn="0" w:oddVBand="0" w:evenVBand="0" w:oddHBand="0" w:evenHBand="0" w:firstRowFirstColumn="0" w:firstRowLastColumn="0" w:lastRowFirstColumn="0" w:lastRowLastColumn="0"/>
            <w:tcW w:w="882" w:type="pct"/>
          </w:tcPr>
          <w:p w14:paraId="53A5AD14" w14:textId="77777777" w:rsidR="00DA6E66" w:rsidRPr="00DA6E66" w:rsidRDefault="008B0527" w:rsidP="00257733">
            <w:pPr>
              <w:spacing w:after="160" w:line="360" w:lineRule="auto"/>
            </w:pPr>
            <w:r w:rsidRPr="00DA6E66">
              <w:t xml:space="preserve">Government </w:t>
            </w:r>
          </w:p>
        </w:tc>
        <w:tc>
          <w:tcPr>
            <w:tcW w:w="729" w:type="pct"/>
          </w:tcPr>
          <w:p w14:paraId="15EDAFB6"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DA6E66">
              <w:t xml:space="preserve">External </w:t>
            </w:r>
          </w:p>
        </w:tc>
        <w:tc>
          <w:tcPr>
            <w:tcW w:w="1059" w:type="pct"/>
          </w:tcPr>
          <w:p w14:paraId="5A7A8B9E"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bookmarkStart w:id="23" w:name="OLE_LINK11"/>
            <w:bookmarkStart w:id="24" w:name="OLE_LINK12"/>
            <w:r w:rsidRPr="00DA6E66">
              <w:t>High power/High Interest</w:t>
            </w:r>
            <w:bookmarkEnd w:id="23"/>
            <w:bookmarkEnd w:id="24"/>
          </w:p>
        </w:tc>
        <w:tc>
          <w:tcPr>
            <w:tcW w:w="1024" w:type="pct"/>
          </w:tcPr>
          <w:p w14:paraId="1DADC7A4" w14:textId="567A26DC" w:rsidR="00DA6E66" w:rsidRPr="00DA6E66" w:rsidRDefault="008B0527" w:rsidP="00257733">
            <w:pPr>
              <w:spacing w:after="160" w:line="360" w:lineRule="auto"/>
              <w:jc w:val="left"/>
              <w:cnfStyle w:val="000000000000" w:firstRow="0" w:lastRow="0" w:firstColumn="0" w:lastColumn="0" w:oddVBand="0" w:evenVBand="0" w:oddHBand="0" w:evenHBand="0" w:firstRowFirstColumn="0" w:firstRowLastColumn="0" w:lastRowFirstColumn="0" w:lastRowLastColumn="0"/>
            </w:pPr>
            <w:r w:rsidRPr="0097254E">
              <w:t>The party holding the greatest amount of legal clout in the land. There are large sponsors for 30% of the inexpensive lodgings.</w:t>
            </w:r>
            <w:r w:rsidRPr="00DA6E66">
              <w:t xml:space="preserve"> </w:t>
            </w:r>
          </w:p>
        </w:tc>
        <w:tc>
          <w:tcPr>
            <w:tcW w:w="1305" w:type="pct"/>
          </w:tcPr>
          <w:p w14:paraId="2ED0A7EF"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b/>
                <w:bCs/>
              </w:rPr>
            </w:pPr>
            <w:r w:rsidRPr="00DA6E66">
              <w:rPr>
                <w:b/>
                <w:bCs/>
              </w:rPr>
              <w:t>Keep Content</w:t>
            </w:r>
          </w:p>
          <w:p w14:paraId="15C74EFF" w14:textId="77777777" w:rsidR="00DA6E66" w:rsidRPr="00DA6E66" w:rsidRDefault="008B0527" w:rsidP="00257733">
            <w:pPr>
              <w:spacing w:after="160" w:line="360" w:lineRule="auto"/>
              <w:jc w:val="left"/>
              <w:cnfStyle w:val="000000000000" w:firstRow="0" w:lastRow="0" w:firstColumn="0" w:lastColumn="0" w:oddVBand="0" w:evenVBand="0" w:oddHBand="0" w:evenHBand="0" w:firstRowFirstColumn="0" w:firstRowLastColumn="0" w:lastRowFirstColumn="0" w:lastRowLastColumn="0"/>
            </w:pPr>
            <w:r w:rsidRPr="00DA6E66">
              <w:t>A Commitment Letter,</w:t>
            </w:r>
          </w:p>
        </w:tc>
      </w:tr>
      <w:tr w:rsidR="00DB745E" w14:paraId="406A57E7" w14:textId="77777777" w:rsidTr="00DB74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pct"/>
          </w:tcPr>
          <w:p w14:paraId="7EF08114" w14:textId="77777777" w:rsidR="00DA6E66" w:rsidRPr="00DA6E66" w:rsidRDefault="008B0527" w:rsidP="00257733">
            <w:pPr>
              <w:spacing w:after="160" w:line="360" w:lineRule="auto"/>
            </w:pPr>
            <w:r w:rsidRPr="00DA6E66">
              <w:t>Impacted communities</w:t>
            </w:r>
          </w:p>
        </w:tc>
        <w:tc>
          <w:tcPr>
            <w:tcW w:w="729" w:type="pct"/>
          </w:tcPr>
          <w:p w14:paraId="6B94D5DF"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r w:rsidRPr="00DA6E66">
              <w:t xml:space="preserve">External </w:t>
            </w:r>
          </w:p>
        </w:tc>
        <w:tc>
          <w:tcPr>
            <w:tcW w:w="1059" w:type="pct"/>
          </w:tcPr>
          <w:p w14:paraId="47DDC4B9" w14:textId="77777777" w:rsidR="00DA6E66" w:rsidRPr="00DA6E66" w:rsidRDefault="008B0527" w:rsidP="00257733">
            <w:pPr>
              <w:spacing w:after="160" w:line="360" w:lineRule="auto"/>
              <w:cnfStyle w:val="000000100000" w:firstRow="0" w:lastRow="0" w:firstColumn="0" w:lastColumn="0" w:oddVBand="0" w:evenVBand="0" w:oddHBand="1" w:evenHBand="0" w:firstRowFirstColumn="0" w:firstRowLastColumn="0" w:lastRowFirstColumn="0" w:lastRowLastColumn="0"/>
            </w:pPr>
            <w:r w:rsidRPr="00DA6E66">
              <w:t>High power /Low Interest</w:t>
            </w:r>
          </w:p>
        </w:tc>
        <w:tc>
          <w:tcPr>
            <w:tcW w:w="1024" w:type="pct"/>
          </w:tcPr>
          <w:p w14:paraId="21D0B8A9" w14:textId="1F5992C5" w:rsidR="00DA6E66" w:rsidRPr="00DA6E66" w:rsidRDefault="008B0527" w:rsidP="00257733">
            <w:pPr>
              <w:spacing w:after="160" w:line="360" w:lineRule="auto"/>
              <w:jc w:val="left"/>
              <w:cnfStyle w:val="000000100000" w:firstRow="0" w:lastRow="0" w:firstColumn="0" w:lastColumn="0" w:oddVBand="0" w:evenVBand="0" w:oddHBand="1" w:evenHBand="0" w:firstRowFirstColumn="0" w:firstRowLastColumn="0" w:lastRowFirstColumn="0" w:lastRowLastColumn="0"/>
            </w:pPr>
            <w:r>
              <w:t>That i</w:t>
            </w:r>
            <w:r w:rsidRPr="00DA6E66">
              <w:t>s a wide range of places, from homes to businesses to non-profits.</w:t>
            </w:r>
          </w:p>
        </w:tc>
        <w:tc>
          <w:tcPr>
            <w:tcW w:w="1305" w:type="pct"/>
          </w:tcPr>
          <w:p w14:paraId="1AC78C9C" w14:textId="77777777" w:rsidR="001521C0" w:rsidRDefault="008B0527" w:rsidP="00257733">
            <w:pPr>
              <w:spacing w:after="160" w:line="360" w:lineRule="auto"/>
              <w:jc w:val="left"/>
              <w:cnfStyle w:val="000000100000" w:firstRow="0" w:lastRow="0" w:firstColumn="0" w:lastColumn="0" w:oddVBand="0" w:evenVBand="0" w:oddHBand="1" w:evenHBand="0" w:firstRowFirstColumn="0" w:firstRowLastColumn="0" w:lastRowFirstColumn="0" w:lastRowLastColumn="0"/>
              <w:rPr>
                <w:b/>
                <w:bCs/>
              </w:rPr>
            </w:pPr>
            <w:r w:rsidRPr="001521C0">
              <w:rPr>
                <w:b/>
                <w:bCs/>
              </w:rPr>
              <w:t>Continue to be Content</w:t>
            </w:r>
          </w:p>
          <w:p w14:paraId="0ED9464B" w14:textId="6E35A353" w:rsidR="00DA6E66" w:rsidRPr="00DA6E66" w:rsidRDefault="008B0527" w:rsidP="00257733">
            <w:pPr>
              <w:spacing w:after="160" w:line="360" w:lineRule="auto"/>
              <w:jc w:val="left"/>
              <w:cnfStyle w:val="000000100000" w:firstRow="0" w:lastRow="0" w:firstColumn="0" w:lastColumn="0" w:oddVBand="0" w:evenVBand="0" w:oddHBand="1" w:evenHBand="0" w:firstRowFirstColumn="0" w:firstRowLastColumn="0" w:lastRowFirstColumn="0" w:lastRowLastColumn="0"/>
            </w:pPr>
            <w:r w:rsidRPr="001521C0">
              <w:t>Advertising techniques</w:t>
            </w:r>
          </w:p>
        </w:tc>
      </w:tr>
      <w:tr w:rsidR="00DB745E" w14:paraId="5D27BF2B" w14:textId="77777777" w:rsidTr="00DB745E">
        <w:tc>
          <w:tcPr>
            <w:cnfStyle w:val="001000000000" w:firstRow="0" w:lastRow="0" w:firstColumn="1" w:lastColumn="0" w:oddVBand="0" w:evenVBand="0" w:oddHBand="0" w:evenHBand="0" w:firstRowFirstColumn="0" w:firstRowLastColumn="0" w:lastRowFirstColumn="0" w:lastRowLastColumn="0"/>
            <w:tcW w:w="882" w:type="pct"/>
          </w:tcPr>
          <w:p w14:paraId="4ABB1CA6" w14:textId="77777777" w:rsidR="00DA6E66" w:rsidRPr="00DA6E66" w:rsidRDefault="008B0527" w:rsidP="00257733">
            <w:pPr>
              <w:spacing w:after="160" w:line="360" w:lineRule="auto"/>
            </w:pPr>
            <w:r w:rsidRPr="00DA6E66">
              <w:t xml:space="preserve">Environment </w:t>
            </w:r>
          </w:p>
        </w:tc>
        <w:tc>
          <w:tcPr>
            <w:tcW w:w="729" w:type="pct"/>
          </w:tcPr>
          <w:p w14:paraId="0746DD15"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r w:rsidRPr="00DA6E66">
              <w:t>External</w:t>
            </w:r>
          </w:p>
        </w:tc>
        <w:tc>
          <w:tcPr>
            <w:tcW w:w="1059" w:type="pct"/>
          </w:tcPr>
          <w:p w14:paraId="449C1AC3"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pPr>
            <w:bookmarkStart w:id="25" w:name="OLE_LINK9"/>
            <w:bookmarkStart w:id="26" w:name="OLE_LINK10"/>
            <w:r w:rsidRPr="00DA6E66">
              <w:t>Low power/Low Interest</w:t>
            </w:r>
            <w:bookmarkEnd w:id="25"/>
            <w:bookmarkEnd w:id="26"/>
          </w:p>
        </w:tc>
        <w:tc>
          <w:tcPr>
            <w:tcW w:w="1024" w:type="pct"/>
          </w:tcPr>
          <w:p w14:paraId="3BC9B9CA" w14:textId="16941A74" w:rsidR="00DA6E66" w:rsidRPr="00DA6E66" w:rsidRDefault="008B0527" w:rsidP="00257733">
            <w:pPr>
              <w:spacing w:after="160" w:line="360" w:lineRule="auto"/>
              <w:jc w:val="left"/>
              <w:cnfStyle w:val="000000000000" w:firstRow="0" w:lastRow="0" w:firstColumn="0" w:lastColumn="0" w:oddVBand="0" w:evenVBand="0" w:oddHBand="0" w:evenHBand="0" w:firstRowFirstColumn="0" w:firstRowLastColumn="0" w:lastRowFirstColumn="0" w:lastRowLastColumn="0"/>
            </w:pPr>
            <w:r w:rsidRPr="0097254E">
              <w:t xml:space="preserve">Construction may have a negative effect on the environment in a number of ways, including leaving behind a sizable carbon footprint and exposing workers to potentially </w:t>
            </w:r>
            <w:r w:rsidRPr="0097254E">
              <w:lastRenderedPageBreak/>
              <w:t xml:space="preserve">harmful materials </w:t>
            </w:r>
          </w:p>
        </w:tc>
        <w:tc>
          <w:tcPr>
            <w:tcW w:w="1305" w:type="pct"/>
          </w:tcPr>
          <w:p w14:paraId="44E94A42" w14:textId="77777777" w:rsidR="00DA6E66" w:rsidRPr="00DA6E66"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b/>
                <w:bCs/>
              </w:rPr>
            </w:pPr>
            <w:r w:rsidRPr="00DA6E66">
              <w:rPr>
                <w:b/>
                <w:bCs/>
              </w:rPr>
              <w:lastRenderedPageBreak/>
              <w:t>Monitoring</w:t>
            </w:r>
          </w:p>
          <w:p w14:paraId="44D29194" w14:textId="77777777" w:rsidR="00DA6E66" w:rsidRPr="00DA6E66" w:rsidRDefault="008B0527" w:rsidP="00257733">
            <w:pPr>
              <w:spacing w:after="160" w:line="360" w:lineRule="auto"/>
              <w:jc w:val="left"/>
              <w:cnfStyle w:val="000000000000" w:firstRow="0" w:lastRow="0" w:firstColumn="0" w:lastColumn="0" w:oddVBand="0" w:evenVBand="0" w:oddHBand="0" w:evenHBand="0" w:firstRowFirstColumn="0" w:firstRowLastColumn="0" w:lastRowFirstColumn="0" w:lastRowLastColumn="0"/>
            </w:pPr>
            <w:r w:rsidRPr="00DA6E66">
              <w:t>The report of conformity.</w:t>
            </w:r>
          </w:p>
        </w:tc>
      </w:tr>
    </w:tbl>
    <w:p w14:paraId="21EE1FB9" w14:textId="61B278F2" w:rsidR="005811EF" w:rsidRDefault="005811EF" w:rsidP="00257733">
      <w:pPr>
        <w:spacing w:line="360" w:lineRule="auto"/>
        <w:rPr>
          <w:b/>
        </w:rPr>
      </w:pPr>
      <w:bookmarkStart w:id="27" w:name="_Toc91098307"/>
      <w:bookmarkEnd w:id="8"/>
      <w:bookmarkEnd w:id="9"/>
    </w:p>
    <w:bookmarkEnd w:id="27"/>
    <w:p w14:paraId="73AE7AF5" w14:textId="77777777" w:rsidR="001268E1" w:rsidRDefault="001268E1" w:rsidP="00257733">
      <w:pPr>
        <w:spacing w:line="360" w:lineRule="auto"/>
        <w:rPr>
          <w:b/>
        </w:rPr>
      </w:pPr>
    </w:p>
    <w:p w14:paraId="0D1ECF7D" w14:textId="77777777" w:rsidR="001268E1" w:rsidRDefault="001268E1" w:rsidP="00257733">
      <w:pPr>
        <w:spacing w:line="360" w:lineRule="auto"/>
        <w:rPr>
          <w:b/>
        </w:rPr>
      </w:pPr>
    </w:p>
    <w:p w14:paraId="0B469C05" w14:textId="77777777" w:rsidR="001268E1" w:rsidRDefault="001268E1" w:rsidP="00257733">
      <w:pPr>
        <w:spacing w:line="360" w:lineRule="auto"/>
        <w:rPr>
          <w:b/>
        </w:rPr>
      </w:pPr>
    </w:p>
    <w:p w14:paraId="76BC5A98" w14:textId="4272AF44" w:rsidR="001268E1" w:rsidRPr="00DA6E66" w:rsidRDefault="008B0527" w:rsidP="00257733">
      <w:pPr>
        <w:spacing w:line="360" w:lineRule="auto"/>
        <w:rPr>
          <w:b/>
        </w:rPr>
      </w:pPr>
      <w:r w:rsidRPr="005811EF">
        <w:rPr>
          <w:b/>
        </w:rPr>
        <w:t>Project Risk Management</w:t>
      </w:r>
    </w:p>
    <w:tbl>
      <w:tblPr>
        <w:tblStyle w:val="GridTable1Light-Accent6"/>
        <w:tblW w:w="9386" w:type="dxa"/>
        <w:tblLook w:val="04A0" w:firstRow="1" w:lastRow="0" w:firstColumn="1" w:lastColumn="0" w:noHBand="0" w:noVBand="1"/>
      </w:tblPr>
      <w:tblGrid>
        <w:gridCol w:w="843"/>
        <w:gridCol w:w="2327"/>
        <w:gridCol w:w="1734"/>
        <w:gridCol w:w="1157"/>
        <w:gridCol w:w="3325"/>
      </w:tblGrid>
      <w:tr w:rsidR="00DB745E" w14:paraId="77178A07" w14:textId="77777777" w:rsidTr="00DB745E">
        <w:trPr>
          <w:cnfStyle w:val="100000000000" w:firstRow="1" w:lastRow="0" w:firstColumn="0" w:lastColumn="0" w:oddVBand="0" w:evenVBand="0" w:oddHBand="0" w:evenHBand="0" w:firstRowFirstColumn="0" w:firstRowLastColumn="0" w:lastRowFirstColumn="0" w:lastRowLastColumn="0"/>
          <w:trHeight w:val="29"/>
        </w:trPr>
        <w:tc>
          <w:tcPr>
            <w:cnfStyle w:val="001000000000" w:firstRow="0" w:lastRow="0" w:firstColumn="1" w:lastColumn="0" w:oddVBand="0" w:evenVBand="0" w:oddHBand="0" w:evenHBand="0" w:firstRowFirstColumn="0" w:firstRowLastColumn="0" w:lastRowFirstColumn="0" w:lastRowLastColumn="0"/>
            <w:tcW w:w="843" w:type="dxa"/>
          </w:tcPr>
          <w:p w14:paraId="75334E96" w14:textId="77777777" w:rsidR="00A44AED" w:rsidRPr="00D81275" w:rsidRDefault="008B0527" w:rsidP="00257733">
            <w:pPr>
              <w:spacing w:line="360" w:lineRule="auto"/>
              <w:rPr>
                <w:rFonts w:eastAsia="Calibri" w:cs="Times New Roman"/>
              </w:rPr>
            </w:pPr>
            <w:r w:rsidRPr="00D81275">
              <w:rPr>
                <w:rFonts w:eastAsia="Calibri" w:cs="Times New Roman"/>
              </w:rPr>
              <w:t>Risk No.</w:t>
            </w:r>
          </w:p>
        </w:tc>
        <w:tc>
          <w:tcPr>
            <w:tcW w:w="2327" w:type="dxa"/>
          </w:tcPr>
          <w:p w14:paraId="4C5AD317" w14:textId="77777777" w:rsidR="00A44AED" w:rsidRPr="00D81275" w:rsidRDefault="008B0527" w:rsidP="00257733">
            <w:pPr>
              <w:spacing w:line="360" w:lineRule="auto"/>
              <w:cnfStyle w:val="100000000000" w:firstRow="1" w:lastRow="0" w:firstColumn="0" w:lastColumn="0" w:oddVBand="0" w:evenVBand="0" w:oddHBand="0" w:evenHBand="0" w:firstRowFirstColumn="0" w:firstRowLastColumn="0" w:lastRowFirstColumn="0" w:lastRowLastColumn="0"/>
              <w:rPr>
                <w:rFonts w:eastAsia="Calibri" w:cs="Times New Roman"/>
              </w:rPr>
            </w:pPr>
            <w:r w:rsidRPr="006C7848">
              <w:rPr>
                <w:rFonts w:eastAsia="Calibri" w:cs="Times New Roman"/>
              </w:rPr>
              <w:t>N</w:t>
            </w:r>
            <w:r w:rsidRPr="00D81275">
              <w:rPr>
                <w:rFonts w:eastAsia="Calibri" w:cs="Times New Roman"/>
              </w:rPr>
              <w:t>ame</w:t>
            </w:r>
            <w:r w:rsidRPr="006C7848">
              <w:rPr>
                <w:rFonts w:eastAsia="Calibri" w:cs="Times New Roman"/>
              </w:rPr>
              <w:t xml:space="preserve"> of Risks</w:t>
            </w:r>
          </w:p>
        </w:tc>
        <w:tc>
          <w:tcPr>
            <w:tcW w:w="1734" w:type="dxa"/>
          </w:tcPr>
          <w:p w14:paraId="53610A46" w14:textId="77777777" w:rsidR="00A44AED" w:rsidRPr="00D81275" w:rsidRDefault="008B0527" w:rsidP="00257733">
            <w:pPr>
              <w:spacing w:line="360" w:lineRule="auto"/>
              <w:cnfStyle w:val="100000000000" w:firstRow="1" w:lastRow="0" w:firstColumn="0" w:lastColumn="0" w:oddVBand="0" w:evenVBand="0" w:oddHBand="0" w:evenHBand="0" w:firstRowFirstColumn="0" w:firstRowLastColumn="0" w:lastRowFirstColumn="0" w:lastRowLastColumn="0"/>
              <w:rPr>
                <w:rFonts w:eastAsia="Calibri" w:cs="Times New Roman"/>
              </w:rPr>
            </w:pPr>
            <w:r w:rsidRPr="006C7848">
              <w:rPr>
                <w:rFonts w:eastAsia="Calibri" w:cs="Times New Roman"/>
              </w:rPr>
              <w:t>Likelihood of happening</w:t>
            </w:r>
          </w:p>
        </w:tc>
        <w:tc>
          <w:tcPr>
            <w:tcW w:w="1157" w:type="dxa"/>
          </w:tcPr>
          <w:p w14:paraId="4CD3EF01" w14:textId="77777777" w:rsidR="00A44AED" w:rsidRPr="00D81275" w:rsidRDefault="008B0527" w:rsidP="00257733">
            <w:pPr>
              <w:spacing w:line="360" w:lineRule="auto"/>
              <w:cnfStyle w:val="100000000000" w:firstRow="1" w:lastRow="0" w:firstColumn="0" w:lastColumn="0" w:oddVBand="0" w:evenVBand="0" w:oddHBand="0" w:evenHBand="0" w:firstRowFirstColumn="0" w:firstRowLastColumn="0" w:lastRowFirstColumn="0" w:lastRowLastColumn="0"/>
              <w:rPr>
                <w:rFonts w:eastAsia="Calibri" w:cs="Times New Roman"/>
              </w:rPr>
            </w:pPr>
            <w:r w:rsidRPr="006C7848">
              <w:rPr>
                <w:rFonts w:eastAsia="Calibri" w:cs="Times New Roman"/>
              </w:rPr>
              <w:t>Level of Impacts</w:t>
            </w:r>
          </w:p>
        </w:tc>
        <w:tc>
          <w:tcPr>
            <w:tcW w:w="3325" w:type="dxa"/>
          </w:tcPr>
          <w:p w14:paraId="7984CF74" w14:textId="77777777" w:rsidR="00A44AED" w:rsidRPr="00D81275" w:rsidRDefault="008B0527" w:rsidP="00257733">
            <w:pPr>
              <w:spacing w:line="360" w:lineRule="auto"/>
              <w:cnfStyle w:val="100000000000" w:firstRow="1" w:lastRow="0" w:firstColumn="0" w:lastColumn="0" w:oddVBand="0" w:evenVBand="0" w:oddHBand="0" w:evenHBand="0" w:firstRowFirstColumn="0" w:firstRowLastColumn="0" w:lastRowFirstColumn="0" w:lastRowLastColumn="0"/>
              <w:rPr>
                <w:rFonts w:eastAsia="Calibri" w:cs="Times New Roman"/>
              </w:rPr>
            </w:pPr>
            <w:r w:rsidRPr="006C7848">
              <w:rPr>
                <w:rFonts w:eastAsia="Calibri" w:cs="Times New Roman"/>
              </w:rPr>
              <w:t>Techniques for Reducing Risk</w:t>
            </w:r>
          </w:p>
        </w:tc>
      </w:tr>
      <w:tr w:rsidR="00DB745E" w14:paraId="1A939DE3" w14:textId="77777777" w:rsidTr="00DB745E">
        <w:trPr>
          <w:trHeight w:val="63"/>
        </w:trPr>
        <w:tc>
          <w:tcPr>
            <w:cnfStyle w:val="001000000000" w:firstRow="0" w:lastRow="0" w:firstColumn="1" w:lastColumn="0" w:oddVBand="0" w:evenVBand="0" w:oddHBand="0" w:evenHBand="0" w:firstRowFirstColumn="0" w:firstRowLastColumn="0" w:lastRowFirstColumn="0" w:lastRowLastColumn="0"/>
            <w:tcW w:w="843" w:type="dxa"/>
          </w:tcPr>
          <w:p w14:paraId="5D17162B" w14:textId="77777777" w:rsidR="00A44AED" w:rsidRPr="00D81275" w:rsidRDefault="008B0527" w:rsidP="00257733">
            <w:pPr>
              <w:spacing w:line="360" w:lineRule="auto"/>
              <w:rPr>
                <w:rFonts w:eastAsia="Calibri" w:cs="Times New Roman"/>
              </w:rPr>
            </w:pPr>
            <w:r w:rsidRPr="00D81275">
              <w:rPr>
                <w:rFonts w:eastAsia="Calibri" w:cs="Times New Roman"/>
              </w:rPr>
              <w:t>01.</w:t>
            </w:r>
          </w:p>
        </w:tc>
        <w:tc>
          <w:tcPr>
            <w:tcW w:w="2327" w:type="dxa"/>
          </w:tcPr>
          <w:p w14:paraId="59BA518D" w14:textId="77777777" w:rsidR="00A44AED" w:rsidRPr="006C7848" w:rsidRDefault="008B0527" w:rsidP="00257733">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 xml:space="preserve">Communication Risks </w:t>
            </w:r>
          </w:p>
        </w:tc>
        <w:tc>
          <w:tcPr>
            <w:tcW w:w="1734" w:type="dxa"/>
          </w:tcPr>
          <w:p w14:paraId="5BD77792" w14:textId="77777777" w:rsidR="00A44AED" w:rsidRPr="006C7848" w:rsidRDefault="008B0527" w:rsidP="00257733">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Low</w:t>
            </w:r>
          </w:p>
        </w:tc>
        <w:tc>
          <w:tcPr>
            <w:tcW w:w="1157" w:type="dxa"/>
          </w:tcPr>
          <w:p w14:paraId="741304B6" w14:textId="77777777" w:rsidR="00A44AED" w:rsidRPr="006C7848" w:rsidRDefault="008B0527" w:rsidP="00257733">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High</w:t>
            </w:r>
          </w:p>
        </w:tc>
        <w:tc>
          <w:tcPr>
            <w:tcW w:w="3325" w:type="dxa"/>
          </w:tcPr>
          <w:p w14:paraId="18A8B0CE" w14:textId="77777777" w:rsidR="00A44AED" w:rsidRPr="006C7848" w:rsidRDefault="008B0527" w:rsidP="00257733">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b/>
              </w:rPr>
              <w:t>Exploit:</w:t>
            </w:r>
            <w:r w:rsidRPr="006C7848">
              <w:rPr>
                <w:rFonts w:cs="Times New Roman"/>
              </w:rPr>
              <w:t xml:space="preserve"> Predict how effectively the team's various channels of communication will mesh with one another.</w:t>
            </w:r>
          </w:p>
        </w:tc>
      </w:tr>
      <w:tr w:rsidR="00DB745E" w14:paraId="7F82DAC4" w14:textId="77777777" w:rsidTr="00DB745E">
        <w:trPr>
          <w:trHeight w:val="38"/>
        </w:trPr>
        <w:tc>
          <w:tcPr>
            <w:cnfStyle w:val="001000000000" w:firstRow="0" w:lastRow="0" w:firstColumn="1" w:lastColumn="0" w:oddVBand="0" w:evenVBand="0" w:oddHBand="0" w:evenHBand="0" w:firstRowFirstColumn="0" w:firstRowLastColumn="0" w:lastRowFirstColumn="0" w:lastRowLastColumn="0"/>
            <w:tcW w:w="843" w:type="dxa"/>
          </w:tcPr>
          <w:p w14:paraId="2C1CD925" w14:textId="77777777" w:rsidR="00A44AED" w:rsidRPr="00D81275" w:rsidRDefault="008B0527" w:rsidP="00257733">
            <w:pPr>
              <w:spacing w:line="360" w:lineRule="auto"/>
              <w:rPr>
                <w:rFonts w:eastAsia="Calibri" w:cs="Times New Roman"/>
              </w:rPr>
            </w:pPr>
            <w:r w:rsidRPr="00D81275">
              <w:rPr>
                <w:rFonts w:eastAsia="Calibri" w:cs="Times New Roman"/>
              </w:rPr>
              <w:t>02.</w:t>
            </w:r>
          </w:p>
        </w:tc>
        <w:tc>
          <w:tcPr>
            <w:tcW w:w="2327" w:type="dxa"/>
          </w:tcPr>
          <w:p w14:paraId="69C32573" w14:textId="69FC4312" w:rsidR="00A44AED" w:rsidRPr="006C7848" w:rsidRDefault="008B0527" w:rsidP="003E2DFF">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 xml:space="preserve">Risks of </w:t>
            </w:r>
            <w:r w:rsidRPr="006C7848">
              <w:rPr>
                <w:rFonts w:cs="Times New Roman"/>
              </w:rPr>
              <w:t xml:space="preserve">Procurement </w:t>
            </w:r>
          </w:p>
        </w:tc>
        <w:tc>
          <w:tcPr>
            <w:tcW w:w="1734" w:type="dxa"/>
          </w:tcPr>
          <w:p w14:paraId="7E8091C7" w14:textId="77777777" w:rsidR="00A44AED" w:rsidRPr="006C7848" w:rsidRDefault="008B0527" w:rsidP="00257733">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Low</w:t>
            </w:r>
          </w:p>
        </w:tc>
        <w:tc>
          <w:tcPr>
            <w:tcW w:w="1157" w:type="dxa"/>
          </w:tcPr>
          <w:p w14:paraId="256579CD" w14:textId="77777777" w:rsidR="00A44AED" w:rsidRPr="006C7848" w:rsidRDefault="008B0527" w:rsidP="00257733">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Low</w:t>
            </w:r>
          </w:p>
        </w:tc>
        <w:tc>
          <w:tcPr>
            <w:tcW w:w="3325" w:type="dxa"/>
          </w:tcPr>
          <w:p w14:paraId="40FE86B6" w14:textId="77777777" w:rsidR="00A44AED" w:rsidRPr="006C7848" w:rsidRDefault="008B0527" w:rsidP="00257733">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b/>
              </w:rPr>
              <w:t>Reduce:</w:t>
            </w:r>
            <w:r w:rsidRPr="006C7848">
              <w:rPr>
                <w:rFonts w:cs="Times New Roman"/>
              </w:rPr>
              <w:t xml:space="preserve"> For less money out of pocket, we will all be picking the most dependable vendors through our personal social networks.</w:t>
            </w:r>
          </w:p>
        </w:tc>
      </w:tr>
      <w:tr w:rsidR="00DB745E" w14:paraId="60B946D2" w14:textId="77777777" w:rsidTr="00DB745E">
        <w:trPr>
          <w:trHeight w:val="54"/>
        </w:trPr>
        <w:tc>
          <w:tcPr>
            <w:cnfStyle w:val="001000000000" w:firstRow="0" w:lastRow="0" w:firstColumn="1" w:lastColumn="0" w:oddVBand="0" w:evenVBand="0" w:oddHBand="0" w:evenHBand="0" w:firstRowFirstColumn="0" w:firstRowLastColumn="0" w:lastRowFirstColumn="0" w:lastRowLastColumn="0"/>
            <w:tcW w:w="843" w:type="dxa"/>
          </w:tcPr>
          <w:p w14:paraId="5A0F8B8F" w14:textId="77777777" w:rsidR="00A44AED" w:rsidRPr="00D81275" w:rsidRDefault="008B0527" w:rsidP="00257733">
            <w:pPr>
              <w:spacing w:line="360" w:lineRule="auto"/>
              <w:rPr>
                <w:rFonts w:eastAsia="Calibri" w:cs="Times New Roman"/>
              </w:rPr>
            </w:pPr>
            <w:r w:rsidRPr="00D81275">
              <w:rPr>
                <w:rFonts w:eastAsia="Calibri" w:cs="Times New Roman"/>
              </w:rPr>
              <w:t>03.</w:t>
            </w:r>
          </w:p>
        </w:tc>
        <w:tc>
          <w:tcPr>
            <w:tcW w:w="2327" w:type="dxa"/>
          </w:tcPr>
          <w:p w14:paraId="2169DE9E" w14:textId="77777777" w:rsidR="00A44AED" w:rsidRPr="006C7848" w:rsidRDefault="008B0527" w:rsidP="00257733">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National Emergency</w:t>
            </w:r>
          </w:p>
        </w:tc>
        <w:tc>
          <w:tcPr>
            <w:tcW w:w="1734" w:type="dxa"/>
          </w:tcPr>
          <w:p w14:paraId="758E1BED" w14:textId="77777777" w:rsidR="00A44AED" w:rsidRPr="006C7848" w:rsidRDefault="008B0527" w:rsidP="00257733">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Low</w:t>
            </w:r>
          </w:p>
        </w:tc>
        <w:tc>
          <w:tcPr>
            <w:tcW w:w="1157" w:type="dxa"/>
          </w:tcPr>
          <w:p w14:paraId="67D24CB4" w14:textId="77777777" w:rsidR="00A44AED" w:rsidRPr="006C7848" w:rsidRDefault="008B0527" w:rsidP="00257733">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High</w:t>
            </w:r>
          </w:p>
        </w:tc>
        <w:tc>
          <w:tcPr>
            <w:tcW w:w="3325" w:type="dxa"/>
          </w:tcPr>
          <w:p w14:paraId="09D58E1B" w14:textId="77777777" w:rsidR="00A44AED" w:rsidRPr="006C7848" w:rsidRDefault="008B0527" w:rsidP="00257733">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b/>
              </w:rPr>
              <w:t>Accept</w:t>
            </w:r>
            <w:r w:rsidRPr="006C7848">
              <w:rPr>
                <w:rFonts w:cs="Times New Roman"/>
              </w:rPr>
              <w:t>: Making contingency plans in case of emergencies</w:t>
            </w:r>
          </w:p>
        </w:tc>
      </w:tr>
      <w:tr w:rsidR="00DB745E" w14:paraId="3924553C" w14:textId="77777777" w:rsidTr="00DB745E">
        <w:trPr>
          <w:trHeight w:val="845"/>
        </w:trPr>
        <w:tc>
          <w:tcPr>
            <w:cnfStyle w:val="001000000000" w:firstRow="0" w:lastRow="0" w:firstColumn="1" w:lastColumn="0" w:oddVBand="0" w:evenVBand="0" w:oddHBand="0" w:evenHBand="0" w:firstRowFirstColumn="0" w:firstRowLastColumn="0" w:lastRowFirstColumn="0" w:lastRowLastColumn="0"/>
            <w:tcW w:w="843" w:type="dxa"/>
          </w:tcPr>
          <w:p w14:paraId="3EDEDC27" w14:textId="77777777" w:rsidR="00A44AED" w:rsidRPr="00D81275" w:rsidRDefault="008B0527" w:rsidP="00257733">
            <w:pPr>
              <w:spacing w:line="360" w:lineRule="auto"/>
              <w:rPr>
                <w:rFonts w:eastAsia="Calibri" w:cs="Times New Roman"/>
              </w:rPr>
            </w:pPr>
            <w:r w:rsidRPr="00D81275">
              <w:rPr>
                <w:rFonts w:eastAsia="Calibri" w:cs="Times New Roman"/>
              </w:rPr>
              <w:t>04.</w:t>
            </w:r>
          </w:p>
        </w:tc>
        <w:tc>
          <w:tcPr>
            <w:tcW w:w="2327" w:type="dxa"/>
          </w:tcPr>
          <w:p w14:paraId="06B0934C"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Scope Risk</w:t>
            </w:r>
          </w:p>
          <w:p w14:paraId="3F0F76E4" w14:textId="77777777" w:rsidR="00A44AED" w:rsidRPr="006C7848" w:rsidRDefault="00A44AED"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p>
        </w:tc>
        <w:tc>
          <w:tcPr>
            <w:tcW w:w="1734" w:type="dxa"/>
          </w:tcPr>
          <w:p w14:paraId="4F50F014"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High</w:t>
            </w:r>
          </w:p>
        </w:tc>
        <w:tc>
          <w:tcPr>
            <w:tcW w:w="1157" w:type="dxa"/>
          </w:tcPr>
          <w:p w14:paraId="6F1714A4"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High</w:t>
            </w:r>
          </w:p>
        </w:tc>
        <w:tc>
          <w:tcPr>
            <w:tcW w:w="3325" w:type="dxa"/>
          </w:tcPr>
          <w:p w14:paraId="637FCE90"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b/>
                <w:bCs/>
              </w:rPr>
              <w:t>Exploit:</w:t>
            </w:r>
            <w:r w:rsidRPr="006C7848">
              <w:rPr>
                <w:rFonts w:cs="Times New Roman"/>
              </w:rPr>
              <w:t>  Constantly preparing for additional tasks that may arise as the project develops is crucial (Klein, 2017).</w:t>
            </w:r>
          </w:p>
        </w:tc>
      </w:tr>
      <w:tr w:rsidR="00DB745E" w14:paraId="527B8345" w14:textId="77777777" w:rsidTr="00DB745E">
        <w:trPr>
          <w:trHeight w:val="27"/>
        </w:trPr>
        <w:tc>
          <w:tcPr>
            <w:cnfStyle w:val="001000000000" w:firstRow="0" w:lastRow="0" w:firstColumn="1" w:lastColumn="0" w:oddVBand="0" w:evenVBand="0" w:oddHBand="0" w:evenHBand="0" w:firstRowFirstColumn="0" w:firstRowLastColumn="0" w:lastRowFirstColumn="0" w:lastRowLastColumn="0"/>
            <w:tcW w:w="843" w:type="dxa"/>
          </w:tcPr>
          <w:p w14:paraId="41E6C05B" w14:textId="77777777" w:rsidR="00A44AED" w:rsidRPr="00D81275" w:rsidRDefault="008B0527" w:rsidP="00257733">
            <w:pPr>
              <w:spacing w:line="360" w:lineRule="auto"/>
              <w:rPr>
                <w:rFonts w:eastAsia="Calibri" w:cs="Times New Roman"/>
              </w:rPr>
            </w:pPr>
            <w:r w:rsidRPr="00D81275">
              <w:rPr>
                <w:rFonts w:eastAsia="Calibri" w:cs="Times New Roman"/>
              </w:rPr>
              <w:t>05.</w:t>
            </w:r>
          </w:p>
        </w:tc>
        <w:tc>
          <w:tcPr>
            <w:tcW w:w="2327" w:type="dxa"/>
          </w:tcPr>
          <w:p w14:paraId="4C6E2991"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Time Risk</w:t>
            </w:r>
          </w:p>
        </w:tc>
        <w:tc>
          <w:tcPr>
            <w:tcW w:w="1734" w:type="dxa"/>
          </w:tcPr>
          <w:p w14:paraId="393D7698"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High</w:t>
            </w:r>
          </w:p>
        </w:tc>
        <w:tc>
          <w:tcPr>
            <w:tcW w:w="1157" w:type="dxa"/>
          </w:tcPr>
          <w:p w14:paraId="05FB73AC"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High</w:t>
            </w:r>
          </w:p>
        </w:tc>
        <w:tc>
          <w:tcPr>
            <w:tcW w:w="3325" w:type="dxa"/>
          </w:tcPr>
          <w:p w14:paraId="1A9147C8"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b/>
                <w:bCs/>
              </w:rPr>
              <w:t>Accept:</w:t>
            </w:r>
            <w:r w:rsidRPr="006C7848">
              <w:rPr>
                <w:rFonts w:cs="Times New Roman"/>
              </w:rPr>
              <w:t>  The workforce and teams must be educated on the fact that timetable slips are typical.</w:t>
            </w:r>
          </w:p>
        </w:tc>
      </w:tr>
      <w:tr w:rsidR="00DB745E" w14:paraId="3ABFDEBD" w14:textId="77777777" w:rsidTr="00DB745E">
        <w:trPr>
          <w:trHeight w:val="2"/>
        </w:trPr>
        <w:tc>
          <w:tcPr>
            <w:cnfStyle w:val="001000000000" w:firstRow="0" w:lastRow="0" w:firstColumn="1" w:lastColumn="0" w:oddVBand="0" w:evenVBand="0" w:oddHBand="0" w:evenHBand="0" w:firstRowFirstColumn="0" w:firstRowLastColumn="0" w:lastRowFirstColumn="0" w:lastRowLastColumn="0"/>
            <w:tcW w:w="843" w:type="dxa"/>
          </w:tcPr>
          <w:p w14:paraId="6767D012" w14:textId="77777777" w:rsidR="00A44AED" w:rsidRPr="00D81275" w:rsidRDefault="008B0527" w:rsidP="00257733">
            <w:pPr>
              <w:spacing w:line="360" w:lineRule="auto"/>
              <w:rPr>
                <w:rFonts w:eastAsia="Calibri" w:cs="Times New Roman"/>
              </w:rPr>
            </w:pPr>
            <w:r w:rsidRPr="00D81275">
              <w:rPr>
                <w:rFonts w:eastAsia="Calibri" w:cs="Times New Roman"/>
              </w:rPr>
              <w:t>06.</w:t>
            </w:r>
          </w:p>
          <w:p w14:paraId="14A632DC" w14:textId="77777777" w:rsidR="00A44AED" w:rsidRPr="00D81275" w:rsidRDefault="00A44AED" w:rsidP="00257733">
            <w:pPr>
              <w:spacing w:line="360" w:lineRule="auto"/>
              <w:rPr>
                <w:rFonts w:eastAsia="Calibri" w:cs="Times New Roman"/>
              </w:rPr>
            </w:pPr>
          </w:p>
        </w:tc>
        <w:tc>
          <w:tcPr>
            <w:tcW w:w="2327" w:type="dxa"/>
          </w:tcPr>
          <w:p w14:paraId="46F9E01D"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 xml:space="preserve">On-Site Accidents </w:t>
            </w:r>
          </w:p>
        </w:tc>
        <w:tc>
          <w:tcPr>
            <w:tcW w:w="1734" w:type="dxa"/>
          </w:tcPr>
          <w:p w14:paraId="7B17893B"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High</w:t>
            </w:r>
          </w:p>
        </w:tc>
        <w:tc>
          <w:tcPr>
            <w:tcW w:w="1157" w:type="dxa"/>
          </w:tcPr>
          <w:p w14:paraId="50F88E53"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High</w:t>
            </w:r>
          </w:p>
        </w:tc>
        <w:tc>
          <w:tcPr>
            <w:tcW w:w="3325" w:type="dxa"/>
          </w:tcPr>
          <w:p w14:paraId="6A78E396"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b/>
                <w:bCs/>
              </w:rPr>
              <w:t>Reduce:</w:t>
            </w:r>
            <w:r w:rsidRPr="006C7848">
              <w:rPr>
                <w:rFonts w:cs="Times New Roman"/>
              </w:rPr>
              <w:t xml:space="preserve">  On-site medical facilities are available, </w:t>
            </w:r>
            <w:r w:rsidRPr="006C7848">
              <w:rPr>
                <w:rFonts w:cs="Times New Roman"/>
              </w:rPr>
              <w:lastRenderedPageBreak/>
              <w:t>indicating substances that could cause harm and regular site inspections are performed.</w:t>
            </w:r>
          </w:p>
        </w:tc>
      </w:tr>
      <w:tr w:rsidR="00DB745E" w14:paraId="1130C572" w14:textId="77777777" w:rsidTr="00DB745E">
        <w:trPr>
          <w:trHeight w:val="55"/>
        </w:trPr>
        <w:tc>
          <w:tcPr>
            <w:cnfStyle w:val="001000000000" w:firstRow="0" w:lastRow="0" w:firstColumn="1" w:lastColumn="0" w:oddVBand="0" w:evenVBand="0" w:oddHBand="0" w:evenHBand="0" w:firstRowFirstColumn="0" w:firstRowLastColumn="0" w:lastRowFirstColumn="0" w:lastRowLastColumn="0"/>
            <w:tcW w:w="843" w:type="dxa"/>
          </w:tcPr>
          <w:p w14:paraId="6DD0CC0E" w14:textId="77777777" w:rsidR="00A44AED" w:rsidRPr="00D81275" w:rsidRDefault="008B0527" w:rsidP="00257733">
            <w:pPr>
              <w:spacing w:line="360" w:lineRule="auto"/>
              <w:rPr>
                <w:rFonts w:eastAsia="Calibri" w:cs="Times New Roman"/>
              </w:rPr>
            </w:pPr>
            <w:r w:rsidRPr="00D81275">
              <w:rPr>
                <w:rFonts w:eastAsia="Calibri" w:cs="Times New Roman"/>
              </w:rPr>
              <w:t>07.</w:t>
            </w:r>
          </w:p>
        </w:tc>
        <w:tc>
          <w:tcPr>
            <w:tcW w:w="2327" w:type="dxa"/>
          </w:tcPr>
          <w:p w14:paraId="7E31154A"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Planning Risk</w:t>
            </w:r>
          </w:p>
        </w:tc>
        <w:tc>
          <w:tcPr>
            <w:tcW w:w="1734" w:type="dxa"/>
          </w:tcPr>
          <w:p w14:paraId="3C0AC0C7"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Low</w:t>
            </w:r>
          </w:p>
        </w:tc>
        <w:tc>
          <w:tcPr>
            <w:tcW w:w="1157" w:type="dxa"/>
          </w:tcPr>
          <w:p w14:paraId="039266BE" w14:textId="77777777"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rPr>
              <w:t>High</w:t>
            </w:r>
          </w:p>
        </w:tc>
        <w:tc>
          <w:tcPr>
            <w:tcW w:w="3325" w:type="dxa"/>
          </w:tcPr>
          <w:p w14:paraId="227C2F56" w14:textId="7441ACEE" w:rsidR="00A44AED" w:rsidRPr="006C7848" w:rsidRDefault="008B0527" w:rsidP="00257733">
            <w:pPr>
              <w:spacing w:after="160"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6C7848">
              <w:rPr>
                <w:rFonts w:cs="Times New Roman"/>
                <w:b/>
                <w:bCs/>
              </w:rPr>
              <w:t>Mitigate</w:t>
            </w:r>
            <w:r w:rsidRPr="006C7848">
              <w:rPr>
                <w:rFonts w:cs="Times New Roman"/>
              </w:rPr>
              <w:t>: Keep everyone in the know to ensure that they are on the same page a</w:t>
            </w:r>
            <w:r w:rsidR="00257733">
              <w:rPr>
                <w:rFonts w:cs="Times New Roman"/>
              </w:rPr>
              <w:t>nd can contribute to the future</w:t>
            </w:r>
          </w:p>
        </w:tc>
      </w:tr>
    </w:tbl>
    <w:p w14:paraId="7EC2563E" w14:textId="77777777" w:rsidR="007E7000" w:rsidRDefault="007E7000" w:rsidP="00257733">
      <w:pPr>
        <w:pStyle w:val="Heading1"/>
      </w:pPr>
    </w:p>
    <w:p w14:paraId="69E409AA" w14:textId="77777777" w:rsidR="007E7000" w:rsidRDefault="007E7000" w:rsidP="00257733">
      <w:pPr>
        <w:pStyle w:val="Heading1"/>
      </w:pPr>
    </w:p>
    <w:p w14:paraId="6E125464" w14:textId="77777777" w:rsidR="007E7000" w:rsidRDefault="007E7000" w:rsidP="00257733">
      <w:pPr>
        <w:pStyle w:val="Heading1"/>
      </w:pPr>
    </w:p>
    <w:p w14:paraId="3781282D" w14:textId="77777777" w:rsidR="007E7000" w:rsidRDefault="007E7000" w:rsidP="00257733">
      <w:pPr>
        <w:pStyle w:val="Heading1"/>
      </w:pPr>
    </w:p>
    <w:p w14:paraId="36F3A268" w14:textId="77777777" w:rsidR="007E7000" w:rsidRDefault="007E7000" w:rsidP="00257733">
      <w:pPr>
        <w:pStyle w:val="Heading1"/>
      </w:pPr>
    </w:p>
    <w:p w14:paraId="0B5372EB" w14:textId="77777777" w:rsidR="007E7000" w:rsidRDefault="007E7000" w:rsidP="00257733">
      <w:pPr>
        <w:pStyle w:val="Heading1"/>
      </w:pPr>
    </w:p>
    <w:p w14:paraId="23C3D43E" w14:textId="77777777" w:rsidR="007E7000" w:rsidRDefault="007E7000" w:rsidP="00257733">
      <w:pPr>
        <w:pStyle w:val="Heading1"/>
      </w:pPr>
    </w:p>
    <w:p w14:paraId="0C1D137E" w14:textId="77777777" w:rsidR="007E7000" w:rsidRDefault="007E7000" w:rsidP="00257733">
      <w:pPr>
        <w:pStyle w:val="Heading1"/>
      </w:pPr>
    </w:p>
    <w:p w14:paraId="4BF5DB84" w14:textId="77777777" w:rsidR="007E7000" w:rsidRDefault="007E7000" w:rsidP="00257733">
      <w:pPr>
        <w:pStyle w:val="Heading1"/>
      </w:pPr>
    </w:p>
    <w:p w14:paraId="5C52AE82" w14:textId="77777777" w:rsidR="007E7000" w:rsidRDefault="007E7000" w:rsidP="00257733">
      <w:pPr>
        <w:pStyle w:val="Heading1"/>
      </w:pPr>
    </w:p>
    <w:p w14:paraId="1D9BA807" w14:textId="77777777" w:rsidR="007E7000" w:rsidRDefault="007E7000" w:rsidP="00257733">
      <w:pPr>
        <w:pStyle w:val="Heading1"/>
      </w:pPr>
    </w:p>
    <w:p w14:paraId="7FCA8B72" w14:textId="77777777" w:rsidR="007E7000" w:rsidRDefault="007E7000" w:rsidP="00257733">
      <w:pPr>
        <w:pStyle w:val="Heading1"/>
      </w:pPr>
    </w:p>
    <w:p w14:paraId="103FF8FA" w14:textId="77777777" w:rsidR="007E7000" w:rsidRDefault="007E7000" w:rsidP="00257733">
      <w:pPr>
        <w:pStyle w:val="Heading1"/>
      </w:pPr>
    </w:p>
    <w:p w14:paraId="72DF2F47" w14:textId="77777777" w:rsidR="007E7000" w:rsidRDefault="008B0527">
      <w:pPr>
        <w:spacing w:line="259" w:lineRule="auto"/>
        <w:jc w:val="left"/>
        <w:rPr>
          <w:rFonts w:eastAsiaTheme="majorEastAsia" w:cstheme="majorBidi"/>
          <w:b/>
          <w:color w:val="000000" w:themeColor="text1"/>
          <w:sz w:val="32"/>
          <w:szCs w:val="32"/>
        </w:rPr>
      </w:pPr>
      <w:r>
        <w:br w:type="page"/>
      </w:r>
    </w:p>
    <w:p w14:paraId="3202E1C8" w14:textId="013F424D" w:rsidR="002E561A" w:rsidRPr="002E561A" w:rsidRDefault="008B0527" w:rsidP="00257733">
      <w:pPr>
        <w:pStyle w:val="Heading1"/>
      </w:pPr>
      <w:bookmarkStart w:id="28" w:name="_Toc112363606"/>
      <w:r w:rsidRPr="002E561A">
        <w:lastRenderedPageBreak/>
        <w:t>Conclusion and recommendation</w:t>
      </w:r>
      <w:bookmarkEnd w:id="28"/>
    </w:p>
    <w:p w14:paraId="61049219" w14:textId="43967DB7" w:rsidR="00D047DA" w:rsidRDefault="008B0527" w:rsidP="00257733">
      <w:pPr>
        <w:spacing w:line="360" w:lineRule="auto"/>
        <w:rPr>
          <w:bCs/>
        </w:rPr>
      </w:pPr>
      <w:r w:rsidRPr="00D047DA">
        <w:rPr>
          <w:bCs/>
        </w:rPr>
        <w:t>Crossrail, the new Elizabeth Line, will bring significant environmental and economic benefits to London and the rest of the United Kingdom (Wright, Palczynski and ten Have, 2017). Since the project will reduce traffic on London's current transportation network and enable the city to generate new employment opportunities, the benefits and stakeholder analysis demonstrate a strong business case for the project on a citywide scale. Crossrail, the railway project, will cost the UK economy £16 billion to construct but is expected to generate at least £42 billion in benefits. Crossrail is the best option, and it has been carried out without a hitch. Fearing the unknown risks and costs of trying anything new, many megaprojects cling to tried-and-true approaches. Crossrail, on the other hand, was groundbreaking because it set a new norm for large-scale building projects by including sustainability and innovation from the ground up.</w:t>
      </w:r>
    </w:p>
    <w:p w14:paraId="61A0C3F9" w14:textId="77777777" w:rsidR="00D047DA" w:rsidRPr="002E561A" w:rsidRDefault="00D047DA" w:rsidP="00257733">
      <w:pPr>
        <w:spacing w:line="360" w:lineRule="auto"/>
        <w:rPr>
          <w:bCs/>
        </w:rPr>
      </w:pPr>
    </w:p>
    <w:p w14:paraId="5DE7D19A" w14:textId="77777777" w:rsidR="00D047DA" w:rsidRDefault="008B0527" w:rsidP="00257733">
      <w:pPr>
        <w:pStyle w:val="ListParagraph"/>
        <w:numPr>
          <w:ilvl w:val="0"/>
          <w:numId w:val="27"/>
        </w:numPr>
        <w:spacing w:line="360" w:lineRule="auto"/>
        <w:jc w:val="left"/>
      </w:pPr>
      <w:r>
        <w:t>As it followed an agile approach, enough time must be allowed to prepare a project's execution strategy before creating a firm plan or schedule.</w:t>
      </w:r>
    </w:p>
    <w:p w14:paraId="2160FB61" w14:textId="77777777" w:rsidR="00D047DA" w:rsidRDefault="008B0527" w:rsidP="00257733">
      <w:pPr>
        <w:pStyle w:val="ListParagraph"/>
        <w:numPr>
          <w:ilvl w:val="0"/>
          <w:numId w:val="27"/>
        </w:numPr>
        <w:spacing w:line="360" w:lineRule="auto"/>
        <w:jc w:val="left"/>
      </w:pPr>
      <w:r>
        <w:t>The London Assembly Transport Committee wants TfL's "forensic" approach to finish the Elizabeth Line on time and on budget. The cross-party group said the Crossrail team will need project management, staff supervision, and financial planning to solve Covid-19 difficulties.</w:t>
      </w:r>
    </w:p>
    <w:p w14:paraId="20988A70" w14:textId="77777777" w:rsidR="00D047DA" w:rsidRDefault="008B0527" w:rsidP="00257733">
      <w:pPr>
        <w:pStyle w:val="ListParagraph"/>
        <w:numPr>
          <w:ilvl w:val="0"/>
          <w:numId w:val="27"/>
        </w:numPr>
        <w:spacing w:line="360" w:lineRule="auto"/>
        <w:jc w:val="left"/>
      </w:pPr>
      <w:r>
        <w:t>The customer should examine its own and its key partners' skills to determine how to employ them in the implementation strategy (Klein, 2017).</w:t>
      </w:r>
    </w:p>
    <w:p w14:paraId="1703A822" w14:textId="77777777" w:rsidR="00D047DA" w:rsidRDefault="008B0527" w:rsidP="00257733">
      <w:pPr>
        <w:pStyle w:val="ListParagraph"/>
        <w:numPr>
          <w:ilvl w:val="0"/>
          <w:numId w:val="27"/>
        </w:numPr>
        <w:spacing w:line="360" w:lineRule="auto"/>
        <w:jc w:val="left"/>
      </w:pPr>
      <w:r>
        <w:t>If the project spans numerous time periods, the implementation approach must be flexible to respond to change priorities.</w:t>
      </w:r>
    </w:p>
    <w:p w14:paraId="0255D1BC" w14:textId="77777777" w:rsidR="00D047DA" w:rsidRDefault="008B0527" w:rsidP="00257733">
      <w:pPr>
        <w:pStyle w:val="ListParagraph"/>
        <w:numPr>
          <w:ilvl w:val="0"/>
          <w:numId w:val="27"/>
        </w:numPr>
        <w:spacing w:line="360" w:lineRule="auto"/>
        <w:jc w:val="left"/>
      </w:pPr>
      <w:r>
        <w:t>The more granular a project, the more interfaces a client must use. A protocol for maintaining and regulating interfaces must be established and released before any purchase can begin following the execution plan.</w:t>
      </w:r>
    </w:p>
    <w:p w14:paraId="315BC14F" w14:textId="77777777" w:rsidR="00D047DA" w:rsidRDefault="008B0527" w:rsidP="00257733">
      <w:pPr>
        <w:pStyle w:val="ListParagraph"/>
        <w:numPr>
          <w:ilvl w:val="0"/>
          <w:numId w:val="27"/>
        </w:numPr>
        <w:spacing w:line="360" w:lineRule="auto"/>
        <w:jc w:val="left"/>
      </w:pPr>
      <w:r>
        <w:t>The project's vision and values guide all activities and decisions, so they must be clear. To appropriately assess a project's performance, its behaviours must reflect its vision and ideals.</w:t>
      </w:r>
    </w:p>
    <w:p w14:paraId="254D27A2" w14:textId="2813CD64" w:rsidR="00E83A21" w:rsidRDefault="008B0527" w:rsidP="00257733">
      <w:pPr>
        <w:pStyle w:val="ListParagraph"/>
        <w:numPr>
          <w:ilvl w:val="0"/>
          <w:numId w:val="27"/>
        </w:numPr>
        <w:spacing w:line="360" w:lineRule="auto"/>
        <w:jc w:val="left"/>
      </w:pPr>
      <w:r>
        <w:t>The contracts must cascade the project's goals and objectives and align the supply chain. To fulfil these goals, the supply chain must be thoroughly evaluated.</w:t>
      </w:r>
      <w:r>
        <w:br w:type="page"/>
      </w:r>
    </w:p>
    <w:p w14:paraId="62FEFF37" w14:textId="4A1FA986" w:rsidR="00B01C2E" w:rsidRPr="00B01C2E" w:rsidRDefault="008B0527" w:rsidP="00257733">
      <w:pPr>
        <w:pStyle w:val="Heading1"/>
      </w:pPr>
      <w:bookmarkStart w:id="29" w:name="_Toc112363607"/>
      <w:r w:rsidRPr="00B01C2E">
        <w:lastRenderedPageBreak/>
        <w:t>Reference</w:t>
      </w:r>
      <w:bookmarkEnd w:id="29"/>
    </w:p>
    <w:p w14:paraId="2AC37E0F" w14:textId="4EE2DA9D" w:rsidR="009F6FCE" w:rsidRPr="009F6FCE" w:rsidRDefault="008B0527" w:rsidP="00257733">
      <w:pPr>
        <w:spacing w:before="240" w:after="0" w:line="360" w:lineRule="auto"/>
      </w:pPr>
      <w:r w:rsidRPr="009F6FCE">
        <w:t>BBC News (2022) “Elizabeth line sections to be joined up in November,” </w:t>
      </w:r>
      <w:r w:rsidRPr="009F6FCE">
        <w:rPr>
          <w:i/>
          <w:iCs/>
        </w:rPr>
        <w:t>BBC</w:t>
      </w:r>
      <w:r w:rsidRPr="009F6FCE">
        <w:t>, 23 August. Available at: https://www.bbc.com/news/uk-england-london-62639002 (Accessed: August 24, 2022).</w:t>
      </w:r>
    </w:p>
    <w:p w14:paraId="14C882D6" w14:textId="6FE98768" w:rsidR="009F6FCE" w:rsidRPr="009F6FCE" w:rsidRDefault="008B0527" w:rsidP="00257733">
      <w:pPr>
        <w:spacing w:before="240" w:after="0" w:line="360" w:lineRule="auto"/>
      </w:pPr>
      <w:r w:rsidRPr="009F6FCE">
        <w:t>Blokdyk, G. (2018) </w:t>
      </w:r>
      <w:r w:rsidRPr="009F6FCE">
        <w:rPr>
          <w:i/>
          <w:iCs/>
        </w:rPr>
        <w:t>Project-oriented agile development methodology the ultimate step-by-step guide</w:t>
      </w:r>
      <w:r w:rsidRPr="009F6FCE">
        <w:t>. 5starcooks.</w:t>
      </w:r>
    </w:p>
    <w:p w14:paraId="2B80F1B2" w14:textId="77777777" w:rsidR="009F6FCE" w:rsidRPr="009F6FCE" w:rsidRDefault="008B0527" w:rsidP="00257733">
      <w:pPr>
        <w:spacing w:before="240" w:after="0" w:line="360" w:lineRule="auto"/>
      </w:pPr>
      <w:r w:rsidRPr="009F6FCE">
        <w:t>Kenyon, C. (2017) </w:t>
      </w:r>
      <w:r w:rsidRPr="009F6FCE">
        <w:rPr>
          <w:i/>
          <w:iCs/>
        </w:rPr>
        <w:t>3 ways Crossrail demonstrates the benefits of agile methodology in different industries</w:t>
      </w:r>
      <w:r w:rsidRPr="009F6FCE">
        <w:t>, </w:t>
      </w:r>
      <w:r w:rsidRPr="009F6FCE">
        <w:rPr>
          <w:i/>
          <w:iCs/>
        </w:rPr>
        <w:t>Kaleida</w:t>
      </w:r>
      <w:r w:rsidRPr="009F6FCE">
        <w:t>. Available at: https://www.kaleida.co.uk/3-ways-crossrail-demonstrates-the-benefits-of-agile-methodology-in-different-industries/ (Accessed: August 24, 2022).</w:t>
      </w:r>
    </w:p>
    <w:p w14:paraId="7BA1BA8A" w14:textId="77777777" w:rsidR="009F6FCE" w:rsidRPr="00C65BF4" w:rsidRDefault="008B0527" w:rsidP="00257733">
      <w:pPr>
        <w:spacing w:before="240" w:after="0" w:line="360" w:lineRule="auto"/>
        <w:rPr>
          <w:lang w:val="de-DE"/>
        </w:rPr>
      </w:pPr>
      <w:r w:rsidRPr="00C65BF4">
        <w:rPr>
          <w:lang w:val="de-DE"/>
        </w:rPr>
        <w:t>Klein, H. (2017) </w:t>
      </w:r>
      <w:r w:rsidRPr="00C65BF4">
        <w:rPr>
          <w:i/>
          <w:iCs/>
          <w:lang w:val="de-DE"/>
        </w:rPr>
        <w:t xml:space="preserve">Basics Project </w:t>
      </w:r>
      <w:proofErr w:type="spellStart"/>
      <w:r w:rsidRPr="00C65BF4">
        <w:rPr>
          <w:i/>
          <w:iCs/>
          <w:lang w:val="de-DE"/>
        </w:rPr>
        <w:t>Planning</w:t>
      </w:r>
      <w:proofErr w:type="spellEnd"/>
      <w:r w:rsidRPr="00C65BF4">
        <w:rPr>
          <w:lang w:val="de-DE"/>
        </w:rPr>
        <w:t xml:space="preserve">. 1st </w:t>
      </w:r>
      <w:proofErr w:type="spellStart"/>
      <w:r w:rsidRPr="00C65BF4">
        <w:rPr>
          <w:lang w:val="de-DE"/>
        </w:rPr>
        <w:t>ed</w:t>
      </w:r>
      <w:proofErr w:type="spellEnd"/>
      <w:r w:rsidRPr="00C65BF4">
        <w:rPr>
          <w:lang w:val="de-DE"/>
        </w:rPr>
        <w:t xml:space="preserve">. Basel, </w:t>
      </w:r>
      <w:proofErr w:type="spellStart"/>
      <w:r w:rsidRPr="00C65BF4">
        <w:rPr>
          <w:lang w:val="de-DE"/>
        </w:rPr>
        <w:t>Switzerland</w:t>
      </w:r>
      <w:proofErr w:type="spellEnd"/>
      <w:r w:rsidRPr="00C65BF4">
        <w:rPr>
          <w:lang w:val="de-DE"/>
        </w:rPr>
        <w:t xml:space="preserve">: </w:t>
      </w:r>
      <w:proofErr w:type="spellStart"/>
      <w:r w:rsidRPr="00C65BF4">
        <w:rPr>
          <w:lang w:val="de-DE"/>
        </w:rPr>
        <w:t>Birkhauser</w:t>
      </w:r>
      <w:proofErr w:type="spellEnd"/>
      <w:r w:rsidRPr="00C65BF4">
        <w:rPr>
          <w:lang w:val="de-DE"/>
        </w:rPr>
        <w:t xml:space="preserve"> Verlag AG.</w:t>
      </w:r>
    </w:p>
    <w:p w14:paraId="7E6F0CEF" w14:textId="32B2F58E" w:rsidR="009F6FCE" w:rsidRPr="009F6FCE" w:rsidRDefault="008B0527" w:rsidP="00257733">
      <w:pPr>
        <w:spacing w:before="240" w:after="0" w:line="360" w:lineRule="auto"/>
      </w:pPr>
      <w:r w:rsidRPr="009F6FCE">
        <w:t>Ross, A. (2020) </w:t>
      </w:r>
      <w:r w:rsidRPr="009F6FCE">
        <w:rPr>
          <w:i/>
          <w:iCs/>
        </w:rPr>
        <w:t>Agile project management: The beginner’s step-by-step guide to learn agile methodology to save resources at work and help deliver a successful project on time and within budget</w:t>
      </w:r>
      <w:r w:rsidRPr="009F6FCE">
        <w:t>. View.</w:t>
      </w:r>
    </w:p>
    <w:p w14:paraId="05503220" w14:textId="77777777" w:rsidR="009F6FCE" w:rsidRPr="009F6FCE" w:rsidRDefault="008B0527" w:rsidP="00257733">
      <w:pPr>
        <w:spacing w:before="240" w:after="0" w:line="360" w:lineRule="auto"/>
      </w:pPr>
      <w:r w:rsidRPr="009F6FCE">
        <w:t>Roy, M. (2019) </w:t>
      </w:r>
      <w:r w:rsidRPr="009F6FCE">
        <w:rPr>
          <w:i/>
          <w:iCs/>
        </w:rPr>
        <w:t>Agile project management: Beginner guide for project methodology</w:t>
      </w:r>
      <w:r w:rsidRPr="009F6FCE">
        <w:t>. Independently Published.</w:t>
      </w:r>
    </w:p>
    <w:p w14:paraId="4B522773" w14:textId="77777777" w:rsidR="009F6FCE" w:rsidRPr="009F6FCE" w:rsidRDefault="008B0527" w:rsidP="00257733">
      <w:pPr>
        <w:spacing w:before="240" w:after="0" w:line="360" w:lineRule="auto"/>
      </w:pPr>
      <w:r w:rsidRPr="009F6FCE">
        <w:t>Tucker, W. (2017) “Crossrail project: the execution strategy for delivering London’s Elizabeth line,” </w:t>
      </w:r>
      <w:r w:rsidRPr="009F6FCE">
        <w:rPr>
          <w:i/>
          <w:iCs/>
        </w:rPr>
        <w:t>Proceedings of the Institution of Civil Engineers. Civil Engineering</w:t>
      </w:r>
      <w:r w:rsidRPr="009F6FCE">
        <w:t>, 170(5), pp. 3–14. doi: 10.1680/jcien.16.00021.</w:t>
      </w:r>
    </w:p>
    <w:p w14:paraId="4E620BBE" w14:textId="77777777" w:rsidR="009F6FCE" w:rsidRPr="009F6FCE" w:rsidRDefault="008B0527" w:rsidP="00257733">
      <w:pPr>
        <w:spacing w:before="240" w:after="0" w:line="360" w:lineRule="auto"/>
      </w:pPr>
      <w:r w:rsidRPr="009F6FCE">
        <w:t>Uk, G. (2022) </w:t>
      </w:r>
      <w:r w:rsidRPr="009F6FCE">
        <w:rPr>
          <w:i/>
          <w:iCs/>
        </w:rPr>
        <w:t>Crossrail: The project at a glance</w:t>
      </w:r>
      <w:r w:rsidRPr="009F6FCE">
        <w:t>, </w:t>
      </w:r>
      <w:r w:rsidRPr="009F6FCE">
        <w:rPr>
          <w:i/>
          <w:iCs/>
        </w:rPr>
        <w:t>Gov.</w:t>
      </w:r>
      <w:r w:rsidRPr="009F6FCE">
        <w:t>UK. Available at: https://www.london.gov.uk/sites/default/files/crossrail_-_project_at_a_glance.pdf (Accessed: August 24, 2022).</w:t>
      </w:r>
    </w:p>
    <w:p w14:paraId="7527189E" w14:textId="2FD01EFC" w:rsidR="002E561A" w:rsidRDefault="008B0527" w:rsidP="00257733">
      <w:pPr>
        <w:spacing w:before="240" w:after="0" w:line="360" w:lineRule="auto"/>
      </w:pPr>
      <w:r w:rsidRPr="009F6FCE">
        <w:t>Wright, S., Palczynski, R. and ten Have, P. (2017) “Crossrail programme organisation and management for delivering London’s Elizabeth line,” </w:t>
      </w:r>
      <w:r w:rsidRPr="009F6FCE">
        <w:rPr>
          <w:i/>
          <w:iCs/>
        </w:rPr>
        <w:t>Proceedings of the Institution of Civil Engineers. Civil Engineering</w:t>
      </w:r>
      <w:r w:rsidRPr="009F6FCE">
        <w:t>, 170(6), pp. 23–33. doi: 10.1680/jcien.17.00016.</w:t>
      </w:r>
    </w:p>
    <w:p w14:paraId="5E4185C8" w14:textId="3221A738" w:rsidR="00257733" w:rsidRDefault="008B0527" w:rsidP="00257733">
      <w:pPr>
        <w:spacing w:before="240" w:after="0" w:line="360" w:lineRule="auto"/>
      </w:pPr>
      <w:r w:rsidRPr="00257733">
        <w:t>Crossrail (2022) The Crossrail project in numbers, Crossrail. Available at: https://www.crossrail.co.uk/news/crossrail-in-numbers (Accessed: August 24, 2022).</w:t>
      </w:r>
    </w:p>
    <w:sectPr w:rsidR="0025773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9931E" w14:textId="77777777" w:rsidR="00D0090D" w:rsidRDefault="00D0090D" w:rsidP="00C35722">
      <w:pPr>
        <w:spacing w:after="0"/>
      </w:pPr>
      <w:r>
        <w:separator/>
      </w:r>
    </w:p>
  </w:endnote>
  <w:endnote w:type="continuationSeparator" w:id="0">
    <w:p w14:paraId="063D42E2" w14:textId="77777777" w:rsidR="00D0090D" w:rsidRDefault="00D0090D" w:rsidP="00C3572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296532"/>
      <w:docPartObj>
        <w:docPartGallery w:val="Page Numbers (Bottom of Page)"/>
        <w:docPartUnique/>
      </w:docPartObj>
    </w:sdtPr>
    <w:sdtEndPr>
      <w:rPr>
        <w:noProof/>
      </w:rPr>
    </w:sdtEndPr>
    <w:sdtContent>
      <w:p w14:paraId="2E888082" w14:textId="21B3F7A4" w:rsidR="00C35722" w:rsidRDefault="00C35722">
        <w:pPr>
          <w:pStyle w:val="Footer"/>
          <w:jc w:val="center"/>
        </w:pPr>
        <w:r>
          <w:fldChar w:fldCharType="begin"/>
        </w:r>
        <w:r>
          <w:instrText xml:space="preserve"> PAGE   \* MERGEFORMAT </w:instrText>
        </w:r>
        <w:r>
          <w:fldChar w:fldCharType="separate"/>
        </w:r>
        <w:r w:rsidR="001268E1">
          <w:rPr>
            <w:noProof/>
          </w:rPr>
          <w:t>16</w:t>
        </w:r>
        <w:r>
          <w:rPr>
            <w:noProof/>
          </w:rPr>
          <w:fldChar w:fldCharType="end"/>
        </w:r>
      </w:p>
    </w:sdtContent>
  </w:sdt>
  <w:p w14:paraId="184F1E18" w14:textId="77777777" w:rsidR="00C35722" w:rsidRDefault="00C35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E8345" w14:textId="77777777" w:rsidR="00D0090D" w:rsidRDefault="00D0090D" w:rsidP="00C35722">
      <w:pPr>
        <w:spacing w:after="0"/>
      </w:pPr>
      <w:r>
        <w:separator/>
      </w:r>
    </w:p>
  </w:footnote>
  <w:footnote w:type="continuationSeparator" w:id="0">
    <w:p w14:paraId="7E4B2CA5" w14:textId="77777777" w:rsidR="00D0090D" w:rsidRDefault="00D0090D" w:rsidP="00C3572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726"/>
    <w:multiLevelType w:val="hybridMultilevel"/>
    <w:tmpl w:val="EF72A820"/>
    <w:lvl w:ilvl="0" w:tplc="1A20A18E">
      <w:start w:val="1"/>
      <w:numFmt w:val="bullet"/>
      <w:lvlText w:val=""/>
      <w:lvlJc w:val="left"/>
      <w:pPr>
        <w:ind w:left="720" w:hanging="360"/>
      </w:pPr>
      <w:rPr>
        <w:rFonts w:ascii="Symbol" w:hAnsi="Symbol" w:hint="default"/>
      </w:rPr>
    </w:lvl>
    <w:lvl w:ilvl="1" w:tplc="59A6CE38" w:tentative="1">
      <w:start w:val="1"/>
      <w:numFmt w:val="bullet"/>
      <w:lvlText w:val="o"/>
      <w:lvlJc w:val="left"/>
      <w:pPr>
        <w:ind w:left="1440" w:hanging="360"/>
      </w:pPr>
      <w:rPr>
        <w:rFonts w:ascii="Courier New" w:hAnsi="Courier New" w:cs="Courier New" w:hint="default"/>
      </w:rPr>
    </w:lvl>
    <w:lvl w:ilvl="2" w:tplc="C05E8CD6" w:tentative="1">
      <w:start w:val="1"/>
      <w:numFmt w:val="bullet"/>
      <w:lvlText w:val=""/>
      <w:lvlJc w:val="left"/>
      <w:pPr>
        <w:ind w:left="2160" w:hanging="360"/>
      </w:pPr>
      <w:rPr>
        <w:rFonts w:ascii="Wingdings" w:hAnsi="Wingdings" w:hint="default"/>
      </w:rPr>
    </w:lvl>
    <w:lvl w:ilvl="3" w:tplc="56B61ED6" w:tentative="1">
      <w:start w:val="1"/>
      <w:numFmt w:val="bullet"/>
      <w:lvlText w:val=""/>
      <w:lvlJc w:val="left"/>
      <w:pPr>
        <w:ind w:left="2880" w:hanging="360"/>
      </w:pPr>
      <w:rPr>
        <w:rFonts w:ascii="Symbol" w:hAnsi="Symbol" w:hint="default"/>
      </w:rPr>
    </w:lvl>
    <w:lvl w:ilvl="4" w:tplc="7C02B602" w:tentative="1">
      <w:start w:val="1"/>
      <w:numFmt w:val="bullet"/>
      <w:lvlText w:val="o"/>
      <w:lvlJc w:val="left"/>
      <w:pPr>
        <w:ind w:left="3600" w:hanging="360"/>
      </w:pPr>
      <w:rPr>
        <w:rFonts w:ascii="Courier New" w:hAnsi="Courier New" w:cs="Courier New" w:hint="default"/>
      </w:rPr>
    </w:lvl>
    <w:lvl w:ilvl="5" w:tplc="15B06668" w:tentative="1">
      <w:start w:val="1"/>
      <w:numFmt w:val="bullet"/>
      <w:lvlText w:val=""/>
      <w:lvlJc w:val="left"/>
      <w:pPr>
        <w:ind w:left="4320" w:hanging="360"/>
      </w:pPr>
      <w:rPr>
        <w:rFonts w:ascii="Wingdings" w:hAnsi="Wingdings" w:hint="default"/>
      </w:rPr>
    </w:lvl>
    <w:lvl w:ilvl="6" w:tplc="3892BDA0" w:tentative="1">
      <w:start w:val="1"/>
      <w:numFmt w:val="bullet"/>
      <w:lvlText w:val=""/>
      <w:lvlJc w:val="left"/>
      <w:pPr>
        <w:ind w:left="5040" w:hanging="360"/>
      </w:pPr>
      <w:rPr>
        <w:rFonts w:ascii="Symbol" w:hAnsi="Symbol" w:hint="default"/>
      </w:rPr>
    </w:lvl>
    <w:lvl w:ilvl="7" w:tplc="58807B58" w:tentative="1">
      <w:start w:val="1"/>
      <w:numFmt w:val="bullet"/>
      <w:lvlText w:val="o"/>
      <w:lvlJc w:val="left"/>
      <w:pPr>
        <w:ind w:left="5760" w:hanging="360"/>
      </w:pPr>
      <w:rPr>
        <w:rFonts w:ascii="Courier New" w:hAnsi="Courier New" w:cs="Courier New" w:hint="default"/>
      </w:rPr>
    </w:lvl>
    <w:lvl w:ilvl="8" w:tplc="7D2215D6" w:tentative="1">
      <w:start w:val="1"/>
      <w:numFmt w:val="bullet"/>
      <w:lvlText w:val=""/>
      <w:lvlJc w:val="left"/>
      <w:pPr>
        <w:ind w:left="6480" w:hanging="360"/>
      </w:pPr>
      <w:rPr>
        <w:rFonts w:ascii="Wingdings" w:hAnsi="Wingdings" w:hint="default"/>
      </w:rPr>
    </w:lvl>
  </w:abstractNum>
  <w:abstractNum w:abstractNumId="1" w15:restartNumberingAfterBreak="0">
    <w:nsid w:val="059B2847"/>
    <w:multiLevelType w:val="hybridMultilevel"/>
    <w:tmpl w:val="C37CEA2C"/>
    <w:lvl w:ilvl="0" w:tplc="EFDC7DF6">
      <w:start w:val="1"/>
      <w:numFmt w:val="bullet"/>
      <w:lvlText w:val=""/>
      <w:lvlJc w:val="left"/>
      <w:pPr>
        <w:ind w:left="1080" w:hanging="360"/>
      </w:pPr>
      <w:rPr>
        <w:rFonts w:ascii="Wingdings" w:hAnsi="Wingdings" w:hint="default"/>
      </w:rPr>
    </w:lvl>
    <w:lvl w:ilvl="1" w:tplc="D8AA94F2" w:tentative="1">
      <w:start w:val="1"/>
      <w:numFmt w:val="bullet"/>
      <w:lvlText w:val="o"/>
      <w:lvlJc w:val="left"/>
      <w:pPr>
        <w:ind w:left="1800" w:hanging="360"/>
      </w:pPr>
      <w:rPr>
        <w:rFonts w:ascii="Courier New" w:hAnsi="Courier New" w:cs="Courier New" w:hint="default"/>
      </w:rPr>
    </w:lvl>
    <w:lvl w:ilvl="2" w:tplc="992A4592" w:tentative="1">
      <w:start w:val="1"/>
      <w:numFmt w:val="bullet"/>
      <w:lvlText w:val=""/>
      <w:lvlJc w:val="left"/>
      <w:pPr>
        <w:ind w:left="2520" w:hanging="360"/>
      </w:pPr>
      <w:rPr>
        <w:rFonts w:ascii="Wingdings" w:hAnsi="Wingdings" w:hint="default"/>
      </w:rPr>
    </w:lvl>
    <w:lvl w:ilvl="3" w:tplc="4406F090" w:tentative="1">
      <w:start w:val="1"/>
      <w:numFmt w:val="bullet"/>
      <w:lvlText w:val=""/>
      <w:lvlJc w:val="left"/>
      <w:pPr>
        <w:ind w:left="3240" w:hanging="360"/>
      </w:pPr>
      <w:rPr>
        <w:rFonts w:ascii="Symbol" w:hAnsi="Symbol" w:hint="default"/>
      </w:rPr>
    </w:lvl>
    <w:lvl w:ilvl="4" w:tplc="720A44E0" w:tentative="1">
      <w:start w:val="1"/>
      <w:numFmt w:val="bullet"/>
      <w:lvlText w:val="o"/>
      <w:lvlJc w:val="left"/>
      <w:pPr>
        <w:ind w:left="3960" w:hanging="360"/>
      </w:pPr>
      <w:rPr>
        <w:rFonts w:ascii="Courier New" w:hAnsi="Courier New" w:cs="Courier New" w:hint="default"/>
      </w:rPr>
    </w:lvl>
    <w:lvl w:ilvl="5" w:tplc="BBB6A786" w:tentative="1">
      <w:start w:val="1"/>
      <w:numFmt w:val="bullet"/>
      <w:lvlText w:val=""/>
      <w:lvlJc w:val="left"/>
      <w:pPr>
        <w:ind w:left="4680" w:hanging="360"/>
      </w:pPr>
      <w:rPr>
        <w:rFonts w:ascii="Wingdings" w:hAnsi="Wingdings" w:hint="default"/>
      </w:rPr>
    </w:lvl>
    <w:lvl w:ilvl="6" w:tplc="2F2403B0" w:tentative="1">
      <w:start w:val="1"/>
      <w:numFmt w:val="bullet"/>
      <w:lvlText w:val=""/>
      <w:lvlJc w:val="left"/>
      <w:pPr>
        <w:ind w:left="5400" w:hanging="360"/>
      </w:pPr>
      <w:rPr>
        <w:rFonts w:ascii="Symbol" w:hAnsi="Symbol" w:hint="default"/>
      </w:rPr>
    </w:lvl>
    <w:lvl w:ilvl="7" w:tplc="EAEACBB0" w:tentative="1">
      <w:start w:val="1"/>
      <w:numFmt w:val="bullet"/>
      <w:lvlText w:val="o"/>
      <w:lvlJc w:val="left"/>
      <w:pPr>
        <w:ind w:left="6120" w:hanging="360"/>
      </w:pPr>
      <w:rPr>
        <w:rFonts w:ascii="Courier New" w:hAnsi="Courier New" w:cs="Courier New" w:hint="default"/>
      </w:rPr>
    </w:lvl>
    <w:lvl w:ilvl="8" w:tplc="9B6C0778" w:tentative="1">
      <w:start w:val="1"/>
      <w:numFmt w:val="bullet"/>
      <w:lvlText w:val=""/>
      <w:lvlJc w:val="left"/>
      <w:pPr>
        <w:ind w:left="6840" w:hanging="360"/>
      </w:pPr>
      <w:rPr>
        <w:rFonts w:ascii="Wingdings" w:hAnsi="Wingdings" w:hint="default"/>
      </w:rPr>
    </w:lvl>
  </w:abstractNum>
  <w:abstractNum w:abstractNumId="2" w15:restartNumberingAfterBreak="0">
    <w:nsid w:val="06D37C82"/>
    <w:multiLevelType w:val="hybridMultilevel"/>
    <w:tmpl w:val="B6DC86BE"/>
    <w:lvl w:ilvl="0" w:tplc="E414852E">
      <w:start w:val="1"/>
      <w:numFmt w:val="bullet"/>
      <w:lvlText w:val=""/>
      <w:lvlJc w:val="left"/>
      <w:pPr>
        <w:ind w:left="720" w:hanging="360"/>
      </w:pPr>
      <w:rPr>
        <w:rFonts w:ascii="Symbol" w:hAnsi="Symbol" w:hint="default"/>
      </w:rPr>
    </w:lvl>
    <w:lvl w:ilvl="1" w:tplc="C41636E2" w:tentative="1">
      <w:start w:val="1"/>
      <w:numFmt w:val="bullet"/>
      <w:lvlText w:val="o"/>
      <w:lvlJc w:val="left"/>
      <w:pPr>
        <w:ind w:left="1440" w:hanging="360"/>
      </w:pPr>
      <w:rPr>
        <w:rFonts w:ascii="Courier New" w:hAnsi="Courier New" w:cs="Courier New" w:hint="default"/>
      </w:rPr>
    </w:lvl>
    <w:lvl w:ilvl="2" w:tplc="0DD87EF0" w:tentative="1">
      <w:start w:val="1"/>
      <w:numFmt w:val="bullet"/>
      <w:lvlText w:val=""/>
      <w:lvlJc w:val="left"/>
      <w:pPr>
        <w:ind w:left="2160" w:hanging="360"/>
      </w:pPr>
      <w:rPr>
        <w:rFonts w:ascii="Wingdings" w:hAnsi="Wingdings" w:hint="default"/>
      </w:rPr>
    </w:lvl>
    <w:lvl w:ilvl="3" w:tplc="32C04BE4" w:tentative="1">
      <w:start w:val="1"/>
      <w:numFmt w:val="bullet"/>
      <w:lvlText w:val=""/>
      <w:lvlJc w:val="left"/>
      <w:pPr>
        <w:ind w:left="2880" w:hanging="360"/>
      </w:pPr>
      <w:rPr>
        <w:rFonts w:ascii="Symbol" w:hAnsi="Symbol" w:hint="default"/>
      </w:rPr>
    </w:lvl>
    <w:lvl w:ilvl="4" w:tplc="C610FDA8" w:tentative="1">
      <w:start w:val="1"/>
      <w:numFmt w:val="bullet"/>
      <w:lvlText w:val="o"/>
      <w:lvlJc w:val="left"/>
      <w:pPr>
        <w:ind w:left="3600" w:hanging="360"/>
      </w:pPr>
      <w:rPr>
        <w:rFonts w:ascii="Courier New" w:hAnsi="Courier New" w:cs="Courier New" w:hint="default"/>
      </w:rPr>
    </w:lvl>
    <w:lvl w:ilvl="5" w:tplc="A6581AB4" w:tentative="1">
      <w:start w:val="1"/>
      <w:numFmt w:val="bullet"/>
      <w:lvlText w:val=""/>
      <w:lvlJc w:val="left"/>
      <w:pPr>
        <w:ind w:left="4320" w:hanging="360"/>
      </w:pPr>
      <w:rPr>
        <w:rFonts w:ascii="Wingdings" w:hAnsi="Wingdings" w:hint="default"/>
      </w:rPr>
    </w:lvl>
    <w:lvl w:ilvl="6" w:tplc="D9FC16E0" w:tentative="1">
      <w:start w:val="1"/>
      <w:numFmt w:val="bullet"/>
      <w:lvlText w:val=""/>
      <w:lvlJc w:val="left"/>
      <w:pPr>
        <w:ind w:left="5040" w:hanging="360"/>
      </w:pPr>
      <w:rPr>
        <w:rFonts w:ascii="Symbol" w:hAnsi="Symbol" w:hint="default"/>
      </w:rPr>
    </w:lvl>
    <w:lvl w:ilvl="7" w:tplc="0DA86226" w:tentative="1">
      <w:start w:val="1"/>
      <w:numFmt w:val="bullet"/>
      <w:lvlText w:val="o"/>
      <w:lvlJc w:val="left"/>
      <w:pPr>
        <w:ind w:left="5760" w:hanging="360"/>
      </w:pPr>
      <w:rPr>
        <w:rFonts w:ascii="Courier New" w:hAnsi="Courier New" w:cs="Courier New" w:hint="default"/>
      </w:rPr>
    </w:lvl>
    <w:lvl w:ilvl="8" w:tplc="C094A6E4" w:tentative="1">
      <w:start w:val="1"/>
      <w:numFmt w:val="bullet"/>
      <w:lvlText w:val=""/>
      <w:lvlJc w:val="left"/>
      <w:pPr>
        <w:ind w:left="6480" w:hanging="360"/>
      </w:pPr>
      <w:rPr>
        <w:rFonts w:ascii="Wingdings" w:hAnsi="Wingdings" w:hint="default"/>
      </w:rPr>
    </w:lvl>
  </w:abstractNum>
  <w:abstractNum w:abstractNumId="3" w15:restartNumberingAfterBreak="0">
    <w:nsid w:val="06F92A9B"/>
    <w:multiLevelType w:val="hybridMultilevel"/>
    <w:tmpl w:val="7A1E6F58"/>
    <w:lvl w:ilvl="0" w:tplc="CC86AF78">
      <w:start w:val="1"/>
      <w:numFmt w:val="bullet"/>
      <w:lvlText w:val=""/>
      <w:lvlJc w:val="left"/>
      <w:pPr>
        <w:ind w:left="1080" w:hanging="360"/>
      </w:pPr>
      <w:rPr>
        <w:rFonts w:ascii="Wingdings" w:hAnsi="Wingdings" w:hint="default"/>
      </w:rPr>
    </w:lvl>
    <w:lvl w:ilvl="1" w:tplc="10DE66AA" w:tentative="1">
      <w:start w:val="1"/>
      <w:numFmt w:val="bullet"/>
      <w:lvlText w:val="o"/>
      <w:lvlJc w:val="left"/>
      <w:pPr>
        <w:ind w:left="1800" w:hanging="360"/>
      </w:pPr>
      <w:rPr>
        <w:rFonts w:ascii="Courier New" w:hAnsi="Courier New" w:cs="Courier New" w:hint="default"/>
      </w:rPr>
    </w:lvl>
    <w:lvl w:ilvl="2" w:tplc="F9BC305C" w:tentative="1">
      <w:start w:val="1"/>
      <w:numFmt w:val="bullet"/>
      <w:lvlText w:val=""/>
      <w:lvlJc w:val="left"/>
      <w:pPr>
        <w:ind w:left="2520" w:hanging="360"/>
      </w:pPr>
      <w:rPr>
        <w:rFonts w:ascii="Wingdings" w:hAnsi="Wingdings" w:hint="default"/>
      </w:rPr>
    </w:lvl>
    <w:lvl w:ilvl="3" w:tplc="9C4811BE" w:tentative="1">
      <w:start w:val="1"/>
      <w:numFmt w:val="bullet"/>
      <w:lvlText w:val=""/>
      <w:lvlJc w:val="left"/>
      <w:pPr>
        <w:ind w:left="3240" w:hanging="360"/>
      </w:pPr>
      <w:rPr>
        <w:rFonts w:ascii="Symbol" w:hAnsi="Symbol" w:hint="default"/>
      </w:rPr>
    </w:lvl>
    <w:lvl w:ilvl="4" w:tplc="0A5CEFA8" w:tentative="1">
      <w:start w:val="1"/>
      <w:numFmt w:val="bullet"/>
      <w:lvlText w:val="o"/>
      <w:lvlJc w:val="left"/>
      <w:pPr>
        <w:ind w:left="3960" w:hanging="360"/>
      </w:pPr>
      <w:rPr>
        <w:rFonts w:ascii="Courier New" w:hAnsi="Courier New" w:cs="Courier New" w:hint="default"/>
      </w:rPr>
    </w:lvl>
    <w:lvl w:ilvl="5" w:tplc="B5DAEA10" w:tentative="1">
      <w:start w:val="1"/>
      <w:numFmt w:val="bullet"/>
      <w:lvlText w:val=""/>
      <w:lvlJc w:val="left"/>
      <w:pPr>
        <w:ind w:left="4680" w:hanging="360"/>
      </w:pPr>
      <w:rPr>
        <w:rFonts w:ascii="Wingdings" w:hAnsi="Wingdings" w:hint="default"/>
      </w:rPr>
    </w:lvl>
    <w:lvl w:ilvl="6" w:tplc="0B68FD42" w:tentative="1">
      <w:start w:val="1"/>
      <w:numFmt w:val="bullet"/>
      <w:lvlText w:val=""/>
      <w:lvlJc w:val="left"/>
      <w:pPr>
        <w:ind w:left="5400" w:hanging="360"/>
      </w:pPr>
      <w:rPr>
        <w:rFonts w:ascii="Symbol" w:hAnsi="Symbol" w:hint="default"/>
      </w:rPr>
    </w:lvl>
    <w:lvl w:ilvl="7" w:tplc="8BB07A72" w:tentative="1">
      <w:start w:val="1"/>
      <w:numFmt w:val="bullet"/>
      <w:lvlText w:val="o"/>
      <w:lvlJc w:val="left"/>
      <w:pPr>
        <w:ind w:left="6120" w:hanging="360"/>
      </w:pPr>
      <w:rPr>
        <w:rFonts w:ascii="Courier New" w:hAnsi="Courier New" w:cs="Courier New" w:hint="default"/>
      </w:rPr>
    </w:lvl>
    <w:lvl w:ilvl="8" w:tplc="F9CE0606" w:tentative="1">
      <w:start w:val="1"/>
      <w:numFmt w:val="bullet"/>
      <w:lvlText w:val=""/>
      <w:lvlJc w:val="left"/>
      <w:pPr>
        <w:ind w:left="6840" w:hanging="360"/>
      </w:pPr>
      <w:rPr>
        <w:rFonts w:ascii="Wingdings" w:hAnsi="Wingdings" w:hint="default"/>
      </w:rPr>
    </w:lvl>
  </w:abstractNum>
  <w:abstractNum w:abstractNumId="4" w15:restartNumberingAfterBreak="0">
    <w:nsid w:val="0BFB5A90"/>
    <w:multiLevelType w:val="hybridMultilevel"/>
    <w:tmpl w:val="25B265C8"/>
    <w:lvl w:ilvl="0" w:tplc="DFE01172">
      <w:start w:val="1"/>
      <w:numFmt w:val="bullet"/>
      <w:lvlText w:val=""/>
      <w:lvlJc w:val="left"/>
      <w:pPr>
        <w:ind w:left="720" w:hanging="360"/>
      </w:pPr>
      <w:rPr>
        <w:rFonts w:ascii="Symbol" w:hAnsi="Symbol" w:hint="default"/>
      </w:rPr>
    </w:lvl>
    <w:lvl w:ilvl="1" w:tplc="A0B0F0F2" w:tentative="1">
      <w:start w:val="1"/>
      <w:numFmt w:val="bullet"/>
      <w:lvlText w:val="o"/>
      <w:lvlJc w:val="left"/>
      <w:pPr>
        <w:ind w:left="1440" w:hanging="360"/>
      </w:pPr>
      <w:rPr>
        <w:rFonts w:ascii="Courier New" w:hAnsi="Courier New" w:cs="Courier New" w:hint="default"/>
      </w:rPr>
    </w:lvl>
    <w:lvl w:ilvl="2" w:tplc="2DF20DBA" w:tentative="1">
      <w:start w:val="1"/>
      <w:numFmt w:val="bullet"/>
      <w:lvlText w:val=""/>
      <w:lvlJc w:val="left"/>
      <w:pPr>
        <w:ind w:left="2160" w:hanging="360"/>
      </w:pPr>
      <w:rPr>
        <w:rFonts w:ascii="Wingdings" w:hAnsi="Wingdings" w:hint="default"/>
      </w:rPr>
    </w:lvl>
    <w:lvl w:ilvl="3" w:tplc="0144E02C" w:tentative="1">
      <w:start w:val="1"/>
      <w:numFmt w:val="bullet"/>
      <w:lvlText w:val=""/>
      <w:lvlJc w:val="left"/>
      <w:pPr>
        <w:ind w:left="2880" w:hanging="360"/>
      </w:pPr>
      <w:rPr>
        <w:rFonts w:ascii="Symbol" w:hAnsi="Symbol" w:hint="default"/>
      </w:rPr>
    </w:lvl>
    <w:lvl w:ilvl="4" w:tplc="B87A9C48" w:tentative="1">
      <w:start w:val="1"/>
      <w:numFmt w:val="bullet"/>
      <w:lvlText w:val="o"/>
      <w:lvlJc w:val="left"/>
      <w:pPr>
        <w:ind w:left="3600" w:hanging="360"/>
      </w:pPr>
      <w:rPr>
        <w:rFonts w:ascii="Courier New" w:hAnsi="Courier New" w:cs="Courier New" w:hint="default"/>
      </w:rPr>
    </w:lvl>
    <w:lvl w:ilvl="5" w:tplc="F3A0D000" w:tentative="1">
      <w:start w:val="1"/>
      <w:numFmt w:val="bullet"/>
      <w:lvlText w:val=""/>
      <w:lvlJc w:val="left"/>
      <w:pPr>
        <w:ind w:left="4320" w:hanging="360"/>
      </w:pPr>
      <w:rPr>
        <w:rFonts w:ascii="Wingdings" w:hAnsi="Wingdings" w:hint="default"/>
      </w:rPr>
    </w:lvl>
    <w:lvl w:ilvl="6" w:tplc="27CE7422" w:tentative="1">
      <w:start w:val="1"/>
      <w:numFmt w:val="bullet"/>
      <w:lvlText w:val=""/>
      <w:lvlJc w:val="left"/>
      <w:pPr>
        <w:ind w:left="5040" w:hanging="360"/>
      </w:pPr>
      <w:rPr>
        <w:rFonts w:ascii="Symbol" w:hAnsi="Symbol" w:hint="default"/>
      </w:rPr>
    </w:lvl>
    <w:lvl w:ilvl="7" w:tplc="DD2C9A72" w:tentative="1">
      <w:start w:val="1"/>
      <w:numFmt w:val="bullet"/>
      <w:lvlText w:val="o"/>
      <w:lvlJc w:val="left"/>
      <w:pPr>
        <w:ind w:left="5760" w:hanging="360"/>
      </w:pPr>
      <w:rPr>
        <w:rFonts w:ascii="Courier New" w:hAnsi="Courier New" w:cs="Courier New" w:hint="default"/>
      </w:rPr>
    </w:lvl>
    <w:lvl w:ilvl="8" w:tplc="B552C016" w:tentative="1">
      <w:start w:val="1"/>
      <w:numFmt w:val="bullet"/>
      <w:lvlText w:val=""/>
      <w:lvlJc w:val="left"/>
      <w:pPr>
        <w:ind w:left="6480" w:hanging="360"/>
      </w:pPr>
      <w:rPr>
        <w:rFonts w:ascii="Wingdings" w:hAnsi="Wingdings" w:hint="default"/>
      </w:rPr>
    </w:lvl>
  </w:abstractNum>
  <w:abstractNum w:abstractNumId="5" w15:restartNumberingAfterBreak="0">
    <w:nsid w:val="1A3F247F"/>
    <w:multiLevelType w:val="hybridMultilevel"/>
    <w:tmpl w:val="A0FA1D74"/>
    <w:lvl w:ilvl="0" w:tplc="4D9CEDA2">
      <w:start w:val="1"/>
      <w:numFmt w:val="bullet"/>
      <w:lvlText w:val=""/>
      <w:lvlJc w:val="left"/>
      <w:pPr>
        <w:ind w:left="720" w:hanging="360"/>
      </w:pPr>
      <w:rPr>
        <w:rFonts w:ascii="Symbol" w:hAnsi="Symbol" w:hint="default"/>
      </w:rPr>
    </w:lvl>
    <w:lvl w:ilvl="1" w:tplc="14FE9F42" w:tentative="1">
      <w:start w:val="1"/>
      <w:numFmt w:val="bullet"/>
      <w:lvlText w:val="o"/>
      <w:lvlJc w:val="left"/>
      <w:pPr>
        <w:ind w:left="1440" w:hanging="360"/>
      </w:pPr>
      <w:rPr>
        <w:rFonts w:ascii="Courier New" w:hAnsi="Courier New" w:cs="Courier New" w:hint="default"/>
      </w:rPr>
    </w:lvl>
    <w:lvl w:ilvl="2" w:tplc="4EE2A13A" w:tentative="1">
      <w:start w:val="1"/>
      <w:numFmt w:val="bullet"/>
      <w:lvlText w:val=""/>
      <w:lvlJc w:val="left"/>
      <w:pPr>
        <w:ind w:left="2160" w:hanging="360"/>
      </w:pPr>
      <w:rPr>
        <w:rFonts w:ascii="Wingdings" w:hAnsi="Wingdings" w:hint="default"/>
      </w:rPr>
    </w:lvl>
    <w:lvl w:ilvl="3" w:tplc="980C9B2E" w:tentative="1">
      <w:start w:val="1"/>
      <w:numFmt w:val="bullet"/>
      <w:lvlText w:val=""/>
      <w:lvlJc w:val="left"/>
      <w:pPr>
        <w:ind w:left="2880" w:hanging="360"/>
      </w:pPr>
      <w:rPr>
        <w:rFonts w:ascii="Symbol" w:hAnsi="Symbol" w:hint="default"/>
      </w:rPr>
    </w:lvl>
    <w:lvl w:ilvl="4" w:tplc="D94A713C" w:tentative="1">
      <w:start w:val="1"/>
      <w:numFmt w:val="bullet"/>
      <w:lvlText w:val="o"/>
      <w:lvlJc w:val="left"/>
      <w:pPr>
        <w:ind w:left="3600" w:hanging="360"/>
      </w:pPr>
      <w:rPr>
        <w:rFonts w:ascii="Courier New" w:hAnsi="Courier New" w:cs="Courier New" w:hint="default"/>
      </w:rPr>
    </w:lvl>
    <w:lvl w:ilvl="5" w:tplc="8BEA0D62" w:tentative="1">
      <w:start w:val="1"/>
      <w:numFmt w:val="bullet"/>
      <w:lvlText w:val=""/>
      <w:lvlJc w:val="left"/>
      <w:pPr>
        <w:ind w:left="4320" w:hanging="360"/>
      </w:pPr>
      <w:rPr>
        <w:rFonts w:ascii="Wingdings" w:hAnsi="Wingdings" w:hint="default"/>
      </w:rPr>
    </w:lvl>
    <w:lvl w:ilvl="6" w:tplc="EB9A0926" w:tentative="1">
      <w:start w:val="1"/>
      <w:numFmt w:val="bullet"/>
      <w:lvlText w:val=""/>
      <w:lvlJc w:val="left"/>
      <w:pPr>
        <w:ind w:left="5040" w:hanging="360"/>
      </w:pPr>
      <w:rPr>
        <w:rFonts w:ascii="Symbol" w:hAnsi="Symbol" w:hint="default"/>
      </w:rPr>
    </w:lvl>
    <w:lvl w:ilvl="7" w:tplc="3E7A5AAA" w:tentative="1">
      <w:start w:val="1"/>
      <w:numFmt w:val="bullet"/>
      <w:lvlText w:val="o"/>
      <w:lvlJc w:val="left"/>
      <w:pPr>
        <w:ind w:left="5760" w:hanging="360"/>
      </w:pPr>
      <w:rPr>
        <w:rFonts w:ascii="Courier New" w:hAnsi="Courier New" w:cs="Courier New" w:hint="default"/>
      </w:rPr>
    </w:lvl>
    <w:lvl w:ilvl="8" w:tplc="81423216" w:tentative="1">
      <w:start w:val="1"/>
      <w:numFmt w:val="bullet"/>
      <w:lvlText w:val=""/>
      <w:lvlJc w:val="left"/>
      <w:pPr>
        <w:ind w:left="6480" w:hanging="360"/>
      </w:pPr>
      <w:rPr>
        <w:rFonts w:ascii="Wingdings" w:hAnsi="Wingdings" w:hint="default"/>
      </w:rPr>
    </w:lvl>
  </w:abstractNum>
  <w:abstractNum w:abstractNumId="6" w15:restartNumberingAfterBreak="0">
    <w:nsid w:val="220002CA"/>
    <w:multiLevelType w:val="hybridMultilevel"/>
    <w:tmpl w:val="58147020"/>
    <w:lvl w:ilvl="0" w:tplc="10D067B8">
      <w:start w:val="1"/>
      <w:numFmt w:val="bullet"/>
      <w:lvlText w:val=""/>
      <w:lvlJc w:val="left"/>
      <w:pPr>
        <w:ind w:left="1080" w:hanging="360"/>
      </w:pPr>
      <w:rPr>
        <w:rFonts w:ascii="Wingdings" w:hAnsi="Wingdings" w:hint="default"/>
      </w:rPr>
    </w:lvl>
    <w:lvl w:ilvl="1" w:tplc="7B1A0BCC" w:tentative="1">
      <w:start w:val="1"/>
      <w:numFmt w:val="bullet"/>
      <w:lvlText w:val="o"/>
      <w:lvlJc w:val="left"/>
      <w:pPr>
        <w:ind w:left="1800" w:hanging="360"/>
      </w:pPr>
      <w:rPr>
        <w:rFonts w:ascii="Courier New" w:hAnsi="Courier New" w:cs="Courier New" w:hint="default"/>
      </w:rPr>
    </w:lvl>
    <w:lvl w:ilvl="2" w:tplc="E640B3B2" w:tentative="1">
      <w:start w:val="1"/>
      <w:numFmt w:val="bullet"/>
      <w:lvlText w:val=""/>
      <w:lvlJc w:val="left"/>
      <w:pPr>
        <w:ind w:left="2520" w:hanging="360"/>
      </w:pPr>
      <w:rPr>
        <w:rFonts w:ascii="Wingdings" w:hAnsi="Wingdings" w:hint="default"/>
      </w:rPr>
    </w:lvl>
    <w:lvl w:ilvl="3" w:tplc="66204A12" w:tentative="1">
      <w:start w:val="1"/>
      <w:numFmt w:val="bullet"/>
      <w:lvlText w:val=""/>
      <w:lvlJc w:val="left"/>
      <w:pPr>
        <w:ind w:left="3240" w:hanging="360"/>
      </w:pPr>
      <w:rPr>
        <w:rFonts w:ascii="Symbol" w:hAnsi="Symbol" w:hint="default"/>
      </w:rPr>
    </w:lvl>
    <w:lvl w:ilvl="4" w:tplc="103665D0" w:tentative="1">
      <w:start w:val="1"/>
      <w:numFmt w:val="bullet"/>
      <w:lvlText w:val="o"/>
      <w:lvlJc w:val="left"/>
      <w:pPr>
        <w:ind w:left="3960" w:hanging="360"/>
      </w:pPr>
      <w:rPr>
        <w:rFonts w:ascii="Courier New" w:hAnsi="Courier New" w:cs="Courier New" w:hint="default"/>
      </w:rPr>
    </w:lvl>
    <w:lvl w:ilvl="5" w:tplc="4C68C440" w:tentative="1">
      <w:start w:val="1"/>
      <w:numFmt w:val="bullet"/>
      <w:lvlText w:val=""/>
      <w:lvlJc w:val="left"/>
      <w:pPr>
        <w:ind w:left="4680" w:hanging="360"/>
      </w:pPr>
      <w:rPr>
        <w:rFonts w:ascii="Wingdings" w:hAnsi="Wingdings" w:hint="default"/>
      </w:rPr>
    </w:lvl>
    <w:lvl w:ilvl="6" w:tplc="5DAE6FC4" w:tentative="1">
      <w:start w:val="1"/>
      <w:numFmt w:val="bullet"/>
      <w:lvlText w:val=""/>
      <w:lvlJc w:val="left"/>
      <w:pPr>
        <w:ind w:left="5400" w:hanging="360"/>
      </w:pPr>
      <w:rPr>
        <w:rFonts w:ascii="Symbol" w:hAnsi="Symbol" w:hint="default"/>
      </w:rPr>
    </w:lvl>
    <w:lvl w:ilvl="7" w:tplc="31060F56" w:tentative="1">
      <w:start w:val="1"/>
      <w:numFmt w:val="bullet"/>
      <w:lvlText w:val="o"/>
      <w:lvlJc w:val="left"/>
      <w:pPr>
        <w:ind w:left="6120" w:hanging="360"/>
      </w:pPr>
      <w:rPr>
        <w:rFonts w:ascii="Courier New" w:hAnsi="Courier New" w:cs="Courier New" w:hint="default"/>
      </w:rPr>
    </w:lvl>
    <w:lvl w:ilvl="8" w:tplc="9B18973E" w:tentative="1">
      <w:start w:val="1"/>
      <w:numFmt w:val="bullet"/>
      <w:lvlText w:val=""/>
      <w:lvlJc w:val="left"/>
      <w:pPr>
        <w:ind w:left="6840" w:hanging="360"/>
      </w:pPr>
      <w:rPr>
        <w:rFonts w:ascii="Wingdings" w:hAnsi="Wingdings" w:hint="default"/>
      </w:rPr>
    </w:lvl>
  </w:abstractNum>
  <w:abstractNum w:abstractNumId="7" w15:restartNumberingAfterBreak="0">
    <w:nsid w:val="227404D1"/>
    <w:multiLevelType w:val="hybridMultilevel"/>
    <w:tmpl w:val="290E71FE"/>
    <w:lvl w:ilvl="0" w:tplc="A2201B08">
      <w:start w:val="1"/>
      <w:numFmt w:val="bullet"/>
      <w:lvlText w:val=""/>
      <w:lvlJc w:val="left"/>
      <w:pPr>
        <w:ind w:left="720" w:hanging="360"/>
      </w:pPr>
      <w:rPr>
        <w:rFonts w:ascii="Symbol" w:hAnsi="Symbol" w:hint="default"/>
      </w:rPr>
    </w:lvl>
    <w:lvl w:ilvl="1" w:tplc="866C5538">
      <w:numFmt w:val="bullet"/>
      <w:lvlText w:val="•"/>
      <w:lvlJc w:val="left"/>
      <w:pPr>
        <w:ind w:left="1440" w:hanging="360"/>
      </w:pPr>
      <w:rPr>
        <w:rFonts w:ascii="Times New Roman" w:eastAsiaTheme="minorHAnsi" w:hAnsi="Times New Roman" w:cs="Times New Roman" w:hint="default"/>
      </w:rPr>
    </w:lvl>
    <w:lvl w:ilvl="2" w:tplc="B06E1CFE" w:tentative="1">
      <w:start w:val="1"/>
      <w:numFmt w:val="bullet"/>
      <w:lvlText w:val=""/>
      <w:lvlJc w:val="left"/>
      <w:pPr>
        <w:ind w:left="2160" w:hanging="360"/>
      </w:pPr>
      <w:rPr>
        <w:rFonts w:ascii="Wingdings" w:hAnsi="Wingdings" w:hint="default"/>
      </w:rPr>
    </w:lvl>
    <w:lvl w:ilvl="3" w:tplc="874266CE" w:tentative="1">
      <w:start w:val="1"/>
      <w:numFmt w:val="bullet"/>
      <w:lvlText w:val=""/>
      <w:lvlJc w:val="left"/>
      <w:pPr>
        <w:ind w:left="2880" w:hanging="360"/>
      </w:pPr>
      <w:rPr>
        <w:rFonts w:ascii="Symbol" w:hAnsi="Symbol" w:hint="default"/>
      </w:rPr>
    </w:lvl>
    <w:lvl w:ilvl="4" w:tplc="4372F596" w:tentative="1">
      <w:start w:val="1"/>
      <w:numFmt w:val="bullet"/>
      <w:lvlText w:val="o"/>
      <w:lvlJc w:val="left"/>
      <w:pPr>
        <w:ind w:left="3600" w:hanging="360"/>
      </w:pPr>
      <w:rPr>
        <w:rFonts w:ascii="Courier New" w:hAnsi="Courier New" w:cs="Courier New" w:hint="default"/>
      </w:rPr>
    </w:lvl>
    <w:lvl w:ilvl="5" w:tplc="24DEA2CE" w:tentative="1">
      <w:start w:val="1"/>
      <w:numFmt w:val="bullet"/>
      <w:lvlText w:val=""/>
      <w:lvlJc w:val="left"/>
      <w:pPr>
        <w:ind w:left="4320" w:hanging="360"/>
      </w:pPr>
      <w:rPr>
        <w:rFonts w:ascii="Wingdings" w:hAnsi="Wingdings" w:hint="default"/>
      </w:rPr>
    </w:lvl>
    <w:lvl w:ilvl="6" w:tplc="60260FB8" w:tentative="1">
      <w:start w:val="1"/>
      <w:numFmt w:val="bullet"/>
      <w:lvlText w:val=""/>
      <w:lvlJc w:val="left"/>
      <w:pPr>
        <w:ind w:left="5040" w:hanging="360"/>
      </w:pPr>
      <w:rPr>
        <w:rFonts w:ascii="Symbol" w:hAnsi="Symbol" w:hint="default"/>
      </w:rPr>
    </w:lvl>
    <w:lvl w:ilvl="7" w:tplc="73808C94" w:tentative="1">
      <w:start w:val="1"/>
      <w:numFmt w:val="bullet"/>
      <w:lvlText w:val="o"/>
      <w:lvlJc w:val="left"/>
      <w:pPr>
        <w:ind w:left="5760" w:hanging="360"/>
      </w:pPr>
      <w:rPr>
        <w:rFonts w:ascii="Courier New" w:hAnsi="Courier New" w:cs="Courier New" w:hint="default"/>
      </w:rPr>
    </w:lvl>
    <w:lvl w:ilvl="8" w:tplc="79AE6728" w:tentative="1">
      <w:start w:val="1"/>
      <w:numFmt w:val="bullet"/>
      <w:lvlText w:val=""/>
      <w:lvlJc w:val="left"/>
      <w:pPr>
        <w:ind w:left="6480" w:hanging="360"/>
      </w:pPr>
      <w:rPr>
        <w:rFonts w:ascii="Wingdings" w:hAnsi="Wingdings" w:hint="default"/>
      </w:rPr>
    </w:lvl>
  </w:abstractNum>
  <w:abstractNum w:abstractNumId="8" w15:restartNumberingAfterBreak="0">
    <w:nsid w:val="240221D9"/>
    <w:multiLevelType w:val="hybridMultilevel"/>
    <w:tmpl w:val="6CF448A0"/>
    <w:lvl w:ilvl="0" w:tplc="843ED5AC">
      <w:start w:val="1"/>
      <w:numFmt w:val="bullet"/>
      <w:lvlText w:val=""/>
      <w:lvlJc w:val="left"/>
      <w:pPr>
        <w:ind w:left="720" w:hanging="360"/>
      </w:pPr>
      <w:rPr>
        <w:rFonts w:ascii="Symbol" w:hAnsi="Symbol" w:hint="default"/>
      </w:rPr>
    </w:lvl>
    <w:lvl w:ilvl="1" w:tplc="A0AED5D6">
      <w:start w:val="1"/>
      <w:numFmt w:val="bullet"/>
      <w:lvlText w:val=""/>
      <w:lvlJc w:val="left"/>
      <w:pPr>
        <w:ind w:left="1440" w:hanging="360"/>
      </w:pPr>
      <w:rPr>
        <w:rFonts w:ascii="Symbol" w:hAnsi="Symbol" w:hint="default"/>
      </w:rPr>
    </w:lvl>
    <w:lvl w:ilvl="2" w:tplc="FB3CBF9A" w:tentative="1">
      <w:start w:val="1"/>
      <w:numFmt w:val="bullet"/>
      <w:lvlText w:val=""/>
      <w:lvlJc w:val="left"/>
      <w:pPr>
        <w:ind w:left="2160" w:hanging="360"/>
      </w:pPr>
      <w:rPr>
        <w:rFonts w:ascii="Wingdings" w:hAnsi="Wingdings" w:hint="default"/>
      </w:rPr>
    </w:lvl>
    <w:lvl w:ilvl="3" w:tplc="FE0A527A" w:tentative="1">
      <w:start w:val="1"/>
      <w:numFmt w:val="bullet"/>
      <w:lvlText w:val=""/>
      <w:lvlJc w:val="left"/>
      <w:pPr>
        <w:ind w:left="2880" w:hanging="360"/>
      </w:pPr>
      <w:rPr>
        <w:rFonts w:ascii="Symbol" w:hAnsi="Symbol" w:hint="default"/>
      </w:rPr>
    </w:lvl>
    <w:lvl w:ilvl="4" w:tplc="835831C4" w:tentative="1">
      <w:start w:val="1"/>
      <w:numFmt w:val="bullet"/>
      <w:lvlText w:val="o"/>
      <w:lvlJc w:val="left"/>
      <w:pPr>
        <w:ind w:left="3600" w:hanging="360"/>
      </w:pPr>
      <w:rPr>
        <w:rFonts w:ascii="Courier New" w:hAnsi="Courier New" w:cs="Courier New" w:hint="default"/>
      </w:rPr>
    </w:lvl>
    <w:lvl w:ilvl="5" w:tplc="ACC69596" w:tentative="1">
      <w:start w:val="1"/>
      <w:numFmt w:val="bullet"/>
      <w:lvlText w:val=""/>
      <w:lvlJc w:val="left"/>
      <w:pPr>
        <w:ind w:left="4320" w:hanging="360"/>
      </w:pPr>
      <w:rPr>
        <w:rFonts w:ascii="Wingdings" w:hAnsi="Wingdings" w:hint="default"/>
      </w:rPr>
    </w:lvl>
    <w:lvl w:ilvl="6" w:tplc="189C8F06" w:tentative="1">
      <w:start w:val="1"/>
      <w:numFmt w:val="bullet"/>
      <w:lvlText w:val=""/>
      <w:lvlJc w:val="left"/>
      <w:pPr>
        <w:ind w:left="5040" w:hanging="360"/>
      </w:pPr>
      <w:rPr>
        <w:rFonts w:ascii="Symbol" w:hAnsi="Symbol" w:hint="default"/>
      </w:rPr>
    </w:lvl>
    <w:lvl w:ilvl="7" w:tplc="7862BA26" w:tentative="1">
      <w:start w:val="1"/>
      <w:numFmt w:val="bullet"/>
      <w:lvlText w:val="o"/>
      <w:lvlJc w:val="left"/>
      <w:pPr>
        <w:ind w:left="5760" w:hanging="360"/>
      </w:pPr>
      <w:rPr>
        <w:rFonts w:ascii="Courier New" w:hAnsi="Courier New" w:cs="Courier New" w:hint="default"/>
      </w:rPr>
    </w:lvl>
    <w:lvl w:ilvl="8" w:tplc="FB6624FE" w:tentative="1">
      <w:start w:val="1"/>
      <w:numFmt w:val="bullet"/>
      <w:lvlText w:val=""/>
      <w:lvlJc w:val="left"/>
      <w:pPr>
        <w:ind w:left="6480" w:hanging="360"/>
      </w:pPr>
      <w:rPr>
        <w:rFonts w:ascii="Wingdings" w:hAnsi="Wingdings" w:hint="default"/>
      </w:rPr>
    </w:lvl>
  </w:abstractNum>
  <w:abstractNum w:abstractNumId="9" w15:restartNumberingAfterBreak="0">
    <w:nsid w:val="27372E8D"/>
    <w:multiLevelType w:val="hybridMultilevel"/>
    <w:tmpl w:val="0EA645DA"/>
    <w:lvl w:ilvl="0" w:tplc="6406D070">
      <w:start w:val="1"/>
      <w:numFmt w:val="decimal"/>
      <w:lvlText w:val="%1."/>
      <w:lvlJc w:val="left"/>
      <w:pPr>
        <w:ind w:left="1440" w:hanging="360"/>
      </w:pPr>
    </w:lvl>
    <w:lvl w:ilvl="1" w:tplc="EAE88B78" w:tentative="1">
      <w:start w:val="1"/>
      <w:numFmt w:val="lowerLetter"/>
      <w:lvlText w:val="%2."/>
      <w:lvlJc w:val="left"/>
      <w:pPr>
        <w:ind w:left="2160" w:hanging="360"/>
      </w:pPr>
    </w:lvl>
    <w:lvl w:ilvl="2" w:tplc="0B785E20" w:tentative="1">
      <w:start w:val="1"/>
      <w:numFmt w:val="lowerRoman"/>
      <w:lvlText w:val="%3."/>
      <w:lvlJc w:val="right"/>
      <w:pPr>
        <w:ind w:left="2880" w:hanging="180"/>
      </w:pPr>
    </w:lvl>
    <w:lvl w:ilvl="3" w:tplc="615C7840" w:tentative="1">
      <w:start w:val="1"/>
      <w:numFmt w:val="decimal"/>
      <w:lvlText w:val="%4."/>
      <w:lvlJc w:val="left"/>
      <w:pPr>
        <w:ind w:left="3600" w:hanging="360"/>
      </w:pPr>
    </w:lvl>
    <w:lvl w:ilvl="4" w:tplc="A6B26CE2" w:tentative="1">
      <w:start w:val="1"/>
      <w:numFmt w:val="lowerLetter"/>
      <w:lvlText w:val="%5."/>
      <w:lvlJc w:val="left"/>
      <w:pPr>
        <w:ind w:left="4320" w:hanging="360"/>
      </w:pPr>
    </w:lvl>
    <w:lvl w:ilvl="5" w:tplc="9FA61FBC" w:tentative="1">
      <w:start w:val="1"/>
      <w:numFmt w:val="lowerRoman"/>
      <w:lvlText w:val="%6."/>
      <w:lvlJc w:val="right"/>
      <w:pPr>
        <w:ind w:left="5040" w:hanging="180"/>
      </w:pPr>
    </w:lvl>
    <w:lvl w:ilvl="6" w:tplc="AFB429C4" w:tentative="1">
      <w:start w:val="1"/>
      <w:numFmt w:val="decimal"/>
      <w:lvlText w:val="%7."/>
      <w:lvlJc w:val="left"/>
      <w:pPr>
        <w:ind w:left="5760" w:hanging="360"/>
      </w:pPr>
    </w:lvl>
    <w:lvl w:ilvl="7" w:tplc="89C86392" w:tentative="1">
      <w:start w:val="1"/>
      <w:numFmt w:val="lowerLetter"/>
      <w:lvlText w:val="%8."/>
      <w:lvlJc w:val="left"/>
      <w:pPr>
        <w:ind w:left="6480" w:hanging="360"/>
      </w:pPr>
    </w:lvl>
    <w:lvl w:ilvl="8" w:tplc="666CC46A" w:tentative="1">
      <w:start w:val="1"/>
      <w:numFmt w:val="lowerRoman"/>
      <w:lvlText w:val="%9."/>
      <w:lvlJc w:val="right"/>
      <w:pPr>
        <w:ind w:left="7200" w:hanging="180"/>
      </w:pPr>
    </w:lvl>
  </w:abstractNum>
  <w:abstractNum w:abstractNumId="10" w15:restartNumberingAfterBreak="0">
    <w:nsid w:val="2BBD3D47"/>
    <w:multiLevelType w:val="hybridMultilevel"/>
    <w:tmpl w:val="F69C4D2C"/>
    <w:lvl w:ilvl="0" w:tplc="6CD20BDC">
      <w:start w:val="1"/>
      <w:numFmt w:val="bullet"/>
      <w:lvlText w:val=""/>
      <w:lvlJc w:val="left"/>
      <w:pPr>
        <w:ind w:left="1080" w:hanging="360"/>
      </w:pPr>
      <w:rPr>
        <w:rFonts w:ascii="Wingdings" w:hAnsi="Wingdings" w:hint="default"/>
      </w:rPr>
    </w:lvl>
    <w:lvl w:ilvl="1" w:tplc="39BAE0C6" w:tentative="1">
      <w:start w:val="1"/>
      <w:numFmt w:val="bullet"/>
      <w:lvlText w:val="o"/>
      <w:lvlJc w:val="left"/>
      <w:pPr>
        <w:ind w:left="1800" w:hanging="360"/>
      </w:pPr>
      <w:rPr>
        <w:rFonts w:ascii="Courier New" w:hAnsi="Courier New" w:cs="Courier New" w:hint="default"/>
      </w:rPr>
    </w:lvl>
    <w:lvl w:ilvl="2" w:tplc="86DC3050" w:tentative="1">
      <w:start w:val="1"/>
      <w:numFmt w:val="bullet"/>
      <w:lvlText w:val=""/>
      <w:lvlJc w:val="left"/>
      <w:pPr>
        <w:ind w:left="2520" w:hanging="360"/>
      </w:pPr>
      <w:rPr>
        <w:rFonts w:ascii="Wingdings" w:hAnsi="Wingdings" w:hint="default"/>
      </w:rPr>
    </w:lvl>
    <w:lvl w:ilvl="3" w:tplc="D8BAE576" w:tentative="1">
      <w:start w:val="1"/>
      <w:numFmt w:val="bullet"/>
      <w:lvlText w:val=""/>
      <w:lvlJc w:val="left"/>
      <w:pPr>
        <w:ind w:left="3240" w:hanging="360"/>
      </w:pPr>
      <w:rPr>
        <w:rFonts w:ascii="Symbol" w:hAnsi="Symbol" w:hint="default"/>
      </w:rPr>
    </w:lvl>
    <w:lvl w:ilvl="4" w:tplc="7CB2186A" w:tentative="1">
      <w:start w:val="1"/>
      <w:numFmt w:val="bullet"/>
      <w:lvlText w:val="o"/>
      <w:lvlJc w:val="left"/>
      <w:pPr>
        <w:ind w:left="3960" w:hanging="360"/>
      </w:pPr>
      <w:rPr>
        <w:rFonts w:ascii="Courier New" w:hAnsi="Courier New" w:cs="Courier New" w:hint="default"/>
      </w:rPr>
    </w:lvl>
    <w:lvl w:ilvl="5" w:tplc="E8AEE11E" w:tentative="1">
      <w:start w:val="1"/>
      <w:numFmt w:val="bullet"/>
      <w:lvlText w:val=""/>
      <w:lvlJc w:val="left"/>
      <w:pPr>
        <w:ind w:left="4680" w:hanging="360"/>
      </w:pPr>
      <w:rPr>
        <w:rFonts w:ascii="Wingdings" w:hAnsi="Wingdings" w:hint="default"/>
      </w:rPr>
    </w:lvl>
    <w:lvl w:ilvl="6" w:tplc="B71E7DF2" w:tentative="1">
      <w:start w:val="1"/>
      <w:numFmt w:val="bullet"/>
      <w:lvlText w:val=""/>
      <w:lvlJc w:val="left"/>
      <w:pPr>
        <w:ind w:left="5400" w:hanging="360"/>
      </w:pPr>
      <w:rPr>
        <w:rFonts w:ascii="Symbol" w:hAnsi="Symbol" w:hint="default"/>
      </w:rPr>
    </w:lvl>
    <w:lvl w:ilvl="7" w:tplc="547C8CE6" w:tentative="1">
      <w:start w:val="1"/>
      <w:numFmt w:val="bullet"/>
      <w:lvlText w:val="o"/>
      <w:lvlJc w:val="left"/>
      <w:pPr>
        <w:ind w:left="6120" w:hanging="360"/>
      </w:pPr>
      <w:rPr>
        <w:rFonts w:ascii="Courier New" w:hAnsi="Courier New" w:cs="Courier New" w:hint="default"/>
      </w:rPr>
    </w:lvl>
    <w:lvl w:ilvl="8" w:tplc="FC2A81F4" w:tentative="1">
      <w:start w:val="1"/>
      <w:numFmt w:val="bullet"/>
      <w:lvlText w:val=""/>
      <w:lvlJc w:val="left"/>
      <w:pPr>
        <w:ind w:left="6840" w:hanging="360"/>
      </w:pPr>
      <w:rPr>
        <w:rFonts w:ascii="Wingdings" w:hAnsi="Wingdings" w:hint="default"/>
      </w:rPr>
    </w:lvl>
  </w:abstractNum>
  <w:abstractNum w:abstractNumId="11" w15:restartNumberingAfterBreak="0">
    <w:nsid w:val="2BEA7693"/>
    <w:multiLevelType w:val="hybridMultilevel"/>
    <w:tmpl w:val="53789F18"/>
    <w:lvl w:ilvl="0" w:tplc="40B6D99A">
      <w:start w:val="1"/>
      <w:numFmt w:val="bullet"/>
      <w:lvlText w:val=""/>
      <w:lvlJc w:val="left"/>
      <w:pPr>
        <w:ind w:left="720" w:hanging="360"/>
      </w:pPr>
      <w:rPr>
        <w:rFonts w:ascii="Symbol" w:hAnsi="Symbol" w:hint="default"/>
      </w:rPr>
    </w:lvl>
    <w:lvl w:ilvl="1" w:tplc="9140C342" w:tentative="1">
      <w:start w:val="1"/>
      <w:numFmt w:val="bullet"/>
      <w:lvlText w:val="o"/>
      <w:lvlJc w:val="left"/>
      <w:pPr>
        <w:ind w:left="1440" w:hanging="360"/>
      </w:pPr>
      <w:rPr>
        <w:rFonts w:ascii="Courier New" w:hAnsi="Courier New" w:cs="Courier New" w:hint="default"/>
      </w:rPr>
    </w:lvl>
    <w:lvl w:ilvl="2" w:tplc="3416BBCA" w:tentative="1">
      <w:start w:val="1"/>
      <w:numFmt w:val="bullet"/>
      <w:lvlText w:val=""/>
      <w:lvlJc w:val="left"/>
      <w:pPr>
        <w:ind w:left="2160" w:hanging="360"/>
      </w:pPr>
      <w:rPr>
        <w:rFonts w:ascii="Wingdings" w:hAnsi="Wingdings" w:hint="default"/>
      </w:rPr>
    </w:lvl>
    <w:lvl w:ilvl="3" w:tplc="D994A5E2" w:tentative="1">
      <w:start w:val="1"/>
      <w:numFmt w:val="bullet"/>
      <w:lvlText w:val=""/>
      <w:lvlJc w:val="left"/>
      <w:pPr>
        <w:ind w:left="2880" w:hanging="360"/>
      </w:pPr>
      <w:rPr>
        <w:rFonts w:ascii="Symbol" w:hAnsi="Symbol" w:hint="default"/>
      </w:rPr>
    </w:lvl>
    <w:lvl w:ilvl="4" w:tplc="48DEF37A" w:tentative="1">
      <w:start w:val="1"/>
      <w:numFmt w:val="bullet"/>
      <w:lvlText w:val="o"/>
      <w:lvlJc w:val="left"/>
      <w:pPr>
        <w:ind w:left="3600" w:hanging="360"/>
      </w:pPr>
      <w:rPr>
        <w:rFonts w:ascii="Courier New" w:hAnsi="Courier New" w:cs="Courier New" w:hint="default"/>
      </w:rPr>
    </w:lvl>
    <w:lvl w:ilvl="5" w:tplc="0E6825E2" w:tentative="1">
      <w:start w:val="1"/>
      <w:numFmt w:val="bullet"/>
      <w:lvlText w:val=""/>
      <w:lvlJc w:val="left"/>
      <w:pPr>
        <w:ind w:left="4320" w:hanging="360"/>
      </w:pPr>
      <w:rPr>
        <w:rFonts w:ascii="Wingdings" w:hAnsi="Wingdings" w:hint="default"/>
      </w:rPr>
    </w:lvl>
    <w:lvl w:ilvl="6" w:tplc="B218B566" w:tentative="1">
      <w:start w:val="1"/>
      <w:numFmt w:val="bullet"/>
      <w:lvlText w:val=""/>
      <w:lvlJc w:val="left"/>
      <w:pPr>
        <w:ind w:left="5040" w:hanging="360"/>
      </w:pPr>
      <w:rPr>
        <w:rFonts w:ascii="Symbol" w:hAnsi="Symbol" w:hint="default"/>
      </w:rPr>
    </w:lvl>
    <w:lvl w:ilvl="7" w:tplc="B784F0BA" w:tentative="1">
      <w:start w:val="1"/>
      <w:numFmt w:val="bullet"/>
      <w:lvlText w:val="o"/>
      <w:lvlJc w:val="left"/>
      <w:pPr>
        <w:ind w:left="5760" w:hanging="360"/>
      </w:pPr>
      <w:rPr>
        <w:rFonts w:ascii="Courier New" w:hAnsi="Courier New" w:cs="Courier New" w:hint="default"/>
      </w:rPr>
    </w:lvl>
    <w:lvl w:ilvl="8" w:tplc="CEEE2804" w:tentative="1">
      <w:start w:val="1"/>
      <w:numFmt w:val="bullet"/>
      <w:lvlText w:val=""/>
      <w:lvlJc w:val="left"/>
      <w:pPr>
        <w:ind w:left="6480" w:hanging="360"/>
      </w:pPr>
      <w:rPr>
        <w:rFonts w:ascii="Wingdings" w:hAnsi="Wingdings" w:hint="default"/>
      </w:rPr>
    </w:lvl>
  </w:abstractNum>
  <w:abstractNum w:abstractNumId="12" w15:restartNumberingAfterBreak="0">
    <w:nsid w:val="2EDD17C3"/>
    <w:multiLevelType w:val="hybridMultilevel"/>
    <w:tmpl w:val="6C405CBA"/>
    <w:lvl w:ilvl="0" w:tplc="67A0DA2E">
      <w:start w:val="1"/>
      <w:numFmt w:val="bullet"/>
      <w:lvlText w:val=""/>
      <w:lvlJc w:val="left"/>
      <w:pPr>
        <w:ind w:left="720" w:hanging="360"/>
      </w:pPr>
      <w:rPr>
        <w:rFonts w:ascii="Symbol" w:hAnsi="Symbol" w:hint="default"/>
      </w:rPr>
    </w:lvl>
    <w:lvl w:ilvl="1" w:tplc="99746C08" w:tentative="1">
      <w:start w:val="1"/>
      <w:numFmt w:val="bullet"/>
      <w:lvlText w:val="o"/>
      <w:lvlJc w:val="left"/>
      <w:pPr>
        <w:ind w:left="1440" w:hanging="360"/>
      </w:pPr>
      <w:rPr>
        <w:rFonts w:ascii="Courier New" w:hAnsi="Courier New" w:cs="Courier New" w:hint="default"/>
      </w:rPr>
    </w:lvl>
    <w:lvl w:ilvl="2" w:tplc="E3480810" w:tentative="1">
      <w:start w:val="1"/>
      <w:numFmt w:val="bullet"/>
      <w:lvlText w:val=""/>
      <w:lvlJc w:val="left"/>
      <w:pPr>
        <w:ind w:left="2160" w:hanging="360"/>
      </w:pPr>
      <w:rPr>
        <w:rFonts w:ascii="Wingdings" w:hAnsi="Wingdings" w:hint="default"/>
      </w:rPr>
    </w:lvl>
    <w:lvl w:ilvl="3" w:tplc="AFC49F7A" w:tentative="1">
      <w:start w:val="1"/>
      <w:numFmt w:val="bullet"/>
      <w:lvlText w:val=""/>
      <w:lvlJc w:val="left"/>
      <w:pPr>
        <w:ind w:left="2880" w:hanging="360"/>
      </w:pPr>
      <w:rPr>
        <w:rFonts w:ascii="Symbol" w:hAnsi="Symbol" w:hint="default"/>
      </w:rPr>
    </w:lvl>
    <w:lvl w:ilvl="4" w:tplc="74D8DECE" w:tentative="1">
      <w:start w:val="1"/>
      <w:numFmt w:val="bullet"/>
      <w:lvlText w:val="o"/>
      <w:lvlJc w:val="left"/>
      <w:pPr>
        <w:ind w:left="3600" w:hanging="360"/>
      </w:pPr>
      <w:rPr>
        <w:rFonts w:ascii="Courier New" w:hAnsi="Courier New" w:cs="Courier New" w:hint="default"/>
      </w:rPr>
    </w:lvl>
    <w:lvl w:ilvl="5" w:tplc="414EB8AE" w:tentative="1">
      <w:start w:val="1"/>
      <w:numFmt w:val="bullet"/>
      <w:lvlText w:val=""/>
      <w:lvlJc w:val="left"/>
      <w:pPr>
        <w:ind w:left="4320" w:hanging="360"/>
      </w:pPr>
      <w:rPr>
        <w:rFonts w:ascii="Wingdings" w:hAnsi="Wingdings" w:hint="default"/>
      </w:rPr>
    </w:lvl>
    <w:lvl w:ilvl="6" w:tplc="82E2C206" w:tentative="1">
      <w:start w:val="1"/>
      <w:numFmt w:val="bullet"/>
      <w:lvlText w:val=""/>
      <w:lvlJc w:val="left"/>
      <w:pPr>
        <w:ind w:left="5040" w:hanging="360"/>
      </w:pPr>
      <w:rPr>
        <w:rFonts w:ascii="Symbol" w:hAnsi="Symbol" w:hint="default"/>
      </w:rPr>
    </w:lvl>
    <w:lvl w:ilvl="7" w:tplc="03BE0130" w:tentative="1">
      <w:start w:val="1"/>
      <w:numFmt w:val="bullet"/>
      <w:lvlText w:val="o"/>
      <w:lvlJc w:val="left"/>
      <w:pPr>
        <w:ind w:left="5760" w:hanging="360"/>
      </w:pPr>
      <w:rPr>
        <w:rFonts w:ascii="Courier New" w:hAnsi="Courier New" w:cs="Courier New" w:hint="default"/>
      </w:rPr>
    </w:lvl>
    <w:lvl w:ilvl="8" w:tplc="EA08DDAE" w:tentative="1">
      <w:start w:val="1"/>
      <w:numFmt w:val="bullet"/>
      <w:lvlText w:val=""/>
      <w:lvlJc w:val="left"/>
      <w:pPr>
        <w:ind w:left="6480" w:hanging="360"/>
      </w:pPr>
      <w:rPr>
        <w:rFonts w:ascii="Wingdings" w:hAnsi="Wingdings" w:hint="default"/>
      </w:rPr>
    </w:lvl>
  </w:abstractNum>
  <w:abstractNum w:abstractNumId="13" w15:restartNumberingAfterBreak="0">
    <w:nsid w:val="32082C7C"/>
    <w:multiLevelType w:val="hybridMultilevel"/>
    <w:tmpl w:val="9880E608"/>
    <w:lvl w:ilvl="0" w:tplc="4A10ACB6">
      <w:start w:val="1"/>
      <w:numFmt w:val="bullet"/>
      <w:lvlText w:val=""/>
      <w:lvlJc w:val="left"/>
      <w:pPr>
        <w:ind w:left="720" w:hanging="360"/>
      </w:pPr>
      <w:rPr>
        <w:rFonts w:ascii="Wingdings" w:hAnsi="Wingdings" w:hint="default"/>
      </w:rPr>
    </w:lvl>
    <w:lvl w:ilvl="1" w:tplc="70587B9C" w:tentative="1">
      <w:start w:val="1"/>
      <w:numFmt w:val="bullet"/>
      <w:lvlText w:val="o"/>
      <w:lvlJc w:val="left"/>
      <w:pPr>
        <w:ind w:left="1440" w:hanging="360"/>
      </w:pPr>
      <w:rPr>
        <w:rFonts w:ascii="Courier New" w:hAnsi="Courier New" w:cs="Courier New" w:hint="default"/>
      </w:rPr>
    </w:lvl>
    <w:lvl w:ilvl="2" w:tplc="7988B7A6" w:tentative="1">
      <w:start w:val="1"/>
      <w:numFmt w:val="bullet"/>
      <w:lvlText w:val=""/>
      <w:lvlJc w:val="left"/>
      <w:pPr>
        <w:ind w:left="2160" w:hanging="360"/>
      </w:pPr>
      <w:rPr>
        <w:rFonts w:ascii="Wingdings" w:hAnsi="Wingdings" w:hint="default"/>
      </w:rPr>
    </w:lvl>
    <w:lvl w:ilvl="3" w:tplc="D83C2E30" w:tentative="1">
      <w:start w:val="1"/>
      <w:numFmt w:val="bullet"/>
      <w:lvlText w:val=""/>
      <w:lvlJc w:val="left"/>
      <w:pPr>
        <w:ind w:left="2880" w:hanging="360"/>
      </w:pPr>
      <w:rPr>
        <w:rFonts w:ascii="Symbol" w:hAnsi="Symbol" w:hint="default"/>
      </w:rPr>
    </w:lvl>
    <w:lvl w:ilvl="4" w:tplc="4860EF06" w:tentative="1">
      <w:start w:val="1"/>
      <w:numFmt w:val="bullet"/>
      <w:lvlText w:val="o"/>
      <w:lvlJc w:val="left"/>
      <w:pPr>
        <w:ind w:left="3600" w:hanging="360"/>
      </w:pPr>
      <w:rPr>
        <w:rFonts w:ascii="Courier New" w:hAnsi="Courier New" w:cs="Courier New" w:hint="default"/>
      </w:rPr>
    </w:lvl>
    <w:lvl w:ilvl="5" w:tplc="5E1A9FC8" w:tentative="1">
      <w:start w:val="1"/>
      <w:numFmt w:val="bullet"/>
      <w:lvlText w:val=""/>
      <w:lvlJc w:val="left"/>
      <w:pPr>
        <w:ind w:left="4320" w:hanging="360"/>
      </w:pPr>
      <w:rPr>
        <w:rFonts w:ascii="Wingdings" w:hAnsi="Wingdings" w:hint="default"/>
      </w:rPr>
    </w:lvl>
    <w:lvl w:ilvl="6" w:tplc="64CEA7C8" w:tentative="1">
      <w:start w:val="1"/>
      <w:numFmt w:val="bullet"/>
      <w:lvlText w:val=""/>
      <w:lvlJc w:val="left"/>
      <w:pPr>
        <w:ind w:left="5040" w:hanging="360"/>
      </w:pPr>
      <w:rPr>
        <w:rFonts w:ascii="Symbol" w:hAnsi="Symbol" w:hint="default"/>
      </w:rPr>
    </w:lvl>
    <w:lvl w:ilvl="7" w:tplc="51FA4072" w:tentative="1">
      <w:start w:val="1"/>
      <w:numFmt w:val="bullet"/>
      <w:lvlText w:val="o"/>
      <w:lvlJc w:val="left"/>
      <w:pPr>
        <w:ind w:left="5760" w:hanging="360"/>
      </w:pPr>
      <w:rPr>
        <w:rFonts w:ascii="Courier New" w:hAnsi="Courier New" w:cs="Courier New" w:hint="default"/>
      </w:rPr>
    </w:lvl>
    <w:lvl w:ilvl="8" w:tplc="9F1807EC" w:tentative="1">
      <w:start w:val="1"/>
      <w:numFmt w:val="bullet"/>
      <w:lvlText w:val=""/>
      <w:lvlJc w:val="left"/>
      <w:pPr>
        <w:ind w:left="6480" w:hanging="360"/>
      </w:pPr>
      <w:rPr>
        <w:rFonts w:ascii="Wingdings" w:hAnsi="Wingdings" w:hint="default"/>
      </w:rPr>
    </w:lvl>
  </w:abstractNum>
  <w:abstractNum w:abstractNumId="14" w15:restartNumberingAfterBreak="0">
    <w:nsid w:val="378C42EC"/>
    <w:multiLevelType w:val="hybridMultilevel"/>
    <w:tmpl w:val="50F67268"/>
    <w:lvl w:ilvl="0" w:tplc="B47800A6">
      <w:start w:val="1"/>
      <w:numFmt w:val="bullet"/>
      <w:lvlText w:val=""/>
      <w:lvlJc w:val="left"/>
      <w:pPr>
        <w:ind w:left="720" w:hanging="360"/>
      </w:pPr>
      <w:rPr>
        <w:rFonts w:ascii="Symbol" w:hAnsi="Symbol" w:hint="default"/>
      </w:rPr>
    </w:lvl>
    <w:lvl w:ilvl="1" w:tplc="1CF44656">
      <w:start w:val="1"/>
      <w:numFmt w:val="bullet"/>
      <w:lvlText w:val="o"/>
      <w:lvlJc w:val="left"/>
      <w:pPr>
        <w:ind w:left="1440" w:hanging="360"/>
      </w:pPr>
      <w:rPr>
        <w:rFonts w:ascii="Courier New" w:hAnsi="Courier New" w:cs="Courier New" w:hint="default"/>
      </w:rPr>
    </w:lvl>
    <w:lvl w:ilvl="2" w:tplc="ABA67E76" w:tentative="1">
      <w:start w:val="1"/>
      <w:numFmt w:val="bullet"/>
      <w:lvlText w:val=""/>
      <w:lvlJc w:val="left"/>
      <w:pPr>
        <w:ind w:left="2160" w:hanging="360"/>
      </w:pPr>
      <w:rPr>
        <w:rFonts w:ascii="Wingdings" w:hAnsi="Wingdings" w:hint="default"/>
      </w:rPr>
    </w:lvl>
    <w:lvl w:ilvl="3" w:tplc="18549774" w:tentative="1">
      <w:start w:val="1"/>
      <w:numFmt w:val="bullet"/>
      <w:lvlText w:val=""/>
      <w:lvlJc w:val="left"/>
      <w:pPr>
        <w:ind w:left="2880" w:hanging="360"/>
      </w:pPr>
      <w:rPr>
        <w:rFonts w:ascii="Symbol" w:hAnsi="Symbol" w:hint="default"/>
      </w:rPr>
    </w:lvl>
    <w:lvl w:ilvl="4" w:tplc="A9722E9E" w:tentative="1">
      <w:start w:val="1"/>
      <w:numFmt w:val="bullet"/>
      <w:lvlText w:val="o"/>
      <w:lvlJc w:val="left"/>
      <w:pPr>
        <w:ind w:left="3600" w:hanging="360"/>
      </w:pPr>
      <w:rPr>
        <w:rFonts w:ascii="Courier New" w:hAnsi="Courier New" w:cs="Courier New" w:hint="default"/>
      </w:rPr>
    </w:lvl>
    <w:lvl w:ilvl="5" w:tplc="C5447B34" w:tentative="1">
      <w:start w:val="1"/>
      <w:numFmt w:val="bullet"/>
      <w:lvlText w:val=""/>
      <w:lvlJc w:val="left"/>
      <w:pPr>
        <w:ind w:left="4320" w:hanging="360"/>
      </w:pPr>
      <w:rPr>
        <w:rFonts w:ascii="Wingdings" w:hAnsi="Wingdings" w:hint="default"/>
      </w:rPr>
    </w:lvl>
    <w:lvl w:ilvl="6" w:tplc="06C624C6" w:tentative="1">
      <w:start w:val="1"/>
      <w:numFmt w:val="bullet"/>
      <w:lvlText w:val=""/>
      <w:lvlJc w:val="left"/>
      <w:pPr>
        <w:ind w:left="5040" w:hanging="360"/>
      </w:pPr>
      <w:rPr>
        <w:rFonts w:ascii="Symbol" w:hAnsi="Symbol" w:hint="default"/>
      </w:rPr>
    </w:lvl>
    <w:lvl w:ilvl="7" w:tplc="45D46644" w:tentative="1">
      <w:start w:val="1"/>
      <w:numFmt w:val="bullet"/>
      <w:lvlText w:val="o"/>
      <w:lvlJc w:val="left"/>
      <w:pPr>
        <w:ind w:left="5760" w:hanging="360"/>
      </w:pPr>
      <w:rPr>
        <w:rFonts w:ascii="Courier New" w:hAnsi="Courier New" w:cs="Courier New" w:hint="default"/>
      </w:rPr>
    </w:lvl>
    <w:lvl w:ilvl="8" w:tplc="D62048F0" w:tentative="1">
      <w:start w:val="1"/>
      <w:numFmt w:val="bullet"/>
      <w:lvlText w:val=""/>
      <w:lvlJc w:val="left"/>
      <w:pPr>
        <w:ind w:left="6480" w:hanging="360"/>
      </w:pPr>
      <w:rPr>
        <w:rFonts w:ascii="Wingdings" w:hAnsi="Wingdings" w:hint="default"/>
      </w:rPr>
    </w:lvl>
  </w:abstractNum>
  <w:abstractNum w:abstractNumId="15" w15:restartNumberingAfterBreak="0">
    <w:nsid w:val="3E7005F0"/>
    <w:multiLevelType w:val="hybridMultilevel"/>
    <w:tmpl w:val="15B88654"/>
    <w:lvl w:ilvl="0" w:tplc="87D44786">
      <w:start w:val="1"/>
      <w:numFmt w:val="bullet"/>
      <w:lvlText w:val=""/>
      <w:lvlJc w:val="left"/>
      <w:pPr>
        <w:ind w:left="1080" w:hanging="360"/>
      </w:pPr>
      <w:rPr>
        <w:rFonts w:ascii="Wingdings" w:hAnsi="Wingdings" w:hint="default"/>
      </w:rPr>
    </w:lvl>
    <w:lvl w:ilvl="1" w:tplc="4794488E" w:tentative="1">
      <w:start w:val="1"/>
      <w:numFmt w:val="bullet"/>
      <w:lvlText w:val="o"/>
      <w:lvlJc w:val="left"/>
      <w:pPr>
        <w:ind w:left="1800" w:hanging="360"/>
      </w:pPr>
      <w:rPr>
        <w:rFonts w:ascii="Courier New" w:hAnsi="Courier New" w:cs="Courier New" w:hint="default"/>
      </w:rPr>
    </w:lvl>
    <w:lvl w:ilvl="2" w:tplc="CF2C5F98" w:tentative="1">
      <w:start w:val="1"/>
      <w:numFmt w:val="bullet"/>
      <w:lvlText w:val=""/>
      <w:lvlJc w:val="left"/>
      <w:pPr>
        <w:ind w:left="2520" w:hanging="360"/>
      </w:pPr>
      <w:rPr>
        <w:rFonts w:ascii="Wingdings" w:hAnsi="Wingdings" w:hint="default"/>
      </w:rPr>
    </w:lvl>
    <w:lvl w:ilvl="3" w:tplc="DC80C76A" w:tentative="1">
      <w:start w:val="1"/>
      <w:numFmt w:val="bullet"/>
      <w:lvlText w:val=""/>
      <w:lvlJc w:val="left"/>
      <w:pPr>
        <w:ind w:left="3240" w:hanging="360"/>
      </w:pPr>
      <w:rPr>
        <w:rFonts w:ascii="Symbol" w:hAnsi="Symbol" w:hint="default"/>
      </w:rPr>
    </w:lvl>
    <w:lvl w:ilvl="4" w:tplc="D0A4C128" w:tentative="1">
      <w:start w:val="1"/>
      <w:numFmt w:val="bullet"/>
      <w:lvlText w:val="o"/>
      <w:lvlJc w:val="left"/>
      <w:pPr>
        <w:ind w:left="3960" w:hanging="360"/>
      </w:pPr>
      <w:rPr>
        <w:rFonts w:ascii="Courier New" w:hAnsi="Courier New" w:cs="Courier New" w:hint="default"/>
      </w:rPr>
    </w:lvl>
    <w:lvl w:ilvl="5" w:tplc="B4EEA052" w:tentative="1">
      <w:start w:val="1"/>
      <w:numFmt w:val="bullet"/>
      <w:lvlText w:val=""/>
      <w:lvlJc w:val="left"/>
      <w:pPr>
        <w:ind w:left="4680" w:hanging="360"/>
      </w:pPr>
      <w:rPr>
        <w:rFonts w:ascii="Wingdings" w:hAnsi="Wingdings" w:hint="default"/>
      </w:rPr>
    </w:lvl>
    <w:lvl w:ilvl="6" w:tplc="E4CACBFA" w:tentative="1">
      <w:start w:val="1"/>
      <w:numFmt w:val="bullet"/>
      <w:lvlText w:val=""/>
      <w:lvlJc w:val="left"/>
      <w:pPr>
        <w:ind w:left="5400" w:hanging="360"/>
      </w:pPr>
      <w:rPr>
        <w:rFonts w:ascii="Symbol" w:hAnsi="Symbol" w:hint="default"/>
      </w:rPr>
    </w:lvl>
    <w:lvl w:ilvl="7" w:tplc="F2E82E88" w:tentative="1">
      <w:start w:val="1"/>
      <w:numFmt w:val="bullet"/>
      <w:lvlText w:val="o"/>
      <w:lvlJc w:val="left"/>
      <w:pPr>
        <w:ind w:left="6120" w:hanging="360"/>
      </w:pPr>
      <w:rPr>
        <w:rFonts w:ascii="Courier New" w:hAnsi="Courier New" w:cs="Courier New" w:hint="default"/>
      </w:rPr>
    </w:lvl>
    <w:lvl w:ilvl="8" w:tplc="5CAED9CA" w:tentative="1">
      <w:start w:val="1"/>
      <w:numFmt w:val="bullet"/>
      <w:lvlText w:val=""/>
      <w:lvlJc w:val="left"/>
      <w:pPr>
        <w:ind w:left="6840" w:hanging="360"/>
      </w:pPr>
      <w:rPr>
        <w:rFonts w:ascii="Wingdings" w:hAnsi="Wingdings" w:hint="default"/>
      </w:rPr>
    </w:lvl>
  </w:abstractNum>
  <w:abstractNum w:abstractNumId="16" w15:restartNumberingAfterBreak="0">
    <w:nsid w:val="4F4C4C1E"/>
    <w:multiLevelType w:val="hybridMultilevel"/>
    <w:tmpl w:val="D2D258C4"/>
    <w:lvl w:ilvl="0" w:tplc="3BB03AEC">
      <w:start w:val="1"/>
      <w:numFmt w:val="decimal"/>
      <w:lvlText w:val="%1."/>
      <w:lvlJc w:val="left"/>
      <w:pPr>
        <w:ind w:left="1440" w:hanging="360"/>
      </w:pPr>
    </w:lvl>
    <w:lvl w:ilvl="1" w:tplc="D660E374" w:tentative="1">
      <w:start w:val="1"/>
      <w:numFmt w:val="lowerLetter"/>
      <w:lvlText w:val="%2."/>
      <w:lvlJc w:val="left"/>
      <w:pPr>
        <w:ind w:left="2160" w:hanging="360"/>
      </w:pPr>
    </w:lvl>
    <w:lvl w:ilvl="2" w:tplc="59907174" w:tentative="1">
      <w:start w:val="1"/>
      <w:numFmt w:val="lowerRoman"/>
      <w:lvlText w:val="%3."/>
      <w:lvlJc w:val="right"/>
      <w:pPr>
        <w:ind w:left="2880" w:hanging="180"/>
      </w:pPr>
    </w:lvl>
    <w:lvl w:ilvl="3" w:tplc="FB7A0D04" w:tentative="1">
      <w:start w:val="1"/>
      <w:numFmt w:val="decimal"/>
      <w:lvlText w:val="%4."/>
      <w:lvlJc w:val="left"/>
      <w:pPr>
        <w:ind w:left="3600" w:hanging="360"/>
      </w:pPr>
    </w:lvl>
    <w:lvl w:ilvl="4" w:tplc="C602B9DC" w:tentative="1">
      <w:start w:val="1"/>
      <w:numFmt w:val="lowerLetter"/>
      <w:lvlText w:val="%5."/>
      <w:lvlJc w:val="left"/>
      <w:pPr>
        <w:ind w:left="4320" w:hanging="360"/>
      </w:pPr>
    </w:lvl>
    <w:lvl w:ilvl="5" w:tplc="9FB09406" w:tentative="1">
      <w:start w:val="1"/>
      <w:numFmt w:val="lowerRoman"/>
      <w:lvlText w:val="%6."/>
      <w:lvlJc w:val="right"/>
      <w:pPr>
        <w:ind w:left="5040" w:hanging="180"/>
      </w:pPr>
    </w:lvl>
    <w:lvl w:ilvl="6" w:tplc="3AFA19AC" w:tentative="1">
      <w:start w:val="1"/>
      <w:numFmt w:val="decimal"/>
      <w:lvlText w:val="%7."/>
      <w:lvlJc w:val="left"/>
      <w:pPr>
        <w:ind w:left="5760" w:hanging="360"/>
      </w:pPr>
    </w:lvl>
    <w:lvl w:ilvl="7" w:tplc="37503F9E" w:tentative="1">
      <w:start w:val="1"/>
      <w:numFmt w:val="lowerLetter"/>
      <w:lvlText w:val="%8."/>
      <w:lvlJc w:val="left"/>
      <w:pPr>
        <w:ind w:left="6480" w:hanging="360"/>
      </w:pPr>
    </w:lvl>
    <w:lvl w:ilvl="8" w:tplc="1DDE0F2C" w:tentative="1">
      <w:start w:val="1"/>
      <w:numFmt w:val="lowerRoman"/>
      <w:lvlText w:val="%9."/>
      <w:lvlJc w:val="right"/>
      <w:pPr>
        <w:ind w:left="7200" w:hanging="180"/>
      </w:pPr>
    </w:lvl>
  </w:abstractNum>
  <w:abstractNum w:abstractNumId="17" w15:restartNumberingAfterBreak="0">
    <w:nsid w:val="4FC032F9"/>
    <w:multiLevelType w:val="hybridMultilevel"/>
    <w:tmpl w:val="8B4C8C1C"/>
    <w:lvl w:ilvl="0" w:tplc="49385A2E">
      <w:start w:val="1"/>
      <w:numFmt w:val="bullet"/>
      <w:lvlText w:val=""/>
      <w:lvlJc w:val="left"/>
      <w:pPr>
        <w:ind w:left="1080" w:hanging="360"/>
      </w:pPr>
      <w:rPr>
        <w:rFonts w:ascii="Wingdings" w:hAnsi="Wingdings" w:hint="default"/>
      </w:rPr>
    </w:lvl>
    <w:lvl w:ilvl="1" w:tplc="F8044628" w:tentative="1">
      <w:start w:val="1"/>
      <w:numFmt w:val="bullet"/>
      <w:lvlText w:val="o"/>
      <w:lvlJc w:val="left"/>
      <w:pPr>
        <w:ind w:left="1800" w:hanging="360"/>
      </w:pPr>
      <w:rPr>
        <w:rFonts w:ascii="Courier New" w:hAnsi="Courier New" w:cs="Courier New" w:hint="default"/>
      </w:rPr>
    </w:lvl>
    <w:lvl w:ilvl="2" w:tplc="C780028C" w:tentative="1">
      <w:start w:val="1"/>
      <w:numFmt w:val="bullet"/>
      <w:lvlText w:val=""/>
      <w:lvlJc w:val="left"/>
      <w:pPr>
        <w:ind w:left="2520" w:hanging="360"/>
      </w:pPr>
      <w:rPr>
        <w:rFonts w:ascii="Wingdings" w:hAnsi="Wingdings" w:hint="default"/>
      </w:rPr>
    </w:lvl>
    <w:lvl w:ilvl="3" w:tplc="0010B85C" w:tentative="1">
      <w:start w:val="1"/>
      <w:numFmt w:val="bullet"/>
      <w:lvlText w:val=""/>
      <w:lvlJc w:val="left"/>
      <w:pPr>
        <w:ind w:left="3240" w:hanging="360"/>
      </w:pPr>
      <w:rPr>
        <w:rFonts w:ascii="Symbol" w:hAnsi="Symbol" w:hint="default"/>
      </w:rPr>
    </w:lvl>
    <w:lvl w:ilvl="4" w:tplc="3BFCAF84" w:tentative="1">
      <w:start w:val="1"/>
      <w:numFmt w:val="bullet"/>
      <w:lvlText w:val="o"/>
      <w:lvlJc w:val="left"/>
      <w:pPr>
        <w:ind w:left="3960" w:hanging="360"/>
      </w:pPr>
      <w:rPr>
        <w:rFonts w:ascii="Courier New" w:hAnsi="Courier New" w:cs="Courier New" w:hint="default"/>
      </w:rPr>
    </w:lvl>
    <w:lvl w:ilvl="5" w:tplc="119E212A" w:tentative="1">
      <w:start w:val="1"/>
      <w:numFmt w:val="bullet"/>
      <w:lvlText w:val=""/>
      <w:lvlJc w:val="left"/>
      <w:pPr>
        <w:ind w:left="4680" w:hanging="360"/>
      </w:pPr>
      <w:rPr>
        <w:rFonts w:ascii="Wingdings" w:hAnsi="Wingdings" w:hint="default"/>
      </w:rPr>
    </w:lvl>
    <w:lvl w:ilvl="6" w:tplc="C22CAAFE" w:tentative="1">
      <w:start w:val="1"/>
      <w:numFmt w:val="bullet"/>
      <w:lvlText w:val=""/>
      <w:lvlJc w:val="left"/>
      <w:pPr>
        <w:ind w:left="5400" w:hanging="360"/>
      </w:pPr>
      <w:rPr>
        <w:rFonts w:ascii="Symbol" w:hAnsi="Symbol" w:hint="default"/>
      </w:rPr>
    </w:lvl>
    <w:lvl w:ilvl="7" w:tplc="5E9042C0" w:tentative="1">
      <w:start w:val="1"/>
      <w:numFmt w:val="bullet"/>
      <w:lvlText w:val="o"/>
      <w:lvlJc w:val="left"/>
      <w:pPr>
        <w:ind w:left="6120" w:hanging="360"/>
      </w:pPr>
      <w:rPr>
        <w:rFonts w:ascii="Courier New" w:hAnsi="Courier New" w:cs="Courier New" w:hint="default"/>
      </w:rPr>
    </w:lvl>
    <w:lvl w:ilvl="8" w:tplc="2BF6CFB0" w:tentative="1">
      <w:start w:val="1"/>
      <w:numFmt w:val="bullet"/>
      <w:lvlText w:val=""/>
      <w:lvlJc w:val="left"/>
      <w:pPr>
        <w:ind w:left="6840" w:hanging="360"/>
      </w:pPr>
      <w:rPr>
        <w:rFonts w:ascii="Wingdings" w:hAnsi="Wingdings" w:hint="default"/>
      </w:rPr>
    </w:lvl>
  </w:abstractNum>
  <w:abstractNum w:abstractNumId="18" w15:restartNumberingAfterBreak="0">
    <w:nsid w:val="54E3492F"/>
    <w:multiLevelType w:val="hybridMultilevel"/>
    <w:tmpl w:val="C49A02F6"/>
    <w:lvl w:ilvl="0" w:tplc="F50EA5E0">
      <w:start w:val="1"/>
      <w:numFmt w:val="bullet"/>
      <w:lvlText w:val=""/>
      <w:lvlJc w:val="left"/>
      <w:pPr>
        <w:ind w:left="1080" w:hanging="360"/>
      </w:pPr>
      <w:rPr>
        <w:rFonts w:ascii="Wingdings" w:hAnsi="Wingdings" w:hint="default"/>
      </w:rPr>
    </w:lvl>
    <w:lvl w:ilvl="1" w:tplc="1F30FDD8" w:tentative="1">
      <w:start w:val="1"/>
      <w:numFmt w:val="bullet"/>
      <w:lvlText w:val="o"/>
      <w:lvlJc w:val="left"/>
      <w:pPr>
        <w:ind w:left="1800" w:hanging="360"/>
      </w:pPr>
      <w:rPr>
        <w:rFonts w:ascii="Courier New" w:hAnsi="Courier New" w:cs="Courier New" w:hint="default"/>
      </w:rPr>
    </w:lvl>
    <w:lvl w:ilvl="2" w:tplc="D04C7D3C" w:tentative="1">
      <w:start w:val="1"/>
      <w:numFmt w:val="bullet"/>
      <w:lvlText w:val=""/>
      <w:lvlJc w:val="left"/>
      <w:pPr>
        <w:ind w:left="2520" w:hanging="360"/>
      </w:pPr>
      <w:rPr>
        <w:rFonts w:ascii="Wingdings" w:hAnsi="Wingdings" w:hint="default"/>
      </w:rPr>
    </w:lvl>
    <w:lvl w:ilvl="3" w:tplc="E3748E90" w:tentative="1">
      <w:start w:val="1"/>
      <w:numFmt w:val="bullet"/>
      <w:lvlText w:val=""/>
      <w:lvlJc w:val="left"/>
      <w:pPr>
        <w:ind w:left="3240" w:hanging="360"/>
      </w:pPr>
      <w:rPr>
        <w:rFonts w:ascii="Symbol" w:hAnsi="Symbol" w:hint="default"/>
      </w:rPr>
    </w:lvl>
    <w:lvl w:ilvl="4" w:tplc="B96605EA" w:tentative="1">
      <w:start w:val="1"/>
      <w:numFmt w:val="bullet"/>
      <w:lvlText w:val="o"/>
      <w:lvlJc w:val="left"/>
      <w:pPr>
        <w:ind w:left="3960" w:hanging="360"/>
      </w:pPr>
      <w:rPr>
        <w:rFonts w:ascii="Courier New" w:hAnsi="Courier New" w:cs="Courier New" w:hint="default"/>
      </w:rPr>
    </w:lvl>
    <w:lvl w:ilvl="5" w:tplc="2674A94C" w:tentative="1">
      <w:start w:val="1"/>
      <w:numFmt w:val="bullet"/>
      <w:lvlText w:val=""/>
      <w:lvlJc w:val="left"/>
      <w:pPr>
        <w:ind w:left="4680" w:hanging="360"/>
      </w:pPr>
      <w:rPr>
        <w:rFonts w:ascii="Wingdings" w:hAnsi="Wingdings" w:hint="default"/>
      </w:rPr>
    </w:lvl>
    <w:lvl w:ilvl="6" w:tplc="6C2E9BA6" w:tentative="1">
      <w:start w:val="1"/>
      <w:numFmt w:val="bullet"/>
      <w:lvlText w:val=""/>
      <w:lvlJc w:val="left"/>
      <w:pPr>
        <w:ind w:left="5400" w:hanging="360"/>
      </w:pPr>
      <w:rPr>
        <w:rFonts w:ascii="Symbol" w:hAnsi="Symbol" w:hint="default"/>
      </w:rPr>
    </w:lvl>
    <w:lvl w:ilvl="7" w:tplc="B56A1862" w:tentative="1">
      <w:start w:val="1"/>
      <w:numFmt w:val="bullet"/>
      <w:lvlText w:val="o"/>
      <w:lvlJc w:val="left"/>
      <w:pPr>
        <w:ind w:left="6120" w:hanging="360"/>
      </w:pPr>
      <w:rPr>
        <w:rFonts w:ascii="Courier New" w:hAnsi="Courier New" w:cs="Courier New" w:hint="default"/>
      </w:rPr>
    </w:lvl>
    <w:lvl w:ilvl="8" w:tplc="D026F314" w:tentative="1">
      <w:start w:val="1"/>
      <w:numFmt w:val="bullet"/>
      <w:lvlText w:val=""/>
      <w:lvlJc w:val="left"/>
      <w:pPr>
        <w:ind w:left="6840" w:hanging="360"/>
      </w:pPr>
      <w:rPr>
        <w:rFonts w:ascii="Wingdings" w:hAnsi="Wingdings" w:hint="default"/>
      </w:rPr>
    </w:lvl>
  </w:abstractNum>
  <w:abstractNum w:abstractNumId="19" w15:restartNumberingAfterBreak="0">
    <w:nsid w:val="566D559B"/>
    <w:multiLevelType w:val="hybridMultilevel"/>
    <w:tmpl w:val="E91C572C"/>
    <w:lvl w:ilvl="0" w:tplc="3B4AE440">
      <w:start w:val="1"/>
      <w:numFmt w:val="bullet"/>
      <w:lvlText w:val=""/>
      <w:lvlJc w:val="left"/>
      <w:pPr>
        <w:ind w:left="720" w:hanging="360"/>
      </w:pPr>
      <w:rPr>
        <w:rFonts w:ascii="Symbol" w:hAnsi="Symbol" w:hint="default"/>
      </w:rPr>
    </w:lvl>
    <w:lvl w:ilvl="1" w:tplc="30F807FC" w:tentative="1">
      <w:start w:val="1"/>
      <w:numFmt w:val="bullet"/>
      <w:lvlText w:val="o"/>
      <w:lvlJc w:val="left"/>
      <w:pPr>
        <w:ind w:left="1440" w:hanging="360"/>
      </w:pPr>
      <w:rPr>
        <w:rFonts w:ascii="Courier New" w:hAnsi="Courier New" w:cs="Courier New" w:hint="default"/>
      </w:rPr>
    </w:lvl>
    <w:lvl w:ilvl="2" w:tplc="B574A0C4" w:tentative="1">
      <w:start w:val="1"/>
      <w:numFmt w:val="bullet"/>
      <w:lvlText w:val=""/>
      <w:lvlJc w:val="left"/>
      <w:pPr>
        <w:ind w:left="2160" w:hanging="360"/>
      </w:pPr>
      <w:rPr>
        <w:rFonts w:ascii="Wingdings" w:hAnsi="Wingdings" w:hint="default"/>
      </w:rPr>
    </w:lvl>
    <w:lvl w:ilvl="3" w:tplc="08A051DE" w:tentative="1">
      <w:start w:val="1"/>
      <w:numFmt w:val="bullet"/>
      <w:lvlText w:val=""/>
      <w:lvlJc w:val="left"/>
      <w:pPr>
        <w:ind w:left="2880" w:hanging="360"/>
      </w:pPr>
      <w:rPr>
        <w:rFonts w:ascii="Symbol" w:hAnsi="Symbol" w:hint="default"/>
      </w:rPr>
    </w:lvl>
    <w:lvl w:ilvl="4" w:tplc="1D8A8122" w:tentative="1">
      <w:start w:val="1"/>
      <w:numFmt w:val="bullet"/>
      <w:lvlText w:val="o"/>
      <w:lvlJc w:val="left"/>
      <w:pPr>
        <w:ind w:left="3600" w:hanging="360"/>
      </w:pPr>
      <w:rPr>
        <w:rFonts w:ascii="Courier New" w:hAnsi="Courier New" w:cs="Courier New" w:hint="default"/>
      </w:rPr>
    </w:lvl>
    <w:lvl w:ilvl="5" w:tplc="569AB0DC" w:tentative="1">
      <w:start w:val="1"/>
      <w:numFmt w:val="bullet"/>
      <w:lvlText w:val=""/>
      <w:lvlJc w:val="left"/>
      <w:pPr>
        <w:ind w:left="4320" w:hanging="360"/>
      </w:pPr>
      <w:rPr>
        <w:rFonts w:ascii="Wingdings" w:hAnsi="Wingdings" w:hint="default"/>
      </w:rPr>
    </w:lvl>
    <w:lvl w:ilvl="6" w:tplc="9C6A0B32" w:tentative="1">
      <w:start w:val="1"/>
      <w:numFmt w:val="bullet"/>
      <w:lvlText w:val=""/>
      <w:lvlJc w:val="left"/>
      <w:pPr>
        <w:ind w:left="5040" w:hanging="360"/>
      </w:pPr>
      <w:rPr>
        <w:rFonts w:ascii="Symbol" w:hAnsi="Symbol" w:hint="default"/>
      </w:rPr>
    </w:lvl>
    <w:lvl w:ilvl="7" w:tplc="C644B9E4" w:tentative="1">
      <w:start w:val="1"/>
      <w:numFmt w:val="bullet"/>
      <w:lvlText w:val="o"/>
      <w:lvlJc w:val="left"/>
      <w:pPr>
        <w:ind w:left="5760" w:hanging="360"/>
      </w:pPr>
      <w:rPr>
        <w:rFonts w:ascii="Courier New" w:hAnsi="Courier New" w:cs="Courier New" w:hint="default"/>
      </w:rPr>
    </w:lvl>
    <w:lvl w:ilvl="8" w:tplc="D69CDB5C" w:tentative="1">
      <w:start w:val="1"/>
      <w:numFmt w:val="bullet"/>
      <w:lvlText w:val=""/>
      <w:lvlJc w:val="left"/>
      <w:pPr>
        <w:ind w:left="6480" w:hanging="360"/>
      </w:pPr>
      <w:rPr>
        <w:rFonts w:ascii="Wingdings" w:hAnsi="Wingdings" w:hint="default"/>
      </w:rPr>
    </w:lvl>
  </w:abstractNum>
  <w:abstractNum w:abstractNumId="20" w15:restartNumberingAfterBreak="0">
    <w:nsid w:val="633F343E"/>
    <w:multiLevelType w:val="hybridMultilevel"/>
    <w:tmpl w:val="D3D66D04"/>
    <w:lvl w:ilvl="0" w:tplc="F968D0EA">
      <w:start w:val="1"/>
      <w:numFmt w:val="bullet"/>
      <w:lvlText w:val=""/>
      <w:lvlJc w:val="left"/>
      <w:pPr>
        <w:ind w:left="1080" w:hanging="360"/>
      </w:pPr>
      <w:rPr>
        <w:rFonts w:ascii="Wingdings" w:hAnsi="Wingdings" w:hint="default"/>
      </w:rPr>
    </w:lvl>
    <w:lvl w:ilvl="1" w:tplc="50809F68" w:tentative="1">
      <w:start w:val="1"/>
      <w:numFmt w:val="bullet"/>
      <w:lvlText w:val="o"/>
      <w:lvlJc w:val="left"/>
      <w:pPr>
        <w:ind w:left="1800" w:hanging="360"/>
      </w:pPr>
      <w:rPr>
        <w:rFonts w:ascii="Courier New" w:hAnsi="Courier New" w:cs="Courier New" w:hint="default"/>
      </w:rPr>
    </w:lvl>
    <w:lvl w:ilvl="2" w:tplc="E5EC3BDC" w:tentative="1">
      <w:start w:val="1"/>
      <w:numFmt w:val="bullet"/>
      <w:lvlText w:val=""/>
      <w:lvlJc w:val="left"/>
      <w:pPr>
        <w:ind w:left="2520" w:hanging="360"/>
      </w:pPr>
      <w:rPr>
        <w:rFonts w:ascii="Wingdings" w:hAnsi="Wingdings" w:hint="default"/>
      </w:rPr>
    </w:lvl>
    <w:lvl w:ilvl="3" w:tplc="B986BDC4" w:tentative="1">
      <w:start w:val="1"/>
      <w:numFmt w:val="bullet"/>
      <w:lvlText w:val=""/>
      <w:lvlJc w:val="left"/>
      <w:pPr>
        <w:ind w:left="3240" w:hanging="360"/>
      </w:pPr>
      <w:rPr>
        <w:rFonts w:ascii="Symbol" w:hAnsi="Symbol" w:hint="default"/>
      </w:rPr>
    </w:lvl>
    <w:lvl w:ilvl="4" w:tplc="A112D658" w:tentative="1">
      <w:start w:val="1"/>
      <w:numFmt w:val="bullet"/>
      <w:lvlText w:val="o"/>
      <w:lvlJc w:val="left"/>
      <w:pPr>
        <w:ind w:left="3960" w:hanging="360"/>
      </w:pPr>
      <w:rPr>
        <w:rFonts w:ascii="Courier New" w:hAnsi="Courier New" w:cs="Courier New" w:hint="default"/>
      </w:rPr>
    </w:lvl>
    <w:lvl w:ilvl="5" w:tplc="87648D9A" w:tentative="1">
      <w:start w:val="1"/>
      <w:numFmt w:val="bullet"/>
      <w:lvlText w:val=""/>
      <w:lvlJc w:val="left"/>
      <w:pPr>
        <w:ind w:left="4680" w:hanging="360"/>
      </w:pPr>
      <w:rPr>
        <w:rFonts w:ascii="Wingdings" w:hAnsi="Wingdings" w:hint="default"/>
      </w:rPr>
    </w:lvl>
    <w:lvl w:ilvl="6" w:tplc="E17C141C" w:tentative="1">
      <w:start w:val="1"/>
      <w:numFmt w:val="bullet"/>
      <w:lvlText w:val=""/>
      <w:lvlJc w:val="left"/>
      <w:pPr>
        <w:ind w:left="5400" w:hanging="360"/>
      </w:pPr>
      <w:rPr>
        <w:rFonts w:ascii="Symbol" w:hAnsi="Symbol" w:hint="default"/>
      </w:rPr>
    </w:lvl>
    <w:lvl w:ilvl="7" w:tplc="E66A0E1C" w:tentative="1">
      <w:start w:val="1"/>
      <w:numFmt w:val="bullet"/>
      <w:lvlText w:val="o"/>
      <w:lvlJc w:val="left"/>
      <w:pPr>
        <w:ind w:left="6120" w:hanging="360"/>
      </w:pPr>
      <w:rPr>
        <w:rFonts w:ascii="Courier New" w:hAnsi="Courier New" w:cs="Courier New" w:hint="default"/>
      </w:rPr>
    </w:lvl>
    <w:lvl w:ilvl="8" w:tplc="8BE2C892" w:tentative="1">
      <w:start w:val="1"/>
      <w:numFmt w:val="bullet"/>
      <w:lvlText w:val=""/>
      <w:lvlJc w:val="left"/>
      <w:pPr>
        <w:ind w:left="6840" w:hanging="360"/>
      </w:pPr>
      <w:rPr>
        <w:rFonts w:ascii="Wingdings" w:hAnsi="Wingdings" w:hint="default"/>
      </w:rPr>
    </w:lvl>
  </w:abstractNum>
  <w:abstractNum w:abstractNumId="21" w15:restartNumberingAfterBreak="0">
    <w:nsid w:val="63AB6A73"/>
    <w:multiLevelType w:val="hybridMultilevel"/>
    <w:tmpl w:val="0EBA3D4A"/>
    <w:lvl w:ilvl="0" w:tplc="277AD0C4">
      <w:start w:val="1"/>
      <w:numFmt w:val="decimal"/>
      <w:lvlText w:val="%1."/>
      <w:lvlJc w:val="left"/>
      <w:pPr>
        <w:ind w:left="720" w:hanging="360"/>
      </w:pPr>
    </w:lvl>
    <w:lvl w:ilvl="1" w:tplc="650A9BCA" w:tentative="1">
      <w:start w:val="1"/>
      <w:numFmt w:val="lowerLetter"/>
      <w:lvlText w:val="%2."/>
      <w:lvlJc w:val="left"/>
      <w:pPr>
        <w:ind w:left="1440" w:hanging="360"/>
      </w:pPr>
    </w:lvl>
    <w:lvl w:ilvl="2" w:tplc="3D848080" w:tentative="1">
      <w:start w:val="1"/>
      <w:numFmt w:val="lowerRoman"/>
      <w:lvlText w:val="%3."/>
      <w:lvlJc w:val="right"/>
      <w:pPr>
        <w:ind w:left="2160" w:hanging="180"/>
      </w:pPr>
    </w:lvl>
    <w:lvl w:ilvl="3" w:tplc="0E763E28" w:tentative="1">
      <w:start w:val="1"/>
      <w:numFmt w:val="decimal"/>
      <w:lvlText w:val="%4."/>
      <w:lvlJc w:val="left"/>
      <w:pPr>
        <w:ind w:left="2880" w:hanging="360"/>
      </w:pPr>
    </w:lvl>
    <w:lvl w:ilvl="4" w:tplc="DE92130A" w:tentative="1">
      <w:start w:val="1"/>
      <w:numFmt w:val="lowerLetter"/>
      <w:lvlText w:val="%5."/>
      <w:lvlJc w:val="left"/>
      <w:pPr>
        <w:ind w:left="3600" w:hanging="360"/>
      </w:pPr>
    </w:lvl>
    <w:lvl w:ilvl="5" w:tplc="A4909778" w:tentative="1">
      <w:start w:val="1"/>
      <w:numFmt w:val="lowerRoman"/>
      <w:lvlText w:val="%6."/>
      <w:lvlJc w:val="right"/>
      <w:pPr>
        <w:ind w:left="4320" w:hanging="180"/>
      </w:pPr>
    </w:lvl>
    <w:lvl w:ilvl="6" w:tplc="76B6C650" w:tentative="1">
      <w:start w:val="1"/>
      <w:numFmt w:val="decimal"/>
      <w:lvlText w:val="%7."/>
      <w:lvlJc w:val="left"/>
      <w:pPr>
        <w:ind w:left="5040" w:hanging="360"/>
      </w:pPr>
    </w:lvl>
    <w:lvl w:ilvl="7" w:tplc="A1A47E68" w:tentative="1">
      <w:start w:val="1"/>
      <w:numFmt w:val="lowerLetter"/>
      <w:lvlText w:val="%8."/>
      <w:lvlJc w:val="left"/>
      <w:pPr>
        <w:ind w:left="5760" w:hanging="360"/>
      </w:pPr>
    </w:lvl>
    <w:lvl w:ilvl="8" w:tplc="FAB0D006" w:tentative="1">
      <w:start w:val="1"/>
      <w:numFmt w:val="lowerRoman"/>
      <w:lvlText w:val="%9."/>
      <w:lvlJc w:val="right"/>
      <w:pPr>
        <w:ind w:left="6480" w:hanging="180"/>
      </w:pPr>
    </w:lvl>
  </w:abstractNum>
  <w:abstractNum w:abstractNumId="22" w15:restartNumberingAfterBreak="0">
    <w:nsid w:val="6F073A3C"/>
    <w:multiLevelType w:val="hybridMultilevel"/>
    <w:tmpl w:val="1F60237A"/>
    <w:lvl w:ilvl="0" w:tplc="6A0A5E7C">
      <w:start w:val="1"/>
      <w:numFmt w:val="bullet"/>
      <w:lvlText w:val=""/>
      <w:lvlJc w:val="left"/>
      <w:pPr>
        <w:ind w:left="720" w:hanging="360"/>
      </w:pPr>
      <w:rPr>
        <w:rFonts w:ascii="Symbol" w:hAnsi="Symbol" w:hint="default"/>
      </w:rPr>
    </w:lvl>
    <w:lvl w:ilvl="1" w:tplc="56DE19A0" w:tentative="1">
      <w:start w:val="1"/>
      <w:numFmt w:val="bullet"/>
      <w:lvlText w:val="o"/>
      <w:lvlJc w:val="left"/>
      <w:pPr>
        <w:ind w:left="1440" w:hanging="360"/>
      </w:pPr>
      <w:rPr>
        <w:rFonts w:ascii="Courier New" w:hAnsi="Courier New" w:cs="Courier New" w:hint="default"/>
      </w:rPr>
    </w:lvl>
    <w:lvl w:ilvl="2" w:tplc="8FFC49CA" w:tentative="1">
      <w:start w:val="1"/>
      <w:numFmt w:val="bullet"/>
      <w:lvlText w:val=""/>
      <w:lvlJc w:val="left"/>
      <w:pPr>
        <w:ind w:left="2160" w:hanging="360"/>
      </w:pPr>
      <w:rPr>
        <w:rFonts w:ascii="Wingdings" w:hAnsi="Wingdings" w:hint="default"/>
      </w:rPr>
    </w:lvl>
    <w:lvl w:ilvl="3" w:tplc="5DF4BB64" w:tentative="1">
      <w:start w:val="1"/>
      <w:numFmt w:val="bullet"/>
      <w:lvlText w:val=""/>
      <w:lvlJc w:val="left"/>
      <w:pPr>
        <w:ind w:left="2880" w:hanging="360"/>
      </w:pPr>
      <w:rPr>
        <w:rFonts w:ascii="Symbol" w:hAnsi="Symbol" w:hint="default"/>
      </w:rPr>
    </w:lvl>
    <w:lvl w:ilvl="4" w:tplc="86EA5A4C" w:tentative="1">
      <w:start w:val="1"/>
      <w:numFmt w:val="bullet"/>
      <w:lvlText w:val="o"/>
      <w:lvlJc w:val="left"/>
      <w:pPr>
        <w:ind w:left="3600" w:hanging="360"/>
      </w:pPr>
      <w:rPr>
        <w:rFonts w:ascii="Courier New" w:hAnsi="Courier New" w:cs="Courier New" w:hint="default"/>
      </w:rPr>
    </w:lvl>
    <w:lvl w:ilvl="5" w:tplc="91526C9C" w:tentative="1">
      <w:start w:val="1"/>
      <w:numFmt w:val="bullet"/>
      <w:lvlText w:val=""/>
      <w:lvlJc w:val="left"/>
      <w:pPr>
        <w:ind w:left="4320" w:hanging="360"/>
      </w:pPr>
      <w:rPr>
        <w:rFonts w:ascii="Wingdings" w:hAnsi="Wingdings" w:hint="default"/>
      </w:rPr>
    </w:lvl>
    <w:lvl w:ilvl="6" w:tplc="FDD2E810" w:tentative="1">
      <w:start w:val="1"/>
      <w:numFmt w:val="bullet"/>
      <w:lvlText w:val=""/>
      <w:lvlJc w:val="left"/>
      <w:pPr>
        <w:ind w:left="5040" w:hanging="360"/>
      </w:pPr>
      <w:rPr>
        <w:rFonts w:ascii="Symbol" w:hAnsi="Symbol" w:hint="default"/>
      </w:rPr>
    </w:lvl>
    <w:lvl w:ilvl="7" w:tplc="48B4AB54" w:tentative="1">
      <w:start w:val="1"/>
      <w:numFmt w:val="bullet"/>
      <w:lvlText w:val="o"/>
      <w:lvlJc w:val="left"/>
      <w:pPr>
        <w:ind w:left="5760" w:hanging="360"/>
      </w:pPr>
      <w:rPr>
        <w:rFonts w:ascii="Courier New" w:hAnsi="Courier New" w:cs="Courier New" w:hint="default"/>
      </w:rPr>
    </w:lvl>
    <w:lvl w:ilvl="8" w:tplc="44BA12BE" w:tentative="1">
      <w:start w:val="1"/>
      <w:numFmt w:val="bullet"/>
      <w:lvlText w:val=""/>
      <w:lvlJc w:val="left"/>
      <w:pPr>
        <w:ind w:left="6480" w:hanging="360"/>
      </w:pPr>
      <w:rPr>
        <w:rFonts w:ascii="Wingdings" w:hAnsi="Wingdings" w:hint="default"/>
      </w:rPr>
    </w:lvl>
  </w:abstractNum>
  <w:abstractNum w:abstractNumId="23" w15:restartNumberingAfterBreak="0">
    <w:nsid w:val="6F3E6BA8"/>
    <w:multiLevelType w:val="hybridMultilevel"/>
    <w:tmpl w:val="B906C3E0"/>
    <w:lvl w:ilvl="0" w:tplc="BF22F84C">
      <w:start w:val="1"/>
      <w:numFmt w:val="bullet"/>
      <w:lvlText w:val=""/>
      <w:lvlJc w:val="left"/>
      <w:pPr>
        <w:ind w:left="720" w:hanging="360"/>
      </w:pPr>
      <w:rPr>
        <w:rFonts w:ascii="Symbol" w:hAnsi="Symbol" w:hint="default"/>
      </w:rPr>
    </w:lvl>
    <w:lvl w:ilvl="1" w:tplc="2A00B7E0">
      <w:start w:val="1"/>
      <w:numFmt w:val="decimal"/>
      <w:lvlText w:val="%2."/>
      <w:lvlJc w:val="left"/>
      <w:pPr>
        <w:ind w:left="1440" w:hanging="360"/>
      </w:pPr>
      <w:rPr>
        <w:rFonts w:hint="default"/>
      </w:rPr>
    </w:lvl>
    <w:lvl w:ilvl="2" w:tplc="87C626E4" w:tentative="1">
      <w:start w:val="1"/>
      <w:numFmt w:val="bullet"/>
      <w:lvlText w:val=""/>
      <w:lvlJc w:val="left"/>
      <w:pPr>
        <w:ind w:left="2160" w:hanging="360"/>
      </w:pPr>
      <w:rPr>
        <w:rFonts w:ascii="Wingdings" w:hAnsi="Wingdings" w:hint="default"/>
      </w:rPr>
    </w:lvl>
    <w:lvl w:ilvl="3" w:tplc="4A60C98A" w:tentative="1">
      <w:start w:val="1"/>
      <w:numFmt w:val="bullet"/>
      <w:lvlText w:val=""/>
      <w:lvlJc w:val="left"/>
      <w:pPr>
        <w:ind w:left="2880" w:hanging="360"/>
      </w:pPr>
      <w:rPr>
        <w:rFonts w:ascii="Symbol" w:hAnsi="Symbol" w:hint="default"/>
      </w:rPr>
    </w:lvl>
    <w:lvl w:ilvl="4" w:tplc="26866F18" w:tentative="1">
      <w:start w:val="1"/>
      <w:numFmt w:val="bullet"/>
      <w:lvlText w:val="o"/>
      <w:lvlJc w:val="left"/>
      <w:pPr>
        <w:ind w:left="3600" w:hanging="360"/>
      </w:pPr>
      <w:rPr>
        <w:rFonts w:ascii="Courier New" w:hAnsi="Courier New" w:cs="Courier New" w:hint="default"/>
      </w:rPr>
    </w:lvl>
    <w:lvl w:ilvl="5" w:tplc="8A60F1CA" w:tentative="1">
      <w:start w:val="1"/>
      <w:numFmt w:val="bullet"/>
      <w:lvlText w:val=""/>
      <w:lvlJc w:val="left"/>
      <w:pPr>
        <w:ind w:left="4320" w:hanging="360"/>
      </w:pPr>
      <w:rPr>
        <w:rFonts w:ascii="Wingdings" w:hAnsi="Wingdings" w:hint="default"/>
      </w:rPr>
    </w:lvl>
    <w:lvl w:ilvl="6" w:tplc="691A823A" w:tentative="1">
      <w:start w:val="1"/>
      <w:numFmt w:val="bullet"/>
      <w:lvlText w:val=""/>
      <w:lvlJc w:val="left"/>
      <w:pPr>
        <w:ind w:left="5040" w:hanging="360"/>
      </w:pPr>
      <w:rPr>
        <w:rFonts w:ascii="Symbol" w:hAnsi="Symbol" w:hint="default"/>
      </w:rPr>
    </w:lvl>
    <w:lvl w:ilvl="7" w:tplc="8ACA00C6" w:tentative="1">
      <w:start w:val="1"/>
      <w:numFmt w:val="bullet"/>
      <w:lvlText w:val="o"/>
      <w:lvlJc w:val="left"/>
      <w:pPr>
        <w:ind w:left="5760" w:hanging="360"/>
      </w:pPr>
      <w:rPr>
        <w:rFonts w:ascii="Courier New" w:hAnsi="Courier New" w:cs="Courier New" w:hint="default"/>
      </w:rPr>
    </w:lvl>
    <w:lvl w:ilvl="8" w:tplc="1D606370" w:tentative="1">
      <w:start w:val="1"/>
      <w:numFmt w:val="bullet"/>
      <w:lvlText w:val=""/>
      <w:lvlJc w:val="left"/>
      <w:pPr>
        <w:ind w:left="6480" w:hanging="360"/>
      </w:pPr>
      <w:rPr>
        <w:rFonts w:ascii="Wingdings" w:hAnsi="Wingdings" w:hint="default"/>
      </w:rPr>
    </w:lvl>
  </w:abstractNum>
  <w:abstractNum w:abstractNumId="24" w15:restartNumberingAfterBreak="0">
    <w:nsid w:val="728E123F"/>
    <w:multiLevelType w:val="hybridMultilevel"/>
    <w:tmpl w:val="6F2ECCB8"/>
    <w:lvl w:ilvl="0" w:tplc="C70ED7F2">
      <w:start w:val="1"/>
      <w:numFmt w:val="bullet"/>
      <w:lvlText w:val=""/>
      <w:lvlJc w:val="left"/>
      <w:pPr>
        <w:ind w:left="720" w:hanging="360"/>
      </w:pPr>
      <w:rPr>
        <w:rFonts w:ascii="Symbol" w:hAnsi="Symbol" w:hint="default"/>
      </w:rPr>
    </w:lvl>
    <w:lvl w:ilvl="1" w:tplc="FFE0DAEE" w:tentative="1">
      <w:start w:val="1"/>
      <w:numFmt w:val="bullet"/>
      <w:lvlText w:val="o"/>
      <w:lvlJc w:val="left"/>
      <w:pPr>
        <w:ind w:left="1440" w:hanging="360"/>
      </w:pPr>
      <w:rPr>
        <w:rFonts w:ascii="Courier New" w:hAnsi="Courier New" w:cs="Courier New" w:hint="default"/>
      </w:rPr>
    </w:lvl>
    <w:lvl w:ilvl="2" w:tplc="9C32D66E" w:tentative="1">
      <w:start w:val="1"/>
      <w:numFmt w:val="bullet"/>
      <w:lvlText w:val=""/>
      <w:lvlJc w:val="left"/>
      <w:pPr>
        <w:ind w:left="2160" w:hanging="360"/>
      </w:pPr>
      <w:rPr>
        <w:rFonts w:ascii="Wingdings" w:hAnsi="Wingdings" w:hint="default"/>
      </w:rPr>
    </w:lvl>
    <w:lvl w:ilvl="3" w:tplc="EA74F4CA" w:tentative="1">
      <w:start w:val="1"/>
      <w:numFmt w:val="bullet"/>
      <w:lvlText w:val=""/>
      <w:lvlJc w:val="left"/>
      <w:pPr>
        <w:ind w:left="2880" w:hanging="360"/>
      </w:pPr>
      <w:rPr>
        <w:rFonts w:ascii="Symbol" w:hAnsi="Symbol" w:hint="default"/>
      </w:rPr>
    </w:lvl>
    <w:lvl w:ilvl="4" w:tplc="A66AA35E" w:tentative="1">
      <w:start w:val="1"/>
      <w:numFmt w:val="bullet"/>
      <w:lvlText w:val="o"/>
      <w:lvlJc w:val="left"/>
      <w:pPr>
        <w:ind w:left="3600" w:hanging="360"/>
      </w:pPr>
      <w:rPr>
        <w:rFonts w:ascii="Courier New" w:hAnsi="Courier New" w:cs="Courier New" w:hint="default"/>
      </w:rPr>
    </w:lvl>
    <w:lvl w:ilvl="5" w:tplc="FC8C221E" w:tentative="1">
      <w:start w:val="1"/>
      <w:numFmt w:val="bullet"/>
      <w:lvlText w:val=""/>
      <w:lvlJc w:val="left"/>
      <w:pPr>
        <w:ind w:left="4320" w:hanging="360"/>
      </w:pPr>
      <w:rPr>
        <w:rFonts w:ascii="Wingdings" w:hAnsi="Wingdings" w:hint="default"/>
      </w:rPr>
    </w:lvl>
    <w:lvl w:ilvl="6" w:tplc="418E4400" w:tentative="1">
      <w:start w:val="1"/>
      <w:numFmt w:val="bullet"/>
      <w:lvlText w:val=""/>
      <w:lvlJc w:val="left"/>
      <w:pPr>
        <w:ind w:left="5040" w:hanging="360"/>
      </w:pPr>
      <w:rPr>
        <w:rFonts w:ascii="Symbol" w:hAnsi="Symbol" w:hint="default"/>
      </w:rPr>
    </w:lvl>
    <w:lvl w:ilvl="7" w:tplc="11D22A7E" w:tentative="1">
      <w:start w:val="1"/>
      <w:numFmt w:val="bullet"/>
      <w:lvlText w:val="o"/>
      <w:lvlJc w:val="left"/>
      <w:pPr>
        <w:ind w:left="5760" w:hanging="360"/>
      </w:pPr>
      <w:rPr>
        <w:rFonts w:ascii="Courier New" w:hAnsi="Courier New" w:cs="Courier New" w:hint="default"/>
      </w:rPr>
    </w:lvl>
    <w:lvl w:ilvl="8" w:tplc="7680AD54" w:tentative="1">
      <w:start w:val="1"/>
      <w:numFmt w:val="bullet"/>
      <w:lvlText w:val=""/>
      <w:lvlJc w:val="left"/>
      <w:pPr>
        <w:ind w:left="6480" w:hanging="360"/>
      </w:pPr>
      <w:rPr>
        <w:rFonts w:ascii="Wingdings" w:hAnsi="Wingdings" w:hint="default"/>
      </w:rPr>
    </w:lvl>
  </w:abstractNum>
  <w:abstractNum w:abstractNumId="25" w15:restartNumberingAfterBreak="0">
    <w:nsid w:val="76B37484"/>
    <w:multiLevelType w:val="hybridMultilevel"/>
    <w:tmpl w:val="79CACB62"/>
    <w:lvl w:ilvl="0" w:tplc="5E426C74">
      <w:start w:val="1"/>
      <w:numFmt w:val="bullet"/>
      <w:lvlText w:val=""/>
      <w:lvlJc w:val="left"/>
      <w:pPr>
        <w:ind w:left="1080" w:hanging="360"/>
      </w:pPr>
      <w:rPr>
        <w:rFonts w:ascii="Wingdings" w:hAnsi="Wingdings" w:hint="default"/>
      </w:rPr>
    </w:lvl>
    <w:lvl w:ilvl="1" w:tplc="1FD2220C" w:tentative="1">
      <w:start w:val="1"/>
      <w:numFmt w:val="bullet"/>
      <w:lvlText w:val="o"/>
      <w:lvlJc w:val="left"/>
      <w:pPr>
        <w:ind w:left="1800" w:hanging="360"/>
      </w:pPr>
      <w:rPr>
        <w:rFonts w:ascii="Courier New" w:hAnsi="Courier New" w:cs="Courier New" w:hint="default"/>
      </w:rPr>
    </w:lvl>
    <w:lvl w:ilvl="2" w:tplc="95321F1E" w:tentative="1">
      <w:start w:val="1"/>
      <w:numFmt w:val="bullet"/>
      <w:lvlText w:val=""/>
      <w:lvlJc w:val="left"/>
      <w:pPr>
        <w:ind w:left="2520" w:hanging="360"/>
      </w:pPr>
      <w:rPr>
        <w:rFonts w:ascii="Wingdings" w:hAnsi="Wingdings" w:hint="default"/>
      </w:rPr>
    </w:lvl>
    <w:lvl w:ilvl="3" w:tplc="4684B02A" w:tentative="1">
      <w:start w:val="1"/>
      <w:numFmt w:val="bullet"/>
      <w:lvlText w:val=""/>
      <w:lvlJc w:val="left"/>
      <w:pPr>
        <w:ind w:left="3240" w:hanging="360"/>
      </w:pPr>
      <w:rPr>
        <w:rFonts w:ascii="Symbol" w:hAnsi="Symbol" w:hint="default"/>
      </w:rPr>
    </w:lvl>
    <w:lvl w:ilvl="4" w:tplc="B0DA4AB0" w:tentative="1">
      <w:start w:val="1"/>
      <w:numFmt w:val="bullet"/>
      <w:lvlText w:val="o"/>
      <w:lvlJc w:val="left"/>
      <w:pPr>
        <w:ind w:left="3960" w:hanging="360"/>
      </w:pPr>
      <w:rPr>
        <w:rFonts w:ascii="Courier New" w:hAnsi="Courier New" w:cs="Courier New" w:hint="default"/>
      </w:rPr>
    </w:lvl>
    <w:lvl w:ilvl="5" w:tplc="9BF448BC" w:tentative="1">
      <w:start w:val="1"/>
      <w:numFmt w:val="bullet"/>
      <w:lvlText w:val=""/>
      <w:lvlJc w:val="left"/>
      <w:pPr>
        <w:ind w:left="4680" w:hanging="360"/>
      </w:pPr>
      <w:rPr>
        <w:rFonts w:ascii="Wingdings" w:hAnsi="Wingdings" w:hint="default"/>
      </w:rPr>
    </w:lvl>
    <w:lvl w:ilvl="6" w:tplc="B5C264F2" w:tentative="1">
      <w:start w:val="1"/>
      <w:numFmt w:val="bullet"/>
      <w:lvlText w:val=""/>
      <w:lvlJc w:val="left"/>
      <w:pPr>
        <w:ind w:left="5400" w:hanging="360"/>
      </w:pPr>
      <w:rPr>
        <w:rFonts w:ascii="Symbol" w:hAnsi="Symbol" w:hint="default"/>
      </w:rPr>
    </w:lvl>
    <w:lvl w:ilvl="7" w:tplc="F6F0DBFE" w:tentative="1">
      <w:start w:val="1"/>
      <w:numFmt w:val="bullet"/>
      <w:lvlText w:val="o"/>
      <w:lvlJc w:val="left"/>
      <w:pPr>
        <w:ind w:left="6120" w:hanging="360"/>
      </w:pPr>
      <w:rPr>
        <w:rFonts w:ascii="Courier New" w:hAnsi="Courier New" w:cs="Courier New" w:hint="default"/>
      </w:rPr>
    </w:lvl>
    <w:lvl w:ilvl="8" w:tplc="24B0F0D0" w:tentative="1">
      <w:start w:val="1"/>
      <w:numFmt w:val="bullet"/>
      <w:lvlText w:val=""/>
      <w:lvlJc w:val="left"/>
      <w:pPr>
        <w:ind w:left="6840" w:hanging="360"/>
      </w:pPr>
      <w:rPr>
        <w:rFonts w:ascii="Wingdings" w:hAnsi="Wingdings" w:hint="default"/>
      </w:rPr>
    </w:lvl>
  </w:abstractNum>
  <w:abstractNum w:abstractNumId="26" w15:restartNumberingAfterBreak="0">
    <w:nsid w:val="79DF3B86"/>
    <w:multiLevelType w:val="hybridMultilevel"/>
    <w:tmpl w:val="8070C088"/>
    <w:lvl w:ilvl="0" w:tplc="563CB0FA">
      <w:start w:val="1"/>
      <w:numFmt w:val="decimal"/>
      <w:lvlText w:val="%1."/>
      <w:lvlJc w:val="left"/>
      <w:pPr>
        <w:ind w:left="1440" w:hanging="360"/>
      </w:pPr>
    </w:lvl>
    <w:lvl w:ilvl="1" w:tplc="E99CBE4C" w:tentative="1">
      <w:start w:val="1"/>
      <w:numFmt w:val="lowerLetter"/>
      <w:lvlText w:val="%2."/>
      <w:lvlJc w:val="left"/>
      <w:pPr>
        <w:ind w:left="2160" w:hanging="360"/>
      </w:pPr>
    </w:lvl>
    <w:lvl w:ilvl="2" w:tplc="0D8AABB6" w:tentative="1">
      <w:start w:val="1"/>
      <w:numFmt w:val="lowerRoman"/>
      <w:lvlText w:val="%3."/>
      <w:lvlJc w:val="right"/>
      <w:pPr>
        <w:ind w:left="2880" w:hanging="180"/>
      </w:pPr>
    </w:lvl>
    <w:lvl w:ilvl="3" w:tplc="E78C68CA" w:tentative="1">
      <w:start w:val="1"/>
      <w:numFmt w:val="decimal"/>
      <w:lvlText w:val="%4."/>
      <w:lvlJc w:val="left"/>
      <w:pPr>
        <w:ind w:left="3600" w:hanging="360"/>
      </w:pPr>
    </w:lvl>
    <w:lvl w:ilvl="4" w:tplc="62F6DAE8" w:tentative="1">
      <w:start w:val="1"/>
      <w:numFmt w:val="lowerLetter"/>
      <w:lvlText w:val="%5."/>
      <w:lvlJc w:val="left"/>
      <w:pPr>
        <w:ind w:left="4320" w:hanging="360"/>
      </w:pPr>
    </w:lvl>
    <w:lvl w:ilvl="5" w:tplc="A3B60C92" w:tentative="1">
      <w:start w:val="1"/>
      <w:numFmt w:val="lowerRoman"/>
      <w:lvlText w:val="%6."/>
      <w:lvlJc w:val="right"/>
      <w:pPr>
        <w:ind w:left="5040" w:hanging="180"/>
      </w:pPr>
    </w:lvl>
    <w:lvl w:ilvl="6" w:tplc="998C029A" w:tentative="1">
      <w:start w:val="1"/>
      <w:numFmt w:val="decimal"/>
      <w:lvlText w:val="%7."/>
      <w:lvlJc w:val="left"/>
      <w:pPr>
        <w:ind w:left="5760" w:hanging="360"/>
      </w:pPr>
    </w:lvl>
    <w:lvl w:ilvl="7" w:tplc="0E145B98" w:tentative="1">
      <w:start w:val="1"/>
      <w:numFmt w:val="lowerLetter"/>
      <w:lvlText w:val="%8."/>
      <w:lvlJc w:val="left"/>
      <w:pPr>
        <w:ind w:left="6480" w:hanging="360"/>
      </w:pPr>
    </w:lvl>
    <w:lvl w:ilvl="8" w:tplc="41A0E57E" w:tentative="1">
      <w:start w:val="1"/>
      <w:numFmt w:val="lowerRoman"/>
      <w:lvlText w:val="%9."/>
      <w:lvlJc w:val="right"/>
      <w:pPr>
        <w:ind w:left="7200" w:hanging="180"/>
      </w:pPr>
    </w:lvl>
  </w:abstractNum>
  <w:num w:numId="1" w16cid:durableId="1313825897">
    <w:abstractNumId w:val="4"/>
  </w:num>
  <w:num w:numId="2" w16cid:durableId="1926840572">
    <w:abstractNumId w:val="5"/>
  </w:num>
  <w:num w:numId="3" w16cid:durableId="1864903314">
    <w:abstractNumId w:val="7"/>
  </w:num>
  <w:num w:numId="4" w16cid:durableId="781653727">
    <w:abstractNumId w:val="11"/>
  </w:num>
  <w:num w:numId="5" w16cid:durableId="755832225">
    <w:abstractNumId w:val="12"/>
  </w:num>
  <w:num w:numId="6" w16cid:durableId="844513424">
    <w:abstractNumId w:val="24"/>
  </w:num>
  <w:num w:numId="7" w16cid:durableId="1433890626">
    <w:abstractNumId w:val="19"/>
  </w:num>
  <w:num w:numId="8" w16cid:durableId="1673872862">
    <w:abstractNumId w:val="14"/>
  </w:num>
  <w:num w:numId="9" w16cid:durableId="385688407">
    <w:abstractNumId w:val="8"/>
  </w:num>
  <w:num w:numId="10" w16cid:durableId="1735355040">
    <w:abstractNumId w:val="23"/>
  </w:num>
  <w:num w:numId="11" w16cid:durableId="1612202219">
    <w:abstractNumId w:val="26"/>
  </w:num>
  <w:num w:numId="12" w16cid:durableId="1875196649">
    <w:abstractNumId w:val="9"/>
  </w:num>
  <w:num w:numId="13" w16cid:durableId="251476020">
    <w:abstractNumId w:val="16"/>
  </w:num>
  <w:num w:numId="14" w16cid:durableId="435641686">
    <w:abstractNumId w:val="22"/>
  </w:num>
  <w:num w:numId="15" w16cid:durableId="1398086791">
    <w:abstractNumId w:val="0"/>
  </w:num>
  <w:num w:numId="16" w16cid:durableId="1134106623">
    <w:abstractNumId w:val="2"/>
  </w:num>
  <w:num w:numId="17" w16cid:durableId="128256105">
    <w:abstractNumId w:val="21"/>
  </w:num>
  <w:num w:numId="18" w16cid:durableId="198588855">
    <w:abstractNumId w:val="10"/>
  </w:num>
  <w:num w:numId="19" w16cid:durableId="610630140">
    <w:abstractNumId w:val="17"/>
  </w:num>
  <w:num w:numId="20" w16cid:durableId="1608736892">
    <w:abstractNumId w:val="6"/>
  </w:num>
  <w:num w:numId="21" w16cid:durableId="2125417068">
    <w:abstractNumId w:val="15"/>
  </w:num>
  <w:num w:numId="22" w16cid:durableId="2097746203">
    <w:abstractNumId w:val="25"/>
  </w:num>
  <w:num w:numId="23" w16cid:durableId="1661738321">
    <w:abstractNumId w:val="20"/>
  </w:num>
  <w:num w:numId="24" w16cid:durableId="1492673245">
    <w:abstractNumId w:val="1"/>
  </w:num>
  <w:num w:numId="25" w16cid:durableId="1407528372">
    <w:abstractNumId w:val="3"/>
  </w:num>
  <w:num w:numId="26" w16cid:durableId="1803813380">
    <w:abstractNumId w:val="18"/>
  </w:num>
  <w:num w:numId="27" w16cid:durableId="13339509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C52"/>
    <w:rsid w:val="00047C3A"/>
    <w:rsid w:val="00062C39"/>
    <w:rsid w:val="00072FDB"/>
    <w:rsid w:val="00095629"/>
    <w:rsid w:val="000A1360"/>
    <w:rsid w:val="000D6D06"/>
    <w:rsid w:val="001268E1"/>
    <w:rsid w:val="001521C0"/>
    <w:rsid w:val="00156FE6"/>
    <w:rsid w:val="00175FA1"/>
    <w:rsid w:val="00195950"/>
    <w:rsid w:val="001B0F22"/>
    <w:rsid w:val="001F439E"/>
    <w:rsid w:val="002143FD"/>
    <w:rsid w:val="00227B58"/>
    <w:rsid w:val="00257733"/>
    <w:rsid w:val="00263D2D"/>
    <w:rsid w:val="00287C52"/>
    <w:rsid w:val="00290AEE"/>
    <w:rsid w:val="002D62B1"/>
    <w:rsid w:val="002E561A"/>
    <w:rsid w:val="003C4F60"/>
    <w:rsid w:val="003E2DFF"/>
    <w:rsid w:val="00436C61"/>
    <w:rsid w:val="004741B4"/>
    <w:rsid w:val="004E43FE"/>
    <w:rsid w:val="004F042F"/>
    <w:rsid w:val="00553429"/>
    <w:rsid w:val="00567E06"/>
    <w:rsid w:val="005811EF"/>
    <w:rsid w:val="00595C79"/>
    <w:rsid w:val="00624D42"/>
    <w:rsid w:val="00640401"/>
    <w:rsid w:val="0065523E"/>
    <w:rsid w:val="00655F08"/>
    <w:rsid w:val="00696E13"/>
    <w:rsid w:val="006C7848"/>
    <w:rsid w:val="006E0BEC"/>
    <w:rsid w:val="007136BF"/>
    <w:rsid w:val="007D21FA"/>
    <w:rsid w:val="007E7000"/>
    <w:rsid w:val="00815C55"/>
    <w:rsid w:val="0082519E"/>
    <w:rsid w:val="008B0527"/>
    <w:rsid w:val="008E0323"/>
    <w:rsid w:val="009079BC"/>
    <w:rsid w:val="00963540"/>
    <w:rsid w:val="0097254E"/>
    <w:rsid w:val="00981AF3"/>
    <w:rsid w:val="009864F1"/>
    <w:rsid w:val="009A634E"/>
    <w:rsid w:val="009F6FCE"/>
    <w:rsid w:val="00A32841"/>
    <w:rsid w:val="00A340B5"/>
    <w:rsid w:val="00A44AED"/>
    <w:rsid w:val="00A77142"/>
    <w:rsid w:val="00AB24CE"/>
    <w:rsid w:val="00AD40A0"/>
    <w:rsid w:val="00B01C2E"/>
    <w:rsid w:val="00B17461"/>
    <w:rsid w:val="00B975E5"/>
    <w:rsid w:val="00BA50F5"/>
    <w:rsid w:val="00BB4E40"/>
    <w:rsid w:val="00C35722"/>
    <w:rsid w:val="00C65BF4"/>
    <w:rsid w:val="00C96D92"/>
    <w:rsid w:val="00CA4A78"/>
    <w:rsid w:val="00D0090D"/>
    <w:rsid w:val="00D047DA"/>
    <w:rsid w:val="00D322C4"/>
    <w:rsid w:val="00D33369"/>
    <w:rsid w:val="00D81275"/>
    <w:rsid w:val="00DA6E66"/>
    <w:rsid w:val="00DB745E"/>
    <w:rsid w:val="00E1103A"/>
    <w:rsid w:val="00E1272F"/>
    <w:rsid w:val="00E319E8"/>
    <w:rsid w:val="00E82D8F"/>
    <w:rsid w:val="00E83A21"/>
    <w:rsid w:val="00EA46FF"/>
    <w:rsid w:val="00F41DA9"/>
    <w:rsid w:val="00F82A93"/>
    <w:rsid w:val="00FC37A9"/>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71D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F22"/>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287C52"/>
    <w:pPr>
      <w:keepNext/>
      <w:keepLines/>
      <w:spacing w:before="240" w:after="0" w:line="360" w:lineRule="auto"/>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B0F22"/>
    <w:pPr>
      <w:keepNext/>
      <w:keepLines/>
      <w:spacing w:before="40" w:after="0" w:line="360" w:lineRule="auto"/>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C5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B0F22"/>
    <w:rPr>
      <w:rFonts w:ascii="Times New Roman" w:eastAsiaTheme="majorEastAsia" w:hAnsi="Times New Roman" w:cstheme="majorBidi"/>
      <w:b/>
      <w:color w:val="2F5496" w:themeColor="accent1" w:themeShade="BF"/>
      <w:sz w:val="26"/>
      <w:szCs w:val="26"/>
    </w:rPr>
  </w:style>
  <w:style w:type="table" w:styleId="TableGrid">
    <w:name w:val="Table Grid"/>
    <w:basedOn w:val="TableNormal"/>
    <w:uiPriority w:val="39"/>
    <w:rsid w:val="006552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519E"/>
    <w:pPr>
      <w:ind w:left="720"/>
      <w:contextualSpacing/>
    </w:pPr>
  </w:style>
  <w:style w:type="paragraph" w:styleId="TOCHeading">
    <w:name w:val="TOC Heading"/>
    <w:basedOn w:val="Heading1"/>
    <w:next w:val="Normal"/>
    <w:uiPriority w:val="39"/>
    <w:unhideWhenUsed/>
    <w:qFormat/>
    <w:rsid w:val="00B975E5"/>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975E5"/>
    <w:pPr>
      <w:spacing w:after="100"/>
    </w:pPr>
  </w:style>
  <w:style w:type="character" w:styleId="Hyperlink">
    <w:name w:val="Hyperlink"/>
    <w:basedOn w:val="DefaultParagraphFont"/>
    <w:uiPriority w:val="99"/>
    <w:unhideWhenUsed/>
    <w:rsid w:val="00B975E5"/>
    <w:rPr>
      <w:color w:val="0563C1" w:themeColor="hyperlink"/>
      <w:u w:val="single"/>
    </w:rPr>
  </w:style>
  <w:style w:type="table" w:customStyle="1" w:styleId="TableGrid1">
    <w:name w:val="Table Grid1"/>
    <w:basedOn w:val="TableNormal"/>
    <w:next w:val="TableGrid"/>
    <w:uiPriority w:val="39"/>
    <w:rsid w:val="00A44A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3C4F6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
    <w:name w:val="Grid Table 1 Light"/>
    <w:basedOn w:val="TableNormal"/>
    <w:uiPriority w:val="46"/>
    <w:rsid w:val="00047C3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047C3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C35722"/>
    <w:pPr>
      <w:tabs>
        <w:tab w:val="center" w:pos="4680"/>
        <w:tab w:val="right" w:pos="9360"/>
      </w:tabs>
      <w:spacing w:after="0"/>
    </w:pPr>
  </w:style>
  <w:style w:type="character" w:customStyle="1" w:styleId="HeaderChar">
    <w:name w:val="Header Char"/>
    <w:basedOn w:val="DefaultParagraphFont"/>
    <w:link w:val="Header"/>
    <w:uiPriority w:val="99"/>
    <w:rsid w:val="00C35722"/>
    <w:rPr>
      <w:rFonts w:ascii="Times New Roman" w:hAnsi="Times New Roman"/>
      <w:sz w:val="24"/>
    </w:rPr>
  </w:style>
  <w:style w:type="paragraph" w:styleId="Footer">
    <w:name w:val="footer"/>
    <w:basedOn w:val="Normal"/>
    <w:link w:val="FooterChar"/>
    <w:uiPriority w:val="99"/>
    <w:unhideWhenUsed/>
    <w:rsid w:val="00C35722"/>
    <w:pPr>
      <w:tabs>
        <w:tab w:val="center" w:pos="4680"/>
        <w:tab w:val="right" w:pos="9360"/>
      </w:tabs>
      <w:spacing w:after="0"/>
    </w:pPr>
  </w:style>
  <w:style w:type="character" w:customStyle="1" w:styleId="FooterChar">
    <w:name w:val="Footer Char"/>
    <w:basedOn w:val="DefaultParagraphFont"/>
    <w:link w:val="Footer"/>
    <w:uiPriority w:val="99"/>
    <w:rsid w:val="00C3572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9E3FF-0592-43F1-BD18-6A88BBE55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2603</Words>
  <Characters>14839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2022-09-12T20:36:00Z</dcterms:created>
  <dcterms:modified xsi:type="dcterms:W3CDTF">2022-09-12T20:40:00Z</dcterms:modified>
  <cp:category/>
</cp:coreProperties>
</file>