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4E1DBA" w14:textId="77777777" w:rsidR="00D7741B" w:rsidRDefault="00D7741B">
      <w:pPr>
        <w:rPr>
          <w:sz w:val="24"/>
          <w:szCs w:val="24"/>
        </w:rPr>
      </w:pPr>
    </w:p>
    <w:p w14:paraId="2FB1AF22" w14:textId="77777777" w:rsidR="00D7741B" w:rsidRDefault="00D7741B">
      <w:pPr>
        <w:rPr>
          <w:sz w:val="24"/>
          <w:szCs w:val="24"/>
        </w:rPr>
      </w:pPr>
    </w:p>
    <w:p w14:paraId="4A2F5202" w14:textId="77777777" w:rsidR="00D7741B" w:rsidRDefault="00D7741B">
      <w:pPr>
        <w:rPr>
          <w:sz w:val="24"/>
          <w:szCs w:val="24"/>
        </w:rPr>
      </w:pPr>
    </w:p>
    <w:p w14:paraId="425818A7" w14:textId="17A4DB25" w:rsidR="00D7741B" w:rsidRDefault="00081137" w:rsidP="00081137">
      <w:pPr>
        <w:jc w:val="center"/>
        <w:rPr>
          <w:sz w:val="36"/>
          <w:szCs w:val="36"/>
        </w:rPr>
      </w:pPr>
      <w:r>
        <w:rPr>
          <w:sz w:val="36"/>
          <w:szCs w:val="36"/>
        </w:rPr>
        <w:t xml:space="preserve">Anna Mcphee </w:t>
      </w:r>
    </w:p>
    <w:p w14:paraId="2A77DA35" w14:textId="500D657C" w:rsidR="00081137" w:rsidRDefault="00F879E5" w:rsidP="00F879E5">
      <w:pPr>
        <w:jc w:val="center"/>
        <w:rPr>
          <w:sz w:val="36"/>
          <w:szCs w:val="36"/>
        </w:rPr>
      </w:pPr>
      <w:r>
        <w:rPr>
          <w:sz w:val="36"/>
          <w:szCs w:val="36"/>
        </w:rPr>
        <w:t xml:space="preserve">1807581 </w:t>
      </w:r>
    </w:p>
    <w:p w14:paraId="2CFB1758" w14:textId="77777777" w:rsidR="00DC632D" w:rsidRDefault="00DC632D" w:rsidP="00F879E5">
      <w:pPr>
        <w:jc w:val="center"/>
        <w:rPr>
          <w:sz w:val="36"/>
          <w:szCs w:val="36"/>
        </w:rPr>
      </w:pPr>
    </w:p>
    <w:p w14:paraId="711E8571" w14:textId="7565BB22" w:rsidR="00DC632D" w:rsidRDefault="00DC632D" w:rsidP="00F879E5">
      <w:pPr>
        <w:jc w:val="center"/>
        <w:rPr>
          <w:sz w:val="36"/>
          <w:szCs w:val="36"/>
        </w:rPr>
      </w:pPr>
      <w:r>
        <w:rPr>
          <w:sz w:val="36"/>
          <w:szCs w:val="36"/>
        </w:rPr>
        <w:t>Assignment two</w:t>
      </w:r>
    </w:p>
    <w:p w14:paraId="2331869C" w14:textId="5AC8EEAD" w:rsidR="00F879E5" w:rsidRDefault="00DC632D" w:rsidP="00F879E5">
      <w:pPr>
        <w:jc w:val="center"/>
        <w:rPr>
          <w:sz w:val="36"/>
          <w:szCs w:val="36"/>
        </w:rPr>
      </w:pPr>
      <w:r>
        <w:rPr>
          <w:sz w:val="36"/>
          <w:szCs w:val="36"/>
        </w:rPr>
        <w:t xml:space="preserve">Critique </w:t>
      </w:r>
    </w:p>
    <w:p w14:paraId="69794F44" w14:textId="6DE2DD89" w:rsidR="00DC632D" w:rsidRDefault="00DC632D" w:rsidP="00F879E5">
      <w:pPr>
        <w:jc w:val="center"/>
        <w:rPr>
          <w:sz w:val="36"/>
          <w:szCs w:val="36"/>
        </w:rPr>
      </w:pPr>
    </w:p>
    <w:p w14:paraId="3359B7F2" w14:textId="77777777" w:rsidR="00DC632D" w:rsidRDefault="00DC632D" w:rsidP="00F879E5">
      <w:pPr>
        <w:jc w:val="center"/>
        <w:rPr>
          <w:sz w:val="36"/>
          <w:szCs w:val="36"/>
        </w:rPr>
      </w:pPr>
    </w:p>
    <w:p w14:paraId="3D46613E" w14:textId="77777777" w:rsidR="00DC632D" w:rsidRPr="00081137" w:rsidRDefault="00DC632D" w:rsidP="00F879E5">
      <w:pPr>
        <w:jc w:val="center"/>
        <w:rPr>
          <w:sz w:val="36"/>
          <w:szCs w:val="36"/>
        </w:rPr>
      </w:pPr>
    </w:p>
    <w:p w14:paraId="21F9AE66" w14:textId="77777777" w:rsidR="00D7741B" w:rsidRDefault="00D7741B">
      <w:pPr>
        <w:rPr>
          <w:sz w:val="24"/>
          <w:szCs w:val="24"/>
        </w:rPr>
      </w:pPr>
    </w:p>
    <w:p w14:paraId="71E8496B" w14:textId="77777777" w:rsidR="00D7741B" w:rsidRDefault="00D7741B">
      <w:pPr>
        <w:rPr>
          <w:sz w:val="24"/>
          <w:szCs w:val="24"/>
        </w:rPr>
      </w:pPr>
    </w:p>
    <w:p w14:paraId="26442E15" w14:textId="77777777" w:rsidR="00D7741B" w:rsidRDefault="00D7741B">
      <w:pPr>
        <w:rPr>
          <w:sz w:val="24"/>
          <w:szCs w:val="24"/>
        </w:rPr>
      </w:pPr>
    </w:p>
    <w:p w14:paraId="00163300" w14:textId="77777777" w:rsidR="00D7741B" w:rsidRDefault="00D7741B">
      <w:pPr>
        <w:rPr>
          <w:sz w:val="24"/>
          <w:szCs w:val="24"/>
        </w:rPr>
      </w:pPr>
    </w:p>
    <w:p w14:paraId="507D8D5C" w14:textId="77777777" w:rsidR="00D7741B" w:rsidRDefault="00D7741B">
      <w:pPr>
        <w:rPr>
          <w:sz w:val="24"/>
          <w:szCs w:val="24"/>
        </w:rPr>
      </w:pPr>
    </w:p>
    <w:p w14:paraId="7EFEC3DF" w14:textId="77777777" w:rsidR="00D7741B" w:rsidRDefault="00D7741B">
      <w:pPr>
        <w:rPr>
          <w:sz w:val="24"/>
          <w:szCs w:val="24"/>
        </w:rPr>
      </w:pPr>
    </w:p>
    <w:p w14:paraId="2542A737" w14:textId="77777777" w:rsidR="00D7741B" w:rsidRDefault="00D7741B">
      <w:pPr>
        <w:rPr>
          <w:sz w:val="24"/>
          <w:szCs w:val="24"/>
        </w:rPr>
      </w:pPr>
    </w:p>
    <w:p w14:paraId="20EE7A56" w14:textId="77777777" w:rsidR="00D7741B" w:rsidRDefault="00D7741B">
      <w:pPr>
        <w:rPr>
          <w:sz w:val="24"/>
          <w:szCs w:val="24"/>
        </w:rPr>
      </w:pPr>
    </w:p>
    <w:p w14:paraId="248C6B24" w14:textId="77777777" w:rsidR="00081137" w:rsidRDefault="00081137">
      <w:pPr>
        <w:rPr>
          <w:sz w:val="24"/>
          <w:szCs w:val="24"/>
        </w:rPr>
      </w:pPr>
    </w:p>
    <w:p w14:paraId="54CE39E0" w14:textId="77777777" w:rsidR="00081137" w:rsidRDefault="00081137">
      <w:pPr>
        <w:rPr>
          <w:sz w:val="24"/>
          <w:szCs w:val="24"/>
        </w:rPr>
      </w:pPr>
    </w:p>
    <w:p w14:paraId="3C40EABD" w14:textId="77777777" w:rsidR="00081137" w:rsidRDefault="00081137">
      <w:pPr>
        <w:rPr>
          <w:sz w:val="24"/>
          <w:szCs w:val="24"/>
        </w:rPr>
      </w:pPr>
    </w:p>
    <w:p w14:paraId="66CCBC61" w14:textId="77777777" w:rsidR="00081137" w:rsidRDefault="00081137">
      <w:pPr>
        <w:rPr>
          <w:sz w:val="24"/>
          <w:szCs w:val="24"/>
        </w:rPr>
      </w:pPr>
    </w:p>
    <w:p w14:paraId="27151A5F" w14:textId="77777777" w:rsidR="00081137" w:rsidRDefault="00081137">
      <w:pPr>
        <w:rPr>
          <w:sz w:val="24"/>
          <w:szCs w:val="24"/>
        </w:rPr>
      </w:pPr>
    </w:p>
    <w:p w14:paraId="1D7275FF" w14:textId="77777777" w:rsidR="00081137" w:rsidRDefault="00081137">
      <w:pPr>
        <w:rPr>
          <w:sz w:val="24"/>
          <w:szCs w:val="24"/>
        </w:rPr>
      </w:pPr>
    </w:p>
    <w:p w14:paraId="7A64D156" w14:textId="77777777" w:rsidR="00081137" w:rsidRDefault="00081137">
      <w:pPr>
        <w:rPr>
          <w:sz w:val="24"/>
          <w:szCs w:val="24"/>
        </w:rPr>
      </w:pPr>
    </w:p>
    <w:p w14:paraId="4D7C087E" w14:textId="511131CA" w:rsidR="008918DD" w:rsidRPr="00D7741B" w:rsidRDefault="00AD1640">
      <w:pPr>
        <w:rPr>
          <w:sz w:val="24"/>
          <w:szCs w:val="24"/>
        </w:rPr>
      </w:pPr>
      <w:r w:rsidRPr="00D7741B">
        <w:rPr>
          <w:sz w:val="24"/>
          <w:szCs w:val="24"/>
        </w:rPr>
        <w:lastRenderedPageBreak/>
        <w:t xml:space="preserve">As described by </w:t>
      </w:r>
      <w:proofErr w:type="spellStart"/>
      <w:r w:rsidR="00A526DC" w:rsidRPr="00D7741B">
        <w:rPr>
          <w:sz w:val="24"/>
          <w:szCs w:val="24"/>
        </w:rPr>
        <w:t>Cutcliffe</w:t>
      </w:r>
      <w:proofErr w:type="spellEnd"/>
      <w:r w:rsidR="00A526DC" w:rsidRPr="00D7741B">
        <w:rPr>
          <w:sz w:val="24"/>
          <w:szCs w:val="24"/>
        </w:rPr>
        <w:t xml:space="preserve"> and Ward</w:t>
      </w:r>
      <w:r w:rsidR="00AA3DF6" w:rsidRPr="00D7741B">
        <w:rPr>
          <w:sz w:val="24"/>
          <w:szCs w:val="24"/>
        </w:rPr>
        <w:t xml:space="preserve"> (2006)</w:t>
      </w:r>
      <w:r w:rsidR="00632A22" w:rsidRPr="00D7741B">
        <w:rPr>
          <w:sz w:val="24"/>
          <w:szCs w:val="24"/>
        </w:rPr>
        <w:t xml:space="preserve"> </w:t>
      </w:r>
      <w:r w:rsidR="008918DD" w:rsidRPr="00D7741B">
        <w:rPr>
          <w:sz w:val="24"/>
          <w:szCs w:val="24"/>
        </w:rPr>
        <w:t>it</w:t>
      </w:r>
      <w:r w:rsidR="000F3B34" w:rsidRPr="00D7741B">
        <w:rPr>
          <w:sz w:val="24"/>
          <w:szCs w:val="24"/>
        </w:rPr>
        <w:t xml:space="preserve"> is important to critique research especially in health care as t</w:t>
      </w:r>
      <w:r w:rsidR="00751DF0" w:rsidRPr="00D7741B">
        <w:rPr>
          <w:sz w:val="24"/>
          <w:szCs w:val="24"/>
        </w:rPr>
        <w:t xml:space="preserve">here is always </w:t>
      </w:r>
      <w:r w:rsidR="00141B93" w:rsidRPr="00D7741B">
        <w:rPr>
          <w:sz w:val="24"/>
          <w:szCs w:val="24"/>
        </w:rPr>
        <w:t>new research evolving</w:t>
      </w:r>
      <w:r w:rsidR="009605D1" w:rsidRPr="00D7741B">
        <w:rPr>
          <w:sz w:val="24"/>
          <w:szCs w:val="24"/>
        </w:rPr>
        <w:t xml:space="preserve">. </w:t>
      </w:r>
      <w:r w:rsidR="009C707B" w:rsidRPr="00D7741B">
        <w:rPr>
          <w:sz w:val="24"/>
          <w:szCs w:val="24"/>
        </w:rPr>
        <w:t xml:space="preserve">There are many benefits from critiquing research one being to gain knowledge </w:t>
      </w:r>
      <w:r w:rsidR="00907B7D" w:rsidRPr="00D7741B">
        <w:rPr>
          <w:sz w:val="24"/>
          <w:szCs w:val="24"/>
        </w:rPr>
        <w:t>and using known knowledge to question if the research is correct o</w:t>
      </w:r>
      <w:r w:rsidR="004B6C1D" w:rsidRPr="00D7741B">
        <w:rPr>
          <w:sz w:val="24"/>
          <w:szCs w:val="24"/>
        </w:rPr>
        <w:t xml:space="preserve">r </w:t>
      </w:r>
      <w:r w:rsidR="00825D1B" w:rsidRPr="00D7741B">
        <w:rPr>
          <w:sz w:val="24"/>
          <w:szCs w:val="24"/>
        </w:rPr>
        <w:t>not</w:t>
      </w:r>
      <w:r w:rsidR="002A262E" w:rsidRPr="00D7741B">
        <w:rPr>
          <w:sz w:val="24"/>
          <w:szCs w:val="24"/>
        </w:rPr>
        <w:t xml:space="preserve"> and the literature used is correct or relevant</w:t>
      </w:r>
      <w:r w:rsidR="00AA3DF6" w:rsidRPr="00D7741B">
        <w:rPr>
          <w:sz w:val="24"/>
          <w:szCs w:val="24"/>
        </w:rPr>
        <w:t xml:space="preserve"> </w:t>
      </w:r>
      <w:r w:rsidR="00CF7B16" w:rsidRPr="00D7741B">
        <w:rPr>
          <w:sz w:val="24"/>
          <w:szCs w:val="24"/>
        </w:rPr>
        <w:t>(</w:t>
      </w:r>
      <w:proofErr w:type="spellStart"/>
      <w:r w:rsidR="00CF7B16" w:rsidRPr="00D7741B">
        <w:rPr>
          <w:sz w:val="24"/>
          <w:szCs w:val="24"/>
        </w:rPr>
        <w:t>Cutcliffe</w:t>
      </w:r>
      <w:proofErr w:type="spellEnd"/>
      <w:r w:rsidR="00CF7B16" w:rsidRPr="00D7741B">
        <w:rPr>
          <w:sz w:val="24"/>
          <w:szCs w:val="24"/>
        </w:rPr>
        <w:t xml:space="preserve"> and Ward</w:t>
      </w:r>
      <w:r w:rsidR="005C173B" w:rsidRPr="00D7741B">
        <w:rPr>
          <w:sz w:val="24"/>
          <w:szCs w:val="24"/>
        </w:rPr>
        <w:t>, 2006, p.</w:t>
      </w:r>
      <w:r w:rsidR="009136FE" w:rsidRPr="00D7741B">
        <w:rPr>
          <w:sz w:val="24"/>
          <w:szCs w:val="24"/>
        </w:rPr>
        <w:t xml:space="preserve">6). </w:t>
      </w:r>
    </w:p>
    <w:p w14:paraId="7C7ED805" w14:textId="1E39C589" w:rsidR="008002BE" w:rsidRPr="00D7741B" w:rsidRDefault="00632A22">
      <w:pPr>
        <w:rPr>
          <w:sz w:val="24"/>
          <w:szCs w:val="24"/>
        </w:rPr>
      </w:pPr>
      <w:r w:rsidRPr="00D7741B">
        <w:rPr>
          <w:sz w:val="24"/>
          <w:szCs w:val="24"/>
        </w:rPr>
        <w:t>T</w:t>
      </w:r>
      <w:r w:rsidR="00482F31" w:rsidRPr="00D7741B">
        <w:rPr>
          <w:sz w:val="24"/>
          <w:szCs w:val="24"/>
        </w:rPr>
        <w:t>he title is</w:t>
      </w:r>
      <w:r w:rsidR="0043467D" w:rsidRPr="00D7741B">
        <w:rPr>
          <w:sz w:val="24"/>
          <w:szCs w:val="24"/>
        </w:rPr>
        <w:t xml:space="preserve"> important as it </w:t>
      </w:r>
      <w:r w:rsidR="002F77B7" w:rsidRPr="00D7741B">
        <w:rPr>
          <w:sz w:val="24"/>
          <w:szCs w:val="24"/>
        </w:rPr>
        <w:t>should</w:t>
      </w:r>
      <w:r w:rsidR="00112C8B" w:rsidRPr="00D7741B">
        <w:rPr>
          <w:sz w:val="24"/>
          <w:szCs w:val="24"/>
        </w:rPr>
        <w:t xml:space="preserve"> </w:t>
      </w:r>
      <w:r w:rsidR="00367E30" w:rsidRPr="00D7741B">
        <w:rPr>
          <w:sz w:val="24"/>
          <w:szCs w:val="24"/>
        </w:rPr>
        <w:t>interest readers to read the whole study</w:t>
      </w:r>
      <w:r w:rsidR="00057A0A" w:rsidRPr="00D7741B">
        <w:rPr>
          <w:sz w:val="24"/>
          <w:szCs w:val="24"/>
        </w:rPr>
        <w:t xml:space="preserve"> and</w:t>
      </w:r>
      <w:r w:rsidR="00824C48" w:rsidRPr="00D7741B">
        <w:rPr>
          <w:sz w:val="24"/>
          <w:szCs w:val="24"/>
        </w:rPr>
        <w:t xml:space="preserve"> should </w:t>
      </w:r>
      <w:r w:rsidR="00564B34" w:rsidRPr="00D7741B">
        <w:rPr>
          <w:sz w:val="24"/>
          <w:szCs w:val="24"/>
        </w:rPr>
        <w:t xml:space="preserve">provide the main importance </w:t>
      </w:r>
      <w:r w:rsidRPr="00D7741B">
        <w:rPr>
          <w:sz w:val="24"/>
          <w:szCs w:val="24"/>
        </w:rPr>
        <w:t xml:space="preserve">and purpose </w:t>
      </w:r>
      <w:r w:rsidR="00564B34" w:rsidRPr="00D7741B">
        <w:rPr>
          <w:sz w:val="24"/>
          <w:szCs w:val="24"/>
        </w:rPr>
        <w:t>of the study</w:t>
      </w:r>
      <w:r w:rsidR="00482F31" w:rsidRPr="00D7741B">
        <w:rPr>
          <w:sz w:val="24"/>
          <w:szCs w:val="24"/>
        </w:rPr>
        <w:t xml:space="preserve"> </w:t>
      </w:r>
      <w:r w:rsidR="003E1D2E" w:rsidRPr="00D7741B">
        <w:rPr>
          <w:sz w:val="24"/>
          <w:szCs w:val="24"/>
        </w:rPr>
        <w:t>(</w:t>
      </w:r>
      <w:proofErr w:type="spellStart"/>
      <w:r w:rsidR="003E1D2E" w:rsidRPr="00D7741B">
        <w:rPr>
          <w:sz w:val="24"/>
          <w:szCs w:val="24"/>
        </w:rPr>
        <w:t>Brockopp</w:t>
      </w:r>
      <w:proofErr w:type="spellEnd"/>
      <w:r w:rsidR="00EC3F18" w:rsidRPr="00D7741B">
        <w:rPr>
          <w:sz w:val="24"/>
          <w:szCs w:val="24"/>
        </w:rPr>
        <w:t xml:space="preserve"> </w:t>
      </w:r>
      <w:r w:rsidR="003E1D2E" w:rsidRPr="00D7741B">
        <w:rPr>
          <w:sz w:val="24"/>
          <w:szCs w:val="24"/>
        </w:rPr>
        <w:t xml:space="preserve">and </w:t>
      </w:r>
      <w:proofErr w:type="spellStart"/>
      <w:r w:rsidR="003E1D2E" w:rsidRPr="00D7741B">
        <w:rPr>
          <w:sz w:val="24"/>
          <w:szCs w:val="24"/>
        </w:rPr>
        <w:t>Tolsma</w:t>
      </w:r>
      <w:proofErr w:type="spellEnd"/>
      <w:r w:rsidR="005E73B2" w:rsidRPr="00D7741B">
        <w:rPr>
          <w:sz w:val="24"/>
          <w:szCs w:val="24"/>
        </w:rPr>
        <w:t xml:space="preserve">, </w:t>
      </w:r>
      <w:r w:rsidR="00152B8E" w:rsidRPr="00D7741B">
        <w:rPr>
          <w:sz w:val="24"/>
          <w:szCs w:val="24"/>
        </w:rPr>
        <w:t>2</w:t>
      </w:r>
      <w:r w:rsidR="00C20250" w:rsidRPr="00D7741B">
        <w:rPr>
          <w:sz w:val="24"/>
          <w:szCs w:val="24"/>
        </w:rPr>
        <w:t>003</w:t>
      </w:r>
      <w:r w:rsidR="004A4494" w:rsidRPr="00D7741B">
        <w:rPr>
          <w:sz w:val="24"/>
          <w:szCs w:val="24"/>
        </w:rPr>
        <w:t xml:space="preserve">, p.446). </w:t>
      </w:r>
      <w:r w:rsidR="006A2D08" w:rsidRPr="00D7741B">
        <w:rPr>
          <w:sz w:val="24"/>
          <w:szCs w:val="24"/>
        </w:rPr>
        <w:t>The title of this article is clearly stated and</w:t>
      </w:r>
      <w:r w:rsidR="00A91840" w:rsidRPr="00D7741B">
        <w:rPr>
          <w:sz w:val="24"/>
          <w:szCs w:val="24"/>
        </w:rPr>
        <w:t xml:space="preserve"> is in relevance t</w:t>
      </w:r>
      <w:r w:rsidR="000D1AC9" w:rsidRPr="00D7741B">
        <w:rPr>
          <w:sz w:val="24"/>
          <w:szCs w:val="24"/>
        </w:rPr>
        <w:t>o the</w:t>
      </w:r>
      <w:r w:rsidR="008918DD" w:rsidRPr="00D7741B">
        <w:rPr>
          <w:sz w:val="24"/>
          <w:szCs w:val="24"/>
        </w:rPr>
        <w:t xml:space="preserve"> topic and method of </w:t>
      </w:r>
      <w:r w:rsidRPr="00D7741B">
        <w:rPr>
          <w:sz w:val="24"/>
          <w:szCs w:val="24"/>
        </w:rPr>
        <w:t xml:space="preserve">the study </w:t>
      </w:r>
      <w:bookmarkStart w:id="0" w:name="_Hlk534746048"/>
      <w:r w:rsidRPr="00D7741B">
        <w:rPr>
          <w:sz w:val="24"/>
          <w:szCs w:val="24"/>
        </w:rPr>
        <w:t>(Walsh, et al, 2011).</w:t>
      </w:r>
      <w:bookmarkEnd w:id="0"/>
    </w:p>
    <w:p w14:paraId="0F0978EF" w14:textId="13F0E62B" w:rsidR="00C4100E" w:rsidRPr="00D7741B" w:rsidRDefault="00237C84">
      <w:pPr>
        <w:rPr>
          <w:sz w:val="24"/>
          <w:szCs w:val="24"/>
        </w:rPr>
      </w:pPr>
      <w:r w:rsidRPr="00D7741B">
        <w:rPr>
          <w:sz w:val="24"/>
          <w:szCs w:val="24"/>
        </w:rPr>
        <w:t xml:space="preserve">This study is about </w:t>
      </w:r>
      <w:r w:rsidR="00E04F1B" w:rsidRPr="00D7741B">
        <w:rPr>
          <w:sz w:val="24"/>
          <w:szCs w:val="24"/>
        </w:rPr>
        <w:t xml:space="preserve">young offenders attending a youth </w:t>
      </w:r>
      <w:r w:rsidR="00482F31" w:rsidRPr="00D7741B">
        <w:rPr>
          <w:sz w:val="24"/>
          <w:szCs w:val="24"/>
        </w:rPr>
        <w:t>offender’s</w:t>
      </w:r>
      <w:r w:rsidR="00E04F1B" w:rsidRPr="00D7741B">
        <w:rPr>
          <w:sz w:val="24"/>
          <w:szCs w:val="24"/>
        </w:rPr>
        <w:t xml:space="preserve"> </w:t>
      </w:r>
      <w:r w:rsidR="00135178" w:rsidRPr="00D7741B">
        <w:rPr>
          <w:sz w:val="24"/>
          <w:szCs w:val="24"/>
        </w:rPr>
        <w:t xml:space="preserve">service </w:t>
      </w:r>
      <w:r w:rsidR="006E696A" w:rsidRPr="00D7741B">
        <w:rPr>
          <w:sz w:val="24"/>
          <w:szCs w:val="24"/>
        </w:rPr>
        <w:t xml:space="preserve">and exploring </w:t>
      </w:r>
      <w:r w:rsidR="005308F7" w:rsidRPr="00D7741B">
        <w:rPr>
          <w:sz w:val="24"/>
          <w:szCs w:val="24"/>
        </w:rPr>
        <w:t>their levels of need to mental health problems</w:t>
      </w:r>
      <w:r w:rsidR="00153DD3" w:rsidRPr="00D7741B">
        <w:rPr>
          <w:sz w:val="24"/>
          <w:szCs w:val="24"/>
        </w:rPr>
        <w:t xml:space="preserve"> </w:t>
      </w:r>
      <w:r w:rsidR="005D70AA" w:rsidRPr="00D7741B">
        <w:rPr>
          <w:sz w:val="24"/>
          <w:szCs w:val="24"/>
        </w:rPr>
        <w:t xml:space="preserve">and if there are any barriers from them seeking </w:t>
      </w:r>
      <w:r w:rsidR="00CC12F9" w:rsidRPr="00D7741B">
        <w:rPr>
          <w:sz w:val="24"/>
          <w:szCs w:val="24"/>
        </w:rPr>
        <w:t>help and support</w:t>
      </w:r>
      <w:r w:rsidR="0069174D" w:rsidRPr="00D7741B">
        <w:rPr>
          <w:sz w:val="24"/>
          <w:szCs w:val="24"/>
        </w:rPr>
        <w:t xml:space="preserve"> (Walsh, et al, 2011)</w:t>
      </w:r>
      <w:r w:rsidR="00482F31" w:rsidRPr="00D7741B">
        <w:rPr>
          <w:sz w:val="24"/>
          <w:szCs w:val="24"/>
        </w:rPr>
        <w:t xml:space="preserve">. </w:t>
      </w:r>
      <w:r w:rsidR="00632A22" w:rsidRPr="00D7741B">
        <w:rPr>
          <w:sz w:val="24"/>
          <w:szCs w:val="24"/>
        </w:rPr>
        <w:t xml:space="preserve">All researchers appear to have the academic background to conduct this study, </w:t>
      </w:r>
      <w:r w:rsidR="00601639" w:rsidRPr="00D7741B">
        <w:rPr>
          <w:sz w:val="24"/>
          <w:szCs w:val="24"/>
        </w:rPr>
        <w:t xml:space="preserve">Dr </w:t>
      </w:r>
      <w:r w:rsidR="00A33C08" w:rsidRPr="00D7741B">
        <w:rPr>
          <w:sz w:val="24"/>
          <w:szCs w:val="24"/>
        </w:rPr>
        <w:t xml:space="preserve">Judi Walsh the first appeared researcher </w:t>
      </w:r>
      <w:r w:rsidR="00601639" w:rsidRPr="00D7741B">
        <w:rPr>
          <w:sz w:val="24"/>
          <w:szCs w:val="24"/>
        </w:rPr>
        <w:t xml:space="preserve">of the study </w:t>
      </w:r>
      <w:r w:rsidR="00707227" w:rsidRPr="00D7741B">
        <w:rPr>
          <w:sz w:val="24"/>
          <w:szCs w:val="24"/>
        </w:rPr>
        <w:t xml:space="preserve">has </w:t>
      </w:r>
      <w:r w:rsidR="00BD38A8" w:rsidRPr="00D7741B">
        <w:rPr>
          <w:sz w:val="24"/>
          <w:szCs w:val="24"/>
        </w:rPr>
        <w:t xml:space="preserve">PhD and studied in the university </w:t>
      </w:r>
      <w:r w:rsidR="002A5365" w:rsidRPr="00D7741B">
        <w:rPr>
          <w:sz w:val="24"/>
          <w:szCs w:val="24"/>
        </w:rPr>
        <w:t xml:space="preserve">of Birmingham and joined the UEA in 2004 </w:t>
      </w:r>
      <w:r w:rsidR="001B519D" w:rsidRPr="00D7741B">
        <w:rPr>
          <w:sz w:val="24"/>
          <w:szCs w:val="24"/>
        </w:rPr>
        <w:t>(</w:t>
      </w:r>
      <w:r w:rsidR="00C74BCB" w:rsidRPr="00D7741B">
        <w:rPr>
          <w:sz w:val="24"/>
          <w:szCs w:val="24"/>
        </w:rPr>
        <w:t>University of East Anglia</w:t>
      </w:r>
      <w:r w:rsidR="001D6CAA" w:rsidRPr="00D7741B">
        <w:rPr>
          <w:sz w:val="24"/>
          <w:szCs w:val="24"/>
        </w:rPr>
        <w:t>, 201</w:t>
      </w:r>
      <w:r w:rsidR="00257641" w:rsidRPr="00D7741B">
        <w:rPr>
          <w:sz w:val="24"/>
          <w:szCs w:val="24"/>
        </w:rPr>
        <w:t>8</w:t>
      </w:r>
      <w:r w:rsidR="001D6CAA" w:rsidRPr="00D7741B">
        <w:rPr>
          <w:sz w:val="24"/>
          <w:szCs w:val="24"/>
        </w:rPr>
        <w:t>)</w:t>
      </w:r>
      <w:r w:rsidR="00257641" w:rsidRPr="00D7741B">
        <w:rPr>
          <w:sz w:val="24"/>
          <w:szCs w:val="24"/>
        </w:rPr>
        <w:t>.</w:t>
      </w:r>
    </w:p>
    <w:p w14:paraId="562BC41D" w14:textId="72361F00" w:rsidR="008450AB" w:rsidRPr="00D7741B" w:rsidRDefault="00B03A95">
      <w:pPr>
        <w:rPr>
          <w:color w:val="000000" w:themeColor="text1"/>
          <w:sz w:val="24"/>
          <w:szCs w:val="24"/>
        </w:rPr>
      </w:pPr>
      <w:r w:rsidRPr="00D7741B">
        <w:rPr>
          <w:color w:val="000000" w:themeColor="text1"/>
          <w:sz w:val="24"/>
          <w:szCs w:val="24"/>
        </w:rPr>
        <w:t>The abstract used within this paper is informative as it does state the findings and results but in a one paragraph</w:t>
      </w:r>
      <w:r w:rsidR="00AE7D74" w:rsidRPr="00D7741B">
        <w:rPr>
          <w:color w:val="000000" w:themeColor="text1"/>
          <w:sz w:val="24"/>
          <w:szCs w:val="24"/>
        </w:rPr>
        <w:t xml:space="preserve"> form</w:t>
      </w:r>
      <w:r w:rsidRPr="00D7741B">
        <w:rPr>
          <w:color w:val="000000" w:themeColor="text1"/>
          <w:sz w:val="24"/>
          <w:szCs w:val="24"/>
        </w:rPr>
        <w:t xml:space="preserve"> and not including </w:t>
      </w:r>
      <w:r w:rsidR="00AE7D74" w:rsidRPr="00D7741B">
        <w:rPr>
          <w:color w:val="000000" w:themeColor="text1"/>
          <w:sz w:val="24"/>
          <w:szCs w:val="24"/>
        </w:rPr>
        <w:t xml:space="preserve">a breakdown or headings which would sometimes indicate a descriptive abstract </w:t>
      </w:r>
      <w:bookmarkStart w:id="1" w:name="_Hlk534746890"/>
      <w:r w:rsidR="00AE7D74" w:rsidRPr="00D7741B">
        <w:rPr>
          <w:color w:val="000000" w:themeColor="text1"/>
          <w:sz w:val="24"/>
          <w:szCs w:val="24"/>
        </w:rPr>
        <w:t>(Walsh, et al, 2011).</w:t>
      </w:r>
      <w:bookmarkEnd w:id="1"/>
    </w:p>
    <w:p w14:paraId="21502622" w14:textId="2C423CB0" w:rsidR="00FF30A1" w:rsidRPr="00D7741B" w:rsidRDefault="00FF30A1">
      <w:pPr>
        <w:rPr>
          <w:color w:val="000000" w:themeColor="text1"/>
          <w:sz w:val="24"/>
          <w:szCs w:val="24"/>
        </w:rPr>
      </w:pPr>
      <w:r w:rsidRPr="00D7741B">
        <w:rPr>
          <w:color w:val="000000" w:themeColor="text1"/>
          <w:sz w:val="24"/>
          <w:szCs w:val="24"/>
        </w:rPr>
        <w:t xml:space="preserve">Even though the abstract does not give clear headings </w:t>
      </w:r>
      <w:r w:rsidR="003501EE" w:rsidRPr="00D7741B">
        <w:rPr>
          <w:color w:val="000000" w:themeColor="text1"/>
          <w:sz w:val="24"/>
          <w:szCs w:val="24"/>
        </w:rPr>
        <w:t>it still presents a</w:t>
      </w:r>
      <w:r w:rsidR="00C038F9" w:rsidRPr="00D7741B">
        <w:rPr>
          <w:color w:val="000000" w:themeColor="text1"/>
          <w:sz w:val="24"/>
          <w:szCs w:val="24"/>
        </w:rPr>
        <w:t>n</w:t>
      </w:r>
      <w:r w:rsidR="003501EE" w:rsidRPr="00D7741B">
        <w:rPr>
          <w:color w:val="000000" w:themeColor="text1"/>
          <w:sz w:val="24"/>
          <w:szCs w:val="24"/>
        </w:rPr>
        <w:t xml:space="preserve"> informative abstract </w:t>
      </w:r>
      <w:r w:rsidR="00592726" w:rsidRPr="00D7741B">
        <w:rPr>
          <w:color w:val="000000" w:themeColor="text1"/>
          <w:sz w:val="24"/>
          <w:szCs w:val="24"/>
        </w:rPr>
        <w:t>this is known as</w:t>
      </w:r>
      <w:r w:rsidR="00F176CE" w:rsidRPr="00D7741B">
        <w:rPr>
          <w:color w:val="000000" w:themeColor="text1"/>
          <w:sz w:val="24"/>
          <w:szCs w:val="24"/>
        </w:rPr>
        <w:t xml:space="preserve"> Davis and Davis (201</w:t>
      </w:r>
      <w:r w:rsidR="00B41FD5" w:rsidRPr="00D7741B">
        <w:rPr>
          <w:color w:val="000000" w:themeColor="text1"/>
          <w:sz w:val="24"/>
          <w:szCs w:val="24"/>
        </w:rPr>
        <w:t xml:space="preserve">2) explain </w:t>
      </w:r>
      <w:r w:rsidR="00DA0603" w:rsidRPr="00D7741B">
        <w:rPr>
          <w:color w:val="000000" w:themeColor="text1"/>
          <w:sz w:val="24"/>
          <w:szCs w:val="24"/>
        </w:rPr>
        <w:t>an</w:t>
      </w:r>
      <w:r w:rsidR="00B41FD5" w:rsidRPr="00D7741B">
        <w:rPr>
          <w:color w:val="000000" w:themeColor="text1"/>
          <w:sz w:val="24"/>
          <w:szCs w:val="24"/>
        </w:rPr>
        <w:t xml:space="preserve"> informative abstract </w:t>
      </w:r>
      <w:r w:rsidR="004758A8" w:rsidRPr="00D7741B">
        <w:rPr>
          <w:color w:val="000000" w:themeColor="text1"/>
          <w:sz w:val="24"/>
          <w:szCs w:val="24"/>
        </w:rPr>
        <w:t>should be</w:t>
      </w:r>
      <w:r w:rsidR="00220811" w:rsidRPr="00D7741B">
        <w:rPr>
          <w:color w:val="000000" w:themeColor="text1"/>
          <w:sz w:val="24"/>
          <w:szCs w:val="24"/>
        </w:rPr>
        <w:t xml:space="preserve"> short a</w:t>
      </w:r>
      <w:r w:rsidR="00F3244B" w:rsidRPr="00D7741B">
        <w:rPr>
          <w:color w:val="000000" w:themeColor="text1"/>
          <w:sz w:val="24"/>
          <w:szCs w:val="24"/>
        </w:rPr>
        <w:t xml:space="preserve">nd briefly cover the main points of the study it </w:t>
      </w:r>
      <w:r w:rsidR="00E0240A" w:rsidRPr="00D7741B">
        <w:rPr>
          <w:color w:val="000000" w:themeColor="text1"/>
          <w:sz w:val="24"/>
          <w:szCs w:val="24"/>
        </w:rPr>
        <w:t>also</w:t>
      </w:r>
      <w:r w:rsidR="00F3244B" w:rsidRPr="00D7741B">
        <w:rPr>
          <w:color w:val="000000" w:themeColor="text1"/>
          <w:sz w:val="24"/>
          <w:szCs w:val="24"/>
        </w:rPr>
        <w:t xml:space="preserve"> does not contain long lists of information</w:t>
      </w:r>
      <w:r w:rsidR="00162BFA" w:rsidRPr="00D7741B">
        <w:rPr>
          <w:color w:val="000000" w:themeColor="text1"/>
          <w:sz w:val="24"/>
          <w:szCs w:val="24"/>
        </w:rPr>
        <w:t xml:space="preserve"> or graphs. </w:t>
      </w:r>
    </w:p>
    <w:p w14:paraId="3D578814" w14:textId="40805B89" w:rsidR="005A3352" w:rsidRPr="00D7741B" w:rsidRDefault="000D68E6">
      <w:pPr>
        <w:rPr>
          <w:color w:val="000000" w:themeColor="text1"/>
          <w:sz w:val="24"/>
          <w:szCs w:val="24"/>
        </w:rPr>
      </w:pPr>
      <w:proofErr w:type="spellStart"/>
      <w:r w:rsidRPr="00D7741B">
        <w:rPr>
          <w:color w:val="000000" w:themeColor="text1"/>
          <w:sz w:val="24"/>
          <w:szCs w:val="24"/>
        </w:rPr>
        <w:t>Mac</w:t>
      </w:r>
      <w:r w:rsidR="00BF7E1C" w:rsidRPr="00D7741B">
        <w:rPr>
          <w:color w:val="000000" w:themeColor="text1"/>
          <w:sz w:val="24"/>
          <w:szCs w:val="24"/>
        </w:rPr>
        <w:t>hi</w:t>
      </w:r>
      <w:proofErr w:type="spellEnd"/>
      <w:r w:rsidR="00BF7E1C" w:rsidRPr="00D7741B">
        <w:rPr>
          <w:color w:val="000000" w:themeColor="text1"/>
          <w:sz w:val="24"/>
          <w:szCs w:val="24"/>
        </w:rPr>
        <w:t xml:space="preserve"> and McEvoy </w:t>
      </w:r>
      <w:r w:rsidR="00FA4933" w:rsidRPr="00D7741B">
        <w:rPr>
          <w:color w:val="000000" w:themeColor="text1"/>
          <w:sz w:val="24"/>
          <w:szCs w:val="24"/>
        </w:rPr>
        <w:t xml:space="preserve">(2016) </w:t>
      </w:r>
      <w:r w:rsidR="00BF7E1C" w:rsidRPr="00D7741B">
        <w:rPr>
          <w:color w:val="000000" w:themeColor="text1"/>
          <w:sz w:val="24"/>
          <w:szCs w:val="24"/>
        </w:rPr>
        <w:t xml:space="preserve">state that </w:t>
      </w:r>
      <w:r w:rsidR="0052082D" w:rsidRPr="00D7741B">
        <w:rPr>
          <w:color w:val="000000" w:themeColor="text1"/>
          <w:sz w:val="24"/>
          <w:szCs w:val="24"/>
        </w:rPr>
        <w:t>A literature review is needed in all studies as it</w:t>
      </w:r>
      <w:r w:rsidR="00F44215" w:rsidRPr="00D7741B">
        <w:rPr>
          <w:color w:val="000000" w:themeColor="text1"/>
          <w:sz w:val="24"/>
          <w:szCs w:val="24"/>
        </w:rPr>
        <w:t xml:space="preserve"> </w:t>
      </w:r>
      <w:r w:rsidR="00C13A73" w:rsidRPr="00D7741B">
        <w:rPr>
          <w:color w:val="000000" w:themeColor="text1"/>
          <w:sz w:val="24"/>
          <w:szCs w:val="24"/>
        </w:rPr>
        <w:t xml:space="preserve">presents </w:t>
      </w:r>
      <w:r w:rsidR="009C05A9" w:rsidRPr="00D7741B">
        <w:rPr>
          <w:color w:val="000000" w:themeColor="text1"/>
          <w:sz w:val="24"/>
          <w:szCs w:val="24"/>
        </w:rPr>
        <w:t>evidence-based</w:t>
      </w:r>
      <w:r w:rsidR="00C13A73" w:rsidRPr="00D7741B">
        <w:rPr>
          <w:color w:val="000000" w:themeColor="text1"/>
          <w:sz w:val="24"/>
          <w:szCs w:val="24"/>
        </w:rPr>
        <w:t xml:space="preserve"> </w:t>
      </w:r>
      <w:r w:rsidR="00B94C57" w:rsidRPr="00D7741B">
        <w:rPr>
          <w:color w:val="000000" w:themeColor="text1"/>
          <w:sz w:val="24"/>
          <w:szCs w:val="24"/>
        </w:rPr>
        <w:t xml:space="preserve">knowledge of previous studies </w:t>
      </w:r>
      <w:r w:rsidR="008F4579" w:rsidRPr="00D7741B">
        <w:rPr>
          <w:color w:val="000000" w:themeColor="text1"/>
          <w:sz w:val="24"/>
          <w:szCs w:val="24"/>
        </w:rPr>
        <w:t>and gives a background of what is known about the topic</w:t>
      </w:r>
      <w:r w:rsidR="00D36682" w:rsidRPr="00D7741B">
        <w:rPr>
          <w:color w:val="000000" w:themeColor="text1"/>
          <w:sz w:val="24"/>
          <w:szCs w:val="24"/>
        </w:rPr>
        <w:t xml:space="preserve"> </w:t>
      </w:r>
      <w:r w:rsidR="00FA4933" w:rsidRPr="00D7741B">
        <w:rPr>
          <w:color w:val="000000" w:themeColor="text1"/>
          <w:sz w:val="24"/>
          <w:szCs w:val="24"/>
        </w:rPr>
        <w:t>(</w:t>
      </w:r>
      <w:proofErr w:type="spellStart"/>
      <w:r w:rsidR="00ED2E02" w:rsidRPr="00D7741B">
        <w:rPr>
          <w:color w:val="000000" w:themeColor="text1"/>
          <w:sz w:val="24"/>
          <w:szCs w:val="24"/>
        </w:rPr>
        <w:t>Machi</w:t>
      </w:r>
      <w:proofErr w:type="spellEnd"/>
      <w:r w:rsidR="00ED2E02" w:rsidRPr="00D7741B">
        <w:rPr>
          <w:color w:val="000000" w:themeColor="text1"/>
          <w:sz w:val="24"/>
          <w:szCs w:val="24"/>
        </w:rPr>
        <w:t xml:space="preserve"> and McEvoy, 2016</w:t>
      </w:r>
      <w:r w:rsidR="000847C8" w:rsidRPr="00D7741B">
        <w:rPr>
          <w:color w:val="000000" w:themeColor="text1"/>
          <w:sz w:val="24"/>
          <w:szCs w:val="24"/>
        </w:rPr>
        <w:t>, p.8).</w:t>
      </w:r>
    </w:p>
    <w:p w14:paraId="1F1B7EC2" w14:textId="65F930E8" w:rsidR="00C43AC9" w:rsidRPr="00D7741B" w:rsidRDefault="002D3E06">
      <w:pPr>
        <w:rPr>
          <w:sz w:val="24"/>
          <w:szCs w:val="24"/>
        </w:rPr>
      </w:pPr>
      <w:r w:rsidRPr="00D7741B">
        <w:rPr>
          <w:sz w:val="24"/>
          <w:szCs w:val="24"/>
        </w:rPr>
        <w:t xml:space="preserve">All the literature used by researchers for this study is in relevance to the study, all involving young offenders and mental health </w:t>
      </w:r>
      <w:r w:rsidR="00DD22DC" w:rsidRPr="00D7741B">
        <w:rPr>
          <w:sz w:val="24"/>
          <w:szCs w:val="24"/>
        </w:rPr>
        <w:t>problems</w:t>
      </w:r>
      <w:r w:rsidRPr="00D7741B">
        <w:rPr>
          <w:sz w:val="24"/>
          <w:szCs w:val="24"/>
        </w:rPr>
        <w:t xml:space="preserve"> however it is possible that the authors could have considered undertaking more research before conducting the study</w:t>
      </w:r>
      <w:r w:rsidR="00E76532" w:rsidRPr="00D7741B">
        <w:rPr>
          <w:sz w:val="24"/>
          <w:szCs w:val="24"/>
        </w:rPr>
        <w:t xml:space="preserve"> but there is </w:t>
      </w:r>
      <w:r w:rsidR="00FE3070" w:rsidRPr="00D7741B">
        <w:rPr>
          <w:sz w:val="24"/>
          <w:szCs w:val="24"/>
        </w:rPr>
        <w:t xml:space="preserve">the question of if there was more previous research as </w:t>
      </w:r>
      <w:r w:rsidR="0022111D" w:rsidRPr="00D7741B">
        <w:rPr>
          <w:sz w:val="24"/>
          <w:szCs w:val="24"/>
        </w:rPr>
        <w:t>the study was conducted in 2008</w:t>
      </w:r>
      <w:r w:rsidR="00DC02F9">
        <w:rPr>
          <w:sz w:val="24"/>
          <w:szCs w:val="24"/>
        </w:rPr>
        <w:t xml:space="preserve"> </w:t>
      </w:r>
      <w:r w:rsidR="00B45D05">
        <w:rPr>
          <w:sz w:val="24"/>
          <w:szCs w:val="24"/>
        </w:rPr>
        <w:t>(Walsh et, al, 2011)</w:t>
      </w:r>
      <w:r w:rsidRPr="00D7741B">
        <w:rPr>
          <w:sz w:val="24"/>
          <w:szCs w:val="24"/>
        </w:rPr>
        <w:t>. Th</w:t>
      </w:r>
      <w:r w:rsidR="00191356" w:rsidRPr="00D7741B">
        <w:rPr>
          <w:sz w:val="24"/>
          <w:szCs w:val="24"/>
        </w:rPr>
        <w:t>is</w:t>
      </w:r>
      <w:r w:rsidR="00216794" w:rsidRPr="00D7741B">
        <w:rPr>
          <w:sz w:val="24"/>
          <w:szCs w:val="24"/>
        </w:rPr>
        <w:t xml:space="preserve"> study was </w:t>
      </w:r>
      <w:r w:rsidR="00A620E6" w:rsidRPr="00D7741B">
        <w:rPr>
          <w:sz w:val="24"/>
          <w:szCs w:val="24"/>
        </w:rPr>
        <w:t xml:space="preserve">first published in 2011 there is literature </w:t>
      </w:r>
      <w:r w:rsidR="00D164B6" w:rsidRPr="00D7741B">
        <w:rPr>
          <w:sz w:val="24"/>
          <w:szCs w:val="24"/>
        </w:rPr>
        <w:t xml:space="preserve">used </w:t>
      </w:r>
      <w:r w:rsidR="0026422A" w:rsidRPr="00D7741B">
        <w:rPr>
          <w:sz w:val="24"/>
          <w:szCs w:val="24"/>
        </w:rPr>
        <w:t xml:space="preserve">ranging from 1998 to 2006. </w:t>
      </w:r>
    </w:p>
    <w:p w14:paraId="64137132" w14:textId="6F48A764" w:rsidR="00103ADC" w:rsidRPr="00D7741B" w:rsidRDefault="004D128A">
      <w:pPr>
        <w:rPr>
          <w:sz w:val="24"/>
          <w:szCs w:val="24"/>
        </w:rPr>
      </w:pPr>
      <w:r w:rsidRPr="00D7741B">
        <w:rPr>
          <w:sz w:val="24"/>
          <w:szCs w:val="24"/>
        </w:rPr>
        <w:t>From t</w:t>
      </w:r>
      <w:r w:rsidR="00D3758E" w:rsidRPr="00D7741B">
        <w:rPr>
          <w:sz w:val="24"/>
          <w:szCs w:val="24"/>
        </w:rPr>
        <w:t>wo identified literature it is shown that the</w:t>
      </w:r>
      <w:r w:rsidR="0028737E" w:rsidRPr="00D7741B">
        <w:rPr>
          <w:sz w:val="24"/>
          <w:szCs w:val="24"/>
        </w:rPr>
        <w:t xml:space="preserve"> studies were in much </w:t>
      </w:r>
      <w:r w:rsidR="00DB3B32" w:rsidRPr="00D7741B">
        <w:rPr>
          <w:sz w:val="24"/>
          <w:szCs w:val="24"/>
        </w:rPr>
        <w:t xml:space="preserve">relevance to the study </w:t>
      </w:r>
      <w:r w:rsidR="00103ADC" w:rsidRPr="00D7741B">
        <w:rPr>
          <w:sz w:val="24"/>
          <w:szCs w:val="24"/>
        </w:rPr>
        <w:t xml:space="preserve">one being </w:t>
      </w:r>
      <w:r w:rsidR="00BF6263" w:rsidRPr="00D7741B">
        <w:rPr>
          <w:sz w:val="24"/>
          <w:szCs w:val="24"/>
        </w:rPr>
        <w:t>Anderson and Spencer</w:t>
      </w:r>
      <w:r w:rsidR="009D1F5B" w:rsidRPr="00D7741B">
        <w:rPr>
          <w:sz w:val="24"/>
          <w:szCs w:val="24"/>
        </w:rPr>
        <w:t xml:space="preserve"> </w:t>
      </w:r>
      <w:r w:rsidR="00EC409A" w:rsidRPr="00D7741B">
        <w:rPr>
          <w:sz w:val="24"/>
          <w:szCs w:val="24"/>
        </w:rPr>
        <w:t>(</w:t>
      </w:r>
      <w:r w:rsidR="009D1F5B" w:rsidRPr="00D7741B">
        <w:rPr>
          <w:sz w:val="24"/>
          <w:szCs w:val="24"/>
        </w:rPr>
        <w:t>2004</w:t>
      </w:r>
      <w:r w:rsidR="00EC409A" w:rsidRPr="00D7741B">
        <w:rPr>
          <w:sz w:val="24"/>
          <w:szCs w:val="24"/>
        </w:rPr>
        <w:t>)</w:t>
      </w:r>
      <w:r w:rsidR="009D1F5B" w:rsidRPr="00D7741B">
        <w:rPr>
          <w:sz w:val="24"/>
          <w:szCs w:val="24"/>
        </w:rPr>
        <w:t xml:space="preserve"> </w:t>
      </w:r>
      <w:r w:rsidR="000710E3" w:rsidRPr="00D7741B">
        <w:rPr>
          <w:sz w:val="24"/>
          <w:szCs w:val="24"/>
        </w:rPr>
        <w:t xml:space="preserve">who’s study was about </w:t>
      </w:r>
      <w:r w:rsidR="009B6409" w:rsidRPr="00D7741B">
        <w:rPr>
          <w:sz w:val="24"/>
          <w:szCs w:val="24"/>
        </w:rPr>
        <w:t xml:space="preserve">young </w:t>
      </w:r>
      <w:r w:rsidR="00592F7E" w:rsidRPr="00D7741B">
        <w:rPr>
          <w:sz w:val="24"/>
          <w:szCs w:val="24"/>
        </w:rPr>
        <w:t>offenders’</w:t>
      </w:r>
      <w:r w:rsidR="009B6409" w:rsidRPr="00D7741B">
        <w:rPr>
          <w:sz w:val="24"/>
          <w:szCs w:val="24"/>
        </w:rPr>
        <w:t xml:space="preserve"> </w:t>
      </w:r>
      <w:r w:rsidR="00F75611" w:rsidRPr="00D7741B">
        <w:rPr>
          <w:sz w:val="24"/>
          <w:szCs w:val="24"/>
        </w:rPr>
        <w:t xml:space="preserve">perceptions of health needs and services which covered </w:t>
      </w:r>
      <w:r w:rsidR="00605F34" w:rsidRPr="00D7741B">
        <w:rPr>
          <w:sz w:val="24"/>
          <w:szCs w:val="24"/>
        </w:rPr>
        <w:t xml:space="preserve">injuries and accidents which </w:t>
      </w:r>
      <w:r w:rsidR="002466E0" w:rsidRPr="00D7741B">
        <w:rPr>
          <w:sz w:val="24"/>
          <w:szCs w:val="24"/>
        </w:rPr>
        <w:t xml:space="preserve">resolved in admissions to hospital and emotional </w:t>
      </w:r>
      <w:r w:rsidR="002D6FBC" w:rsidRPr="00D7741B">
        <w:rPr>
          <w:sz w:val="24"/>
          <w:szCs w:val="24"/>
        </w:rPr>
        <w:t xml:space="preserve">and peer relationship difficulties. The study also covered </w:t>
      </w:r>
      <w:r w:rsidR="00592F7E" w:rsidRPr="00D7741B">
        <w:rPr>
          <w:sz w:val="24"/>
          <w:szCs w:val="24"/>
        </w:rPr>
        <w:t>awareness of mental illness</w:t>
      </w:r>
      <w:r w:rsidR="00B45D05">
        <w:rPr>
          <w:sz w:val="24"/>
          <w:szCs w:val="24"/>
        </w:rPr>
        <w:t xml:space="preserve"> (Walsh, et, al, 2011). </w:t>
      </w:r>
      <w:bookmarkStart w:id="2" w:name="_GoBack"/>
      <w:bookmarkEnd w:id="2"/>
    </w:p>
    <w:p w14:paraId="69A1E581" w14:textId="53D7E999" w:rsidR="00C43AC9" w:rsidRPr="00D7741B" w:rsidRDefault="00EA577C">
      <w:pPr>
        <w:rPr>
          <w:sz w:val="24"/>
          <w:szCs w:val="24"/>
        </w:rPr>
      </w:pPr>
      <w:r w:rsidRPr="00D7741B">
        <w:rPr>
          <w:sz w:val="24"/>
          <w:szCs w:val="24"/>
        </w:rPr>
        <w:t xml:space="preserve">Another identified literature is a study from </w:t>
      </w:r>
      <w:r w:rsidR="00235111" w:rsidRPr="00D7741B">
        <w:rPr>
          <w:sz w:val="24"/>
          <w:szCs w:val="24"/>
        </w:rPr>
        <w:t xml:space="preserve">Naylor and Goddard </w:t>
      </w:r>
      <w:r w:rsidR="00EC409A" w:rsidRPr="00D7741B">
        <w:rPr>
          <w:sz w:val="24"/>
          <w:szCs w:val="24"/>
        </w:rPr>
        <w:t xml:space="preserve">(2008) </w:t>
      </w:r>
      <w:r w:rsidR="00714A60" w:rsidRPr="00D7741B">
        <w:rPr>
          <w:sz w:val="24"/>
          <w:szCs w:val="24"/>
        </w:rPr>
        <w:t xml:space="preserve">which is about young </w:t>
      </w:r>
      <w:r w:rsidR="00C60320" w:rsidRPr="00D7741B">
        <w:rPr>
          <w:sz w:val="24"/>
          <w:szCs w:val="24"/>
        </w:rPr>
        <w:t>offenders who</w:t>
      </w:r>
      <w:r w:rsidR="004B3A2B" w:rsidRPr="00D7741B">
        <w:rPr>
          <w:sz w:val="24"/>
          <w:szCs w:val="24"/>
        </w:rPr>
        <w:t xml:space="preserve"> are likely to offend </w:t>
      </w:r>
      <w:r w:rsidR="00DC46A1" w:rsidRPr="00D7741B">
        <w:rPr>
          <w:sz w:val="24"/>
          <w:szCs w:val="24"/>
        </w:rPr>
        <w:t>and their involvement with mental health professionals</w:t>
      </w:r>
      <w:r w:rsidR="004B3A2B" w:rsidRPr="00D7741B">
        <w:rPr>
          <w:sz w:val="24"/>
          <w:szCs w:val="24"/>
        </w:rPr>
        <w:t xml:space="preserve">. </w:t>
      </w:r>
    </w:p>
    <w:p w14:paraId="496A456C" w14:textId="77777777" w:rsidR="00EF753A" w:rsidRPr="00D7741B" w:rsidRDefault="00EF753A">
      <w:pPr>
        <w:rPr>
          <w:sz w:val="24"/>
          <w:szCs w:val="24"/>
        </w:rPr>
      </w:pPr>
    </w:p>
    <w:p w14:paraId="01DD8F73" w14:textId="77777777" w:rsidR="00C43AC9" w:rsidRPr="00D7741B" w:rsidRDefault="00C43AC9">
      <w:pPr>
        <w:rPr>
          <w:sz w:val="24"/>
          <w:szCs w:val="24"/>
        </w:rPr>
      </w:pPr>
    </w:p>
    <w:p w14:paraId="1CFFE68A" w14:textId="57F81A3D" w:rsidR="00121872" w:rsidRPr="00D7741B" w:rsidRDefault="00DB3B32">
      <w:pPr>
        <w:rPr>
          <w:sz w:val="24"/>
          <w:szCs w:val="24"/>
        </w:rPr>
      </w:pPr>
      <w:r w:rsidRPr="00D7741B">
        <w:rPr>
          <w:sz w:val="24"/>
          <w:szCs w:val="24"/>
        </w:rPr>
        <w:t>but going into more detail of substance abuse</w:t>
      </w:r>
      <w:r w:rsidR="006561F2" w:rsidRPr="00D7741B">
        <w:rPr>
          <w:sz w:val="24"/>
          <w:szCs w:val="24"/>
        </w:rPr>
        <w:t xml:space="preserve"> </w:t>
      </w:r>
      <w:r w:rsidR="0004044D" w:rsidRPr="00D7741B">
        <w:rPr>
          <w:sz w:val="24"/>
          <w:szCs w:val="24"/>
        </w:rPr>
        <w:t xml:space="preserve">regarding </w:t>
      </w:r>
      <w:r w:rsidR="001D56F3" w:rsidRPr="00D7741B">
        <w:rPr>
          <w:sz w:val="24"/>
          <w:szCs w:val="24"/>
        </w:rPr>
        <w:t>young offenders rather than beliefs and awareness as this study presents</w:t>
      </w:r>
      <w:r w:rsidR="000F76AB" w:rsidRPr="00D7741B">
        <w:rPr>
          <w:sz w:val="24"/>
          <w:szCs w:val="24"/>
        </w:rPr>
        <w:t xml:space="preserve"> </w:t>
      </w:r>
      <w:r w:rsidR="000F76AB" w:rsidRPr="00D7741B">
        <w:rPr>
          <w:color w:val="000000" w:themeColor="text1"/>
          <w:sz w:val="24"/>
          <w:szCs w:val="24"/>
        </w:rPr>
        <w:t>(Walsh, et al, 2011).</w:t>
      </w:r>
    </w:p>
    <w:p w14:paraId="44F88EBB" w14:textId="7CAB72C2" w:rsidR="00B03A95" w:rsidRPr="00D7741B" w:rsidRDefault="00F555AC">
      <w:pPr>
        <w:rPr>
          <w:color w:val="000000" w:themeColor="text1"/>
          <w:sz w:val="24"/>
          <w:szCs w:val="24"/>
        </w:rPr>
      </w:pPr>
      <w:r w:rsidRPr="00D7741B">
        <w:rPr>
          <w:color w:val="000000" w:themeColor="text1"/>
          <w:sz w:val="24"/>
          <w:szCs w:val="24"/>
        </w:rPr>
        <w:t xml:space="preserve">Parahoo (2014) describes that an aim is important as it shows the readers a clear view of what is being researched and what the researchers are hoping or want to achieve by undertaking the study. </w:t>
      </w:r>
      <w:r w:rsidR="00B03A95" w:rsidRPr="00D7741B">
        <w:rPr>
          <w:color w:val="000000" w:themeColor="text1"/>
          <w:sz w:val="24"/>
          <w:szCs w:val="24"/>
        </w:rPr>
        <w:t>The authors have not clearly stated a</w:t>
      </w:r>
      <w:r w:rsidRPr="00D7741B">
        <w:rPr>
          <w:color w:val="000000" w:themeColor="text1"/>
          <w:sz w:val="24"/>
          <w:szCs w:val="24"/>
        </w:rPr>
        <w:t>n</w:t>
      </w:r>
      <w:r w:rsidR="00B03A95" w:rsidRPr="00D7741B">
        <w:rPr>
          <w:color w:val="000000" w:themeColor="text1"/>
          <w:sz w:val="24"/>
          <w:szCs w:val="24"/>
        </w:rPr>
        <w:t xml:space="preserve"> aim within the </w:t>
      </w:r>
      <w:r w:rsidR="001D56F3" w:rsidRPr="00D7741B">
        <w:rPr>
          <w:color w:val="000000" w:themeColor="text1"/>
          <w:sz w:val="24"/>
          <w:szCs w:val="24"/>
        </w:rPr>
        <w:t>paper,</w:t>
      </w:r>
      <w:r w:rsidR="00B03A95" w:rsidRPr="00D7741B">
        <w:rPr>
          <w:color w:val="000000" w:themeColor="text1"/>
          <w:sz w:val="24"/>
          <w:szCs w:val="24"/>
        </w:rPr>
        <w:t xml:space="preserve"> but the aim can be found</w:t>
      </w:r>
      <w:r w:rsidRPr="00D7741B">
        <w:rPr>
          <w:color w:val="000000" w:themeColor="text1"/>
          <w:sz w:val="24"/>
          <w:szCs w:val="24"/>
        </w:rPr>
        <w:t xml:space="preserve"> in the title and abstract </w:t>
      </w:r>
      <w:bookmarkStart w:id="3" w:name="_Hlk534835255"/>
      <w:r w:rsidRPr="00D7741B">
        <w:rPr>
          <w:color w:val="000000" w:themeColor="text1"/>
          <w:sz w:val="24"/>
          <w:szCs w:val="24"/>
        </w:rPr>
        <w:t>(Walsh, et al, 2011).</w:t>
      </w:r>
      <w:bookmarkEnd w:id="3"/>
    </w:p>
    <w:p w14:paraId="02226C74" w14:textId="04CB248C" w:rsidR="00D17177" w:rsidRPr="00D7741B" w:rsidRDefault="00D17177" w:rsidP="00756341">
      <w:pPr>
        <w:rPr>
          <w:sz w:val="24"/>
          <w:szCs w:val="24"/>
        </w:rPr>
      </w:pPr>
      <w:r w:rsidRPr="00D7741B">
        <w:rPr>
          <w:sz w:val="24"/>
          <w:szCs w:val="24"/>
        </w:rPr>
        <w:t>As described by</w:t>
      </w:r>
      <w:r w:rsidR="0033502C" w:rsidRPr="00D7741B">
        <w:rPr>
          <w:sz w:val="24"/>
          <w:szCs w:val="24"/>
        </w:rPr>
        <w:t xml:space="preserve"> Creswell </w:t>
      </w:r>
      <w:r w:rsidR="00B271B6" w:rsidRPr="00D7741B">
        <w:rPr>
          <w:sz w:val="24"/>
          <w:szCs w:val="24"/>
        </w:rPr>
        <w:t xml:space="preserve">and Clark (2018) </w:t>
      </w:r>
      <w:r w:rsidRPr="00D7741B">
        <w:rPr>
          <w:sz w:val="24"/>
          <w:szCs w:val="24"/>
        </w:rPr>
        <w:t xml:space="preserve">Mixed methods is a </w:t>
      </w:r>
      <w:r w:rsidR="003567F2" w:rsidRPr="00D7741B">
        <w:rPr>
          <w:sz w:val="24"/>
          <w:szCs w:val="24"/>
        </w:rPr>
        <w:t>mixture of both quantitative and qualitative research</w:t>
      </w:r>
      <w:r w:rsidR="006A1830" w:rsidRPr="00D7741B">
        <w:rPr>
          <w:sz w:val="24"/>
          <w:szCs w:val="24"/>
        </w:rPr>
        <w:t xml:space="preserve">, mixed methods can be looked at as searching for numbers which is quantitative research </w:t>
      </w:r>
      <w:r w:rsidR="00994FC0" w:rsidRPr="00D7741B">
        <w:rPr>
          <w:sz w:val="24"/>
          <w:szCs w:val="24"/>
        </w:rPr>
        <w:t xml:space="preserve">and </w:t>
      </w:r>
      <w:r w:rsidR="00B73F69" w:rsidRPr="00D7741B">
        <w:rPr>
          <w:sz w:val="24"/>
          <w:szCs w:val="24"/>
        </w:rPr>
        <w:t xml:space="preserve">searching for words for example, </w:t>
      </w:r>
      <w:r w:rsidR="00DF287B" w:rsidRPr="00D7741B">
        <w:rPr>
          <w:sz w:val="24"/>
          <w:szCs w:val="24"/>
        </w:rPr>
        <w:t>people’s</w:t>
      </w:r>
      <w:r w:rsidR="00B73F69" w:rsidRPr="00D7741B">
        <w:rPr>
          <w:sz w:val="24"/>
          <w:szCs w:val="24"/>
        </w:rPr>
        <w:t xml:space="preserve"> beliefs or feelings</w:t>
      </w:r>
      <w:r w:rsidR="00DF287B" w:rsidRPr="00D7741B">
        <w:rPr>
          <w:sz w:val="24"/>
          <w:szCs w:val="24"/>
        </w:rPr>
        <w:t xml:space="preserve"> on a topic</w:t>
      </w:r>
      <w:r w:rsidR="00B73F69" w:rsidRPr="00D7741B">
        <w:rPr>
          <w:sz w:val="24"/>
          <w:szCs w:val="24"/>
        </w:rPr>
        <w:t xml:space="preserve"> which would be q</w:t>
      </w:r>
      <w:r w:rsidR="00526521" w:rsidRPr="00D7741B">
        <w:rPr>
          <w:sz w:val="24"/>
          <w:szCs w:val="24"/>
        </w:rPr>
        <w:t>ualitative research</w:t>
      </w:r>
      <w:r w:rsidR="00B271B6" w:rsidRPr="00D7741B">
        <w:rPr>
          <w:sz w:val="24"/>
          <w:szCs w:val="24"/>
        </w:rPr>
        <w:t xml:space="preserve"> (</w:t>
      </w:r>
      <w:r w:rsidR="003639D9" w:rsidRPr="00D7741B">
        <w:rPr>
          <w:sz w:val="24"/>
          <w:szCs w:val="24"/>
        </w:rPr>
        <w:t xml:space="preserve">Creswell and Clark, 2018, p.9) </w:t>
      </w:r>
    </w:p>
    <w:p w14:paraId="54E39C02" w14:textId="552D3AD1" w:rsidR="00715297" w:rsidRPr="00D7741B" w:rsidRDefault="00600EEC" w:rsidP="00756341">
      <w:pPr>
        <w:rPr>
          <w:sz w:val="24"/>
          <w:szCs w:val="24"/>
        </w:rPr>
      </w:pPr>
      <w:r w:rsidRPr="00D7741B">
        <w:rPr>
          <w:sz w:val="24"/>
          <w:szCs w:val="24"/>
        </w:rPr>
        <w:t xml:space="preserve">Walsh, et al, (2011) provide a mixed method study this is known as within the paper there is tables showing results of questionnaire’s and results showing of interviews which indicates both qualitative and quantitate. It is also stated within the abstract that a mixed method approach was used. </w:t>
      </w:r>
      <w:r w:rsidR="00391A76" w:rsidRPr="00D7741B">
        <w:rPr>
          <w:sz w:val="24"/>
          <w:szCs w:val="24"/>
        </w:rPr>
        <w:t xml:space="preserve">The researchers </w:t>
      </w:r>
      <w:r w:rsidR="001F68EF" w:rsidRPr="00D7741B">
        <w:rPr>
          <w:sz w:val="24"/>
          <w:szCs w:val="24"/>
        </w:rPr>
        <w:t xml:space="preserve">could </w:t>
      </w:r>
      <w:r w:rsidR="006F1E19" w:rsidRPr="00D7741B">
        <w:rPr>
          <w:sz w:val="24"/>
          <w:szCs w:val="24"/>
        </w:rPr>
        <w:t>have</w:t>
      </w:r>
      <w:r w:rsidR="001F68EF" w:rsidRPr="00D7741B">
        <w:rPr>
          <w:sz w:val="24"/>
          <w:szCs w:val="24"/>
        </w:rPr>
        <w:t xml:space="preserve"> possibly </w:t>
      </w:r>
      <w:r w:rsidR="003A325E" w:rsidRPr="00D7741B">
        <w:rPr>
          <w:sz w:val="24"/>
          <w:szCs w:val="24"/>
        </w:rPr>
        <w:t>used more qualitive research</w:t>
      </w:r>
      <w:r w:rsidR="00E04D5F" w:rsidRPr="00D7741B">
        <w:rPr>
          <w:sz w:val="24"/>
          <w:szCs w:val="24"/>
        </w:rPr>
        <w:t xml:space="preserve"> such as </w:t>
      </w:r>
      <w:r w:rsidR="003D5345" w:rsidRPr="00D7741B">
        <w:rPr>
          <w:sz w:val="24"/>
          <w:szCs w:val="24"/>
        </w:rPr>
        <w:t xml:space="preserve">more </w:t>
      </w:r>
      <w:r w:rsidR="003C7DCB" w:rsidRPr="00D7741B">
        <w:rPr>
          <w:sz w:val="24"/>
          <w:szCs w:val="24"/>
        </w:rPr>
        <w:t>interviews or use of focus groups</w:t>
      </w:r>
      <w:r w:rsidR="00AB3E73" w:rsidRPr="00D7741B">
        <w:rPr>
          <w:sz w:val="24"/>
          <w:szCs w:val="24"/>
        </w:rPr>
        <w:t xml:space="preserve"> to seek</w:t>
      </w:r>
      <w:r w:rsidR="00DF321E" w:rsidRPr="00D7741B">
        <w:rPr>
          <w:sz w:val="24"/>
          <w:szCs w:val="24"/>
        </w:rPr>
        <w:t xml:space="preserve"> a more in depth u</w:t>
      </w:r>
      <w:r w:rsidR="00715297" w:rsidRPr="00D7741B">
        <w:rPr>
          <w:sz w:val="24"/>
          <w:szCs w:val="24"/>
        </w:rPr>
        <w:t>nderstanding</w:t>
      </w:r>
      <w:r w:rsidR="00AB3E73" w:rsidRPr="00D7741B">
        <w:rPr>
          <w:sz w:val="24"/>
          <w:szCs w:val="24"/>
        </w:rPr>
        <w:t xml:space="preserve"> of the </w:t>
      </w:r>
      <w:r w:rsidR="003C7DCB" w:rsidRPr="00D7741B">
        <w:rPr>
          <w:sz w:val="24"/>
          <w:szCs w:val="24"/>
        </w:rPr>
        <w:t>sampling’s</w:t>
      </w:r>
      <w:r w:rsidR="00AB3E73" w:rsidRPr="00D7741B">
        <w:rPr>
          <w:sz w:val="24"/>
          <w:szCs w:val="24"/>
        </w:rPr>
        <w:t xml:space="preserve"> </w:t>
      </w:r>
      <w:r w:rsidR="0057151E" w:rsidRPr="00D7741B">
        <w:rPr>
          <w:sz w:val="24"/>
          <w:szCs w:val="24"/>
        </w:rPr>
        <w:t xml:space="preserve">feelings and beliefs rather than questionnaires </w:t>
      </w:r>
      <w:r w:rsidR="00C744F8" w:rsidRPr="00D7741B">
        <w:rPr>
          <w:color w:val="000000" w:themeColor="text1"/>
          <w:sz w:val="24"/>
          <w:szCs w:val="24"/>
        </w:rPr>
        <w:t>(Walsh, et al, 2011)</w:t>
      </w:r>
      <w:r w:rsidR="00543D29" w:rsidRPr="00D7741B">
        <w:rPr>
          <w:sz w:val="24"/>
          <w:szCs w:val="24"/>
        </w:rPr>
        <w:t xml:space="preserve">. </w:t>
      </w:r>
      <w:bookmarkStart w:id="4" w:name="_Hlk534833575"/>
    </w:p>
    <w:bookmarkEnd w:id="4"/>
    <w:p w14:paraId="584BDB4B" w14:textId="2592EADC" w:rsidR="00395780" w:rsidRPr="00D7741B" w:rsidRDefault="00204605" w:rsidP="00395780">
      <w:pPr>
        <w:rPr>
          <w:sz w:val="24"/>
          <w:szCs w:val="24"/>
        </w:rPr>
      </w:pPr>
      <w:r w:rsidRPr="00D7741B">
        <w:rPr>
          <w:sz w:val="24"/>
          <w:szCs w:val="24"/>
        </w:rPr>
        <w:t>There is a small sample size used for this study however</w:t>
      </w:r>
      <w:r w:rsidR="008346C0" w:rsidRPr="00D7741B">
        <w:rPr>
          <w:sz w:val="24"/>
          <w:szCs w:val="24"/>
        </w:rPr>
        <w:t xml:space="preserve"> </w:t>
      </w:r>
      <w:r w:rsidR="00504BCC" w:rsidRPr="00D7741B">
        <w:rPr>
          <w:sz w:val="24"/>
          <w:szCs w:val="24"/>
        </w:rPr>
        <w:t>Denzin and Lincoln (2011)</w:t>
      </w:r>
      <w:r w:rsidRPr="00D7741B">
        <w:rPr>
          <w:sz w:val="24"/>
          <w:szCs w:val="24"/>
        </w:rPr>
        <w:t xml:space="preserve"> describe that it is </w:t>
      </w:r>
      <w:r w:rsidR="001677BA" w:rsidRPr="00D7741B">
        <w:rPr>
          <w:sz w:val="24"/>
          <w:szCs w:val="24"/>
        </w:rPr>
        <w:t>acceptable</w:t>
      </w:r>
      <w:r w:rsidRPr="00D7741B">
        <w:rPr>
          <w:sz w:val="24"/>
          <w:szCs w:val="24"/>
        </w:rPr>
        <w:t xml:space="preserve"> for sample sizes to be smaller within qualit</w:t>
      </w:r>
      <w:r w:rsidR="009906A8" w:rsidRPr="00D7741B">
        <w:rPr>
          <w:sz w:val="24"/>
          <w:szCs w:val="24"/>
        </w:rPr>
        <w:t>at</w:t>
      </w:r>
      <w:r w:rsidRPr="00D7741B">
        <w:rPr>
          <w:sz w:val="24"/>
          <w:szCs w:val="24"/>
        </w:rPr>
        <w:t>ive research as it is intended to collect data from small groups of people and gather wide-ranging information from this sample</w:t>
      </w:r>
      <w:r w:rsidR="00BF7E65" w:rsidRPr="00D7741B">
        <w:rPr>
          <w:sz w:val="24"/>
          <w:szCs w:val="24"/>
        </w:rPr>
        <w:t xml:space="preserve">. </w:t>
      </w:r>
    </w:p>
    <w:p w14:paraId="7F7E2B4A" w14:textId="3DA818EE" w:rsidR="00395780" w:rsidRPr="00D7741B" w:rsidRDefault="00C744F8" w:rsidP="00395780">
      <w:pPr>
        <w:rPr>
          <w:sz w:val="24"/>
          <w:szCs w:val="24"/>
        </w:rPr>
      </w:pPr>
      <w:bookmarkStart w:id="5" w:name="_Hlk534886013"/>
      <w:r w:rsidRPr="00D7741B">
        <w:rPr>
          <w:sz w:val="24"/>
          <w:szCs w:val="24"/>
        </w:rPr>
        <w:t xml:space="preserve">Walsh, et al, (2011) </w:t>
      </w:r>
      <w:bookmarkEnd w:id="5"/>
      <w:r w:rsidRPr="00D7741B">
        <w:rPr>
          <w:sz w:val="24"/>
          <w:szCs w:val="24"/>
        </w:rPr>
        <w:t>state t</w:t>
      </w:r>
      <w:r w:rsidR="00395780" w:rsidRPr="00D7741B">
        <w:rPr>
          <w:sz w:val="24"/>
          <w:szCs w:val="24"/>
        </w:rPr>
        <w:t xml:space="preserve">he target sampling size was 66 however a total of 44 people completed the questionnaires received which is stated within the paper. </w:t>
      </w:r>
      <w:r w:rsidR="004D581A" w:rsidRPr="00D7741B">
        <w:rPr>
          <w:sz w:val="24"/>
          <w:szCs w:val="24"/>
        </w:rPr>
        <w:t xml:space="preserve">The study does not state the </w:t>
      </w:r>
      <w:r w:rsidR="00486981" w:rsidRPr="00D7741B">
        <w:rPr>
          <w:sz w:val="24"/>
          <w:szCs w:val="24"/>
        </w:rPr>
        <w:t xml:space="preserve">type </w:t>
      </w:r>
      <w:r w:rsidR="00DE4EB4" w:rsidRPr="00D7741B">
        <w:rPr>
          <w:sz w:val="24"/>
          <w:szCs w:val="24"/>
        </w:rPr>
        <w:t>o</w:t>
      </w:r>
      <w:r w:rsidR="00486981" w:rsidRPr="00D7741B">
        <w:rPr>
          <w:sz w:val="24"/>
          <w:szCs w:val="24"/>
        </w:rPr>
        <w:t xml:space="preserve">f sampling </w:t>
      </w:r>
      <w:r w:rsidR="006762BF" w:rsidRPr="00D7741B">
        <w:rPr>
          <w:sz w:val="24"/>
          <w:szCs w:val="24"/>
        </w:rPr>
        <w:t xml:space="preserve">used </w:t>
      </w:r>
      <w:r w:rsidR="00011ADE" w:rsidRPr="00D7741B">
        <w:rPr>
          <w:sz w:val="24"/>
          <w:szCs w:val="24"/>
        </w:rPr>
        <w:t xml:space="preserve">but the </w:t>
      </w:r>
      <w:r w:rsidR="0030754E" w:rsidRPr="00D7741B">
        <w:rPr>
          <w:sz w:val="24"/>
          <w:szCs w:val="24"/>
        </w:rPr>
        <w:t>researchers</w:t>
      </w:r>
      <w:r w:rsidR="00011ADE" w:rsidRPr="00D7741B">
        <w:rPr>
          <w:sz w:val="24"/>
          <w:szCs w:val="24"/>
        </w:rPr>
        <w:t xml:space="preserve"> indicate that </w:t>
      </w:r>
      <w:r w:rsidR="00231951" w:rsidRPr="00D7741B">
        <w:rPr>
          <w:sz w:val="24"/>
          <w:szCs w:val="24"/>
        </w:rPr>
        <w:t xml:space="preserve">the youth offending service targeted case hold members </w:t>
      </w:r>
      <w:r w:rsidR="003A6AB3" w:rsidRPr="00D7741B">
        <w:rPr>
          <w:sz w:val="24"/>
          <w:szCs w:val="24"/>
        </w:rPr>
        <w:t xml:space="preserve">age ranging </w:t>
      </w:r>
      <w:r w:rsidR="00FA1BDB" w:rsidRPr="00D7741B">
        <w:rPr>
          <w:sz w:val="24"/>
          <w:szCs w:val="24"/>
        </w:rPr>
        <w:t>10 to 18</w:t>
      </w:r>
      <w:r w:rsidR="00831B38" w:rsidRPr="00D7741B">
        <w:rPr>
          <w:sz w:val="24"/>
          <w:szCs w:val="24"/>
        </w:rPr>
        <w:t xml:space="preserve"> </w:t>
      </w:r>
      <w:r w:rsidR="00F80F34" w:rsidRPr="00D7741B">
        <w:rPr>
          <w:sz w:val="24"/>
          <w:szCs w:val="24"/>
        </w:rPr>
        <w:t>this does indicate purposive sampling</w:t>
      </w:r>
      <w:r w:rsidR="00F04037" w:rsidRPr="00D7741B">
        <w:rPr>
          <w:sz w:val="24"/>
          <w:szCs w:val="24"/>
        </w:rPr>
        <w:t xml:space="preserve"> was used</w:t>
      </w:r>
      <w:r w:rsidRPr="00D7741B">
        <w:rPr>
          <w:sz w:val="24"/>
          <w:szCs w:val="24"/>
        </w:rPr>
        <w:t xml:space="preserve"> </w:t>
      </w:r>
      <w:r w:rsidRPr="00D7741B">
        <w:rPr>
          <w:color w:val="000000" w:themeColor="text1"/>
          <w:sz w:val="24"/>
          <w:szCs w:val="24"/>
        </w:rPr>
        <w:t>(Walsh, et al, 2011).</w:t>
      </w:r>
    </w:p>
    <w:p w14:paraId="24BA816C" w14:textId="08663F06" w:rsidR="00C3616C" w:rsidRPr="00D7741B" w:rsidRDefault="00C3616C" w:rsidP="00395780">
      <w:pPr>
        <w:rPr>
          <w:sz w:val="24"/>
          <w:szCs w:val="24"/>
        </w:rPr>
      </w:pPr>
      <w:r w:rsidRPr="00D7741B">
        <w:rPr>
          <w:sz w:val="24"/>
          <w:szCs w:val="24"/>
        </w:rPr>
        <w:t xml:space="preserve">Daniel </w:t>
      </w:r>
      <w:r w:rsidR="00E17C3F" w:rsidRPr="00D7741B">
        <w:rPr>
          <w:sz w:val="24"/>
          <w:szCs w:val="24"/>
        </w:rPr>
        <w:t xml:space="preserve">(2012) describes purposive sampling </w:t>
      </w:r>
      <w:r w:rsidR="00AD3B7C" w:rsidRPr="00D7741B">
        <w:rPr>
          <w:sz w:val="24"/>
          <w:szCs w:val="24"/>
        </w:rPr>
        <w:t xml:space="preserve">to be when the researchers of the study purposely chose </w:t>
      </w:r>
      <w:r w:rsidR="0075424B" w:rsidRPr="00D7741B">
        <w:rPr>
          <w:sz w:val="24"/>
          <w:szCs w:val="24"/>
        </w:rPr>
        <w:t xml:space="preserve">the group of people to be their sampling. The sampling group must be </w:t>
      </w:r>
      <w:r w:rsidR="00BC5A2F" w:rsidRPr="00D7741B">
        <w:rPr>
          <w:sz w:val="24"/>
          <w:szCs w:val="24"/>
        </w:rPr>
        <w:t xml:space="preserve">of </w:t>
      </w:r>
      <w:r w:rsidR="0075424B" w:rsidRPr="00D7741B">
        <w:rPr>
          <w:sz w:val="24"/>
          <w:szCs w:val="24"/>
        </w:rPr>
        <w:t>relevance of the study</w:t>
      </w:r>
      <w:r w:rsidR="00A527C4" w:rsidRPr="00D7741B">
        <w:rPr>
          <w:sz w:val="24"/>
          <w:szCs w:val="24"/>
        </w:rPr>
        <w:t xml:space="preserve"> and this study does use the relevant sampling for the study as all sampling used were young offenders</w:t>
      </w:r>
      <w:r w:rsidR="0075424B" w:rsidRPr="00D7741B">
        <w:rPr>
          <w:sz w:val="24"/>
          <w:szCs w:val="24"/>
        </w:rPr>
        <w:t xml:space="preserve"> </w:t>
      </w:r>
      <w:r w:rsidR="00BC5A2F" w:rsidRPr="00D7741B">
        <w:rPr>
          <w:sz w:val="24"/>
          <w:szCs w:val="24"/>
        </w:rPr>
        <w:t xml:space="preserve">(Daniel 2012, P.92.) </w:t>
      </w:r>
    </w:p>
    <w:p w14:paraId="558C7D54" w14:textId="502C9D51" w:rsidR="009F5FA8" w:rsidRPr="00D7741B" w:rsidRDefault="007462D4" w:rsidP="00395780">
      <w:pPr>
        <w:rPr>
          <w:sz w:val="24"/>
          <w:szCs w:val="24"/>
        </w:rPr>
      </w:pPr>
      <w:r w:rsidRPr="00D7741B">
        <w:rPr>
          <w:sz w:val="24"/>
          <w:szCs w:val="24"/>
        </w:rPr>
        <w:t xml:space="preserve">Walsh, et, al, (2011) state within the paper that they could not </w:t>
      </w:r>
      <w:r w:rsidR="00C97754" w:rsidRPr="00D7741B">
        <w:rPr>
          <w:sz w:val="24"/>
          <w:szCs w:val="24"/>
        </w:rPr>
        <w:t xml:space="preserve">generalise </w:t>
      </w:r>
      <w:r w:rsidR="009972E0" w:rsidRPr="00D7741B">
        <w:rPr>
          <w:sz w:val="24"/>
          <w:szCs w:val="24"/>
        </w:rPr>
        <w:t>as th</w:t>
      </w:r>
      <w:r w:rsidR="007047BE" w:rsidRPr="00D7741B">
        <w:rPr>
          <w:sz w:val="24"/>
          <w:szCs w:val="24"/>
        </w:rPr>
        <w:t xml:space="preserve">e sample size used </w:t>
      </w:r>
      <w:r w:rsidR="00A10676" w:rsidRPr="00D7741B">
        <w:rPr>
          <w:sz w:val="24"/>
          <w:szCs w:val="24"/>
        </w:rPr>
        <w:t xml:space="preserve">as it </w:t>
      </w:r>
      <w:r w:rsidR="007047BE" w:rsidRPr="00D7741B">
        <w:rPr>
          <w:sz w:val="24"/>
          <w:szCs w:val="24"/>
        </w:rPr>
        <w:t xml:space="preserve">was small and has a wide range of age. </w:t>
      </w:r>
    </w:p>
    <w:p w14:paraId="4A780767" w14:textId="63B14E0F" w:rsidR="00395780" w:rsidRPr="00D7741B" w:rsidRDefault="00C17BFF" w:rsidP="00756341">
      <w:pPr>
        <w:rPr>
          <w:sz w:val="24"/>
          <w:szCs w:val="24"/>
        </w:rPr>
      </w:pPr>
      <w:r w:rsidRPr="00D7741B">
        <w:rPr>
          <w:sz w:val="24"/>
          <w:szCs w:val="24"/>
        </w:rPr>
        <w:t>The res</w:t>
      </w:r>
      <w:r w:rsidR="005756D9" w:rsidRPr="00D7741B">
        <w:rPr>
          <w:sz w:val="24"/>
          <w:szCs w:val="24"/>
        </w:rPr>
        <w:t xml:space="preserve">earchers of this study have </w:t>
      </w:r>
      <w:r w:rsidR="002672FE" w:rsidRPr="00D7741B">
        <w:rPr>
          <w:sz w:val="24"/>
          <w:szCs w:val="24"/>
        </w:rPr>
        <w:t>used questionnaires</w:t>
      </w:r>
      <w:r w:rsidR="00D22BCE" w:rsidRPr="00D7741B">
        <w:rPr>
          <w:sz w:val="24"/>
          <w:szCs w:val="24"/>
        </w:rPr>
        <w:t xml:space="preserve"> and interviews for this study</w:t>
      </w:r>
      <w:r w:rsidR="006612FD" w:rsidRPr="00D7741B">
        <w:rPr>
          <w:sz w:val="24"/>
          <w:szCs w:val="24"/>
        </w:rPr>
        <w:t xml:space="preserve"> </w:t>
      </w:r>
      <w:r w:rsidR="00F468D3" w:rsidRPr="00D7741B">
        <w:rPr>
          <w:sz w:val="24"/>
          <w:szCs w:val="24"/>
        </w:rPr>
        <w:t>w</w:t>
      </w:r>
      <w:r w:rsidR="006612FD" w:rsidRPr="00D7741B">
        <w:rPr>
          <w:sz w:val="24"/>
          <w:szCs w:val="24"/>
        </w:rPr>
        <w:t xml:space="preserve">hich </w:t>
      </w:r>
      <w:r w:rsidR="004D756E" w:rsidRPr="00D7741B">
        <w:rPr>
          <w:sz w:val="24"/>
          <w:szCs w:val="24"/>
        </w:rPr>
        <w:t xml:space="preserve">indicates </w:t>
      </w:r>
      <w:r w:rsidR="007A75AD" w:rsidRPr="00D7741B">
        <w:rPr>
          <w:sz w:val="24"/>
          <w:szCs w:val="24"/>
        </w:rPr>
        <w:t>triangulation however they have not stated this within the pap</w:t>
      </w:r>
      <w:r w:rsidR="00E064CA" w:rsidRPr="00D7741B">
        <w:rPr>
          <w:sz w:val="24"/>
          <w:szCs w:val="24"/>
        </w:rPr>
        <w:t xml:space="preserve">er. </w:t>
      </w:r>
      <w:r w:rsidR="009C411D" w:rsidRPr="00D7741B">
        <w:rPr>
          <w:sz w:val="24"/>
          <w:szCs w:val="24"/>
        </w:rPr>
        <w:t>A</w:t>
      </w:r>
      <w:r w:rsidR="00892E7F" w:rsidRPr="00D7741B">
        <w:rPr>
          <w:sz w:val="24"/>
          <w:szCs w:val="24"/>
        </w:rPr>
        <w:t xml:space="preserve">s described by Peter (2016) </w:t>
      </w:r>
      <w:r w:rsidR="00E064CA" w:rsidRPr="00D7741B">
        <w:rPr>
          <w:sz w:val="24"/>
          <w:szCs w:val="24"/>
        </w:rPr>
        <w:t xml:space="preserve">hat triangulation can be used to explore </w:t>
      </w:r>
      <w:r w:rsidR="00A5524B" w:rsidRPr="00D7741B">
        <w:rPr>
          <w:sz w:val="24"/>
          <w:szCs w:val="24"/>
        </w:rPr>
        <w:t xml:space="preserve">more than one way </w:t>
      </w:r>
      <w:r w:rsidR="001B05BA" w:rsidRPr="00D7741B">
        <w:rPr>
          <w:sz w:val="24"/>
          <w:szCs w:val="24"/>
        </w:rPr>
        <w:t>of</w:t>
      </w:r>
      <w:r w:rsidR="00A5524B" w:rsidRPr="00D7741B">
        <w:rPr>
          <w:sz w:val="24"/>
          <w:szCs w:val="24"/>
        </w:rPr>
        <w:t xml:space="preserve"> collecting data </w:t>
      </w:r>
      <w:r w:rsidR="00936D8C" w:rsidRPr="00D7741B">
        <w:rPr>
          <w:sz w:val="24"/>
          <w:szCs w:val="24"/>
        </w:rPr>
        <w:t xml:space="preserve">and can give </w:t>
      </w:r>
      <w:r w:rsidR="006F69A0" w:rsidRPr="00D7741B">
        <w:rPr>
          <w:sz w:val="24"/>
          <w:szCs w:val="24"/>
        </w:rPr>
        <w:t>more in depth answer</w:t>
      </w:r>
      <w:r w:rsidR="001B05BA" w:rsidRPr="00D7741B">
        <w:rPr>
          <w:sz w:val="24"/>
          <w:szCs w:val="24"/>
        </w:rPr>
        <w:t xml:space="preserve"> to the topics study </w:t>
      </w:r>
      <w:r w:rsidR="0059438F" w:rsidRPr="00D7741B">
        <w:rPr>
          <w:sz w:val="24"/>
          <w:szCs w:val="24"/>
        </w:rPr>
        <w:t>(Peter, 2016, p.</w:t>
      </w:r>
      <w:r w:rsidR="00250642" w:rsidRPr="00D7741B">
        <w:rPr>
          <w:sz w:val="24"/>
          <w:szCs w:val="24"/>
        </w:rPr>
        <w:t>133</w:t>
      </w:r>
      <w:r w:rsidR="0059438F" w:rsidRPr="00D7741B">
        <w:rPr>
          <w:sz w:val="24"/>
          <w:szCs w:val="24"/>
        </w:rPr>
        <w:t xml:space="preserve">). </w:t>
      </w:r>
    </w:p>
    <w:p w14:paraId="2D33A372" w14:textId="77777777" w:rsidR="003C20CC" w:rsidRPr="00D7741B" w:rsidRDefault="003C20CC" w:rsidP="00756341">
      <w:pPr>
        <w:rPr>
          <w:sz w:val="24"/>
          <w:szCs w:val="24"/>
        </w:rPr>
      </w:pPr>
    </w:p>
    <w:p w14:paraId="20FBF5A8" w14:textId="77777777" w:rsidR="003C20CC" w:rsidRPr="00D7741B" w:rsidRDefault="003C20CC" w:rsidP="00756341">
      <w:pPr>
        <w:rPr>
          <w:sz w:val="24"/>
          <w:szCs w:val="24"/>
        </w:rPr>
      </w:pPr>
    </w:p>
    <w:p w14:paraId="4F943ED5" w14:textId="77777777" w:rsidR="003C20CC" w:rsidRPr="00D7741B" w:rsidRDefault="003C20CC" w:rsidP="00756341">
      <w:pPr>
        <w:rPr>
          <w:sz w:val="24"/>
          <w:szCs w:val="24"/>
        </w:rPr>
      </w:pPr>
    </w:p>
    <w:p w14:paraId="52AD89C7" w14:textId="7D0BFA74" w:rsidR="001B05BA" w:rsidRPr="00D7741B" w:rsidRDefault="0059438F" w:rsidP="00756341">
      <w:pPr>
        <w:rPr>
          <w:sz w:val="24"/>
          <w:szCs w:val="24"/>
        </w:rPr>
      </w:pPr>
      <w:r w:rsidRPr="00D7741B">
        <w:rPr>
          <w:sz w:val="24"/>
          <w:szCs w:val="24"/>
        </w:rPr>
        <w:t>Walsh, et al, (2011) indicate</w:t>
      </w:r>
      <w:r w:rsidR="006B0F02" w:rsidRPr="00D7741B">
        <w:rPr>
          <w:sz w:val="24"/>
          <w:szCs w:val="24"/>
        </w:rPr>
        <w:t xml:space="preserve"> th</w:t>
      </w:r>
      <w:r w:rsidR="004D1258" w:rsidRPr="00D7741B">
        <w:rPr>
          <w:sz w:val="24"/>
          <w:szCs w:val="24"/>
        </w:rPr>
        <w:t>at t</w:t>
      </w:r>
      <w:r w:rsidRPr="00D7741B">
        <w:rPr>
          <w:sz w:val="24"/>
          <w:szCs w:val="24"/>
        </w:rPr>
        <w:t>h</w:t>
      </w:r>
      <w:r w:rsidR="004D1258" w:rsidRPr="00D7741B">
        <w:rPr>
          <w:sz w:val="24"/>
          <w:szCs w:val="24"/>
        </w:rPr>
        <w:t xml:space="preserve">e target sampling was 66 however </w:t>
      </w:r>
      <w:r w:rsidR="009E2360" w:rsidRPr="00D7741B">
        <w:rPr>
          <w:sz w:val="24"/>
          <w:szCs w:val="24"/>
        </w:rPr>
        <w:t xml:space="preserve">a total of 44 completed the questionnaires, it is stated within the study that </w:t>
      </w:r>
      <w:r w:rsidR="00624ABB" w:rsidRPr="00D7741B">
        <w:rPr>
          <w:sz w:val="24"/>
          <w:szCs w:val="24"/>
        </w:rPr>
        <w:t xml:space="preserve">5 participants declined to answer </w:t>
      </w:r>
      <w:r w:rsidR="002C20C6" w:rsidRPr="00D7741B">
        <w:rPr>
          <w:sz w:val="24"/>
          <w:szCs w:val="24"/>
        </w:rPr>
        <w:t xml:space="preserve">a question which they were asked if they were worried about their mental health </w:t>
      </w:r>
      <w:r w:rsidR="00EA52AC" w:rsidRPr="00D7741B">
        <w:rPr>
          <w:sz w:val="24"/>
          <w:szCs w:val="24"/>
        </w:rPr>
        <w:t xml:space="preserve">and if they have seen a professional about their </w:t>
      </w:r>
      <w:r w:rsidR="006E13DF" w:rsidRPr="00D7741B">
        <w:rPr>
          <w:sz w:val="24"/>
          <w:szCs w:val="24"/>
        </w:rPr>
        <w:t>mental health</w:t>
      </w:r>
      <w:r w:rsidR="003E3450" w:rsidRPr="00D7741B">
        <w:rPr>
          <w:sz w:val="24"/>
          <w:szCs w:val="24"/>
        </w:rPr>
        <w:t xml:space="preserve"> (Walsh, et al, 2011)</w:t>
      </w:r>
      <w:r w:rsidR="00736F7C" w:rsidRPr="00D7741B">
        <w:rPr>
          <w:sz w:val="24"/>
          <w:szCs w:val="24"/>
        </w:rPr>
        <w:t xml:space="preserve">. </w:t>
      </w:r>
    </w:p>
    <w:p w14:paraId="3E4CC457" w14:textId="38440EBD" w:rsidR="008053A3" w:rsidRPr="00D7741B" w:rsidRDefault="00C279D2" w:rsidP="00756341">
      <w:pPr>
        <w:rPr>
          <w:sz w:val="24"/>
          <w:szCs w:val="24"/>
        </w:rPr>
      </w:pPr>
      <w:r w:rsidRPr="00D7741B">
        <w:rPr>
          <w:sz w:val="24"/>
          <w:szCs w:val="24"/>
        </w:rPr>
        <w:t>Wal</w:t>
      </w:r>
      <w:r w:rsidR="006D6E7C" w:rsidRPr="00D7741B">
        <w:rPr>
          <w:sz w:val="24"/>
          <w:szCs w:val="24"/>
        </w:rPr>
        <w:t xml:space="preserve">sh, et al, (2011) Have shown to </w:t>
      </w:r>
      <w:r w:rsidR="00C35296" w:rsidRPr="00D7741B">
        <w:rPr>
          <w:sz w:val="24"/>
          <w:szCs w:val="24"/>
        </w:rPr>
        <w:t>use a</w:t>
      </w:r>
      <w:r w:rsidR="00953599" w:rsidRPr="00D7741B">
        <w:rPr>
          <w:sz w:val="24"/>
          <w:szCs w:val="24"/>
        </w:rPr>
        <w:t>n</w:t>
      </w:r>
      <w:r w:rsidR="00C35296" w:rsidRPr="00D7741B">
        <w:rPr>
          <w:sz w:val="24"/>
          <w:szCs w:val="24"/>
        </w:rPr>
        <w:t xml:space="preserve"> ethical approach to the study, they explain that they received </w:t>
      </w:r>
      <w:r w:rsidR="00646C2B" w:rsidRPr="00D7741B">
        <w:rPr>
          <w:sz w:val="24"/>
          <w:szCs w:val="24"/>
        </w:rPr>
        <w:t xml:space="preserve">ethical approval from the </w:t>
      </w:r>
      <w:r w:rsidR="00077868" w:rsidRPr="00D7741B">
        <w:rPr>
          <w:sz w:val="24"/>
          <w:szCs w:val="24"/>
        </w:rPr>
        <w:t xml:space="preserve">local ethics committee </w:t>
      </w:r>
      <w:r w:rsidR="00485222" w:rsidRPr="00D7741B">
        <w:rPr>
          <w:sz w:val="24"/>
          <w:szCs w:val="24"/>
        </w:rPr>
        <w:t xml:space="preserve">and ethical </w:t>
      </w:r>
      <w:r w:rsidR="00E94BE2" w:rsidRPr="00D7741B">
        <w:rPr>
          <w:sz w:val="24"/>
          <w:szCs w:val="24"/>
        </w:rPr>
        <w:t xml:space="preserve">procedures were strictly undertaken throughout </w:t>
      </w:r>
      <w:r w:rsidR="00BE68E7" w:rsidRPr="00D7741B">
        <w:rPr>
          <w:sz w:val="24"/>
          <w:szCs w:val="24"/>
        </w:rPr>
        <w:t xml:space="preserve">and that legal </w:t>
      </w:r>
      <w:r w:rsidRPr="00D7741B">
        <w:rPr>
          <w:sz w:val="24"/>
          <w:szCs w:val="24"/>
        </w:rPr>
        <w:t xml:space="preserve">guardian consent was </w:t>
      </w:r>
      <w:r w:rsidR="002D1BAB" w:rsidRPr="00D7741B">
        <w:rPr>
          <w:sz w:val="24"/>
          <w:szCs w:val="24"/>
        </w:rPr>
        <w:t>obtained for the part</w:t>
      </w:r>
      <w:r w:rsidR="00953599" w:rsidRPr="00D7741B">
        <w:rPr>
          <w:sz w:val="24"/>
          <w:szCs w:val="24"/>
        </w:rPr>
        <w:t>icipants</w:t>
      </w:r>
      <w:r w:rsidR="002D1BAB" w:rsidRPr="00D7741B">
        <w:rPr>
          <w:sz w:val="24"/>
          <w:szCs w:val="24"/>
        </w:rPr>
        <w:t xml:space="preserve"> under 18 years of age. </w:t>
      </w:r>
      <w:r w:rsidR="00957ACE" w:rsidRPr="00D7741B">
        <w:rPr>
          <w:sz w:val="24"/>
          <w:szCs w:val="24"/>
        </w:rPr>
        <w:t xml:space="preserve"> </w:t>
      </w:r>
      <w:r w:rsidR="0094392A" w:rsidRPr="00D7741B">
        <w:rPr>
          <w:sz w:val="24"/>
          <w:szCs w:val="24"/>
        </w:rPr>
        <w:t xml:space="preserve">It is stated </w:t>
      </w:r>
      <w:r w:rsidR="006515F6" w:rsidRPr="00D7741B">
        <w:rPr>
          <w:sz w:val="24"/>
          <w:szCs w:val="24"/>
        </w:rPr>
        <w:t xml:space="preserve">within the paper that Walsh, et al, (2011) have renamed their </w:t>
      </w:r>
      <w:r w:rsidR="008D46FE" w:rsidRPr="00D7741B">
        <w:rPr>
          <w:sz w:val="24"/>
          <w:szCs w:val="24"/>
        </w:rPr>
        <w:t xml:space="preserve">participants to hide their </w:t>
      </w:r>
      <w:r w:rsidR="005161A4" w:rsidRPr="00D7741B">
        <w:rPr>
          <w:sz w:val="24"/>
          <w:szCs w:val="24"/>
        </w:rPr>
        <w:t>iden</w:t>
      </w:r>
      <w:r w:rsidR="00AF79BC" w:rsidRPr="00D7741B">
        <w:rPr>
          <w:sz w:val="24"/>
          <w:szCs w:val="24"/>
        </w:rPr>
        <w:t>tity</w:t>
      </w:r>
      <w:r w:rsidR="009A5AA6" w:rsidRPr="00D7741B">
        <w:rPr>
          <w:sz w:val="24"/>
          <w:szCs w:val="24"/>
        </w:rPr>
        <w:t xml:space="preserve"> and that </w:t>
      </w:r>
      <w:r w:rsidR="00084E83" w:rsidRPr="00D7741B">
        <w:rPr>
          <w:sz w:val="24"/>
          <w:szCs w:val="24"/>
        </w:rPr>
        <w:t xml:space="preserve">questionnaires and tapes were kept </w:t>
      </w:r>
      <w:r w:rsidR="0076035B" w:rsidRPr="00D7741B">
        <w:rPr>
          <w:sz w:val="24"/>
          <w:szCs w:val="24"/>
        </w:rPr>
        <w:t>securely</w:t>
      </w:r>
      <w:r w:rsidR="00084E83" w:rsidRPr="00D7741B">
        <w:rPr>
          <w:sz w:val="24"/>
          <w:szCs w:val="24"/>
        </w:rPr>
        <w:t xml:space="preserve"> </w:t>
      </w:r>
      <w:r w:rsidR="0076035B" w:rsidRPr="00D7741B">
        <w:rPr>
          <w:sz w:val="24"/>
          <w:szCs w:val="24"/>
        </w:rPr>
        <w:t>so participants could not be identified</w:t>
      </w:r>
      <w:r w:rsidR="00AF79BC" w:rsidRPr="00D7741B">
        <w:rPr>
          <w:sz w:val="24"/>
          <w:szCs w:val="24"/>
        </w:rPr>
        <w:t xml:space="preserve"> (Walsh, et al, 2011</w:t>
      </w:r>
      <w:r w:rsidR="00FA4125" w:rsidRPr="00D7741B">
        <w:rPr>
          <w:sz w:val="24"/>
          <w:szCs w:val="24"/>
        </w:rPr>
        <w:t>)</w:t>
      </w:r>
      <w:r w:rsidR="00AF79BC" w:rsidRPr="00D7741B">
        <w:rPr>
          <w:sz w:val="24"/>
          <w:szCs w:val="24"/>
        </w:rPr>
        <w:t xml:space="preserve">. </w:t>
      </w:r>
      <w:r w:rsidR="005161A4" w:rsidRPr="00D7741B">
        <w:rPr>
          <w:sz w:val="24"/>
          <w:szCs w:val="24"/>
        </w:rPr>
        <w:t>I</w:t>
      </w:r>
      <w:r w:rsidR="00990A22" w:rsidRPr="00D7741B">
        <w:rPr>
          <w:sz w:val="24"/>
          <w:szCs w:val="24"/>
        </w:rPr>
        <w:t xml:space="preserve">nformed consent is highly important as it respects </w:t>
      </w:r>
      <w:r w:rsidR="00FA4125" w:rsidRPr="00D7741B">
        <w:rPr>
          <w:sz w:val="24"/>
          <w:szCs w:val="24"/>
        </w:rPr>
        <w:t>people’s</w:t>
      </w:r>
      <w:r w:rsidR="00990A22" w:rsidRPr="00D7741B">
        <w:rPr>
          <w:sz w:val="24"/>
          <w:szCs w:val="24"/>
        </w:rPr>
        <w:t xml:space="preserve"> independence </w:t>
      </w:r>
      <w:r w:rsidR="00F75574" w:rsidRPr="00D7741B">
        <w:rPr>
          <w:sz w:val="24"/>
          <w:szCs w:val="24"/>
        </w:rPr>
        <w:t xml:space="preserve">and allows them to </w:t>
      </w:r>
      <w:r w:rsidR="00025010" w:rsidRPr="00D7741B">
        <w:rPr>
          <w:sz w:val="24"/>
          <w:szCs w:val="24"/>
        </w:rPr>
        <w:t xml:space="preserve">refuse or </w:t>
      </w:r>
      <w:r w:rsidR="005225F7" w:rsidRPr="00D7741B">
        <w:rPr>
          <w:sz w:val="24"/>
          <w:szCs w:val="24"/>
        </w:rPr>
        <w:t>accept their involvement</w:t>
      </w:r>
      <w:r w:rsidR="00FA4125" w:rsidRPr="00D7741B">
        <w:rPr>
          <w:sz w:val="24"/>
          <w:szCs w:val="24"/>
        </w:rPr>
        <w:t xml:space="preserve"> </w:t>
      </w:r>
      <w:r w:rsidR="00E669C1" w:rsidRPr="00D7741B">
        <w:rPr>
          <w:sz w:val="24"/>
          <w:szCs w:val="24"/>
        </w:rPr>
        <w:t>(Manson and O’Neil, 2007, p.6.).</w:t>
      </w:r>
    </w:p>
    <w:p w14:paraId="479ACEA6" w14:textId="24E25C20" w:rsidR="00A8209D" w:rsidRPr="00D7741B" w:rsidRDefault="00DF5EFE" w:rsidP="00756341">
      <w:pPr>
        <w:rPr>
          <w:sz w:val="24"/>
          <w:szCs w:val="24"/>
        </w:rPr>
      </w:pPr>
      <w:r w:rsidRPr="00D7741B">
        <w:rPr>
          <w:sz w:val="24"/>
          <w:szCs w:val="24"/>
        </w:rPr>
        <w:t xml:space="preserve">As this study is mixed methods the </w:t>
      </w:r>
      <w:r w:rsidR="00211C9B" w:rsidRPr="00D7741B">
        <w:rPr>
          <w:sz w:val="24"/>
          <w:szCs w:val="24"/>
        </w:rPr>
        <w:t xml:space="preserve">data from the questionnaires </w:t>
      </w:r>
      <w:r w:rsidR="001C7A2A" w:rsidRPr="00D7741B">
        <w:rPr>
          <w:sz w:val="24"/>
          <w:szCs w:val="24"/>
        </w:rPr>
        <w:t>were an</w:t>
      </w:r>
      <w:r w:rsidR="00681132" w:rsidRPr="00D7741B">
        <w:rPr>
          <w:sz w:val="24"/>
          <w:szCs w:val="24"/>
        </w:rPr>
        <w:t xml:space="preserve">alysed </w:t>
      </w:r>
      <w:r w:rsidR="0015454D" w:rsidRPr="00D7741B">
        <w:rPr>
          <w:sz w:val="24"/>
          <w:szCs w:val="24"/>
        </w:rPr>
        <w:t xml:space="preserve">and coded using the statistical package for the </w:t>
      </w:r>
      <w:r w:rsidR="002D51E7" w:rsidRPr="00D7741B">
        <w:rPr>
          <w:sz w:val="24"/>
          <w:szCs w:val="24"/>
        </w:rPr>
        <w:t>S</w:t>
      </w:r>
      <w:r w:rsidR="0015454D" w:rsidRPr="00D7741B">
        <w:rPr>
          <w:sz w:val="24"/>
          <w:szCs w:val="24"/>
        </w:rPr>
        <w:t>ocial</w:t>
      </w:r>
      <w:r w:rsidR="002D51E7" w:rsidRPr="00D7741B">
        <w:rPr>
          <w:sz w:val="24"/>
          <w:szCs w:val="24"/>
        </w:rPr>
        <w:t xml:space="preserve"> Sciences</w:t>
      </w:r>
      <w:r w:rsidR="00F975D7" w:rsidRPr="00D7741B">
        <w:rPr>
          <w:sz w:val="24"/>
          <w:szCs w:val="24"/>
        </w:rPr>
        <w:t xml:space="preserve"> and presented in tables</w:t>
      </w:r>
      <w:r w:rsidR="00211C9B" w:rsidRPr="00D7741B">
        <w:rPr>
          <w:sz w:val="24"/>
          <w:szCs w:val="24"/>
        </w:rPr>
        <w:t xml:space="preserve">. The researchers used thematic analysis for the </w:t>
      </w:r>
      <w:r w:rsidR="000605CD" w:rsidRPr="00D7741B">
        <w:rPr>
          <w:sz w:val="24"/>
          <w:szCs w:val="24"/>
        </w:rPr>
        <w:t>results of the interviews this is know</w:t>
      </w:r>
      <w:r w:rsidR="009E196F" w:rsidRPr="00D7741B">
        <w:rPr>
          <w:sz w:val="24"/>
          <w:szCs w:val="24"/>
        </w:rPr>
        <w:t>n</w:t>
      </w:r>
      <w:r w:rsidR="000605CD" w:rsidRPr="00D7741B">
        <w:rPr>
          <w:sz w:val="24"/>
          <w:szCs w:val="24"/>
        </w:rPr>
        <w:t xml:space="preserve"> </w:t>
      </w:r>
      <w:r w:rsidR="00C12F5C" w:rsidRPr="00D7741B">
        <w:rPr>
          <w:sz w:val="24"/>
          <w:szCs w:val="24"/>
        </w:rPr>
        <w:t>as</w:t>
      </w:r>
      <w:r w:rsidR="009E196F" w:rsidRPr="00D7741B">
        <w:rPr>
          <w:sz w:val="24"/>
          <w:szCs w:val="24"/>
        </w:rPr>
        <w:t xml:space="preserve"> Guest and Macqueen (</w:t>
      </w:r>
      <w:r w:rsidR="007F615C" w:rsidRPr="00D7741B">
        <w:rPr>
          <w:sz w:val="24"/>
          <w:szCs w:val="24"/>
        </w:rPr>
        <w:t>2011) describe that</w:t>
      </w:r>
      <w:r w:rsidR="000605CD" w:rsidRPr="00D7741B">
        <w:rPr>
          <w:sz w:val="24"/>
          <w:szCs w:val="24"/>
        </w:rPr>
        <w:t xml:space="preserve"> thematic </w:t>
      </w:r>
      <w:r w:rsidR="007F615C" w:rsidRPr="00D7741B">
        <w:rPr>
          <w:sz w:val="24"/>
          <w:szCs w:val="24"/>
        </w:rPr>
        <w:t>analysis</w:t>
      </w:r>
      <w:r w:rsidR="000605CD" w:rsidRPr="00D7741B">
        <w:rPr>
          <w:sz w:val="24"/>
          <w:szCs w:val="24"/>
        </w:rPr>
        <w:t xml:space="preserve"> is </w:t>
      </w:r>
      <w:r w:rsidR="0068158B" w:rsidRPr="00D7741B">
        <w:rPr>
          <w:sz w:val="24"/>
          <w:szCs w:val="24"/>
        </w:rPr>
        <w:t xml:space="preserve">dividing the findings from the data into themes, this is when </w:t>
      </w:r>
      <w:r w:rsidR="0086001D" w:rsidRPr="00D7741B">
        <w:rPr>
          <w:sz w:val="24"/>
          <w:szCs w:val="24"/>
        </w:rPr>
        <w:t xml:space="preserve">codes are </w:t>
      </w:r>
      <w:r w:rsidR="00227256" w:rsidRPr="00D7741B">
        <w:rPr>
          <w:sz w:val="24"/>
          <w:szCs w:val="24"/>
        </w:rPr>
        <w:t>identified,</w:t>
      </w:r>
      <w:r w:rsidR="0086001D" w:rsidRPr="00D7741B">
        <w:rPr>
          <w:sz w:val="24"/>
          <w:szCs w:val="24"/>
        </w:rPr>
        <w:t xml:space="preserve"> and themes are </w:t>
      </w:r>
      <w:r w:rsidR="00490DDB" w:rsidRPr="00D7741B">
        <w:rPr>
          <w:sz w:val="24"/>
          <w:szCs w:val="24"/>
        </w:rPr>
        <w:t>labelled,</w:t>
      </w:r>
      <w:r w:rsidR="0086001D" w:rsidRPr="00D7741B">
        <w:rPr>
          <w:sz w:val="24"/>
          <w:szCs w:val="24"/>
        </w:rPr>
        <w:t xml:space="preserve"> </w:t>
      </w:r>
      <w:r w:rsidR="00B922EF" w:rsidRPr="00D7741B">
        <w:rPr>
          <w:sz w:val="24"/>
          <w:szCs w:val="24"/>
        </w:rPr>
        <w:t xml:space="preserve">and </w:t>
      </w:r>
      <w:r w:rsidR="0090636A" w:rsidRPr="00D7741B">
        <w:rPr>
          <w:sz w:val="24"/>
          <w:szCs w:val="24"/>
        </w:rPr>
        <w:t xml:space="preserve">the </w:t>
      </w:r>
      <w:r w:rsidR="00B922EF" w:rsidRPr="00D7741B">
        <w:rPr>
          <w:sz w:val="24"/>
          <w:szCs w:val="24"/>
        </w:rPr>
        <w:t>chosen data findings are put into the chosen themes</w:t>
      </w:r>
      <w:r w:rsidR="00227256" w:rsidRPr="00D7741B">
        <w:rPr>
          <w:sz w:val="24"/>
          <w:szCs w:val="24"/>
        </w:rPr>
        <w:t xml:space="preserve">. Thematic analysis </w:t>
      </w:r>
      <w:r w:rsidR="00AC7EF4" w:rsidRPr="00D7741B">
        <w:rPr>
          <w:sz w:val="24"/>
          <w:szCs w:val="24"/>
        </w:rPr>
        <w:t xml:space="preserve">may or may not contain graphs of </w:t>
      </w:r>
      <w:r w:rsidR="00DA4A75" w:rsidRPr="00D7741B">
        <w:rPr>
          <w:sz w:val="24"/>
          <w:szCs w:val="24"/>
        </w:rPr>
        <w:t>the data’s findings</w:t>
      </w:r>
      <w:r w:rsidR="00AC7EF4" w:rsidRPr="00D7741B">
        <w:rPr>
          <w:sz w:val="24"/>
          <w:szCs w:val="24"/>
        </w:rPr>
        <w:t xml:space="preserve"> </w:t>
      </w:r>
      <w:r w:rsidR="00151EB3" w:rsidRPr="00D7741B">
        <w:rPr>
          <w:sz w:val="24"/>
          <w:szCs w:val="24"/>
        </w:rPr>
        <w:t>(Guest and Macque</w:t>
      </w:r>
      <w:r w:rsidR="00490DDB" w:rsidRPr="00D7741B">
        <w:rPr>
          <w:sz w:val="24"/>
          <w:szCs w:val="24"/>
        </w:rPr>
        <w:t>e</w:t>
      </w:r>
      <w:r w:rsidR="00151EB3" w:rsidRPr="00D7741B">
        <w:rPr>
          <w:sz w:val="24"/>
          <w:szCs w:val="24"/>
        </w:rPr>
        <w:t>n, 2011</w:t>
      </w:r>
      <w:r w:rsidR="001904BD" w:rsidRPr="00D7741B">
        <w:rPr>
          <w:sz w:val="24"/>
          <w:szCs w:val="24"/>
        </w:rPr>
        <w:t xml:space="preserve">, p.10). </w:t>
      </w:r>
      <w:r w:rsidR="00503096" w:rsidRPr="00D7741B">
        <w:rPr>
          <w:sz w:val="24"/>
          <w:szCs w:val="24"/>
        </w:rPr>
        <w:t xml:space="preserve">The Researchers explain within the paper that they have renamed the participants and </w:t>
      </w:r>
      <w:r w:rsidR="00913736" w:rsidRPr="00D7741B">
        <w:rPr>
          <w:sz w:val="24"/>
          <w:szCs w:val="24"/>
        </w:rPr>
        <w:t>interviews were taped recorded</w:t>
      </w:r>
      <w:r w:rsidR="00010194" w:rsidRPr="00D7741B">
        <w:rPr>
          <w:sz w:val="24"/>
          <w:szCs w:val="24"/>
        </w:rPr>
        <w:t>, the results of the questionnaires were kept separately</w:t>
      </w:r>
      <w:r w:rsidR="0076035B" w:rsidRPr="00D7741B">
        <w:rPr>
          <w:sz w:val="24"/>
          <w:szCs w:val="24"/>
        </w:rPr>
        <w:t xml:space="preserve"> and securely to protect identity</w:t>
      </w:r>
      <w:r w:rsidR="007C17B5" w:rsidRPr="00D7741B">
        <w:rPr>
          <w:sz w:val="24"/>
          <w:szCs w:val="24"/>
        </w:rPr>
        <w:t xml:space="preserve"> </w:t>
      </w:r>
    </w:p>
    <w:p w14:paraId="245C7050" w14:textId="20AA4627" w:rsidR="0093008C" w:rsidRPr="00D7741B" w:rsidRDefault="00863272" w:rsidP="00756341">
      <w:pPr>
        <w:rPr>
          <w:sz w:val="24"/>
          <w:szCs w:val="24"/>
        </w:rPr>
      </w:pPr>
      <w:r w:rsidRPr="00D7741B">
        <w:rPr>
          <w:sz w:val="24"/>
          <w:szCs w:val="24"/>
        </w:rPr>
        <w:t xml:space="preserve">Walsh, et al, (2011) show </w:t>
      </w:r>
      <w:r w:rsidR="004D72FE" w:rsidRPr="00D7741B">
        <w:rPr>
          <w:sz w:val="24"/>
          <w:szCs w:val="24"/>
        </w:rPr>
        <w:t xml:space="preserve">examples of the </w:t>
      </w:r>
      <w:r w:rsidR="00C11855" w:rsidRPr="00D7741B">
        <w:rPr>
          <w:sz w:val="24"/>
          <w:szCs w:val="24"/>
        </w:rPr>
        <w:t xml:space="preserve">questionnaires </w:t>
      </w:r>
      <w:r w:rsidR="009C4066" w:rsidRPr="00D7741B">
        <w:rPr>
          <w:sz w:val="24"/>
          <w:szCs w:val="24"/>
        </w:rPr>
        <w:t xml:space="preserve">results in graphs and tables of percentages and the interviews </w:t>
      </w:r>
      <w:r w:rsidR="00BA4555" w:rsidRPr="00D7741B">
        <w:rPr>
          <w:sz w:val="24"/>
          <w:szCs w:val="24"/>
        </w:rPr>
        <w:t>results presented</w:t>
      </w:r>
      <w:r w:rsidR="00EC18D6" w:rsidRPr="00D7741B">
        <w:rPr>
          <w:sz w:val="24"/>
          <w:szCs w:val="24"/>
        </w:rPr>
        <w:t xml:space="preserve"> under themes</w:t>
      </w:r>
      <w:r w:rsidR="00BA4555" w:rsidRPr="00D7741B">
        <w:rPr>
          <w:sz w:val="24"/>
          <w:szCs w:val="24"/>
        </w:rPr>
        <w:t xml:space="preserve"> </w:t>
      </w:r>
      <w:r w:rsidR="00DF0F9B" w:rsidRPr="00D7741B">
        <w:rPr>
          <w:sz w:val="24"/>
          <w:szCs w:val="24"/>
        </w:rPr>
        <w:t>as so ‘</w:t>
      </w:r>
      <w:r w:rsidR="0093008C" w:rsidRPr="00D7741B">
        <w:rPr>
          <w:sz w:val="24"/>
          <w:szCs w:val="24"/>
        </w:rPr>
        <w:t>’</w:t>
      </w:r>
      <w:r w:rsidR="00DF0F9B" w:rsidRPr="00D7741B">
        <w:rPr>
          <w:sz w:val="24"/>
          <w:szCs w:val="24"/>
        </w:rPr>
        <w:t xml:space="preserve"> I just </w:t>
      </w:r>
      <w:r w:rsidR="00B47747" w:rsidRPr="00D7741B">
        <w:rPr>
          <w:sz w:val="24"/>
          <w:szCs w:val="24"/>
        </w:rPr>
        <w:t xml:space="preserve">never have, I’ve never turned to my or </w:t>
      </w:r>
      <w:r w:rsidR="00617A51" w:rsidRPr="00D7741B">
        <w:rPr>
          <w:sz w:val="24"/>
          <w:szCs w:val="24"/>
        </w:rPr>
        <w:t>my dad, or anyone in the family … I’ve just never needed</w:t>
      </w:r>
      <w:proofErr w:type="gramStart"/>
      <w:r w:rsidR="00617A51" w:rsidRPr="00D7741B">
        <w:rPr>
          <w:sz w:val="24"/>
          <w:szCs w:val="24"/>
        </w:rPr>
        <w:t xml:space="preserve"> </w:t>
      </w:r>
      <w:r w:rsidR="00FF7A59" w:rsidRPr="00D7741B">
        <w:rPr>
          <w:sz w:val="24"/>
          <w:szCs w:val="24"/>
        </w:rPr>
        <w:t>..</w:t>
      </w:r>
      <w:proofErr w:type="gramEnd"/>
      <w:r w:rsidR="00FF7A59" w:rsidRPr="00D7741B">
        <w:rPr>
          <w:sz w:val="24"/>
          <w:szCs w:val="24"/>
        </w:rPr>
        <w:t xml:space="preserve"> if, if my </w:t>
      </w:r>
      <w:r w:rsidR="00C22950" w:rsidRPr="00D7741B">
        <w:rPr>
          <w:sz w:val="24"/>
          <w:szCs w:val="24"/>
        </w:rPr>
        <w:t>m</w:t>
      </w:r>
      <w:r w:rsidR="00FF7A59" w:rsidRPr="00D7741B">
        <w:rPr>
          <w:sz w:val="24"/>
          <w:szCs w:val="24"/>
        </w:rPr>
        <w:t xml:space="preserve">ates </w:t>
      </w:r>
      <w:r w:rsidR="00C22950" w:rsidRPr="00D7741B">
        <w:rPr>
          <w:sz w:val="24"/>
          <w:szCs w:val="24"/>
        </w:rPr>
        <w:t>can’t</w:t>
      </w:r>
      <w:r w:rsidR="00FF7A59" w:rsidRPr="00D7741B">
        <w:rPr>
          <w:sz w:val="24"/>
          <w:szCs w:val="24"/>
        </w:rPr>
        <w:t xml:space="preserve"> help me, I ju</w:t>
      </w:r>
      <w:r w:rsidR="00C22950" w:rsidRPr="00D7741B">
        <w:rPr>
          <w:sz w:val="24"/>
          <w:szCs w:val="24"/>
        </w:rPr>
        <w:t>s</w:t>
      </w:r>
      <w:r w:rsidR="00FF7A59" w:rsidRPr="00D7741B">
        <w:rPr>
          <w:sz w:val="24"/>
          <w:szCs w:val="24"/>
        </w:rPr>
        <w:t>t deal with it myself</w:t>
      </w:r>
      <w:r w:rsidR="0093008C" w:rsidRPr="00D7741B">
        <w:rPr>
          <w:sz w:val="24"/>
          <w:szCs w:val="24"/>
        </w:rPr>
        <w:t xml:space="preserve"> ‘’</w:t>
      </w:r>
      <w:r w:rsidR="00FF7A59" w:rsidRPr="00D7741B">
        <w:rPr>
          <w:sz w:val="24"/>
          <w:szCs w:val="24"/>
        </w:rPr>
        <w:t xml:space="preserve"> (</w:t>
      </w:r>
      <w:r w:rsidR="00C22950" w:rsidRPr="00D7741B">
        <w:rPr>
          <w:sz w:val="24"/>
          <w:szCs w:val="24"/>
        </w:rPr>
        <w:t>Alan, male, 17 years)</w:t>
      </w:r>
      <w:r w:rsidR="00B02368" w:rsidRPr="00D7741B">
        <w:rPr>
          <w:sz w:val="24"/>
          <w:szCs w:val="24"/>
        </w:rPr>
        <w:t xml:space="preserve"> All presented results seem to be stated</w:t>
      </w:r>
      <w:r w:rsidR="00C22950" w:rsidRPr="00D7741B">
        <w:rPr>
          <w:sz w:val="24"/>
          <w:szCs w:val="24"/>
        </w:rPr>
        <w:t xml:space="preserve"> </w:t>
      </w:r>
      <w:r w:rsidR="00C37633" w:rsidRPr="00D7741B">
        <w:rPr>
          <w:sz w:val="24"/>
          <w:szCs w:val="24"/>
        </w:rPr>
        <w:t>(Walsh, et al, 2011)</w:t>
      </w:r>
      <w:r w:rsidR="00B02368" w:rsidRPr="00D7741B">
        <w:rPr>
          <w:sz w:val="24"/>
          <w:szCs w:val="24"/>
        </w:rPr>
        <w:t xml:space="preserve">. </w:t>
      </w:r>
    </w:p>
    <w:p w14:paraId="3F5208EE" w14:textId="2DBBDB5D" w:rsidR="00B02368" w:rsidRPr="00D7741B" w:rsidRDefault="009E14FD" w:rsidP="00756341">
      <w:pPr>
        <w:rPr>
          <w:sz w:val="24"/>
          <w:szCs w:val="24"/>
        </w:rPr>
      </w:pPr>
      <w:r w:rsidRPr="00D7741B">
        <w:rPr>
          <w:sz w:val="24"/>
          <w:szCs w:val="24"/>
        </w:rPr>
        <w:t>Walsh, et a</w:t>
      </w:r>
      <w:r w:rsidR="00FA0709" w:rsidRPr="00D7741B">
        <w:rPr>
          <w:sz w:val="24"/>
          <w:szCs w:val="24"/>
        </w:rPr>
        <w:t>l</w:t>
      </w:r>
      <w:r w:rsidRPr="00D7741B">
        <w:rPr>
          <w:sz w:val="24"/>
          <w:szCs w:val="24"/>
        </w:rPr>
        <w:t xml:space="preserve">, (2011) </w:t>
      </w:r>
      <w:r w:rsidR="008C468E" w:rsidRPr="00D7741B">
        <w:rPr>
          <w:sz w:val="24"/>
          <w:szCs w:val="24"/>
        </w:rPr>
        <w:t xml:space="preserve">state that the main findings from the study were </w:t>
      </w:r>
      <w:r w:rsidR="00105896" w:rsidRPr="00D7741B">
        <w:rPr>
          <w:sz w:val="24"/>
          <w:szCs w:val="24"/>
        </w:rPr>
        <w:t xml:space="preserve">that young people attending </w:t>
      </w:r>
      <w:r w:rsidR="006C690C" w:rsidRPr="00D7741B">
        <w:rPr>
          <w:sz w:val="24"/>
          <w:szCs w:val="24"/>
        </w:rPr>
        <w:t xml:space="preserve">the youth offenders appear to have </w:t>
      </w:r>
      <w:r w:rsidR="00E84F97" w:rsidRPr="00D7741B">
        <w:rPr>
          <w:sz w:val="24"/>
          <w:szCs w:val="24"/>
        </w:rPr>
        <w:t xml:space="preserve">substantial self – reported </w:t>
      </w:r>
      <w:r w:rsidR="001E1407" w:rsidRPr="00D7741B">
        <w:rPr>
          <w:sz w:val="24"/>
          <w:szCs w:val="24"/>
        </w:rPr>
        <w:t xml:space="preserve">mental health issues however </w:t>
      </w:r>
      <w:r w:rsidR="00CE33A2" w:rsidRPr="00D7741B">
        <w:rPr>
          <w:sz w:val="24"/>
          <w:szCs w:val="24"/>
        </w:rPr>
        <w:t>the parti</w:t>
      </w:r>
      <w:r w:rsidR="0053308D" w:rsidRPr="00D7741B">
        <w:rPr>
          <w:sz w:val="24"/>
          <w:szCs w:val="24"/>
        </w:rPr>
        <w:t xml:space="preserve">cipants lacked knowledge in mental health problems </w:t>
      </w:r>
      <w:r w:rsidR="0002426D" w:rsidRPr="00D7741B">
        <w:rPr>
          <w:sz w:val="24"/>
          <w:szCs w:val="24"/>
        </w:rPr>
        <w:t>and seemed not to seek mental health support</w:t>
      </w:r>
      <w:r w:rsidR="00F30337" w:rsidRPr="00D7741B">
        <w:rPr>
          <w:sz w:val="24"/>
          <w:szCs w:val="24"/>
        </w:rPr>
        <w:t xml:space="preserve"> </w:t>
      </w:r>
      <w:r w:rsidR="00BA3475" w:rsidRPr="00D7741B">
        <w:rPr>
          <w:sz w:val="24"/>
          <w:szCs w:val="24"/>
        </w:rPr>
        <w:t>or know what this support is</w:t>
      </w:r>
      <w:r w:rsidR="0002426D" w:rsidRPr="00D7741B">
        <w:rPr>
          <w:sz w:val="24"/>
          <w:szCs w:val="24"/>
        </w:rPr>
        <w:t xml:space="preserve">. </w:t>
      </w:r>
      <w:r w:rsidR="001242E2" w:rsidRPr="00D7741B">
        <w:rPr>
          <w:sz w:val="24"/>
          <w:szCs w:val="24"/>
        </w:rPr>
        <w:t>The part</w:t>
      </w:r>
      <w:r w:rsidR="008F5B74" w:rsidRPr="00D7741B">
        <w:rPr>
          <w:sz w:val="24"/>
          <w:szCs w:val="24"/>
        </w:rPr>
        <w:t>icipants</w:t>
      </w:r>
      <w:r w:rsidR="00570291" w:rsidRPr="00D7741B">
        <w:rPr>
          <w:sz w:val="24"/>
          <w:szCs w:val="24"/>
        </w:rPr>
        <w:t xml:space="preserve"> found it difficult to work out if they </w:t>
      </w:r>
      <w:r w:rsidR="00BA3475" w:rsidRPr="00D7741B">
        <w:rPr>
          <w:sz w:val="24"/>
          <w:szCs w:val="24"/>
        </w:rPr>
        <w:t>had</w:t>
      </w:r>
      <w:r w:rsidR="00570291" w:rsidRPr="00D7741B">
        <w:rPr>
          <w:sz w:val="24"/>
          <w:szCs w:val="24"/>
        </w:rPr>
        <w:t xml:space="preserve"> </w:t>
      </w:r>
      <w:r w:rsidR="000C05C3" w:rsidRPr="00D7741B">
        <w:rPr>
          <w:sz w:val="24"/>
          <w:szCs w:val="24"/>
        </w:rPr>
        <w:t xml:space="preserve">mental health problems or they were just thoughts in their heads. </w:t>
      </w:r>
      <w:r w:rsidR="00BA3475" w:rsidRPr="00D7741B">
        <w:rPr>
          <w:sz w:val="24"/>
          <w:szCs w:val="24"/>
        </w:rPr>
        <w:t xml:space="preserve">Overall the results show that </w:t>
      </w:r>
      <w:r w:rsidR="00DE0362" w:rsidRPr="00D7741B">
        <w:rPr>
          <w:sz w:val="24"/>
          <w:szCs w:val="24"/>
        </w:rPr>
        <w:t xml:space="preserve">the people involved would seek help from friends and family rather than mental health professionals and </w:t>
      </w:r>
      <w:r w:rsidR="00CC06AD" w:rsidRPr="00D7741B">
        <w:rPr>
          <w:sz w:val="24"/>
          <w:szCs w:val="24"/>
        </w:rPr>
        <w:t xml:space="preserve">it shown within the study that </w:t>
      </w:r>
      <w:r w:rsidR="001E2895" w:rsidRPr="00D7741B">
        <w:rPr>
          <w:sz w:val="24"/>
          <w:szCs w:val="24"/>
        </w:rPr>
        <w:t xml:space="preserve">most </w:t>
      </w:r>
      <w:r w:rsidR="00CC06AD" w:rsidRPr="00D7741B">
        <w:rPr>
          <w:sz w:val="24"/>
          <w:szCs w:val="24"/>
        </w:rPr>
        <w:t xml:space="preserve">participants had </w:t>
      </w:r>
      <w:r w:rsidR="00B60573" w:rsidRPr="00D7741B">
        <w:rPr>
          <w:sz w:val="24"/>
          <w:szCs w:val="24"/>
        </w:rPr>
        <w:t>a lack of</w:t>
      </w:r>
      <w:r w:rsidR="00CC06AD" w:rsidRPr="00D7741B">
        <w:rPr>
          <w:sz w:val="24"/>
          <w:szCs w:val="24"/>
        </w:rPr>
        <w:t xml:space="preserve"> knowledge of </w:t>
      </w:r>
      <w:r w:rsidR="001E2895" w:rsidRPr="00D7741B">
        <w:rPr>
          <w:sz w:val="24"/>
          <w:szCs w:val="24"/>
        </w:rPr>
        <w:t xml:space="preserve">what mental health professionals </w:t>
      </w:r>
      <w:r w:rsidR="00553817" w:rsidRPr="00D7741B">
        <w:rPr>
          <w:sz w:val="24"/>
          <w:szCs w:val="24"/>
        </w:rPr>
        <w:t>ae there for</w:t>
      </w:r>
      <w:r w:rsidR="008114CA" w:rsidRPr="00D7741B">
        <w:rPr>
          <w:sz w:val="24"/>
          <w:szCs w:val="24"/>
        </w:rPr>
        <w:t xml:space="preserve">, only a third of the participants </w:t>
      </w:r>
      <w:r w:rsidR="0092011D" w:rsidRPr="00D7741B">
        <w:rPr>
          <w:sz w:val="24"/>
          <w:szCs w:val="24"/>
        </w:rPr>
        <w:t xml:space="preserve">had seen or </w:t>
      </w:r>
      <w:r w:rsidR="00E552B4" w:rsidRPr="00D7741B">
        <w:rPr>
          <w:sz w:val="24"/>
          <w:szCs w:val="24"/>
        </w:rPr>
        <w:t xml:space="preserve">were currently seeing a mental health professional </w:t>
      </w:r>
      <w:r w:rsidR="001D369E" w:rsidRPr="00D7741B">
        <w:rPr>
          <w:sz w:val="24"/>
          <w:szCs w:val="24"/>
        </w:rPr>
        <w:t>(</w:t>
      </w:r>
      <w:r w:rsidR="00FA0709" w:rsidRPr="00D7741B">
        <w:rPr>
          <w:sz w:val="24"/>
          <w:szCs w:val="24"/>
        </w:rPr>
        <w:t xml:space="preserve">Walsh, et, al, </w:t>
      </w:r>
      <w:r w:rsidR="00B60573" w:rsidRPr="00D7741B">
        <w:rPr>
          <w:sz w:val="24"/>
          <w:szCs w:val="24"/>
        </w:rPr>
        <w:t xml:space="preserve">2011). </w:t>
      </w:r>
    </w:p>
    <w:p w14:paraId="1E0060C7" w14:textId="6E566ABA" w:rsidR="00194E07" w:rsidRPr="00D7741B" w:rsidRDefault="00266AAD" w:rsidP="00387FD4">
      <w:pPr>
        <w:pStyle w:val="Heading2"/>
        <w:rPr>
          <w:color w:val="auto"/>
          <w:sz w:val="24"/>
          <w:szCs w:val="24"/>
        </w:rPr>
      </w:pPr>
      <w:r w:rsidRPr="00D7741B">
        <w:rPr>
          <w:color w:val="auto"/>
          <w:sz w:val="24"/>
          <w:szCs w:val="24"/>
        </w:rPr>
        <w:lastRenderedPageBreak/>
        <w:t>Bryman (20</w:t>
      </w:r>
      <w:r w:rsidR="00EC2CCD" w:rsidRPr="00D7741B">
        <w:rPr>
          <w:color w:val="auto"/>
          <w:sz w:val="24"/>
          <w:szCs w:val="24"/>
        </w:rPr>
        <w:t xml:space="preserve">08) Describes that a discussion is used for </w:t>
      </w:r>
      <w:r w:rsidR="007D2B78" w:rsidRPr="00D7741B">
        <w:rPr>
          <w:color w:val="auto"/>
          <w:sz w:val="24"/>
          <w:szCs w:val="24"/>
        </w:rPr>
        <w:t>telling your readers and reflecting on the research conducted</w:t>
      </w:r>
      <w:r w:rsidR="00E53CA4" w:rsidRPr="00D7741B">
        <w:rPr>
          <w:color w:val="auto"/>
          <w:sz w:val="24"/>
          <w:szCs w:val="24"/>
        </w:rPr>
        <w:t xml:space="preserve">. The discussion is used </w:t>
      </w:r>
      <w:r w:rsidR="00416453" w:rsidRPr="00D7741B">
        <w:rPr>
          <w:color w:val="auto"/>
          <w:sz w:val="24"/>
          <w:szCs w:val="24"/>
        </w:rPr>
        <w:t>to present any specified hypnosis</w:t>
      </w:r>
      <w:r w:rsidR="00837008" w:rsidRPr="00D7741B">
        <w:rPr>
          <w:color w:val="auto"/>
          <w:sz w:val="24"/>
          <w:szCs w:val="24"/>
        </w:rPr>
        <w:t xml:space="preserve">, if there are any hypnosis identified </w:t>
      </w:r>
      <w:r w:rsidR="00222729" w:rsidRPr="00D7741B">
        <w:rPr>
          <w:color w:val="auto"/>
          <w:sz w:val="24"/>
          <w:szCs w:val="24"/>
        </w:rPr>
        <w:t>there maybe a need to speculate about some possible reasons for the implications</w:t>
      </w:r>
      <w:r w:rsidR="00A36DE3" w:rsidRPr="00D7741B">
        <w:rPr>
          <w:color w:val="auto"/>
          <w:sz w:val="24"/>
          <w:szCs w:val="24"/>
        </w:rPr>
        <w:t xml:space="preserve"> (Bryman, 2008, p.667) </w:t>
      </w:r>
    </w:p>
    <w:p w14:paraId="04494EBF" w14:textId="77777777" w:rsidR="00426DF4" w:rsidRPr="00D7741B" w:rsidRDefault="00426DF4" w:rsidP="00426DF4">
      <w:pPr>
        <w:rPr>
          <w:sz w:val="24"/>
          <w:szCs w:val="24"/>
        </w:rPr>
      </w:pPr>
    </w:p>
    <w:p w14:paraId="088CFA55" w14:textId="1D39B7B4" w:rsidR="00D21768" w:rsidRPr="00D7741B" w:rsidRDefault="001414DA" w:rsidP="00756341">
      <w:pPr>
        <w:rPr>
          <w:sz w:val="24"/>
          <w:szCs w:val="24"/>
        </w:rPr>
      </w:pPr>
      <w:r w:rsidRPr="00D7741B">
        <w:rPr>
          <w:sz w:val="24"/>
          <w:szCs w:val="24"/>
        </w:rPr>
        <w:t xml:space="preserve">Walsh, et al, (2011) </w:t>
      </w:r>
      <w:r w:rsidR="00DD2D0C" w:rsidRPr="00D7741B">
        <w:rPr>
          <w:sz w:val="24"/>
          <w:szCs w:val="24"/>
        </w:rPr>
        <w:t>Discuss their findings in a balanced way</w:t>
      </w:r>
      <w:r w:rsidR="00900B27" w:rsidRPr="00D7741B">
        <w:rPr>
          <w:sz w:val="24"/>
          <w:szCs w:val="24"/>
        </w:rPr>
        <w:t xml:space="preserve"> and describe their findings to be </w:t>
      </w:r>
      <w:r w:rsidR="000112FA" w:rsidRPr="00D7741B">
        <w:rPr>
          <w:sz w:val="24"/>
          <w:szCs w:val="24"/>
        </w:rPr>
        <w:t>relevant to the findings of the study</w:t>
      </w:r>
      <w:r w:rsidR="00AE42A8" w:rsidRPr="00D7741B">
        <w:rPr>
          <w:sz w:val="24"/>
          <w:szCs w:val="24"/>
        </w:rPr>
        <w:t xml:space="preserve">. Within the discussion the researchers have identified </w:t>
      </w:r>
      <w:r w:rsidR="003F49D1" w:rsidRPr="00D7741B">
        <w:rPr>
          <w:sz w:val="24"/>
          <w:szCs w:val="24"/>
        </w:rPr>
        <w:t xml:space="preserve">barriers </w:t>
      </w:r>
      <w:r w:rsidR="00AE42A8" w:rsidRPr="00D7741B">
        <w:rPr>
          <w:sz w:val="24"/>
          <w:szCs w:val="24"/>
        </w:rPr>
        <w:t xml:space="preserve">from their findings that the participants </w:t>
      </w:r>
      <w:r w:rsidR="00316F85" w:rsidRPr="00D7741B">
        <w:rPr>
          <w:sz w:val="24"/>
          <w:szCs w:val="24"/>
        </w:rPr>
        <w:t xml:space="preserve">showed problems of hyperactivity </w:t>
      </w:r>
      <w:r w:rsidR="003F49D1" w:rsidRPr="00D7741B">
        <w:rPr>
          <w:sz w:val="24"/>
          <w:szCs w:val="24"/>
        </w:rPr>
        <w:t>and emotional and peer problems</w:t>
      </w:r>
      <w:r w:rsidR="009C433D" w:rsidRPr="00D7741B">
        <w:rPr>
          <w:sz w:val="24"/>
          <w:szCs w:val="24"/>
        </w:rPr>
        <w:t xml:space="preserve">. Another barrier identified was that the young offenders did not know the youth offender </w:t>
      </w:r>
      <w:r w:rsidR="00B96A91" w:rsidRPr="00D7741B">
        <w:rPr>
          <w:sz w:val="24"/>
          <w:szCs w:val="24"/>
        </w:rPr>
        <w:t>teams enough to tell their problems or worries on mental health and most parti</w:t>
      </w:r>
      <w:r w:rsidR="00432BB9" w:rsidRPr="00D7741B">
        <w:rPr>
          <w:sz w:val="24"/>
          <w:szCs w:val="24"/>
        </w:rPr>
        <w:t>cipants could not co-ordinate their feelings and were unsure if they were suffering with mental health problems</w:t>
      </w:r>
      <w:r w:rsidR="00B10864" w:rsidRPr="00D7741B">
        <w:rPr>
          <w:sz w:val="24"/>
          <w:szCs w:val="24"/>
        </w:rPr>
        <w:t xml:space="preserve"> and other multi factors were identified </w:t>
      </w:r>
      <w:r w:rsidR="00315B37" w:rsidRPr="00D7741B">
        <w:rPr>
          <w:sz w:val="24"/>
          <w:szCs w:val="24"/>
        </w:rPr>
        <w:t>as barriers of not seeking help</w:t>
      </w:r>
      <w:r w:rsidR="00FD57E2" w:rsidRPr="00D7741B">
        <w:rPr>
          <w:sz w:val="24"/>
          <w:szCs w:val="24"/>
        </w:rPr>
        <w:t xml:space="preserve"> (Walsh, et, al</w:t>
      </w:r>
      <w:r w:rsidR="00680F5D" w:rsidRPr="00D7741B">
        <w:rPr>
          <w:sz w:val="24"/>
          <w:szCs w:val="24"/>
        </w:rPr>
        <w:t xml:space="preserve">, 2011). </w:t>
      </w:r>
    </w:p>
    <w:p w14:paraId="2E15D12D" w14:textId="77777777" w:rsidR="00CF076F" w:rsidRPr="00D7741B" w:rsidRDefault="009B4208" w:rsidP="00756341">
      <w:pPr>
        <w:rPr>
          <w:sz w:val="24"/>
          <w:szCs w:val="24"/>
        </w:rPr>
      </w:pPr>
      <w:r w:rsidRPr="00D7741B">
        <w:rPr>
          <w:sz w:val="24"/>
          <w:szCs w:val="24"/>
        </w:rPr>
        <w:t xml:space="preserve">Walsh, et, al, (2011) have seemed to answer </w:t>
      </w:r>
      <w:r w:rsidR="0042766F" w:rsidRPr="00D7741B">
        <w:rPr>
          <w:sz w:val="24"/>
          <w:szCs w:val="24"/>
        </w:rPr>
        <w:t xml:space="preserve">the research question however there were weaknesses within the study design </w:t>
      </w:r>
      <w:r w:rsidR="00844F1B" w:rsidRPr="00D7741B">
        <w:rPr>
          <w:sz w:val="24"/>
          <w:szCs w:val="24"/>
        </w:rPr>
        <w:t xml:space="preserve">as their target group was 66 but overall only 44 took place in the study. </w:t>
      </w:r>
      <w:r w:rsidR="00B23C67" w:rsidRPr="00D7741B">
        <w:rPr>
          <w:sz w:val="24"/>
          <w:szCs w:val="24"/>
        </w:rPr>
        <w:t xml:space="preserve">The researchers </w:t>
      </w:r>
      <w:r w:rsidR="00C327CB" w:rsidRPr="00D7741B">
        <w:rPr>
          <w:sz w:val="24"/>
          <w:szCs w:val="24"/>
        </w:rPr>
        <w:t xml:space="preserve">stated that </w:t>
      </w:r>
      <w:r w:rsidR="00B661B6" w:rsidRPr="00D7741B">
        <w:rPr>
          <w:sz w:val="24"/>
          <w:szCs w:val="24"/>
        </w:rPr>
        <w:t>the</w:t>
      </w:r>
      <w:r w:rsidR="00E7557A" w:rsidRPr="00D7741B">
        <w:rPr>
          <w:sz w:val="24"/>
          <w:szCs w:val="24"/>
        </w:rPr>
        <w:t xml:space="preserve">ir findings </w:t>
      </w:r>
      <w:r w:rsidR="00397491" w:rsidRPr="00D7741B">
        <w:rPr>
          <w:sz w:val="24"/>
          <w:szCs w:val="24"/>
        </w:rPr>
        <w:t xml:space="preserve">were linked to other studies such as </w:t>
      </w:r>
      <w:r w:rsidR="00D3534D" w:rsidRPr="00D7741B">
        <w:rPr>
          <w:sz w:val="24"/>
          <w:szCs w:val="24"/>
        </w:rPr>
        <w:t>(Secker et, al, 1999)</w:t>
      </w:r>
      <w:r w:rsidR="0056556A" w:rsidRPr="00D7741B">
        <w:rPr>
          <w:sz w:val="24"/>
          <w:szCs w:val="24"/>
        </w:rPr>
        <w:t>.</w:t>
      </w:r>
    </w:p>
    <w:p w14:paraId="0F845E67" w14:textId="12DB79A9" w:rsidR="00CF076F" w:rsidRPr="00D7741B" w:rsidRDefault="00205C29" w:rsidP="00756341">
      <w:pPr>
        <w:rPr>
          <w:sz w:val="24"/>
          <w:szCs w:val="24"/>
        </w:rPr>
      </w:pPr>
      <w:r w:rsidRPr="00D7741B">
        <w:rPr>
          <w:sz w:val="24"/>
          <w:szCs w:val="24"/>
        </w:rPr>
        <w:t xml:space="preserve">The researchers provide a brief conclusion of the study but seem to </w:t>
      </w:r>
      <w:r w:rsidR="001905B5" w:rsidRPr="00D7741B">
        <w:rPr>
          <w:sz w:val="24"/>
          <w:szCs w:val="24"/>
        </w:rPr>
        <w:t xml:space="preserve">be accurate to their findings, they explain that </w:t>
      </w:r>
      <w:r w:rsidR="00E54D90" w:rsidRPr="00D7741B">
        <w:rPr>
          <w:sz w:val="24"/>
          <w:szCs w:val="24"/>
        </w:rPr>
        <w:t xml:space="preserve">barriers are </w:t>
      </w:r>
      <w:r w:rsidR="00DF2448" w:rsidRPr="00D7741B">
        <w:rPr>
          <w:sz w:val="24"/>
          <w:szCs w:val="24"/>
        </w:rPr>
        <w:t>there,</w:t>
      </w:r>
      <w:r w:rsidR="00E54D90" w:rsidRPr="00D7741B">
        <w:rPr>
          <w:sz w:val="24"/>
          <w:szCs w:val="24"/>
        </w:rPr>
        <w:t xml:space="preserve"> and young offenders do face </w:t>
      </w:r>
      <w:r w:rsidR="001F072F" w:rsidRPr="00D7741B">
        <w:rPr>
          <w:sz w:val="24"/>
          <w:szCs w:val="24"/>
        </w:rPr>
        <w:t>problems whilst suffering with mental health issues (Wa</w:t>
      </w:r>
      <w:r w:rsidR="007A045F" w:rsidRPr="00D7741B">
        <w:rPr>
          <w:sz w:val="24"/>
          <w:szCs w:val="24"/>
        </w:rPr>
        <w:t xml:space="preserve">lsh, et, al 2011). </w:t>
      </w:r>
      <w:r w:rsidR="00DF2448" w:rsidRPr="00D7741B">
        <w:rPr>
          <w:sz w:val="24"/>
          <w:szCs w:val="24"/>
        </w:rPr>
        <w:t xml:space="preserve">Walsh, et, al (2011) state that their findings </w:t>
      </w:r>
      <w:r w:rsidR="0017518F" w:rsidRPr="00D7741B">
        <w:rPr>
          <w:sz w:val="24"/>
          <w:szCs w:val="24"/>
        </w:rPr>
        <w:t>suggest more support should be given to young offenders</w:t>
      </w:r>
      <w:r w:rsidR="00D874F2" w:rsidRPr="00D7741B">
        <w:rPr>
          <w:sz w:val="24"/>
          <w:szCs w:val="24"/>
        </w:rPr>
        <w:t xml:space="preserve"> to reduce fear and stigma.</w:t>
      </w:r>
    </w:p>
    <w:p w14:paraId="46C9EFCC" w14:textId="3A0D4145" w:rsidR="00E552B4" w:rsidRPr="00D7741B" w:rsidRDefault="0049655E" w:rsidP="00756341">
      <w:pPr>
        <w:rPr>
          <w:sz w:val="24"/>
          <w:szCs w:val="24"/>
        </w:rPr>
      </w:pPr>
      <w:r w:rsidRPr="00D7741B">
        <w:rPr>
          <w:sz w:val="24"/>
          <w:szCs w:val="24"/>
        </w:rPr>
        <w:t>Walsh, et, a</w:t>
      </w:r>
      <w:r w:rsidR="00792F60" w:rsidRPr="00D7741B">
        <w:rPr>
          <w:sz w:val="24"/>
          <w:szCs w:val="24"/>
        </w:rPr>
        <w:t xml:space="preserve">l </w:t>
      </w:r>
      <w:r w:rsidRPr="00D7741B">
        <w:rPr>
          <w:sz w:val="24"/>
          <w:szCs w:val="24"/>
        </w:rPr>
        <w:t xml:space="preserve">(2011) </w:t>
      </w:r>
      <w:r w:rsidR="003200C2" w:rsidRPr="00D7741B">
        <w:rPr>
          <w:sz w:val="24"/>
          <w:szCs w:val="24"/>
        </w:rPr>
        <w:t xml:space="preserve">state that further research maybe conducted to which will </w:t>
      </w:r>
      <w:proofErr w:type="gramStart"/>
      <w:r w:rsidR="003200C2" w:rsidRPr="00D7741B">
        <w:rPr>
          <w:sz w:val="24"/>
          <w:szCs w:val="24"/>
        </w:rPr>
        <w:t>look</w:t>
      </w:r>
      <w:r w:rsidR="005E6F4C" w:rsidRPr="00D7741B">
        <w:rPr>
          <w:sz w:val="24"/>
          <w:szCs w:val="24"/>
        </w:rPr>
        <w:t xml:space="preserve"> into</w:t>
      </w:r>
      <w:proofErr w:type="gramEnd"/>
      <w:r w:rsidR="005E6F4C" w:rsidRPr="00D7741B">
        <w:rPr>
          <w:sz w:val="24"/>
          <w:szCs w:val="24"/>
        </w:rPr>
        <w:t xml:space="preserve"> the contribution </w:t>
      </w:r>
      <w:r w:rsidR="00473B1A" w:rsidRPr="00D7741B">
        <w:rPr>
          <w:sz w:val="24"/>
          <w:szCs w:val="24"/>
        </w:rPr>
        <w:t xml:space="preserve">of scale and type of offending which may add further </w:t>
      </w:r>
      <w:r w:rsidR="00792F60" w:rsidRPr="00D7741B">
        <w:rPr>
          <w:sz w:val="24"/>
          <w:szCs w:val="24"/>
        </w:rPr>
        <w:t>interpretation</w:t>
      </w:r>
      <w:r w:rsidR="00473B1A" w:rsidRPr="00D7741B">
        <w:rPr>
          <w:sz w:val="24"/>
          <w:szCs w:val="24"/>
        </w:rPr>
        <w:t xml:space="preserve"> </w:t>
      </w:r>
      <w:r w:rsidR="00792F60" w:rsidRPr="00D7741B">
        <w:rPr>
          <w:sz w:val="24"/>
          <w:szCs w:val="24"/>
        </w:rPr>
        <w:t>of their findings (Walsh, et, al, 2011)</w:t>
      </w:r>
      <w:r w:rsidR="00CF076F" w:rsidRPr="00D7741B">
        <w:rPr>
          <w:sz w:val="24"/>
          <w:szCs w:val="24"/>
        </w:rPr>
        <w:t xml:space="preserve">. </w:t>
      </w:r>
    </w:p>
    <w:p w14:paraId="40023520" w14:textId="1F545F84" w:rsidR="0078652D" w:rsidRPr="00D7741B" w:rsidRDefault="00F70CED" w:rsidP="00756341">
      <w:pPr>
        <w:rPr>
          <w:sz w:val="24"/>
          <w:szCs w:val="24"/>
        </w:rPr>
      </w:pPr>
      <w:r w:rsidRPr="00D7741B">
        <w:rPr>
          <w:sz w:val="24"/>
          <w:szCs w:val="24"/>
        </w:rPr>
        <w:t xml:space="preserve">Walsh, et, al (2011) study was found to be easy to read and </w:t>
      </w:r>
      <w:r w:rsidR="000F5397" w:rsidRPr="00D7741B">
        <w:rPr>
          <w:sz w:val="24"/>
          <w:szCs w:val="24"/>
        </w:rPr>
        <w:t xml:space="preserve">interpret however a lot of barriers came to light from the study </w:t>
      </w:r>
      <w:r w:rsidR="003D4281" w:rsidRPr="00D7741B">
        <w:rPr>
          <w:sz w:val="24"/>
          <w:szCs w:val="24"/>
        </w:rPr>
        <w:t xml:space="preserve">which could </w:t>
      </w:r>
      <w:r w:rsidR="006947BD" w:rsidRPr="00D7741B">
        <w:rPr>
          <w:sz w:val="24"/>
          <w:szCs w:val="24"/>
        </w:rPr>
        <w:t>have</w:t>
      </w:r>
      <w:r w:rsidR="003D4281" w:rsidRPr="00D7741B">
        <w:rPr>
          <w:sz w:val="24"/>
          <w:szCs w:val="24"/>
        </w:rPr>
        <w:t xml:space="preserve"> possibly been studied further into separately. </w:t>
      </w:r>
      <w:r w:rsidR="006947BD" w:rsidRPr="00D7741B">
        <w:rPr>
          <w:sz w:val="24"/>
          <w:szCs w:val="24"/>
        </w:rPr>
        <w:t xml:space="preserve">The sample group was small for this mixed method study </w:t>
      </w:r>
      <w:r w:rsidR="00BB2E24" w:rsidRPr="00D7741B">
        <w:rPr>
          <w:sz w:val="24"/>
          <w:szCs w:val="24"/>
        </w:rPr>
        <w:t xml:space="preserve">and not </w:t>
      </w:r>
      <w:r w:rsidR="00D4493A" w:rsidRPr="00D7741B">
        <w:rPr>
          <w:sz w:val="24"/>
          <w:szCs w:val="24"/>
        </w:rPr>
        <w:t>all</w:t>
      </w:r>
      <w:r w:rsidR="00BB2E24" w:rsidRPr="00D7741B">
        <w:rPr>
          <w:sz w:val="24"/>
          <w:szCs w:val="24"/>
        </w:rPr>
        <w:t xml:space="preserve"> the targeted sampling took place in the study. </w:t>
      </w:r>
      <w:r w:rsidR="00D4493A" w:rsidRPr="00D7741B">
        <w:rPr>
          <w:sz w:val="24"/>
          <w:szCs w:val="24"/>
        </w:rPr>
        <w:t xml:space="preserve">It is possibly that more interviews could </w:t>
      </w:r>
      <w:r w:rsidR="009C5BD0" w:rsidRPr="00D7741B">
        <w:rPr>
          <w:sz w:val="24"/>
          <w:szCs w:val="24"/>
        </w:rPr>
        <w:t xml:space="preserve">have </w:t>
      </w:r>
      <w:r w:rsidR="00D4493A" w:rsidRPr="00D7741B">
        <w:rPr>
          <w:sz w:val="24"/>
          <w:szCs w:val="24"/>
        </w:rPr>
        <w:t>taken place rather than questionnaires as some of the par</w:t>
      </w:r>
      <w:r w:rsidR="009C5BD0" w:rsidRPr="00D7741B">
        <w:rPr>
          <w:sz w:val="24"/>
          <w:szCs w:val="24"/>
        </w:rPr>
        <w:t>ticipants declined to answer questions within the questionnair</w:t>
      </w:r>
      <w:r w:rsidR="003666E4" w:rsidRPr="00D7741B">
        <w:rPr>
          <w:sz w:val="24"/>
          <w:szCs w:val="24"/>
        </w:rPr>
        <w:t>e</w:t>
      </w:r>
      <w:r w:rsidR="00CD6757" w:rsidRPr="00D7741B">
        <w:rPr>
          <w:sz w:val="24"/>
          <w:szCs w:val="24"/>
        </w:rPr>
        <w:t xml:space="preserve"> or it could have been possible to target a larger group of sampling </w:t>
      </w:r>
      <w:r w:rsidR="00631A94" w:rsidRPr="00D7741B">
        <w:rPr>
          <w:sz w:val="24"/>
          <w:szCs w:val="24"/>
        </w:rPr>
        <w:t xml:space="preserve">for the questionnaires so the target could have been more full </w:t>
      </w:r>
      <w:r w:rsidR="00063991" w:rsidRPr="00D7741B">
        <w:rPr>
          <w:sz w:val="24"/>
          <w:szCs w:val="24"/>
        </w:rPr>
        <w:t>filling</w:t>
      </w:r>
      <w:r w:rsidR="003666E4" w:rsidRPr="00D7741B">
        <w:rPr>
          <w:sz w:val="24"/>
          <w:szCs w:val="24"/>
        </w:rPr>
        <w:t xml:space="preserve">. </w:t>
      </w:r>
      <w:r w:rsidR="00442FBA" w:rsidRPr="00D7741B">
        <w:rPr>
          <w:sz w:val="24"/>
          <w:szCs w:val="24"/>
        </w:rPr>
        <w:t xml:space="preserve">The abstract within this study was brief </w:t>
      </w:r>
      <w:r w:rsidR="00D96466" w:rsidRPr="00D7741B">
        <w:rPr>
          <w:sz w:val="24"/>
          <w:szCs w:val="24"/>
        </w:rPr>
        <w:t xml:space="preserve">and shown to be an informative abstract however </w:t>
      </w:r>
      <w:r w:rsidR="000F4B90" w:rsidRPr="00D7741B">
        <w:rPr>
          <w:sz w:val="24"/>
          <w:szCs w:val="24"/>
        </w:rPr>
        <w:t xml:space="preserve">the researchers could </w:t>
      </w:r>
      <w:r w:rsidR="00063991" w:rsidRPr="00D7741B">
        <w:rPr>
          <w:sz w:val="24"/>
          <w:szCs w:val="24"/>
        </w:rPr>
        <w:t>have</w:t>
      </w:r>
      <w:r w:rsidR="000F4B90" w:rsidRPr="00D7741B">
        <w:rPr>
          <w:sz w:val="24"/>
          <w:szCs w:val="24"/>
        </w:rPr>
        <w:t xml:space="preserve"> used a more attractive </w:t>
      </w:r>
      <w:r w:rsidR="00D05E5F" w:rsidRPr="00D7741B">
        <w:rPr>
          <w:sz w:val="24"/>
          <w:szCs w:val="24"/>
        </w:rPr>
        <w:t xml:space="preserve">abstract including a breakdown to make it easier to read and more pleasing to the eye. </w:t>
      </w:r>
      <w:r w:rsidR="00063991" w:rsidRPr="00D7741B">
        <w:rPr>
          <w:sz w:val="24"/>
          <w:szCs w:val="24"/>
        </w:rPr>
        <w:t>The aim of the study is not clea</w:t>
      </w:r>
      <w:r w:rsidR="00F30030" w:rsidRPr="00D7741B">
        <w:rPr>
          <w:sz w:val="24"/>
          <w:szCs w:val="24"/>
        </w:rPr>
        <w:t xml:space="preserve">rly stated within the paper however it does show within the abstract and title it could have been possible to use a separate heading and </w:t>
      </w:r>
      <w:r w:rsidR="00994024" w:rsidRPr="00D7741B">
        <w:rPr>
          <w:sz w:val="24"/>
          <w:szCs w:val="24"/>
        </w:rPr>
        <w:t xml:space="preserve">explain the aim in more detail. </w:t>
      </w:r>
    </w:p>
    <w:p w14:paraId="43AEAB44" w14:textId="77777777" w:rsidR="00972BCD" w:rsidRDefault="00972BCD" w:rsidP="00756341">
      <w:pPr>
        <w:rPr>
          <w:sz w:val="24"/>
          <w:szCs w:val="24"/>
        </w:rPr>
      </w:pPr>
    </w:p>
    <w:p w14:paraId="3B3BA05B" w14:textId="77777777" w:rsidR="002E3C9E" w:rsidRDefault="002E3C9E" w:rsidP="00756341">
      <w:pPr>
        <w:rPr>
          <w:sz w:val="24"/>
          <w:szCs w:val="24"/>
        </w:rPr>
      </w:pPr>
    </w:p>
    <w:p w14:paraId="18DF5E5C" w14:textId="77777777" w:rsidR="0015578C" w:rsidRDefault="0015578C" w:rsidP="00756341">
      <w:pPr>
        <w:rPr>
          <w:sz w:val="24"/>
          <w:szCs w:val="24"/>
        </w:rPr>
      </w:pPr>
    </w:p>
    <w:p w14:paraId="5E6B2F36" w14:textId="2A315CD0" w:rsidR="00553817" w:rsidRDefault="006E394D" w:rsidP="00756341">
      <w:pPr>
        <w:rPr>
          <w:sz w:val="36"/>
          <w:szCs w:val="36"/>
        </w:rPr>
      </w:pPr>
      <w:r>
        <w:rPr>
          <w:sz w:val="36"/>
          <w:szCs w:val="36"/>
        </w:rPr>
        <w:lastRenderedPageBreak/>
        <w:t xml:space="preserve">References </w:t>
      </w:r>
    </w:p>
    <w:p w14:paraId="45704E70" w14:textId="77777777" w:rsidR="002726EA" w:rsidRPr="002B7AD7" w:rsidRDefault="002726EA" w:rsidP="002726EA"/>
    <w:p w14:paraId="007DFF6D" w14:textId="77777777" w:rsidR="002726EA" w:rsidRDefault="002726EA" w:rsidP="002726EA">
      <w:r w:rsidRPr="002B7AD7">
        <w:t xml:space="preserve">Anderson L., </w:t>
      </w:r>
      <w:proofErr w:type="spellStart"/>
      <w:r w:rsidRPr="002B7AD7">
        <w:t>Vostanis</w:t>
      </w:r>
      <w:proofErr w:type="spellEnd"/>
      <w:r w:rsidRPr="002B7AD7">
        <w:t xml:space="preserve"> P. &amp; Spencer N. (2004) Health needs of young offenders. Journal of Child Health Care 8, 149– 164.</w:t>
      </w:r>
    </w:p>
    <w:p w14:paraId="7CBC98D0" w14:textId="77777777" w:rsidR="002726EA" w:rsidRDefault="002726EA" w:rsidP="002726EA">
      <w:proofErr w:type="spellStart"/>
      <w:r w:rsidRPr="002B7AD7">
        <w:t>Brockopp</w:t>
      </w:r>
      <w:proofErr w:type="spellEnd"/>
      <w:r w:rsidRPr="002B7AD7">
        <w:t xml:space="preserve">, D. and </w:t>
      </w:r>
      <w:proofErr w:type="spellStart"/>
      <w:r w:rsidRPr="002B7AD7">
        <w:t>Tolsma</w:t>
      </w:r>
      <w:proofErr w:type="spellEnd"/>
      <w:r w:rsidRPr="002B7AD7">
        <w:t xml:space="preserve">, M. (2003) </w:t>
      </w:r>
      <w:r w:rsidRPr="002B7AD7">
        <w:rPr>
          <w:i/>
        </w:rPr>
        <w:t xml:space="preserve">Fundamentals of nursing research. </w:t>
      </w:r>
      <w:r w:rsidRPr="002B7AD7">
        <w:t>[E book]. London: Bartlett publishers. Available at:</w:t>
      </w:r>
      <w:r>
        <w:t xml:space="preserve"> </w:t>
      </w:r>
      <w:hyperlink r:id="rId4" w:anchor="v=onepage&amp;q=title&amp;f=false" w:history="1">
        <w:r w:rsidRPr="00F344B6">
          <w:rPr>
            <w:rStyle w:val="Hyperlink"/>
          </w:rPr>
          <w:t>https://books.google.co.uk/books?id=pvdPEs86KVUC&amp;pg=PA64&amp;dq=critiquing+research&amp;hl=en&amp;sa=X&amp;ved=0ahUKEwiY9tCRjNXfAhWcRBUIHXf0CM84ChDoAQg0MAI#v=onepage&amp;q=title&amp;f=false</w:t>
        </w:r>
      </w:hyperlink>
      <w:r w:rsidRPr="002B7AD7">
        <w:t xml:space="preserve"> (Accessed 17</w:t>
      </w:r>
      <w:r w:rsidRPr="002B7AD7">
        <w:rPr>
          <w:vertAlign w:val="superscript"/>
        </w:rPr>
        <w:t>th</w:t>
      </w:r>
      <w:r w:rsidRPr="002B7AD7">
        <w:t xml:space="preserve"> December 2018)</w:t>
      </w:r>
    </w:p>
    <w:p w14:paraId="6A3F67CF" w14:textId="77777777" w:rsidR="002726EA" w:rsidRDefault="002726EA" w:rsidP="002726EA">
      <w:r w:rsidRPr="00171BEB">
        <w:t xml:space="preserve">Bryman, A. (2008) </w:t>
      </w:r>
      <w:r w:rsidRPr="00171BEB">
        <w:rPr>
          <w:i/>
        </w:rPr>
        <w:t xml:space="preserve">Social research methods. </w:t>
      </w:r>
      <w:r w:rsidRPr="00171BEB">
        <w:t>3</w:t>
      </w:r>
      <w:r w:rsidRPr="00171BEB">
        <w:rPr>
          <w:vertAlign w:val="superscript"/>
        </w:rPr>
        <w:t>rd</w:t>
      </w:r>
      <w:r w:rsidRPr="00171BEB">
        <w:t xml:space="preserve"> Ed.</w:t>
      </w:r>
      <w:r w:rsidRPr="00171BEB">
        <w:rPr>
          <w:i/>
        </w:rPr>
        <w:t xml:space="preserve"> </w:t>
      </w:r>
      <w:r w:rsidRPr="00171BEB">
        <w:t xml:space="preserve">New York: Oxford University Press.  </w:t>
      </w:r>
    </w:p>
    <w:p w14:paraId="1D7E6C82" w14:textId="77777777" w:rsidR="002726EA" w:rsidRDefault="002726EA" w:rsidP="002726EA">
      <w:r w:rsidRPr="002B7AD7">
        <w:t xml:space="preserve">Creswell, J. and Clark, V. (2018). </w:t>
      </w:r>
      <w:r w:rsidRPr="002B7AD7">
        <w:rPr>
          <w:i/>
        </w:rPr>
        <w:t xml:space="preserve">Designing and conducting mixed methods research. </w:t>
      </w:r>
      <w:r w:rsidRPr="002B7AD7">
        <w:t>[E book] 3</w:t>
      </w:r>
      <w:r w:rsidRPr="002B7AD7">
        <w:rPr>
          <w:vertAlign w:val="superscript"/>
        </w:rPr>
        <w:t>rd</w:t>
      </w:r>
      <w:r w:rsidRPr="002B7AD7">
        <w:t xml:space="preserve"> edition. Los Angeles: Sage publications. Available </w:t>
      </w:r>
      <w:proofErr w:type="gramStart"/>
      <w:r w:rsidRPr="002B7AD7">
        <w:t>at:https://books.google.co.uk/books?id=A39ZDwAAQBAJ&amp;printsec=frontcover&amp;dq=what+is+mixed+methods+research&amp;hl=en&amp;sa=X&amp;ved=0ahUKEwjvuoLauuHfAhUxtXEKHdG1CZQQ6AEIKDAA#v=onepage&amp;q=what%20is%20mixed%20methods%20research&amp;f=false</w:t>
      </w:r>
      <w:proofErr w:type="gramEnd"/>
      <w:r w:rsidRPr="002B7AD7">
        <w:t xml:space="preserve"> (Accessed 9</w:t>
      </w:r>
      <w:r w:rsidRPr="002B7AD7">
        <w:rPr>
          <w:vertAlign w:val="superscript"/>
        </w:rPr>
        <w:t>th</w:t>
      </w:r>
      <w:r w:rsidRPr="002B7AD7">
        <w:t xml:space="preserve"> January 2019)</w:t>
      </w:r>
    </w:p>
    <w:p w14:paraId="161577D1" w14:textId="77777777" w:rsidR="002726EA" w:rsidRDefault="002726EA" w:rsidP="002726EA">
      <w:proofErr w:type="spellStart"/>
      <w:r w:rsidRPr="002B7AD7">
        <w:t>Cutcliffe</w:t>
      </w:r>
      <w:proofErr w:type="spellEnd"/>
      <w:r w:rsidRPr="002B7AD7">
        <w:t xml:space="preserve">, J. and Ward, M. (2006) </w:t>
      </w:r>
      <w:r w:rsidRPr="002B7AD7">
        <w:rPr>
          <w:i/>
        </w:rPr>
        <w:t xml:space="preserve">Critiquing nursing research. </w:t>
      </w:r>
      <w:r w:rsidRPr="002B7AD7">
        <w:t xml:space="preserve">[E book]. London: MA healthcare limited. Available at: </w:t>
      </w:r>
      <w:hyperlink r:id="rId5" w:anchor="v=onepage&amp;q=critiquing%20research&amp;f=false" w:history="1">
        <w:r w:rsidRPr="002B7AD7">
          <w:rPr>
            <w:rStyle w:val="Hyperlink"/>
            <w:color w:val="auto"/>
          </w:rPr>
          <w:t>https://books.google.co.uk/books?id=cBvOBAAAQBAJ&amp;pg=PT54&amp;dq=critiquing+research&amp;hl=en&amp;sa=X&amp;ved=0ahUKEwjWksHEgtXfAhWtSxUIHSm8Da4Q6AEILjAB#v=onepage&amp;q=critiquing%20research&amp;f=false</w:t>
        </w:r>
      </w:hyperlink>
      <w:r w:rsidRPr="002B7AD7">
        <w:t xml:space="preserve"> (Accessed 16</w:t>
      </w:r>
      <w:r w:rsidRPr="002B7AD7">
        <w:rPr>
          <w:vertAlign w:val="superscript"/>
        </w:rPr>
        <w:t>th</w:t>
      </w:r>
      <w:r w:rsidRPr="002B7AD7">
        <w:t xml:space="preserve"> December 2018)</w:t>
      </w:r>
    </w:p>
    <w:p w14:paraId="50A2566E" w14:textId="77777777" w:rsidR="002726EA" w:rsidRPr="002B7AD7" w:rsidRDefault="002726EA" w:rsidP="002726EA">
      <w:r w:rsidRPr="002B7AD7">
        <w:t xml:space="preserve">Daniel, J. (2012) </w:t>
      </w:r>
      <w:r w:rsidRPr="002B7AD7">
        <w:rPr>
          <w:i/>
        </w:rPr>
        <w:t xml:space="preserve">Sampling essentials: Practical guidelines for making sampling choices. </w:t>
      </w:r>
      <w:r w:rsidRPr="002B7AD7">
        <w:t xml:space="preserve">[E book] London: SAGE publications. Available at:  </w:t>
      </w:r>
      <w:hyperlink r:id="rId6" w:anchor="v=onepage&amp;q=purposive%20sampling&amp;f=false" w:history="1">
        <w:r w:rsidRPr="002B7AD7">
          <w:rPr>
            <w:rStyle w:val="Hyperlink"/>
            <w:color w:val="auto"/>
          </w:rPr>
          <w:t>https://books.google.co.uk/books?id=RJC87h4hCvIC&amp;printsec=frontcover&amp;dq=what+is+purposive+sampling&amp;hl=en&amp;sa=X&amp;ved=0ahUKEwjKxPLwv4bfAhVFURUIHUsjDdIQ6AEIMjAC#v=onepage&amp;q=purposive%20sampling&amp;f=false</w:t>
        </w:r>
      </w:hyperlink>
      <w:r w:rsidRPr="002B7AD7">
        <w:t xml:space="preserve"> (Accessed 9</w:t>
      </w:r>
      <w:r w:rsidRPr="002B7AD7">
        <w:rPr>
          <w:vertAlign w:val="superscript"/>
        </w:rPr>
        <w:t>th</w:t>
      </w:r>
      <w:r w:rsidRPr="002B7AD7">
        <w:t xml:space="preserve"> January 2019) </w:t>
      </w:r>
    </w:p>
    <w:p w14:paraId="7EDA9B11" w14:textId="77777777" w:rsidR="002726EA" w:rsidRDefault="002726EA" w:rsidP="002726EA">
      <w:proofErr w:type="spellStart"/>
      <w:proofErr w:type="gramStart"/>
      <w:r w:rsidRPr="002B7AD7">
        <w:t>Davis,M</w:t>
      </w:r>
      <w:proofErr w:type="spellEnd"/>
      <w:r w:rsidRPr="002B7AD7">
        <w:t>.</w:t>
      </w:r>
      <w:proofErr w:type="gramEnd"/>
      <w:r w:rsidRPr="002B7AD7">
        <w:t xml:space="preserve"> and Davis, k. (2012) </w:t>
      </w:r>
      <w:r w:rsidRPr="002B7AD7">
        <w:rPr>
          <w:i/>
        </w:rPr>
        <w:t xml:space="preserve">Scientific papers and presentations: effective scientific communication. </w:t>
      </w:r>
      <w:r w:rsidRPr="002B7AD7">
        <w:t>[E book] 3</w:t>
      </w:r>
      <w:r w:rsidRPr="002B7AD7">
        <w:rPr>
          <w:vertAlign w:val="superscript"/>
        </w:rPr>
        <w:t>rd</w:t>
      </w:r>
      <w:r w:rsidRPr="002B7AD7">
        <w:t xml:space="preserve"> edition. San Diego: Elsevier </w:t>
      </w:r>
      <w:proofErr w:type="spellStart"/>
      <w:r w:rsidRPr="002B7AD7">
        <w:t>inc.</w:t>
      </w:r>
      <w:proofErr w:type="spellEnd"/>
      <w:r w:rsidRPr="002B7AD7">
        <w:t xml:space="preserve"> Available at:</w:t>
      </w:r>
      <w:hyperlink r:id="rId7" w:anchor="v=onepage&amp;q=what%20is%20a%20informative%20abstract&amp;f=false" w:history="1">
        <w:r w:rsidRPr="002B7AD7">
          <w:rPr>
            <w:rStyle w:val="Hyperlink"/>
            <w:color w:val="auto"/>
          </w:rPr>
          <w:t>https://books.google.co.uk/books?id=oEDoScr1L8AC&amp;printsec=frontcover&amp;dq=what+is+a+informative+abstract&amp;hl=en&amp;sa=X&amp;ved=0ahUKEwiOiIT-ieHfAhWzUBUIHQCkDec4ChDoAQgnMAA#v=onepage&amp;q=what%20is%20a%20informative%20abstract&amp;f=false</w:t>
        </w:r>
      </w:hyperlink>
      <w:r w:rsidRPr="002B7AD7">
        <w:t xml:space="preserve"> (Accessed 9</w:t>
      </w:r>
      <w:r w:rsidRPr="002B7AD7">
        <w:rPr>
          <w:vertAlign w:val="superscript"/>
        </w:rPr>
        <w:t>th</w:t>
      </w:r>
      <w:r w:rsidRPr="002B7AD7">
        <w:t xml:space="preserve"> January 2019)</w:t>
      </w:r>
    </w:p>
    <w:p w14:paraId="237BC49A" w14:textId="77777777" w:rsidR="002726EA" w:rsidRPr="00B83466" w:rsidRDefault="002726EA" w:rsidP="002726EA">
      <w:r w:rsidRPr="00B83466">
        <w:t xml:space="preserve"> </w:t>
      </w:r>
      <w:proofErr w:type="spellStart"/>
      <w:proofErr w:type="gramStart"/>
      <w:r w:rsidRPr="00B83466">
        <w:t>Denzin,N</w:t>
      </w:r>
      <w:proofErr w:type="spellEnd"/>
      <w:r w:rsidRPr="00B83466">
        <w:t>.</w:t>
      </w:r>
      <w:proofErr w:type="gramEnd"/>
      <w:r w:rsidRPr="00B83466">
        <w:t xml:space="preserve"> and Lincoln, Y. (2011) </w:t>
      </w:r>
      <w:r w:rsidRPr="00B83466">
        <w:rPr>
          <w:i/>
        </w:rPr>
        <w:t>The SAGE handbook of qualitative research</w:t>
      </w:r>
      <w:r w:rsidRPr="00B83466">
        <w:t xml:space="preserve">. [E book]. Sage publications. Available </w:t>
      </w:r>
      <w:proofErr w:type="gramStart"/>
      <w:r w:rsidRPr="00B83466">
        <w:t>at:https://books.google.co.uk/books?id=AIRpMHgBYqIC&amp;printsec=frontcover&amp;dq=small+sample+size+in+qualitative+research&amp;hl=en&amp;sa=X&amp;ved=0ahUKEwi1jOvXyuHfAhXUSxUIHdroAzkQ6AEIOzAD#v=onepage&amp;q=small%20sample%20size&amp;f=false</w:t>
      </w:r>
      <w:proofErr w:type="gramEnd"/>
      <w:r w:rsidRPr="00B83466">
        <w:t xml:space="preserve"> (Accessed 9</w:t>
      </w:r>
      <w:r w:rsidRPr="00B83466">
        <w:rPr>
          <w:vertAlign w:val="superscript"/>
        </w:rPr>
        <w:t>th</w:t>
      </w:r>
      <w:r w:rsidRPr="00B83466">
        <w:t xml:space="preserve"> January 2019) </w:t>
      </w:r>
    </w:p>
    <w:p w14:paraId="5E32114C" w14:textId="77777777" w:rsidR="002726EA" w:rsidRPr="002B7AD7" w:rsidRDefault="002726EA" w:rsidP="002726EA">
      <w:proofErr w:type="spellStart"/>
      <w:proofErr w:type="gramStart"/>
      <w:r w:rsidRPr="002B7AD7">
        <w:t>Ellis,P</w:t>
      </w:r>
      <w:proofErr w:type="spellEnd"/>
      <w:r w:rsidRPr="002B7AD7">
        <w:t>.</w:t>
      </w:r>
      <w:proofErr w:type="gramEnd"/>
      <w:r w:rsidRPr="002B7AD7">
        <w:t xml:space="preserve"> (2016) </w:t>
      </w:r>
      <w:r w:rsidRPr="002B7AD7">
        <w:rPr>
          <w:i/>
        </w:rPr>
        <w:t xml:space="preserve">understanding research for nursing students. </w:t>
      </w:r>
      <w:r w:rsidRPr="002B7AD7">
        <w:t>3</w:t>
      </w:r>
      <w:r w:rsidRPr="002B7AD7">
        <w:rPr>
          <w:vertAlign w:val="superscript"/>
        </w:rPr>
        <w:t>rd</w:t>
      </w:r>
      <w:r w:rsidRPr="002B7AD7">
        <w:t xml:space="preserve"> Ed</w:t>
      </w:r>
      <w:r w:rsidRPr="002B7AD7">
        <w:rPr>
          <w:i/>
        </w:rPr>
        <w:t xml:space="preserve">. </w:t>
      </w:r>
      <w:r w:rsidRPr="002B7AD7">
        <w:t xml:space="preserve">London: Sage Publications </w:t>
      </w:r>
    </w:p>
    <w:p w14:paraId="41CE8A25" w14:textId="77777777" w:rsidR="002726EA" w:rsidRDefault="002726EA" w:rsidP="002726EA">
      <w:r w:rsidRPr="006F1D9F">
        <w:t xml:space="preserve">Guest, G. and MacQueen, K. (2012) </w:t>
      </w:r>
      <w:r w:rsidRPr="006F1D9F">
        <w:rPr>
          <w:i/>
        </w:rPr>
        <w:t xml:space="preserve">Applied Thematic Analysis. </w:t>
      </w:r>
      <w:r w:rsidRPr="006F1D9F">
        <w:t xml:space="preserve">[E book]. London: SAGE publications. Available at: </w:t>
      </w:r>
      <w:hyperlink r:id="rId8" w:anchor="v=onepage&amp;q=thematic%20anaylsis%20&amp;f=false" w:history="1">
        <w:r w:rsidRPr="006F1D9F">
          <w:rPr>
            <w:rStyle w:val="Hyperlink"/>
          </w:rPr>
          <w:t>https://books.google.co.uk/books?id=VuWrexznC7sC&amp;printsec=frontcover&amp;dq=thematic+analysis&amp;</w:t>
        </w:r>
        <w:r w:rsidRPr="006F1D9F">
          <w:rPr>
            <w:rStyle w:val="Hyperlink"/>
          </w:rPr>
          <w:lastRenderedPageBreak/>
          <w:t>hl=en&amp;sa=X&amp;ved=0ahUKEwjlvtm_8InfAhWHI8AKHeECBZQQ6AEIKDAA#v=onepage&amp;q=thematic%20anaylsis%20&amp;f=false</w:t>
        </w:r>
      </w:hyperlink>
      <w:r w:rsidRPr="006F1D9F">
        <w:t xml:space="preserve"> (Accessed </w:t>
      </w:r>
      <w:r>
        <w:t>10</w:t>
      </w:r>
      <w:r w:rsidRPr="006F1D9F">
        <w:rPr>
          <w:vertAlign w:val="superscript"/>
        </w:rPr>
        <w:t>th</w:t>
      </w:r>
      <w:r w:rsidRPr="006F1D9F">
        <w:t xml:space="preserve"> </w:t>
      </w:r>
      <w:r>
        <w:t>January</w:t>
      </w:r>
      <w:r w:rsidRPr="006F1D9F">
        <w:t xml:space="preserve"> 201</w:t>
      </w:r>
      <w:r>
        <w:t>9</w:t>
      </w:r>
      <w:r w:rsidRPr="006F1D9F">
        <w:t>)</w:t>
      </w:r>
    </w:p>
    <w:p w14:paraId="2B9678BF" w14:textId="77777777" w:rsidR="002726EA" w:rsidRPr="002B7AD7" w:rsidRDefault="002726EA" w:rsidP="002726EA">
      <w:proofErr w:type="spellStart"/>
      <w:r w:rsidRPr="002B7AD7">
        <w:t>Machi</w:t>
      </w:r>
      <w:proofErr w:type="spellEnd"/>
      <w:r w:rsidRPr="002B7AD7">
        <w:t xml:space="preserve">, L. and McEvoy, Brenda. (2016) The literature review. </w:t>
      </w:r>
      <w:r w:rsidRPr="002B7AD7">
        <w:rPr>
          <w:i/>
        </w:rPr>
        <w:t>Six steps to success</w:t>
      </w:r>
      <w:r w:rsidRPr="002B7AD7">
        <w:t>. [E book]. 3</w:t>
      </w:r>
      <w:r w:rsidRPr="002B7AD7">
        <w:rPr>
          <w:vertAlign w:val="superscript"/>
        </w:rPr>
        <w:t>rd</w:t>
      </w:r>
      <w:r w:rsidRPr="002B7AD7">
        <w:t xml:space="preserve"> edition. Singapore: Corwin. Available at: </w:t>
      </w:r>
      <w:hyperlink r:id="rId9" w:anchor="v=onepage&amp;q=literature%20review&amp;f=false" w:history="1">
        <w:r w:rsidRPr="002B7AD7">
          <w:rPr>
            <w:rStyle w:val="Hyperlink"/>
            <w:color w:val="auto"/>
          </w:rPr>
          <w:t>https://books.google.co.uk/books?id=g3-LCwAAQBAJ&amp;printsec=frontcover&amp;dq=literature+review&amp;hl=en&amp;sa=X&amp;ved=0ahUKEwjwtbuIn-HfAhW0VBUIHapIDs0Q6AEINjAC#v=onepage&amp;q=literature%20review&amp;f=false</w:t>
        </w:r>
      </w:hyperlink>
      <w:r w:rsidRPr="002B7AD7">
        <w:t xml:space="preserve"> (Accessed  9</w:t>
      </w:r>
      <w:r w:rsidRPr="002B7AD7">
        <w:rPr>
          <w:vertAlign w:val="superscript"/>
        </w:rPr>
        <w:t>th</w:t>
      </w:r>
      <w:r w:rsidRPr="002B7AD7">
        <w:t xml:space="preserve"> January 2019)</w:t>
      </w:r>
    </w:p>
    <w:p w14:paraId="46A2FFEB" w14:textId="77777777" w:rsidR="002726EA" w:rsidRDefault="002726EA" w:rsidP="002726EA">
      <w:r w:rsidRPr="002B7AD7">
        <w:t xml:space="preserve">Manson, N. and O’Neil, O. (2007) </w:t>
      </w:r>
      <w:r w:rsidRPr="002B7AD7">
        <w:rPr>
          <w:i/>
        </w:rPr>
        <w:t>Rethinking informed consent in bioethics</w:t>
      </w:r>
      <w:r w:rsidRPr="002B7AD7">
        <w:t xml:space="preserve">. [E book]. New York: Cambridge University press. Available at: </w:t>
      </w:r>
      <w:hyperlink r:id="rId10" w:anchor="v=onepage&amp;q=informed%20consent&amp;f=false" w:history="1">
        <w:r w:rsidRPr="002B7AD7">
          <w:rPr>
            <w:rStyle w:val="Hyperlink"/>
            <w:color w:val="auto"/>
          </w:rPr>
          <w:t>https://books.google.co.uk/books?id=kM3li88222kC&amp;printsec=frontcover&amp;dq=importance+of+informed+consent&amp;hl=en&amp;sa=X&amp;ved=0ahUKEwj9moOVoePfAhXzuXEKHecTBdUQ6AEIXTAJ#v=onepage&amp;q=informed%20consent&amp;f=false</w:t>
        </w:r>
      </w:hyperlink>
      <w:r w:rsidRPr="002B7AD7">
        <w:t xml:space="preserve"> ( </w:t>
      </w:r>
      <w:proofErr w:type="spellStart"/>
      <w:r w:rsidRPr="002B7AD7">
        <w:t>Acsessed</w:t>
      </w:r>
      <w:proofErr w:type="spellEnd"/>
      <w:r w:rsidRPr="002B7AD7">
        <w:t xml:space="preserve"> 10</w:t>
      </w:r>
      <w:r w:rsidRPr="002B7AD7">
        <w:rPr>
          <w:vertAlign w:val="superscript"/>
        </w:rPr>
        <w:t>th</w:t>
      </w:r>
      <w:r w:rsidRPr="002B7AD7">
        <w:t xml:space="preserve"> January 2019)</w:t>
      </w:r>
    </w:p>
    <w:p w14:paraId="7640AD9D" w14:textId="77777777" w:rsidR="002726EA" w:rsidRDefault="002726EA" w:rsidP="002726EA">
      <w:r w:rsidRPr="002B7AD7">
        <w:t>Naylor C., Lincoln J. &amp; Goddard N. (2008) Young people at risk of offending: their views on a specialist mental health service in South East London. Clinical Child Psychology and Psychiatry 13 (2), 277–286.</w:t>
      </w:r>
    </w:p>
    <w:p w14:paraId="2A5158AC" w14:textId="77777777" w:rsidR="002726EA" w:rsidRDefault="002726EA" w:rsidP="002726EA">
      <w:proofErr w:type="spellStart"/>
      <w:proofErr w:type="gramStart"/>
      <w:r w:rsidRPr="002B7AD7">
        <w:t>Parahoo,K</w:t>
      </w:r>
      <w:proofErr w:type="spellEnd"/>
      <w:proofErr w:type="gramEnd"/>
      <w:r w:rsidRPr="002B7AD7">
        <w:t xml:space="preserve"> (2014) </w:t>
      </w:r>
      <w:r w:rsidRPr="002B7AD7">
        <w:rPr>
          <w:i/>
        </w:rPr>
        <w:t>Nursing research: Principles, process and issues. [</w:t>
      </w:r>
      <w:proofErr w:type="spellStart"/>
      <w:r w:rsidRPr="002B7AD7">
        <w:t>Ebook</w:t>
      </w:r>
      <w:proofErr w:type="spellEnd"/>
      <w:r w:rsidRPr="002B7AD7">
        <w:rPr>
          <w:i/>
        </w:rPr>
        <w:t xml:space="preserve">] </w:t>
      </w:r>
      <w:r w:rsidRPr="002B7AD7">
        <w:t>3</w:t>
      </w:r>
      <w:r w:rsidRPr="002B7AD7">
        <w:rPr>
          <w:vertAlign w:val="superscript"/>
        </w:rPr>
        <w:t>rd</w:t>
      </w:r>
      <w:r w:rsidRPr="002B7AD7">
        <w:t xml:space="preserve"> Ed</w:t>
      </w:r>
      <w:r w:rsidRPr="002B7AD7">
        <w:rPr>
          <w:i/>
        </w:rPr>
        <w:t xml:space="preserve">. </w:t>
      </w:r>
      <w:r w:rsidRPr="002B7AD7">
        <w:t xml:space="preserve">Hampshire: Palgrave Macmillan. Available at: </w:t>
      </w:r>
      <w:hyperlink r:id="rId11" w:anchor="v=onepage&amp;q=aim&amp;f=false" w:history="1">
        <w:r w:rsidRPr="002B7AD7">
          <w:rPr>
            <w:rStyle w:val="Hyperlink"/>
            <w:color w:val="auto"/>
          </w:rPr>
          <w:t>https://books.google.co.uk/books?id=5ti3AwAAQBAJ&amp;printsec=frontcover&amp;dq=parahoo+nursing+research&amp;hl=en&amp;sa=X&amp;ved=0ahUKEwik3N-2tYbfAhWqDcAKHSiSCjQQ6AEIKDAA#v=onepage&amp;q=aim&amp;f=false</w:t>
        </w:r>
      </w:hyperlink>
      <w:r w:rsidRPr="002B7AD7">
        <w:t xml:space="preserve"> (Accessed 4th January 2019) </w:t>
      </w:r>
    </w:p>
    <w:p w14:paraId="0DC3830C" w14:textId="77777777" w:rsidR="002726EA" w:rsidRDefault="002726EA" w:rsidP="002726EA">
      <w:r w:rsidRPr="002B7AD7">
        <w:t xml:space="preserve">University of East Anglia (2018) </w:t>
      </w:r>
      <w:r w:rsidRPr="002B7AD7">
        <w:rPr>
          <w:i/>
        </w:rPr>
        <w:t xml:space="preserve">Judi Walsh. </w:t>
      </w:r>
      <w:r w:rsidRPr="002B7AD7">
        <w:t xml:space="preserve">Available at: </w:t>
      </w:r>
      <w:hyperlink r:id="rId12" w:history="1">
        <w:r w:rsidRPr="002B7AD7">
          <w:rPr>
            <w:rStyle w:val="Hyperlink"/>
            <w:color w:val="auto"/>
          </w:rPr>
          <w:t>https://people.uea.ac.uk/en/persons/judi-walsh</w:t>
        </w:r>
      </w:hyperlink>
      <w:r w:rsidRPr="002B7AD7">
        <w:t xml:space="preserve"> (Accessed 2nd January 2019) </w:t>
      </w:r>
    </w:p>
    <w:p w14:paraId="20871E8E" w14:textId="77777777" w:rsidR="002726EA" w:rsidRDefault="002726EA" w:rsidP="002726EA">
      <w:r w:rsidRPr="002B7AD7">
        <w:t xml:space="preserve">Walsh, J. et al (2011). Perception of need and barriers to access: the mental health needs of young people attending a Youth Offending Team in UK. </w:t>
      </w:r>
      <w:r w:rsidRPr="002B7AD7">
        <w:rPr>
          <w:i/>
        </w:rPr>
        <w:t xml:space="preserve">Health &amp; Social care in the Community. </w:t>
      </w:r>
      <w:r w:rsidRPr="002B7AD7">
        <w:t>Volume 19, issue 4. Available at: https://onlinelibary.wiley.com/doi/10.1111/j.1365-2524.2011.00991.x (Accessed 21</w:t>
      </w:r>
      <w:r w:rsidRPr="002B7AD7">
        <w:rPr>
          <w:vertAlign w:val="superscript"/>
        </w:rPr>
        <w:t>st</w:t>
      </w:r>
      <w:r w:rsidRPr="002B7AD7">
        <w:t xml:space="preserve"> December 2018) </w:t>
      </w:r>
    </w:p>
    <w:p w14:paraId="42C26DCE" w14:textId="77777777" w:rsidR="006E394D" w:rsidRPr="006E394D" w:rsidRDefault="006E394D" w:rsidP="00756341">
      <w:pPr>
        <w:rPr>
          <w:sz w:val="36"/>
          <w:szCs w:val="36"/>
        </w:rPr>
      </w:pPr>
    </w:p>
    <w:p w14:paraId="2589ACA7" w14:textId="77777777" w:rsidR="00C04BFC" w:rsidRDefault="00C04BFC" w:rsidP="00756341">
      <w:pPr>
        <w:rPr>
          <w:sz w:val="24"/>
          <w:szCs w:val="24"/>
        </w:rPr>
      </w:pPr>
    </w:p>
    <w:p w14:paraId="69190F89" w14:textId="77777777" w:rsidR="006F1E19" w:rsidRDefault="006F1E19" w:rsidP="00756341">
      <w:pPr>
        <w:rPr>
          <w:sz w:val="24"/>
          <w:szCs w:val="24"/>
        </w:rPr>
      </w:pPr>
    </w:p>
    <w:p w14:paraId="2DF12ECD" w14:textId="6A594F64" w:rsidR="00600EEC" w:rsidRDefault="00600EEC" w:rsidP="00600EEC">
      <w:pPr>
        <w:rPr>
          <w:sz w:val="24"/>
          <w:szCs w:val="24"/>
        </w:rPr>
      </w:pPr>
    </w:p>
    <w:p w14:paraId="585E8299" w14:textId="77777777" w:rsidR="00600EEC" w:rsidRDefault="00600EEC">
      <w:pPr>
        <w:rPr>
          <w:color w:val="000000" w:themeColor="text1"/>
          <w:sz w:val="24"/>
          <w:szCs w:val="24"/>
        </w:rPr>
      </w:pPr>
    </w:p>
    <w:p w14:paraId="2455F379" w14:textId="77777777" w:rsidR="00637C57" w:rsidRDefault="00637C57">
      <w:pPr>
        <w:rPr>
          <w:color w:val="000000" w:themeColor="text1"/>
          <w:sz w:val="24"/>
          <w:szCs w:val="24"/>
        </w:rPr>
      </w:pPr>
    </w:p>
    <w:p w14:paraId="4D5CF083" w14:textId="434B99FB" w:rsidR="00AE7D74" w:rsidRDefault="00AE7D74">
      <w:pPr>
        <w:rPr>
          <w:color w:val="000000" w:themeColor="text1"/>
          <w:sz w:val="24"/>
          <w:szCs w:val="24"/>
        </w:rPr>
      </w:pPr>
    </w:p>
    <w:p w14:paraId="36107195" w14:textId="77777777" w:rsidR="00AE7D74" w:rsidRPr="00F555AC" w:rsidRDefault="00AE7D74">
      <w:pPr>
        <w:rPr>
          <w:color w:val="000000" w:themeColor="text1"/>
          <w:sz w:val="24"/>
          <w:szCs w:val="24"/>
        </w:rPr>
      </w:pPr>
    </w:p>
    <w:p w14:paraId="4EBC0A0B" w14:textId="77777777" w:rsidR="00B03A95" w:rsidRPr="00B03A95" w:rsidRDefault="00B03A95">
      <w:pPr>
        <w:rPr>
          <w:color w:val="000000" w:themeColor="text1"/>
          <w:sz w:val="24"/>
          <w:szCs w:val="24"/>
        </w:rPr>
      </w:pPr>
    </w:p>
    <w:p w14:paraId="6D42A57D" w14:textId="0258A007" w:rsidR="00121872" w:rsidRDefault="00121872">
      <w:pPr>
        <w:rPr>
          <w:color w:val="FF0000"/>
          <w:sz w:val="24"/>
          <w:szCs w:val="24"/>
        </w:rPr>
      </w:pPr>
      <w:r>
        <w:rPr>
          <w:color w:val="FF0000"/>
          <w:sz w:val="24"/>
          <w:szCs w:val="24"/>
        </w:rPr>
        <w:t xml:space="preserve"> </w:t>
      </w:r>
    </w:p>
    <w:p w14:paraId="7E5FF101" w14:textId="77777777" w:rsidR="00121872" w:rsidRPr="002D3E06" w:rsidRDefault="00121872">
      <w:pPr>
        <w:rPr>
          <w:color w:val="FF0000"/>
          <w:sz w:val="24"/>
          <w:szCs w:val="24"/>
        </w:rPr>
      </w:pPr>
    </w:p>
    <w:p w14:paraId="1AF80690" w14:textId="109E8177" w:rsidR="00172337" w:rsidRDefault="00172337">
      <w:pPr>
        <w:rPr>
          <w:sz w:val="24"/>
          <w:szCs w:val="24"/>
        </w:rPr>
      </w:pPr>
    </w:p>
    <w:p w14:paraId="2BD95EAA" w14:textId="4D116E95" w:rsidR="00E3314D" w:rsidRDefault="00E3314D">
      <w:pPr>
        <w:rPr>
          <w:sz w:val="24"/>
          <w:szCs w:val="24"/>
        </w:rPr>
      </w:pPr>
    </w:p>
    <w:p w14:paraId="30CC2744" w14:textId="230B2D14" w:rsidR="00E3314D" w:rsidRDefault="00E3314D">
      <w:pPr>
        <w:rPr>
          <w:sz w:val="24"/>
          <w:szCs w:val="24"/>
        </w:rPr>
      </w:pPr>
    </w:p>
    <w:p w14:paraId="781B7866" w14:textId="77777777" w:rsidR="00E3314D" w:rsidRDefault="00E3314D">
      <w:pPr>
        <w:rPr>
          <w:sz w:val="24"/>
          <w:szCs w:val="24"/>
        </w:rPr>
      </w:pPr>
    </w:p>
    <w:p w14:paraId="501A1AA4" w14:textId="147CE4AA" w:rsidR="00172337" w:rsidRDefault="00172337">
      <w:pPr>
        <w:rPr>
          <w:sz w:val="24"/>
          <w:szCs w:val="24"/>
        </w:rPr>
      </w:pPr>
    </w:p>
    <w:p w14:paraId="165D147E" w14:textId="0BE7EB3C" w:rsidR="00172337" w:rsidRDefault="00172337">
      <w:pPr>
        <w:rPr>
          <w:sz w:val="24"/>
          <w:szCs w:val="24"/>
        </w:rPr>
      </w:pPr>
    </w:p>
    <w:p w14:paraId="18B0BE89" w14:textId="77777777" w:rsidR="00E22330" w:rsidRDefault="00E22330">
      <w:pPr>
        <w:rPr>
          <w:sz w:val="24"/>
          <w:szCs w:val="24"/>
        </w:rPr>
      </w:pPr>
    </w:p>
    <w:p w14:paraId="5B381EE2" w14:textId="1305A5E3" w:rsidR="00172337" w:rsidRDefault="00172337">
      <w:pPr>
        <w:rPr>
          <w:sz w:val="24"/>
          <w:szCs w:val="24"/>
        </w:rPr>
      </w:pPr>
    </w:p>
    <w:p w14:paraId="5AB9AA83" w14:textId="1FCF5482" w:rsidR="00172337" w:rsidRDefault="00172337">
      <w:pPr>
        <w:rPr>
          <w:sz w:val="24"/>
          <w:szCs w:val="24"/>
        </w:rPr>
      </w:pPr>
    </w:p>
    <w:p w14:paraId="6FE9CECC" w14:textId="77AF6490" w:rsidR="00172337" w:rsidRDefault="00172337">
      <w:pPr>
        <w:rPr>
          <w:sz w:val="24"/>
          <w:szCs w:val="24"/>
        </w:rPr>
      </w:pPr>
    </w:p>
    <w:p w14:paraId="1EB1DD47" w14:textId="2882B51A" w:rsidR="00172337" w:rsidRDefault="00172337">
      <w:pPr>
        <w:rPr>
          <w:sz w:val="24"/>
          <w:szCs w:val="24"/>
        </w:rPr>
      </w:pPr>
    </w:p>
    <w:p w14:paraId="396A64C9" w14:textId="41A951A7" w:rsidR="00172337" w:rsidRDefault="00172337">
      <w:pPr>
        <w:rPr>
          <w:sz w:val="24"/>
          <w:szCs w:val="24"/>
        </w:rPr>
      </w:pPr>
    </w:p>
    <w:p w14:paraId="17AE5D52" w14:textId="173ECA9D" w:rsidR="00172337" w:rsidRDefault="00172337">
      <w:pPr>
        <w:rPr>
          <w:sz w:val="24"/>
          <w:szCs w:val="24"/>
        </w:rPr>
      </w:pPr>
    </w:p>
    <w:p w14:paraId="5EEFA8DF" w14:textId="2B2E69ED" w:rsidR="00172337" w:rsidRDefault="00172337">
      <w:pPr>
        <w:rPr>
          <w:sz w:val="24"/>
          <w:szCs w:val="24"/>
        </w:rPr>
      </w:pPr>
    </w:p>
    <w:p w14:paraId="2EA266B1" w14:textId="274A539E" w:rsidR="00172337" w:rsidRDefault="00172337">
      <w:pPr>
        <w:rPr>
          <w:sz w:val="24"/>
          <w:szCs w:val="24"/>
        </w:rPr>
      </w:pPr>
    </w:p>
    <w:p w14:paraId="69769A87" w14:textId="06132DD9" w:rsidR="00172337" w:rsidRDefault="00172337">
      <w:pPr>
        <w:rPr>
          <w:sz w:val="24"/>
          <w:szCs w:val="24"/>
        </w:rPr>
      </w:pPr>
    </w:p>
    <w:p w14:paraId="28D29A87" w14:textId="327EE577" w:rsidR="00172337" w:rsidRDefault="00172337">
      <w:pPr>
        <w:rPr>
          <w:sz w:val="24"/>
          <w:szCs w:val="24"/>
        </w:rPr>
      </w:pPr>
    </w:p>
    <w:p w14:paraId="4935D774" w14:textId="31975316" w:rsidR="00172337" w:rsidRDefault="00172337">
      <w:pPr>
        <w:rPr>
          <w:sz w:val="24"/>
          <w:szCs w:val="24"/>
        </w:rPr>
      </w:pPr>
    </w:p>
    <w:p w14:paraId="155B3395" w14:textId="66D6A4A2" w:rsidR="00172337" w:rsidRDefault="00172337">
      <w:pPr>
        <w:rPr>
          <w:sz w:val="24"/>
          <w:szCs w:val="24"/>
        </w:rPr>
      </w:pPr>
    </w:p>
    <w:p w14:paraId="5376BBF5" w14:textId="0D158F6E" w:rsidR="00172337" w:rsidRDefault="00172337">
      <w:pPr>
        <w:rPr>
          <w:sz w:val="24"/>
          <w:szCs w:val="24"/>
        </w:rPr>
      </w:pPr>
    </w:p>
    <w:p w14:paraId="0F2C383E" w14:textId="2E766EBA" w:rsidR="00172337" w:rsidRDefault="00172337">
      <w:pPr>
        <w:rPr>
          <w:sz w:val="24"/>
          <w:szCs w:val="24"/>
        </w:rPr>
      </w:pPr>
    </w:p>
    <w:p w14:paraId="1082A4FF" w14:textId="7F0092CA" w:rsidR="00172337" w:rsidRDefault="00172337">
      <w:pPr>
        <w:rPr>
          <w:sz w:val="24"/>
          <w:szCs w:val="24"/>
        </w:rPr>
      </w:pPr>
    </w:p>
    <w:p w14:paraId="540C4C83" w14:textId="76E0249D" w:rsidR="00172337" w:rsidRDefault="00172337">
      <w:pPr>
        <w:rPr>
          <w:sz w:val="24"/>
          <w:szCs w:val="24"/>
        </w:rPr>
      </w:pPr>
    </w:p>
    <w:p w14:paraId="0FE991E0" w14:textId="0E8DF527" w:rsidR="00172337" w:rsidRDefault="00172337">
      <w:pPr>
        <w:rPr>
          <w:sz w:val="24"/>
          <w:szCs w:val="24"/>
        </w:rPr>
      </w:pPr>
    </w:p>
    <w:p w14:paraId="7702842C" w14:textId="77777777" w:rsidR="00172337" w:rsidRDefault="00172337">
      <w:pPr>
        <w:rPr>
          <w:sz w:val="24"/>
          <w:szCs w:val="24"/>
        </w:rPr>
      </w:pPr>
    </w:p>
    <w:p w14:paraId="0DC5C40E" w14:textId="76FF092D" w:rsidR="006053A8" w:rsidRDefault="006053A8">
      <w:pPr>
        <w:rPr>
          <w:sz w:val="24"/>
          <w:szCs w:val="24"/>
        </w:rPr>
      </w:pPr>
    </w:p>
    <w:p w14:paraId="684D598A" w14:textId="77777777" w:rsidR="000B47C0" w:rsidRDefault="000B47C0">
      <w:pPr>
        <w:rPr>
          <w:sz w:val="24"/>
          <w:szCs w:val="24"/>
        </w:rPr>
      </w:pPr>
    </w:p>
    <w:p w14:paraId="4977EF46" w14:textId="77777777" w:rsidR="00A330BB" w:rsidRPr="00907B4C" w:rsidRDefault="00A330BB">
      <w:pPr>
        <w:rPr>
          <w:sz w:val="24"/>
          <w:szCs w:val="24"/>
        </w:rPr>
      </w:pPr>
    </w:p>
    <w:sectPr w:rsidR="00A330BB" w:rsidRPr="00907B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219C"/>
    <w:rsid w:val="00010194"/>
    <w:rsid w:val="000112FA"/>
    <w:rsid w:val="00011ADE"/>
    <w:rsid w:val="00015CB0"/>
    <w:rsid w:val="00016E13"/>
    <w:rsid w:val="00021FBB"/>
    <w:rsid w:val="0002426D"/>
    <w:rsid w:val="00025010"/>
    <w:rsid w:val="00025AE5"/>
    <w:rsid w:val="0004044D"/>
    <w:rsid w:val="00057A0A"/>
    <w:rsid w:val="000605CD"/>
    <w:rsid w:val="00063991"/>
    <w:rsid w:val="00064474"/>
    <w:rsid w:val="000710E3"/>
    <w:rsid w:val="00077868"/>
    <w:rsid w:val="00077D52"/>
    <w:rsid w:val="00081137"/>
    <w:rsid w:val="000847C8"/>
    <w:rsid w:val="00084E83"/>
    <w:rsid w:val="000B47C0"/>
    <w:rsid w:val="000C05C3"/>
    <w:rsid w:val="000D1AC9"/>
    <w:rsid w:val="000D3837"/>
    <w:rsid w:val="000D68E6"/>
    <w:rsid w:val="000F3B34"/>
    <w:rsid w:val="000F4B90"/>
    <w:rsid w:val="000F5397"/>
    <w:rsid w:val="000F76AB"/>
    <w:rsid w:val="00103ADC"/>
    <w:rsid w:val="00105896"/>
    <w:rsid w:val="00112C8B"/>
    <w:rsid w:val="00120B2F"/>
    <w:rsid w:val="00121872"/>
    <w:rsid w:val="001242E2"/>
    <w:rsid w:val="00135178"/>
    <w:rsid w:val="00136916"/>
    <w:rsid w:val="001412B4"/>
    <w:rsid w:val="001414DA"/>
    <w:rsid w:val="00141B93"/>
    <w:rsid w:val="00151EB3"/>
    <w:rsid w:val="00152B8E"/>
    <w:rsid w:val="00153DD3"/>
    <w:rsid w:val="0015454D"/>
    <w:rsid w:val="0015578C"/>
    <w:rsid w:val="00162BFA"/>
    <w:rsid w:val="001677BA"/>
    <w:rsid w:val="00172337"/>
    <w:rsid w:val="0017518F"/>
    <w:rsid w:val="0018595D"/>
    <w:rsid w:val="00186C26"/>
    <w:rsid w:val="001904BD"/>
    <w:rsid w:val="001905B5"/>
    <w:rsid w:val="00191356"/>
    <w:rsid w:val="00194E07"/>
    <w:rsid w:val="001B05BA"/>
    <w:rsid w:val="001B1ABB"/>
    <w:rsid w:val="001B519D"/>
    <w:rsid w:val="001C6886"/>
    <w:rsid w:val="001C7A2A"/>
    <w:rsid w:val="001D1F37"/>
    <w:rsid w:val="001D369E"/>
    <w:rsid w:val="001D3F60"/>
    <w:rsid w:val="001D56F3"/>
    <w:rsid w:val="001D6CAA"/>
    <w:rsid w:val="001E1407"/>
    <w:rsid w:val="001E2895"/>
    <w:rsid w:val="001F072F"/>
    <w:rsid w:val="001F68EF"/>
    <w:rsid w:val="00204605"/>
    <w:rsid w:val="00205C29"/>
    <w:rsid w:val="002100CF"/>
    <w:rsid w:val="00211C9B"/>
    <w:rsid w:val="00213226"/>
    <w:rsid w:val="00216794"/>
    <w:rsid w:val="00220811"/>
    <w:rsid w:val="0022111D"/>
    <w:rsid w:val="00222729"/>
    <w:rsid w:val="00227256"/>
    <w:rsid w:val="00231951"/>
    <w:rsid w:val="00235111"/>
    <w:rsid w:val="00237C84"/>
    <w:rsid w:val="002466E0"/>
    <w:rsid w:val="00250642"/>
    <w:rsid w:val="00257641"/>
    <w:rsid w:val="0026023C"/>
    <w:rsid w:val="0026422A"/>
    <w:rsid w:val="00266AAD"/>
    <w:rsid w:val="002672FE"/>
    <w:rsid w:val="002726EA"/>
    <w:rsid w:val="00274A95"/>
    <w:rsid w:val="00277FE3"/>
    <w:rsid w:val="00287315"/>
    <w:rsid w:val="0028737E"/>
    <w:rsid w:val="002A262E"/>
    <w:rsid w:val="002A5365"/>
    <w:rsid w:val="002B2F1A"/>
    <w:rsid w:val="002C20C6"/>
    <w:rsid w:val="002D1BAB"/>
    <w:rsid w:val="002D3E06"/>
    <w:rsid w:val="002D51E7"/>
    <w:rsid w:val="002D6FBC"/>
    <w:rsid w:val="002E0987"/>
    <w:rsid w:val="002E13DA"/>
    <w:rsid w:val="002E3C9E"/>
    <w:rsid w:val="002F77B7"/>
    <w:rsid w:val="0030754E"/>
    <w:rsid w:val="0031385D"/>
    <w:rsid w:val="00315B37"/>
    <w:rsid w:val="00316F85"/>
    <w:rsid w:val="003200C2"/>
    <w:rsid w:val="0033502C"/>
    <w:rsid w:val="003434D4"/>
    <w:rsid w:val="00343AC0"/>
    <w:rsid w:val="0034429B"/>
    <w:rsid w:val="003461C1"/>
    <w:rsid w:val="003501EE"/>
    <w:rsid w:val="003567F2"/>
    <w:rsid w:val="003639D9"/>
    <w:rsid w:val="003666E4"/>
    <w:rsid w:val="00367E30"/>
    <w:rsid w:val="00387FD4"/>
    <w:rsid w:val="00391A76"/>
    <w:rsid w:val="00395780"/>
    <w:rsid w:val="00397491"/>
    <w:rsid w:val="003A1005"/>
    <w:rsid w:val="003A325E"/>
    <w:rsid w:val="003A6AB3"/>
    <w:rsid w:val="003A6FB6"/>
    <w:rsid w:val="003C20CC"/>
    <w:rsid w:val="003C7697"/>
    <w:rsid w:val="003C7DCB"/>
    <w:rsid w:val="003D4281"/>
    <w:rsid w:val="003D5345"/>
    <w:rsid w:val="003E1D2E"/>
    <w:rsid w:val="003E3450"/>
    <w:rsid w:val="003E3D87"/>
    <w:rsid w:val="003F49D1"/>
    <w:rsid w:val="00416453"/>
    <w:rsid w:val="004165B0"/>
    <w:rsid w:val="00426DF4"/>
    <w:rsid w:val="0042766F"/>
    <w:rsid w:val="00432BB9"/>
    <w:rsid w:val="0043467D"/>
    <w:rsid w:val="00442FBA"/>
    <w:rsid w:val="00473B1A"/>
    <w:rsid w:val="004758A8"/>
    <w:rsid w:val="00482F31"/>
    <w:rsid w:val="00485222"/>
    <w:rsid w:val="00486981"/>
    <w:rsid w:val="00490DDB"/>
    <w:rsid w:val="00490EE9"/>
    <w:rsid w:val="0049655E"/>
    <w:rsid w:val="004A0408"/>
    <w:rsid w:val="004A370B"/>
    <w:rsid w:val="004A4494"/>
    <w:rsid w:val="004B3A2B"/>
    <w:rsid w:val="004B6C1D"/>
    <w:rsid w:val="004D1258"/>
    <w:rsid w:val="004D128A"/>
    <w:rsid w:val="004D581A"/>
    <w:rsid w:val="004D72FE"/>
    <w:rsid w:val="004D756E"/>
    <w:rsid w:val="004F6B35"/>
    <w:rsid w:val="00503096"/>
    <w:rsid w:val="00504BCC"/>
    <w:rsid w:val="005161A4"/>
    <w:rsid w:val="0052082D"/>
    <w:rsid w:val="005225F7"/>
    <w:rsid w:val="00526521"/>
    <w:rsid w:val="005308F7"/>
    <w:rsid w:val="0053308D"/>
    <w:rsid w:val="00541513"/>
    <w:rsid w:val="00543D29"/>
    <w:rsid w:val="00545AF5"/>
    <w:rsid w:val="00553817"/>
    <w:rsid w:val="00564B34"/>
    <w:rsid w:val="0056556A"/>
    <w:rsid w:val="00570291"/>
    <w:rsid w:val="0057151E"/>
    <w:rsid w:val="005756D9"/>
    <w:rsid w:val="00592726"/>
    <w:rsid w:val="00592F7E"/>
    <w:rsid w:val="0059438F"/>
    <w:rsid w:val="005A3352"/>
    <w:rsid w:val="005B665C"/>
    <w:rsid w:val="005C173B"/>
    <w:rsid w:val="005D54F9"/>
    <w:rsid w:val="005D70AA"/>
    <w:rsid w:val="005E50B3"/>
    <w:rsid w:val="005E6F4C"/>
    <w:rsid w:val="005E73B2"/>
    <w:rsid w:val="00600EEC"/>
    <w:rsid w:val="00601639"/>
    <w:rsid w:val="006053A8"/>
    <w:rsid w:val="00605F34"/>
    <w:rsid w:val="00617A51"/>
    <w:rsid w:val="00624ABB"/>
    <w:rsid w:val="00631A94"/>
    <w:rsid w:val="00632A22"/>
    <w:rsid w:val="00637C57"/>
    <w:rsid w:val="00637CE7"/>
    <w:rsid w:val="00646C2B"/>
    <w:rsid w:val="006515F6"/>
    <w:rsid w:val="00651E3D"/>
    <w:rsid w:val="006561F2"/>
    <w:rsid w:val="006612FD"/>
    <w:rsid w:val="006762BF"/>
    <w:rsid w:val="00680F5D"/>
    <w:rsid w:val="00681132"/>
    <w:rsid w:val="0068158B"/>
    <w:rsid w:val="0069174D"/>
    <w:rsid w:val="006947BD"/>
    <w:rsid w:val="006A1830"/>
    <w:rsid w:val="006A2D08"/>
    <w:rsid w:val="006B0F02"/>
    <w:rsid w:val="006B4429"/>
    <w:rsid w:val="006B6A52"/>
    <w:rsid w:val="006C640D"/>
    <w:rsid w:val="006C690C"/>
    <w:rsid w:val="006D477E"/>
    <w:rsid w:val="006D6E7C"/>
    <w:rsid w:val="006E13DF"/>
    <w:rsid w:val="006E394D"/>
    <w:rsid w:val="006E63FB"/>
    <w:rsid w:val="006E696A"/>
    <w:rsid w:val="006F1E19"/>
    <w:rsid w:val="006F69A0"/>
    <w:rsid w:val="00700B41"/>
    <w:rsid w:val="007047BE"/>
    <w:rsid w:val="00707227"/>
    <w:rsid w:val="00714A60"/>
    <w:rsid w:val="00715297"/>
    <w:rsid w:val="007309BF"/>
    <w:rsid w:val="00731EEF"/>
    <w:rsid w:val="00736F7C"/>
    <w:rsid w:val="00742357"/>
    <w:rsid w:val="007462D4"/>
    <w:rsid w:val="0074753A"/>
    <w:rsid w:val="00751DF0"/>
    <w:rsid w:val="00751E4E"/>
    <w:rsid w:val="0075424B"/>
    <w:rsid w:val="00756341"/>
    <w:rsid w:val="00756BAB"/>
    <w:rsid w:val="0076035B"/>
    <w:rsid w:val="007665DC"/>
    <w:rsid w:val="0078652D"/>
    <w:rsid w:val="007870EB"/>
    <w:rsid w:val="00792F60"/>
    <w:rsid w:val="007A045F"/>
    <w:rsid w:val="007A75AD"/>
    <w:rsid w:val="007C17B5"/>
    <w:rsid w:val="007C3185"/>
    <w:rsid w:val="007D2B78"/>
    <w:rsid w:val="007F615C"/>
    <w:rsid w:val="008002BE"/>
    <w:rsid w:val="008053A3"/>
    <w:rsid w:val="008114CA"/>
    <w:rsid w:val="00824C48"/>
    <w:rsid w:val="0082567D"/>
    <w:rsid w:val="00825D1B"/>
    <w:rsid w:val="00831B38"/>
    <w:rsid w:val="008346C0"/>
    <w:rsid w:val="00837008"/>
    <w:rsid w:val="00844F1B"/>
    <w:rsid w:val="008450AB"/>
    <w:rsid w:val="0085646D"/>
    <w:rsid w:val="0086001D"/>
    <w:rsid w:val="00863272"/>
    <w:rsid w:val="00876ECA"/>
    <w:rsid w:val="00886017"/>
    <w:rsid w:val="008918DD"/>
    <w:rsid w:val="00892E7F"/>
    <w:rsid w:val="00894173"/>
    <w:rsid w:val="008B7FB7"/>
    <w:rsid w:val="008C468E"/>
    <w:rsid w:val="008D46FE"/>
    <w:rsid w:val="008F4579"/>
    <w:rsid w:val="008F5B74"/>
    <w:rsid w:val="00900B27"/>
    <w:rsid w:val="0090636A"/>
    <w:rsid w:val="009075CC"/>
    <w:rsid w:val="00907B4C"/>
    <w:rsid w:val="00907B7D"/>
    <w:rsid w:val="009136FE"/>
    <w:rsid w:val="00913736"/>
    <w:rsid w:val="0092011D"/>
    <w:rsid w:val="0093008C"/>
    <w:rsid w:val="00936D8C"/>
    <w:rsid w:val="0094392A"/>
    <w:rsid w:val="00953599"/>
    <w:rsid w:val="00957ACE"/>
    <w:rsid w:val="009605D1"/>
    <w:rsid w:val="00970A4E"/>
    <w:rsid w:val="00972BCD"/>
    <w:rsid w:val="0098370D"/>
    <w:rsid w:val="009906A8"/>
    <w:rsid w:val="00990A22"/>
    <w:rsid w:val="00994024"/>
    <w:rsid w:val="00994FC0"/>
    <w:rsid w:val="009972E0"/>
    <w:rsid w:val="009A5AA6"/>
    <w:rsid w:val="009B1350"/>
    <w:rsid w:val="009B3172"/>
    <w:rsid w:val="009B4208"/>
    <w:rsid w:val="009B6409"/>
    <w:rsid w:val="009C05A9"/>
    <w:rsid w:val="009C4066"/>
    <w:rsid w:val="009C411D"/>
    <w:rsid w:val="009C433D"/>
    <w:rsid w:val="009C5BD0"/>
    <w:rsid w:val="009C707B"/>
    <w:rsid w:val="009D1F5B"/>
    <w:rsid w:val="009E0774"/>
    <w:rsid w:val="009E14FD"/>
    <w:rsid w:val="009E196F"/>
    <w:rsid w:val="009E2360"/>
    <w:rsid w:val="009F5FA8"/>
    <w:rsid w:val="00A10676"/>
    <w:rsid w:val="00A242FA"/>
    <w:rsid w:val="00A330BB"/>
    <w:rsid w:val="00A33C08"/>
    <w:rsid w:val="00A3455C"/>
    <w:rsid w:val="00A36DE3"/>
    <w:rsid w:val="00A40F18"/>
    <w:rsid w:val="00A477B0"/>
    <w:rsid w:val="00A526DC"/>
    <w:rsid w:val="00A527C4"/>
    <w:rsid w:val="00A550D4"/>
    <w:rsid w:val="00A5524B"/>
    <w:rsid w:val="00A620E6"/>
    <w:rsid w:val="00A8209D"/>
    <w:rsid w:val="00A91840"/>
    <w:rsid w:val="00AA3DF6"/>
    <w:rsid w:val="00AA777D"/>
    <w:rsid w:val="00AB3E73"/>
    <w:rsid w:val="00AC7EF4"/>
    <w:rsid w:val="00AD1640"/>
    <w:rsid w:val="00AD3B7C"/>
    <w:rsid w:val="00AE42A8"/>
    <w:rsid w:val="00AE7D74"/>
    <w:rsid w:val="00AF79BC"/>
    <w:rsid w:val="00B02368"/>
    <w:rsid w:val="00B03A95"/>
    <w:rsid w:val="00B060F2"/>
    <w:rsid w:val="00B10864"/>
    <w:rsid w:val="00B23C67"/>
    <w:rsid w:val="00B271B6"/>
    <w:rsid w:val="00B41FD5"/>
    <w:rsid w:val="00B44070"/>
    <w:rsid w:val="00B45D05"/>
    <w:rsid w:val="00B47747"/>
    <w:rsid w:val="00B53F6B"/>
    <w:rsid w:val="00B56324"/>
    <w:rsid w:val="00B60573"/>
    <w:rsid w:val="00B661B6"/>
    <w:rsid w:val="00B6764B"/>
    <w:rsid w:val="00B71F7C"/>
    <w:rsid w:val="00B7219C"/>
    <w:rsid w:val="00B73F69"/>
    <w:rsid w:val="00B922EF"/>
    <w:rsid w:val="00B94C57"/>
    <w:rsid w:val="00B96A91"/>
    <w:rsid w:val="00B96F76"/>
    <w:rsid w:val="00B9751D"/>
    <w:rsid w:val="00BA3475"/>
    <w:rsid w:val="00BA4555"/>
    <w:rsid w:val="00BA59D0"/>
    <w:rsid w:val="00BB2E24"/>
    <w:rsid w:val="00BC5A2F"/>
    <w:rsid w:val="00BC6404"/>
    <w:rsid w:val="00BC76FF"/>
    <w:rsid w:val="00BD38A8"/>
    <w:rsid w:val="00BE24A1"/>
    <w:rsid w:val="00BE53D4"/>
    <w:rsid w:val="00BE68E7"/>
    <w:rsid w:val="00BF51A8"/>
    <w:rsid w:val="00BF6263"/>
    <w:rsid w:val="00BF7E1C"/>
    <w:rsid w:val="00BF7E65"/>
    <w:rsid w:val="00C038F9"/>
    <w:rsid w:val="00C04BFC"/>
    <w:rsid w:val="00C07467"/>
    <w:rsid w:val="00C11855"/>
    <w:rsid w:val="00C12F5C"/>
    <w:rsid w:val="00C13A73"/>
    <w:rsid w:val="00C17BFF"/>
    <w:rsid w:val="00C20250"/>
    <w:rsid w:val="00C22950"/>
    <w:rsid w:val="00C279D2"/>
    <w:rsid w:val="00C327CB"/>
    <w:rsid w:val="00C34FDF"/>
    <w:rsid w:val="00C35296"/>
    <w:rsid w:val="00C3616C"/>
    <w:rsid w:val="00C37633"/>
    <w:rsid w:val="00C4100E"/>
    <w:rsid w:val="00C43AC9"/>
    <w:rsid w:val="00C52E71"/>
    <w:rsid w:val="00C60320"/>
    <w:rsid w:val="00C64B04"/>
    <w:rsid w:val="00C744F8"/>
    <w:rsid w:val="00C74BCB"/>
    <w:rsid w:val="00C76BB4"/>
    <w:rsid w:val="00C97754"/>
    <w:rsid w:val="00CA2E0C"/>
    <w:rsid w:val="00CC06AD"/>
    <w:rsid w:val="00CC12F9"/>
    <w:rsid w:val="00CC2866"/>
    <w:rsid w:val="00CC2DD7"/>
    <w:rsid w:val="00CD6757"/>
    <w:rsid w:val="00CE33A2"/>
    <w:rsid w:val="00CE4BC2"/>
    <w:rsid w:val="00CF076F"/>
    <w:rsid w:val="00CF7B16"/>
    <w:rsid w:val="00D05E5F"/>
    <w:rsid w:val="00D164B6"/>
    <w:rsid w:val="00D17177"/>
    <w:rsid w:val="00D21768"/>
    <w:rsid w:val="00D22BCE"/>
    <w:rsid w:val="00D3534D"/>
    <w:rsid w:val="00D36682"/>
    <w:rsid w:val="00D3758E"/>
    <w:rsid w:val="00D4493A"/>
    <w:rsid w:val="00D64AA6"/>
    <w:rsid w:val="00D67D61"/>
    <w:rsid w:val="00D7741B"/>
    <w:rsid w:val="00D8111C"/>
    <w:rsid w:val="00D874F2"/>
    <w:rsid w:val="00D96466"/>
    <w:rsid w:val="00DA0603"/>
    <w:rsid w:val="00DA4A75"/>
    <w:rsid w:val="00DA74D9"/>
    <w:rsid w:val="00DB3B32"/>
    <w:rsid w:val="00DC004D"/>
    <w:rsid w:val="00DC02F9"/>
    <w:rsid w:val="00DC46A1"/>
    <w:rsid w:val="00DC632D"/>
    <w:rsid w:val="00DD22DC"/>
    <w:rsid w:val="00DD2D0C"/>
    <w:rsid w:val="00DE0362"/>
    <w:rsid w:val="00DE4EB4"/>
    <w:rsid w:val="00DF0F9B"/>
    <w:rsid w:val="00DF2448"/>
    <w:rsid w:val="00DF287B"/>
    <w:rsid w:val="00DF321E"/>
    <w:rsid w:val="00DF5EFE"/>
    <w:rsid w:val="00E0240A"/>
    <w:rsid w:val="00E04D5F"/>
    <w:rsid w:val="00E04F1B"/>
    <w:rsid w:val="00E064CA"/>
    <w:rsid w:val="00E17C3F"/>
    <w:rsid w:val="00E22330"/>
    <w:rsid w:val="00E3314D"/>
    <w:rsid w:val="00E53CA4"/>
    <w:rsid w:val="00E54D90"/>
    <w:rsid w:val="00E552B4"/>
    <w:rsid w:val="00E669C1"/>
    <w:rsid w:val="00E71DC4"/>
    <w:rsid w:val="00E7557A"/>
    <w:rsid w:val="00E76532"/>
    <w:rsid w:val="00E848BF"/>
    <w:rsid w:val="00E84F97"/>
    <w:rsid w:val="00E94BE2"/>
    <w:rsid w:val="00EA52AC"/>
    <w:rsid w:val="00EA577C"/>
    <w:rsid w:val="00EB62E5"/>
    <w:rsid w:val="00EC18D6"/>
    <w:rsid w:val="00EC2CCD"/>
    <w:rsid w:val="00EC3F18"/>
    <w:rsid w:val="00EC409A"/>
    <w:rsid w:val="00EC4515"/>
    <w:rsid w:val="00ED2E02"/>
    <w:rsid w:val="00EE1EEE"/>
    <w:rsid w:val="00EF6570"/>
    <w:rsid w:val="00EF753A"/>
    <w:rsid w:val="00F04037"/>
    <w:rsid w:val="00F10D7A"/>
    <w:rsid w:val="00F176CE"/>
    <w:rsid w:val="00F30030"/>
    <w:rsid w:val="00F30337"/>
    <w:rsid w:val="00F3244B"/>
    <w:rsid w:val="00F362AD"/>
    <w:rsid w:val="00F44215"/>
    <w:rsid w:val="00F468D3"/>
    <w:rsid w:val="00F4699E"/>
    <w:rsid w:val="00F555AC"/>
    <w:rsid w:val="00F70CED"/>
    <w:rsid w:val="00F75574"/>
    <w:rsid w:val="00F75611"/>
    <w:rsid w:val="00F80F34"/>
    <w:rsid w:val="00F879E5"/>
    <w:rsid w:val="00F975D7"/>
    <w:rsid w:val="00F9770E"/>
    <w:rsid w:val="00FA0709"/>
    <w:rsid w:val="00FA1BDB"/>
    <w:rsid w:val="00FA4125"/>
    <w:rsid w:val="00FA4933"/>
    <w:rsid w:val="00FB2241"/>
    <w:rsid w:val="00FB346F"/>
    <w:rsid w:val="00FD57E2"/>
    <w:rsid w:val="00FE147B"/>
    <w:rsid w:val="00FE3070"/>
    <w:rsid w:val="00FF30A1"/>
    <w:rsid w:val="00FF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4C86E"/>
  <w15:chartTrackingRefBased/>
  <w15:docId w15:val="{468344FF-8231-45B0-B32A-EEB907EFE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87F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31385D"/>
    <w:pPr>
      <w:spacing w:after="0" w:line="240" w:lineRule="auto"/>
    </w:pPr>
  </w:style>
  <w:style w:type="paragraph" w:styleId="BalloonText">
    <w:name w:val="Balloon Text"/>
    <w:basedOn w:val="Normal"/>
    <w:link w:val="BalloonTextChar"/>
    <w:uiPriority w:val="99"/>
    <w:semiHidden/>
    <w:unhideWhenUsed/>
    <w:rsid w:val="003138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385D"/>
    <w:rPr>
      <w:rFonts w:ascii="Segoe UI" w:hAnsi="Segoe UI" w:cs="Segoe UI"/>
      <w:sz w:val="18"/>
      <w:szCs w:val="18"/>
    </w:rPr>
  </w:style>
  <w:style w:type="character" w:customStyle="1" w:styleId="Heading2Char">
    <w:name w:val="Heading 2 Char"/>
    <w:basedOn w:val="DefaultParagraphFont"/>
    <w:link w:val="Heading2"/>
    <w:uiPriority w:val="9"/>
    <w:rsid w:val="00387FD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726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VuWrexznC7sC&amp;printsec=frontcover&amp;dq=thematic+analysis&amp;hl=en&amp;sa=X&amp;ved=0ahUKEwjlvtm_8InfAhWHI8AKHeECBZQQ6AEIKDAA"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ooks.google.co.uk/books?id=oEDoScr1L8AC&amp;printsec=frontcover&amp;dq=what+is+a+informative+abstract&amp;hl=en&amp;sa=X&amp;ved=0ahUKEwiOiIT-ieHfAhWzUBUIHQCkDec4ChDoAQgnMAA" TargetMode="External"/><Relationship Id="rId12" Type="http://schemas.openxmlformats.org/officeDocument/2006/relationships/hyperlink" Target="https://people.uea.ac.uk/en/persons/judi-wals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RJC87h4hCvIC&amp;printsec=frontcover&amp;dq=what+is+purposive+sampling&amp;hl=en&amp;sa=X&amp;ved=0ahUKEwjKxPLwv4bfAhVFURUIHUsjDdIQ6AEIMjAC" TargetMode="External"/><Relationship Id="rId11" Type="http://schemas.openxmlformats.org/officeDocument/2006/relationships/hyperlink" Target="https://books.google.co.uk/books?id=5ti3AwAAQBAJ&amp;printsec=frontcover&amp;dq=parahoo+nursing+research&amp;hl=en&amp;sa=X&amp;ved=0ahUKEwik3N-2tYbfAhWqDcAKHSiSCjQQ6AEIKDAA" TargetMode="External"/><Relationship Id="rId5" Type="http://schemas.openxmlformats.org/officeDocument/2006/relationships/hyperlink" Target="https://books.google.co.uk/books?id=cBvOBAAAQBAJ&amp;pg=PT54&amp;dq=critiquing+research&amp;hl=en&amp;sa=X&amp;ved=0ahUKEwjWksHEgtXfAhWtSxUIHSm8Da4Q6AEILjAB" TargetMode="External"/><Relationship Id="rId10" Type="http://schemas.openxmlformats.org/officeDocument/2006/relationships/hyperlink" Target="https://books.google.co.uk/books?id=kM3li88222kC&amp;printsec=frontcover&amp;dq=importance+of+informed+consent&amp;hl=en&amp;sa=X&amp;ved=0ahUKEwj9moOVoePfAhXzuXEKHecTBdUQ6AEIXTAJ" TargetMode="External"/><Relationship Id="rId4" Type="http://schemas.openxmlformats.org/officeDocument/2006/relationships/hyperlink" Target="https://books.google.co.uk/books?id=pvdPEs86KVUC&amp;pg=PA64&amp;dq=critiquing+research&amp;hl=en&amp;sa=X&amp;ved=0ahUKEwiY9tCRjNXfAhWcRBUIHXf0CM84ChDoAQg0MAI" TargetMode="External"/><Relationship Id="rId9" Type="http://schemas.openxmlformats.org/officeDocument/2006/relationships/hyperlink" Target="https://books.google.co.uk/books?id=g3-LCwAAQBAJ&amp;printsec=frontcover&amp;dq=literature+review&amp;hl=en&amp;sa=X&amp;ved=0ahUKEwjwtbuIn-HfAhW0VBUIHapIDs0Q6AEINjAC"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2723</Words>
  <Characters>15526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Mcphee (1807581)</dc:creator>
  <cp:keywords/>
  <dc:description/>
  <cp:lastModifiedBy>Anna Mcphee (1807581)</cp:lastModifiedBy>
  <cp:revision>2</cp:revision>
  <dcterms:created xsi:type="dcterms:W3CDTF">2019-01-10T21:42:00Z</dcterms:created>
  <dcterms:modified xsi:type="dcterms:W3CDTF">2019-01-10T21:42:00Z</dcterms:modified>
</cp:coreProperties>
</file>