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A40E3E6" w14:textId="31AEEBDC" w:rsidR="002D70D5" w:rsidRPr="002D70D5" w:rsidRDefault="002D70D5" w:rsidP="002D70D5">
      <w:r w:rsidRPr="002D70D5">
        <w:t xml:space="preserve">Reference </w:t>
      </w:r>
      <w:r>
        <w:t>List</w:t>
      </w:r>
    </w:p>
    <w:p w14:paraId="7673B0B7" w14:textId="77777777" w:rsidR="002D70D5" w:rsidRPr="002D70D5" w:rsidRDefault="002D70D5" w:rsidP="002D70D5"/>
    <w:p w14:paraId="4F4F453B" w14:textId="77777777" w:rsidR="002D70D5" w:rsidRPr="002D70D5" w:rsidRDefault="002D70D5" w:rsidP="002D70D5">
      <w:proofErr w:type="spellStart"/>
      <w:r w:rsidRPr="002D70D5">
        <w:t>Bacchinni</w:t>
      </w:r>
      <w:proofErr w:type="spellEnd"/>
      <w:r w:rsidRPr="002D70D5">
        <w:t xml:space="preserve">, D., et al. (2015) ‘Bullying and Victimization in Overweight and Obese Outpatient Children and Adolescents’, </w:t>
      </w:r>
      <w:r w:rsidRPr="002D70D5">
        <w:rPr>
          <w:i/>
          <w:iCs/>
        </w:rPr>
        <w:t xml:space="preserve">PLOS ONE, </w:t>
      </w:r>
      <w:r w:rsidRPr="002D70D5">
        <w:t xml:space="preserve">10(11). Available at: </w:t>
      </w:r>
      <w:hyperlink r:id="rId4" w:history="1">
        <w:r w:rsidRPr="002D70D5">
          <w:rPr>
            <w:rStyle w:val="Hyperlink"/>
          </w:rPr>
          <w:t>https://www.ncbi.nlm.nih.gov/pmc/articles/PMC4659571/</w:t>
        </w:r>
      </w:hyperlink>
      <w:r w:rsidRPr="002D70D5">
        <w:t xml:space="preserve"> (Accessed: 3rd June 2022).</w:t>
      </w:r>
    </w:p>
    <w:p w14:paraId="2F1FBFE0" w14:textId="77777777" w:rsidR="002D70D5" w:rsidRPr="002D70D5" w:rsidRDefault="002D70D5" w:rsidP="002D70D5"/>
    <w:p w14:paraId="7010CD3D" w14:textId="77777777" w:rsidR="002D70D5" w:rsidRPr="002D70D5" w:rsidRDefault="002D70D5" w:rsidP="002D70D5">
      <w:r w:rsidRPr="002D70D5">
        <w:t xml:space="preserve">Bandura, A. (1971) </w:t>
      </w:r>
      <w:r w:rsidRPr="002D70D5">
        <w:rPr>
          <w:i/>
          <w:iCs/>
        </w:rPr>
        <w:t xml:space="preserve">Social Learning Theory. </w:t>
      </w:r>
      <w:r w:rsidRPr="002D70D5">
        <w:t xml:space="preserve">New York: General Learning Press. </w:t>
      </w:r>
    </w:p>
    <w:p w14:paraId="4F9E8755" w14:textId="77777777" w:rsidR="002D70D5" w:rsidRPr="002D70D5" w:rsidRDefault="002D70D5" w:rsidP="002D70D5"/>
    <w:p w14:paraId="0FBAB08F" w14:textId="4F84CB2E" w:rsidR="002D70D5" w:rsidRPr="002D70D5" w:rsidRDefault="002D70D5" w:rsidP="002D70D5">
      <w:proofErr w:type="spellStart"/>
      <w:r w:rsidRPr="002D70D5">
        <w:t>Batterham</w:t>
      </w:r>
      <w:proofErr w:type="spellEnd"/>
      <w:r w:rsidRPr="002D70D5">
        <w:t xml:space="preserve">, R. (2020) ‘Health inequalities and obesity’, </w:t>
      </w:r>
      <w:r w:rsidRPr="002D70D5">
        <w:rPr>
          <w:i/>
          <w:iCs/>
        </w:rPr>
        <w:t xml:space="preserve">Royal College of Physicians, </w:t>
      </w:r>
      <w:r w:rsidRPr="002D70D5">
        <w:t xml:space="preserve">28th October. Available at: </w:t>
      </w:r>
      <w:hyperlink r:id="rId5" w:history="1">
        <w:r w:rsidRPr="002D70D5">
          <w:rPr>
            <w:rStyle w:val="Hyperlink"/>
          </w:rPr>
          <w:t>https://www.rcplondon.ac.uk/news/health-inequalities-and-obesity</w:t>
        </w:r>
      </w:hyperlink>
      <w:r w:rsidRPr="002D70D5">
        <w:t xml:space="preserve"> (Accessed: 3rd June 2022).</w:t>
      </w:r>
    </w:p>
    <w:p w14:paraId="038044B3" w14:textId="77777777" w:rsidR="002D70D5" w:rsidRPr="002D70D5" w:rsidRDefault="002D70D5" w:rsidP="002D70D5"/>
    <w:p w14:paraId="6AD82C57" w14:textId="77777777" w:rsidR="002D70D5" w:rsidRPr="002D70D5" w:rsidRDefault="002D70D5" w:rsidP="002D70D5">
      <w:r w:rsidRPr="002D70D5">
        <w:rPr>
          <w:color w:val="212121"/>
          <w:shd w:val="clear" w:color="auto" w:fill="FFFFFF"/>
        </w:rPr>
        <w:t xml:space="preserve">BBC UK. (2019) ‘Babies born to obese mothers more likely to develop type 2 diabetes’, </w:t>
      </w:r>
      <w:r w:rsidRPr="002D70D5">
        <w:rPr>
          <w:i/>
          <w:iCs/>
          <w:color w:val="212121"/>
          <w:shd w:val="clear" w:color="auto" w:fill="FFFFFF"/>
        </w:rPr>
        <w:t xml:space="preserve">Scotland News, </w:t>
      </w:r>
      <w:r w:rsidRPr="002D70D5">
        <w:t>20</w:t>
      </w:r>
      <w:r w:rsidRPr="002D70D5">
        <w:rPr>
          <w:vertAlign w:val="superscript"/>
        </w:rPr>
        <w:t>th</w:t>
      </w:r>
      <w:r w:rsidRPr="002D70D5">
        <w:t xml:space="preserve"> June. Available at: </w:t>
      </w:r>
      <w:hyperlink r:id="rId6" w:history="1">
        <w:r w:rsidRPr="002D70D5">
          <w:rPr>
            <w:rStyle w:val="Hyperlink"/>
          </w:rPr>
          <w:t>https://www.bbc.co.uk/news/uk-scotland-48689508</w:t>
        </w:r>
      </w:hyperlink>
      <w:r w:rsidRPr="002D70D5">
        <w:t xml:space="preserve"> (Accessed: 3rd June 2022).</w:t>
      </w:r>
    </w:p>
    <w:p w14:paraId="0229F0FB" w14:textId="77777777" w:rsidR="002D70D5" w:rsidRPr="002D70D5" w:rsidRDefault="002D70D5" w:rsidP="002D70D5"/>
    <w:p w14:paraId="1E0E8BE7" w14:textId="77777777" w:rsidR="002D70D5" w:rsidRPr="002D70D5" w:rsidRDefault="002D70D5" w:rsidP="002D70D5">
      <w:r w:rsidRPr="002D70D5">
        <w:t xml:space="preserve">Bibby, J. &amp; Lovell, N. (2018) </w:t>
      </w:r>
      <w:r w:rsidRPr="002D70D5">
        <w:rPr>
          <w:i/>
          <w:iCs/>
        </w:rPr>
        <w:t xml:space="preserve">What makes us healthy? </w:t>
      </w:r>
      <w:r w:rsidRPr="002D70D5">
        <w:t>London: The Health Foundation.</w:t>
      </w:r>
    </w:p>
    <w:p w14:paraId="2F19D1AC" w14:textId="77777777" w:rsidR="002D70D5" w:rsidRPr="002D70D5" w:rsidRDefault="002D70D5" w:rsidP="002D70D5"/>
    <w:p w14:paraId="0C8D792C" w14:textId="77777777" w:rsidR="002D70D5" w:rsidRPr="002D70D5" w:rsidRDefault="002D70D5" w:rsidP="002D70D5">
      <w:r w:rsidRPr="002D70D5">
        <w:t xml:space="preserve">Children’s Legal Centre Wales. (2021) </w:t>
      </w:r>
      <w:r w:rsidRPr="002D70D5">
        <w:rPr>
          <w:i/>
          <w:iCs/>
        </w:rPr>
        <w:t xml:space="preserve">Free School Meals. </w:t>
      </w:r>
      <w:r w:rsidRPr="002D70D5">
        <w:t xml:space="preserve">Available at: </w:t>
      </w:r>
      <w:hyperlink r:id="rId7" w:history="1">
        <w:r w:rsidRPr="002D70D5">
          <w:rPr>
            <w:rStyle w:val="Hyperlink"/>
          </w:rPr>
          <w:t>https://childrenslegalcentre.wales/free-school-meals/</w:t>
        </w:r>
      </w:hyperlink>
      <w:r w:rsidRPr="002D70D5">
        <w:t xml:space="preserve"> (Accessed: 3rd June 2022).</w:t>
      </w:r>
    </w:p>
    <w:p w14:paraId="2A6E3D9D" w14:textId="77777777" w:rsidR="002D70D5" w:rsidRPr="002D70D5" w:rsidRDefault="002D70D5" w:rsidP="002D70D5"/>
    <w:p w14:paraId="623E8574" w14:textId="77777777" w:rsidR="002D70D5" w:rsidRPr="002D70D5" w:rsidRDefault="002D70D5" w:rsidP="002D70D5">
      <w:r w:rsidRPr="002D70D5">
        <w:t xml:space="preserve">Dahlgren, G. &amp; Whitehead, M. (2021) ‘The Dahlgren-Whitehead model of health determinants: 30 years on and still chasing rainbows’, </w:t>
      </w:r>
      <w:r w:rsidRPr="002D70D5">
        <w:rPr>
          <w:i/>
          <w:iCs/>
        </w:rPr>
        <w:t xml:space="preserve">Public Health, </w:t>
      </w:r>
      <w:r w:rsidRPr="002D70D5">
        <w:t>208, pp.20-24.</w:t>
      </w:r>
    </w:p>
    <w:p w14:paraId="13928FAE" w14:textId="77777777" w:rsidR="002D70D5" w:rsidRPr="002D70D5" w:rsidRDefault="002D70D5" w:rsidP="002D70D5"/>
    <w:p w14:paraId="789EC632" w14:textId="77777777" w:rsidR="002D70D5" w:rsidRPr="002D70D5" w:rsidRDefault="002D70D5" w:rsidP="002D70D5">
      <w:r w:rsidRPr="002D70D5">
        <w:t xml:space="preserve">Department of Health (2014) </w:t>
      </w:r>
      <w:r w:rsidRPr="002D70D5">
        <w:rPr>
          <w:i/>
          <w:iCs/>
        </w:rPr>
        <w:t xml:space="preserve">A Compendium of Factsheets: Wellbeing Across the </w:t>
      </w:r>
      <w:proofErr w:type="spellStart"/>
      <w:r w:rsidRPr="002D70D5">
        <w:rPr>
          <w:i/>
          <w:iCs/>
        </w:rPr>
        <w:t>Lifecourse</w:t>
      </w:r>
      <w:proofErr w:type="spellEnd"/>
      <w:r w:rsidRPr="002D70D5">
        <w:rPr>
          <w:i/>
          <w:iCs/>
        </w:rPr>
        <w:t xml:space="preserve">; The Relationship between Wellbeing and Health. </w:t>
      </w:r>
      <w:r w:rsidRPr="002D70D5">
        <w:t xml:space="preserve">Available at: </w:t>
      </w:r>
      <w:hyperlink r:id="rId8" w:history="1">
        <w:r w:rsidRPr="002D70D5">
          <w:rPr>
            <w:rStyle w:val="Hyperlink"/>
          </w:rPr>
          <w:t>https://assets.publishing.service.gov.uk/government/uploads/system/uploads/attachment_data/file/295474/The_relationship_between_wellbeing_and_health.pdf</w:t>
        </w:r>
      </w:hyperlink>
      <w:r w:rsidRPr="002D70D5">
        <w:t xml:space="preserve"> (Accessed: 3rd June 2022).</w:t>
      </w:r>
    </w:p>
    <w:p w14:paraId="7E267102" w14:textId="77777777" w:rsidR="002D70D5" w:rsidRPr="002D70D5" w:rsidRDefault="002D70D5" w:rsidP="002D70D5"/>
    <w:p w14:paraId="23CA5BE1" w14:textId="77777777" w:rsidR="002D70D5" w:rsidRPr="002D70D5" w:rsidRDefault="002D70D5" w:rsidP="002D70D5">
      <w:r w:rsidRPr="002D70D5">
        <w:t xml:space="preserve">Department of Health (2022) </w:t>
      </w:r>
      <w:r w:rsidRPr="002D70D5">
        <w:rPr>
          <w:i/>
          <w:iCs/>
        </w:rPr>
        <w:t>Wellbeing: why it matters to health policy.</w:t>
      </w:r>
      <w:r w:rsidRPr="002D70D5">
        <w:t xml:space="preserve"> Available at: </w:t>
      </w:r>
      <w:hyperlink r:id="rId9" w:history="1">
        <w:r w:rsidRPr="002D70D5">
          <w:rPr>
            <w:rStyle w:val="Hyperlink"/>
          </w:rPr>
          <w:t>https://assets.publishing.service.gov.uk/government/uploads/system/uploads/attachment_data/file/277566/Narrative_</w:t>
        </w:r>
        <w:r w:rsidRPr="002D70D5">
          <w:rPr>
            <w:rStyle w:val="Hyperlink"/>
          </w:rPr>
          <w:t>_</w:t>
        </w:r>
        <w:r w:rsidRPr="002D70D5">
          <w:rPr>
            <w:rStyle w:val="Hyperlink"/>
          </w:rPr>
          <w:t>January_2014_.pdf</w:t>
        </w:r>
      </w:hyperlink>
      <w:r w:rsidRPr="002D70D5">
        <w:t xml:space="preserve"> (Accessed: 3rd June 2022).</w:t>
      </w:r>
    </w:p>
    <w:p w14:paraId="25338DD9" w14:textId="77777777" w:rsidR="002D70D5" w:rsidRPr="002D70D5" w:rsidRDefault="002D70D5" w:rsidP="002D70D5"/>
    <w:p w14:paraId="45D57FC5" w14:textId="77777777" w:rsidR="002D70D5" w:rsidRPr="002D70D5" w:rsidRDefault="002D70D5" w:rsidP="002D70D5">
      <w:r w:rsidRPr="002D70D5">
        <w:t xml:space="preserve">Department of Health &amp; Social Care (2017) </w:t>
      </w:r>
      <w:r w:rsidRPr="002D70D5">
        <w:rPr>
          <w:i/>
          <w:iCs/>
        </w:rPr>
        <w:t xml:space="preserve">Childhood obesity: a plan for action. </w:t>
      </w:r>
      <w:r w:rsidRPr="002D70D5">
        <w:t xml:space="preserve">Available at: </w:t>
      </w:r>
      <w:hyperlink r:id="rId10" w:history="1">
        <w:r w:rsidRPr="002D70D5">
          <w:rPr>
            <w:rStyle w:val="Hyperlink"/>
          </w:rPr>
          <w:t>https://www.gov.uk/government/publications/childhood-obesity-a-plan-for-action/childhood-obesity-a-plan-for-action</w:t>
        </w:r>
      </w:hyperlink>
      <w:r w:rsidRPr="002D70D5">
        <w:t xml:space="preserve"> (Accessed: 3rd June 2022).</w:t>
      </w:r>
    </w:p>
    <w:p w14:paraId="2A937C6A" w14:textId="77777777" w:rsidR="002D70D5" w:rsidRPr="002D70D5" w:rsidRDefault="002D70D5" w:rsidP="002D70D5"/>
    <w:p w14:paraId="7718ABCC" w14:textId="77777777" w:rsidR="002D70D5" w:rsidRPr="002D70D5" w:rsidRDefault="002D70D5" w:rsidP="002D70D5">
      <w:r w:rsidRPr="002D70D5">
        <w:t xml:space="preserve">Early Years Wales (2020) </w:t>
      </w:r>
      <w:r w:rsidRPr="002D70D5">
        <w:rPr>
          <w:i/>
          <w:iCs/>
        </w:rPr>
        <w:t xml:space="preserve">Health and Well-being. </w:t>
      </w:r>
      <w:r w:rsidRPr="002D70D5">
        <w:t xml:space="preserve">Available at: </w:t>
      </w:r>
    </w:p>
    <w:p w14:paraId="0883A148" w14:textId="77777777" w:rsidR="002D70D5" w:rsidRPr="002D70D5" w:rsidRDefault="002D70D5" w:rsidP="002D70D5">
      <w:hyperlink r:id="rId11" w:history="1">
        <w:r w:rsidRPr="002D70D5">
          <w:rPr>
            <w:rStyle w:val="Hyperlink"/>
          </w:rPr>
          <w:t>https://www.e</w:t>
        </w:r>
        <w:r w:rsidRPr="002D70D5">
          <w:rPr>
            <w:rStyle w:val="Hyperlink"/>
          </w:rPr>
          <w:t>a</w:t>
        </w:r>
        <w:r w:rsidRPr="002D70D5">
          <w:rPr>
            <w:rStyle w:val="Hyperlink"/>
          </w:rPr>
          <w:t>rlyyears.wales/en/node/2682</w:t>
        </w:r>
      </w:hyperlink>
      <w:r w:rsidRPr="002D70D5">
        <w:t xml:space="preserve"> (Accessed: 3</w:t>
      </w:r>
      <w:r w:rsidRPr="002D70D5">
        <w:rPr>
          <w:vertAlign w:val="superscript"/>
        </w:rPr>
        <w:t>rd</w:t>
      </w:r>
      <w:r w:rsidRPr="002D70D5">
        <w:t xml:space="preserve"> June 2022).</w:t>
      </w:r>
    </w:p>
    <w:p w14:paraId="3CCEF77C" w14:textId="77777777" w:rsidR="002D70D5" w:rsidRPr="002D70D5" w:rsidRDefault="002D70D5" w:rsidP="002D70D5"/>
    <w:p w14:paraId="6AF92FF4" w14:textId="77777777" w:rsidR="002D70D5" w:rsidRPr="002D70D5" w:rsidRDefault="002D70D5" w:rsidP="002D70D5">
      <w:r w:rsidRPr="002D70D5">
        <w:t xml:space="preserve">El-Sayed, A.M., Scarborough, P., and Galea, S. (2012) ‘Socioeconomic Inequalities in Childhood Obesity in the United Kingdom: A Systematic Review of the Literature’, </w:t>
      </w:r>
      <w:r w:rsidRPr="002D70D5">
        <w:rPr>
          <w:i/>
          <w:iCs/>
        </w:rPr>
        <w:t xml:space="preserve">Obesity Facts, </w:t>
      </w:r>
      <w:r w:rsidRPr="002D70D5">
        <w:t>5, pp. 671-692. DOI:10.1159/000343611.</w:t>
      </w:r>
    </w:p>
    <w:p w14:paraId="74B190A9" w14:textId="77777777" w:rsidR="002D70D5" w:rsidRPr="002D70D5" w:rsidRDefault="002D70D5" w:rsidP="002D70D5"/>
    <w:p w14:paraId="5B078852" w14:textId="77777777" w:rsidR="002D70D5" w:rsidRPr="002D70D5" w:rsidRDefault="002D70D5" w:rsidP="002D70D5">
      <w:r w:rsidRPr="002D70D5">
        <w:t xml:space="preserve">Every Child. (2022) </w:t>
      </w:r>
      <w:r w:rsidRPr="002D70D5">
        <w:rPr>
          <w:i/>
          <w:iCs/>
        </w:rPr>
        <w:t>10 Steps to a healthy weight.</w:t>
      </w:r>
      <w:r w:rsidRPr="002D70D5">
        <w:t xml:space="preserve"> Available at: </w:t>
      </w:r>
      <w:hyperlink r:id="rId12" w:history="1">
        <w:r w:rsidRPr="002D70D5">
          <w:rPr>
            <w:rStyle w:val="Hyperlink"/>
          </w:rPr>
          <w:t>https://everychildwales.co.uk/parents/</w:t>
        </w:r>
      </w:hyperlink>
      <w:r w:rsidRPr="002D70D5">
        <w:t xml:space="preserve"> (Accessed: 3rd June 2022).</w:t>
      </w:r>
    </w:p>
    <w:p w14:paraId="4B05A567" w14:textId="77777777" w:rsidR="002D70D5" w:rsidRPr="002D70D5" w:rsidRDefault="002D70D5" w:rsidP="002D70D5"/>
    <w:p w14:paraId="32A744AC" w14:textId="77777777" w:rsidR="002D70D5" w:rsidRPr="002D70D5" w:rsidRDefault="002D70D5" w:rsidP="002D70D5">
      <w:pPr>
        <w:rPr>
          <w:color w:val="212121"/>
          <w:shd w:val="clear" w:color="auto" w:fill="FFFFFF"/>
        </w:rPr>
      </w:pPr>
      <w:proofErr w:type="spellStart"/>
      <w:r w:rsidRPr="002D70D5">
        <w:lastRenderedPageBreak/>
        <w:t>Fuemmeler</w:t>
      </w:r>
      <w:proofErr w:type="spellEnd"/>
      <w:r w:rsidRPr="002D70D5">
        <w:t xml:space="preserve">, F.B, et al. (2013) ‘Parental obesity moderates the relationship between childhood appetitive traits and weight’, </w:t>
      </w:r>
      <w:r w:rsidRPr="002D70D5">
        <w:rPr>
          <w:i/>
          <w:iCs/>
        </w:rPr>
        <w:t>Obesity (Silver Spring),</w:t>
      </w:r>
      <w:r w:rsidRPr="002D70D5">
        <w:t xml:space="preserve"> 21(4), pp. 815-823. DOI</w:t>
      </w:r>
      <w:r w:rsidRPr="002D70D5">
        <w:rPr>
          <w:color w:val="212121"/>
          <w:shd w:val="clear" w:color="auto" w:fill="FFFFFF"/>
        </w:rPr>
        <w:t>: 10.1002/oby.20144.</w:t>
      </w:r>
    </w:p>
    <w:p w14:paraId="560255AC" w14:textId="77777777" w:rsidR="002D70D5" w:rsidRPr="002D70D5" w:rsidRDefault="002D70D5" w:rsidP="002D70D5">
      <w:pPr>
        <w:rPr>
          <w:color w:val="212121"/>
          <w:shd w:val="clear" w:color="auto" w:fill="FFFFFF"/>
        </w:rPr>
      </w:pPr>
    </w:p>
    <w:p w14:paraId="329D837F" w14:textId="77777777" w:rsidR="002D70D5" w:rsidRPr="002D70D5" w:rsidRDefault="002D70D5" w:rsidP="002D70D5">
      <w:proofErr w:type="spellStart"/>
      <w:r w:rsidRPr="002D70D5">
        <w:t>Mainstone</w:t>
      </w:r>
      <w:proofErr w:type="spellEnd"/>
      <w:r w:rsidRPr="002D70D5">
        <w:t xml:space="preserve">-Cotton, S. (2017) </w:t>
      </w:r>
      <w:r w:rsidRPr="002D70D5">
        <w:rPr>
          <w:i/>
          <w:iCs/>
        </w:rPr>
        <w:t xml:space="preserve">Promoting Young Children’s Emotional Health and Wellbeing: A Practical Guide for Professionals and Parents. </w:t>
      </w:r>
      <w:r w:rsidRPr="002D70D5">
        <w:t>London: Jessica Kingsley Publishers.</w:t>
      </w:r>
    </w:p>
    <w:p w14:paraId="5FCA7B12" w14:textId="77777777" w:rsidR="002D70D5" w:rsidRPr="002D70D5" w:rsidRDefault="002D70D5" w:rsidP="002D70D5"/>
    <w:p w14:paraId="75E05CDE" w14:textId="77777777" w:rsidR="002D70D5" w:rsidRPr="002D70D5" w:rsidRDefault="002D70D5" w:rsidP="002D70D5">
      <w:r w:rsidRPr="002D70D5">
        <w:t xml:space="preserve">National Health Service (2019) </w:t>
      </w:r>
      <w:r w:rsidRPr="002D70D5">
        <w:rPr>
          <w:i/>
          <w:iCs/>
        </w:rPr>
        <w:t xml:space="preserve">Overview: Obesity. </w:t>
      </w:r>
      <w:r w:rsidRPr="002D70D5">
        <w:t xml:space="preserve">Available at: </w:t>
      </w:r>
      <w:hyperlink r:id="rId13" w:history="1">
        <w:r w:rsidRPr="002D70D5">
          <w:rPr>
            <w:rStyle w:val="Hyperlink"/>
          </w:rPr>
          <w:t>https://www.nhs.uk/conditions/obesity/</w:t>
        </w:r>
      </w:hyperlink>
      <w:r w:rsidRPr="002D70D5">
        <w:t xml:space="preserve"> (Accessed: 3</w:t>
      </w:r>
      <w:r w:rsidRPr="002D70D5">
        <w:rPr>
          <w:vertAlign w:val="superscript"/>
        </w:rPr>
        <w:t>rd</w:t>
      </w:r>
      <w:r w:rsidRPr="002D70D5">
        <w:t xml:space="preserve"> June 2022).</w:t>
      </w:r>
    </w:p>
    <w:p w14:paraId="3B57B01A" w14:textId="77777777" w:rsidR="002D70D5" w:rsidRPr="002D70D5" w:rsidRDefault="002D70D5" w:rsidP="002D70D5"/>
    <w:p w14:paraId="2E0BAE3D" w14:textId="77777777" w:rsidR="002D70D5" w:rsidRPr="002D70D5" w:rsidRDefault="002D70D5" w:rsidP="002D70D5">
      <w:r w:rsidRPr="002D70D5">
        <w:t xml:space="preserve">National Health Service Wales (2022a) </w:t>
      </w:r>
      <w:r w:rsidRPr="002D70D5">
        <w:rPr>
          <w:i/>
          <w:iCs/>
        </w:rPr>
        <w:t xml:space="preserve">Health Topics: Children and Young People. </w:t>
      </w:r>
      <w:r w:rsidRPr="002D70D5">
        <w:t xml:space="preserve">Available at: </w:t>
      </w:r>
      <w:hyperlink r:id="rId14" w:history="1">
        <w:r w:rsidRPr="002D70D5">
          <w:rPr>
            <w:rStyle w:val="Hyperlink"/>
          </w:rPr>
          <w:t>http://www.wales.nhs.uk/healthtopics/populations/childrenandyoungpeople</w:t>
        </w:r>
      </w:hyperlink>
      <w:r w:rsidRPr="002D70D5">
        <w:t xml:space="preserve"> (Accessed: 3rd June 2022). </w:t>
      </w:r>
    </w:p>
    <w:p w14:paraId="11281701" w14:textId="77777777" w:rsidR="002D70D5" w:rsidRPr="002D70D5" w:rsidRDefault="002D70D5" w:rsidP="002D70D5"/>
    <w:p w14:paraId="4A0747B8" w14:textId="77777777" w:rsidR="002D70D5" w:rsidRPr="002D70D5" w:rsidRDefault="002D70D5" w:rsidP="002D70D5">
      <w:r w:rsidRPr="002D70D5">
        <w:t xml:space="preserve">National Health Service (2022b) </w:t>
      </w:r>
      <w:r w:rsidRPr="002D70D5">
        <w:rPr>
          <w:i/>
          <w:iCs/>
        </w:rPr>
        <w:t xml:space="preserve">Healthier families: Children’s weight. </w:t>
      </w:r>
      <w:r w:rsidRPr="002D70D5">
        <w:t xml:space="preserve">Available at: </w:t>
      </w:r>
      <w:hyperlink r:id="rId15" w:history="1">
        <w:r w:rsidRPr="002D70D5">
          <w:rPr>
            <w:rStyle w:val="Hyperlink"/>
          </w:rPr>
          <w:t>https://www.nhs.uk/healthier-families/childrens-weight/</w:t>
        </w:r>
      </w:hyperlink>
      <w:r w:rsidRPr="002D70D5">
        <w:t xml:space="preserve"> (Accessed: 3rd June 2022).</w:t>
      </w:r>
    </w:p>
    <w:p w14:paraId="14574D31" w14:textId="77777777" w:rsidR="002D70D5" w:rsidRPr="002D70D5" w:rsidRDefault="002D70D5" w:rsidP="002D70D5"/>
    <w:p w14:paraId="74390120" w14:textId="77777777" w:rsidR="002D70D5" w:rsidRPr="002D70D5" w:rsidRDefault="002D70D5" w:rsidP="002D70D5">
      <w:r w:rsidRPr="002D70D5">
        <w:t xml:space="preserve">National Health Service (2022c) </w:t>
      </w:r>
      <w:r w:rsidRPr="002D70D5">
        <w:rPr>
          <w:i/>
          <w:iCs/>
        </w:rPr>
        <w:t>The National Child Measurement Programme.</w:t>
      </w:r>
      <w:r w:rsidRPr="002D70D5">
        <w:t xml:space="preserve"> Available at: </w:t>
      </w:r>
      <w:hyperlink r:id="rId16" w:history="1">
        <w:r w:rsidRPr="002D70D5">
          <w:rPr>
            <w:rStyle w:val="Hyperlink"/>
          </w:rPr>
          <w:t>https://www.nhs.uk/live-well/healthy-weight/childrens-weight/national-child-measurement-programme/</w:t>
        </w:r>
      </w:hyperlink>
      <w:r w:rsidRPr="002D70D5">
        <w:t xml:space="preserve"> (Accessed: 3rd June 2022).</w:t>
      </w:r>
    </w:p>
    <w:p w14:paraId="49ED2EE5" w14:textId="77777777" w:rsidR="002D70D5" w:rsidRPr="002D70D5" w:rsidRDefault="002D70D5" w:rsidP="002D70D5"/>
    <w:p w14:paraId="2B2CF437" w14:textId="77777777" w:rsidR="002D70D5" w:rsidRPr="002D70D5" w:rsidRDefault="002D70D5" w:rsidP="002D70D5">
      <w:r w:rsidRPr="002D70D5">
        <w:t xml:space="preserve">National Health Service (2022d) </w:t>
      </w:r>
      <w:r w:rsidRPr="002D70D5">
        <w:rPr>
          <w:i/>
          <w:iCs/>
        </w:rPr>
        <w:t xml:space="preserve">What can I do if my child is overweight? </w:t>
      </w:r>
      <w:r w:rsidRPr="002D70D5">
        <w:t xml:space="preserve">Available at: </w:t>
      </w:r>
      <w:hyperlink r:id="rId17" w:history="1">
        <w:r w:rsidRPr="002D70D5">
          <w:rPr>
            <w:rStyle w:val="Hyperlink"/>
          </w:rPr>
          <w:t>https://www.nhs.uk/live-well/healthy-weight/childrens-weight/overweight-children-advice-for-parents/</w:t>
        </w:r>
      </w:hyperlink>
      <w:r w:rsidRPr="002D70D5">
        <w:t xml:space="preserve"> (Accessed: 3rd June 2022).</w:t>
      </w:r>
    </w:p>
    <w:p w14:paraId="76A1A078" w14:textId="77777777" w:rsidR="002D70D5" w:rsidRPr="002D70D5" w:rsidRDefault="002D70D5" w:rsidP="002D70D5"/>
    <w:p w14:paraId="3196082B" w14:textId="77777777" w:rsidR="002D70D5" w:rsidRPr="002D70D5" w:rsidRDefault="002D70D5" w:rsidP="002D70D5">
      <w:r w:rsidRPr="002D70D5">
        <w:t xml:space="preserve">National Health Service. (2022e) </w:t>
      </w:r>
      <w:r w:rsidRPr="002D70D5">
        <w:rPr>
          <w:i/>
          <w:iCs/>
        </w:rPr>
        <w:t xml:space="preserve">About and Contact: What is Better Health? </w:t>
      </w:r>
      <w:r w:rsidRPr="002D70D5">
        <w:t xml:space="preserve">Available at: </w:t>
      </w:r>
      <w:hyperlink r:id="rId18" w:history="1">
        <w:r w:rsidRPr="002D70D5">
          <w:rPr>
            <w:rStyle w:val="Hyperlink"/>
          </w:rPr>
          <w:t>https://www.nhs.uk/healthier-families/about-and-contact/</w:t>
        </w:r>
      </w:hyperlink>
      <w:r w:rsidRPr="002D70D5">
        <w:t xml:space="preserve"> (Accessed: 3rd June 2022).</w:t>
      </w:r>
    </w:p>
    <w:p w14:paraId="63C414BD" w14:textId="77777777" w:rsidR="002D70D5" w:rsidRPr="002D70D5" w:rsidRDefault="002D70D5" w:rsidP="002D70D5"/>
    <w:p w14:paraId="745C7C8F" w14:textId="77777777" w:rsidR="002D70D5" w:rsidRPr="002D70D5" w:rsidRDefault="002D70D5" w:rsidP="002D70D5">
      <w:r w:rsidRPr="002D70D5">
        <w:t xml:space="preserve">National Health Service. (2022f) </w:t>
      </w:r>
      <w:r w:rsidRPr="002D70D5">
        <w:rPr>
          <w:i/>
          <w:iCs/>
        </w:rPr>
        <w:t xml:space="preserve">Food Facts. </w:t>
      </w:r>
      <w:r w:rsidRPr="002D70D5">
        <w:t xml:space="preserve">Available at: </w:t>
      </w:r>
      <w:hyperlink r:id="rId19" w:history="1">
        <w:r w:rsidRPr="002D70D5">
          <w:rPr>
            <w:rStyle w:val="Hyperlink"/>
          </w:rPr>
          <w:t>https://www.nhs.uk/healthier-families/food-facts/</w:t>
        </w:r>
      </w:hyperlink>
      <w:r w:rsidRPr="002D70D5">
        <w:t xml:space="preserve"> (Accessed: 3rd June 2022).</w:t>
      </w:r>
    </w:p>
    <w:p w14:paraId="1B237B5A" w14:textId="77777777" w:rsidR="002D70D5" w:rsidRPr="002D70D5" w:rsidRDefault="002D70D5" w:rsidP="002D70D5"/>
    <w:p w14:paraId="3B3FF9D9" w14:textId="6A85237B" w:rsidR="002D70D5" w:rsidRPr="002D70D5" w:rsidRDefault="002D70D5" w:rsidP="002D70D5">
      <w:r w:rsidRPr="002D70D5">
        <w:t>National Obesity Observatory NHS (2011)</w:t>
      </w:r>
      <w:r w:rsidRPr="002D70D5">
        <w:rPr>
          <w:i/>
          <w:iCs/>
        </w:rPr>
        <w:t xml:space="preserve"> Obesity and mental health</w:t>
      </w:r>
      <w:r w:rsidRPr="002D70D5">
        <w:t xml:space="preserve">. Available at: </w:t>
      </w:r>
      <w:hyperlink r:id="rId20" w:history="1">
        <w:r w:rsidRPr="002D70D5">
          <w:rPr>
            <w:rStyle w:val="Hyperlink"/>
          </w:rPr>
          <w:t>https://www.mindcharity.co.uk/wp-content/uploads/2016/03/Obesity-and-Mental-Health.pdf</w:t>
        </w:r>
      </w:hyperlink>
      <w:r w:rsidRPr="002D70D5">
        <w:t xml:space="preserve"> (Accessed: 3rd June 2022).</w:t>
      </w:r>
    </w:p>
    <w:p w14:paraId="2060BE9E" w14:textId="77777777" w:rsidR="002D70D5" w:rsidRPr="002D70D5" w:rsidRDefault="002D70D5" w:rsidP="002D70D5"/>
    <w:p w14:paraId="3A7D837F" w14:textId="75F91FA8" w:rsidR="002D70D5" w:rsidRPr="002D70D5" w:rsidRDefault="002D70D5" w:rsidP="002D70D5">
      <w:r w:rsidRPr="002D70D5">
        <w:t xml:space="preserve">Public Health England. (2018) </w:t>
      </w:r>
      <w:r w:rsidRPr="002D70D5">
        <w:rPr>
          <w:i/>
          <w:iCs/>
        </w:rPr>
        <w:t xml:space="preserve">Promoting healthy weight in children, young people and families: A resource to support local authorities. </w:t>
      </w:r>
      <w:r w:rsidRPr="002D70D5">
        <w:t xml:space="preserve">Available at: </w:t>
      </w:r>
      <w:hyperlink r:id="rId21" w:history="1">
        <w:r w:rsidRPr="002D70D5">
          <w:rPr>
            <w:rStyle w:val="Hyperlink"/>
          </w:rPr>
          <w:t>https://assets.publishing.service.gov.uk/government/uploads/system/uploads/attachment_data/file/750679/promoting_healthy_weight_in_children_young_people_and_families_resource.pdf</w:t>
        </w:r>
      </w:hyperlink>
      <w:r w:rsidRPr="002D70D5">
        <w:t xml:space="preserve"> (Accessed: 3rd June 2022).</w:t>
      </w:r>
    </w:p>
    <w:p w14:paraId="71406AE9" w14:textId="4F5268A6" w:rsidR="002D70D5" w:rsidRPr="002D70D5" w:rsidRDefault="002D70D5" w:rsidP="002D70D5"/>
    <w:p w14:paraId="278599D3" w14:textId="6042C25F" w:rsidR="002D70D5" w:rsidRPr="002D70D5" w:rsidRDefault="002D70D5" w:rsidP="002D70D5">
      <w:r w:rsidRPr="002D70D5">
        <w:t xml:space="preserve">Public Health Wales NHS Trust. (2015) </w:t>
      </w:r>
      <w:r w:rsidRPr="002D70D5">
        <w:rPr>
          <w:i/>
          <w:iCs/>
        </w:rPr>
        <w:t xml:space="preserve">Welsh Adverse Childhood Experiences (ACE) Study. </w:t>
      </w:r>
      <w:r w:rsidRPr="002D70D5">
        <w:t>Cardiff: Centre for Public Health.</w:t>
      </w:r>
    </w:p>
    <w:p w14:paraId="7C2A7FA4" w14:textId="77777777" w:rsidR="002D70D5" w:rsidRPr="002D70D5" w:rsidRDefault="002D70D5" w:rsidP="002D70D5"/>
    <w:p w14:paraId="056FB4FC" w14:textId="77777777" w:rsidR="002D70D5" w:rsidRPr="002D70D5" w:rsidRDefault="002D70D5" w:rsidP="002D70D5">
      <w:r w:rsidRPr="002D70D5">
        <w:t xml:space="preserve">Public Health Wales NHS Trust. (2022) </w:t>
      </w:r>
      <w:r w:rsidRPr="002D70D5">
        <w:rPr>
          <w:i/>
          <w:iCs/>
        </w:rPr>
        <w:t xml:space="preserve">Child Measurement Programme 2020-2021. </w:t>
      </w:r>
      <w:r w:rsidRPr="002D70D5">
        <w:t xml:space="preserve">Available at: </w:t>
      </w:r>
      <w:hyperlink r:id="rId22" w:history="1">
        <w:r w:rsidRPr="002D70D5">
          <w:rPr>
            <w:rStyle w:val="Hyperlink"/>
          </w:rPr>
          <w:t>https://phw.nhs.wales/services-and-teams/child-measurement-programme/cmp-2020-21/child-measurement-programme-report-2020-2021/</w:t>
        </w:r>
      </w:hyperlink>
      <w:r w:rsidRPr="002D70D5">
        <w:t xml:space="preserve"> (Accessed: 3rd June 2022).</w:t>
      </w:r>
    </w:p>
    <w:p w14:paraId="297EEB82" w14:textId="77777777" w:rsidR="002D70D5" w:rsidRPr="002D70D5" w:rsidRDefault="002D70D5" w:rsidP="002D70D5"/>
    <w:p w14:paraId="051DAA67" w14:textId="77777777" w:rsidR="002D70D5" w:rsidRPr="002D70D5" w:rsidRDefault="002D70D5" w:rsidP="002D70D5">
      <w:r w:rsidRPr="002D70D5">
        <w:t xml:space="preserve">The British Diabetic Association. (2010) ‘Society’s poorest most likely to be obese’, </w:t>
      </w:r>
      <w:r w:rsidRPr="002D70D5">
        <w:rPr>
          <w:i/>
          <w:iCs/>
        </w:rPr>
        <w:t xml:space="preserve">Diabetes UK, </w:t>
      </w:r>
      <w:r w:rsidRPr="002D70D5">
        <w:t xml:space="preserve">14th May. Available at: </w:t>
      </w:r>
      <w:hyperlink r:id="rId23" w:history="1">
        <w:r w:rsidRPr="002D70D5">
          <w:rPr>
            <w:rStyle w:val="Hyperlink"/>
          </w:rPr>
          <w:t>https://www.diabetes.org.uk/about_us/news_landing_page/societys-poorest-most-likely-to-be-obese</w:t>
        </w:r>
      </w:hyperlink>
      <w:r w:rsidRPr="002D70D5">
        <w:t xml:space="preserve"> (Accessed: 3rd June 2022). </w:t>
      </w:r>
    </w:p>
    <w:p w14:paraId="5E1EF287" w14:textId="77777777" w:rsidR="002D70D5" w:rsidRPr="002D70D5" w:rsidRDefault="002D70D5" w:rsidP="002D70D5"/>
    <w:p w14:paraId="644B1F53" w14:textId="77777777" w:rsidR="002D70D5" w:rsidRPr="002D70D5" w:rsidRDefault="002D70D5" w:rsidP="002D70D5">
      <w:proofErr w:type="spellStart"/>
      <w:r w:rsidRPr="002D70D5">
        <w:t>Underdown</w:t>
      </w:r>
      <w:proofErr w:type="spellEnd"/>
      <w:r w:rsidRPr="002D70D5">
        <w:t xml:space="preserve">, A. (2007) </w:t>
      </w:r>
      <w:r w:rsidRPr="002D70D5">
        <w:rPr>
          <w:i/>
          <w:iCs/>
        </w:rPr>
        <w:t xml:space="preserve">Young Children’s Health and Well-being. </w:t>
      </w:r>
      <w:r w:rsidRPr="002D70D5">
        <w:t>New York: Open University Press.</w:t>
      </w:r>
    </w:p>
    <w:p w14:paraId="30FD9DC7" w14:textId="77777777" w:rsidR="002D70D5" w:rsidRPr="002D70D5" w:rsidRDefault="002D70D5" w:rsidP="002D70D5"/>
    <w:p w14:paraId="0C9AA0FB" w14:textId="77777777" w:rsidR="002D70D5" w:rsidRPr="002D70D5" w:rsidRDefault="002D70D5" w:rsidP="002D70D5">
      <w:r w:rsidRPr="002D70D5">
        <w:t xml:space="preserve">Wass, J. (2018) ‘Tackling child obesity will take a village’, </w:t>
      </w:r>
      <w:r w:rsidRPr="002D70D5">
        <w:rPr>
          <w:i/>
          <w:iCs/>
        </w:rPr>
        <w:t xml:space="preserve">John Wass today </w:t>
      </w:r>
      <w:r w:rsidRPr="002D70D5">
        <w:t xml:space="preserve">[blog]. 10 July. Available at: </w:t>
      </w:r>
      <w:hyperlink r:id="rId24" w:history="1">
        <w:r w:rsidRPr="002D70D5">
          <w:rPr>
            <w:rStyle w:val="Hyperlink"/>
          </w:rPr>
          <w:t>https://www.health.org.uk/blogs/tackling-child-obesity-will-take-a-village?gclid=EAIaIQobChMI0a26mIqZ-AIVEoxoCR0gAwRuEAAYBCAAEgJmCfD_BwE</w:t>
        </w:r>
      </w:hyperlink>
      <w:r w:rsidRPr="002D70D5">
        <w:t xml:space="preserve"> (Accessed 3rd  June 2022). </w:t>
      </w:r>
    </w:p>
    <w:p w14:paraId="231E6DD0" w14:textId="77777777" w:rsidR="002D70D5" w:rsidRPr="002D70D5" w:rsidRDefault="002D70D5" w:rsidP="002D70D5"/>
    <w:p w14:paraId="616799FB" w14:textId="77777777" w:rsidR="002D70D5" w:rsidRPr="002D70D5" w:rsidRDefault="002D70D5" w:rsidP="002D70D5">
      <w:r w:rsidRPr="002D70D5">
        <w:t xml:space="preserve">Welsh Assembly Government. (2004) </w:t>
      </w:r>
      <w:r w:rsidRPr="002D70D5">
        <w:rPr>
          <w:i/>
          <w:iCs/>
        </w:rPr>
        <w:t xml:space="preserve">National Service Framework for Children, Young People and Maternity Services in Wales. </w:t>
      </w:r>
      <w:r w:rsidRPr="002D70D5">
        <w:t xml:space="preserve">Cardiff: Welsh Assembly Government. </w:t>
      </w:r>
    </w:p>
    <w:p w14:paraId="5E8B0EB8" w14:textId="77777777" w:rsidR="002D70D5" w:rsidRPr="002D70D5" w:rsidRDefault="002D70D5" w:rsidP="002D70D5"/>
    <w:p w14:paraId="17C08F33" w14:textId="77777777" w:rsidR="002D70D5" w:rsidRPr="002D70D5" w:rsidRDefault="002D70D5" w:rsidP="002D70D5">
      <w:r w:rsidRPr="002D70D5">
        <w:t xml:space="preserve">Welsh Government (2020) </w:t>
      </w:r>
      <w:r w:rsidRPr="002D70D5">
        <w:rPr>
          <w:i/>
          <w:iCs/>
        </w:rPr>
        <w:t xml:space="preserve">Curriculum for Wales; Area of Learning and experience; Health and Well-being. </w:t>
      </w:r>
      <w:r w:rsidRPr="002D70D5">
        <w:t xml:space="preserve">Available at: </w:t>
      </w:r>
      <w:hyperlink r:id="rId25" w:history="1">
        <w:r w:rsidRPr="002D70D5">
          <w:rPr>
            <w:rStyle w:val="Hyperlink"/>
          </w:rPr>
          <w:t>https://hwb.gov.wales/curriculum-for-wales/health-and-well-being/</w:t>
        </w:r>
      </w:hyperlink>
      <w:r w:rsidRPr="002D70D5">
        <w:t xml:space="preserve"> (Accessed: 3</w:t>
      </w:r>
      <w:r w:rsidRPr="002D70D5">
        <w:rPr>
          <w:vertAlign w:val="superscript"/>
        </w:rPr>
        <w:t>rd</w:t>
      </w:r>
      <w:r w:rsidRPr="002D70D5">
        <w:t xml:space="preserve"> June 2022).</w:t>
      </w:r>
    </w:p>
    <w:p w14:paraId="51424FA6" w14:textId="77777777" w:rsidR="002D70D5" w:rsidRPr="002D70D5" w:rsidRDefault="002D70D5" w:rsidP="002D70D5"/>
    <w:p w14:paraId="77F66F04" w14:textId="77777777" w:rsidR="002D70D5" w:rsidRPr="002D70D5" w:rsidRDefault="002D70D5" w:rsidP="002D70D5">
      <w:r w:rsidRPr="002D70D5">
        <w:t xml:space="preserve">Welsh Government. (2022) </w:t>
      </w:r>
      <w:r w:rsidRPr="002D70D5">
        <w:rPr>
          <w:i/>
          <w:iCs/>
        </w:rPr>
        <w:t xml:space="preserve">£25m to kick-start free school meals for all primary school children in Wales. Available at: </w:t>
      </w:r>
      <w:hyperlink r:id="rId26" w:history="1">
        <w:r w:rsidRPr="002D70D5">
          <w:rPr>
            <w:rStyle w:val="Hyperlink"/>
            <w:i/>
            <w:iCs/>
          </w:rPr>
          <w:t>https://gov.wales/25m-kick-start-free-school-meals-all-primary-school-children-wales</w:t>
        </w:r>
      </w:hyperlink>
      <w:r w:rsidRPr="002D70D5">
        <w:rPr>
          <w:i/>
          <w:iCs/>
        </w:rPr>
        <w:t xml:space="preserve"> </w:t>
      </w:r>
      <w:r w:rsidRPr="002D70D5">
        <w:t>(Accessed: 3rd June 2022).</w:t>
      </w:r>
    </w:p>
    <w:p w14:paraId="440DD2E1" w14:textId="77777777" w:rsidR="002D70D5" w:rsidRPr="002D70D5" w:rsidRDefault="002D70D5" w:rsidP="002D70D5">
      <w:r w:rsidRPr="002D70D5">
        <w:t xml:space="preserve"> </w:t>
      </w:r>
    </w:p>
    <w:p w14:paraId="615FE744" w14:textId="77777777" w:rsidR="002D70D5" w:rsidRPr="002D70D5" w:rsidRDefault="002D70D5" w:rsidP="002D70D5">
      <w:r w:rsidRPr="002D70D5">
        <w:t xml:space="preserve">World Health Organization (2022) </w:t>
      </w:r>
      <w:r w:rsidRPr="002D70D5">
        <w:rPr>
          <w:i/>
          <w:iCs/>
        </w:rPr>
        <w:t xml:space="preserve">Governance: Constitution. </w:t>
      </w:r>
      <w:r w:rsidRPr="002D70D5">
        <w:t xml:space="preserve">Available at: </w:t>
      </w:r>
      <w:hyperlink r:id="rId27" w:history="1">
        <w:r w:rsidRPr="002D70D5">
          <w:rPr>
            <w:rStyle w:val="Hyperlink"/>
          </w:rPr>
          <w:t>https://www.who.int/about/governance/constitution</w:t>
        </w:r>
      </w:hyperlink>
      <w:r w:rsidRPr="002D70D5">
        <w:t xml:space="preserve"> (Accessed: 3</w:t>
      </w:r>
      <w:r w:rsidRPr="002D70D5">
        <w:rPr>
          <w:vertAlign w:val="superscript"/>
        </w:rPr>
        <w:t>rd</w:t>
      </w:r>
      <w:r w:rsidRPr="002D70D5">
        <w:t xml:space="preserve"> June 2022).</w:t>
      </w:r>
    </w:p>
    <w:p w14:paraId="3737FA43" w14:textId="77777777" w:rsidR="002D70D5" w:rsidRDefault="002D70D5" w:rsidP="002D70D5"/>
    <w:p w14:paraId="7988BF04" w14:textId="77777777" w:rsidR="002D70D5" w:rsidRDefault="002D70D5" w:rsidP="002D70D5"/>
    <w:p w14:paraId="0E150520" w14:textId="77777777" w:rsidR="002D70D5" w:rsidRDefault="002D70D5" w:rsidP="002D70D5"/>
    <w:p w14:paraId="57725C17" w14:textId="77777777" w:rsidR="002D70D5" w:rsidRDefault="002D70D5" w:rsidP="002D70D5"/>
    <w:p w14:paraId="5943B26C" w14:textId="77777777" w:rsidR="002D70D5" w:rsidRDefault="002D70D5" w:rsidP="002D70D5"/>
    <w:p w14:paraId="1520D1CC" w14:textId="77777777" w:rsidR="002D70D5" w:rsidRDefault="002D70D5" w:rsidP="002D70D5"/>
    <w:p w14:paraId="271D3C8D" w14:textId="77777777" w:rsidR="002D70D5" w:rsidRDefault="002D70D5" w:rsidP="002D70D5"/>
    <w:p w14:paraId="27A8C4F7" w14:textId="77777777" w:rsidR="002D70D5" w:rsidRDefault="002D70D5" w:rsidP="002D70D5"/>
    <w:p w14:paraId="1099061C" w14:textId="77777777" w:rsidR="002D70D5" w:rsidRDefault="002D70D5" w:rsidP="002D70D5"/>
    <w:p w14:paraId="598C137F" w14:textId="77777777" w:rsidR="002D70D5" w:rsidRDefault="002D70D5" w:rsidP="002D70D5"/>
    <w:p w14:paraId="6DD4D93C" w14:textId="77777777" w:rsidR="002D70D5" w:rsidRDefault="002D70D5" w:rsidP="002D70D5"/>
    <w:p w14:paraId="199EB46E" w14:textId="77777777" w:rsidR="002D70D5" w:rsidRDefault="002D70D5" w:rsidP="002D70D5"/>
    <w:p w14:paraId="787CAD82" w14:textId="77777777" w:rsidR="002D70D5" w:rsidRDefault="002D70D5" w:rsidP="002D70D5"/>
    <w:p w14:paraId="6219545A" w14:textId="77777777" w:rsidR="002D70D5" w:rsidRDefault="002D70D5" w:rsidP="002D70D5"/>
    <w:p w14:paraId="00C5F1EB" w14:textId="77777777" w:rsidR="002D70D5" w:rsidRDefault="002D70D5" w:rsidP="002D70D5"/>
    <w:p w14:paraId="44DE6317" w14:textId="77777777" w:rsidR="002D70D5" w:rsidRPr="00684365" w:rsidRDefault="002D70D5" w:rsidP="002D70D5"/>
    <w:p w14:paraId="228C5555" w14:textId="77777777" w:rsidR="002D70D5" w:rsidRDefault="002D70D5" w:rsidP="002D70D5"/>
    <w:p w14:paraId="7CB25300" w14:textId="77777777" w:rsidR="002D70D5" w:rsidRPr="00684365" w:rsidRDefault="002D70D5" w:rsidP="002D70D5"/>
    <w:p w14:paraId="60271EE2" w14:textId="77777777" w:rsidR="002D70D5" w:rsidRPr="00684365" w:rsidRDefault="002D70D5" w:rsidP="002D70D5"/>
    <w:p w14:paraId="57D8B5EB" w14:textId="77777777" w:rsidR="002D70D5" w:rsidRDefault="002D70D5" w:rsidP="002D70D5"/>
    <w:p w14:paraId="2FC7CED7" w14:textId="77777777" w:rsidR="002D70D5" w:rsidRPr="00684365" w:rsidRDefault="002D70D5" w:rsidP="002D70D5"/>
    <w:p w14:paraId="1F56D91C" w14:textId="77777777" w:rsidR="002D70D5" w:rsidRPr="00684365" w:rsidRDefault="002D70D5" w:rsidP="002D70D5"/>
    <w:p w14:paraId="61D3DA31" w14:textId="77777777" w:rsidR="002D70D5" w:rsidRDefault="002D70D5" w:rsidP="002D70D5"/>
    <w:p w14:paraId="17666D88" w14:textId="77777777" w:rsidR="002D70D5" w:rsidRPr="00684365" w:rsidRDefault="002D70D5" w:rsidP="002D70D5"/>
    <w:p w14:paraId="6E60B032" w14:textId="77777777" w:rsidR="00DD25D0" w:rsidRDefault="00DD25D0"/>
    <w:sectPr w:rsidR="00DD25D0" w:rsidSect="001A19A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70D5"/>
    <w:rsid w:val="001646AA"/>
    <w:rsid w:val="001A19A6"/>
    <w:rsid w:val="002D70D5"/>
    <w:rsid w:val="00DD25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4D383A8"/>
  <w15:chartTrackingRefBased/>
  <w15:docId w15:val="{66E73B19-BF1E-3F43-AEAA-1414115A40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D70D5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D70D5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D70D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295474/The_relationship_between_wellbeing_and_health.pdf" TargetMode="External"/><Relationship Id="rId13" Type="http://schemas.openxmlformats.org/officeDocument/2006/relationships/hyperlink" Target="https://www.nhs.uk/conditions/obesity/" TargetMode="External"/><Relationship Id="rId18" Type="http://schemas.openxmlformats.org/officeDocument/2006/relationships/hyperlink" Target="https://www.nhs.uk/healthier-families/about-and-contact/" TargetMode="External"/><Relationship Id="rId26" Type="http://schemas.openxmlformats.org/officeDocument/2006/relationships/hyperlink" Target="https://gov.wales/25m-kick-start-free-school-meals-all-primary-school-children-wales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assets.publishing.service.gov.uk/government/uploads/system/uploads/attachment_data/file/750679/promoting_healthy_weight_in_children_young_people_and_families_resource.pdf" TargetMode="External"/><Relationship Id="rId7" Type="http://schemas.openxmlformats.org/officeDocument/2006/relationships/hyperlink" Target="https://childrenslegalcentre.wales/free-school-meals/" TargetMode="External"/><Relationship Id="rId12" Type="http://schemas.openxmlformats.org/officeDocument/2006/relationships/hyperlink" Target="https://everychildwales.co.uk/parents/" TargetMode="External"/><Relationship Id="rId17" Type="http://schemas.openxmlformats.org/officeDocument/2006/relationships/hyperlink" Target="https://www.nhs.uk/live-well/healthy-weight/childrens-weight/overweight-children-advice-for-parents/" TargetMode="External"/><Relationship Id="rId25" Type="http://schemas.openxmlformats.org/officeDocument/2006/relationships/hyperlink" Target="https://hwb.gov.wales/curriculum-for-wales/health-and-well-being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nhs.uk/live-well/healthy-weight/childrens-weight/national-child-measurement-programme/" TargetMode="External"/><Relationship Id="rId20" Type="http://schemas.openxmlformats.org/officeDocument/2006/relationships/hyperlink" Target="https://www.mindcharity.co.uk/wp-content/uploads/2016/03/Obesity-and-Mental-Health.pdf" TargetMode="External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bbc.co.uk/news/uk-scotland-48689508" TargetMode="External"/><Relationship Id="rId11" Type="http://schemas.openxmlformats.org/officeDocument/2006/relationships/hyperlink" Target="https://www.earlyyears.wales/en/node/2682" TargetMode="External"/><Relationship Id="rId24" Type="http://schemas.openxmlformats.org/officeDocument/2006/relationships/hyperlink" Target="https://www.health.org.uk/blogs/tackling-child-obesity-will-take-a-village?gclid=EAIaIQobChMI0a26mIqZ-AIVEoxoCR0gAwRuEAAYBCAAEgJmCfD_BwE" TargetMode="External"/><Relationship Id="rId5" Type="http://schemas.openxmlformats.org/officeDocument/2006/relationships/hyperlink" Target="https://www.rcplondon.ac.uk/news/health-inequalities-and-obesity" TargetMode="External"/><Relationship Id="rId15" Type="http://schemas.openxmlformats.org/officeDocument/2006/relationships/hyperlink" Target="https://www.nhs.uk/healthier-families/childrens-weight/" TargetMode="External"/><Relationship Id="rId23" Type="http://schemas.openxmlformats.org/officeDocument/2006/relationships/hyperlink" Target="https://www.diabetes.org.uk/about_us/news_landing_page/societys-poorest-most-likely-to-be-obese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gov.uk/government/publications/childhood-obesity-a-plan-for-action/childhood-obesity-a-plan-for-action" TargetMode="External"/><Relationship Id="rId19" Type="http://schemas.openxmlformats.org/officeDocument/2006/relationships/hyperlink" Target="https://www.nhs.uk/healthier-families/food-facts/" TargetMode="External"/><Relationship Id="rId4" Type="http://schemas.openxmlformats.org/officeDocument/2006/relationships/hyperlink" Target="https://www.ncbi.nlm.nih.gov/pmc/articles/PMC4659571/" TargetMode="External"/><Relationship Id="rId9" Type="http://schemas.openxmlformats.org/officeDocument/2006/relationships/hyperlink" Target="https://assets.publishing.service.gov.uk/government/uploads/system/uploads/attachment_data/file/277566/Narrative__January_2014_.pdf" TargetMode="External"/><Relationship Id="rId14" Type="http://schemas.openxmlformats.org/officeDocument/2006/relationships/hyperlink" Target="http://www.wales.nhs.uk/healthtopics/populations/childrenandyoungpeople" TargetMode="External"/><Relationship Id="rId22" Type="http://schemas.openxmlformats.org/officeDocument/2006/relationships/hyperlink" Target="https://phw.nhs.wales/services-and-teams/child-measurement-programme/cmp-2020-21/child-measurement-programme-report-2020-2021/" TargetMode="External"/><Relationship Id="rId27" Type="http://schemas.openxmlformats.org/officeDocument/2006/relationships/hyperlink" Target="https://www.who.int/about/governance/constitu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1304</Words>
  <Characters>7439</Characters>
  <Application>Microsoft Office Word</Application>
  <DocSecurity>0</DocSecurity>
  <Lines>61</Lines>
  <Paragraphs>17</Paragraphs>
  <ScaleCrop>false</ScaleCrop>
  <Company/>
  <LinksUpToDate>false</LinksUpToDate>
  <CharactersWithSpaces>8726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Nikita Rees-Jones</dc:creator>
  <cp:keywords/>
  <dc:description/>
  <cp:lastModifiedBy>Nikita Rees-Jones</cp:lastModifiedBy>
  <cp:revision>1</cp:revision>
  <dcterms:created xsi:type="dcterms:W3CDTF">2022-06-09T17:05:00Z</dcterms:created>
  <dcterms:modified xsi:type="dcterms:W3CDTF">2022-06-09T17:08:00Z</dcterms:modified>
</cp:coreProperties>
</file>