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rial" w:hAnsi="Arial" w:cs="Arial"/>
          <w:b/>
          <w:bCs/>
        </w:rPr>
      </w:pPr>
      <w:bookmarkStart w:id="0" w:name="_Toc343429583"/>
      <w:bookmarkStart w:id="37" w:name="_GoBack"/>
      <w:bookmarkEnd w:id="37"/>
      <w:r>
        <w:rPr>
          <w:b/>
          <w:bCs/>
          <w:lang w:val="en-GB" w:eastAsia="en-GB"/>
        </w:rPr>
        <w:drawing>
          <wp:inline distT="0" distB="0" distL="0" distR="0">
            <wp:extent cx="2924175" cy="1171575"/>
            <wp:effectExtent l="0" t="0" r="22225" b="22225"/>
            <wp:docPr id="3"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924175" cy="1171575"/>
                    </a:xfrm>
                    <a:prstGeom prst="rect">
                      <a:avLst/>
                    </a:prstGeom>
                    <a:noFill/>
                    <a:ln>
                      <a:noFill/>
                    </a:ln>
                  </pic:spPr>
                </pic:pic>
              </a:graphicData>
            </a:graphic>
          </wp:inline>
        </w:drawing>
      </w:r>
      <w:bookmarkEnd w:id="0"/>
    </w:p>
    <w:p>
      <w:pPr>
        <w:tabs>
          <w:tab w:val="left" w:pos="7125"/>
        </w:tabs>
        <w:rPr>
          <w:rFonts w:ascii="Arial" w:hAnsi="Arial" w:cs="Arial"/>
          <w:sz w:val="44"/>
          <w:szCs w:val="52"/>
        </w:rPr>
      </w:pPr>
      <w:r>
        <w:rPr>
          <w:rFonts w:ascii="Arial" w:hAnsi="Arial" w:cs="Arial"/>
          <w:sz w:val="44"/>
          <w:szCs w:val="52"/>
        </w:rPr>
        <w:tab/>
      </w:r>
    </w:p>
    <w:p>
      <w:pPr>
        <w:spacing w:after="0" w:line="480" w:lineRule="auto"/>
        <w:jc w:val="center"/>
        <w:rPr>
          <w:rFonts w:ascii="Arial" w:hAnsi="Arial" w:cs="Arial"/>
          <w:b/>
          <w:sz w:val="52"/>
          <w:szCs w:val="52"/>
        </w:rPr>
      </w:pPr>
      <w:r>
        <w:rPr>
          <w:rFonts w:ascii="Arial" w:hAnsi="Arial" w:eastAsia="DengXian" w:cs="Arial"/>
          <w:b/>
          <w:sz w:val="52"/>
          <w:szCs w:val="52"/>
          <w:lang w:bidi="ar"/>
        </w:rPr>
        <w:t>Report: Developing a new landscape for customer care</w:t>
      </w:r>
    </w:p>
    <w:p>
      <w:pPr>
        <w:rPr>
          <w:rFonts w:ascii="Arial" w:hAnsi="Arial" w:cs="Arial"/>
        </w:rPr>
      </w:pPr>
    </w:p>
    <w:p>
      <w:pPr>
        <w:jc w:val="center"/>
        <w:rPr>
          <w:rFonts w:ascii="Arial" w:hAnsi="Arial" w:cs="Arial"/>
        </w:rPr>
      </w:pPr>
    </w:p>
    <w:p>
      <w:pPr>
        <w:jc w:val="center"/>
        <w:rPr>
          <w:rFonts w:ascii="Arial" w:hAnsi="Arial" w:cs="Arial"/>
          <w:b/>
          <w:bCs/>
          <w:sz w:val="52"/>
          <w:szCs w:val="52"/>
        </w:rPr>
      </w:pPr>
      <w:r>
        <w:rPr>
          <w:rFonts w:ascii="Arial" w:hAnsi="Arial" w:cs="Arial"/>
          <w:b/>
          <w:bCs/>
          <w:sz w:val="52"/>
          <w:szCs w:val="52"/>
        </w:rPr>
        <w:t>Strategic Management</w:t>
      </w:r>
    </w:p>
    <w:p>
      <w:pPr>
        <w:jc w:val="center"/>
        <w:rPr>
          <w:rFonts w:ascii="Arial" w:hAnsi="Arial" w:cs="Arial"/>
          <w:b/>
          <w:bCs/>
          <w:sz w:val="52"/>
          <w:szCs w:val="52"/>
        </w:rPr>
      </w:pPr>
    </w:p>
    <w:p>
      <w:pPr>
        <w:jc w:val="center"/>
        <w:rPr>
          <w:rFonts w:ascii="Arial" w:hAnsi="Arial" w:cs="Arial"/>
          <w:b/>
          <w:bCs/>
          <w:sz w:val="52"/>
          <w:szCs w:val="52"/>
        </w:rPr>
      </w:pPr>
      <w:r>
        <w:rPr>
          <w:rFonts w:ascii="Arial" w:hAnsi="Arial" w:cs="Arial"/>
          <w:b/>
          <w:bCs/>
          <w:sz w:val="52"/>
          <w:szCs w:val="52"/>
        </w:rPr>
        <w:t>Xiang Siqi</w:t>
      </w:r>
    </w:p>
    <w:p>
      <w:pPr>
        <w:jc w:val="center"/>
        <w:rPr>
          <w:rFonts w:ascii="Arial" w:hAnsi="Arial" w:cs="Arial"/>
          <w:b/>
          <w:bCs/>
          <w:sz w:val="52"/>
          <w:szCs w:val="52"/>
        </w:rPr>
      </w:pPr>
    </w:p>
    <w:p>
      <w:pPr>
        <w:jc w:val="center"/>
        <w:rPr>
          <w:rFonts w:ascii="Arial" w:hAnsi="Arial" w:cs="Arial"/>
          <w:b/>
          <w:bCs/>
          <w:sz w:val="56"/>
          <w:szCs w:val="56"/>
        </w:rPr>
      </w:pPr>
      <w:r>
        <w:rPr>
          <w:rFonts w:ascii="Arial" w:hAnsi="Arial" w:cs="Arial"/>
          <w:b/>
          <w:bCs/>
          <w:sz w:val="52"/>
          <w:szCs w:val="52"/>
        </w:rPr>
        <w:t>2008064</w:t>
      </w:r>
    </w:p>
    <w:p>
      <w:pPr>
        <w:rPr>
          <w:rFonts w:ascii="Arial" w:hAnsi="Arial" w:cs="Arial"/>
          <w:b/>
          <w:sz w:val="28"/>
          <w:szCs w:val="28"/>
        </w:rPr>
      </w:pPr>
      <w:r>
        <w:rPr>
          <w:rFonts w:ascii="Arial" w:hAnsi="Arial" w:cs="Arial"/>
          <w:b/>
          <w:bCs/>
          <w:sz w:val="56"/>
          <w:szCs w:val="56"/>
        </w:rPr>
        <w:tab/>
      </w:r>
      <w:r>
        <w:rPr>
          <w:rFonts w:ascii="Arial" w:hAnsi="Arial" w:cs="Arial"/>
          <w:b/>
          <w:bCs/>
          <w:sz w:val="56"/>
          <w:szCs w:val="56"/>
        </w:rPr>
        <w:tab/>
      </w:r>
      <w:r>
        <w:rPr>
          <w:rFonts w:ascii="Arial" w:hAnsi="Arial" w:cs="Arial"/>
          <w:b/>
          <w:bCs/>
          <w:sz w:val="56"/>
          <w:szCs w:val="56"/>
        </w:rPr>
        <w:tab/>
      </w:r>
      <w:r>
        <w:rPr>
          <w:rFonts w:ascii="Arial" w:hAnsi="Arial" w:cs="Arial"/>
          <w:b/>
          <w:bCs/>
          <w:sz w:val="56"/>
          <w:szCs w:val="56"/>
        </w:rPr>
        <w:tab/>
      </w:r>
      <w:r>
        <w:rPr>
          <w:rFonts w:ascii="Arial" w:hAnsi="Arial" w:cs="Arial"/>
          <w:b/>
          <w:bCs/>
          <w:sz w:val="56"/>
          <w:szCs w:val="56"/>
        </w:rPr>
        <w:tab/>
      </w:r>
      <w:r>
        <w:rPr>
          <w:rFonts w:ascii="Arial" w:hAnsi="Arial" w:cs="Arial"/>
          <w:b/>
          <w:bCs/>
          <w:sz w:val="56"/>
          <w:szCs w:val="56"/>
        </w:rPr>
        <w:tab/>
      </w:r>
      <w:r>
        <w:rPr>
          <w:rFonts w:ascii="Arial" w:hAnsi="Arial" w:cs="Arial"/>
          <w:b/>
          <w:bCs/>
          <w:sz w:val="56"/>
          <w:szCs w:val="56"/>
        </w:rPr>
        <w:tab/>
      </w:r>
      <w:r>
        <w:rPr>
          <w:rFonts w:ascii="Arial" w:hAnsi="Arial" w:cs="Arial"/>
          <w:b/>
          <w:bCs/>
          <w:sz w:val="56"/>
          <w:szCs w:val="56"/>
        </w:rPr>
        <w:tab/>
      </w:r>
    </w:p>
    <w:p>
      <w:pPr>
        <w:ind w:right="1203"/>
        <w:jc w:val="right"/>
        <w:rPr>
          <w:rFonts w:ascii="Arial" w:hAnsi="Arial" w:cs="Arial"/>
          <w:b/>
          <w:bCs/>
          <w:sz w:val="40"/>
          <w:szCs w:val="40"/>
        </w:rPr>
      </w:pPr>
    </w:p>
    <w:p>
      <w:pPr>
        <w:ind w:right="1203"/>
        <w:jc w:val="right"/>
        <w:rPr>
          <w:rFonts w:ascii="Arial" w:hAnsi="Arial" w:cs="Arial"/>
          <w:b/>
          <w:bCs/>
          <w:sz w:val="40"/>
          <w:szCs w:val="40"/>
        </w:rPr>
      </w:pPr>
    </w:p>
    <w:p>
      <w:pPr>
        <w:jc w:val="left"/>
        <w:rPr>
          <w:rFonts w:ascii="Arial" w:hAnsi="Arial" w:cs="Arial"/>
          <w:b/>
          <w:bCs/>
          <w:sz w:val="40"/>
          <w:szCs w:val="40"/>
        </w:rPr>
      </w:pPr>
    </w:p>
    <w:p>
      <w:pPr>
        <w:jc w:val="left"/>
      </w:pPr>
      <w:r>
        <w:rPr>
          <w:rFonts w:hint="eastAsia" w:ascii="Arial" w:hAnsi="Arial" w:cs="Arial"/>
          <w:b/>
          <w:bCs/>
          <w:sz w:val="40"/>
          <w:szCs w:val="40"/>
        </w:rPr>
        <w:t>1</w:t>
      </w:r>
      <w:r>
        <w:rPr>
          <w:rFonts w:ascii="Arial" w:hAnsi="Arial" w:cs="Arial"/>
          <w:b/>
          <w:bCs/>
          <w:sz w:val="40"/>
          <w:szCs w:val="40"/>
        </w:rPr>
        <w:t xml:space="preserve">9th </w:t>
      </w:r>
      <w:r>
        <w:rPr>
          <w:rFonts w:hint="eastAsia" w:ascii="Arial" w:hAnsi="Arial" w:cs="Arial"/>
          <w:b/>
          <w:bCs/>
          <w:sz w:val="40"/>
          <w:szCs w:val="40"/>
          <w:lang w:eastAsia="zh-Hans"/>
        </w:rPr>
        <w:t>April</w:t>
      </w:r>
      <w:r>
        <w:rPr>
          <w:rFonts w:hint="eastAsia" w:ascii="Arial" w:hAnsi="Arial" w:cs="Arial"/>
          <w:b/>
          <w:bCs/>
          <w:sz w:val="40"/>
          <w:szCs w:val="40"/>
        </w:rPr>
        <w:t xml:space="preserve"> </w:t>
      </w:r>
      <w:r>
        <w:rPr>
          <w:rFonts w:ascii="Arial" w:hAnsi="Arial" w:cs="Arial"/>
          <w:b/>
          <w:bCs/>
          <w:sz w:val="40"/>
          <w:szCs w:val="40"/>
        </w:rPr>
        <w:t>20</w:t>
      </w:r>
      <w:r>
        <w:rPr>
          <w:rFonts w:hint="eastAsia" w:ascii="Arial" w:hAnsi="Arial" w:cs="Arial"/>
          <w:b/>
          <w:bCs/>
          <w:sz w:val="40"/>
          <w:szCs w:val="40"/>
        </w:rPr>
        <w:t>21</w:t>
      </w:r>
    </w:p>
    <w:p>
      <w:pPr>
        <w:spacing w:after="0" w:line="480" w:lineRule="auto"/>
        <w:rPr>
          <w:rFonts w:ascii="Times New Roman" w:hAnsi="Times New Roman" w:eastAsia="宋体" w:cs="Times New Roman (正文 CS 字体)"/>
          <w:b/>
          <w:sz w:val="28"/>
          <w:szCs w:val="28"/>
          <w:lang w:bidi="ar"/>
        </w:rPr>
      </w:pPr>
    </w:p>
    <w:sdt>
      <w:sdtPr>
        <w:rPr>
          <w:lang w:val="zh-CN"/>
        </w:rPr>
        <w:id w:val="1482426278"/>
      </w:sdtPr>
      <w:sdtEndPr>
        <w:rPr>
          <w:rFonts w:asciiTheme="minorHAnsi" w:hAnsiTheme="minorHAnsi" w:eastAsiaTheme="minorEastAsia" w:cstheme="minorBidi"/>
          <w:color w:val="auto"/>
          <w:kern w:val="2"/>
          <w:sz w:val="21"/>
          <w:szCs w:val="24"/>
          <w:lang w:val="en-US"/>
        </w:rPr>
      </w:sdtEndPr>
      <w:sdtContent>
        <w:p>
          <w:pPr>
            <w:pStyle w:val="34"/>
            <w:jc w:val="center"/>
            <w:rPr>
              <w:rFonts w:ascii="Arial" w:hAnsi="Arial" w:cs="Arial"/>
              <w:color w:val="000000" w:themeColor="text1"/>
              <w:sz w:val="36"/>
              <w:szCs w:val="36"/>
              <w14:textFill>
                <w14:solidFill>
                  <w14:schemeClr w14:val="tx1"/>
                </w14:solidFill>
              </w14:textFill>
            </w:rPr>
          </w:pPr>
          <w:r>
            <w:rPr>
              <w:rFonts w:ascii="Arial" w:hAnsi="Arial" w:cs="Arial"/>
              <w:color w:val="000000" w:themeColor="text1"/>
              <w:sz w:val="36"/>
              <w:szCs w:val="36"/>
              <w:lang w:val="zh-CN"/>
              <w14:textFill>
                <w14:solidFill>
                  <w14:schemeClr w14:val="tx1"/>
                </w14:solidFill>
              </w14:textFill>
            </w:rPr>
            <w:t>Contents</w:t>
          </w:r>
        </w:p>
        <w:p>
          <w:pPr>
            <w:pStyle w:val="12"/>
            <w:tabs>
              <w:tab w:val="right" w:leader="dot" w:pos="8296"/>
            </w:tabs>
            <w:rPr>
              <w:rFonts w:hint="default" w:ascii="Arial Regular" w:hAnsi="Arial Regular" w:cs="Arial Regular"/>
              <w:i w:val="0"/>
              <w:iCs w:val="0"/>
            </w:rPr>
          </w:pPr>
          <w:r>
            <w:rPr>
              <w:rFonts w:ascii="Arial" w:hAnsi="Arial" w:cs="Arial"/>
              <w:b w:val="0"/>
              <w:bCs w:val="0"/>
              <w:i w:val="0"/>
              <w:iCs w:val="0"/>
            </w:rPr>
            <w:fldChar w:fldCharType="begin"/>
          </w:r>
          <w:r>
            <w:rPr>
              <w:rFonts w:ascii="Arial" w:hAnsi="Arial" w:cs="Arial"/>
              <w:i w:val="0"/>
              <w:iCs w:val="0"/>
            </w:rPr>
            <w:instrText xml:space="preserve">TOC \o "1-3" \h \z \u</w:instrText>
          </w:r>
          <w:r>
            <w:rPr>
              <w:rFonts w:ascii="Arial" w:hAnsi="Arial" w:cs="Arial"/>
              <w:b w:val="0"/>
              <w:bCs w:val="0"/>
              <w:i w:val="0"/>
              <w:iCs w:val="0"/>
            </w:rPr>
            <w:fldChar w:fldCharType="separate"/>
          </w:r>
          <w:r>
            <w:rPr>
              <w:rFonts w:hint="default" w:ascii="Arial Regular" w:hAnsi="Arial Regular" w:cs="Arial Regular"/>
            </w:rPr>
            <w:fldChar w:fldCharType="begin"/>
          </w:r>
          <w:r>
            <w:rPr>
              <w:rFonts w:hint="default" w:ascii="Arial Regular" w:hAnsi="Arial Regular" w:cs="Arial Regular"/>
            </w:rPr>
            <w:instrText xml:space="preserve"> HYPERLINK \l "_Toc69748118" </w:instrText>
          </w:r>
          <w:r>
            <w:rPr>
              <w:rFonts w:hint="default" w:ascii="Arial Regular" w:hAnsi="Arial Regular" w:cs="Arial Regular"/>
            </w:rPr>
            <w:fldChar w:fldCharType="separate"/>
          </w:r>
          <w:r>
            <w:rPr>
              <w:rStyle w:val="22"/>
              <w:rFonts w:hint="default" w:ascii="Arial Regular" w:hAnsi="Arial Regular" w:eastAsia="DengXian" w:cs="Arial Regular"/>
              <w:i w:val="0"/>
              <w:iCs w:val="0"/>
              <w:lang w:bidi="ar"/>
            </w:rPr>
            <w:t>1. Executive Summary</w:t>
          </w:r>
          <w:r>
            <w:rPr>
              <w:rFonts w:hint="default" w:ascii="Arial Regular" w:hAnsi="Arial Regular" w:cs="Arial Regular"/>
              <w:i w:val="0"/>
              <w:iCs w:val="0"/>
            </w:rPr>
            <w:tab/>
          </w:r>
          <w:r>
            <w:rPr>
              <w:rFonts w:hint="default" w:ascii="Arial Regular" w:hAnsi="Arial Regular" w:cs="Arial Regular"/>
              <w:i w:val="0"/>
              <w:iCs w:val="0"/>
            </w:rPr>
            <w:fldChar w:fldCharType="begin"/>
          </w:r>
          <w:r>
            <w:rPr>
              <w:rFonts w:hint="default" w:ascii="Arial Regular" w:hAnsi="Arial Regular" w:cs="Arial Regular"/>
              <w:i w:val="0"/>
              <w:iCs w:val="0"/>
            </w:rPr>
            <w:instrText xml:space="preserve"> PAGEREF _Toc69748118 \h </w:instrText>
          </w:r>
          <w:r>
            <w:rPr>
              <w:rFonts w:hint="default" w:ascii="Arial Regular" w:hAnsi="Arial Regular" w:cs="Arial Regular"/>
              <w:i w:val="0"/>
              <w:iCs w:val="0"/>
            </w:rPr>
            <w:fldChar w:fldCharType="separate"/>
          </w:r>
          <w:r>
            <w:rPr>
              <w:rFonts w:hint="default" w:ascii="Arial Regular" w:hAnsi="Arial Regular" w:cs="Arial Regular"/>
              <w:i w:val="0"/>
              <w:iCs w:val="0"/>
            </w:rPr>
            <w:t>1</w:t>
          </w:r>
          <w:r>
            <w:rPr>
              <w:rFonts w:hint="default" w:ascii="Arial Regular" w:hAnsi="Arial Regular" w:cs="Arial Regular"/>
              <w:i w:val="0"/>
              <w:iCs w:val="0"/>
            </w:rPr>
            <w:fldChar w:fldCharType="end"/>
          </w:r>
          <w:r>
            <w:rPr>
              <w:rFonts w:hint="default" w:ascii="Arial Regular" w:hAnsi="Arial Regular" w:cs="Arial Regular"/>
              <w:i w:val="0"/>
              <w:iCs w:val="0"/>
            </w:rPr>
            <w:fldChar w:fldCharType="end"/>
          </w:r>
        </w:p>
        <w:p>
          <w:pPr>
            <w:pStyle w:val="12"/>
            <w:tabs>
              <w:tab w:val="right" w:leader="dot" w:pos="8296"/>
            </w:tabs>
            <w:rPr>
              <w:rFonts w:hint="default" w:ascii="Arial Regular" w:hAnsi="Arial Regular" w:cs="Arial Regular"/>
              <w:i w:val="0"/>
              <w:iCs w:val="0"/>
            </w:rPr>
          </w:pPr>
          <w:r>
            <w:rPr>
              <w:rFonts w:hint="default" w:ascii="Arial Regular" w:hAnsi="Arial Regular" w:cs="Arial Regular"/>
            </w:rPr>
            <w:fldChar w:fldCharType="begin"/>
          </w:r>
          <w:r>
            <w:rPr>
              <w:rFonts w:hint="default" w:ascii="Arial Regular" w:hAnsi="Arial Regular" w:cs="Arial Regular"/>
            </w:rPr>
            <w:instrText xml:space="preserve"> HYPERLINK \l "_Toc69748119" </w:instrText>
          </w:r>
          <w:r>
            <w:rPr>
              <w:rFonts w:hint="default" w:ascii="Arial Regular" w:hAnsi="Arial Regular" w:cs="Arial Regular"/>
            </w:rPr>
            <w:fldChar w:fldCharType="separate"/>
          </w:r>
          <w:r>
            <w:rPr>
              <w:rStyle w:val="22"/>
              <w:rFonts w:hint="default" w:ascii="Arial Regular" w:hAnsi="Arial Regular" w:eastAsia="DengXian" w:cs="Arial Regular"/>
              <w:i w:val="0"/>
              <w:iCs w:val="0"/>
              <w:lang w:bidi="ar"/>
            </w:rPr>
            <w:t>2. Introduce</w:t>
          </w:r>
          <w:r>
            <w:rPr>
              <w:rFonts w:hint="default" w:ascii="Arial Regular" w:hAnsi="Arial Regular" w:cs="Arial Regular"/>
              <w:i w:val="0"/>
              <w:iCs w:val="0"/>
            </w:rPr>
            <w:tab/>
          </w:r>
          <w:r>
            <w:rPr>
              <w:rFonts w:hint="default" w:ascii="Arial Regular" w:hAnsi="Arial Regular" w:cs="Arial Regular"/>
              <w:i w:val="0"/>
              <w:iCs w:val="0"/>
            </w:rPr>
            <w:fldChar w:fldCharType="begin"/>
          </w:r>
          <w:r>
            <w:rPr>
              <w:rFonts w:hint="default" w:ascii="Arial Regular" w:hAnsi="Arial Regular" w:cs="Arial Regular"/>
              <w:i w:val="0"/>
              <w:iCs w:val="0"/>
            </w:rPr>
            <w:instrText xml:space="preserve"> PAGEREF _Toc69748119 \h </w:instrText>
          </w:r>
          <w:r>
            <w:rPr>
              <w:rFonts w:hint="default" w:ascii="Arial Regular" w:hAnsi="Arial Regular" w:cs="Arial Regular"/>
              <w:i w:val="0"/>
              <w:iCs w:val="0"/>
            </w:rPr>
            <w:fldChar w:fldCharType="separate"/>
          </w:r>
          <w:r>
            <w:rPr>
              <w:rFonts w:hint="default" w:ascii="Arial Regular" w:hAnsi="Arial Regular" w:cs="Arial Regular"/>
              <w:i w:val="0"/>
              <w:iCs w:val="0"/>
            </w:rPr>
            <w:t>2</w:t>
          </w:r>
          <w:r>
            <w:rPr>
              <w:rFonts w:hint="default" w:ascii="Arial Regular" w:hAnsi="Arial Regular" w:cs="Arial Regular"/>
              <w:i w:val="0"/>
              <w:iCs w:val="0"/>
            </w:rPr>
            <w:fldChar w:fldCharType="end"/>
          </w:r>
          <w:r>
            <w:rPr>
              <w:rFonts w:hint="default" w:ascii="Arial Regular" w:hAnsi="Arial Regular" w:cs="Arial Regular"/>
              <w:i w:val="0"/>
              <w:iCs w:val="0"/>
            </w:rPr>
            <w:fldChar w:fldCharType="end"/>
          </w:r>
        </w:p>
        <w:p>
          <w:pPr>
            <w:pStyle w:val="12"/>
            <w:tabs>
              <w:tab w:val="right" w:leader="dot" w:pos="8296"/>
            </w:tabs>
            <w:rPr>
              <w:rFonts w:hint="default" w:ascii="Arial Regular" w:hAnsi="Arial Regular" w:cs="Arial Regular"/>
              <w:i w:val="0"/>
              <w:iCs w:val="0"/>
            </w:rPr>
          </w:pPr>
          <w:r>
            <w:rPr>
              <w:rFonts w:hint="default" w:ascii="Arial Regular" w:hAnsi="Arial Regular" w:cs="Arial Regular"/>
            </w:rPr>
            <w:fldChar w:fldCharType="begin"/>
          </w:r>
          <w:r>
            <w:rPr>
              <w:rFonts w:hint="default" w:ascii="Arial Regular" w:hAnsi="Arial Regular" w:cs="Arial Regular"/>
            </w:rPr>
            <w:instrText xml:space="preserve"> HYPERLINK \l "_Toc69748120" </w:instrText>
          </w:r>
          <w:r>
            <w:rPr>
              <w:rFonts w:hint="default" w:ascii="Arial Regular" w:hAnsi="Arial Regular" w:cs="Arial Regular"/>
            </w:rPr>
            <w:fldChar w:fldCharType="separate"/>
          </w:r>
          <w:r>
            <w:rPr>
              <w:rStyle w:val="22"/>
              <w:rFonts w:hint="default" w:ascii="Arial Regular" w:hAnsi="Arial Regular" w:eastAsia="DengXian" w:cs="Arial Regular"/>
              <w:i w:val="0"/>
              <w:iCs w:val="0"/>
              <w:lang w:bidi="ar"/>
            </w:rPr>
            <w:t>3. External Analysis of Starbucks</w:t>
          </w:r>
          <w:r>
            <w:rPr>
              <w:rFonts w:hint="default" w:ascii="Arial Regular" w:hAnsi="Arial Regular" w:cs="Arial Regular"/>
              <w:i w:val="0"/>
              <w:iCs w:val="0"/>
            </w:rPr>
            <w:tab/>
          </w:r>
          <w:r>
            <w:rPr>
              <w:rFonts w:hint="default" w:ascii="Arial Regular" w:hAnsi="Arial Regular" w:cs="Arial Regular"/>
              <w:i w:val="0"/>
              <w:iCs w:val="0"/>
            </w:rPr>
            <w:fldChar w:fldCharType="begin"/>
          </w:r>
          <w:r>
            <w:rPr>
              <w:rFonts w:hint="default" w:ascii="Arial Regular" w:hAnsi="Arial Regular" w:cs="Arial Regular"/>
              <w:i w:val="0"/>
              <w:iCs w:val="0"/>
            </w:rPr>
            <w:instrText xml:space="preserve"> PAGEREF _Toc69748120 \h </w:instrText>
          </w:r>
          <w:r>
            <w:rPr>
              <w:rFonts w:hint="default" w:ascii="Arial Regular" w:hAnsi="Arial Regular" w:cs="Arial Regular"/>
              <w:i w:val="0"/>
              <w:iCs w:val="0"/>
            </w:rPr>
            <w:fldChar w:fldCharType="separate"/>
          </w:r>
          <w:r>
            <w:rPr>
              <w:rFonts w:hint="default" w:ascii="Arial Regular" w:hAnsi="Arial Regular" w:cs="Arial Regular"/>
              <w:i w:val="0"/>
              <w:iCs w:val="0"/>
            </w:rPr>
            <w:t>2</w:t>
          </w:r>
          <w:r>
            <w:rPr>
              <w:rFonts w:hint="default" w:ascii="Arial Regular" w:hAnsi="Arial Regular" w:cs="Arial Regular"/>
              <w:i w:val="0"/>
              <w:iCs w:val="0"/>
            </w:rPr>
            <w:fldChar w:fldCharType="end"/>
          </w:r>
          <w:r>
            <w:rPr>
              <w:rFonts w:hint="default" w:ascii="Arial Regular" w:hAnsi="Arial Regular" w:cs="Arial Regular"/>
              <w:i w:val="0"/>
              <w:iCs w:val="0"/>
            </w:rPr>
            <w:fldChar w:fldCharType="end"/>
          </w:r>
        </w:p>
        <w:p>
          <w:pPr>
            <w:pStyle w:val="15"/>
            <w:tabs>
              <w:tab w:val="right" w:leader="dot" w:pos="8296"/>
            </w:tabs>
            <w:rPr>
              <w:rFonts w:hint="default" w:ascii="Arial Regular" w:hAnsi="Arial Regular" w:cs="Arial Regular"/>
              <w:b w:val="0"/>
              <w:bCs w:val="0"/>
              <w:sz w:val="22"/>
              <w:szCs w:val="22"/>
            </w:rPr>
          </w:pPr>
          <w:r>
            <w:rPr>
              <w:rFonts w:hint="default" w:ascii="Arial Regular" w:hAnsi="Arial Regular" w:cs="Arial Regular"/>
              <w:b w:val="0"/>
              <w:bCs w:val="0"/>
              <w:sz w:val="22"/>
              <w:szCs w:val="22"/>
            </w:rPr>
            <w:fldChar w:fldCharType="begin"/>
          </w:r>
          <w:r>
            <w:rPr>
              <w:rFonts w:hint="default" w:ascii="Arial Regular" w:hAnsi="Arial Regular" w:cs="Arial Regular"/>
              <w:b w:val="0"/>
              <w:bCs w:val="0"/>
              <w:sz w:val="22"/>
              <w:szCs w:val="22"/>
            </w:rPr>
            <w:instrText xml:space="preserve"> HYPERLINK \l "_Toc69748121" </w:instrText>
          </w:r>
          <w:r>
            <w:rPr>
              <w:rFonts w:hint="default" w:ascii="Arial Regular" w:hAnsi="Arial Regular" w:cs="Arial Regular"/>
              <w:b w:val="0"/>
              <w:bCs w:val="0"/>
              <w:sz w:val="22"/>
              <w:szCs w:val="22"/>
            </w:rPr>
            <w:fldChar w:fldCharType="separate"/>
          </w:r>
          <w:r>
            <w:rPr>
              <w:rStyle w:val="22"/>
              <w:rFonts w:hint="default" w:ascii="Arial Regular" w:hAnsi="Arial Regular" w:eastAsia="DengXian" w:cs="Arial Regular"/>
              <w:b w:val="0"/>
              <w:bCs w:val="0"/>
              <w:sz w:val="22"/>
              <w:szCs w:val="22"/>
              <w:lang w:bidi="ar"/>
            </w:rPr>
            <w:t>3.1 Pestel Analysis</w:t>
          </w:r>
          <w:r>
            <w:rPr>
              <w:rFonts w:hint="default" w:ascii="Arial Regular" w:hAnsi="Arial Regular" w:cs="Arial Regular"/>
              <w:b w:val="0"/>
              <w:bCs w:val="0"/>
              <w:sz w:val="22"/>
              <w:szCs w:val="22"/>
            </w:rPr>
            <w:tab/>
          </w:r>
          <w:r>
            <w:rPr>
              <w:rFonts w:hint="default" w:ascii="Arial Regular" w:hAnsi="Arial Regular" w:cs="Arial Regular"/>
              <w:b w:val="0"/>
              <w:bCs w:val="0"/>
              <w:sz w:val="22"/>
              <w:szCs w:val="22"/>
            </w:rPr>
            <w:fldChar w:fldCharType="begin"/>
          </w:r>
          <w:r>
            <w:rPr>
              <w:rFonts w:hint="default" w:ascii="Arial Regular" w:hAnsi="Arial Regular" w:cs="Arial Regular"/>
              <w:b w:val="0"/>
              <w:bCs w:val="0"/>
              <w:sz w:val="22"/>
              <w:szCs w:val="22"/>
            </w:rPr>
            <w:instrText xml:space="preserve"> PAGEREF _Toc69748121 \h </w:instrText>
          </w:r>
          <w:r>
            <w:rPr>
              <w:rFonts w:hint="default" w:ascii="Arial Regular" w:hAnsi="Arial Regular" w:cs="Arial Regular"/>
              <w:b w:val="0"/>
              <w:bCs w:val="0"/>
              <w:sz w:val="22"/>
              <w:szCs w:val="22"/>
            </w:rPr>
            <w:fldChar w:fldCharType="separate"/>
          </w:r>
          <w:r>
            <w:rPr>
              <w:rFonts w:hint="default" w:ascii="Arial Regular" w:hAnsi="Arial Regular" w:cs="Arial Regular"/>
              <w:b w:val="0"/>
              <w:bCs w:val="0"/>
              <w:sz w:val="22"/>
              <w:szCs w:val="22"/>
            </w:rPr>
            <w:t>2</w:t>
          </w:r>
          <w:r>
            <w:rPr>
              <w:rFonts w:hint="default" w:ascii="Arial Regular" w:hAnsi="Arial Regular" w:cs="Arial Regular"/>
              <w:b w:val="0"/>
              <w:bCs w:val="0"/>
              <w:sz w:val="22"/>
              <w:szCs w:val="22"/>
            </w:rPr>
            <w:fldChar w:fldCharType="end"/>
          </w:r>
          <w:r>
            <w:rPr>
              <w:rFonts w:hint="default" w:ascii="Arial Regular" w:hAnsi="Arial Regular" w:cs="Arial Regular"/>
              <w:b w:val="0"/>
              <w:bCs w:val="0"/>
              <w:sz w:val="22"/>
              <w:szCs w:val="22"/>
            </w:rPr>
            <w:fldChar w:fldCharType="end"/>
          </w:r>
        </w:p>
        <w:p>
          <w:pPr>
            <w:pStyle w:val="15"/>
            <w:tabs>
              <w:tab w:val="right" w:leader="dot" w:pos="8296"/>
            </w:tabs>
            <w:rPr>
              <w:rFonts w:ascii="Arial" w:hAnsi="Arial" w:cs="Arial"/>
              <w:sz w:val="22"/>
              <w:szCs w:val="22"/>
            </w:rPr>
          </w:pPr>
          <w:r>
            <w:rPr>
              <w:rFonts w:hint="default" w:ascii="Arial Regular" w:hAnsi="Arial Regular" w:cs="Arial Regular"/>
              <w:b w:val="0"/>
              <w:bCs w:val="0"/>
              <w:sz w:val="22"/>
              <w:szCs w:val="22"/>
            </w:rPr>
            <w:fldChar w:fldCharType="begin"/>
          </w:r>
          <w:r>
            <w:rPr>
              <w:rFonts w:hint="default" w:ascii="Arial Regular" w:hAnsi="Arial Regular" w:cs="Arial Regular"/>
              <w:b w:val="0"/>
              <w:bCs w:val="0"/>
              <w:sz w:val="22"/>
              <w:szCs w:val="22"/>
            </w:rPr>
            <w:instrText xml:space="preserve"> HYPERLINK \l "_Toc69748128" </w:instrText>
          </w:r>
          <w:r>
            <w:rPr>
              <w:rFonts w:hint="default" w:ascii="Arial Regular" w:hAnsi="Arial Regular" w:cs="Arial Regular"/>
              <w:b w:val="0"/>
              <w:bCs w:val="0"/>
              <w:sz w:val="22"/>
              <w:szCs w:val="22"/>
            </w:rPr>
            <w:fldChar w:fldCharType="separate"/>
          </w:r>
          <w:r>
            <w:rPr>
              <w:rStyle w:val="22"/>
              <w:rFonts w:hint="default" w:ascii="Arial Regular" w:hAnsi="Arial Regular" w:eastAsia="DengXian" w:cs="Arial Regular"/>
              <w:b w:val="0"/>
              <w:bCs w:val="0"/>
              <w:sz w:val="22"/>
              <w:szCs w:val="22"/>
              <w:lang w:bidi="ar"/>
            </w:rPr>
            <w:t>3.2 Porter’s Five Forces Analysis</w:t>
          </w:r>
          <w:r>
            <w:rPr>
              <w:rFonts w:hint="default" w:ascii="Arial Regular" w:hAnsi="Arial Regular" w:cs="Arial Regular"/>
              <w:b w:val="0"/>
              <w:bCs w:val="0"/>
              <w:sz w:val="22"/>
              <w:szCs w:val="22"/>
            </w:rPr>
            <w:tab/>
          </w:r>
          <w:r>
            <w:rPr>
              <w:rFonts w:hint="default" w:ascii="Arial Regular" w:hAnsi="Arial Regular" w:cs="Arial Regular"/>
              <w:b w:val="0"/>
              <w:bCs w:val="0"/>
              <w:sz w:val="22"/>
              <w:szCs w:val="22"/>
            </w:rPr>
            <w:fldChar w:fldCharType="begin"/>
          </w:r>
          <w:r>
            <w:rPr>
              <w:rFonts w:hint="default" w:ascii="Arial Regular" w:hAnsi="Arial Regular" w:cs="Arial Regular"/>
              <w:b w:val="0"/>
              <w:bCs w:val="0"/>
              <w:sz w:val="22"/>
              <w:szCs w:val="22"/>
            </w:rPr>
            <w:instrText xml:space="preserve"> PAGEREF _Toc69748128 \h </w:instrText>
          </w:r>
          <w:r>
            <w:rPr>
              <w:rFonts w:hint="default" w:ascii="Arial Regular" w:hAnsi="Arial Regular" w:cs="Arial Regular"/>
              <w:b w:val="0"/>
              <w:bCs w:val="0"/>
              <w:sz w:val="22"/>
              <w:szCs w:val="22"/>
            </w:rPr>
            <w:fldChar w:fldCharType="separate"/>
          </w:r>
          <w:r>
            <w:rPr>
              <w:rFonts w:hint="default" w:ascii="Arial Regular" w:hAnsi="Arial Regular" w:cs="Arial Regular"/>
              <w:b w:val="0"/>
              <w:bCs w:val="0"/>
              <w:sz w:val="22"/>
              <w:szCs w:val="22"/>
            </w:rPr>
            <w:t>6</w:t>
          </w:r>
          <w:r>
            <w:rPr>
              <w:rFonts w:hint="default" w:ascii="Arial Regular" w:hAnsi="Arial Regular" w:cs="Arial Regular"/>
              <w:b w:val="0"/>
              <w:bCs w:val="0"/>
              <w:sz w:val="22"/>
              <w:szCs w:val="22"/>
            </w:rPr>
            <w:fldChar w:fldCharType="end"/>
          </w:r>
          <w:r>
            <w:rPr>
              <w:rFonts w:hint="default" w:ascii="Arial Regular" w:hAnsi="Arial Regular" w:cs="Arial Regular"/>
              <w:b w:val="0"/>
              <w:bCs w:val="0"/>
              <w:sz w:val="22"/>
              <w:szCs w:val="22"/>
            </w:rPr>
            <w:fldChar w:fldCharType="end"/>
          </w:r>
        </w:p>
        <w:p>
          <w:pPr>
            <w:pStyle w:val="12"/>
            <w:tabs>
              <w:tab w:val="right" w:leader="dot" w:pos="8296"/>
            </w:tabs>
            <w:rPr>
              <w:rStyle w:val="22"/>
              <w:rFonts w:hint="default" w:ascii="Arial Regular" w:hAnsi="Arial Regular" w:eastAsia="DengXian" w:cs="Arial Regular"/>
              <w:i w:val="0"/>
              <w:iCs w:val="0"/>
              <w:sz w:val="21"/>
              <w:szCs w:val="22"/>
              <w:lang w:bidi="ar"/>
            </w:rPr>
          </w:pPr>
          <w:r>
            <w:rPr>
              <w:rStyle w:val="22"/>
              <w:rFonts w:hint="default" w:ascii="Arial Regular" w:hAnsi="Arial Regular" w:eastAsia="DengXian" w:cs="Arial Regular"/>
              <w:i w:val="0"/>
              <w:iCs w:val="0"/>
              <w:sz w:val="21"/>
              <w:szCs w:val="22"/>
              <w:lang w:bidi="ar"/>
            </w:rPr>
            <w:fldChar w:fldCharType="begin"/>
          </w:r>
          <w:r>
            <w:rPr>
              <w:rStyle w:val="22"/>
              <w:rFonts w:hint="default" w:ascii="Arial Regular" w:hAnsi="Arial Regular" w:eastAsia="DengXian" w:cs="Arial Regular"/>
              <w:i w:val="0"/>
              <w:iCs w:val="0"/>
              <w:sz w:val="21"/>
              <w:szCs w:val="22"/>
              <w:lang w:bidi="ar"/>
            </w:rPr>
            <w:instrText xml:space="preserve"> HYPERLINK \l "_Toc69748134" </w:instrText>
          </w:r>
          <w:r>
            <w:rPr>
              <w:rStyle w:val="22"/>
              <w:rFonts w:hint="default" w:ascii="Arial Regular" w:hAnsi="Arial Regular" w:eastAsia="DengXian" w:cs="Arial Regular"/>
              <w:i w:val="0"/>
              <w:iCs w:val="0"/>
              <w:sz w:val="21"/>
              <w:szCs w:val="22"/>
              <w:lang w:bidi="ar"/>
            </w:rPr>
            <w:fldChar w:fldCharType="separate"/>
          </w:r>
          <w:r>
            <w:rPr>
              <w:rStyle w:val="22"/>
              <w:rFonts w:hint="default" w:ascii="Arial Regular" w:hAnsi="Arial Regular" w:eastAsia="DengXian" w:cs="Arial Regular"/>
              <w:i w:val="0"/>
              <w:iCs w:val="0"/>
              <w:sz w:val="21"/>
              <w:szCs w:val="22"/>
              <w:lang w:bidi="ar"/>
            </w:rPr>
            <w:t>4. Internal Analysis of Starbucks</w:t>
          </w:r>
          <w:r>
            <w:rPr>
              <w:rStyle w:val="22"/>
              <w:rFonts w:hint="default" w:ascii="Arial Regular" w:hAnsi="Arial Regular" w:eastAsia="DengXian" w:cs="Arial Regular"/>
              <w:i w:val="0"/>
              <w:iCs w:val="0"/>
              <w:sz w:val="21"/>
              <w:szCs w:val="22"/>
              <w:lang w:bidi="ar"/>
            </w:rPr>
            <w:tab/>
          </w:r>
          <w:r>
            <w:rPr>
              <w:rStyle w:val="22"/>
              <w:rFonts w:hint="default" w:ascii="Arial Regular" w:hAnsi="Arial Regular" w:eastAsia="DengXian" w:cs="Arial Regular"/>
              <w:i w:val="0"/>
              <w:iCs w:val="0"/>
              <w:sz w:val="21"/>
              <w:szCs w:val="22"/>
              <w:lang w:bidi="ar"/>
            </w:rPr>
            <w:fldChar w:fldCharType="begin"/>
          </w:r>
          <w:r>
            <w:rPr>
              <w:rStyle w:val="22"/>
              <w:rFonts w:hint="default" w:ascii="Arial Regular" w:hAnsi="Arial Regular" w:eastAsia="DengXian" w:cs="Arial Regular"/>
              <w:i w:val="0"/>
              <w:iCs w:val="0"/>
              <w:sz w:val="21"/>
              <w:szCs w:val="22"/>
              <w:lang w:bidi="ar"/>
            </w:rPr>
            <w:instrText xml:space="preserve"> PAGEREF _Toc69748134 \h </w:instrText>
          </w:r>
          <w:r>
            <w:rPr>
              <w:rStyle w:val="22"/>
              <w:rFonts w:hint="default" w:ascii="Arial Regular" w:hAnsi="Arial Regular" w:eastAsia="DengXian" w:cs="Arial Regular"/>
              <w:i w:val="0"/>
              <w:iCs w:val="0"/>
              <w:sz w:val="21"/>
              <w:szCs w:val="22"/>
              <w:lang w:bidi="ar"/>
            </w:rPr>
            <w:fldChar w:fldCharType="separate"/>
          </w:r>
          <w:r>
            <w:rPr>
              <w:rStyle w:val="22"/>
              <w:rFonts w:hint="default" w:ascii="Arial Regular" w:hAnsi="Arial Regular" w:eastAsia="DengXian" w:cs="Arial Regular"/>
              <w:i w:val="0"/>
              <w:iCs w:val="0"/>
              <w:sz w:val="21"/>
              <w:szCs w:val="22"/>
              <w:lang w:bidi="ar"/>
            </w:rPr>
            <w:t>8</w:t>
          </w:r>
          <w:r>
            <w:rPr>
              <w:rStyle w:val="22"/>
              <w:rFonts w:hint="default" w:ascii="Arial Regular" w:hAnsi="Arial Regular" w:eastAsia="DengXian" w:cs="Arial Regular"/>
              <w:i w:val="0"/>
              <w:iCs w:val="0"/>
              <w:sz w:val="21"/>
              <w:szCs w:val="22"/>
              <w:lang w:bidi="ar"/>
            </w:rPr>
            <w:fldChar w:fldCharType="end"/>
          </w:r>
          <w:r>
            <w:rPr>
              <w:rStyle w:val="22"/>
              <w:rFonts w:hint="default" w:ascii="Arial Regular" w:hAnsi="Arial Regular" w:eastAsia="DengXian" w:cs="Arial Regular"/>
              <w:i w:val="0"/>
              <w:iCs w:val="0"/>
              <w:sz w:val="21"/>
              <w:szCs w:val="22"/>
              <w:lang w:bidi="ar"/>
            </w:rPr>
            <w:fldChar w:fldCharType="end"/>
          </w:r>
        </w:p>
        <w:p>
          <w:pPr>
            <w:pStyle w:val="15"/>
            <w:tabs>
              <w:tab w:val="right" w:leader="dot" w:pos="8296"/>
            </w:tabs>
            <w:rPr>
              <w:rStyle w:val="22"/>
              <w:rFonts w:hint="default" w:ascii="Arial Regular" w:hAnsi="Arial Regular" w:eastAsia="DengXian" w:cs="Arial Regular"/>
              <w:b w:val="0"/>
              <w:bCs w:val="0"/>
              <w:sz w:val="22"/>
              <w:szCs w:val="22"/>
              <w:lang w:bidi="ar"/>
            </w:rPr>
          </w:pP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HYPERLINK \l "_Toc69748135"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4.1 VRIO Analysis</w:t>
          </w:r>
          <w:r>
            <w:rPr>
              <w:rStyle w:val="22"/>
              <w:rFonts w:hint="default" w:ascii="Arial Regular" w:hAnsi="Arial Regular" w:eastAsia="DengXian" w:cs="Arial Regular"/>
              <w:b w:val="0"/>
              <w:bCs w:val="0"/>
              <w:sz w:val="22"/>
              <w:szCs w:val="22"/>
              <w:lang w:bidi="ar"/>
            </w:rPr>
            <w:tab/>
          </w: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PAGEREF _Toc69748135 \h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8</w:t>
          </w:r>
          <w:r>
            <w:rPr>
              <w:rStyle w:val="22"/>
              <w:rFonts w:hint="default" w:ascii="Arial Regular" w:hAnsi="Arial Regular" w:eastAsia="DengXian" w:cs="Arial Regular"/>
              <w:b w:val="0"/>
              <w:bCs w:val="0"/>
              <w:sz w:val="22"/>
              <w:szCs w:val="22"/>
              <w:lang w:bidi="ar"/>
            </w:rPr>
            <w:fldChar w:fldCharType="end"/>
          </w:r>
          <w:r>
            <w:rPr>
              <w:rStyle w:val="22"/>
              <w:rFonts w:hint="default" w:ascii="Arial Regular" w:hAnsi="Arial Regular" w:eastAsia="DengXian" w:cs="Arial Regular"/>
              <w:b w:val="0"/>
              <w:bCs w:val="0"/>
              <w:sz w:val="22"/>
              <w:szCs w:val="22"/>
              <w:lang w:bidi="ar"/>
            </w:rPr>
            <w:fldChar w:fldCharType="end"/>
          </w:r>
        </w:p>
        <w:p>
          <w:pPr>
            <w:pStyle w:val="15"/>
            <w:tabs>
              <w:tab w:val="right" w:leader="dot" w:pos="8296"/>
            </w:tabs>
            <w:rPr>
              <w:rStyle w:val="22"/>
              <w:rFonts w:hint="default" w:ascii="Arial Regular" w:hAnsi="Arial Regular" w:eastAsia="DengXian" w:cs="Arial Regular"/>
              <w:b w:val="0"/>
              <w:bCs w:val="0"/>
              <w:sz w:val="22"/>
              <w:szCs w:val="22"/>
              <w:lang w:bidi="ar"/>
            </w:rPr>
          </w:pP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HYPERLINK \l "_Toc69748138"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4.2 Porter's Value Chain Analysis</w:t>
          </w:r>
          <w:r>
            <w:rPr>
              <w:rStyle w:val="22"/>
              <w:rFonts w:hint="default" w:ascii="Arial Regular" w:hAnsi="Arial Regular" w:eastAsia="DengXian" w:cs="Arial Regular"/>
              <w:b w:val="0"/>
              <w:bCs w:val="0"/>
              <w:sz w:val="22"/>
              <w:szCs w:val="22"/>
              <w:lang w:bidi="ar"/>
            </w:rPr>
            <w:tab/>
          </w: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PAGEREF _Toc69748138 \h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12</w:t>
          </w:r>
          <w:r>
            <w:rPr>
              <w:rStyle w:val="22"/>
              <w:rFonts w:hint="default" w:ascii="Arial Regular" w:hAnsi="Arial Regular" w:eastAsia="DengXian" w:cs="Arial Regular"/>
              <w:b w:val="0"/>
              <w:bCs w:val="0"/>
              <w:sz w:val="22"/>
              <w:szCs w:val="22"/>
              <w:lang w:bidi="ar"/>
            </w:rPr>
            <w:fldChar w:fldCharType="end"/>
          </w:r>
          <w:r>
            <w:rPr>
              <w:rStyle w:val="22"/>
              <w:rFonts w:hint="default" w:ascii="Arial Regular" w:hAnsi="Arial Regular" w:eastAsia="DengXian" w:cs="Arial Regular"/>
              <w:b w:val="0"/>
              <w:bCs w:val="0"/>
              <w:sz w:val="22"/>
              <w:szCs w:val="22"/>
              <w:lang w:bidi="ar"/>
            </w:rPr>
            <w:fldChar w:fldCharType="end"/>
          </w:r>
        </w:p>
        <w:p>
          <w:pPr>
            <w:pStyle w:val="12"/>
            <w:tabs>
              <w:tab w:val="right" w:leader="dot" w:pos="8296"/>
            </w:tabs>
            <w:rPr>
              <w:rStyle w:val="22"/>
              <w:rFonts w:hint="default" w:ascii="Arial Regular" w:hAnsi="Arial Regular" w:eastAsia="DengXian" w:cs="Arial Regular"/>
              <w:i w:val="0"/>
              <w:iCs w:val="0"/>
              <w:sz w:val="21"/>
              <w:szCs w:val="22"/>
              <w:lang w:bidi="ar"/>
            </w:rPr>
          </w:pPr>
          <w:r>
            <w:rPr>
              <w:rStyle w:val="22"/>
              <w:rFonts w:hint="default" w:ascii="Arial Regular" w:hAnsi="Arial Regular" w:eastAsia="DengXian" w:cs="Arial Regular"/>
              <w:i w:val="0"/>
              <w:iCs w:val="0"/>
              <w:sz w:val="21"/>
              <w:szCs w:val="22"/>
              <w:lang w:bidi="ar"/>
            </w:rPr>
            <w:fldChar w:fldCharType="begin"/>
          </w:r>
          <w:r>
            <w:rPr>
              <w:rStyle w:val="22"/>
              <w:rFonts w:hint="default" w:ascii="Arial Regular" w:hAnsi="Arial Regular" w:eastAsia="DengXian" w:cs="Arial Regular"/>
              <w:i w:val="0"/>
              <w:iCs w:val="0"/>
              <w:sz w:val="21"/>
              <w:szCs w:val="22"/>
              <w:lang w:bidi="ar"/>
            </w:rPr>
            <w:instrText xml:space="preserve"> HYPERLINK \l "_Toc69748141" </w:instrText>
          </w:r>
          <w:r>
            <w:rPr>
              <w:rStyle w:val="22"/>
              <w:rFonts w:hint="default" w:ascii="Arial Regular" w:hAnsi="Arial Regular" w:eastAsia="DengXian" w:cs="Arial Regular"/>
              <w:i w:val="0"/>
              <w:iCs w:val="0"/>
              <w:sz w:val="21"/>
              <w:szCs w:val="22"/>
              <w:lang w:bidi="ar"/>
            </w:rPr>
            <w:fldChar w:fldCharType="separate"/>
          </w:r>
          <w:r>
            <w:rPr>
              <w:rStyle w:val="22"/>
              <w:rFonts w:hint="default" w:ascii="Arial Regular" w:hAnsi="Arial Regular" w:eastAsia="DengXian" w:cs="Arial Regular"/>
              <w:i w:val="0"/>
              <w:iCs w:val="0"/>
              <w:sz w:val="21"/>
              <w:szCs w:val="22"/>
              <w:lang w:bidi="ar"/>
            </w:rPr>
            <w:t>5. SWOT Analysis of Starbucks</w:t>
          </w:r>
          <w:r>
            <w:rPr>
              <w:rStyle w:val="22"/>
              <w:rFonts w:hint="default" w:ascii="Arial Regular" w:hAnsi="Arial Regular" w:eastAsia="DengXian" w:cs="Arial Regular"/>
              <w:i w:val="0"/>
              <w:iCs w:val="0"/>
              <w:sz w:val="21"/>
              <w:szCs w:val="22"/>
              <w:lang w:bidi="ar"/>
            </w:rPr>
            <w:tab/>
          </w:r>
          <w:r>
            <w:rPr>
              <w:rStyle w:val="22"/>
              <w:rFonts w:hint="default" w:ascii="Arial Regular" w:hAnsi="Arial Regular" w:eastAsia="DengXian" w:cs="Arial Regular"/>
              <w:i w:val="0"/>
              <w:iCs w:val="0"/>
              <w:sz w:val="21"/>
              <w:szCs w:val="22"/>
              <w:lang w:bidi="ar"/>
            </w:rPr>
            <w:fldChar w:fldCharType="begin"/>
          </w:r>
          <w:r>
            <w:rPr>
              <w:rStyle w:val="22"/>
              <w:rFonts w:hint="default" w:ascii="Arial Regular" w:hAnsi="Arial Regular" w:eastAsia="DengXian" w:cs="Arial Regular"/>
              <w:i w:val="0"/>
              <w:iCs w:val="0"/>
              <w:sz w:val="21"/>
              <w:szCs w:val="22"/>
              <w:lang w:bidi="ar"/>
            </w:rPr>
            <w:instrText xml:space="preserve"> PAGEREF _Toc69748141 \h </w:instrText>
          </w:r>
          <w:r>
            <w:rPr>
              <w:rStyle w:val="22"/>
              <w:rFonts w:hint="default" w:ascii="Arial Regular" w:hAnsi="Arial Regular" w:eastAsia="DengXian" w:cs="Arial Regular"/>
              <w:i w:val="0"/>
              <w:iCs w:val="0"/>
              <w:sz w:val="21"/>
              <w:szCs w:val="22"/>
              <w:lang w:bidi="ar"/>
            </w:rPr>
            <w:fldChar w:fldCharType="separate"/>
          </w:r>
          <w:r>
            <w:rPr>
              <w:rStyle w:val="22"/>
              <w:rFonts w:hint="default" w:ascii="Arial Regular" w:hAnsi="Arial Regular" w:eastAsia="DengXian" w:cs="Arial Regular"/>
              <w:i w:val="0"/>
              <w:iCs w:val="0"/>
              <w:sz w:val="21"/>
              <w:szCs w:val="22"/>
              <w:lang w:bidi="ar"/>
            </w:rPr>
            <w:t>16</w:t>
          </w:r>
          <w:r>
            <w:rPr>
              <w:rStyle w:val="22"/>
              <w:rFonts w:hint="default" w:ascii="Arial Regular" w:hAnsi="Arial Regular" w:eastAsia="DengXian" w:cs="Arial Regular"/>
              <w:i w:val="0"/>
              <w:iCs w:val="0"/>
              <w:sz w:val="21"/>
              <w:szCs w:val="22"/>
              <w:lang w:bidi="ar"/>
            </w:rPr>
            <w:fldChar w:fldCharType="end"/>
          </w:r>
          <w:r>
            <w:rPr>
              <w:rStyle w:val="22"/>
              <w:rFonts w:hint="default" w:ascii="Arial Regular" w:hAnsi="Arial Regular" w:eastAsia="DengXian" w:cs="Arial Regular"/>
              <w:i w:val="0"/>
              <w:iCs w:val="0"/>
              <w:sz w:val="21"/>
              <w:szCs w:val="22"/>
              <w:lang w:bidi="ar"/>
            </w:rPr>
            <w:fldChar w:fldCharType="end"/>
          </w:r>
        </w:p>
        <w:p>
          <w:pPr>
            <w:pStyle w:val="15"/>
            <w:tabs>
              <w:tab w:val="right" w:leader="dot" w:pos="8296"/>
            </w:tabs>
            <w:rPr>
              <w:rStyle w:val="22"/>
              <w:rFonts w:hint="default" w:ascii="Arial Regular" w:hAnsi="Arial Regular" w:eastAsia="DengXian" w:cs="Arial Regular"/>
              <w:b w:val="0"/>
              <w:bCs w:val="0"/>
              <w:sz w:val="22"/>
              <w:szCs w:val="22"/>
              <w:lang w:bidi="ar"/>
            </w:rPr>
          </w:pP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HYPERLINK \l "_Toc69748142"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5.1 Strengths</w:t>
          </w:r>
          <w:r>
            <w:rPr>
              <w:rStyle w:val="22"/>
              <w:rFonts w:hint="default" w:ascii="Arial Regular" w:hAnsi="Arial Regular" w:eastAsia="DengXian" w:cs="Arial Regular"/>
              <w:b w:val="0"/>
              <w:bCs w:val="0"/>
              <w:sz w:val="22"/>
              <w:szCs w:val="22"/>
              <w:lang w:bidi="ar"/>
            </w:rPr>
            <w:tab/>
          </w: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PAGEREF _Toc69748142 \h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16</w:t>
          </w:r>
          <w:r>
            <w:rPr>
              <w:rStyle w:val="22"/>
              <w:rFonts w:hint="default" w:ascii="Arial Regular" w:hAnsi="Arial Regular" w:eastAsia="DengXian" w:cs="Arial Regular"/>
              <w:b w:val="0"/>
              <w:bCs w:val="0"/>
              <w:sz w:val="22"/>
              <w:szCs w:val="22"/>
              <w:lang w:bidi="ar"/>
            </w:rPr>
            <w:fldChar w:fldCharType="end"/>
          </w:r>
          <w:r>
            <w:rPr>
              <w:rStyle w:val="22"/>
              <w:rFonts w:hint="default" w:ascii="Arial Regular" w:hAnsi="Arial Regular" w:eastAsia="DengXian" w:cs="Arial Regular"/>
              <w:b w:val="0"/>
              <w:bCs w:val="0"/>
              <w:sz w:val="22"/>
              <w:szCs w:val="22"/>
              <w:lang w:bidi="ar"/>
            </w:rPr>
            <w:fldChar w:fldCharType="end"/>
          </w:r>
        </w:p>
        <w:p>
          <w:pPr>
            <w:pStyle w:val="15"/>
            <w:tabs>
              <w:tab w:val="right" w:leader="dot" w:pos="8296"/>
            </w:tabs>
            <w:rPr>
              <w:rStyle w:val="22"/>
              <w:rFonts w:hint="default" w:ascii="Arial Regular" w:hAnsi="Arial Regular" w:eastAsia="DengXian" w:cs="Arial Regular"/>
              <w:b w:val="0"/>
              <w:bCs w:val="0"/>
              <w:sz w:val="22"/>
              <w:szCs w:val="22"/>
              <w:lang w:bidi="ar"/>
            </w:rPr>
          </w:pP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HYPERLINK \l "_Toc69748143"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5.2 Weaknesses</w:t>
          </w:r>
          <w:r>
            <w:rPr>
              <w:rStyle w:val="22"/>
              <w:rFonts w:hint="default" w:ascii="Arial Regular" w:hAnsi="Arial Regular" w:eastAsia="DengXian" w:cs="Arial Regular"/>
              <w:b w:val="0"/>
              <w:bCs w:val="0"/>
              <w:sz w:val="22"/>
              <w:szCs w:val="22"/>
              <w:lang w:bidi="ar"/>
            </w:rPr>
            <w:tab/>
          </w: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PAGEREF _Toc69748143 \h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17</w:t>
          </w:r>
          <w:r>
            <w:rPr>
              <w:rStyle w:val="22"/>
              <w:rFonts w:hint="default" w:ascii="Arial Regular" w:hAnsi="Arial Regular" w:eastAsia="DengXian" w:cs="Arial Regular"/>
              <w:b w:val="0"/>
              <w:bCs w:val="0"/>
              <w:sz w:val="22"/>
              <w:szCs w:val="22"/>
              <w:lang w:bidi="ar"/>
            </w:rPr>
            <w:fldChar w:fldCharType="end"/>
          </w:r>
          <w:r>
            <w:rPr>
              <w:rStyle w:val="22"/>
              <w:rFonts w:hint="default" w:ascii="Arial Regular" w:hAnsi="Arial Regular" w:eastAsia="DengXian" w:cs="Arial Regular"/>
              <w:b w:val="0"/>
              <w:bCs w:val="0"/>
              <w:sz w:val="22"/>
              <w:szCs w:val="22"/>
              <w:lang w:bidi="ar"/>
            </w:rPr>
            <w:fldChar w:fldCharType="end"/>
          </w:r>
        </w:p>
        <w:p>
          <w:pPr>
            <w:pStyle w:val="15"/>
            <w:tabs>
              <w:tab w:val="right" w:leader="dot" w:pos="8296"/>
            </w:tabs>
            <w:rPr>
              <w:rStyle w:val="22"/>
              <w:rFonts w:hint="default" w:ascii="Arial Regular" w:hAnsi="Arial Regular" w:eastAsia="DengXian" w:cs="Arial Regular"/>
              <w:b w:val="0"/>
              <w:bCs w:val="0"/>
              <w:sz w:val="22"/>
              <w:szCs w:val="22"/>
              <w:lang w:bidi="ar"/>
            </w:rPr>
          </w:pP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HYPERLINK \l "_Toc69748144"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5.3 Opportunities</w:t>
          </w:r>
          <w:r>
            <w:rPr>
              <w:rStyle w:val="22"/>
              <w:rFonts w:hint="default" w:ascii="Arial Regular" w:hAnsi="Arial Regular" w:eastAsia="DengXian" w:cs="Arial Regular"/>
              <w:b w:val="0"/>
              <w:bCs w:val="0"/>
              <w:sz w:val="22"/>
              <w:szCs w:val="22"/>
              <w:lang w:bidi="ar"/>
            </w:rPr>
            <w:tab/>
          </w: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PAGEREF _Toc69748144 \h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18</w:t>
          </w:r>
          <w:r>
            <w:rPr>
              <w:rStyle w:val="22"/>
              <w:rFonts w:hint="default" w:ascii="Arial Regular" w:hAnsi="Arial Regular" w:eastAsia="DengXian" w:cs="Arial Regular"/>
              <w:b w:val="0"/>
              <w:bCs w:val="0"/>
              <w:sz w:val="22"/>
              <w:szCs w:val="22"/>
              <w:lang w:bidi="ar"/>
            </w:rPr>
            <w:fldChar w:fldCharType="end"/>
          </w:r>
          <w:r>
            <w:rPr>
              <w:rStyle w:val="22"/>
              <w:rFonts w:hint="default" w:ascii="Arial Regular" w:hAnsi="Arial Regular" w:eastAsia="DengXian" w:cs="Arial Regular"/>
              <w:b w:val="0"/>
              <w:bCs w:val="0"/>
              <w:sz w:val="22"/>
              <w:szCs w:val="22"/>
              <w:lang w:bidi="ar"/>
            </w:rPr>
            <w:fldChar w:fldCharType="end"/>
          </w:r>
        </w:p>
        <w:p>
          <w:pPr>
            <w:pStyle w:val="15"/>
            <w:tabs>
              <w:tab w:val="right" w:leader="dot" w:pos="8296"/>
            </w:tabs>
            <w:rPr>
              <w:rStyle w:val="22"/>
              <w:rFonts w:hint="default" w:ascii="Arial Regular" w:hAnsi="Arial Regular" w:eastAsia="DengXian" w:cs="Arial Regular"/>
              <w:b w:val="0"/>
              <w:bCs w:val="0"/>
              <w:sz w:val="22"/>
              <w:szCs w:val="22"/>
              <w:lang w:bidi="ar"/>
            </w:rPr>
          </w:pP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HYPERLINK \l "_Toc69748145"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5.4 Threats</w:t>
          </w:r>
          <w:r>
            <w:rPr>
              <w:rStyle w:val="22"/>
              <w:rFonts w:hint="default" w:ascii="Arial Regular" w:hAnsi="Arial Regular" w:eastAsia="DengXian" w:cs="Arial Regular"/>
              <w:b w:val="0"/>
              <w:bCs w:val="0"/>
              <w:sz w:val="22"/>
              <w:szCs w:val="22"/>
              <w:lang w:bidi="ar"/>
            </w:rPr>
            <w:tab/>
          </w: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PAGEREF _Toc69748145 \h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19</w:t>
          </w:r>
          <w:r>
            <w:rPr>
              <w:rStyle w:val="22"/>
              <w:rFonts w:hint="default" w:ascii="Arial Regular" w:hAnsi="Arial Regular" w:eastAsia="DengXian" w:cs="Arial Regular"/>
              <w:b w:val="0"/>
              <w:bCs w:val="0"/>
              <w:sz w:val="22"/>
              <w:szCs w:val="22"/>
              <w:lang w:bidi="ar"/>
            </w:rPr>
            <w:fldChar w:fldCharType="end"/>
          </w:r>
          <w:r>
            <w:rPr>
              <w:rStyle w:val="22"/>
              <w:rFonts w:hint="default" w:ascii="Arial Regular" w:hAnsi="Arial Regular" w:eastAsia="DengXian" w:cs="Arial Regular"/>
              <w:b w:val="0"/>
              <w:bCs w:val="0"/>
              <w:sz w:val="22"/>
              <w:szCs w:val="22"/>
              <w:lang w:bidi="ar"/>
            </w:rPr>
            <w:fldChar w:fldCharType="end"/>
          </w:r>
        </w:p>
        <w:p>
          <w:pPr>
            <w:pStyle w:val="12"/>
            <w:tabs>
              <w:tab w:val="right" w:leader="dot" w:pos="8296"/>
            </w:tabs>
            <w:rPr>
              <w:rStyle w:val="22"/>
              <w:rFonts w:hint="default" w:ascii="Arial Regular" w:hAnsi="Arial Regular" w:eastAsia="DengXian" w:cs="Arial Regular"/>
              <w:i w:val="0"/>
              <w:iCs w:val="0"/>
              <w:sz w:val="21"/>
              <w:szCs w:val="22"/>
              <w:lang w:bidi="ar"/>
            </w:rPr>
          </w:pPr>
          <w:r>
            <w:rPr>
              <w:rStyle w:val="22"/>
              <w:rFonts w:hint="default" w:ascii="Arial Regular" w:hAnsi="Arial Regular" w:eastAsia="DengXian" w:cs="Arial Regular"/>
              <w:i w:val="0"/>
              <w:iCs w:val="0"/>
              <w:sz w:val="21"/>
              <w:szCs w:val="22"/>
              <w:lang w:bidi="ar"/>
            </w:rPr>
            <w:fldChar w:fldCharType="begin"/>
          </w:r>
          <w:r>
            <w:rPr>
              <w:rStyle w:val="22"/>
              <w:rFonts w:hint="default" w:ascii="Arial Regular" w:hAnsi="Arial Regular" w:eastAsia="DengXian" w:cs="Arial Regular"/>
              <w:i w:val="0"/>
              <w:iCs w:val="0"/>
              <w:sz w:val="21"/>
              <w:szCs w:val="22"/>
              <w:lang w:bidi="ar"/>
            </w:rPr>
            <w:instrText xml:space="preserve"> HYPERLINK \l "_Toc69748146" </w:instrText>
          </w:r>
          <w:r>
            <w:rPr>
              <w:rStyle w:val="22"/>
              <w:rFonts w:hint="default" w:ascii="Arial Regular" w:hAnsi="Arial Regular" w:eastAsia="DengXian" w:cs="Arial Regular"/>
              <w:i w:val="0"/>
              <w:iCs w:val="0"/>
              <w:sz w:val="21"/>
              <w:szCs w:val="22"/>
              <w:lang w:bidi="ar"/>
            </w:rPr>
            <w:fldChar w:fldCharType="separate"/>
          </w:r>
          <w:r>
            <w:rPr>
              <w:rStyle w:val="22"/>
              <w:rFonts w:hint="default" w:ascii="Arial Regular" w:hAnsi="Arial Regular" w:eastAsia="DengXian" w:cs="Arial Regular"/>
              <w:i w:val="0"/>
              <w:iCs w:val="0"/>
              <w:sz w:val="21"/>
              <w:szCs w:val="22"/>
              <w:lang w:bidi="ar"/>
            </w:rPr>
            <w:t>6. Strategic options for personalised customer care</w:t>
          </w:r>
          <w:r>
            <w:rPr>
              <w:rStyle w:val="22"/>
              <w:rFonts w:hint="default" w:ascii="Arial Regular" w:hAnsi="Arial Regular" w:eastAsia="DengXian" w:cs="Arial Regular"/>
              <w:i w:val="0"/>
              <w:iCs w:val="0"/>
              <w:sz w:val="21"/>
              <w:szCs w:val="22"/>
              <w:lang w:bidi="ar"/>
            </w:rPr>
            <w:tab/>
          </w:r>
          <w:r>
            <w:rPr>
              <w:rStyle w:val="22"/>
              <w:rFonts w:hint="default" w:ascii="Arial Regular" w:hAnsi="Arial Regular" w:eastAsia="DengXian" w:cs="Arial Regular"/>
              <w:i w:val="0"/>
              <w:iCs w:val="0"/>
              <w:sz w:val="21"/>
              <w:szCs w:val="22"/>
              <w:lang w:bidi="ar"/>
            </w:rPr>
            <w:fldChar w:fldCharType="begin"/>
          </w:r>
          <w:r>
            <w:rPr>
              <w:rStyle w:val="22"/>
              <w:rFonts w:hint="default" w:ascii="Arial Regular" w:hAnsi="Arial Regular" w:eastAsia="DengXian" w:cs="Arial Regular"/>
              <w:i w:val="0"/>
              <w:iCs w:val="0"/>
              <w:sz w:val="21"/>
              <w:szCs w:val="22"/>
              <w:lang w:bidi="ar"/>
            </w:rPr>
            <w:instrText xml:space="preserve"> PAGEREF _Toc69748146 \h </w:instrText>
          </w:r>
          <w:r>
            <w:rPr>
              <w:rStyle w:val="22"/>
              <w:rFonts w:hint="default" w:ascii="Arial Regular" w:hAnsi="Arial Regular" w:eastAsia="DengXian" w:cs="Arial Regular"/>
              <w:i w:val="0"/>
              <w:iCs w:val="0"/>
              <w:sz w:val="21"/>
              <w:szCs w:val="22"/>
              <w:lang w:bidi="ar"/>
            </w:rPr>
            <w:fldChar w:fldCharType="separate"/>
          </w:r>
          <w:r>
            <w:rPr>
              <w:rStyle w:val="22"/>
              <w:rFonts w:hint="default" w:ascii="Arial Regular" w:hAnsi="Arial Regular" w:eastAsia="DengXian" w:cs="Arial Regular"/>
              <w:i w:val="0"/>
              <w:iCs w:val="0"/>
              <w:sz w:val="21"/>
              <w:szCs w:val="22"/>
              <w:lang w:bidi="ar"/>
            </w:rPr>
            <w:t>20</w:t>
          </w:r>
          <w:r>
            <w:rPr>
              <w:rStyle w:val="22"/>
              <w:rFonts w:hint="default" w:ascii="Arial Regular" w:hAnsi="Arial Regular" w:eastAsia="DengXian" w:cs="Arial Regular"/>
              <w:i w:val="0"/>
              <w:iCs w:val="0"/>
              <w:sz w:val="21"/>
              <w:szCs w:val="22"/>
              <w:lang w:bidi="ar"/>
            </w:rPr>
            <w:fldChar w:fldCharType="end"/>
          </w:r>
          <w:r>
            <w:rPr>
              <w:rStyle w:val="22"/>
              <w:rFonts w:hint="default" w:ascii="Arial Regular" w:hAnsi="Arial Regular" w:eastAsia="DengXian" w:cs="Arial Regular"/>
              <w:i w:val="0"/>
              <w:iCs w:val="0"/>
              <w:sz w:val="21"/>
              <w:szCs w:val="22"/>
              <w:lang w:bidi="ar"/>
            </w:rPr>
            <w:fldChar w:fldCharType="end"/>
          </w:r>
        </w:p>
        <w:p>
          <w:pPr>
            <w:pStyle w:val="15"/>
            <w:tabs>
              <w:tab w:val="right" w:leader="dot" w:pos="8296"/>
            </w:tabs>
            <w:rPr>
              <w:rStyle w:val="22"/>
              <w:rFonts w:hint="default" w:ascii="Arial Regular" w:hAnsi="Arial Regular" w:eastAsia="DengXian" w:cs="Arial Regular"/>
              <w:b w:val="0"/>
              <w:bCs w:val="0"/>
              <w:sz w:val="22"/>
              <w:szCs w:val="22"/>
              <w:lang w:bidi="ar"/>
            </w:rPr>
          </w:pP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HYPERLINK \l "_Toc69748147"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6.1 Customer data</w:t>
          </w:r>
          <w:r>
            <w:rPr>
              <w:rStyle w:val="22"/>
              <w:rFonts w:hint="default" w:ascii="Arial Regular" w:hAnsi="Arial Regular" w:eastAsia="DengXian" w:cs="Arial Regular"/>
              <w:b w:val="0"/>
              <w:bCs w:val="0"/>
              <w:sz w:val="22"/>
              <w:szCs w:val="22"/>
              <w:lang w:bidi="ar"/>
            </w:rPr>
            <w:tab/>
          </w: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PAGEREF _Toc69748147 \h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20</w:t>
          </w:r>
          <w:r>
            <w:rPr>
              <w:rStyle w:val="22"/>
              <w:rFonts w:hint="default" w:ascii="Arial Regular" w:hAnsi="Arial Regular" w:eastAsia="DengXian" w:cs="Arial Regular"/>
              <w:b w:val="0"/>
              <w:bCs w:val="0"/>
              <w:sz w:val="22"/>
              <w:szCs w:val="22"/>
              <w:lang w:bidi="ar"/>
            </w:rPr>
            <w:fldChar w:fldCharType="end"/>
          </w:r>
          <w:r>
            <w:rPr>
              <w:rStyle w:val="22"/>
              <w:rFonts w:hint="default" w:ascii="Arial Regular" w:hAnsi="Arial Regular" w:eastAsia="DengXian" w:cs="Arial Regular"/>
              <w:b w:val="0"/>
              <w:bCs w:val="0"/>
              <w:sz w:val="22"/>
              <w:szCs w:val="22"/>
              <w:lang w:bidi="ar"/>
            </w:rPr>
            <w:fldChar w:fldCharType="end"/>
          </w:r>
        </w:p>
        <w:p>
          <w:pPr>
            <w:pStyle w:val="15"/>
            <w:tabs>
              <w:tab w:val="right" w:leader="dot" w:pos="8296"/>
            </w:tabs>
            <w:rPr>
              <w:rStyle w:val="22"/>
              <w:rFonts w:hint="default" w:ascii="Arial Regular" w:hAnsi="Arial Regular" w:eastAsia="DengXian" w:cs="Arial Regular"/>
              <w:b w:val="0"/>
              <w:bCs w:val="0"/>
              <w:sz w:val="22"/>
              <w:szCs w:val="22"/>
              <w:lang w:bidi="ar"/>
            </w:rPr>
          </w:pP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HYPERLINK \l "_Toc69748148"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6.2 White-glove delivery</w:t>
          </w:r>
          <w:r>
            <w:rPr>
              <w:rStyle w:val="22"/>
              <w:rFonts w:hint="default" w:ascii="Arial Regular" w:hAnsi="Arial Regular" w:eastAsia="DengXian" w:cs="Arial Regular"/>
              <w:b w:val="0"/>
              <w:bCs w:val="0"/>
              <w:sz w:val="22"/>
              <w:szCs w:val="22"/>
              <w:lang w:bidi="ar"/>
            </w:rPr>
            <w:tab/>
          </w: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PAGEREF _Toc69748148 \h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20</w:t>
          </w:r>
          <w:r>
            <w:rPr>
              <w:rStyle w:val="22"/>
              <w:rFonts w:hint="default" w:ascii="Arial Regular" w:hAnsi="Arial Regular" w:eastAsia="DengXian" w:cs="Arial Regular"/>
              <w:b w:val="0"/>
              <w:bCs w:val="0"/>
              <w:sz w:val="22"/>
              <w:szCs w:val="22"/>
              <w:lang w:bidi="ar"/>
            </w:rPr>
            <w:fldChar w:fldCharType="end"/>
          </w:r>
          <w:r>
            <w:rPr>
              <w:rStyle w:val="22"/>
              <w:rFonts w:hint="default" w:ascii="Arial Regular" w:hAnsi="Arial Regular" w:eastAsia="DengXian" w:cs="Arial Regular"/>
              <w:b w:val="0"/>
              <w:bCs w:val="0"/>
              <w:sz w:val="22"/>
              <w:szCs w:val="22"/>
              <w:lang w:bidi="ar"/>
            </w:rPr>
            <w:fldChar w:fldCharType="end"/>
          </w:r>
        </w:p>
        <w:p>
          <w:pPr>
            <w:pStyle w:val="15"/>
            <w:tabs>
              <w:tab w:val="right" w:leader="dot" w:pos="8296"/>
            </w:tabs>
            <w:rPr>
              <w:rStyle w:val="22"/>
              <w:rFonts w:hint="default" w:ascii="Arial Regular" w:hAnsi="Arial Regular" w:eastAsia="DengXian" w:cs="Arial Regular"/>
              <w:b w:val="0"/>
              <w:bCs w:val="0"/>
              <w:sz w:val="22"/>
              <w:szCs w:val="22"/>
              <w:lang w:bidi="ar"/>
            </w:rPr>
          </w:pP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HYPERLINK \l "_Toc69748149"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6.3 Human agents</w:t>
          </w:r>
          <w:r>
            <w:rPr>
              <w:rStyle w:val="22"/>
              <w:rFonts w:hint="default" w:ascii="Arial Regular" w:hAnsi="Arial Regular" w:eastAsia="DengXian" w:cs="Arial Regular"/>
              <w:b w:val="0"/>
              <w:bCs w:val="0"/>
              <w:sz w:val="22"/>
              <w:szCs w:val="22"/>
              <w:lang w:bidi="ar"/>
            </w:rPr>
            <w:tab/>
          </w: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PAGEREF _Toc69748149 \h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21</w:t>
          </w:r>
          <w:r>
            <w:rPr>
              <w:rStyle w:val="22"/>
              <w:rFonts w:hint="default" w:ascii="Arial Regular" w:hAnsi="Arial Regular" w:eastAsia="DengXian" w:cs="Arial Regular"/>
              <w:b w:val="0"/>
              <w:bCs w:val="0"/>
              <w:sz w:val="22"/>
              <w:szCs w:val="22"/>
              <w:lang w:bidi="ar"/>
            </w:rPr>
            <w:fldChar w:fldCharType="end"/>
          </w:r>
          <w:r>
            <w:rPr>
              <w:rStyle w:val="22"/>
              <w:rFonts w:hint="default" w:ascii="Arial Regular" w:hAnsi="Arial Regular" w:eastAsia="DengXian" w:cs="Arial Regular"/>
              <w:b w:val="0"/>
              <w:bCs w:val="0"/>
              <w:sz w:val="22"/>
              <w:szCs w:val="22"/>
              <w:lang w:bidi="ar"/>
            </w:rPr>
            <w:fldChar w:fldCharType="end"/>
          </w:r>
        </w:p>
        <w:p>
          <w:pPr>
            <w:pStyle w:val="15"/>
            <w:tabs>
              <w:tab w:val="right" w:leader="dot" w:pos="8296"/>
            </w:tabs>
            <w:rPr>
              <w:rStyle w:val="22"/>
              <w:rFonts w:hint="default" w:ascii="Arial Regular" w:hAnsi="Arial Regular" w:eastAsia="DengXian" w:cs="Arial Regular"/>
              <w:b w:val="0"/>
              <w:bCs w:val="0"/>
              <w:sz w:val="22"/>
              <w:szCs w:val="22"/>
              <w:lang w:bidi="ar"/>
            </w:rPr>
          </w:pP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HYPERLINK \l "_Toc69748150"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6.4 Customer care talent</w:t>
          </w:r>
          <w:r>
            <w:rPr>
              <w:rStyle w:val="22"/>
              <w:rFonts w:hint="default" w:ascii="Arial Regular" w:hAnsi="Arial Regular" w:eastAsia="DengXian" w:cs="Arial Regular"/>
              <w:b w:val="0"/>
              <w:bCs w:val="0"/>
              <w:sz w:val="22"/>
              <w:szCs w:val="22"/>
              <w:lang w:bidi="ar"/>
            </w:rPr>
            <w:tab/>
          </w: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PAGEREF _Toc69748150 \h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22</w:t>
          </w:r>
          <w:r>
            <w:rPr>
              <w:rStyle w:val="22"/>
              <w:rFonts w:hint="default" w:ascii="Arial Regular" w:hAnsi="Arial Regular" w:eastAsia="DengXian" w:cs="Arial Regular"/>
              <w:b w:val="0"/>
              <w:bCs w:val="0"/>
              <w:sz w:val="22"/>
              <w:szCs w:val="22"/>
              <w:lang w:bidi="ar"/>
            </w:rPr>
            <w:fldChar w:fldCharType="end"/>
          </w:r>
          <w:r>
            <w:rPr>
              <w:rStyle w:val="22"/>
              <w:rFonts w:hint="default" w:ascii="Arial Regular" w:hAnsi="Arial Regular" w:eastAsia="DengXian" w:cs="Arial Regular"/>
              <w:b w:val="0"/>
              <w:bCs w:val="0"/>
              <w:sz w:val="22"/>
              <w:szCs w:val="22"/>
              <w:lang w:bidi="ar"/>
            </w:rPr>
            <w:fldChar w:fldCharType="end"/>
          </w:r>
        </w:p>
        <w:p>
          <w:pPr>
            <w:pStyle w:val="15"/>
            <w:tabs>
              <w:tab w:val="right" w:leader="dot" w:pos="8296"/>
            </w:tabs>
            <w:rPr>
              <w:rStyle w:val="22"/>
              <w:rFonts w:hint="default" w:ascii="Arial Regular" w:hAnsi="Arial Regular" w:eastAsia="DengXian" w:cs="Arial Regular"/>
              <w:b w:val="0"/>
              <w:bCs w:val="0"/>
              <w:sz w:val="22"/>
              <w:szCs w:val="22"/>
              <w:lang w:bidi="ar"/>
            </w:rPr>
          </w:pP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HYPERLINK \l "_Toc69748151"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6.5 Omnichannel experience</w:t>
          </w:r>
          <w:r>
            <w:rPr>
              <w:rStyle w:val="22"/>
              <w:rFonts w:hint="default" w:ascii="Arial Regular" w:hAnsi="Arial Regular" w:eastAsia="DengXian" w:cs="Arial Regular"/>
              <w:b w:val="0"/>
              <w:bCs w:val="0"/>
              <w:sz w:val="22"/>
              <w:szCs w:val="22"/>
              <w:lang w:bidi="ar"/>
            </w:rPr>
            <w:tab/>
          </w:r>
          <w:r>
            <w:rPr>
              <w:rStyle w:val="22"/>
              <w:rFonts w:hint="default" w:ascii="Arial Regular" w:hAnsi="Arial Regular" w:eastAsia="DengXian" w:cs="Arial Regular"/>
              <w:b w:val="0"/>
              <w:bCs w:val="0"/>
              <w:sz w:val="22"/>
              <w:szCs w:val="22"/>
              <w:lang w:bidi="ar"/>
            </w:rPr>
            <w:fldChar w:fldCharType="begin"/>
          </w:r>
          <w:r>
            <w:rPr>
              <w:rStyle w:val="22"/>
              <w:rFonts w:hint="default" w:ascii="Arial Regular" w:hAnsi="Arial Regular" w:eastAsia="DengXian" w:cs="Arial Regular"/>
              <w:b w:val="0"/>
              <w:bCs w:val="0"/>
              <w:sz w:val="22"/>
              <w:szCs w:val="22"/>
              <w:lang w:bidi="ar"/>
            </w:rPr>
            <w:instrText xml:space="preserve"> PAGEREF _Toc69748151 \h </w:instrText>
          </w:r>
          <w:r>
            <w:rPr>
              <w:rStyle w:val="22"/>
              <w:rFonts w:hint="default" w:ascii="Arial Regular" w:hAnsi="Arial Regular" w:eastAsia="DengXian" w:cs="Arial Regular"/>
              <w:b w:val="0"/>
              <w:bCs w:val="0"/>
              <w:sz w:val="22"/>
              <w:szCs w:val="22"/>
              <w:lang w:bidi="ar"/>
            </w:rPr>
            <w:fldChar w:fldCharType="separate"/>
          </w:r>
          <w:r>
            <w:rPr>
              <w:rStyle w:val="22"/>
              <w:rFonts w:hint="default" w:ascii="Arial Regular" w:hAnsi="Arial Regular" w:eastAsia="DengXian" w:cs="Arial Regular"/>
              <w:b w:val="0"/>
              <w:bCs w:val="0"/>
              <w:sz w:val="22"/>
              <w:szCs w:val="22"/>
              <w:lang w:bidi="ar"/>
            </w:rPr>
            <w:t>22</w:t>
          </w:r>
          <w:r>
            <w:rPr>
              <w:rStyle w:val="22"/>
              <w:rFonts w:hint="default" w:ascii="Arial Regular" w:hAnsi="Arial Regular" w:eastAsia="DengXian" w:cs="Arial Regular"/>
              <w:b w:val="0"/>
              <w:bCs w:val="0"/>
              <w:sz w:val="22"/>
              <w:szCs w:val="22"/>
              <w:lang w:bidi="ar"/>
            </w:rPr>
            <w:fldChar w:fldCharType="end"/>
          </w:r>
          <w:r>
            <w:rPr>
              <w:rStyle w:val="22"/>
              <w:rFonts w:hint="default" w:ascii="Arial Regular" w:hAnsi="Arial Regular" w:eastAsia="DengXian" w:cs="Arial Regular"/>
              <w:b w:val="0"/>
              <w:bCs w:val="0"/>
              <w:sz w:val="22"/>
              <w:szCs w:val="22"/>
              <w:lang w:bidi="ar"/>
            </w:rPr>
            <w:fldChar w:fldCharType="end"/>
          </w:r>
        </w:p>
        <w:p>
          <w:pPr>
            <w:pStyle w:val="12"/>
            <w:tabs>
              <w:tab w:val="right" w:leader="dot" w:pos="8296"/>
            </w:tabs>
            <w:rPr>
              <w:rStyle w:val="22"/>
              <w:rFonts w:hint="default" w:ascii="Arial Regular" w:hAnsi="Arial Regular" w:eastAsia="DengXian" w:cs="Arial Regular"/>
              <w:i w:val="0"/>
              <w:iCs w:val="0"/>
              <w:sz w:val="21"/>
              <w:szCs w:val="22"/>
              <w:lang w:bidi="ar"/>
            </w:rPr>
          </w:pPr>
          <w:r>
            <w:rPr>
              <w:rStyle w:val="22"/>
              <w:rFonts w:hint="default" w:ascii="Arial Regular" w:hAnsi="Arial Regular" w:eastAsia="DengXian" w:cs="Arial Regular"/>
              <w:i w:val="0"/>
              <w:iCs w:val="0"/>
              <w:sz w:val="21"/>
              <w:szCs w:val="22"/>
              <w:lang w:bidi="ar"/>
            </w:rPr>
            <w:fldChar w:fldCharType="begin"/>
          </w:r>
          <w:r>
            <w:rPr>
              <w:rStyle w:val="22"/>
              <w:rFonts w:hint="default" w:ascii="Arial Regular" w:hAnsi="Arial Regular" w:eastAsia="DengXian" w:cs="Arial Regular"/>
              <w:i w:val="0"/>
              <w:iCs w:val="0"/>
              <w:sz w:val="21"/>
              <w:szCs w:val="22"/>
              <w:lang w:bidi="ar"/>
            </w:rPr>
            <w:instrText xml:space="preserve"> HYPERLINK \l "_Toc69748152" </w:instrText>
          </w:r>
          <w:r>
            <w:rPr>
              <w:rStyle w:val="22"/>
              <w:rFonts w:hint="default" w:ascii="Arial Regular" w:hAnsi="Arial Regular" w:eastAsia="DengXian" w:cs="Arial Regular"/>
              <w:i w:val="0"/>
              <w:iCs w:val="0"/>
              <w:sz w:val="21"/>
              <w:szCs w:val="22"/>
              <w:lang w:bidi="ar"/>
            </w:rPr>
            <w:fldChar w:fldCharType="separate"/>
          </w:r>
          <w:r>
            <w:rPr>
              <w:rStyle w:val="22"/>
              <w:rFonts w:hint="default" w:ascii="Arial Regular" w:hAnsi="Arial Regular" w:eastAsia="DengXian" w:cs="Arial Regular"/>
              <w:i w:val="0"/>
              <w:iCs w:val="0"/>
              <w:sz w:val="21"/>
              <w:szCs w:val="22"/>
              <w:lang w:bidi="ar"/>
            </w:rPr>
            <w:t>7. Recommendations</w:t>
          </w:r>
          <w:r>
            <w:rPr>
              <w:rStyle w:val="22"/>
              <w:rFonts w:hint="default" w:ascii="Arial Regular" w:hAnsi="Arial Regular" w:eastAsia="DengXian" w:cs="Arial Regular"/>
              <w:i w:val="0"/>
              <w:iCs w:val="0"/>
              <w:sz w:val="21"/>
              <w:szCs w:val="22"/>
              <w:lang w:bidi="ar"/>
            </w:rPr>
            <w:tab/>
          </w:r>
          <w:r>
            <w:rPr>
              <w:rStyle w:val="22"/>
              <w:rFonts w:hint="default" w:ascii="Arial Regular" w:hAnsi="Arial Regular" w:eastAsia="DengXian" w:cs="Arial Regular"/>
              <w:i w:val="0"/>
              <w:iCs w:val="0"/>
              <w:sz w:val="21"/>
              <w:szCs w:val="22"/>
              <w:lang w:bidi="ar"/>
            </w:rPr>
            <w:fldChar w:fldCharType="begin"/>
          </w:r>
          <w:r>
            <w:rPr>
              <w:rStyle w:val="22"/>
              <w:rFonts w:hint="default" w:ascii="Arial Regular" w:hAnsi="Arial Regular" w:eastAsia="DengXian" w:cs="Arial Regular"/>
              <w:i w:val="0"/>
              <w:iCs w:val="0"/>
              <w:sz w:val="21"/>
              <w:szCs w:val="22"/>
              <w:lang w:bidi="ar"/>
            </w:rPr>
            <w:instrText xml:space="preserve"> PAGEREF _Toc69748152 \h </w:instrText>
          </w:r>
          <w:r>
            <w:rPr>
              <w:rStyle w:val="22"/>
              <w:rFonts w:hint="default" w:ascii="Arial Regular" w:hAnsi="Arial Regular" w:eastAsia="DengXian" w:cs="Arial Regular"/>
              <w:i w:val="0"/>
              <w:iCs w:val="0"/>
              <w:sz w:val="21"/>
              <w:szCs w:val="22"/>
              <w:lang w:bidi="ar"/>
            </w:rPr>
            <w:fldChar w:fldCharType="separate"/>
          </w:r>
          <w:r>
            <w:rPr>
              <w:rStyle w:val="22"/>
              <w:rFonts w:hint="default" w:ascii="Arial Regular" w:hAnsi="Arial Regular" w:eastAsia="DengXian" w:cs="Arial Regular"/>
              <w:i w:val="0"/>
              <w:iCs w:val="0"/>
              <w:sz w:val="21"/>
              <w:szCs w:val="22"/>
              <w:lang w:bidi="ar"/>
            </w:rPr>
            <w:t>23</w:t>
          </w:r>
          <w:r>
            <w:rPr>
              <w:rStyle w:val="22"/>
              <w:rFonts w:hint="default" w:ascii="Arial Regular" w:hAnsi="Arial Regular" w:eastAsia="DengXian" w:cs="Arial Regular"/>
              <w:i w:val="0"/>
              <w:iCs w:val="0"/>
              <w:sz w:val="21"/>
              <w:szCs w:val="22"/>
              <w:lang w:bidi="ar"/>
            </w:rPr>
            <w:fldChar w:fldCharType="end"/>
          </w:r>
          <w:r>
            <w:rPr>
              <w:rStyle w:val="22"/>
              <w:rFonts w:hint="default" w:ascii="Arial Regular" w:hAnsi="Arial Regular" w:eastAsia="DengXian" w:cs="Arial Regular"/>
              <w:i w:val="0"/>
              <w:iCs w:val="0"/>
              <w:sz w:val="21"/>
              <w:szCs w:val="22"/>
              <w:lang w:bidi="ar"/>
            </w:rPr>
            <w:fldChar w:fldCharType="end"/>
          </w:r>
        </w:p>
        <w:p>
          <w:pPr>
            <w:pStyle w:val="12"/>
            <w:tabs>
              <w:tab w:val="right" w:leader="dot" w:pos="8296"/>
            </w:tabs>
            <w:rPr>
              <w:rStyle w:val="22"/>
              <w:rFonts w:hint="default" w:ascii="Arial Regular" w:hAnsi="Arial Regular" w:eastAsia="DengXian" w:cs="Arial Regular"/>
              <w:i w:val="0"/>
              <w:iCs w:val="0"/>
              <w:sz w:val="21"/>
              <w:szCs w:val="22"/>
              <w:lang w:bidi="ar"/>
            </w:rPr>
          </w:pPr>
          <w:r>
            <w:rPr>
              <w:rStyle w:val="22"/>
              <w:rFonts w:hint="default" w:ascii="Arial Regular" w:hAnsi="Arial Regular" w:eastAsia="DengXian" w:cs="Arial Regular"/>
              <w:i w:val="0"/>
              <w:iCs w:val="0"/>
              <w:sz w:val="21"/>
              <w:szCs w:val="22"/>
              <w:lang w:bidi="ar"/>
            </w:rPr>
            <w:fldChar w:fldCharType="begin"/>
          </w:r>
          <w:r>
            <w:rPr>
              <w:rStyle w:val="22"/>
              <w:rFonts w:hint="default" w:ascii="Arial Regular" w:hAnsi="Arial Regular" w:eastAsia="DengXian" w:cs="Arial Regular"/>
              <w:i w:val="0"/>
              <w:iCs w:val="0"/>
              <w:sz w:val="21"/>
              <w:szCs w:val="22"/>
              <w:lang w:bidi="ar"/>
            </w:rPr>
            <w:instrText xml:space="preserve"> HYPERLINK \l "_Toc69748153" </w:instrText>
          </w:r>
          <w:r>
            <w:rPr>
              <w:rStyle w:val="22"/>
              <w:rFonts w:hint="default" w:ascii="Arial Regular" w:hAnsi="Arial Regular" w:eastAsia="DengXian" w:cs="Arial Regular"/>
              <w:i w:val="0"/>
              <w:iCs w:val="0"/>
              <w:sz w:val="21"/>
              <w:szCs w:val="22"/>
              <w:lang w:bidi="ar"/>
            </w:rPr>
            <w:fldChar w:fldCharType="separate"/>
          </w:r>
          <w:r>
            <w:rPr>
              <w:rStyle w:val="22"/>
              <w:rFonts w:hint="default" w:ascii="Arial Regular" w:hAnsi="Arial Regular" w:eastAsia="DengXian" w:cs="Arial Regular"/>
              <w:i w:val="0"/>
              <w:iCs w:val="0"/>
              <w:sz w:val="21"/>
              <w:szCs w:val="22"/>
              <w:lang w:eastAsia="zh-Hans" w:bidi="ar"/>
            </w:rPr>
            <w:t>References</w:t>
          </w:r>
          <w:r>
            <w:rPr>
              <w:rStyle w:val="22"/>
              <w:rFonts w:hint="default" w:ascii="Arial Regular" w:hAnsi="Arial Regular" w:eastAsia="DengXian" w:cs="Arial Regular"/>
              <w:i w:val="0"/>
              <w:iCs w:val="0"/>
              <w:sz w:val="21"/>
              <w:szCs w:val="22"/>
              <w:lang w:bidi="ar"/>
            </w:rPr>
            <w:tab/>
          </w:r>
          <w:r>
            <w:rPr>
              <w:rStyle w:val="22"/>
              <w:rFonts w:hint="default" w:ascii="Arial Regular" w:hAnsi="Arial Regular" w:eastAsia="DengXian" w:cs="Arial Regular"/>
              <w:i w:val="0"/>
              <w:iCs w:val="0"/>
              <w:sz w:val="21"/>
              <w:szCs w:val="22"/>
              <w:lang w:bidi="ar"/>
            </w:rPr>
            <w:fldChar w:fldCharType="begin"/>
          </w:r>
          <w:r>
            <w:rPr>
              <w:rStyle w:val="22"/>
              <w:rFonts w:hint="default" w:ascii="Arial Regular" w:hAnsi="Arial Regular" w:eastAsia="DengXian" w:cs="Arial Regular"/>
              <w:i w:val="0"/>
              <w:iCs w:val="0"/>
              <w:sz w:val="21"/>
              <w:szCs w:val="22"/>
              <w:lang w:bidi="ar"/>
            </w:rPr>
            <w:instrText xml:space="preserve"> PAGEREF _Toc69748153 \h </w:instrText>
          </w:r>
          <w:r>
            <w:rPr>
              <w:rStyle w:val="22"/>
              <w:rFonts w:hint="default" w:ascii="Arial Regular" w:hAnsi="Arial Regular" w:eastAsia="DengXian" w:cs="Arial Regular"/>
              <w:i w:val="0"/>
              <w:iCs w:val="0"/>
              <w:sz w:val="21"/>
              <w:szCs w:val="22"/>
              <w:lang w:bidi="ar"/>
            </w:rPr>
            <w:fldChar w:fldCharType="separate"/>
          </w:r>
          <w:r>
            <w:rPr>
              <w:rStyle w:val="22"/>
              <w:rFonts w:hint="default" w:ascii="Arial Regular" w:hAnsi="Arial Regular" w:eastAsia="DengXian" w:cs="Arial Regular"/>
              <w:i w:val="0"/>
              <w:iCs w:val="0"/>
              <w:sz w:val="21"/>
              <w:szCs w:val="22"/>
              <w:lang w:bidi="ar"/>
            </w:rPr>
            <w:t>24</w:t>
          </w:r>
          <w:r>
            <w:rPr>
              <w:rStyle w:val="22"/>
              <w:rFonts w:hint="default" w:ascii="Arial Regular" w:hAnsi="Arial Regular" w:eastAsia="DengXian" w:cs="Arial Regular"/>
              <w:i w:val="0"/>
              <w:iCs w:val="0"/>
              <w:sz w:val="21"/>
              <w:szCs w:val="22"/>
              <w:lang w:bidi="ar"/>
            </w:rPr>
            <w:fldChar w:fldCharType="end"/>
          </w:r>
          <w:r>
            <w:rPr>
              <w:rStyle w:val="22"/>
              <w:rFonts w:hint="default" w:ascii="Arial Regular" w:hAnsi="Arial Regular" w:eastAsia="DengXian" w:cs="Arial Regular"/>
              <w:i w:val="0"/>
              <w:iCs w:val="0"/>
              <w:sz w:val="21"/>
              <w:szCs w:val="22"/>
              <w:lang w:bidi="ar"/>
            </w:rPr>
            <w:fldChar w:fldCharType="end"/>
          </w:r>
        </w:p>
        <w:p>
          <w:r>
            <w:rPr>
              <w:rFonts w:ascii="Arial" w:hAnsi="Arial" w:cs="Arial"/>
              <w:b/>
              <w:bCs/>
            </w:rPr>
            <w:fldChar w:fldCharType="end"/>
          </w:r>
        </w:p>
      </w:sdtContent>
    </w:sdt>
    <w:p>
      <w:pPr>
        <w:spacing w:after="0" w:line="480" w:lineRule="auto"/>
        <w:outlineLvl w:val="0"/>
        <w:rPr>
          <w:rFonts w:ascii="Arial Regular" w:hAnsi="Arial Regular" w:eastAsia="DengXian" w:cs="Arial Regular"/>
          <w:b/>
          <w:sz w:val="32"/>
          <w:szCs w:val="32"/>
          <w:lang w:bidi="ar"/>
        </w:rPr>
      </w:pPr>
    </w:p>
    <w:p>
      <w:pPr>
        <w:spacing w:after="0" w:line="480" w:lineRule="auto"/>
        <w:outlineLvl w:val="0"/>
        <w:rPr>
          <w:rFonts w:ascii="Arial Regular" w:hAnsi="Arial Regular" w:eastAsia="DengXian" w:cs="Arial Regular"/>
          <w:b/>
          <w:sz w:val="32"/>
          <w:szCs w:val="32"/>
          <w:lang w:bidi="ar"/>
        </w:rPr>
        <w:sectPr>
          <w:footerReference r:id="rId3" w:type="even"/>
          <w:pgSz w:w="11906" w:h="16838"/>
          <w:pgMar w:top="1440" w:right="1800" w:bottom="1440" w:left="1800" w:header="851" w:footer="992" w:gutter="0"/>
          <w:cols w:space="425" w:num="1"/>
          <w:titlePg/>
          <w:docGrid w:type="lines" w:linePitch="312" w:charSpace="0"/>
        </w:sectPr>
      </w:pPr>
    </w:p>
    <w:p>
      <w:pPr>
        <w:spacing w:after="0" w:line="480" w:lineRule="auto"/>
        <w:outlineLvl w:val="0"/>
        <w:rPr>
          <w:rFonts w:ascii="Arial Regular" w:hAnsi="Arial Regular" w:eastAsia="DengXian" w:cs="Arial Regular"/>
          <w:b/>
          <w:sz w:val="32"/>
          <w:szCs w:val="32"/>
          <w:lang w:bidi="ar"/>
        </w:rPr>
      </w:pPr>
      <w:bookmarkStart w:id="1" w:name="_Toc69748118"/>
      <w:r>
        <w:rPr>
          <w:rFonts w:ascii="Arial Regular" w:hAnsi="Arial Regular" w:eastAsia="DengXian" w:cs="Arial Regular"/>
          <w:b/>
          <w:sz w:val="32"/>
          <w:szCs w:val="32"/>
          <w:lang w:bidi="ar"/>
        </w:rPr>
        <w:t>1. Executive Summary</w:t>
      </w:r>
      <w:bookmarkEnd w:id="1"/>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The pandemic has had a great impact on Starbucks' global business. Under the background of changes in consumer behavior and business operation, </w:t>
      </w:r>
      <w:r>
        <w:rPr>
          <w:rFonts w:hint="eastAsia" w:ascii="Arial Regular" w:hAnsi="Arial Regular" w:eastAsia="DengXian" w:cs="Arial Regular"/>
          <w:sz w:val="24"/>
          <w:lang w:eastAsia="zh-Hans" w:bidi="ar"/>
        </w:rPr>
        <w:t>t</w:t>
      </w:r>
      <w:r>
        <w:rPr>
          <w:rFonts w:hint="eastAsia" w:ascii="Arial Regular" w:hAnsi="Arial Regular" w:eastAsia="DengXian" w:cs="Arial Regular"/>
          <w:sz w:val="24"/>
          <w:lang w:bidi="ar"/>
        </w:rPr>
        <w:t xml:space="preserve">his </w:t>
      </w:r>
      <w:r>
        <w:rPr>
          <w:rFonts w:hint="eastAsia" w:ascii="Arial Regular" w:hAnsi="Arial Regular" w:eastAsia="DengXian" w:cs="Arial Regular"/>
          <w:sz w:val="24"/>
          <w:lang w:eastAsia="zh-Hans" w:bidi="ar"/>
        </w:rPr>
        <w:t>report</w:t>
      </w:r>
      <w:r>
        <w:rPr>
          <w:rFonts w:hint="eastAsia" w:ascii="Arial Regular" w:hAnsi="Arial Regular" w:eastAsia="DengXian" w:cs="Arial Regular"/>
          <w:sz w:val="24"/>
          <w:lang w:bidi="ar"/>
        </w:rPr>
        <w:t xml:space="preserve"> aims to put forward the direction of customer care strategy development in </w:t>
      </w:r>
      <w:r>
        <w:rPr>
          <w:rFonts w:ascii="Arial Regular" w:hAnsi="Arial Regular" w:eastAsia="DengXian" w:cs="Arial Regular"/>
          <w:sz w:val="24"/>
          <w:lang w:bidi="ar"/>
        </w:rPr>
        <w:t>the post-covid-19</w:t>
      </w:r>
      <w:r>
        <w:rPr>
          <w:rFonts w:hint="eastAsia" w:ascii="Arial Regular" w:hAnsi="Arial Regular" w:eastAsia="DengXian" w:cs="Arial Regular"/>
          <w:sz w:val="24"/>
          <w:lang w:bidi="ar"/>
        </w:rPr>
        <w:t xml:space="preserve"> era through a detailed analysis of Starbucks. </w:t>
      </w:r>
    </w:p>
    <w:p>
      <w:pPr>
        <w:spacing w:after="0" w:line="480" w:lineRule="auto"/>
        <w:ind w:firstLine="480" w:firstLineChars="200"/>
        <w:rPr>
          <w:rFonts w:ascii="Arial Regular" w:hAnsi="Arial Regular" w:eastAsia="DengXian" w:cs="Arial Regular"/>
          <w:sz w:val="24"/>
          <w:lang w:bidi="ar"/>
        </w:rPr>
      </w:pPr>
      <w:r>
        <w:rPr>
          <w:rFonts w:ascii="Arial Regular" w:hAnsi="Arial Regular" w:eastAsia="DengXian" w:cs="Arial Regular"/>
          <w:sz w:val="24"/>
          <w:lang w:bidi="ar"/>
        </w:rPr>
        <w:t>F</w:t>
      </w:r>
      <w:r>
        <w:rPr>
          <w:rFonts w:hint="eastAsia" w:ascii="Arial Regular" w:hAnsi="Arial Regular" w:eastAsia="DengXian" w:cs="Arial Regular"/>
          <w:sz w:val="24"/>
          <w:lang w:eastAsia="zh-Hans" w:bidi="ar"/>
        </w:rPr>
        <w:t>irstly</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t</w:t>
      </w:r>
      <w:r>
        <w:rPr>
          <w:rFonts w:hint="eastAsia" w:ascii="Arial Regular" w:hAnsi="Arial Regular" w:eastAsia="DengXian" w:cs="Arial Regular"/>
          <w:sz w:val="24"/>
          <w:lang w:bidi="ar"/>
        </w:rPr>
        <w:t xml:space="preserve">he report uses Pestel and Porter's </w:t>
      </w:r>
      <w:r>
        <w:rPr>
          <w:rFonts w:hint="eastAsia" w:ascii="Arial Regular" w:hAnsi="Arial Regular" w:eastAsia="DengXian" w:cs="Arial Regular"/>
          <w:sz w:val="24"/>
          <w:lang w:eastAsia="zh-Hans" w:bidi="ar"/>
        </w:rPr>
        <w:t>f</w:t>
      </w:r>
      <w:r>
        <w:rPr>
          <w:rFonts w:hint="eastAsia" w:ascii="Arial Regular" w:hAnsi="Arial Regular" w:eastAsia="DengXian" w:cs="Arial Regular"/>
          <w:sz w:val="24"/>
          <w:lang w:bidi="ar"/>
        </w:rPr>
        <w:t xml:space="preserve">ive </w:t>
      </w:r>
      <w:r>
        <w:rPr>
          <w:rFonts w:hint="eastAsia" w:ascii="Arial Regular" w:hAnsi="Arial Regular" w:eastAsia="DengXian" w:cs="Arial Regular"/>
          <w:sz w:val="24"/>
          <w:lang w:eastAsia="zh-Hans" w:bidi="ar"/>
        </w:rPr>
        <w:t>f</w:t>
      </w:r>
      <w:r>
        <w:rPr>
          <w:rFonts w:hint="eastAsia" w:ascii="Arial Regular" w:hAnsi="Arial Regular" w:eastAsia="DengXian" w:cs="Arial Regular"/>
          <w:sz w:val="24"/>
          <w:lang w:bidi="ar"/>
        </w:rPr>
        <w:t xml:space="preserve">orces to analyze Starbucks' external environment, and points out that although the company faces extremely turbulent political and economic environment, social and environmental protection measures still reflect the sustainable development ability of </w:t>
      </w:r>
      <w:r>
        <w:rPr>
          <w:rFonts w:ascii="Arial Regular" w:hAnsi="Arial Regular" w:eastAsia="DengXian" w:cs="Arial Regular"/>
          <w:sz w:val="24"/>
          <w:lang w:bidi="ar"/>
        </w:rPr>
        <w:t>S</w:t>
      </w:r>
      <w:r>
        <w:rPr>
          <w:rFonts w:hint="eastAsia" w:ascii="Arial Regular" w:hAnsi="Arial Regular" w:eastAsia="DengXian" w:cs="Arial Regular"/>
          <w:sz w:val="24"/>
          <w:lang w:eastAsia="zh-Hans" w:bidi="ar"/>
        </w:rPr>
        <w:t>tarbucks</w:t>
      </w:r>
      <w:r>
        <w:rPr>
          <w:rFonts w:hint="eastAsia" w:ascii="Arial Regular" w:hAnsi="Arial Regular" w:eastAsia="DengXian" w:cs="Arial Regular"/>
          <w:sz w:val="24"/>
          <w:lang w:bidi="ar"/>
        </w:rPr>
        <w:t xml:space="preserve">. </w:t>
      </w:r>
      <w:r>
        <w:rPr>
          <w:rFonts w:ascii="Arial Regular" w:hAnsi="Arial Regular" w:eastAsia="DengXian" w:cs="Arial Regular"/>
          <w:sz w:val="24"/>
          <w:lang w:bidi="ar"/>
        </w:rPr>
        <w:t>H</w:t>
      </w:r>
      <w:r>
        <w:rPr>
          <w:rFonts w:hint="eastAsia" w:ascii="Arial Regular" w:hAnsi="Arial Regular" w:eastAsia="DengXian" w:cs="Arial Regular"/>
          <w:sz w:val="24"/>
          <w:lang w:eastAsia="zh-Hans" w:bidi="ar"/>
        </w:rPr>
        <w:t>owever</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i</w:t>
      </w:r>
      <w:r>
        <w:rPr>
          <w:rFonts w:hint="eastAsia" w:ascii="Arial Regular" w:hAnsi="Arial Regular" w:eastAsia="DengXian" w:cs="Arial Regular"/>
          <w:sz w:val="24"/>
          <w:lang w:bidi="ar"/>
        </w:rPr>
        <w:t xml:space="preserve">t is necessary to guard against breaking sensitive legal issues in order to enhance customer confidence. At present, facing fierce competition, Starbucks' leading position in the industry is still stable, although the bargaining power of suppliers is increasing while that of customers is weak. </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Secondly, the report uses VRIO framework and Porter's value chain to conduct internal analysis on Starbucks. It emphasizes the unique resources and capabilities such as financial strength, Starbucks </w:t>
      </w:r>
      <w:r>
        <w:rPr>
          <w:rFonts w:hint="eastAsia" w:ascii="Arial Regular" w:hAnsi="Arial Regular" w:eastAsia="DengXian" w:cs="Arial Regular"/>
          <w:sz w:val="24"/>
          <w:lang w:eastAsia="zh-Hans" w:bidi="ar"/>
        </w:rPr>
        <w:t>e</w:t>
      </w:r>
      <w:r>
        <w:rPr>
          <w:rFonts w:hint="eastAsia" w:ascii="Arial Regular" w:hAnsi="Arial Regular" w:eastAsia="DengXian" w:cs="Arial Regular"/>
          <w:sz w:val="24"/>
          <w:lang w:bidi="ar"/>
        </w:rPr>
        <w:t>xperience, customer service and coffee quality</w:t>
      </w:r>
      <w:r>
        <w:rPr>
          <w:rFonts w:ascii="Arial Regular" w:hAnsi="Arial Regular" w:eastAsia="DengXian" w:cs="Arial Regular"/>
          <w:sz w:val="24"/>
          <w:lang w:bidi="ar"/>
        </w:rPr>
        <w:t>. This work also</w:t>
      </w:r>
      <w:r>
        <w:rPr>
          <w:rFonts w:hint="eastAsia" w:ascii="Arial Regular" w:hAnsi="Arial Regular" w:eastAsia="DengXian" w:cs="Arial Regular"/>
          <w:sz w:val="24"/>
          <w:lang w:bidi="ar"/>
        </w:rPr>
        <w:t xml:space="preserve"> describes how various activities create value for Starbucks.</w:t>
      </w:r>
      <w:r>
        <w:rPr>
          <w:rFonts w:ascii="Arial Regular" w:hAnsi="Arial Regular" w:eastAsia="DengXian" w:cs="Arial Regular"/>
          <w:sz w:val="24"/>
          <w:lang w:bidi="ar"/>
        </w:rPr>
        <w:t xml:space="preserve"> Then, the SWOT tool is used to summarize the above analysis.</w:t>
      </w:r>
    </w:p>
    <w:p>
      <w:pPr>
        <w:spacing w:after="0" w:line="480" w:lineRule="auto"/>
        <w:ind w:firstLine="480" w:firstLineChars="200"/>
        <w:rPr>
          <w:rFonts w:ascii="Arial Regular" w:hAnsi="Arial Regular" w:eastAsia="DengXian" w:cs="Arial Regular"/>
          <w:sz w:val="24"/>
          <w:lang w:bidi="ar"/>
        </w:rPr>
      </w:pPr>
      <w:r>
        <w:rPr>
          <w:rFonts w:ascii="Arial Regular" w:hAnsi="Arial Regular" w:eastAsia="DengXian" w:cs="Arial Regular"/>
          <w:sz w:val="24"/>
          <w:lang w:bidi="ar"/>
        </w:rPr>
        <w:t>F</w:t>
      </w:r>
      <w:r>
        <w:rPr>
          <w:rFonts w:hint="eastAsia" w:ascii="Arial Regular" w:hAnsi="Arial Regular" w:eastAsia="DengXian" w:cs="Arial Regular"/>
          <w:sz w:val="24"/>
          <w:lang w:eastAsia="zh-Hans" w:bidi="ar"/>
        </w:rPr>
        <w:t>inally</w:t>
      </w:r>
      <w:r>
        <w:rPr>
          <w:rFonts w:ascii="Arial Regular" w:hAnsi="Arial Regular" w:eastAsia="DengXian" w:cs="Arial Regular"/>
          <w:sz w:val="24"/>
          <w:lang w:eastAsia="zh-Hans" w:bidi="ar"/>
        </w:rPr>
        <w:t>,</w:t>
      </w:r>
      <w:r>
        <w:rPr>
          <w:rFonts w:hint="eastAsia"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the</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report</w:t>
      </w:r>
      <w:r>
        <w:rPr>
          <w:rFonts w:hint="eastAsia" w:ascii="Arial Regular" w:hAnsi="Arial Regular" w:eastAsia="DengXian" w:cs="Arial Regular"/>
          <w:sz w:val="24"/>
          <w:lang w:bidi="ar"/>
        </w:rPr>
        <w:t xml:space="preserve"> </w:t>
      </w:r>
      <w:r>
        <w:rPr>
          <w:rFonts w:ascii="Arial Regular" w:hAnsi="Arial Regular" w:eastAsia="DengXian" w:cs="Arial Regular"/>
          <w:sz w:val="24"/>
          <w:lang w:bidi="ar"/>
        </w:rPr>
        <w:t>proposes</w:t>
      </w:r>
      <w:r>
        <w:rPr>
          <w:rFonts w:hint="eastAsia" w:ascii="Arial Regular" w:hAnsi="Arial Regular" w:eastAsia="DengXian" w:cs="Arial Regular"/>
          <w:sz w:val="24"/>
          <w:lang w:bidi="ar"/>
        </w:rPr>
        <w:t xml:space="preserve"> a new customer care strategy that should be improved from five aspects: customer data, white-glove delivery, human agents, customer care talent and omnichannel experience.</w:t>
      </w:r>
    </w:p>
    <w:p>
      <w:pPr>
        <w:spacing w:after="0" w:line="480" w:lineRule="auto"/>
        <w:outlineLvl w:val="0"/>
        <w:rPr>
          <w:rFonts w:ascii="Arial Regular" w:hAnsi="Arial Regular" w:eastAsia="DengXian" w:cs="Arial Regular"/>
          <w:b/>
          <w:sz w:val="32"/>
          <w:szCs w:val="32"/>
          <w:lang w:bidi="ar"/>
        </w:rPr>
      </w:pPr>
      <w:bookmarkStart w:id="2" w:name="_Toc69748119"/>
      <w:r>
        <w:rPr>
          <w:rFonts w:ascii="Arial Regular" w:hAnsi="Arial Regular" w:eastAsia="DengXian" w:cs="Arial Regular"/>
          <w:b/>
          <w:sz w:val="32"/>
          <w:szCs w:val="32"/>
          <w:lang w:bidi="ar"/>
        </w:rPr>
        <w:t>2. Introduce</w:t>
      </w:r>
      <w:bookmarkEnd w:id="2"/>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Starbucks Corporation, founded in 1971, is a global coffee retail chain with its headquarters in Seattle, Washington, USA. The company has nearly 50 kinds of products and 13 major sub</w:t>
      </w:r>
      <w:r>
        <w:rPr>
          <w:rFonts w:ascii="Arial Regular" w:hAnsi="Arial Regular" w:eastAsia="DengXian" w:cs="Arial Regular"/>
          <w:sz w:val="24"/>
          <w:lang w:bidi="ar"/>
        </w:rPr>
        <w:t>-</w:t>
      </w:r>
      <w:r>
        <w:rPr>
          <w:rFonts w:hint="eastAsia" w:ascii="Arial Regular" w:hAnsi="Arial Regular" w:eastAsia="DengXian" w:cs="Arial Regular"/>
          <w:sz w:val="24"/>
          <w:lang w:bidi="ar"/>
        </w:rPr>
        <w:t>brands including Starbucks, Tazo, Seattle's Best Coffee, Teavana and Frappuccino (MarketLine, 2020).</w:t>
      </w:r>
    </w:p>
    <w:p>
      <w:pPr>
        <w:spacing w:after="0" w:line="480" w:lineRule="auto"/>
        <w:outlineLvl w:val="0"/>
        <w:rPr>
          <w:rFonts w:ascii="Arial Regular" w:hAnsi="Arial Regular" w:eastAsia="DengXian" w:cs="Arial Regular"/>
          <w:b/>
          <w:sz w:val="32"/>
          <w:szCs w:val="32"/>
          <w:lang w:bidi="ar"/>
        </w:rPr>
      </w:pPr>
      <w:bookmarkStart w:id="3" w:name="_Toc69748120"/>
      <w:r>
        <w:rPr>
          <w:rFonts w:ascii="Arial Regular" w:hAnsi="Arial Regular" w:eastAsia="DengXian" w:cs="Arial Regular"/>
          <w:b/>
          <w:sz w:val="32"/>
          <w:szCs w:val="32"/>
          <w:lang w:bidi="ar"/>
        </w:rPr>
        <w:t>3. External Analysis of Starbucks</w:t>
      </w:r>
      <w:bookmarkEnd w:id="3"/>
    </w:p>
    <w:p>
      <w:pPr>
        <w:spacing w:after="0" w:line="480" w:lineRule="auto"/>
        <w:outlineLvl w:val="1"/>
        <w:rPr>
          <w:rFonts w:ascii="Arial Regular" w:hAnsi="Arial Regular" w:eastAsia="DengXian" w:cs="Arial Regular"/>
          <w:b/>
          <w:sz w:val="28"/>
          <w:szCs w:val="28"/>
          <w:lang w:bidi="ar"/>
        </w:rPr>
      </w:pPr>
      <w:bookmarkStart w:id="4" w:name="_Toc69748121"/>
      <w:r>
        <w:rPr>
          <w:rFonts w:ascii="Arial Regular" w:hAnsi="Arial Regular" w:eastAsia="DengXian" w:cs="Arial Regular"/>
          <w:b/>
          <w:sz w:val="28"/>
          <w:szCs w:val="28"/>
          <w:lang w:bidi="ar"/>
        </w:rPr>
        <w:t>3.1 Pestel Analysis</w:t>
      </w:r>
      <w:bookmarkEnd w:id="4"/>
    </w:p>
    <w:p>
      <w:pPr>
        <w:spacing w:after="0" w:line="480" w:lineRule="auto"/>
        <w:outlineLvl w:val="2"/>
        <w:rPr>
          <w:rFonts w:ascii="Arial Regular" w:hAnsi="Arial Regular" w:eastAsia="DengXian" w:cs="Arial Regular"/>
          <w:b/>
          <w:sz w:val="24"/>
          <w:lang w:bidi="ar"/>
        </w:rPr>
      </w:pPr>
      <w:bookmarkStart w:id="5" w:name="_Toc69748122"/>
      <w:r>
        <w:rPr>
          <w:rFonts w:ascii="Arial Regular" w:hAnsi="Arial Regular" w:eastAsia="DengXian" w:cs="Arial Regular"/>
          <w:b/>
          <w:sz w:val="24"/>
          <w:lang w:bidi="ar"/>
        </w:rPr>
        <w:t>3.1.1 Political factors</w:t>
      </w:r>
      <w:bookmarkEnd w:id="5"/>
    </w:p>
    <w:p>
      <w:pPr>
        <w:spacing w:after="0" w:line="480" w:lineRule="auto"/>
        <w:ind w:firstLine="480" w:firstLineChars="200"/>
        <w:rPr>
          <w:rFonts w:ascii="Arial Regular" w:hAnsi="Arial Regular" w:eastAsia="DengXian" w:cs="Arial Regular"/>
          <w:sz w:val="24"/>
          <w:lang w:bidi="ar"/>
        </w:rPr>
      </w:pPr>
      <w:r>
        <w:rPr>
          <w:rFonts w:ascii="Arial Regular" w:hAnsi="Arial Regular" w:eastAsia="DengXian" w:cs="Arial Regular"/>
          <w:sz w:val="24"/>
          <w:lang w:bidi="ar"/>
        </w:rPr>
        <w:t xml:space="preserve">Political turbulence in countries or regions, such as ethnic conflicts and terrorist attacks, will hit consumers' confidence in consumption, thus affecting the business environment of enterprises (Tom, 2016). Starbucks operates </w:t>
      </w:r>
      <w:r>
        <w:rPr>
          <w:rFonts w:hint="eastAsia" w:ascii="Arial Regular" w:hAnsi="Arial Regular" w:eastAsia="DengXian" w:cs="Arial Regular"/>
          <w:sz w:val="24"/>
          <w:lang w:bidi="ar"/>
        </w:rPr>
        <w:t>it</w:t>
      </w:r>
      <w:r>
        <w:rPr>
          <w:rFonts w:ascii="Arial Regular" w:hAnsi="Arial Regular" w:eastAsia="DengXian" w:cs="Arial Regular"/>
          <w:sz w:val="24"/>
          <w:lang w:bidi="ar"/>
        </w:rPr>
        <w:t xml:space="preserve">s business all over the world, </w:t>
      </w:r>
      <w:r>
        <w:rPr>
          <w:rFonts w:hint="eastAsia" w:ascii="Arial Regular" w:hAnsi="Arial Regular" w:eastAsia="DengXian" w:cs="Arial Regular"/>
          <w:sz w:val="24"/>
          <w:lang w:eastAsia="zh-Hans" w:bidi="ar"/>
        </w:rPr>
        <w:t>and</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t</w:t>
      </w:r>
      <w:r>
        <w:rPr>
          <w:rFonts w:ascii="Arial Regular" w:hAnsi="Arial Regular" w:eastAsia="DengXian" w:cs="Arial Regular"/>
          <w:sz w:val="24"/>
          <w:lang w:bidi="ar"/>
        </w:rPr>
        <w:t>he outbreak of COVID-19 makes Starbucks faced with more complicated political challenges. To control the spread of the epidemic, the Chinese government implemented controls on the movement of people and the operation of industries (Xu et al., 2020, p. 8). On 28</w:t>
      </w:r>
      <w:r>
        <w:rPr>
          <w:rFonts w:ascii="Arial Regular" w:hAnsi="Arial Regular" w:eastAsia="DengXian" w:cs="Arial Regular"/>
          <w:sz w:val="24"/>
          <w:vertAlign w:val="superscript"/>
          <w:lang w:bidi="ar"/>
        </w:rPr>
        <w:t>th</w:t>
      </w:r>
      <w:r>
        <w:rPr>
          <w:rFonts w:ascii="Arial Regular" w:hAnsi="Arial Regular" w:eastAsia="DengXian" w:cs="Arial Regular"/>
          <w:sz w:val="24"/>
          <w:lang w:bidi="ar"/>
        </w:rPr>
        <w:t xml:space="preserve"> January, 2020, Starbucks actively complied with the guidelines of the China CDC and temporarily closed more than half of the local stores (Dahlstrom and Duong, 2020). At the same time, under the restriction of trade between countries, the labor force could not return to the coffee industry immediately, which caused the rise of purchase price of Starbucks raw materials(Oecd, 2020). In addition, countries with different economic levels have different abilities to recover from </w:t>
      </w:r>
      <w:r>
        <w:rPr>
          <w:rFonts w:hint="eastAsia" w:ascii="Arial Regular" w:hAnsi="Arial Regular" w:eastAsia="DengXian" w:cs="Arial Regular"/>
          <w:sz w:val="24"/>
          <w:lang w:eastAsia="zh-Hans" w:bidi="ar"/>
        </w:rPr>
        <w:t>the</w:t>
      </w:r>
      <w:r>
        <w:rPr>
          <w:rFonts w:ascii="Arial Regular" w:hAnsi="Arial Regular" w:eastAsia="DengXian" w:cs="Arial Regular"/>
          <w:sz w:val="24"/>
          <w:lang w:eastAsia="zh-Hans" w:bidi="ar"/>
        </w:rPr>
        <w:t xml:space="preserve"> </w:t>
      </w:r>
      <w:r>
        <w:rPr>
          <w:rFonts w:ascii="Arial Regular" w:hAnsi="Arial Regular" w:eastAsia="DengXian" w:cs="Arial Regular"/>
          <w:sz w:val="24"/>
          <w:lang w:bidi="ar"/>
        </w:rPr>
        <w:t>pandemic, and this inequality has disturbed world peace and security (Reliefweb, 2021). With the spread of the pandemic, the friction between countries has a lasting impact on Starbucks' global business.</w:t>
      </w:r>
    </w:p>
    <w:p>
      <w:pPr>
        <w:spacing w:after="0" w:line="480" w:lineRule="auto"/>
        <w:outlineLvl w:val="2"/>
        <w:rPr>
          <w:rFonts w:ascii="Arial Regular" w:hAnsi="Arial Regular" w:eastAsia="DengXian" w:cs="Arial Regular"/>
          <w:b/>
          <w:sz w:val="24"/>
          <w:lang w:bidi="ar"/>
        </w:rPr>
      </w:pPr>
      <w:bookmarkStart w:id="6" w:name="_Toc69748123"/>
      <w:r>
        <w:rPr>
          <w:rFonts w:ascii="Arial Regular" w:hAnsi="Arial Regular" w:eastAsia="DengXian" w:cs="Arial Regular"/>
          <w:b/>
          <w:sz w:val="24"/>
          <w:lang w:bidi="ar"/>
        </w:rPr>
        <w:t>3.1.2</w:t>
      </w:r>
      <w:r>
        <w:rPr>
          <w:rFonts w:hint="eastAsia" w:ascii="Arial Regular" w:hAnsi="Arial Regular" w:eastAsia="DengXian" w:cs="Arial Regular"/>
          <w:b/>
          <w:sz w:val="24"/>
          <w:lang w:bidi="ar"/>
        </w:rPr>
        <w:t xml:space="preserve"> </w:t>
      </w:r>
      <w:r>
        <w:rPr>
          <w:rFonts w:ascii="Arial Regular" w:hAnsi="Arial Regular" w:eastAsia="DengXian" w:cs="Arial Regular"/>
          <w:b/>
          <w:sz w:val="24"/>
          <w:lang w:bidi="ar"/>
        </w:rPr>
        <w:t>Economic factors</w:t>
      </w:r>
      <w:bookmarkEnd w:id="6"/>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The severe recession of global economy caused by COVID-19 has impacted Starbucks' revenue, cash flow and dividend paying ability (Starbucks Corp, 2020). During the pandemic, Starbucks took a number of actions to retain its employees, such as paying its partners free of charge for the next 30 days, and investing $10 million for partners facing extreme difficulties due to COVID-19 (Bowe and Comfort, 2020, p.</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19). However, factors such as epidemic development, policy changes and risks have led to drastic fluctuations in the global foreign exchange market (Blu, 2020). This directly affects Starbucks' wage expenditure cost.</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America is the main income source of Starbucks. Under the background of pandemic, the unemployment rate in the US has reached the highest </w:t>
      </w:r>
      <w:r>
        <w:rPr>
          <w:rFonts w:ascii="Arial Regular" w:hAnsi="Arial Regular" w:eastAsia="DengXian" w:cs="Arial Regular"/>
          <w:sz w:val="24"/>
          <w:lang w:bidi="ar"/>
        </w:rPr>
        <w:t>point</w:t>
      </w:r>
      <w:r>
        <w:rPr>
          <w:rFonts w:hint="eastAsia" w:ascii="Arial Regular" w:hAnsi="Arial Regular" w:eastAsia="DengXian" w:cs="Arial Regular"/>
          <w:sz w:val="24"/>
          <w:lang w:bidi="ar"/>
        </w:rPr>
        <w:t xml:space="preserve"> in history (Trading Economics, 2021). The </w:t>
      </w:r>
      <w:r>
        <w:rPr>
          <w:rFonts w:hint="eastAsia" w:ascii="Arial Regular" w:hAnsi="Arial Regular" w:eastAsia="DengXian" w:cs="Arial Regular"/>
          <w:sz w:val="24"/>
          <w:lang w:eastAsia="zh-Hans" w:bidi="ar"/>
        </w:rPr>
        <w:t>change</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of</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bidi="ar"/>
        </w:rPr>
        <w:t>disposable income</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 xml:space="preserve">and consumption structure </w:t>
      </w:r>
      <w:r>
        <w:rPr>
          <w:rFonts w:hint="eastAsia" w:ascii="Arial Regular" w:hAnsi="Arial Regular" w:eastAsia="DengXian" w:cs="Arial Regular"/>
          <w:sz w:val="24"/>
          <w:lang w:eastAsia="zh-Hans" w:bidi="ar"/>
        </w:rPr>
        <w:t>of</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local</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people</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bidi="ar"/>
        </w:rPr>
        <w:t xml:space="preserve">will reduce the profit rate of companies. Fortunately, with the </w:t>
      </w:r>
      <w:r>
        <w:rPr>
          <w:rFonts w:ascii="Arial Regular" w:hAnsi="Arial Regular" w:eastAsia="DengXian" w:cs="Arial Regular"/>
          <w:sz w:val="24"/>
          <w:lang w:bidi="ar"/>
        </w:rPr>
        <w:t xml:space="preserve">current </w:t>
      </w:r>
      <w:r>
        <w:rPr>
          <w:rFonts w:hint="eastAsia" w:ascii="Arial Regular" w:hAnsi="Arial Regular" w:eastAsia="DengXian" w:cs="Arial Regular"/>
          <w:sz w:val="24"/>
          <w:lang w:bidi="ar"/>
        </w:rPr>
        <w:t xml:space="preserve">economic recovery, consumers' budgets </w:t>
      </w:r>
      <w:r>
        <w:rPr>
          <w:rFonts w:ascii="Arial Regular" w:hAnsi="Arial Regular" w:eastAsia="DengXian" w:cs="Arial Regular"/>
          <w:sz w:val="24"/>
          <w:lang w:bidi="ar"/>
        </w:rPr>
        <w:t>have been</w:t>
      </w:r>
      <w:r>
        <w:rPr>
          <w:rFonts w:hint="eastAsia" w:ascii="Arial Regular" w:hAnsi="Arial Regular" w:eastAsia="DengXian" w:cs="Arial Regular"/>
          <w:sz w:val="24"/>
          <w:lang w:bidi="ar"/>
        </w:rPr>
        <w:t xml:space="preserve"> gradually liberalized, and Starbucks' performance will return to normal.</w:t>
      </w:r>
    </w:p>
    <w:p>
      <w:pPr>
        <w:spacing w:after="0" w:line="480" w:lineRule="auto"/>
        <w:outlineLvl w:val="2"/>
        <w:rPr>
          <w:rFonts w:ascii="Arial Regular" w:hAnsi="Arial Regular" w:eastAsia="DengXian" w:cs="Arial Regular"/>
          <w:b/>
          <w:sz w:val="24"/>
          <w:lang w:bidi="ar"/>
        </w:rPr>
      </w:pPr>
      <w:bookmarkStart w:id="7" w:name="_Toc69748124"/>
      <w:r>
        <w:rPr>
          <w:rFonts w:ascii="Arial Regular" w:hAnsi="Arial Regular" w:eastAsia="DengXian" w:cs="Arial Regular"/>
          <w:b/>
          <w:sz w:val="24"/>
          <w:lang w:bidi="ar"/>
        </w:rPr>
        <w:t>3.1.3 Social factors</w:t>
      </w:r>
      <w:bookmarkEnd w:id="7"/>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People in different countries have </w:t>
      </w:r>
      <w:r>
        <w:rPr>
          <w:rFonts w:ascii="Arial Regular" w:hAnsi="Arial Regular" w:eastAsia="DengXian" w:cs="Arial Regular"/>
          <w:sz w:val="24"/>
          <w:lang w:bidi="ar"/>
        </w:rPr>
        <w:t>various preferences</w:t>
      </w:r>
      <w:r>
        <w:rPr>
          <w:rFonts w:hint="eastAsia" w:ascii="Arial Regular" w:hAnsi="Arial Regular" w:eastAsia="DengXian" w:cs="Arial Regular"/>
          <w:sz w:val="24"/>
          <w:lang w:bidi="ar"/>
        </w:rPr>
        <w:t xml:space="preserve"> for drinks (Reyes and Cornelis, 2018, p. 1). American</w:t>
      </w:r>
      <w:r>
        <w:rPr>
          <w:rFonts w:hint="eastAsia" w:ascii="Arial Regular" w:hAnsi="Arial Regular" w:eastAsia="DengXian" w:cs="Arial Regular"/>
          <w:sz w:val="24"/>
          <w:lang w:eastAsia="zh-Hans" w:bidi="ar"/>
        </w:rPr>
        <w:t>s</w:t>
      </w:r>
      <w:r>
        <w:rPr>
          <w:rFonts w:hint="eastAsia" w:ascii="Arial Regular" w:hAnsi="Arial Regular" w:eastAsia="DengXian" w:cs="Arial Regular"/>
          <w:sz w:val="24"/>
          <w:lang w:bidi="ar"/>
        </w:rPr>
        <w:t xml:space="preserve"> and British people prefer coffee, while tea is more popular in Asian countries (Tea &amp; coffee, 2020). Respecting cultural differences is an important mean</w:t>
      </w:r>
      <w:r>
        <w:rPr>
          <w:rFonts w:hint="eastAsia" w:ascii="Arial Regular" w:hAnsi="Arial Regular" w:eastAsia="DengXian" w:cs="Arial Regular"/>
          <w:sz w:val="24"/>
          <w:lang w:eastAsia="zh-Hans" w:bidi="ar"/>
        </w:rPr>
        <w:t>s</w:t>
      </w:r>
      <w:r>
        <w:rPr>
          <w:rFonts w:hint="eastAsia" w:ascii="Arial Regular" w:hAnsi="Arial Regular" w:eastAsia="DengXian" w:cs="Arial Regular"/>
          <w:sz w:val="24"/>
          <w:lang w:bidi="ar"/>
        </w:rPr>
        <w:t xml:space="preserve"> for Starbucks to cultivate consumers' coffee drinking habits. </w:t>
      </w:r>
      <w:r>
        <w:rPr>
          <w:rFonts w:ascii="Arial Regular" w:hAnsi="Arial Regular" w:eastAsia="DengXian" w:cs="Arial Regular"/>
          <w:sz w:val="24"/>
          <w:lang w:bidi="ar"/>
        </w:rPr>
        <w:t>Meanwhile</w:t>
      </w:r>
      <w:r>
        <w:rPr>
          <w:rFonts w:hint="eastAsia" w:ascii="Arial Regular" w:hAnsi="Arial Regular" w:eastAsia="DengXian" w:cs="Arial Regular"/>
          <w:sz w:val="24"/>
          <w:lang w:bidi="ar"/>
        </w:rPr>
        <w:t xml:space="preserve">, Starbucks localized its corporate culture to </w:t>
      </w:r>
      <w:r>
        <w:rPr>
          <w:rFonts w:ascii="Arial Regular" w:hAnsi="Arial Regular" w:eastAsia="DengXian" w:cs="Arial Regular"/>
          <w:sz w:val="24"/>
          <w:lang w:bidi="ar"/>
        </w:rPr>
        <w:t>gain</w:t>
      </w:r>
      <w:r>
        <w:rPr>
          <w:rFonts w:hint="eastAsia" w:ascii="Arial Regular" w:hAnsi="Arial Regular" w:eastAsia="DengXian" w:cs="Arial Regular"/>
          <w:sz w:val="24"/>
          <w:lang w:bidi="ar"/>
        </w:rPr>
        <w:t xml:space="preserve"> the confidence and goodwill </w:t>
      </w:r>
      <w:r>
        <w:rPr>
          <w:rFonts w:ascii="Arial Regular" w:hAnsi="Arial Regular" w:eastAsia="DengXian" w:cs="Arial Regular"/>
          <w:sz w:val="24"/>
          <w:lang w:bidi="ar"/>
        </w:rPr>
        <w:t>from</w:t>
      </w:r>
      <w:r>
        <w:rPr>
          <w:rFonts w:hint="eastAsia" w:ascii="Arial Regular" w:hAnsi="Arial Regular" w:eastAsia="DengXian" w:cs="Arial Regular"/>
          <w:sz w:val="24"/>
          <w:lang w:bidi="ar"/>
        </w:rPr>
        <w:t xml:space="preserve"> local consumers and enhance their willingness to understand and experience products (Day Translations, 2019). It can be </w:t>
      </w:r>
      <w:r>
        <w:rPr>
          <w:rFonts w:ascii="Arial Regular" w:hAnsi="Arial Regular" w:eastAsia="DengXian" w:cs="Arial Regular"/>
          <w:sz w:val="24"/>
          <w:lang w:bidi="ar"/>
        </w:rPr>
        <w:t>realized</w:t>
      </w:r>
      <w:r>
        <w:rPr>
          <w:rFonts w:hint="eastAsia" w:ascii="Arial Regular" w:hAnsi="Arial Regular" w:eastAsia="DengXian" w:cs="Arial Regular"/>
          <w:sz w:val="24"/>
          <w:lang w:bidi="ar"/>
        </w:rPr>
        <w:t xml:space="preserve"> that the carefully planned cultural marketing strategy is an effective support for Starbucks' rapid expansion in the global market.</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In addition, although many studies have shown that drinking coffee is beneficial to health, consumers' view of</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"coffee can prolong life" is not clear enough (Samoggia and Riedel, 2019, p. 1). The pandemic prompted people to pay close attention to healthy diet, which provided new ideas for Starbucks product marketing in the future.</w:t>
      </w:r>
    </w:p>
    <w:p>
      <w:pPr>
        <w:spacing w:after="0" w:line="480" w:lineRule="auto"/>
        <w:outlineLvl w:val="2"/>
        <w:rPr>
          <w:rFonts w:ascii="Arial Regular" w:hAnsi="Arial Regular" w:eastAsia="DengXian" w:cs="Arial Regular"/>
          <w:b/>
          <w:sz w:val="24"/>
          <w:lang w:bidi="ar"/>
        </w:rPr>
      </w:pPr>
      <w:bookmarkStart w:id="8" w:name="_Toc69748125"/>
      <w:r>
        <w:rPr>
          <w:rFonts w:ascii="Arial Regular" w:hAnsi="Arial Regular" w:eastAsia="DengXian" w:cs="Arial Regular"/>
          <w:b/>
          <w:sz w:val="24"/>
          <w:lang w:bidi="ar"/>
        </w:rPr>
        <w:t>3.1.4 Technological factors</w:t>
      </w:r>
      <w:bookmarkEnd w:id="8"/>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In order to maintain its leading position in the industry, Starbucks defines itself as a technology company. As early as 2016, the company put forward the "Digital Flywheel" strategy, that is, to understand and analyze the needs of users through AI technology, so as to provide personalized services to consumers more accurately and achieve the purpose of maximizing and optimizing the user experience (Ericka, 2019). A year later, Starbucks launched a new </w:t>
      </w:r>
      <w:r>
        <w:rPr>
          <w:rFonts w:ascii="Arial Regular" w:hAnsi="Arial Regular" w:eastAsia="DengXian" w:cs="Arial Regular"/>
          <w:sz w:val="24"/>
          <w:lang w:bidi="ar"/>
        </w:rPr>
        <w:t>project</w:t>
      </w:r>
      <w:r>
        <w:rPr>
          <w:rFonts w:hint="eastAsia" w:ascii="Arial Regular" w:hAnsi="Arial Regular" w:eastAsia="DengXian" w:cs="Arial Regular"/>
          <w:sz w:val="24"/>
          <w:lang w:bidi="ar"/>
        </w:rPr>
        <w:t xml:space="preserve"> called</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"My Starbucks Barista". The application has a built-in virtual assistant based on AI, which means that users can enjoy a convenient and pleasant purchasing experience by sending voice and text (Jennifer, 2020). In addition to technical investment in customer service, Starbucks also invests extensively in supply chain, coffee production process, agricultural development and the recovery of degradable materials.</w:t>
      </w:r>
    </w:p>
    <w:p>
      <w:pPr>
        <w:spacing w:after="0" w:line="480" w:lineRule="auto"/>
        <w:outlineLvl w:val="2"/>
        <w:rPr>
          <w:rFonts w:ascii="Arial Regular" w:hAnsi="Arial Regular" w:eastAsia="DengXian" w:cs="Arial Regular"/>
          <w:b/>
          <w:sz w:val="24"/>
          <w:lang w:bidi="ar"/>
        </w:rPr>
      </w:pPr>
      <w:bookmarkStart w:id="9" w:name="_Toc69748126"/>
      <w:r>
        <w:rPr>
          <w:rFonts w:ascii="Arial Regular" w:hAnsi="Arial Regular" w:eastAsia="DengXian" w:cs="Arial Regular"/>
          <w:b/>
          <w:sz w:val="24"/>
          <w:lang w:bidi="ar"/>
        </w:rPr>
        <w:t>3.1.5 Environmental factors</w:t>
      </w:r>
      <w:bookmarkEnd w:id="9"/>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Starbucks has always been committed to becoming a company beneficial to others and the earth. Based on the guiding principle of Coffee and Farmer Equity (C.A.F.E.) Practices, Starbucks has adhered to moral procurement for nearly 20 years, and actively coordinated the relationship between coffee farmers and environmental protection (Bonnie, 2017). For the next ten-year plan to achieve environmental sustainable development, Starbucks promises to focus on five aspects: 1) halving carbon emissions and waste output; 2) </w:t>
      </w:r>
      <w:r>
        <w:rPr>
          <w:rFonts w:ascii="Arial Regular" w:hAnsi="Arial Regular" w:eastAsia="DengXian" w:cs="Arial Regular"/>
          <w:sz w:val="24"/>
          <w:lang w:bidi="ar"/>
        </w:rPr>
        <w:t>t</w:t>
      </w:r>
      <w:r>
        <w:rPr>
          <w:rFonts w:hint="eastAsia" w:ascii="Arial Regular" w:hAnsi="Arial Regular" w:eastAsia="DengXian" w:cs="Arial Regular"/>
          <w:sz w:val="24"/>
          <w:lang w:bidi="ar"/>
        </w:rPr>
        <w:t xml:space="preserve">racking water use in coffee production; 3) </w:t>
      </w:r>
      <w:r>
        <w:rPr>
          <w:rFonts w:ascii="Arial Regular" w:hAnsi="Arial Regular" w:eastAsia="DengXian" w:cs="Arial Regular"/>
          <w:sz w:val="24"/>
          <w:lang w:bidi="ar"/>
        </w:rPr>
        <w:t>a</w:t>
      </w:r>
      <w:r>
        <w:rPr>
          <w:rFonts w:hint="eastAsia" w:ascii="Arial Regular" w:hAnsi="Arial Regular" w:eastAsia="DengXian" w:cs="Arial Regular"/>
          <w:sz w:val="24"/>
          <w:lang w:bidi="ar"/>
        </w:rPr>
        <w:t>dd</w:t>
      </w:r>
      <w:r>
        <w:rPr>
          <w:rFonts w:ascii="Arial Regular" w:hAnsi="Arial Regular" w:eastAsia="DengXian" w:cs="Arial Regular"/>
          <w:sz w:val="24"/>
          <w:lang w:bidi="ar"/>
        </w:rPr>
        <w:t>ing</w:t>
      </w:r>
      <w:r>
        <w:rPr>
          <w:rFonts w:hint="eastAsia" w:ascii="Arial Regular" w:hAnsi="Arial Regular" w:eastAsia="DengXian" w:cs="Arial Regular"/>
          <w:sz w:val="24"/>
          <w:lang w:bidi="ar"/>
        </w:rPr>
        <w:t xml:space="preserve"> environmental menu options; 4) </w:t>
      </w:r>
      <w:r>
        <w:rPr>
          <w:rFonts w:ascii="Arial Regular" w:hAnsi="Arial Regular" w:eastAsia="DengXian" w:cs="Arial Regular"/>
          <w:sz w:val="24"/>
          <w:lang w:bidi="ar"/>
        </w:rPr>
        <w:t>c</w:t>
      </w:r>
      <w:r>
        <w:rPr>
          <w:rFonts w:hint="eastAsia" w:ascii="Arial Regular" w:hAnsi="Arial Regular" w:eastAsia="DengXian" w:cs="Arial Regular"/>
          <w:sz w:val="24"/>
          <w:lang w:bidi="ar"/>
        </w:rPr>
        <w:t>ontinu</w:t>
      </w:r>
      <w:r>
        <w:rPr>
          <w:rFonts w:ascii="Arial Regular" w:hAnsi="Arial Regular" w:eastAsia="DengXian" w:cs="Arial Regular"/>
          <w:sz w:val="24"/>
          <w:lang w:bidi="ar"/>
        </w:rPr>
        <w:t>ing</w:t>
      </w:r>
      <w:r>
        <w:rPr>
          <w:rFonts w:hint="eastAsia" w:ascii="Arial Regular" w:hAnsi="Arial Regular" w:eastAsia="DengXian" w:cs="Arial Regular"/>
          <w:sz w:val="24"/>
          <w:lang w:bidi="ar"/>
        </w:rPr>
        <w:t xml:space="preserve"> </w:t>
      </w:r>
      <w:r>
        <w:rPr>
          <w:rFonts w:ascii="Arial Regular" w:hAnsi="Arial Regular" w:eastAsia="DengXian" w:cs="Arial Regular"/>
          <w:sz w:val="24"/>
          <w:lang w:bidi="ar"/>
        </w:rPr>
        <w:t>promoting</w:t>
      </w:r>
      <w:r>
        <w:rPr>
          <w:rFonts w:hint="eastAsia" w:ascii="Arial Regular" w:hAnsi="Arial Regular" w:eastAsia="DengXian" w:cs="Arial Regular"/>
          <w:sz w:val="24"/>
          <w:lang w:bidi="ar"/>
        </w:rPr>
        <w:t xml:space="preserve"> C.A.F.E. Practices; 5) </w:t>
      </w:r>
      <w:r>
        <w:rPr>
          <w:rFonts w:ascii="Arial Regular" w:hAnsi="Arial Regular" w:eastAsia="DengXian" w:cs="Arial Regular"/>
          <w:sz w:val="24"/>
          <w:lang w:bidi="ar"/>
        </w:rPr>
        <w:t>p</w:t>
      </w:r>
      <w:r>
        <w:rPr>
          <w:rFonts w:hint="eastAsia" w:ascii="Arial Regular" w:hAnsi="Arial Regular" w:eastAsia="DengXian" w:cs="Arial Regular"/>
          <w:sz w:val="24"/>
          <w:lang w:bidi="ar"/>
        </w:rPr>
        <w:t>romot</w:t>
      </w:r>
      <w:r>
        <w:rPr>
          <w:rFonts w:ascii="Arial Regular" w:hAnsi="Arial Regular" w:eastAsia="DengXian" w:cs="Arial Regular"/>
          <w:sz w:val="24"/>
          <w:lang w:bidi="ar"/>
        </w:rPr>
        <w:t>ing</w:t>
      </w:r>
      <w:r>
        <w:rPr>
          <w:rFonts w:hint="eastAsia" w:ascii="Arial Regular" w:hAnsi="Arial Regular" w:eastAsia="DengXian" w:cs="Arial Regular"/>
          <w:sz w:val="24"/>
          <w:lang w:bidi="ar"/>
        </w:rPr>
        <w:t xml:space="preserve"> partners to carry out green practice activities called</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"Greener Apron"</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(Jennifer, 2020).</w:t>
      </w:r>
    </w:p>
    <w:p>
      <w:pPr>
        <w:spacing w:after="0" w:line="480" w:lineRule="auto"/>
        <w:outlineLvl w:val="2"/>
        <w:rPr>
          <w:rFonts w:ascii="Arial Regular" w:hAnsi="Arial Regular" w:eastAsia="DengXian" w:cs="Arial Regular"/>
          <w:b/>
          <w:sz w:val="24"/>
          <w:lang w:bidi="ar"/>
        </w:rPr>
      </w:pPr>
      <w:bookmarkStart w:id="10" w:name="_Toc69748127"/>
      <w:r>
        <w:rPr>
          <w:rFonts w:ascii="Arial Regular" w:hAnsi="Arial Regular" w:eastAsia="DengXian" w:cs="Arial Regular"/>
          <w:b/>
          <w:sz w:val="24"/>
          <w:lang w:bidi="ar"/>
        </w:rPr>
        <w:t>3.1.6 Legal factors</w:t>
      </w:r>
      <w:bookmarkEnd w:id="10"/>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As a global enterprise, Starbucks is restricted by various countries</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 xml:space="preserve">laws and regulations, such as labor protection law, consumer rights and tax law, etc. The company has been caught in the crisis of racial discrimination in customer service and human resource management for many times. After encountering people's boycott and employees' strike, Starbucks promised to be more inclusive in recruitment and promotion, and strengthen anti-bias training for employees (Amelia, 2021). </w:t>
      </w:r>
      <w:r>
        <w:rPr>
          <w:rFonts w:hint="eastAsia" w:ascii="Arial Regular" w:hAnsi="Arial Regular" w:eastAsia="DengXian" w:cs="Arial Regular"/>
          <w:sz w:val="24"/>
          <w:lang w:eastAsia="zh-Hans" w:bidi="ar"/>
        </w:rPr>
        <w:t>B</w:t>
      </w:r>
      <w:r>
        <w:rPr>
          <w:rFonts w:hint="eastAsia" w:ascii="Arial Regular" w:hAnsi="Arial Regular" w:eastAsia="DengXian" w:cs="Arial Regular"/>
          <w:sz w:val="24"/>
          <w:lang w:bidi="ar"/>
        </w:rPr>
        <w:t>esides</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Starbucks has </w:t>
      </w:r>
      <w:r>
        <w:rPr>
          <w:rFonts w:ascii="Arial Regular" w:hAnsi="Arial Regular" w:eastAsia="DengXian" w:cs="Arial Regular"/>
          <w:sz w:val="24"/>
          <w:lang w:bidi="ar"/>
        </w:rPr>
        <w:t>been confronted with</w:t>
      </w:r>
      <w:r>
        <w:rPr>
          <w:rFonts w:hint="eastAsia" w:ascii="Arial Regular" w:hAnsi="Arial Regular" w:eastAsia="DengXian" w:cs="Arial Regular"/>
          <w:sz w:val="24"/>
          <w:lang w:bidi="ar"/>
        </w:rPr>
        <w:t xml:space="preserve"> the controversy of "tax evasion or tax avoidance" in many </w:t>
      </w:r>
      <w:r>
        <w:rPr>
          <w:rFonts w:ascii="Arial Regular" w:hAnsi="Arial Regular" w:eastAsia="DengXian" w:cs="Arial Regular"/>
          <w:sz w:val="24"/>
          <w:lang w:bidi="ar"/>
        </w:rPr>
        <w:t>regions</w:t>
      </w:r>
      <w:r>
        <w:rPr>
          <w:rFonts w:hint="eastAsia" w:ascii="Arial Regular" w:hAnsi="Arial Regular" w:eastAsia="DengXian" w:cs="Arial Regular"/>
          <w:sz w:val="24"/>
          <w:lang w:bidi="ar"/>
        </w:rPr>
        <w:t xml:space="preserve">. In 2012, the British government ruled that Starbucks was within the scope of reasonable tax avoidance, which triggered resistance from local people (BBC, 2012). Three years later, Starbucks was investigated by the European Commission again for tax evasion (Liz, 2015). Although it is not difficult for multinational companies with deep legal knowledge to avoid taxes reasonably, the negative legal image will cause the public to question </w:t>
      </w:r>
      <w:r>
        <w:rPr>
          <w:rFonts w:hint="eastAsia" w:ascii="Arial Regular" w:hAnsi="Arial Regular" w:eastAsia="DengXian" w:cs="Arial Regular"/>
          <w:sz w:val="24"/>
          <w:lang w:eastAsia="zh-Hans" w:bidi="ar"/>
        </w:rPr>
        <w:t>the</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firms</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bidi="ar"/>
        </w:rPr>
        <w:t>social responsibility and morality (Bird and Davis-Nozemack, 2018, p. 1009). In future, Starbucks should pay attention to avoid breaking sensitive legal issues to ensure the stability and sustainability of its operations.</w:t>
      </w:r>
    </w:p>
    <w:p>
      <w:pPr>
        <w:spacing w:after="0" w:line="480" w:lineRule="auto"/>
        <w:outlineLvl w:val="1"/>
        <w:rPr>
          <w:rFonts w:ascii="Arial Regular" w:hAnsi="Arial Regular" w:eastAsia="DengXian" w:cs="Arial Regular"/>
          <w:b/>
          <w:sz w:val="28"/>
          <w:szCs w:val="28"/>
          <w:lang w:bidi="ar"/>
        </w:rPr>
      </w:pPr>
      <w:bookmarkStart w:id="11" w:name="_Toc69748128"/>
      <w:r>
        <w:rPr>
          <w:rFonts w:ascii="Arial Regular" w:hAnsi="Arial Regular" w:eastAsia="DengXian" w:cs="Arial Regular"/>
          <w:b/>
          <w:sz w:val="28"/>
          <w:szCs w:val="28"/>
          <w:lang w:bidi="ar"/>
        </w:rPr>
        <w:t>3.2 Porter’s Five Forces Analysis</w:t>
      </w:r>
      <w:bookmarkEnd w:id="11"/>
    </w:p>
    <w:p>
      <w:pPr>
        <w:spacing w:after="0" w:line="480" w:lineRule="auto"/>
        <w:outlineLvl w:val="2"/>
        <w:rPr>
          <w:rFonts w:ascii="Arial Regular" w:hAnsi="Arial Regular" w:eastAsia="DengXian" w:cs="Arial Regular"/>
          <w:b/>
          <w:sz w:val="24"/>
          <w:lang w:bidi="ar"/>
        </w:rPr>
      </w:pPr>
      <w:bookmarkStart w:id="12" w:name="_Toc69748129"/>
      <w:r>
        <w:rPr>
          <w:rFonts w:ascii="Arial Regular" w:hAnsi="Arial Regular" w:eastAsia="DengXian" w:cs="Arial Regular"/>
          <w:b/>
          <w:sz w:val="24"/>
          <w:lang w:bidi="ar"/>
        </w:rPr>
        <w:t>3.2.1 Threat of Competitive Rivalry</w:t>
      </w:r>
      <w:bookmarkEnd w:id="12"/>
    </w:p>
    <w:p>
      <w:pPr>
        <w:spacing w:after="0" w:line="480" w:lineRule="auto"/>
        <w:ind w:firstLine="480" w:firstLineChars="200"/>
        <w:rPr>
          <w:rFonts w:ascii="Arial Regular" w:hAnsi="Arial Regular" w:eastAsia="DengXian" w:cs="Arial Regular"/>
          <w:sz w:val="24"/>
          <w:lang w:bidi="ar"/>
        </w:rPr>
      </w:pPr>
      <w:r>
        <w:rPr>
          <w:rFonts w:ascii="Arial Regular" w:hAnsi="Arial Regular" w:eastAsia="DengXian" w:cs="Arial Regular"/>
          <w:sz w:val="24"/>
          <w:lang w:bidi="ar"/>
        </w:rPr>
        <w:t xml:space="preserve">Starbucks has many direct competitors in the coffee market. Dunkin Donuts is the second largest cafe in the world after Starbucks. Tim Hortons and Costa Coffee are also powerful rivals with high market share (Knoema, 2021). Most notably, the new competitors represented by Luckin Coffee have challenged Starbucks' leading position in the coffee industry. Luckin Coffee makes full use of the operation mode of the Internet </w:t>
      </w:r>
      <w:r>
        <w:rPr>
          <w:rFonts w:hint="eastAsia" w:ascii="Arial Regular" w:hAnsi="Arial Regular" w:eastAsia="DengXian" w:cs="Arial Regular"/>
          <w:sz w:val="24"/>
          <w:lang w:eastAsia="zh-Hans" w:bidi="ar"/>
        </w:rPr>
        <w:t>to</w:t>
      </w:r>
      <w:r>
        <w:rPr>
          <w:rFonts w:ascii="Arial Regular" w:hAnsi="Arial Regular" w:eastAsia="DengXian" w:cs="Arial Regular"/>
          <w:sz w:val="24"/>
          <w:lang w:eastAsia="zh-Hans" w:bidi="ar"/>
        </w:rPr>
        <w:t xml:space="preserve"> </w:t>
      </w:r>
      <w:r>
        <w:rPr>
          <w:rFonts w:ascii="Arial Regular" w:hAnsi="Arial Regular" w:eastAsia="DengXian" w:cs="Arial Regular"/>
          <w:sz w:val="24"/>
          <w:lang w:bidi="ar"/>
        </w:rPr>
        <w:t>obtain customers. Within only two years, Luckin Coffee has successfully opened almost the same number of stores as Starbucks in the past 19 years (MarketLine, 2018). As a strong competitor against Starbucks in the future market competition, the development of Luckin Coffee has sounded the alarm for Starbucks.</w:t>
      </w:r>
    </w:p>
    <w:p>
      <w:pPr>
        <w:spacing w:after="0" w:line="480" w:lineRule="auto"/>
        <w:outlineLvl w:val="2"/>
        <w:rPr>
          <w:rFonts w:ascii="Arial Regular" w:hAnsi="Arial Regular" w:eastAsia="DengXian" w:cs="Arial Regular"/>
          <w:b/>
          <w:sz w:val="24"/>
          <w:lang w:bidi="ar"/>
        </w:rPr>
      </w:pPr>
      <w:bookmarkStart w:id="13" w:name="_Toc69748130"/>
      <w:r>
        <w:rPr>
          <w:rFonts w:ascii="Arial Regular" w:hAnsi="Arial Regular" w:eastAsia="DengXian" w:cs="Arial Regular"/>
          <w:b/>
          <w:sz w:val="24"/>
          <w:lang w:bidi="ar"/>
        </w:rPr>
        <w:t>3.2.2 Threat of New Entrants</w:t>
      </w:r>
      <w:bookmarkEnd w:id="13"/>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The potential competitors of Starbucks can't be ignored. Marginal enterprises may enter the market at any time to compete with Starbucks. For example, Pizza Hut, McDonald's and KFC do not have the strength to have a positive coffee competitive sales with Starbucks, but they have a good service environment and excellent brand awareness, and they sell a wide variety of foods. These </w:t>
      </w:r>
      <w:r>
        <w:rPr>
          <w:rFonts w:hint="eastAsia" w:ascii="Arial Regular" w:hAnsi="Arial Regular" w:eastAsia="DengXian" w:cs="Arial Regular"/>
          <w:sz w:val="24"/>
          <w:lang w:eastAsia="zh-Hans" w:bidi="ar"/>
        </w:rPr>
        <w:t>companie</w:t>
      </w:r>
      <w:r>
        <w:rPr>
          <w:rFonts w:hint="eastAsia" w:ascii="Arial Regular" w:hAnsi="Arial Regular" w:eastAsia="DengXian" w:cs="Arial Regular"/>
          <w:sz w:val="24"/>
          <w:lang w:bidi="ar"/>
        </w:rPr>
        <w:t>s are likely to enter the coffee retail industry at the right time, which will undoubtedly have a huge impact on Starbucks' business.</w:t>
      </w:r>
    </w:p>
    <w:p>
      <w:pPr>
        <w:spacing w:after="0" w:line="480" w:lineRule="auto"/>
        <w:outlineLvl w:val="2"/>
        <w:rPr>
          <w:rFonts w:ascii="Arial Regular" w:hAnsi="Arial Regular" w:eastAsia="DengXian" w:cs="Arial Regular"/>
          <w:b/>
          <w:sz w:val="24"/>
          <w:lang w:bidi="ar"/>
        </w:rPr>
      </w:pPr>
      <w:bookmarkStart w:id="14" w:name="_Toc69748131"/>
      <w:r>
        <w:rPr>
          <w:rFonts w:ascii="Arial Regular" w:hAnsi="Arial Regular" w:eastAsia="DengXian" w:cs="Arial Regular"/>
          <w:b/>
          <w:sz w:val="24"/>
          <w:lang w:bidi="ar"/>
        </w:rPr>
        <w:t>3.2.3 Threat of Substitution</w:t>
      </w:r>
      <w:bookmarkEnd w:id="14"/>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Alternatives pose a moderate threat to Starbucks. Twining, Tata tea, Dilmah tea and the Republic of tea are all well-known brands with numerous tea market shares (Technavio, 2018). Starbucks alternative competitors also include carbonated drinks led by Coca-Cola and Pepsi-Cola. Starbucks coffee pricing is not cheap, which means that when consumers turn to cost-effective alternatives, they are faced with low conversion costs. However, Starbucks still has advantages because of its independent core technology and </w:t>
      </w:r>
      <w:r>
        <w:rPr>
          <w:rFonts w:ascii="Arial Regular" w:hAnsi="Arial Regular" w:eastAsia="DengXian" w:cs="Arial Regular"/>
          <w:sz w:val="24"/>
          <w:lang w:bidi="ar"/>
        </w:rPr>
        <w:t>distinct</w:t>
      </w:r>
      <w:r>
        <w:rPr>
          <w:rFonts w:hint="eastAsia" w:ascii="Arial Regular" w:hAnsi="Arial Regular" w:eastAsia="DengXian" w:cs="Arial Regular"/>
          <w:sz w:val="24"/>
          <w:lang w:bidi="ar"/>
        </w:rPr>
        <w:t xml:space="preserve"> services.</w:t>
      </w:r>
    </w:p>
    <w:p>
      <w:pPr>
        <w:spacing w:after="0" w:line="480" w:lineRule="auto"/>
        <w:outlineLvl w:val="2"/>
        <w:rPr>
          <w:rFonts w:ascii="Arial Regular" w:hAnsi="Arial Regular" w:eastAsia="DengXian" w:cs="Arial Regular"/>
          <w:b/>
          <w:sz w:val="24"/>
          <w:lang w:bidi="ar"/>
        </w:rPr>
      </w:pPr>
      <w:bookmarkStart w:id="15" w:name="_Toc69748132"/>
      <w:r>
        <w:rPr>
          <w:rFonts w:ascii="Arial Regular" w:hAnsi="Arial Regular" w:eastAsia="DengXian" w:cs="Arial Regular"/>
          <w:b/>
          <w:sz w:val="24"/>
          <w:lang w:bidi="ar"/>
        </w:rPr>
        <w:t>3.2.4 Bargaining Power of Buyers</w:t>
      </w:r>
      <w:bookmarkEnd w:id="15"/>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Starbucks customers have weak bargaining power. The construction of brand culture makes enterprises attractive (Michel, 2017, p.455). Starbucks' main consumers are middle and high-income people who have received good education and pursued quality of life. This kind of target group is not sensitive to price, and they are more willing to pay premium for high-quality service and space value (Harrington et al., 2017, p. 556). In the aspect of customer relationship maintenance, Starbucks encourages consumers' participation through membership system to increase customer stickiness. </w:t>
      </w:r>
      <w:r>
        <w:rPr>
          <w:rFonts w:ascii="Arial Regular" w:hAnsi="Arial Regular" w:eastAsia="DengXian" w:cs="Arial Regular"/>
          <w:sz w:val="24"/>
          <w:lang w:bidi="ar"/>
        </w:rPr>
        <w:t>Besides</w:t>
      </w:r>
      <w:r>
        <w:rPr>
          <w:rFonts w:hint="eastAsia" w:ascii="Arial Regular" w:hAnsi="Arial Regular" w:eastAsia="DengXian" w:cs="Arial Regular"/>
          <w:sz w:val="24"/>
          <w:lang w:bidi="ar"/>
        </w:rPr>
        <w:t>, Starbucks has always adopted a unified price model, resulting in relatively low bargaining power of consumers.</w:t>
      </w:r>
    </w:p>
    <w:p>
      <w:pPr>
        <w:spacing w:after="0" w:line="480" w:lineRule="auto"/>
        <w:outlineLvl w:val="2"/>
        <w:rPr>
          <w:rFonts w:ascii="Arial Regular" w:hAnsi="Arial Regular" w:eastAsia="DengXian" w:cs="Arial Regular"/>
          <w:b/>
          <w:sz w:val="24"/>
          <w:lang w:bidi="ar"/>
        </w:rPr>
      </w:pPr>
      <w:bookmarkStart w:id="16" w:name="_Toc69748133"/>
      <w:r>
        <w:rPr>
          <w:rFonts w:ascii="Arial Regular" w:hAnsi="Arial Regular" w:eastAsia="DengXian" w:cs="Arial Regular"/>
          <w:b/>
          <w:sz w:val="24"/>
          <w:lang w:bidi="ar"/>
        </w:rPr>
        <w:t>3.2.5 Bargaining Power of Suppliers</w:t>
      </w:r>
      <w:bookmarkEnd w:id="16"/>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The long-term good cooperative relationship between Starbucks and suppliers has reduced the purchase price of raw materials.</w:t>
      </w:r>
      <w:r>
        <w:rPr>
          <w:rFonts w:ascii="Arial Regular" w:hAnsi="Arial Regular" w:eastAsia="DengXian" w:cs="Arial Regular"/>
          <w:sz w:val="24"/>
          <w:lang w:bidi="ar"/>
        </w:rPr>
        <w:t xml:space="preserve"> In addition, small-scale suppliers are scattered all over the world, which makes their bargaining power negligible. However, due to the influence of COVID-19, outdoor places have been closed, and </w:t>
      </w:r>
      <w:r>
        <w:rPr>
          <w:rFonts w:hint="eastAsia" w:ascii="Arial Regular" w:hAnsi="Arial Regular" w:eastAsia="DengXian" w:cs="Arial Regular"/>
          <w:sz w:val="24"/>
          <w:lang w:bidi="ar"/>
        </w:rPr>
        <w:t>customer</w:t>
      </w:r>
      <w:r>
        <w:rPr>
          <w:rFonts w:ascii="Arial Regular" w:hAnsi="Arial Regular" w:eastAsia="DengXian" w:cs="Arial Regular"/>
          <w:sz w:val="24"/>
          <w:lang w:bidi="ar"/>
        </w:rPr>
        <w:t>s' demand for coffee also declined (Globaldata, 2020). At the same time, the coffee industry is facing the problem of labor shortage. This leads to the enhanced bargaining power of suppliers.</w:t>
      </w:r>
    </w:p>
    <w:p>
      <w:pPr>
        <w:spacing w:after="0" w:line="480" w:lineRule="auto"/>
        <w:outlineLvl w:val="0"/>
        <w:rPr>
          <w:rFonts w:ascii="Arial Regular" w:hAnsi="Arial Regular" w:eastAsia="DengXian" w:cs="Arial Regular"/>
          <w:b/>
          <w:sz w:val="32"/>
          <w:szCs w:val="32"/>
          <w:lang w:bidi="ar"/>
        </w:rPr>
      </w:pPr>
      <w:bookmarkStart w:id="17" w:name="_Toc69748134"/>
      <w:r>
        <w:rPr>
          <w:rFonts w:ascii="Arial Regular" w:hAnsi="Arial Regular" w:eastAsia="DengXian" w:cs="Arial Regular"/>
          <w:b/>
          <w:sz w:val="32"/>
          <w:szCs w:val="32"/>
          <w:lang w:bidi="ar"/>
        </w:rPr>
        <w:t>4. Internal Analysis of Starbucks</w:t>
      </w:r>
      <w:bookmarkEnd w:id="17"/>
    </w:p>
    <w:p>
      <w:pPr>
        <w:spacing w:after="0" w:line="480" w:lineRule="auto"/>
        <w:outlineLvl w:val="1"/>
        <w:rPr>
          <w:rFonts w:ascii="Arial Regular" w:hAnsi="Arial Regular" w:eastAsia="DengXian" w:cs="Arial Regular"/>
          <w:b/>
          <w:sz w:val="28"/>
          <w:szCs w:val="28"/>
          <w:lang w:bidi="ar"/>
        </w:rPr>
      </w:pPr>
      <w:bookmarkStart w:id="18" w:name="_Toc69748135"/>
      <w:r>
        <w:rPr>
          <w:rFonts w:ascii="Arial Regular" w:hAnsi="Arial Regular" w:eastAsia="DengXian" w:cs="Arial Regular"/>
          <w:b/>
          <w:sz w:val="28"/>
          <w:szCs w:val="28"/>
          <w:lang w:bidi="ar"/>
        </w:rPr>
        <w:t>4.1 VRIO Analysis</w:t>
      </w:r>
      <w:bookmarkEnd w:id="18"/>
    </w:p>
    <w:p>
      <w:pPr>
        <w:spacing w:after="0" w:line="480" w:lineRule="auto"/>
        <w:outlineLvl w:val="2"/>
        <w:rPr>
          <w:rFonts w:ascii="Arial Regular" w:hAnsi="Arial Regular" w:eastAsia="DengXian" w:cs="Arial Regular"/>
          <w:b/>
          <w:sz w:val="24"/>
          <w:lang w:bidi="ar"/>
        </w:rPr>
      </w:pPr>
      <w:bookmarkStart w:id="19" w:name="_Toc69748136"/>
      <w:r>
        <w:rPr>
          <w:rFonts w:ascii="Arial Regular" w:hAnsi="Arial Regular" w:eastAsia="DengXian" w:cs="Arial Regular"/>
          <w:b/>
          <w:sz w:val="24"/>
          <w:lang w:bidi="ar"/>
        </w:rPr>
        <w:t>4.1.1 Resource or Capability</w:t>
      </w:r>
      <w:bookmarkEnd w:id="19"/>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 xml:space="preserve">a) Brand image </w:t>
      </w:r>
    </w:p>
    <w:p>
      <w:pPr>
        <w:spacing w:after="0" w:line="480" w:lineRule="auto"/>
        <w:ind w:firstLine="480" w:firstLineChars="200"/>
        <w:rPr>
          <w:rFonts w:ascii="Arial Regular" w:hAnsi="Arial Regular" w:eastAsia="DengXian" w:cs="Arial Regular"/>
          <w:sz w:val="24"/>
          <w:lang w:bidi="ar"/>
        </w:rPr>
      </w:pPr>
      <w:r>
        <w:rPr>
          <w:rFonts w:ascii="Arial Regular" w:hAnsi="Arial Regular" w:eastAsia="DengXian" w:cs="Arial Regular"/>
          <w:sz w:val="24"/>
          <w:lang w:bidi="ar"/>
        </w:rPr>
        <w:t>The corporate culture dominated by coffee culture and humanistic care has jointly shaped Starbucks' unique brand culture, making it gradually grow into the world’s largest coffee chain enterprise. With the growing maturity of social networks, Starbucks has successively entered social platforms such as Facebook, YouTube, Twitter, Foursquare, Google+, Weibo and Tik Tok for brand promotion. Social media has promoted the sustainability of Starbucks brand (Leung et al., 2013, p. 4). At present, Starbucks has developed into one of the most popular food companies on social platforms, ranking second in the brand value of typical fast food brands in the world in 2020 (Danny, 2020).</w:t>
      </w:r>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b) Coffee quality</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Since its inception, Starbucks has regarded coffee as art and science, and devoted itself to providing high-quality </w:t>
      </w:r>
      <w:r>
        <w:rPr>
          <w:rFonts w:hint="eastAsia" w:ascii="Arial Regular" w:hAnsi="Arial Regular" w:eastAsia="DengXian" w:cs="Arial Regular"/>
          <w:sz w:val="24"/>
          <w:lang w:eastAsia="zh-Hans" w:bidi="ar"/>
        </w:rPr>
        <w:t>s</w:t>
      </w:r>
      <w:r>
        <w:rPr>
          <w:rFonts w:hint="eastAsia" w:ascii="Arial Regular" w:hAnsi="Arial Regular" w:eastAsia="DengXian" w:cs="Arial Regular"/>
          <w:sz w:val="24"/>
          <w:lang w:bidi="ar"/>
        </w:rPr>
        <w:t xml:space="preserve">pecialty </w:t>
      </w:r>
      <w:r>
        <w:rPr>
          <w:rFonts w:hint="eastAsia" w:ascii="Arial Regular" w:hAnsi="Arial Regular" w:eastAsia="DengXian" w:cs="Arial Regular"/>
          <w:sz w:val="24"/>
          <w:lang w:eastAsia="zh-Hans" w:bidi="ar"/>
        </w:rPr>
        <w:t>c</w:t>
      </w:r>
      <w:r>
        <w:rPr>
          <w:rFonts w:hint="eastAsia" w:ascii="Arial Regular" w:hAnsi="Arial Regular" w:eastAsia="DengXian" w:cs="Arial Regular"/>
          <w:sz w:val="24"/>
          <w:lang w:bidi="ar"/>
        </w:rPr>
        <w:t>offee. Carefully selected coffee beans, qualified baristas and standardized production process are the basic guarantee of Starbucks coffee quality. In order to keep the taste fresh, Starbucks prohibits employees from providing coffee that has been prepared for more than half an hour to customers (Aimee and Gus, 2011). In 2014, Starbucks launched the premium "Reserve" brand for fans seeking high-quality coffee. In this project, the smaller Reserve bar is opened in Starbucks stores and provides customers with high-end hand-brewed coffee through a special counter (Starbucks Reserve, 2020).</w:t>
      </w:r>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c) Store location</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Starbucks' unique location strategy is an important weapon to seize market. </w:t>
      </w:r>
      <w:r>
        <w:rPr>
          <w:rFonts w:ascii="Arial Regular" w:hAnsi="Arial Regular" w:eastAsia="DengXian" w:cs="Arial Regular"/>
          <w:sz w:val="24"/>
          <w:lang w:bidi="ar"/>
        </w:rPr>
        <w:t>In</w:t>
      </w:r>
      <w:r>
        <w:rPr>
          <w:rFonts w:hint="eastAsia" w:ascii="Arial Regular" w:hAnsi="Arial Regular" w:eastAsia="DengXian" w:cs="Arial Regular"/>
          <w:sz w:val="24"/>
          <w:lang w:bidi="ar"/>
        </w:rPr>
        <w:t xml:space="preserve"> the United States, where its headquarters is located, Starbucks is more inclined to open stores in areas with a large population. </w:t>
      </w:r>
      <w:r>
        <w:rPr>
          <w:rFonts w:ascii="Arial Regular" w:hAnsi="Arial Regular" w:eastAsia="DengXian" w:cs="Arial Regular"/>
          <w:sz w:val="24"/>
          <w:lang w:bidi="ar"/>
        </w:rPr>
        <w:t>In addition</w:t>
      </w:r>
      <w:r>
        <w:rPr>
          <w:rFonts w:hint="eastAsia" w:ascii="Arial Regular" w:hAnsi="Arial Regular" w:eastAsia="DengXian" w:cs="Arial Regular"/>
          <w:sz w:val="24"/>
          <w:lang w:bidi="ar"/>
        </w:rPr>
        <w:t xml:space="preserve">, Starbucks </w:t>
      </w:r>
      <w:r>
        <w:rPr>
          <w:rFonts w:ascii="Arial Regular" w:hAnsi="Arial Regular" w:eastAsia="DengXian" w:cs="Arial Regular"/>
          <w:sz w:val="24"/>
          <w:lang w:bidi="ar"/>
        </w:rPr>
        <w:t>prefers</w:t>
      </w:r>
      <w:r>
        <w:rPr>
          <w:rFonts w:hint="eastAsia" w:ascii="Arial Regular" w:hAnsi="Arial Regular" w:eastAsia="DengXian" w:cs="Arial Regular"/>
          <w:sz w:val="24"/>
          <w:lang w:bidi="ar"/>
        </w:rPr>
        <w:t xml:space="preserve"> expand</w:t>
      </w:r>
      <w:r>
        <w:rPr>
          <w:rFonts w:ascii="Arial Regular" w:hAnsi="Arial Regular" w:eastAsia="DengXian" w:cs="Arial Regular"/>
          <w:sz w:val="24"/>
          <w:lang w:bidi="ar"/>
        </w:rPr>
        <w:t>ing</w:t>
      </w:r>
      <w:r>
        <w:rPr>
          <w:rFonts w:hint="eastAsia" w:ascii="Arial Regular" w:hAnsi="Arial Regular" w:eastAsia="DengXian" w:cs="Arial Regular"/>
          <w:sz w:val="24"/>
          <w:lang w:bidi="ar"/>
        </w:rPr>
        <w:t xml:space="preserve"> its business in the rich countries</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prosperous cities</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 xml:space="preserve">(such as the capital) (David, 2014). </w:t>
      </w:r>
      <w:r>
        <w:rPr>
          <w:rFonts w:ascii="Arial Regular" w:hAnsi="Arial Regular" w:eastAsia="DengXian" w:cs="Arial Regular"/>
          <w:sz w:val="24"/>
          <w:lang w:bidi="ar"/>
        </w:rPr>
        <w:t>Besides,</w:t>
      </w:r>
      <w:r>
        <w:rPr>
          <w:rFonts w:hint="eastAsia" w:ascii="Arial Regular" w:hAnsi="Arial Regular" w:eastAsia="DengXian" w:cs="Arial Regular"/>
          <w:sz w:val="24"/>
          <w:lang w:bidi="ar"/>
        </w:rPr>
        <w:t xml:space="preserve"> the company effectively applies big data technology to the selection of the best sales location. Esri software can help Starbucks find a reasonable location </w:t>
      </w:r>
      <w:r>
        <w:rPr>
          <w:rFonts w:hint="eastAsia" w:ascii="Arial Regular" w:hAnsi="Arial Regular" w:eastAsia="DengXian" w:cs="Arial Regular"/>
          <w:sz w:val="24"/>
          <w:lang w:eastAsia="zh-Hans" w:bidi="ar"/>
        </w:rPr>
        <w:t>which</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is</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bidi="ar"/>
        </w:rPr>
        <w:t>close to potential customers and avoid</w:t>
      </w:r>
      <w:r>
        <w:rPr>
          <w:rFonts w:hint="eastAsia" w:ascii="Arial Regular" w:hAnsi="Arial Regular" w:eastAsia="DengXian" w:cs="Arial Regular"/>
          <w:sz w:val="24"/>
          <w:lang w:eastAsia="zh-Hans" w:bidi="ar"/>
        </w:rPr>
        <w:t>s</w:t>
      </w:r>
      <w:r>
        <w:rPr>
          <w:rFonts w:hint="eastAsia" w:ascii="Arial Regular" w:hAnsi="Arial Regular" w:eastAsia="DengXian" w:cs="Arial Regular"/>
          <w:sz w:val="24"/>
          <w:lang w:bidi="ar"/>
        </w:rPr>
        <w:t xml:space="preserve"> gathering new and old stores (Barbara, 2014).</w:t>
      </w:r>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d) Store environment</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Howard Schultz took over Starbucks in 1987 and took the lead in introducing the concept of </w:t>
      </w:r>
      <w:r>
        <w:rPr>
          <w:rFonts w:ascii="Arial Regular" w:hAnsi="Arial Regular" w:eastAsia="DengXian" w:cs="Arial Regular"/>
          <w:sz w:val="24"/>
          <w:lang w:bidi="ar"/>
        </w:rPr>
        <w:t>“the third place”</w:t>
      </w:r>
      <w:r>
        <w:rPr>
          <w:rFonts w:hint="eastAsia" w:ascii="Arial Regular" w:hAnsi="Arial Regular" w:eastAsia="DengXian" w:cs="Arial Regular"/>
          <w:sz w:val="24"/>
          <w:lang w:bidi="ar"/>
        </w:rPr>
        <w:t xml:space="preserve"> into the operation concept (Chuang, 2019, p. 105). Later, this concept was gradually upgraded to the concept of "community". In addition to creating a warm and relaxed community atmosphere for customers through high aesthetic shop design and soothing music. Starbucks began to provide free Wi-Fi for in-store users ten years ago (Farhad, 2010). In order to improve the retention rate of consumers, Starbucks has not stopped the technical investment on the download speed and signal strength of Wi-Fi, and its Wi-Fi quality ranks among the best in chain stores (Jessica, 2016).</w:t>
      </w:r>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e) Customer service</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Starbucks' community culture encourages customers to have more </w:t>
      </w:r>
      <w:r>
        <w:rPr>
          <w:rFonts w:ascii="Arial Regular" w:hAnsi="Arial Regular" w:eastAsia="DengXian" w:cs="Arial Regular"/>
          <w:sz w:val="24"/>
          <w:lang w:bidi="ar"/>
        </w:rPr>
        <w:t>interaction</w:t>
      </w:r>
      <w:r>
        <w:rPr>
          <w:rFonts w:hint="eastAsia" w:ascii="Arial Regular" w:hAnsi="Arial Regular" w:eastAsia="DengXian" w:cs="Arial Regular"/>
          <w:sz w:val="24"/>
          <w:lang w:bidi="ar"/>
        </w:rPr>
        <w:t xml:space="preserve">s </w:t>
      </w:r>
      <w:r>
        <w:rPr>
          <w:rFonts w:ascii="Arial Regular" w:hAnsi="Arial Regular" w:eastAsia="DengXian" w:cs="Arial Regular"/>
          <w:sz w:val="24"/>
          <w:lang w:bidi="ar"/>
        </w:rPr>
        <w:t>between customers and</w:t>
      </w:r>
      <w:r>
        <w:rPr>
          <w:rFonts w:hint="eastAsia" w:ascii="Arial Regular" w:hAnsi="Arial Regular" w:eastAsia="DengXian" w:cs="Arial Regular"/>
          <w:sz w:val="24"/>
          <w:lang w:bidi="ar"/>
        </w:rPr>
        <w:t xml:space="preserve"> customers, </w:t>
      </w:r>
      <w:r>
        <w:rPr>
          <w:rFonts w:ascii="Arial Regular" w:hAnsi="Arial Regular" w:eastAsia="DengXian" w:cs="Arial Regular"/>
          <w:sz w:val="24"/>
          <w:lang w:bidi="ar"/>
        </w:rPr>
        <w:t>and</w:t>
      </w:r>
      <w:r>
        <w:rPr>
          <w:rFonts w:hint="eastAsia" w:ascii="Arial Regular" w:hAnsi="Arial Regular" w:eastAsia="DengXian" w:cs="Arial Regular"/>
          <w:sz w:val="24"/>
          <w:lang w:bidi="ar"/>
        </w:rPr>
        <w:t xml:space="preserve"> partners and customers</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 xml:space="preserve">, thus creating a premium by increasing leisure attributes to enhance product value (Hakala et al., 2017, p. 538). Starbucks pays great attention to detailed services. Employees will adjust or re-make products according to users' needs, and carefully record the names of each customer on the cups. In addition, employees will send apology vouchers to consumers who are dissatisfied with the service in time. </w:t>
      </w:r>
      <w:r>
        <w:rPr>
          <w:rFonts w:ascii="Arial Regular" w:hAnsi="Arial Regular" w:eastAsia="DengXian" w:cs="Arial Regular"/>
          <w:sz w:val="24"/>
          <w:lang w:bidi="ar"/>
        </w:rPr>
        <w:t>To</w:t>
      </w:r>
      <w:r>
        <w:rPr>
          <w:rFonts w:hint="eastAsia" w:ascii="Arial Regular" w:hAnsi="Arial Regular" w:eastAsia="DengXian" w:cs="Arial Regular"/>
          <w:sz w:val="24"/>
          <w:lang w:bidi="ar"/>
        </w:rPr>
        <w:t xml:space="preserve"> improve its service, Starbucks also launched the My Starbucks Idea website to collect users' opinions (Braineet, 2019).</w:t>
      </w:r>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f) Starbucks Experience</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With the growth of Starbucks, the concept of </w:t>
      </w:r>
      <w:r>
        <w:rPr>
          <w:rFonts w:ascii="Arial Regular" w:hAnsi="Arial Regular" w:eastAsia="DengXian" w:cs="Arial Regular"/>
          <w:sz w:val="24"/>
          <w:lang w:bidi="ar"/>
        </w:rPr>
        <w:t>“the third place”</w:t>
      </w:r>
      <w:r>
        <w:rPr>
          <w:rFonts w:hint="eastAsia" w:ascii="Arial Regular" w:hAnsi="Arial Regular" w:eastAsia="DengXian" w:cs="Arial Regular"/>
          <w:sz w:val="24"/>
          <w:lang w:bidi="ar"/>
        </w:rPr>
        <w:t xml:space="preserve"> is the basis for </w:t>
      </w:r>
      <w:r>
        <w:rPr>
          <w:rFonts w:hint="eastAsia" w:ascii="Arial Regular" w:hAnsi="Arial Regular" w:eastAsia="DengXian" w:cs="Arial Regular"/>
          <w:sz w:val="24"/>
          <w:lang w:eastAsia="zh-Hans" w:bidi="ar"/>
        </w:rPr>
        <w:t>the</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firm</w:t>
      </w:r>
      <w:r>
        <w:rPr>
          <w:rFonts w:hint="eastAsia" w:ascii="Arial Regular" w:hAnsi="Arial Regular" w:eastAsia="DengXian" w:cs="Arial Regular"/>
          <w:sz w:val="24"/>
          <w:lang w:bidi="ar"/>
        </w:rPr>
        <w:t xml:space="preserve"> to formulate strategies all the time. </w:t>
      </w:r>
      <w:r>
        <w:rPr>
          <w:rFonts w:ascii="Arial Regular" w:hAnsi="Arial Regular" w:eastAsia="DengXian" w:cs="Arial Regular"/>
          <w:sz w:val="24"/>
          <w:lang w:bidi="ar"/>
        </w:rPr>
        <w:t>Under</w:t>
      </w:r>
      <w:r>
        <w:rPr>
          <w:rFonts w:hint="eastAsia" w:ascii="Arial Regular" w:hAnsi="Arial Regular" w:eastAsia="DengXian" w:cs="Arial Regular"/>
          <w:sz w:val="24"/>
          <w:lang w:bidi="ar"/>
        </w:rPr>
        <w:t xml:space="preserve"> the </w:t>
      </w:r>
      <w:r>
        <w:rPr>
          <w:rFonts w:ascii="Arial Regular" w:hAnsi="Arial Regular" w:eastAsia="DengXian" w:cs="Arial Regular"/>
          <w:sz w:val="24"/>
          <w:lang w:bidi="ar"/>
        </w:rPr>
        <w:t xml:space="preserve">cirsumstance of </w:t>
      </w:r>
      <w:r>
        <w:rPr>
          <w:rFonts w:hint="eastAsia" w:ascii="Arial Regular" w:hAnsi="Arial Regular" w:eastAsia="DengXian" w:cs="Arial Regular"/>
          <w:sz w:val="24"/>
          <w:lang w:bidi="ar"/>
        </w:rPr>
        <w:t>digital transformation, the digital space, including the delivery of online orders, is regarded as the "</w:t>
      </w:r>
      <w:r>
        <w:rPr>
          <w:rFonts w:ascii="Arial Regular" w:hAnsi="Arial Regular" w:eastAsia="DengXian" w:cs="Arial Regular"/>
          <w:sz w:val="24"/>
          <w:lang w:bidi="ar"/>
        </w:rPr>
        <w:t xml:space="preserve">the </w:t>
      </w:r>
      <w:r>
        <w:rPr>
          <w:rFonts w:hint="eastAsia" w:ascii="Arial Regular" w:hAnsi="Arial Regular" w:eastAsia="DengXian" w:cs="Arial Regular"/>
          <w:sz w:val="24"/>
          <w:lang w:bidi="ar"/>
        </w:rPr>
        <w:t>fourth</w:t>
      </w:r>
      <w:r>
        <w:rPr>
          <w:rFonts w:ascii="Arial Regular" w:hAnsi="Arial Regular" w:eastAsia="DengXian" w:cs="Arial Regular"/>
          <w:sz w:val="24"/>
          <w:lang w:bidi="ar"/>
        </w:rPr>
        <w:t xml:space="preserve"> place</w:t>
      </w:r>
      <w:r>
        <w:rPr>
          <w:rFonts w:hint="eastAsia" w:ascii="Arial Regular" w:hAnsi="Arial Regular" w:eastAsia="DengXian" w:cs="Arial Regular"/>
          <w:sz w:val="24"/>
          <w:lang w:bidi="ar"/>
        </w:rPr>
        <w:t xml:space="preserve">" by Starbucks. Customer experience is the core demand of Starbucks brand equity. As </w:t>
      </w:r>
      <w:r>
        <w:rPr>
          <w:rFonts w:hint="eastAsia" w:ascii="Arial Regular" w:hAnsi="Arial Regular" w:eastAsia="DengXian" w:cs="Arial Regular"/>
          <w:sz w:val="24"/>
          <w:lang w:eastAsia="zh-Hans" w:bidi="ar"/>
        </w:rPr>
        <w:t>the</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company</w:t>
      </w:r>
      <w:r>
        <w:rPr>
          <w:rFonts w:hint="eastAsia" w:ascii="Arial Regular" w:hAnsi="Arial Regular" w:eastAsia="DengXian" w:cs="Arial Regular"/>
          <w:sz w:val="24"/>
          <w:lang w:bidi="ar"/>
        </w:rPr>
        <w:t xml:space="preserve"> put forward that offline and online business are equally important (World Business Analytics, 2020), the experiences of "the third </w:t>
      </w:r>
      <w:r>
        <w:rPr>
          <w:rFonts w:ascii="Arial Regular" w:hAnsi="Arial Regular" w:eastAsia="DengXian" w:cs="Arial Regular"/>
          <w:sz w:val="24"/>
          <w:lang w:bidi="ar"/>
        </w:rPr>
        <w:t>plac</w:t>
      </w:r>
      <w:r>
        <w:rPr>
          <w:rFonts w:hint="eastAsia" w:ascii="Arial Regular" w:hAnsi="Arial Regular" w:eastAsia="DengXian" w:cs="Arial Regular"/>
          <w:sz w:val="24"/>
          <w:lang w:eastAsia="zh-Hans" w:bidi="ar"/>
        </w:rPr>
        <w:t>e</w:t>
      </w:r>
      <w:r>
        <w:rPr>
          <w:rFonts w:hint="eastAsia" w:ascii="Arial Regular" w:hAnsi="Arial Regular" w:eastAsia="DengXian" w:cs="Arial Regular"/>
          <w:sz w:val="24"/>
          <w:lang w:bidi="ar"/>
        </w:rPr>
        <w:t xml:space="preserve">" and "the fourth </w:t>
      </w:r>
      <w:r>
        <w:rPr>
          <w:rFonts w:ascii="Arial Regular" w:hAnsi="Arial Regular" w:eastAsia="DengXian" w:cs="Arial Regular"/>
          <w:sz w:val="24"/>
          <w:lang w:bidi="ar"/>
        </w:rPr>
        <w:t>plac</w:t>
      </w:r>
      <w:r>
        <w:rPr>
          <w:rFonts w:hint="eastAsia" w:ascii="Arial Regular" w:hAnsi="Arial Regular" w:eastAsia="DengXian" w:cs="Arial Regular"/>
          <w:sz w:val="24"/>
          <w:lang w:eastAsia="zh-Hans" w:bidi="ar"/>
        </w:rPr>
        <w:t>e</w:t>
      </w:r>
      <w:r>
        <w:rPr>
          <w:rFonts w:hint="eastAsia" w:ascii="Arial Regular" w:hAnsi="Arial Regular" w:eastAsia="DengXian" w:cs="Arial Regular"/>
          <w:sz w:val="24"/>
          <w:lang w:bidi="ar"/>
        </w:rPr>
        <w:t>" together constitute "Starbucks Experience". A complete consumption experience can enhance customer loyalty.</w:t>
      </w:r>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 xml:space="preserve">g) Economy of scale </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In the early days, Starbucks deeply cultivated the American region, and the scale effect gradually formed enabled it to increase stores with low rent. With the implementation of Starbucks' global expansion plan, the advantages of economies of scale are more obvious. On the one hand, large-scale procurement of raw materials improves Starbucks' bargaining power and reduces costs. On the other hand, the n</w:t>
      </w:r>
      <w:r>
        <w:rPr>
          <w:rFonts w:ascii="Arial Regular" w:hAnsi="Arial Regular" w:eastAsia="DengXian" w:cs="Arial Regular"/>
          <w:sz w:val="24"/>
          <w:lang w:bidi="ar"/>
        </w:rPr>
        <w:t>ormalization</w:t>
      </w:r>
      <w:r>
        <w:rPr>
          <w:rFonts w:hint="eastAsia" w:ascii="Arial Regular" w:hAnsi="Arial Regular" w:eastAsia="DengXian" w:cs="Arial Regular"/>
          <w:sz w:val="24"/>
          <w:lang w:bidi="ar"/>
        </w:rPr>
        <w:t xml:space="preserve"> and standardization of store management process reduces the management cost.</w:t>
      </w:r>
    </w:p>
    <w:p>
      <w:pPr>
        <w:spacing w:after="0" w:line="480" w:lineRule="auto"/>
        <w:rPr>
          <w:rFonts w:ascii="Arial Regular" w:hAnsi="Arial Regular" w:eastAsia="DengXian" w:cs="Arial Regular"/>
          <w:b/>
          <w:sz w:val="24"/>
          <w:lang w:bidi="ar"/>
        </w:rPr>
      </w:pPr>
      <w:r>
        <w:rPr>
          <w:rFonts w:hint="eastAsia" w:ascii="Arial Regular" w:hAnsi="Arial Regular" w:eastAsia="DengXian" w:cs="Arial Regular"/>
          <w:b/>
          <w:sz w:val="24"/>
          <w:lang w:eastAsia="zh-Hans" w:bidi="ar"/>
        </w:rPr>
        <w:t>h</w:t>
      </w:r>
      <w:r>
        <w:rPr>
          <w:rFonts w:hint="eastAsia" w:ascii="Arial Regular" w:hAnsi="Arial Regular" w:eastAsia="DengXian" w:cs="Arial Regular"/>
          <w:b/>
          <w:sz w:val="24"/>
          <w:lang w:bidi="ar"/>
        </w:rPr>
        <w:t xml:space="preserve">) Financial strength </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Before the outbreak of COVID-19, Starbucks' financial performance was impressive. The total shareholder return of Starbucks increased steadily from 2014 to 2019 (Starbucks Corp, 2020).</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 xml:space="preserve">Although Starbucks' operating profit rate will be reduced by nearly half in 2020 due to the adverse impact of </w:t>
      </w:r>
      <w:r>
        <w:rPr>
          <w:rFonts w:hint="eastAsia" w:ascii="Arial Regular" w:hAnsi="Arial Regular" w:eastAsia="DengXian" w:cs="Arial Regular"/>
          <w:sz w:val="24"/>
          <w:lang w:eastAsia="zh-Hans" w:bidi="ar"/>
        </w:rPr>
        <w:t>the</w:t>
      </w:r>
      <w:r>
        <w:rPr>
          <w:rFonts w:ascii="Arial Regular" w:hAnsi="Arial Regular" w:eastAsia="DengXian" w:cs="Arial Regular"/>
          <w:sz w:val="24"/>
          <w:lang w:eastAsia="zh-Hans" w:bidi="ar"/>
        </w:rPr>
        <w:t xml:space="preserve"> pandemic</w:t>
      </w:r>
      <w:r>
        <w:rPr>
          <w:rFonts w:hint="eastAsia"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the</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company</w:t>
      </w:r>
      <w:r>
        <w:rPr>
          <w:rFonts w:hint="eastAsia" w:ascii="Arial Regular" w:hAnsi="Arial Regular" w:eastAsia="DengXian" w:cs="Arial Regular"/>
          <w:sz w:val="24"/>
          <w:lang w:bidi="ar"/>
        </w:rPr>
        <w:t xml:space="preserve"> is still achieving net profit. A good financial situation that can resist the crisis is a solid competitive foundation for this ready-made beverage enterprise.</w:t>
      </w:r>
    </w:p>
    <w:p>
      <w:pPr>
        <w:spacing w:after="0" w:line="480" w:lineRule="auto"/>
        <w:outlineLvl w:val="2"/>
        <w:rPr>
          <w:rFonts w:ascii="Arial Regular" w:hAnsi="Arial Regular" w:eastAsia="DengXian" w:cs="Arial Regular"/>
          <w:b/>
          <w:sz w:val="24"/>
          <w:lang w:bidi="ar"/>
        </w:rPr>
      </w:pPr>
      <w:bookmarkStart w:id="20" w:name="_Toc69748137"/>
      <w:r>
        <w:rPr>
          <w:rFonts w:ascii="Arial Regular" w:hAnsi="Arial Regular" w:eastAsia="DengXian" w:cs="Arial Regular"/>
          <w:b/>
          <w:sz w:val="24"/>
          <w:lang w:bidi="ar"/>
        </w:rPr>
        <w:t>4.1.2 VRIO Framework</w:t>
      </w:r>
      <w:bookmarkEnd w:id="20"/>
    </w:p>
    <w:p>
      <w:pPr>
        <w:spacing w:after="0" w:line="480" w:lineRule="auto"/>
        <w:ind w:firstLine="420" w:firstLineChars="200"/>
        <w:rPr>
          <w:rFonts w:ascii="Arial Regular" w:hAnsi="Arial Regular" w:eastAsia="DengXian" w:cs="Arial Regular"/>
          <w:b/>
          <w:sz w:val="28"/>
          <w:szCs w:val="28"/>
          <w:lang w:bidi="ar"/>
        </w:rPr>
      </w:pPr>
      <w:r>
        <w:drawing>
          <wp:anchor distT="0" distB="0" distL="114300" distR="114300" simplePos="0" relativeHeight="251658240" behindDoc="0" locked="0" layoutInCell="1" allowOverlap="1">
            <wp:simplePos x="0" y="0"/>
            <wp:positionH relativeFrom="column">
              <wp:posOffset>-264795</wp:posOffset>
            </wp:positionH>
            <wp:positionV relativeFrom="paragraph">
              <wp:posOffset>96520</wp:posOffset>
            </wp:positionV>
            <wp:extent cx="6062345" cy="2604770"/>
            <wp:effectExtent l="0" t="0" r="8255" b="1143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6062345" cy="2604770"/>
                    </a:xfrm>
                    <a:prstGeom prst="rect">
                      <a:avLst/>
                    </a:prstGeom>
                    <a:noFill/>
                    <a:ln w="9525">
                      <a:noFill/>
                    </a:ln>
                  </pic:spPr>
                </pic:pic>
              </a:graphicData>
            </a:graphic>
          </wp:anchor>
        </w:drawing>
      </w:r>
      <w:r>
        <w:rPr>
          <w:rFonts w:hint="eastAsia" w:ascii="Arial Regular" w:hAnsi="Arial Regular" w:eastAsia="DengXian" w:cs="Arial Regular"/>
          <w:sz w:val="24"/>
          <w:lang w:bidi="ar"/>
        </w:rPr>
        <w:t xml:space="preserve">The analysis of Starbucks resources and capabilities through VRIO framework shows that financial strength, Starbucks </w:t>
      </w:r>
      <w:r>
        <w:rPr>
          <w:rFonts w:hint="eastAsia" w:ascii="Arial Regular" w:hAnsi="Arial Regular" w:eastAsia="DengXian" w:cs="Arial Regular"/>
          <w:sz w:val="24"/>
          <w:lang w:eastAsia="zh-Hans" w:bidi="ar"/>
        </w:rPr>
        <w:t>e</w:t>
      </w:r>
      <w:r>
        <w:rPr>
          <w:rFonts w:hint="eastAsia" w:ascii="Arial Regular" w:hAnsi="Arial Regular" w:eastAsia="DengXian" w:cs="Arial Regular"/>
          <w:sz w:val="24"/>
          <w:lang w:bidi="ar"/>
        </w:rPr>
        <w:t xml:space="preserve">xperience, customer service and coffee quality can bring sustainable competitive advantages to </w:t>
      </w:r>
      <w:r>
        <w:rPr>
          <w:rFonts w:hint="eastAsia" w:ascii="Arial Regular" w:hAnsi="Arial Regular" w:eastAsia="DengXian" w:cs="Arial Regular"/>
          <w:sz w:val="24"/>
          <w:lang w:eastAsia="zh-Hans" w:bidi="ar"/>
        </w:rPr>
        <w:t>the</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firm</w:t>
      </w:r>
      <w:r>
        <w:rPr>
          <w:rFonts w:hint="eastAsia" w:ascii="Arial Regular" w:hAnsi="Arial Regular" w:eastAsia="DengXian" w:cs="Arial Regular"/>
          <w:sz w:val="24"/>
          <w:lang w:bidi="ar"/>
        </w:rPr>
        <w:t>.</w:t>
      </w:r>
    </w:p>
    <w:p>
      <w:pPr>
        <w:spacing w:after="0" w:line="480" w:lineRule="auto"/>
        <w:outlineLvl w:val="1"/>
        <w:rPr>
          <w:rFonts w:ascii="Arial Regular" w:hAnsi="Arial Regular" w:eastAsia="DengXian" w:cs="Arial Regular"/>
          <w:b/>
          <w:sz w:val="28"/>
          <w:szCs w:val="28"/>
          <w:lang w:bidi="ar"/>
        </w:rPr>
      </w:pPr>
      <w:bookmarkStart w:id="21" w:name="_Toc69748138"/>
      <w:r>
        <w:rPr>
          <w:rFonts w:hint="eastAsia" w:ascii="Arial Regular" w:hAnsi="Arial Regular" w:eastAsia="DengXian" w:cs="Arial Regular"/>
          <w:b/>
          <w:sz w:val="28"/>
          <w:szCs w:val="28"/>
          <w:lang w:bidi="ar"/>
        </w:rPr>
        <w:t>4.2 Porter</w:t>
      </w:r>
      <w:r>
        <w:rPr>
          <w:rFonts w:ascii="Arial Regular" w:hAnsi="Arial Regular" w:eastAsia="DengXian" w:cs="Arial Regular"/>
          <w:b/>
          <w:sz w:val="28"/>
          <w:szCs w:val="28"/>
          <w:lang w:bidi="ar"/>
        </w:rPr>
        <w:t>'</w:t>
      </w:r>
      <w:r>
        <w:rPr>
          <w:rFonts w:hint="eastAsia" w:ascii="Arial Regular" w:hAnsi="Arial Regular" w:eastAsia="DengXian" w:cs="Arial Regular"/>
          <w:b/>
          <w:sz w:val="28"/>
          <w:szCs w:val="28"/>
          <w:lang w:bidi="ar"/>
        </w:rPr>
        <w:t>s Value Chain Analysis</w:t>
      </w:r>
      <w:bookmarkEnd w:id="21"/>
    </w:p>
    <w:p>
      <w:pPr>
        <w:spacing w:after="0" w:line="480" w:lineRule="auto"/>
        <w:outlineLvl w:val="2"/>
        <w:rPr>
          <w:rFonts w:ascii="Arial Regular" w:hAnsi="Arial Regular" w:eastAsia="DengXian" w:cs="Arial Regular"/>
          <w:b/>
          <w:sz w:val="24"/>
          <w:lang w:bidi="ar"/>
        </w:rPr>
      </w:pPr>
      <w:bookmarkStart w:id="22" w:name="_Toc69748139"/>
      <w:r>
        <w:rPr>
          <w:rFonts w:ascii="Arial Regular" w:hAnsi="Arial Regular" w:eastAsia="DengXian" w:cs="Arial Regular"/>
          <w:b/>
          <w:sz w:val="24"/>
          <w:lang w:bidi="ar"/>
        </w:rPr>
        <w:t>4.2.1 Primary Activities</w:t>
      </w:r>
      <w:bookmarkEnd w:id="22"/>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a) Inbound Logistics</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Starbucks is extremely strict with the selection of raw materials. In order to obtain high-quality Arabica beans, Starbucks never outsourced procurement, but personally searched for suppliers scattered around the world and established long-term and friendly cooperative relations with them. Since 2004, Starbucks has set up </w:t>
      </w:r>
      <w:r>
        <w:rPr>
          <w:rFonts w:hint="eastAsia" w:ascii="Arial Regular" w:hAnsi="Arial Regular" w:eastAsia="DengXian" w:cs="Arial Regular"/>
          <w:sz w:val="24"/>
          <w:lang w:eastAsia="zh-Hans" w:bidi="ar"/>
        </w:rPr>
        <w:t>farmer</w:t>
      </w:r>
      <w:r>
        <w:rPr>
          <w:rFonts w:hint="eastAsia" w:ascii="Arial Regular" w:hAnsi="Arial Regular" w:eastAsia="DengXian" w:cs="Arial Regular"/>
          <w:sz w:val="24"/>
          <w:lang w:bidi="ar"/>
        </w:rPr>
        <w:t xml:space="preserve"> support centers in nine countries (Starbucks Corp, 2021). By protecting local coffee farmers and planting environment, the company can obtain high-quality coffee beans continuously. In addition, Starbucks has established an efficient and scientific supply chain management. First, the company will propose the best order quantity according to the plan made by the sales department. Then, the supplier will produce</w:t>
      </w:r>
      <w:r>
        <w:rPr>
          <w:rFonts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and</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bidi="ar"/>
        </w:rPr>
        <w:t>deliver immediately. Finally, the system automatically completes the settlement.</w:t>
      </w:r>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b) Operations</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At present, Starbucks has 32,938 stores worldwide, of which 51% are operated by the company and 49% are licensed (Knoema, 2021). According to the financial report of the first quarter of 2021, 84.8% of the net income of Starbucks in that quarter came from the stores operated by the company, while the net income of the </w:t>
      </w:r>
      <w:r>
        <w:rPr>
          <w:rFonts w:hint="eastAsia" w:ascii="Arial Regular" w:hAnsi="Arial Regular" w:eastAsia="DengXian" w:cs="Arial Regular"/>
          <w:sz w:val="24"/>
          <w:lang w:eastAsia="zh-Hans" w:bidi="ar"/>
        </w:rPr>
        <w:t>l</w:t>
      </w:r>
      <w:r>
        <w:rPr>
          <w:rFonts w:hint="eastAsia" w:ascii="Arial Regular" w:hAnsi="Arial Regular" w:eastAsia="DengXian" w:cs="Arial Regular"/>
          <w:sz w:val="24"/>
          <w:lang w:bidi="ar"/>
        </w:rPr>
        <w:t>icensed stores was $614.8 million, accounting for 9.1% (Starbucks Corp, 2021).</w:t>
      </w:r>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 xml:space="preserve">c) Outbound Logistics </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Although Starbucks products are also sold in supermarkets or grocery stores, its main selling places are its </w:t>
      </w:r>
      <w:r>
        <w:rPr>
          <w:rFonts w:hint="eastAsia" w:ascii="Arial Regular" w:hAnsi="Arial Regular" w:eastAsia="DengXian" w:cs="Arial Regular"/>
          <w:sz w:val="24"/>
          <w:lang w:eastAsia="zh-Hans" w:bidi="ar"/>
        </w:rPr>
        <w:t>c</w:t>
      </w:r>
      <w:r>
        <w:rPr>
          <w:rFonts w:hint="eastAsia" w:ascii="Arial Regular" w:hAnsi="Arial Regular" w:eastAsia="DengXian" w:cs="Arial Regular"/>
          <w:sz w:val="24"/>
          <w:lang w:bidi="ar"/>
        </w:rPr>
        <w:t xml:space="preserve">ompany-operated stores and </w:t>
      </w:r>
      <w:r>
        <w:rPr>
          <w:rFonts w:hint="eastAsia" w:ascii="Arial Regular" w:hAnsi="Arial Regular" w:eastAsia="DengXian" w:cs="Arial Regular"/>
          <w:sz w:val="24"/>
          <w:lang w:eastAsia="zh-Hans" w:bidi="ar"/>
        </w:rPr>
        <w:t>l</w:t>
      </w:r>
      <w:r>
        <w:rPr>
          <w:rFonts w:hint="eastAsia" w:ascii="Arial Regular" w:hAnsi="Arial Regular" w:eastAsia="DengXian" w:cs="Arial Regular"/>
          <w:sz w:val="24"/>
          <w:lang w:bidi="ar"/>
        </w:rPr>
        <w:t>icensed stores. This distribution strategy has reduced the cost of channel expansion for Starbucks. At the same time, customers will be able to pay at the point of sale through the payment software developed by Starbucks, which will enhance their brand impression.</w:t>
      </w:r>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d) Marketing and Sales</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For traditional marketing activities (such as products, pricing, promotion and channels, etc.), Starbucks tends to attract customers through innovative product mix and experience. In order to enrich the variety of products, Starbucks expanded its product range from single original bean coffee to bagged coffee, tea, juice and cake. </w:t>
      </w:r>
      <w:r>
        <w:rPr>
          <w:rFonts w:ascii="Arial Regular" w:hAnsi="Arial Regular" w:eastAsia="DengXian" w:cs="Arial Regular"/>
          <w:sz w:val="24"/>
          <w:lang w:bidi="ar"/>
        </w:rPr>
        <w:t>M</w:t>
      </w:r>
      <w:r>
        <w:rPr>
          <w:rFonts w:hint="eastAsia" w:ascii="Arial Regular" w:hAnsi="Arial Regular" w:eastAsia="DengXian" w:cs="Arial Regular"/>
          <w:sz w:val="24"/>
          <w:lang w:eastAsia="zh-Hans" w:bidi="ar"/>
        </w:rPr>
        <w:t>eanwhile</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the</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firm</w:t>
      </w:r>
      <w:r>
        <w:rPr>
          <w:rFonts w:hint="eastAsia" w:ascii="Arial Regular" w:hAnsi="Arial Regular" w:eastAsia="DengXian" w:cs="Arial Regular"/>
          <w:sz w:val="24"/>
          <w:lang w:bidi="ar"/>
        </w:rPr>
        <w:t xml:space="preserve"> never stopped innovating coffee products. Considering that the region can influence the flavor, Starbucks began to launch single-origin coffee at the end of 2014, that is, coffee beans were selected from a single producing area</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(Kathleen, 2014). This makes coffee more closely integrated with local community culture.</w:t>
      </w:r>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 xml:space="preserve">e) Service </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Quality service has always been the core resource for Starbucks to achieve its retail goals. In order to make employees provide satisfactory service to customers, Starbucks will train them in both knowledge and spirit. On the one hand, the company will lead its employees to learn the history and culture of coffee and the production process of various kinds of coffee. On the other hand, the company will teach them to relieve stress and greet customers with enthusiasm. In addition, Starbucks' service awareness is reflected in the whole process of ordering, making, drinking and after-sales, which makes consumers feel the service tenet of the company as always.</w:t>
      </w:r>
    </w:p>
    <w:p>
      <w:pPr>
        <w:spacing w:after="0" w:line="480" w:lineRule="auto"/>
        <w:outlineLvl w:val="2"/>
        <w:rPr>
          <w:rFonts w:ascii="Arial Regular" w:hAnsi="Arial Regular" w:eastAsia="DengXian" w:cs="Arial Regular"/>
          <w:b/>
          <w:sz w:val="24"/>
          <w:lang w:bidi="ar"/>
        </w:rPr>
      </w:pPr>
      <w:bookmarkStart w:id="23" w:name="_Toc69748140"/>
      <w:r>
        <w:rPr>
          <w:rFonts w:ascii="Arial Regular" w:hAnsi="Arial Regular" w:eastAsia="DengXian" w:cs="Arial Regular"/>
          <w:b/>
          <w:sz w:val="24"/>
          <w:lang w:bidi="ar"/>
        </w:rPr>
        <w:t>4.2.2 Support Activities</w:t>
      </w:r>
      <w:bookmarkEnd w:id="23"/>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a) Infrastructure</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Starbucks has a complete infrastructure to support the company's operations, including: a management team that adapts to the expansion of the company; </w:t>
      </w:r>
      <w:r>
        <w:rPr>
          <w:rFonts w:ascii="Arial Regular" w:hAnsi="Arial Regular" w:eastAsia="DengXian" w:cs="Arial Regular"/>
          <w:sz w:val="24"/>
          <w:lang w:bidi="ar"/>
        </w:rPr>
        <w:t>w</w:t>
      </w:r>
      <w:r>
        <w:rPr>
          <w:rFonts w:hint="eastAsia" w:ascii="Arial Regular" w:hAnsi="Arial Regular" w:eastAsia="DengXian" w:cs="Arial Regular"/>
          <w:sz w:val="24"/>
          <w:lang w:bidi="ar"/>
        </w:rPr>
        <w:t xml:space="preserve">orld-class baking equipment; </w:t>
      </w:r>
      <w:r>
        <w:rPr>
          <w:rFonts w:ascii="Arial Regular" w:hAnsi="Arial Regular" w:eastAsia="DengXian" w:cs="Arial Regular"/>
          <w:sz w:val="24"/>
          <w:lang w:bidi="ar"/>
        </w:rPr>
        <w:t>p</w:t>
      </w:r>
      <w:r>
        <w:rPr>
          <w:rFonts w:hint="eastAsia" w:ascii="Arial Regular" w:hAnsi="Arial Regular" w:eastAsia="DengXian" w:cs="Arial Regular"/>
          <w:sz w:val="24"/>
          <w:lang w:bidi="ar"/>
        </w:rPr>
        <w:t xml:space="preserve">owerful information management system; </w:t>
      </w:r>
      <w:r>
        <w:rPr>
          <w:rFonts w:ascii="Arial Regular" w:hAnsi="Arial Regular" w:eastAsia="DengXian" w:cs="Arial Regular"/>
          <w:sz w:val="24"/>
          <w:lang w:bidi="ar"/>
        </w:rPr>
        <w:t>c</w:t>
      </w:r>
      <w:r>
        <w:rPr>
          <w:rFonts w:hint="eastAsia" w:ascii="Arial Regular" w:hAnsi="Arial Regular" w:eastAsia="DengXian" w:cs="Arial Regular"/>
          <w:sz w:val="24"/>
          <w:lang w:bidi="ar"/>
        </w:rPr>
        <w:t xml:space="preserve">ompany-level financial planning; </w:t>
      </w:r>
      <w:r>
        <w:rPr>
          <w:rFonts w:ascii="Arial Regular" w:hAnsi="Arial Regular" w:eastAsia="DengXian" w:cs="Arial Regular"/>
          <w:sz w:val="24"/>
          <w:lang w:bidi="ar"/>
        </w:rPr>
        <w:t>b</w:t>
      </w:r>
      <w:r>
        <w:rPr>
          <w:rFonts w:hint="eastAsia" w:ascii="Arial Regular" w:hAnsi="Arial Regular" w:eastAsia="DengXian" w:cs="Arial Regular"/>
          <w:sz w:val="24"/>
          <w:lang w:bidi="ar"/>
        </w:rPr>
        <w:t>usiness</w:t>
      </w:r>
      <w:r>
        <w:rPr>
          <w:rFonts w:ascii="Arial Regular" w:hAnsi="Arial Regular" w:eastAsia="DengXian" w:cs="Arial Regular"/>
          <w:sz w:val="24"/>
          <w:lang w:bidi="ar"/>
        </w:rPr>
        <w:t>-</w:t>
      </w:r>
      <w:r>
        <w:rPr>
          <w:rFonts w:hint="eastAsia" w:ascii="Arial Regular" w:hAnsi="Arial Regular" w:eastAsia="DengXian" w:cs="Arial Regular"/>
          <w:sz w:val="24"/>
          <w:lang w:bidi="ar"/>
        </w:rPr>
        <w:t>level quality, accounting and legal management, etc. These facilities are the guarantee for Starbucks to achieve profitability.</w:t>
      </w:r>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b) Human Resource Management</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At Starbucks, all employees are called partners, which is the key link of "selling good experience". Starbucks trusts and treats every partner well, and provides them with different types of welfare programs covering life and work. Moreover, Starbucks is good at listening to the opinions of its partners and encouraging them to participate in decision-making, so as to stimulate employees' sense of ownership. As a global enterprise, Starbucks still achieved high employee satisfaction, low turnover rate and low turnover rate in the diversified working environment (Workforce, 2021). This shows that Starbucks has done a good job in human resource management.</w:t>
      </w:r>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 xml:space="preserve">c) Technology Development </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Technology development is the support of Starbucks digital layout. Starbucks is the first catering enterprise to develop and use mobile terminal applications (APP) for Internet marketing. After nearly two decades of development, Starbucks' app has the functions of physical store positioning, gift card information, member reward mechanism and personalized ordering (Dan, 2021). In addition to its own app channel, on 14</w:t>
      </w:r>
      <w:r>
        <w:rPr>
          <w:rFonts w:hint="eastAsia" w:ascii="Arial Regular" w:hAnsi="Arial Regular" w:eastAsia="DengXian" w:cs="Arial Regular"/>
          <w:sz w:val="24"/>
          <w:vertAlign w:val="superscript"/>
          <w:lang w:bidi="ar"/>
        </w:rPr>
        <w:t>th</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August, 2018, Starbucks and Alibaba jointly launched new online retail smart store</w:t>
      </w:r>
      <w:r>
        <w:rPr>
          <w:rFonts w:hint="eastAsia" w:ascii="Arial Regular" w:hAnsi="Arial Regular" w:eastAsia="DengXian" w:cs="Arial Regular"/>
          <w:sz w:val="24"/>
          <w:lang w:eastAsia="zh-Hans" w:bidi="ar"/>
        </w:rPr>
        <w:t>s</w:t>
      </w:r>
      <w:r>
        <w:rPr>
          <w:rFonts w:hint="eastAsia" w:ascii="Arial Regular" w:hAnsi="Arial Regular" w:eastAsia="DengXian" w:cs="Arial Regular"/>
          <w:sz w:val="24"/>
          <w:lang w:bidi="ar"/>
        </w:rPr>
        <w:t xml:space="preserve"> (Starbucks, 2018).</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Since FY 2019, the company ha</w:t>
      </w:r>
      <w:r>
        <w:rPr>
          <w:rFonts w:hint="eastAsia" w:ascii="Arial Regular" w:hAnsi="Arial Regular" w:eastAsia="DengXian" w:cs="Arial Regular"/>
          <w:sz w:val="24"/>
          <w:lang w:eastAsia="zh-Hans" w:bidi="ar"/>
        </w:rPr>
        <w:t>s</w:t>
      </w:r>
      <w:r>
        <w:rPr>
          <w:rFonts w:hint="eastAsia" w:ascii="Arial Regular" w:hAnsi="Arial Regular" w:eastAsia="DengXian" w:cs="Arial Regular"/>
          <w:sz w:val="24"/>
          <w:lang w:bidi="ar"/>
        </w:rPr>
        <w:t xml:space="preserve"> also launched the mobile order and pay system in its mainstream market (Starbucks, 2021).</w:t>
      </w:r>
    </w:p>
    <w:p>
      <w:pPr>
        <w:spacing w:after="0" w:line="480" w:lineRule="auto"/>
        <w:rPr>
          <w:rFonts w:ascii="Arial Regular" w:hAnsi="Arial Regular" w:eastAsia="DengXian" w:cs="Arial Regular"/>
          <w:b/>
          <w:sz w:val="24"/>
          <w:lang w:bidi="ar"/>
        </w:rPr>
      </w:pPr>
      <w:r>
        <w:rPr>
          <w:rFonts w:ascii="Arial Regular" w:hAnsi="Arial Regular" w:eastAsia="DengXian" w:cs="Arial Regular"/>
          <w:b/>
          <w:sz w:val="24"/>
          <w:lang w:bidi="ar"/>
        </w:rPr>
        <w:t>d) Procurement</w:t>
      </w:r>
    </w:p>
    <w:p>
      <w:pPr>
        <w:spacing w:after="0" w:line="480" w:lineRule="auto"/>
        <w:ind w:firstLine="480" w:firstLineChars="200"/>
        <w:rPr>
          <w:rFonts w:ascii="Arial Regular" w:hAnsi="Arial Regular" w:eastAsia="DengXian" w:cs="Arial Regular"/>
          <w:sz w:val="24"/>
          <w:lang w:bidi="ar"/>
        </w:rPr>
      </w:pPr>
      <w:r>
        <w:rPr>
          <w:rFonts w:ascii="Arial Regular" w:hAnsi="Arial Regular" w:eastAsia="DengXian" w:cs="Arial Regular"/>
          <w:sz w:val="24"/>
          <w:lang w:bidi="ar"/>
        </w:rPr>
        <w:t>Starbucks' suppliers include coffee machine suppliers, coffee plantations and packaging materials processing plants. In order to better select suppliers, Starbucks has established a complete supplier evaluation system, which includes the production capacity, distribution logistics and reputation of suppliers, and requires the relevant employees of various departments to participate in the evaluation, so as to make the correct purchase choice.</w:t>
      </w:r>
    </w:p>
    <w:p>
      <w:pPr>
        <w:spacing w:after="0" w:line="480" w:lineRule="auto"/>
        <w:outlineLvl w:val="0"/>
        <w:rPr>
          <w:rFonts w:ascii="Arial Regular" w:hAnsi="Arial Regular" w:eastAsia="DengXian" w:cs="Arial Regular"/>
          <w:b/>
          <w:sz w:val="32"/>
          <w:szCs w:val="32"/>
          <w:lang w:bidi="ar"/>
        </w:rPr>
      </w:pPr>
      <w:bookmarkStart w:id="24" w:name="_Toc69748141"/>
      <w:r>
        <w:rPr>
          <w:rFonts w:ascii="Arial Regular" w:hAnsi="Arial Regular" w:eastAsia="DengXian" w:cs="Arial Regular"/>
          <w:b/>
          <w:sz w:val="32"/>
          <w:szCs w:val="32"/>
          <w:lang w:bidi="ar"/>
        </w:rPr>
        <w:t>5. SWOT Analysis of Starbucks</w:t>
      </w:r>
      <w:bookmarkEnd w:id="24"/>
    </w:p>
    <w:p>
      <w:pPr>
        <w:spacing w:after="0" w:line="480" w:lineRule="auto"/>
        <w:outlineLvl w:val="1"/>
        <w:rPr>
          <w:rFonts w:ascii="Arial Regular" w:hAnsi="Arial Regular" w:eastAsia="DengXian" w:cs="Arial Regular"/>
          <w:b/>
          <w:sz w:val="28"/>
          <w:szCs w:val="28"/>
          <w:lang w:bidi="ar"/>
        </w:rPr>
      </w:pPr>
      <w:bookmarkStart w:id="25" w:name="_Toc69748142"/>
      <w:r>
        <w:rPr>
          <w:rFonts w:ascii="Arial Regular" w:hAnsi="Arial Regular" w:eastAsia="DengXian" w:cs="Arial Regular"/>
          <w:b/>
          <w:sz w:val="28"/>
          <w:szCs w:val="28"/>
          <w:lang w:bidi="ar"/>
        </w:rPr>
        <w:t>5.1 Strengths</w:t>
      </w:r>
      <w:bookmarkEnd w:id="25"/>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u w:val="single"/>
          <w:lang w:bidi="ar"/>
        </w:rPr>
        <w:t>High brand recognition</w:t>
      </w:r>
      <w:r>
        <w:rPr>
          <w:rFonts w:hint="eastAsia" w:ascii="Arial Regular" w:hAnsi="Arial Regular" w:eastAsia="DengXian" w:cs="Arial Regular"/>
          <w:sz w:val="24"/>
          <w:lang w:bidi="ar"/>
        </w:rPr>
        <w:t xml:space="preserve">: </w:t>
      </w:r>
      <w:r>
        <w:rPr>
          <w:rFonts w:ascii="Arial Regular" w:hAnsi="Arial Regular" w:eastAsia="DengXian" w:cs="Arial Regular"/>
          <w:sz w:val="24"/>
          <w:lang w:bidi="ar"/>
        </w:rPr>
        <w:t>A</w:t>
      </w:r>
      <w:r>
        <w:rPr>
          <w:rFonts w:hint="eastAsia" w:ascii="Arial Regular" w:hAnsi="Arial Regular" w:eastAsia="DengXian" w:cs="Arial Regular"/>
          <w:sz w:val="24"/>
          <w:lang w:bidi="ar"/>
        </w:rPr>
        <w:t>s the largest coffee shop in the world, Starbucks</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has obvious advantages of scale economy. In addition, the licensed mode helps it to further broaden the international market.</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u w:val="single"/>
          <w:lang w:bidi="ar"/>
        </w:rPr>
        <w:t>High-quality products and services</w:t>
      </w:r>
      <w:r>
        <w:rPr>
          <w:rFonts w:hint="eastAsia" w:ascii="Arial Regular" w:hAnsi="Arial Regular" w:eastAsia="DengXian" w:cs="Arial Regular"/>
          <w:sz w:val="24"/>
          <w:lang w:bidi="ar"/>
        </w:rPr>
        <w:t>: Strict procurement, standardized baking and intimate service have jointly enhanced the Starbucks experience of customers.</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u w:val="single"/>
          <w:lang w:bidi="ar"/>
        </w:rPr>
        <w:t>Superior store location</w:t>
      </w:r>
      <w:r>
        <w:rPr>
          <w:rFonts w:hint="eastAsia" w:ascii="Arial Regular" w:hAnsi="Arial Regular" w:eastAsia="DengXian" w:cs="Arial Regular"/>
          <w:sz w:val="24"/>
          <w:lang w:bidi="ar"/>
        </w:rPr>
        <w:t xml:space="preserve">: </w:t>
      </w:r>
      <w:r>
        <w:rPr>
          <w:rFonts w:ascii="Arial Regular" w:hAnsi="Arial Regular" w:eastAsia="DengXian" w:cs="Arial Regular"/>
          <w:sz w:val="24"/>
          <w:lang w:bidi="ar"/>
        </w:rPr>
        <w:t>S</w:t>
      </w:r>
      <w:r>
        <w:rPr>
          <w:rFonts w:hint="eastAsia" w:ascii="Arial Regular" w:hAnsi="Arial Regular" w:eastAsia="DengXian" w:cs="Arial Regular"/>
          <w:sz w:val="24"/>
          <w:lang w:bidi="ar"/>
        </w:rPr>
        <w:t xml:space="preserve">ite selection is the first step to create </w:t>
      </w:r>
      <w:r>
        <w:rPr>
          <w:rFonts w:ascii="Arial Regular" w:hAnsi="Arial Regular" w:eastAsia="DengXian" w:cs="Arial Regular"/>
          <w:sz w:val="24"/>
          <w:lang w:bidi="ar"/>
        </w:rPr>
        <w:t>“the third place”</w:t>
      </w:r>
      <w:r>
        <w:rPr>
          <w:rFonts w:hint="eastAsia" w:ascii="Arial Regular" w:hAnsi="Arial Regular" w:eastAsia="DengXian" w:cs="Arial Regular"/>
          <w:sz w:val="24"/>
          <w:lang w:bidi="ar"/>
        </w:rPr>
        <w:t>. It's easier to find target groups in the bustling area, and it has shaped the high-end brand image of Starbucks.</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u w:val="single"/>
          <w:lang w:bidi="ar"/>
        </w:rPr>
        <w:t>Customer loyalty</w:t>
      </w:r>
      <w:r>
        <w:rPr>
          <w:rFonts w:hint="eastAsia" w:ascii="Arial Regular" w:hAnsi="Arial Regular" w:eastAsia="DengXian" w:cs="Arial Regular"/>
          <w:sz w:val="24"/>
          <w:lang w:bidi="ar"/>
        </w:rPr>
        <w:t>: High-quality coffee and consistent service attitude make Starbucks have a group of fanatical fans. Loyal customers can help Starbucks recover from the pandemic as soon as possible.</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u w:val="single"/>
          <w:lang w:bidi="ar"/>
        </w:rPr>
        <w:t>Solid technical foundation</w:t>
      </w:r>
      <w:r>
        <w:rPr>
          <w:rFonts w:hint="eastAsia" w:ascii="Arial Regular" w:hAnsi="Arial Regular" w:eastAsia="DengXian" w:cs="Arial Regular"/>
          <w:sz w:val="24"/>
          <w:lang w:bidi="ar"/>
        </w:rPr>
        <w:t xml:space="preserve">: Starbucks has invested extensively in in-store Wi-Fi, supply chain, coffee making machines, virtual assistants, store site selection, APP and payment software, etc. Solid technical foundation enables Starbucks to </w:t>
      </w:r>
      <w:r>
        <w:rPr>
          <w:rFonts w:ascii="Arial Regular" w:hAnsi="Arial Regular" w:eastAsia="DengXian" w:cs="Arial Regular"/>
          <w:sz w:val="24"/>
          <w:lang w:bidi="ar"/>
        </w:rPr>
        <w:t>keep up with</w:t>
      </w:r>
      <w:r>
        <w:rPr>
          <w:rFonts w:hint="eastAsia" w:ascii="Arial Regular" w:hAnsi="Arial Regular" w:eastAsia="DengXian" w:cs="Arial Regular"/>
          <w:sz w:val="24"/>
          <w:lang w:bidi="ar"/>
        </w:rPr>
        <w:t xml:space="preserve"> the transformation in the digital age more calmly.</w:t>
      </w:r>
    </w:p>
    <w:p>
      <w:pPr>
        <w:spacing w:after="0" w:line="480" w:lineRule="auto"/>
        <w:ind w:firstLine="480" w:firstLineChars="200"/>
        <w:rPr>
          <w:rFonts w:ascii="Arial Regular" w:hAnsi="Arial Regular" w:eastAsia="DengXian" w:cs="Arial Regular"/>
          <w:b/>
          <w:sz w:val="24"/>
          <w:lang w:bidi="ar"/>
        </w:rPr>
      </w:pPr>
      <w:r>
        <w:rPr>
          <w:rFonts w:hint="eastAsia" w:ascii="Arial Regular" w:hAnsi="Arial Regular" w:eastAsia="DengXian" w:cs="Arial Regular"/>
          <w:sz w:val="24"/>
          <w:u w:val="single"/>
          <w:lang w:bidi="ar"/>
        </w:rPr>
        <w:t>Human resource management</w:t>
      </w:r>
      <w:r>
        <w:rPr>
          <w:rFonts w:hint="eastAsia" w:ascii="Arial Regular" w:hAnsi="Arial Regular" w:eastAsia="DengXian" w:cs="Arial Regular"/>
          <w:sz w:val="24"/>
          <w:lang w:bidi="ar"/>
        </w:rPr>
        <w:t xml:space="preserve">: Starbucks' low turnover rate is rare in the retail industry, where turnover is frequent. Valuable human resource management not only helps </w:t>
      </w:r>
      <w:r>
        <w:rPr>
          <w:rFonts w:ascii="Arial Regular" w:hAnsi="Arial Regular" w:eastAsia="DengXian" w:cs="Arial Regular"/>
          <w:sz w:val="24"/>
          <w:lang w:bidi="ar"/>
        </w:rPr>
        <w:t>S</w:t>
      </w:r>
      <w:r>
        <w:rPr>
          <w:rFonts w:hint="eastAsia" w:ascii="Arial Regular" w:hAnsi="Arial Regular" w:eastAsia="DengXian" w:cs="Arial Regular"/>
          <w:sz w:val="24"/>
          <w:lang w:eastAsia="zh-Hans" w:bidi="ar"/>
        </w:rPr>
        <w:t>tarbucks</w:t>
      </w:r>
      <w:r>
        <w:rPr>
          <w:rFonts w:hint="eastAsia" w:ascii="Arial Regular" w:hAnsi="Arial Regular" w:eastAsia="DengXian" w:cs="Arial Regular"/>
          <w:sz w:val="24"/>
          <w:lang w:bidi="ar"/>
        </w:rPr>
        <w:t xml:space="preserve"> retain talents to save recruitment costs, but also is conducive to the stable development of business.</w:t>
      </w:r>
    </w:p>
    <w:p>
      <w:pPr>
        <w:spacing w:after="0" w:line="480" w:lineRule="auto"/>
        <w:outlineLvl w:val="1"/>
        <w:rPr>
          <w:rFonts w:ascii="Arial Regular" w:hAnsi="Arial Regular" w:eastAsia="DengXian" w:cs="Arial Regular"/>
          <w:b/>
          <w:sz w:val="28"/>
          <w:szCs w:val="28"/>
          <w:lang w:bidi="ar"/>
        </w:rPr>
      </w:pPr>
      <w:bookmarkStart w:id="26" w:name="_Toc69748143"/>
      <w:r>
        <w:rPr>
          <w:rFonts w:ascii="Arial Regular" w:hAnsi="Arial Regular" w:eastAsia="DengXian" w:cs="Arial Regular"/>
          <w:b/>
          <w:sz w:val="28"/>
          <w:szCs w:val="28"/>
          <w:lang w:bidi="ar"/>
        </w:rPr>
        <w:t>5.2 Weaknesses</w:t>
      </w:r>
      <w:bookmarkEnd w:id="26"/>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u w:val="single"/>
          <w:lang w:bidi="ar"/>
        </w:rPr>
        <w:t xml:space="preserve">The passing of the concept of </w:t>
      </w:r>
      <w:r>
        <w:rPr>
          <w:rFonts w:ascii="Arial Regular" w:hAnsi="Arial Regular" w:eastAsia="DengXian" w:cs="Arial Regular"/>
          <w:sz w:val="24"/>
          <w:u w:val="single"/>
          <w:lang w:bidi="ar"/>
        </w:rPr>
        <w:t>“</w:t>
      </w:r>
      <w:r>
        <w:rPr>
          <w:rFonts w:hint="eastAsia" w:ascii="Arial Regular" w:hAnsi="Arial Regular" w:eastAsia="DengXian" w:cs="Arial Regular"/>
          <w:sz w:val="24"/>
          <w:u w:val="single"/>
          <w:lang w:bidi="ar"/>
        </w:rPr>
        <w:t>the third place</w:t>
      </w:r>
      <w:r>
        <w:rPr>
          <w:rFonts w:ascii="Arial Regular" w:hAnsi="Arial Regular" w:eastAsia="DengXian" w:cs="Arial Regular"/>
          <w:sz w:val="24"/>
          <w:u w:val="single"/>
          <w:lang w:bidi="ar"/>
        </w:rPr>
        <w:t>”</w:t>
      </w:r>
      <w:r>
        <w:rPr>
          <w:rFonts w:hint="eastAsia" w:ascii="Arial Regular" w:hAnsi="Arial Regular" w:eastAsia="DengXian" w:cs="Arial Regular"/>
          <w:sz w:val="24"/>
          <w:lang w:bidi="ar"/>
        </w:rPr>
        <w:t xml:space="preserve">: The rise of online services has transformed Starbucks from the </w:t>
      </w:r>
      <w:r>
        <w:rPr>
          <w:rFonts w:ascii="Arial Regular" w:hAnsi="Arial Regular" w:eastAsia="DengXian" w:cs="Arial Regular"/>
          <w:sz w:val="24"/>
          <w:lang w:bidi="ar"/>
        </w:rPr>
        <w:t>“the third place”</w:t>
      </w:r>
      <w:r>
        <w:rPr>
          <w:rFonts w:hint="eastAsia" w:ascii="Arial Regular" w:hAnsi="Arial Regular" w:eastAsia="DengXian" w:cs="Arial Regular"/>
          <w:sz w:val="24"/>
          <w:lang w:bidi="ar"/>
        </w:rPr>
        <w:t xml:space="preserve"> into a "coffee supplier". In the take-out mode, the service details designed for the </w:t>
      </w:r>
      <w:r>
        <w:rPr>
          <w:rFonts w:ascii="Arial Regular" w:hAnsi="Arial Regular" w:eastAsia="DengXian" w:cs="Arial Regular"/>
          <w:sz w:val="24"/>
          <w:lang w:bidi="ar"/>
        </w:rPr>
        <w:t>“the third place”</w:t>
      </w:r>
      <w:r>
        <w:rPr>
          <w:rFonts w:hint="eastAsia" w:ascii="Arial Regular" w:hAnsi="Arial Regular" w:eastAsia="DengXian" w:cs="Arial Regular"/>
          <w:sz w:val="24"/>
          <w:lang w:bidi="ar"/>
        </w:rPr>
        <w:t xml:space="preserve"> are completely eliminated. This means that Starbucks is gradually losing its core competitiveness.</w:t>
      </w:r>
    </w:p>
    <w:p>
      <w:pPr>
        <w:spacing w:after="0" w:line="480" w:lineRule="auto"/>
        <w:ind w:firstLine="480" w:firstLineChars="200"/>
        <w:rPr>
          <w:rFonts w:ascii="Arial Regular" w:hAnsi="Arial Regular" w:eastAsia="DengXian" w:cs="Arial Regular"/>
          <w:sz w:val="24"/>
          <w:lang w:bidi="ar"/>
        </w:rPr>
      </w:pPr>
      <w:r>
        <w:rPr>
          <w:rFonts w:ascii="Arial" w:hAnsi="Arial" w:eastAsia="DengXian" w:cs="Arial"/>
          <w:sz w:val="24"/>
          <w:u w:val="single"/>
          <w:lang w:bidi="ar"/>
        </w:rPr>
        <w:t>Over-reliance on the American market</w:t>
      </w:r>
      <w:r>
        <w:rPr>
          <w:rFonts w:hint="eastAsia" w:ascii="Arial Regular" w:hAnsi="Arial Regular" w:eastAsia="DengXian" w:cs="Arial Regular"/>
          <w:sz w:val="24"/>
          <w:lang w:bidi="ar"/>
        </w:rPr>
        <w:t xml:space="preserve">: Twelve years after the </w:t>
      </w:r>
      <w:r>
        <w:rPr>
          <w:rFonts w:ascii="Arial Regular" w:hAnsi="Arial Regular" w:eastAsia="DengXian" w:cs="Arial Regular"/>
          <w:sz w:val="24"/>
          <w:lang w:bidi="ar"/>
        </w:rPr>
        <w:t xml:space="preserve">beginning of </w:t>
      </w:r>
      <w:r>
        <w:rPr>
          <w:rFonts w:hint="eastAsia" w:ascii="Arial Regular" w:hAnsi="Arial Regular" w:eastAsia="DengXian" w:cs="Arial Regular"/>
          <w:sz w:val="24"/>
          <w:lang w:bidi="ar"/>
        </w:rPr>
        <w:t>internationalization strategy, the American market is still the biggest source of the company's revenue. Dependence on a single region will affect the company's operation and financial performance, thus reducing its market share and future growth opportunities.</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u w:val="single"/>
          <w:lang w:bidi="ar"/>
        </w:rPr>
        <w:t>Lack of price elasticity</w:t>
      </w:r>
      <w:r>
        <w:rPr>
          <w:rFonts w:hint="eastAsia" w:ascii="Arial Regular" w:hAnsi="Arial Regular" w:eastAsia="DengXian" w:cs="Arial Regular"/>
          <w:sz w:val="24"/>
          <w:lang w:bidi="ar"/>
        </w:rPr>
        <w:t>: Starbucks has a unified pricing standard, and is not enthusiastic about traditional promotional activities. When customers' consumption structure changes, they will probably give up paying a premium for Starbucks.</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u w:val="single"/>
          <w:lang w:bidi="ar"/>
        </w:rPr>
        <w:t>Self-encroachment</w:t>
      </w:r>
      <w:r>
        <w:rPr>
          <w:rFonts w:hint="eastAsia" w:ascii="Arial Regular" w:hAnsi="Arial Regular" w:eastAsia="DengXian" w:cs="Arial Regular"/>
          <w:sz w:val="24"/>
          <w:lang w:bidi="ar"/>
        </w:rPr>
        <w:t>: With the rapid expansion of Starbucks, there are limited locations that meet the requirements of enterprise location. Saturated market makes s</w:t>
      </w:r>
      <w:r>
        <w:rPr>
          <w:rFonts w:hint="eastAsia" w:ascii="Arial Regular" w:hAnsi="Arial Regular" w:eastAsia="DengXian" w:cs="Arial Regular"/>
          <w:sz w:val="24"/>
          <w:lang w:eastAsia="zh-Hans" w:bidi="ar"/>
        </w:rPr>
        <w:t>tore</w:t>
      </w:r>
      <w:r>
        <w:rPr>
          <w:rFonts w:hint="eastAsia" w:ascii="Arial Regular" w:hAnsi="Arial Regular" w:eastAsia="DengXian" w:cs="Arial Regular"/>
          <w:sz w:val="24"/>
          <w:lang w:bidi="ar"/>
        </w:rPr>
        <w:t>s gather, which not only diverts customers but also increases operating costs.</w:t>
      </w:r>
    </w:p>
    <w:p>
      <w:pPr>
        <w:spacing w:after="0" w:line="480" w:lineRule="auto"/>
        <w:outlineLvl w:val="1"/>
        <w:rPr>
          <w:rFonts w:ascii="Arial Regular" w:hAnsi="Arial Regular" w:eastAsia="DengXian" w:cs="Arial Regular"/>
          <w:b/>
          <w:sz w:val="28"/>
          <w:szCs w:val="28"/>
          <w:lang w:bidi="ar"/>
        </w:rPr>
      </w:pPr>
      <w:bookmarkStart w:id="27" w:name="_Toc69748144"/>
      <w:r>
        <w:rPr>
          <w:rFonts w:ascii="Arial Regular" w:hAnsi="Arial Regular" w:eastAsia="DengXian" w:cs="Arial Regular"/>
          <w:b/>
          <w:sz w:val="28"/>
          <w:szCs w:val="28"/>
          <w:lang w:bidi="ar"/>
        </w:rPr>
        <w:t>5.3 Opportunities</w:t>
      </w:r>
      <w:bookmarkEnd w:id="27"/>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u w:val="single"/>
          <w:lang w:bidi="ar"/>
        </w:rPr>
        <w:t>Prospects for Asia-Pacific</w:t>
      </w:r>
      <w:r>
        <w:rPr>
          <w:rFonts w:hint="eastAsia" w:ascii="Arial Regular" w:hAnsi="Arial Regular" w:eastAsia="DengXian" w:cs="Arial Regular"/>
          <w:sz w:val="24"/>
          <w:lang w:bidi="ar"/>
        </w:rPr>
        <w:t xml:space="preserve">: Starbucks stores in Asia-Pacific are second only to the United States. With the rapid rise of China's third-and fourth-tier consumption capacity, Chinese coffee consumption habits still have strong room for cultivation. In the future, the share of Asia-Pacific region will </w:t>
      </w:r>
      <w:r>
        <w:rPr>
          <w:rFonts w:hint="eastAsia" w:ascii="Arial Regular" w:hAnsi="Arial Regular" w:eastAsia="DengXian" w:cs="Arial Regular"/>
          <w:sz w:val="24"/>
          <w:lang w:eastAsia="zh-Hans" w:bidi="ar"/>
        </w:rPr>
        <w:t>rise</w:t>
      </w:r>
      <w:r>
        <w:rPr>
          <w:rFonts w:hint="eastAsia" w:ascii="Arial Regular" w:hAnsi="Arial Regular" w:eastAsia="DengXian" w:cs="Arial Regular"/>
          <w:sz w:val="24"/>
          <w:lang w:bidi="ar"/>
        </w:rPr>
        <w:t xml:space="preserve"> with the increase of China's market share.</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u w:val="single"/>
          <w:lang w:bidi="ar"/>
        </w:rPr>
        <w:t>Changes in consumers' tastes</w:t>
      </w:r>
      <w:r>
        <w:rPr>
          <w:rFonts w:hint="eastAsia" w:ascii="Arial Regular" w:hAnsi="Arial Regular" w:eastAsia="DengXian" w:cs="Arial Regular"/>
          <w:sz w:val="24"/>
          <w:lang w:bidi="ar"/>
        </w:rPr>
        <w:t>: With the improvement of people's awareness of healthy eating, proper publicity of</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coffee is beneficial</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can expand Starbucks' </w:t>
      </w:r>
      <w:r>
        <w:rPr>
          <w:rFonts w:ascii="Arial Regular" w:hAnsi="Arial Regular" w:eastAsia="DengXian" w:cs="Arial Regular"/>
          <w:sz w:val="24"/>
          <w:lang w:bidi="ar"/>
        </w:rPr>
        <w:t>customers</w:t>
      </w:r>
      <w:r>
        <w:rPr>
          <w:rFonts w:hint="eastAsia" w:ascii="Arial Regular" w:hAnsi="Arial Regular" w:eastAsia="DengXian" w:cs="Arial Regular"/>
          <w:sz w:val="24"/>
          <w:lang w:bidi="ar"/>
        </w:rPr>
        <w:t>.</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u w:val="single"/>
          <w:lang w:bidi="ar"/>
        </w:rPr>
        <w:t>Brand value</w:t>
      </w:r>
      <w:r>
        <w:rPr>
          <w:rFonts w:hint="eastAsia" w:ascii="Arial Regular" w:hAnsi="Arial Regular" w:eastAsia="DengXian" w:cs="Arial Regular"/>
          <w:sz w:val="24"/>
          <w:lang w:bidi="ar"/>
        </w:rPr>
        <w:t xml:space="preserve">: </w:t>
      </w:r>
      <w:r>
        <w:rPr>
          <w:rFonts w:ascii="Arial Regular" w:hAnsi="Arial Regular" w:eastAsia="DengXian" w:cs="Arial Regular"/>
          <w:sz w:val="24"/>
          <w:lang w:bidi="ar"/>
        </w:rPr>
        <w:t>“B</w:t>
      </w:r>
      <w:r>
        <w:rPr>
          <w:rFonts w:hint="eastAsia" w:ascii="Arial Regular" w:hAnsi="Arial Regular" w:eastAsia="DengXian" w:cs="Arial Regular"/>
          <w:sz w:val="24"/>
          <w:lang w:bidi="ar"/>
        </w:rPr>
        <w:t>rand</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preference</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w:t>
      </w:r>
      <w:r>
        <w:rPr>
          <w:rFonts w:ascii="Arial Regular" w:hAnsi="Arial Regular" w:eastAsia="DengXian" w:cs="Arial Regular"/>
          <w:sz w:val="24"/>
          <w:lang w:bidi="ar"/>
        </w:rPr>
        <w:t>will be gradually generated</w:t>
      </w:r>
      <w:r>
        <w:rPr>
          <w:rFonts w:hint="eastAsia" w:ascii="Arial Regular" w:hAnsi="Arial Regular" w:eastAsia="DengXian" w:cs="Arial Regular"/>
          <w:sz w:val="24"/>
          <w:lang w:bidi="ar"/>
        </w:rPr>
        <w:t xml:space="preserve"> by consumers' loyalty to Starbucks</w:t>
      </w:r>
      <w:r>
        <w:rPr>
          <w:rFonts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and</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bidi="ar"/>
        </w:rPr>
        <w:t>Starbucks can use its brand to explore other businesses to gain value.</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u w:val="single"/>
          <w:lang w:bidi="ar"/>
        </w:rPr>
        <w:t>Expanding product portfolio</w:t>
      </w:r>
      <w:r>
        <w:rPr>
          <w:rFonts w:hint="eastAsia" w:ascii="Arial Regular" w:hAnsi="Arial Regular" w:eastAsia="DengXian" w:cs="Arial Regular"/>
          <w:sz w:val="24"/>
          <w:lang w:bidi="ar"/>
        </w:rPr>
        <w:t xml:space="preserve">: </w:t>
      </w:r>
      <w:r>
        <w:rPr>
          <w:rFonts w:ascii="Arial Regular" w:hAnsi="Arial Regular" w:eastAsia="DengXian" w:cs="Arial Regular"/>
          <w:sz w:val="24"/>
          <w:lang w:bidi="ar"/>
        </w:rPr>
        <w:t>P</w:t>
      </w:r>
      <w:r>
        <w:rPr>
          <w:rFonts w:hint="eastAsia" w:ascii="Arial Regular" w:hAnsi="Arial Regular" w:eastAsia="DengXian" w:cs="Arial Regular"/>
          <w:sz w:val="24"/>
          <w:lang w:bidi="ar"/>
        </w:rPr>
        <w:t xml:space="preserve">remium </w:t>
      </w:r>
      <w:r>
        <w:rPr>
          <w:rFonts w:ascii="Arial Regular" w:hAnsi="Arial Regular" w:eastAsia="DengXian" w:cs="Arial Regular"/>
          <w:sz w:val="24"/>
          <w:lang w:bidi="ar"/>
        </w:rPr>
        <w:t>"</w:t>
      </w:r>
      <w:r>
        <w:rPr>
          <w:rFonts w:hint="eastAsia" w:ascii="Arial Regular" w:hAnsi="Arial Regular" w:eastAsia="DengXian" w:cs="Arial Regular"/>
          <w:sz w:val="24"/>
          <w:lang w:bidi="ar"/>
        </w:rPr>
        <w:t>Reserve</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brand and single-origin coffee are </w:t>
      </w:r>
      <w:r>
        <w:rPr>
          <w:rFonts w:ascii="Arial Regular" w:hAnsi="Arial Regular" w:eastAsia="DengXian" w:cs="Arial Regular"/>
          <w:sz w:val="24"/>
          <w:lang w:bidi="ar"/>
        </w:rPr>
        <w:t xml:space="preserve">among </w:t>
      </w:r>
      <w:r>
        <w:rPr>
          <w:rFonts w:hint="eastAsia" w:ascii="Arial Regular" w:hAnsi="Arial Regular" w:eastAsia="DengXian" w:cs="Arial Regular"/>
          <w:sz w:val="24"/>
          <w:lang w:bidi="ar"/>
        </w:rPr>
        <w:t>Starbucks' explorations of diversified products. In the future, the product portfolio can be expanded to meet the needs of different customers.</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u w:val="single"/>
          <w:lang w:bidi="ar"/>
        </w:rPr>
        <w:t>Open up distribution channels</w:t>
      </w:r>
      <w:r>
        <w:rPr>
          <w:rFonts w:hint="eastAsia" w:ascii="Arial Regular" w:hAnsi="Arial Regular" w:eastAsia="DengXian" w:cs="Arial Regular"/>
          <w:sz w:val="24"/>
          <w:lang w:bidi="ar"/>
        </w:rPr>
        <w:t xml:space="preserve">: Starbucks should look for every opportunity to increase product sales when brand awareness is already high. In the future, </w:t>
      </w:r>
      <w:r>
        <w:rPr>
          <w:rFonts w:ascii="Arial Regular" w:hAnsi="Arial Regular" w:eastAsia="DengXian" w:cs="Arial Regular"/>
          <w:sz w:val="24"/>
          <w:lang w:bidi="ar"/>
        </w:rPr>
        <w:t>Starbucks</w:t>
      </w:r>
      <w:r>
        <w:rPr>
          <w:rFonts w:hint="eastAsia" w:ascii="Arial Regular" w:hAnsi="Arial Regular" w:eastAsia="DengXian" w:cs="Arial Regular"/>
          <w:sz w:val="24"/>
          <w:lang w:bidi="ar"/>
        </w:rPr>
        <w:t xml:space="preserve"> can strengthen the alliance with brands with strong distribution channels.</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u w:val="single"/>
          <w:lang w:bidi="ar"/>
        </w:rPr>
        <w:t>Technological progress</w:t>
      </w:r>
      <w:r>
        <w:rPr>
          <w:rFonts w:hint="eastAsia" w:ascii="Arial Regular" w:hAnsi="Arial Regular" w:eastAsia="DengXian" w:cs="Arial Regular"/>
          <w:sz w:val="24"/>
          <w:lang w:bidi="ar"/>
        </w:rPr>
        <w:t>: With the increasingly mature application of technology, Starbucks has unlimited room for development in various businesses.</w:t>
      </w:r>
    </w:p>
    <w:p>
      <w:pPr>
        <w:spacing w:after="0" w:line="480" w:lineRule="auto"/>
        <w:outlineLvl w:val="1"/>
        <w:rPr>
          <w:rFonts w:ascii="Arial Regular" w:hAnsi="Arial Regular" w:eastAsia="DengXian" w:cs="Arial Regular"/>
          <w:b/>
          <w:sz w:val="28"/>
          <w:szCs w:val="28"/>
          <w:lang w:bidi="ar"/>
        </w:rPr>
      </w:pPr>
      <w:bookmarkStart w:id="28" w:name="_Toc69748145"/>
      <w:r>
        <w:rPr>
          <w:rFonts w:ascii="Arial Regular" w:hAnsi="Arial Regular" w:eastAsia="DengXian" w:cs="Arial Regular"/>
          <w:b/>
          <w:sz w:val="28"/>
          <w:szCs w:val="28"/>
          <w:lang w:bidi="ar"/>
        </w:rPr>
        <w:t>5.4 Threats</w:t>
      </w:r>
      <w:bookmarkEnd w:id="28"/>
    </w:p>
    <w:p>
      <w:pPr>
        <w:spacing w:after="0" w:line="480" w:lineRule="auto"/>
        <w:ind w:firstLine="480" w:firstLineChars="200"/>
        <w:rPr>
          <w:rFonts w:ascii="Arial Regular" w:hAnsi="Arial Regular" w:eastAsia="DengXian" w:cs="Arial Regular"/>
          <w:sz w:val="24"/>
          <w:lang w:bidi="ar"/>
        </w:rPr>
      </w:pPr>
      <w:r>
        <w:rPr>
          <w:rFonts w:ascii="Arial Regular" w:hAnsi="Arial Regular" w:eastAsia="DengXian" w:cs="Arial Regular"/>
          <w:sz w:val="24"/>
          <w:u w:val="single"/>
          <w:lang w:bidi="ar"/>
        </w:rPr>
        <w:t>Fierce competition</w:t>
      </w:r>
      <w:r>
        <w:rPr>
          <w:rFonts w:ascii="Arial Regular" w:hAnsi="Arial Regular" w:eastAsia="DengXian" w:cs="Arial Regular"/>
          <w:sz w:val="24"/>
          <w:lang w:bidi="ar"/>
        </w:rPr>
        <w:t>: Porter's five force</w:t>
      </w:r>
      <w:r>
        <w:rPr>
          <w:rFonts w:hint="eastAsia" w:ascii="Arial Regular" w:hAnsi="Arial Regular" w:eastAsia="DengXian" w:cs="Arial Regular"/>
          <w:sz w:val="24"/>
          <w:lang w:eastAsia="zh-Hans" w:bidi="ar"/>
        </w:rPr>
        <w:t>s</w:t>
      </w:r>
      <w:r>
        <w:rPr>
          <w:rFonts w:ascii="Arial Regular" w:hAnsi="Arial Regular" w:eastAsia="DengXian" w:cs="Arial Regular"/>
          <w:sz w:val="24"/>
          <w:lang w:bidi="ar"/>
        </w:rPr>
        <w:t xml:space="preserve"> analysis shows that Starbucks faces not only competitors in the coffee industry, but also competitors in alternatives such as tea, milk and carbonated drinks. The concept of “the third place” which Starbucks is proud of, has been widely used in </w:t>
      </w:r>
      <w:r>
        <w:rPr>
          <w:rFonts w:hint="eastAsia" w:ascii="Arial Regular" w:hAnsi="Arial Regular" w:eastAsia="DengXian" w:cs="Arial Regular"/>
          <w:sz w:val="24"/>
          <w:lang w:eastAsia="zh-Hans" w:bidi="ar"/>
        </w:rPr>
        <w:t>s</w:t>
      </w:r>
      <w:r>
        <w:rPr>
          <w:rFonts w:hint="eastAsia" w:ascii="Arial Regular" w:hAnsi="Arial Regular" w:eastAsia="DengXian" w:cs="Arial Regular"/>
          <w:sz w:val="24"/>
          <w:lang w:bidi="ar"/>
        </w:rPr>
        <w:t xml:space="preserve">pecialty </w:t>
      </w:r>
      <w:r>
        <w:rPr>
          <w:rFonts w:hint="eastAsia" w:ascii="Arial Regular" w:hAnsi="Arial Regular" w:eastAsia="DengXian" w:cs="Arial Regular"/>
          <w:sz w:val="24"/>
          <w:lang w:eastAsia="zh-Hans" w:bidi="ar"/>
        </w:rPr>
        <w:t>c</w:t>
      </w:r>
      <w:r>
        <w:rPr>
          <w:rFonts w:hint="eastAsia" w:ascii="Arial Regular" w:hAnsi="Arial Regular" w:eastAsia="DengXian" w:cs="Arial Regular"/>
          <w:sz w:val="24"/>
          <w:lang w:bidi="ar"/>
        </w:rPr>
        <w:t>offee</w:t>
      </w:r>
      <w:r>
        <w:rPr>
          <w:rFonts w:ascii="Arial Regular" w:hAnsi="Arial Regular" w:eastAsia="DengXian" w:cs="Arial Regular"/>
          <w:sz w:val="24"/>
          <w:lang w:bidi="ar"/>
        </w:rPr>
        <w:t xml:space="preserve"> enterprises before, and imitators are eating away Starbucks' market share.</w:t>
      </w:r>
    </w:p>
    <w:p>
      <w:pPr>
        <w:spacing w:after="0" w:line="480" w:lineRule="auto"/>
        <w:ind w:firstLine="480" w:firstLineChars="200"/>
        <w:rPr>
          <w:rFonts w:ascii="Arial Regular" w:hAnsi="Arial Regular" w:eastAsia="DengXian" w:cs="Arial Regular"/>
          <w:sz w:val="24"/>
          <w:lang w:bidi="ar"/>
        </w:rPr>
      </w:pPr>
      <w:r>
        <w:rPr>
          <w:rFonts w:ascii="Arial Regular" w:hAnsi="Arial Regular" w:eastAsia="DengXian" w:cs="Arial Regular"/>
          <w:sz w:val="24"/>
          <w:u w:val="single"/>
          <w:lang w:bidi="ar"/>
        </w:rPr>
        <w:t>Negative image</w:t>
      </w:r>
      <w:r>
        <w:rPr>
          <w:rFonts w:ascii="Arial Regular" w:hAnsi="Arial Regular" w:eastAsia="DengXian" w:cs="Arial Regular"/>
          <w:sz w:val="24"/>
          <w:lang w:bidi="ar"/>
        </w:rPr>
        <w:t xml:space="preserve">: The tax evasion storm and the accusation of monopoly by enterprises in the same industry are contrary to the social responsibility that Starbucks has always claimed. Negative image will reduce the customer's goodwill, and is unconducive to the sustainable development of </w:t>
      </w:r>
      <w:r>
        <w:rPr>
          <w:rFonts w:hint="eastAsia" w:ascii="Arial Regular" w:hAnsi="Arial Regular" w:eastAsia="DengXian" w:cs="Arial Regular"/>
          <w:sz w:val="24"/>
          <w:lang w:eastAsia="zh-Hans" w:bidi="ar"/>
        </w:rPr>
        <w:t>the</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company</w:t>
      </w:r>
      <w:r>
        <w:rPr>
          <w:rFonts w:ascii="Arial Regular" w:hAnsi="Arial Regular" w:eastAsia="DengXian" w:cs="Arial Regular"/>
          <w:sz w:val="24"/>
          <w:lang w:bidi="ar"/>
        </w:rPr>
        <w:t>.</w:t>
      </w:r>
    </w:p>
    <w:p>
      <w:pPr>
        <w:spacing w:after="0" w:line="480" w:lineRule="auto"/>
        <w:ind w:firstLine="480" w:firstLineChars="200"/>
        <w:rPr>
          <w:rFonts w:ascii="Arial Regular" w:hAnsi="Arial Regular" w:eastAsia="DengXian" w:cs="Arial Regular"/>
          <w:sz w:val="24"/>
          <w:lang w:bidi="ar"/>
        </w:rPr>
      </w:pPr>
      <w:r>
        <w:rPr>
          <w:rFonts w:ascii="Arial Regular" w:hAnsi="Arial Regular" w:eastAsia="DengXian" w:cs="Arial Regular"/>
          <w:sz w:val="24"/>
          <w:u w:val="single"/>
          <w:lang w:bidi="ar"/>
        </w:rPr>
        <w:t>Environmental uncertainty</w:t>
      </w:r>
      <w:r>
        <w:rPr>
          <w:rFonts w:ascii="Arial Regular" w:hAnsi="Arial Regular" w:eastAsia="DengXian" w:cs="Arial Regular"/>
          <w:sz w:val="24"/>
          <w:lang w:bidi="ar"/>
        </w:rPr>
        <w:t>: Economic uncertainty makes Starbucks' sales decline in the fourth quarter of 2020. Starbucks has business all over the world, and the unstable political environment makes it difficult for Starbucks to quickly understand and respond to local policies.</w:t>
      </w:r>
    </w:p>
    <w:p>
      <w:pPr>
        <w:spacing w:after="0" w:line="480" w:lineRule="auto"/>
        <w:ind w:firstLine="480" w:firstLineChars="200"/>
        <w:rPr>
          <w:rFonts w:ascii="Arial Regular" w:hAnsi="Arial Regular" w:eastAsia="DengXian" w:cs="Arial Regular"/>
          <w:sz w:val="24"/>
          <w:lang w:bidi="ar"/>
        </w:rPr>
      </w:pPr>
      <w:r>
        <w:rPr>
          <w:rFonts w:ascii="Arial Regular" w:hAnsi="Arial Regular" w:eastAsia="DengXian" w:cs="Arial Regular"/>
          <w:sz w:val="24"/>
          <w:u w:val="single"/>
          <w:lang w:bidi="ar"/>
        </w:rPr>
        <w:t>Global coffee market price fluctuation</w:t>
      </w:r>
      <w:r>
        <w:rPr>
          <w:rFonts w:ascii="Arial Regular" w:hAnsi="Arial Regular" w:eastAsia="DengXian" w:cs="Arial Regular"/>
          <w:sz w:val="24"/>
          <w:lang w:bidi="ar"/>
        </w:rPr>
        <w:t>: the fluctuation of global coffee bean price caused by trade restriction will affect Starbucks' operating cost (International Coffee Organization, 2020).</w:t>
      </w:r>
    </w:p>
    <w:p>
      <w:pPr>
        <w:spacing w:after="0" w:line="480" w:lineRule="auto"/>
        <w:outlineLvl w:val="0"/>
        <w:rPr>
          <w:rFonts w:ascii="Arial Regular" w:hAnsi="Arial Regular" w:eastAsia="DengXian" w:cs="Arial Regular"/>
          <w:b/>
          <w:sz w:val="32"/>
          <w:szCs w:val="32"/>
          <w:lang w:bidi="ar"/>
        </w:rPr>
      </w:pPr>
      <w:bookmarkStart w:id="29" w:name="_Toc69748146"/>
      <w:r>
        <w:rPr>
          <w:rFonts w:ascii="Arial Regular" w:hAnsi="Arial Regular" w:eastAsia="DengXian" w:cs="Arial Regular"/>
          <w:b/>
          <w:sz w:val="32"/>
          <w:szCs w:val="32"/>
          <w:lang w:bidi="ar"/>
        </w:rPr>
        <w:t>6. Strategic options for personalised customer care</w:t>
      </w:r>
      <w:bookmarkEnd w:id="29"/>
    </w:p>
    <w:p>
      <w:pPr>
        <w:spacing w:after="0" w:line="480" w:lineRule="auto"/>
        <w:outlineLvl w:val="1"/>
        <w:rPr>
          <w:rFonts w:ascii="Arial Regular" w:hAnsi="Arial Regular" w:eastAsia="DengXian" w:cs="Arial Regular"/>
          <w:b/>
          <w:sz w:val="28"/>
          <w:szCs w:val="28"/>
          <w:lang w:bidi="ar"/>
        </w:rPr>
      </w:pPr>
      <w:bookmarkStart w:id="30" w:name="_Toc69748147"/>
      <w:r>
        <w:rPr>
          <w:rFonts w:ascii="Arial Regular" w:hAnsi="Arial Regular" w:eastAsia="DengXian" w:cs="Arial Regular"/>
          <w:b/>
          <w:sz w:val="28"/>
          <w:szCs w:val="28"/>
          <w:lang w:bidi="ar"/>
        </w:rPr>
        <w:t xml:space="preserve">6.1 </w:t>
      </w:r>
      <w:r>
        <w:rPr>
          <w:rFonts w:hint="eastAsia" w:ascii="Arial Regular" w:hAnsi="Arial Regular" w:eastAsia="DengXian" w:cs="Arial Regular"/>
          <w:b/>
          <w:sz w:val="28"/>
          <w:szCs w:val="28"/>
          <w:lang w:bidi="ar"/>
        </w:rPr>
        <w:t>Customer data</w:t>
      </w:r>
      <w:bookmarkEnd w:id="30"/>
    </w:p>
    <w:p>
      <w:pPr>
        <w:spacing w:after="0" w:line="480" w:lineRule="auto"/>
        <w:ind w:firstLine="480" w:firstLineChars="200"/>
        <w:rPr>
          <w:rFonts w:ascii="Arial Regular" w:hAnsi="Arial Regular" w:eastAsia="DengXian" w:cs="Arial Regular"/>
          <w:sz w:val="24"/>
          <w:lang w:bidi="ar"/>
        </w:rPr>
      </w:pPr>
      <w:r>
        <w:rPr>
          <w:rFonts w:ascii="Arial Regular" w:hAnsi="Arial Regular" w:eastAsia="DengXian" w:cs="Arial Regular"/>
          <w:sz w:val="24"/>
          <w:lang w:bidi="ar"/>
        </w:rPr>
        <w:t xml:space="preserve">Collecting customer data is the basis of implementing personalized customer </w:t>
      </w:r>
      <w:r>
        <w:rPr>
          <w:rFonts w:hint="eastAsia" w:ascii="Arial Regular" w:hAnsi="Arial Regular" w:eastAsia="DengXian" w:cs="Arial Regular"/>
          <w:sz w:val="24"/>
          <w:lang w:eastAsia="zh-Hans" w:bidi="ar"/>
        </w:rPr>
        <w:t>care</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Starbucks started to build customer database very early, but its business covers nearly 80 markets, customer data is often scattered and isolated.</w:t>
      </w:r>
      <w:r>
        <w:rPr>
          <w:rFonts w:ascii="Arial Regular" w:hAnsi="Arial Regular" w:eastAsia="DengXian" w:cs="Arial Regular"/>
          <w:sz w:val="24"/>
          <w:lang w:bidi="ar"/>
        </w:rPr>
        <w:t xml:space="preserve"> This means that when a loyal customer moves to another region for consumption, the customer's data may not be transferred to guide the employee's service. In addition, it is not easy to collect and process such huge dataflow. On the one hand, in order to ensure the authenticity of the data, Starbucks should collect data for many times to discover the rules. On the other hand, the processing of data requires the continuous technical investment of </w:t>
      </w:r>
      <w:r>
        <w:rPr>
          <w:rFonts w:hint="eastAsia" w:ascii="Arial Regular" w:hAnsi="Arial Regular" w:eastAsia="DengXian" w:cs="Arial Regular"/>
          <w:sz w:val="24"/>
          <w:lang w:eastAsia="zh-Hans" w:bidi="ar"/>
        </w:rPr>
        <w:t>the</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firm</w:t>
      </w:r>
      <w:r>
        <w:rPr>
          <w:rFonts w:ascii="Arial Regular" w:hAnsi="Arial Regular" w:eastAsia="DengXian" w:cs="Arial Regular"/>
          <w:sz w:val="24"/>
          <w:lang w:bidi="ar"/>
        </w:rPr>
        <w:t xml:space="preserve">. It should be noted that knowing customers' psychology too much will make them feel monitored, which </w:t>
      </w:r>
      <w:r>
        <w:rPr>
          <w:rFonts w:hint="eastAsia" w:ascii="Arial Regular" w:hAnsi="Arial Regular" w:eastAsia="DengXian" w:cs="Arial Regular"/>
          <w:sz w:val="24"/>
          <w:lang w:bidi="ar"/>
        </w:rPr>
        <w:t>may lead to moral problems of privacy violations.</w:t>
      </w:r>
    </w:p>
    <w:p>
      <w:pPr>
        <w:spacing w:after="0" w:line="480" w:lineRule="auto"/>
        <w:outlineLvl w:val="1"/>
        <w:rPr>
          <w:rFonts w:ascii="Arial Regular" w:hAnsi="Arial Regular" w:eastAsia="DengXian" w:cs="Arial Regular"/>
          <w:b/>
          <w:sz w:val="28"/>
          <w:szCs w:val="28"/>
          <w:lang w:bidi="ar"/>
        </w:rPr>
      </w:pPr>
      <w:bookmarkStart w:id="31" w:name="_Toc69748148"/>
      <w:r>
        <w:rPr>
          <w:rFonts w:ascii="Arial Regular" w:hAnsi="Arial Regular" w:eastAsia="DengXian" w:cs="Arial Regular"/>
          <w:b/>
          <w:sz w:val="28"/>
          <w:szCs w:val="28"/>
          <w:lang w:bidi="ar"/>
        </w:rPr>
        <w:t xml:space="preserve">6.2 </w:t>
      </w:r>
      <w:r>
        <w:rPr>
          <w:rFonts w:hint="eastAsia" w:ascii="Arial Regular" w:hAnsi="Arial Regular" w:eastAsia="DengXian" w:cs="Arial Regular"/>
          <w:b/>
          <w:sz w:val="28"/>
          <w:szCs w:val="28"/>
          <w:lang w:bidi="ar"/>
        </w:rPr>
        <w:t>White-glove delivery</w:t>
      </w:r>
      <w:bookmarkEnd w:id="31"/>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White-glove service firstly refers to the service in the field of logistics, and then develops into a careful, professional, quick and customized service attitude. At present, the </w:t>
      </w:r>
      <w:r>
        <w:rPr>
          <w:rFonts w:ascii="Arial Regular" w:hAnsi="Arial Regular" w:eastAsia="DengXian" w:cs="Arial Regular"/>
          <w:sz w:val="24"/>
          <w:lang w:bidi="ar"/>
        </w:rPr>
        <w:t>S</w:t>
      </w:r>
      <w:r>
        <w:rPr>
          <w:rFonts w:hint="eastAsia" w:ascii="Arial Regular" w:hAnsi="Arial Regular" w:eastAsia="DengXian" w:cs="Arial Regular"/>
          <w:sz w:val="24"/>
          <w:lang w:eastAsia="zh-Hans" w:bidi="ar"/>
        </w:rPr>
        <w:t>tarbucks</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eastAsia="zh-Hans" w:bidi="ar"/>
        </w:rPr>
        <w:t>d</w:t>
      </w:r>
      <w:r>
        <w:rPr>
          <w:rFonts w:hint="eastAsia" w:ascii="Arial Regular" w:hAnsi="Arial Regular" w:eastAsia="DengXian" w:cs="Arial Regular"/>
          <w:sz w:val="24"/>
          <w:lang w:bidi="ar"/>
        </w:rPr>
        <w:t>elivery</w:t>
      </w:r>
      <w:r>
        <w:rPr>
          <w:rFonts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service</w:t>
      </w:r>
      <w:r>
        <w:rPr>
          <w:rFonts w:hint="eastAsia" w:ascii="Arial Regular" w:hAnsi="Arial Regular" w:eastAsia="DengXian" w:cs="Arial Regular"/>
          <w:sz w:val="24"/>
          <w:lang w:bidi="ar"/>
        </w:rPr>
        <w:t xml:space="preserve"> has landed in 12 countries around the world. Although Starbucks already has a knowledge base </w:t>
      </w:r>
      <w:r>
        <w:rPr>
          <w:rFonts w:ascii="Arial Regular" w:hAnsi="Arial Regular" w:eastAsia="DengXian" w:cs="Arial Regular"/>
          <w:sz w:val="24"/>
          <w:lang w:bidi="ar"/>
        </w:rPr>
        <w:t xml:space="preserve">supported by big data </w:t>
      </w:r>
      <w:r>
        <w:rPr>
          <w:rFonts w:hint="eastAsia" w:ascii="Arial Regular" w:hAnsi="Arial Regular" w:eastAsia="DengXian" w:cs="Arial Regular"/>
          <w:sz w:val="24"/>
          <w:lang w:bidi="ar"/>
        </w:rPr>
        <w:t xml:space="preserve">based on customers' needs, preferences, practices and even emotional states (Lee, 2018, p. 120), it has not been able to use these data flexibly to predict customers' intentions and provide services in advance. At present, Starbucks only delivers according to orders and promises to deliver on time. It is difficult for customers to feel unique and remembered from such service. </w:t>
      </w:r>
      <w:r>
        <w:rPr>
          <w:rFonts w:ascii="Arial Regular" w:hAnsi="Arial Regular" w:eastAsia="DengXian" w:cs="Arial Regular"/>
          <w:sz w:val="24"/>
          <w:lang w:bidi="ar"/>
        </w:rPr>
        <w:t>Besides</w:t>
      </w:r>
      <w:r>
        <w:rPr>
          <w:rFonts w:hint="eastAsia" w:ascii="Arial Regular" w:hAnsi="Arial Regular" w:eastAsia="DengXian" w:cs="Arial Regular"/>
          <w:sz w:val="24"/>
          <w:lang w:bidi="ar"/>
        </w:rPr>
        <w:t>, the coffee flavor will be affected by the delivery time, so how to protect the coffee flavor is a difficult point to be overcome in the future.</w:t>
      </w:r>
    </w:p>
    <w:p>
      <w:pPr>
        <w:spacing w:after="0" w:line="480" w:lineRule="auto"/>
        <w:outlineLvl w:val="1"/>
        <w:rPr>
          <w:rFonts w:ascii="Arial Regular" w:hAnsi="Arial Regular" w:eastAsia="DengXian" w:cs="Arial Regular"/>
          <w:b/>
          <w:sz w:val="28"/>
          <w:szCs w:val="28"/>
          <w:lang w:bidi="ar"/>
        </w:rPr>
      </w:pPr>
      <w:bookmarkStart w:id="32" w:name="_Toc69748149"/>
      <w:r>
        <w:rPr>
          <w:rFonts w:ascii="Arial Regular" w:hAnsi="Arial Regular" w:eastAsia="DengXian" w:cs="Arial Regular"/>
          <w:b/>
          <w:sz w:val="28"/>
          <w:szCs w:val="28"/>
          <w:lang w:bidi="ar"/>
        </w:rPr>
        <w:t>6.3 Human agents</w:t>
      </w:r>
      <w:bookmarkEnd w:id="32"/>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Artificial intelligence, machine learning, big data and robot process automation are more and more widely used in enterprise management. Considering the limitations of current AI technology, Starbucks' virtual</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 xml:space="preserve">assistant "My Starbucks Barista" can only meet the minimum requirements of attracting customers' attention. For example, </w:t>
      </w:r>
      <w:r>
        <w:rPr>
          <w:rFonts w:ascii="Arial Regular" w:hAnsi="Arial Regular" w:eastAsia="DengXian" w:cs="Arial Regular"/>
          <w:sz w:val="24"/>
          <w:lang w:bidi="ar"/>
        </w:rPr>
        <w:t xml:space="preserve">the assistant will </w:t>
      </w:r>
      <w:r>
        <w:rPr>
          <w:rFonts w:hint="eastAsia" w:ascii="Arial Regular" w:hAnsi="Arial Regular" w:eastAsia="DengXian" w:cs="Arial Regular"/>
          <w:sz w:val="24"/>
          <w:lang w:bidi="ar"/>
        </w:rPr>
        <w:t>locat</w:t>
      </w:r>
      <w:r>
        <w:rPr>
          <w:rFonts w:ascii="Arial Regular" w:hAnsi="Arial Regular" w:eastAsia="DengXian" w:cs="Arial Regular"/>
          <w:sz w:val="24"/>
          <w:lang w:bidi="ar"/>
        </w:rPr>
        <w:t>e</w:t>
      </w:r>
      <w:r>
        <w:rPr>
          <w:rFonts w:hint="eastAsia" w:ascii="Arial Regular" w:hAnsi="Arial Regular" w:eastAsia="DengXian" w:cs="Arial Regular"/>
          <w:sz w:val="24"/>
          <w:lang w:bidi="ar"/>
        </w:rPr>
        <w:t xml:space="preserve"> customers' positions, assist customers in ordering orders, and provid</w:t>
      </w:r>
      <w:r>
        <w:rPr>
          <w:rFonts w:ascii="Arial Regular" w:hAnsi="Arial Regular" w:eastAsia="DengXian" w:cs="Arial Regular"/>
          <w:sz w:val="24"/>
          <w:lang w:bidi="ar"/>
        </w:rPr>
        <w:t>e</w:t>
      </w:r>
      <w:r>
        <w:rPr>
          <w:rFonts w:hint="eastAsia" w:ascii="Arial Regular" w:hAnsi="Arial Regular" w:eastAsia="DengXian" w:cs="Arial Regular"/>
          <w:sz w:val="24"/>
          <w:lang w:bidi="ar"/>
        </w:rPr>
        <w:t xml:space="preserve"> simple weather conditions. Only when virtual assistants show the same mental abilities as human beings, customers are more likely to regard technology as human-like (Epley et al.,2007, p.864). </w:t>
      </w:r>
      <w:r>
        <w:rPr>
          <w:rFonts w:ascii="Arial Regular" w:hAnsi="Arial Regular" w:eastAsia="DengXian" w:cs="Arial Regular"/>
          <w:sz w:val="24"/>
          <w:lang w:bidi="ar"/>
        </w:rPr>
        <w:t xml:space="preserve">Of particular note, </w:t>
      </w:r>
      <w:r>
        <w:rPr>
          <w:rFonts w:hint="eastAsia" w:ascii="Arial Regular" w:hAnsi="Arial Regular" w:eastAsia="DengXian" w:cs="Arial Regular"/>
          <w:sz w:val="24"/>
          <w:lang w:bidi="ar"/>
        </w:rPr>
        <w:t xml:space="preserve">Human agents can replace employees to interact with customers around the clock, making them feel the company of Starbucks. However, under the unified setting of the algorithm, it is difficult for the machine to give personalized </w:t>
      </w:r>
      <w:r>
        <w:rPr>
          <w:rFonts w:ascii="Arial Regular" w:hAnsi="Arial Regular" w:eastAsia="DengXian" w:cs="Arial Regular"/>
          <w:sz w:val="24"/>
          <w:lang w:bidi="ar"/>
        </w:rPr>
        <w:t>responses</w:t>
      </w:r>
      <w:r>
        <w:rPr>
          <w:rFonts w:hint="eastAsia" w:ascii="Arial Regular" w:hAnsi="Arial Regular" w:eastAsia="DengXian" w:cs="Arial Regular"/>
          <w:sz w:val="24"/>
          <w:lang w:bidi="ar"/>
        </w:rPr>
        <w:t xml:space="preserve">. This makes it impossible for customers to </w:t>
      </w:r>
      <w:r>
        <w:rPr>
          <w:rFonts w:ascii="Arial Regular" w:hAnsi="Arial Regular" w:eastAsia="DengXian" w:cs="Arial Regular"/>
          <w:sz w:val="24"/>
          <w:lang w:bidi="ar"/>
        </w:rPr>
        <w:t>have</w:t>
      </w:r>
      <w:r>
        <w:rPr>
          <w:rFonts w:hint="eastAsia" w:ascii="Arial Regular" w:hAnsi="Arial Regular" w:eastAsia="DengXian" w:cs="Arial Regular"/>
          <w:sz w:val="24"/>
          <w:lang w:bidi="ar"/>
        </w:rPr>
        <w:t xml:space="preserve"> the true and sincere feeling of interaction between people.</w:t>
      </w:r>
    </w:p>
    <w:p>
      <w:pPr>
        <w:spacing w:after="0" w:line="480" w:lineRule="auto"/>
        <w:outlineLvl w:val="1"/>
        <w:rPr>
          <w:rFonts w:ascii="Arial Regular" w:hAnsi="Arial Regular" w:eastAsia="DengXian" w:cs="Arial Regular"/>
          <w:b/>
          <w:sz w:val="28"/>
          <w:szCs w:val="28"/>
          <w:lang w:bidi="ar"/>
        </w:rPr>
      </w:pPr>
      <w:bookmarkStart w:id="33" w:name="_Toc69748150"/>
      <w:r>
        <w:rPr>
          <w:rFonts w:ascii="Arial Regular" w:hAnsi="Arial Regular" w:eastAsia="DengXian" w:cs="Arial Regular"/>
          <w:b/>
          <w:sz w:val="28"/>
          <w:szCs w:val="28"/>
          <w:lang w:bidi="ar"/>
        </w:rPr>
        <w:t xml:space="preserve">6.4 </w:t>
      </w:r>
      <w:r>
        <w:rPr>
          <w:rFonts w:hint="eastAsia" w:ascii="Arial Regular" w:hAnsi="Arial Regular" w:eastAsia="DengXian" w:cs="Arial Regular"/>
          <w:b/>
          <w:sz w:val="28"/>
          <w:szCs w:val="28"/>
          <w:lang w:bidi="ar"/>
        </w:rPr>
        <w:t>Customer care talent</w:t>
      </w:r>
      <w:bookmarkEnd w:id="33"/>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Starbucks attaches great importance to the management of sales staff, and encourages them to provide high-quality service to customers through various welfare measures, but the strategic significance of customer </w:t>
      </w:r>
      <w:r>
        <w:rPr>
          <w:rFonts w:hint="eastAsia" w:ascii="Arial Regular" w:hAnsi="Arial Regular" w:eastAsia="DengXian" w:cs="Arial Regular"/>
          <w:sz w:val="24"/>
          <w:lang w:eastAsia="zh-Hans" w:bidi="ar"/>
        </w:rPr>
        <w:t>care</w:t>
      </w:r>
      <w:r>
        <w:rPr>
          <w:rFonts w:hint="eastAsia" w:ascii="Arial Regular" w:hAnsi="Arial Regular" w:eastAsia="DengXian" w:cs="Arial Regular"/>
          <w:sz w:val="24"/>
          <w:lang w:bidi="ar"/>
        </w:rPr>
        <w:t xml:space="preserve"> staff in the organization is not clear enough. Customers can contact the customer service center of Starbucks by telephone and mail. However, effective communication is limited to a fixed period of seven hours (except Sunday). It should be noted that customer</w:t>
      </w:r>
      <w:r>
        <w:rPr>
          <w:rFonts w:ascii="Arial Regular" w:hAnsi="Arial Regular" w:eastAsia="DengXian" w:cs="Arial Regular"/>
          <w:sz w:val="24"/>
          <w:lang w:bidi="ar"/>
        </w:rPr>
        <w:t xml:space="preserve"> care employees </w:t>
      </w:r>
      <w:r>
        <w:rPr>
          <w:rFonts w:hint="eastAsia" w:ascii="Arial Regular" w:hAnsi="Arial Regular" w:eastAsia="DengXian" w:cs="Arial Regular"/>
          <w:sz w:val="24"/>
          <w:lang w:bidi="ar"/>
        </w:rPr>
        <w:t xml:space="preserve">should have </w:t>
      </w:r>
      <w:r>
        <w:rPr>
          <w:rFonts w:ascii="Arial Regular" w:hAnsi="Arial Regular" w:eastAsia="DengXian" w:cs="Arial Regular"/>
          <w:sz w:val="24"/>
          <w:lang w:bidi="ar"/>
        </w:rPr>
        <w:t>high-level of</w:t>
      </w:r>
      <w:r>
        <w:rPr>
          <w:rFonts w:hint="eastAsia" w:ascii="Arial Regular" w:hAnsi="Arial Regular" w:eastAsia="DengXian" w:cs="Arial Regular"/>
          <w:sz w:val="24"/>
          <w:lang w:bidi="ar"/>
        </w:rPr>
        <w:t xml:space="preserve"> skills and knowledge</w:t>
      </w:r>
      <w:r>
        <w:rPr>
          <w:rFonts w:ascii="Arial Regular" w:hAnsi="Arial Regular" w:eastAsia="DengXian" w:cs="Arial Regular"/>
          <w:sz w:val="24"/>
          <w:lang w:bidi="ar"/>
        </w:rPr>
        <w:t xml:space="preserve"> to</w:t>
      </w:r>
      <w:r>
        <w:rPr>
          <w:rFonts w:hint="eastAsia" w:ascii="Arial Regular" w:hAnsi="Arial Regular" w:eastAsia="DengXian" w:cs="Arial Regular"/>
          <w:sz w:val="24"/>
          <w:lang w:bidi="ar"/>
        </w:rPr>
        <w:t xml:space="preserve"> </w:t>
      </w:r>
      <w:r>
        <w:rPr>
          <w:rFonts w:ascii="Arial Regular" w:hAnsi="Arial Regular" w:eastAsia="DengXian" w:cs="Arial Regular"/>
          <w:sz w:val="24"/>
          <w:lang w:bidi="ar"/>
        </w:rPr>
        <w:t>cater</w:t>
      </w:r>
      <w:r>
        <w:rPr>
          <w:rFonts w:hint="eastAsia" w:ascii="Arial Regular" w:hAnsi="Arial Regular" w:eastAsia="DengXian" w:cs="Arial Regular"/>
          <w:sz w:val="24"/>
          <w:lang w:bidi="ar"/>
        </w:rPr>
        <w:t xml:space="preserve"> </w:t>
      </w:r>
      <w:r>
        <w:rPr>
          <w:rFonts w:ascii="Arial Regular" w:hAnsi="Arial Regular" w:eastAsia="DengXian" w:cs="Arial Regular"/>
          <w:sz w:val="24"/>
          <w:lang w:bidi="ar"/>
        </w:rPr>
        <w:t xml:space="preserve">customers with </w:t>
      </w:r>
      <w:r>
        <w:rPr>
          <w:rFonts w:hint="eastAsia" w:ascii="Arial Regular" w:hAnsi="Arial Regular" w:eastAsia="DengXian" w:cs="Arial Regular"/>
          <w:sz w:val="24"/>
          <w:lang w:bidi="ar"/>
        </w:rPr>
        <w:t>different education levels, languages and emotions. This means that what Starbucks needs in the future should be customer</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care talents. Practitioners often think that the salary of customer service work is very low and the work content is simple and boring. Starbucks needs to improve the strategic position of the department to enhance the confidence of candidates. It is worth noting that Starbucks needs to carefully weigh the potential benefits of the cost of investing heavily in recruiting, training and career development in a department often overlooked by its peers.</w:t>
      </w:r>
    </w:p>
    <w:p>
      <w:pPr>
        <w:spacing w:after="0" w:line="480" w:lineRule="auto"/>
        <w:outlineLvl w:val="1"/>
        <w:rPr>
          <w:rFonts w:ascii="Arial Regular" w:hAnsi="Arial Regular" w:eastAsia="DengXian" w:cs="Arial Regular"/>
          <w:b/>
          <w:sz w:val="28"/>
          <w:szCs w:val="28"/>
          <w:lang w:bidi="ar"/>
        </w:rPr>
      </w:pPr>
      <w:bookmarkStart w:id="34" w:name="_Toc69748151"/>
      <w:r>
        <w:rPr>
          <w:rFonts w:ascii="Arial Regular" w:hAnsi="Arial Regular" w:eastAsia="DengXian" w:cs="Arial Regular"/>
          <w:b/>
          <w:sz w:val="28"/>
          <w:szCs w:val="28"/>
          <w:lang w:bidi="ar"/>
        </w:rPr>
        <w:t>6.5 Omnichannel experience</w:t>
      </w:r>
      <w:bookmarkEnd w:id="34"/>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Attention to specific contact points or channels often leads to gradual progress. Improving customer satisfaction requires enterprises to make greater efforts to transform the whole customer experience (Lotz et al.,2018). Starbucks divides its ecosystem into two business units: "Starbucks Retail" and "Digital Innovation"</w:t>
      </w:r>
      <w:r>
        <w:rPr>
          <w:rFonts w:ascii="Arial Regular" w:hAnsi="Arial Regular" w:eastAsia="DengXian" w:cs="Arial Regular"/>
          <w:sz w:val="24"/>
          <w:lang w:bidi="ar"/>
        </w:rPr>
        <w:t>. Starbucks also</w:t>
      </w:r>
      <w:r>
        <w:rPr>
          <w:rFonts w:hint="eastAsia" w:ascii="Arial Regular" w:hAnsi="Arial Regular" w:eastAsia="DengXian" w:cs="Arial Regular"/>
          <w:sz w:val="24"/>
          <w:lang w:bidi="ar"/>
        </w:rPr>
        <w:t xml:space="preserve"> makes strategic layout</w:t>
      </w:r>
      <w:r>
        <w:rPr>
          <w:rFonts w:ascii="Arial Regular" w:hAnsi="Arial Regular" w:eastAsia="DengXian" w:cs="Arial Regular"/>
          <w:sz w:val="24"/>
          <w:lang w:bidi="ar"/>
        </w:rPr>
        <w:t>s</w:t>
      </w:r>
      <w:r>
        <w:rPr>
          <w:rFonts w:hint="eastAsia" w:ascii="Arial Regular" w:hAnsi="Arial Regular" w:eastAsia="DengXian" w:cs="Arial Regular"/>
          <w:sz w:val="24"/>
          <w:lang w:bidi="ar"/>
        </w:rPr>
        <w:t xml:space="preserve"> for customers' offline and online experiences respectively. This leads to the lack of visibility between functional departments, which will hinder the broader and more lasting progress of </w:t>
      </w:r>
      <w:r>
        <w:rPr>
          <w:rFonts w:hint="eastAsia" w:ascii="Arial Regular" w:hAnsi="Arial Regular" w:eastAsia="DengXian" w:cs="Arial Regular"/>
          <w:sz w:val="24"/>
          <w:lang w:eastAsia="zh-Hans" w:bidi="ar"/>
        </w:rPr>
        <w:t>the</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bidi="ar"/>
        </w:rPr>
        <w:t>enterprise. In the future, Starbucks should break the isolation mentality and pay attention to the complete consumer experience. However, a truly seamless experience is difficult to achieve. With limited funds and resources, Starbucks needs to determine the priority channels used by customers based on data, maximize the experience of common channels and actively invest in other channels. This will bring surprises to users who switch channels occasionally.</w:t>
      </w:r>
    </w:p>
    <w:p>
      <w:pPr>
        <w:spacing w:after="0" w:line="480" w:lineRule="auto"/>
        <w:outlineLvl w:val="0"/>
        <w:rPr>
          <w:rFonts w:ascii="Arial Regular" w:hAnsi="Arial Regular" w:eastAsia="DengXian" w:cs="Arial Regular"/>
          <w:b/>
          <w:sz w:val="32"/>
          <w:szCs w:val="32"/>
          <w:lang w:bidi="ar"/>
        </w:rPr>
      </w:pPr>
      <w:bookmarkStart w:id="35" w:name="_Toc69748152"/>
      <w:r>
        <w:rPr>
          <w:rFonts w:ascii="Arial Regular" w:hAnsi="Arial Regular" w:eastAsia="DengXian" w:cs="Arial Regular"/>
          <w:b/>
          <w:sz w:val="32"/>
          <w:szCs w:val="32"/>
          <w:lang w:bidi="ar"/>
        </w:rPr>
        <w:t>7. Recommendations</w:t>
      </w:r>
      <w:bookmarkEnd w:id="35"/>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Through the above analysis, this </w:t>
      </w:r>
      <w:r>
        <w:rPr>
          <w:rFonts w:hint="eastAsia" w:ascii="Arial Regular" w:hAnsi="Arial Regular" w:eastAsia="DengXian" w:cs="Arial Regular"/>
          <w:sz w:val="24"/>
          <w:lang w:eastAsia="zh-Hans" w:bidi="ar"/>
        </w:rPr>
        <w:t>report</w:t>
      </w:r>
      <w:r>
        <w:rPr>
          <w:rFonts w:hint="eastAsia" w:ascii="Arial Regular" w:hAnsi="Arial Regular" w:eastAsia="DengXian" w:cs="Arial Regular"/>
          <w:sz w:val="24"/>
          <w:lang w:bidi="ar"/>
        </w:rPr>
        <w:t xml:space="preserve"> </w:t>
      </w:r>
      <w:r>
        <w:rPr>
          <w:rFonts w:ascii="Arial Regular" w:hAnsi="Arial Regular" w:eastAsia="DengXian" w:cs="Arial Regular"/>
          <w:sz w:val="24"/>
          <w:lang w:bidi="ar"/>
        </w:rPr>
        <w:t>proposes</w:t>
      </w:r>
      <w:r>
        <w:rPr>
          <w:rFonts w:hint="eastAsia" w:ascii="Arial Regular" w:hAnsi="Arial Regular" w:eastAsia="DengXian" w:cs="Arial Regular"/>
          <w:sz w:val="24"/>
          <w:lang w:bidi="ar"/>
        </w:rPr>
        <w:t xml:space="preserve"> the customer care strategy of Starbucks </w:t>
      </w:r>
      <w:r>
        <w:rPr>
          <w:rFonts w:ascii="Arial Regular" w:hAnsi="Arial Regular" w:eastAsia="DengXian" w:cs="Arial Regular"/>
          <w:sz w:val="24"/>
          <w:lang w:bidi="ar"/>
        </w:rPr>
        <w:t>in the post-covid-19 era</w:t>
      </w:r>
      <w:r>
        <w:rPr>
          <w:rFonts w:hint="eastAsia" w:ascii="Arial Regular" w:hAnsi="Arial Regular" w:eastAsia="DengXian" w:cs="Arial Regular"/>
          <w:sz w:val="24"/>
          <w:lang w:bidi="ar"/>
        </w:rPr>
        <w:t xml:space="preserve">: establishing a more perfect and accurate global customer database; </w:t>
      </w:r>
      <w:r>
        <w:rPr>
          <w:rFonts w:ascii="Arial Regular" w:hAnsi="Arial Regular" w:eastAsia="DengXian" w:cs="Arial Regular"/>
          <w:sz w:val="24"/>
          <w:lang w:bidi="ar"/>
        </w:rPr>
        <w:t>p</w:t>
      </w:r>
      <w:r>
        <w:rPr>
          <w:rFonts w:hint="eastAsia" w:ascii="Arial Regular" w:hAnsi="Arial Regular" w:eastAsia="DengXian" w:cs="Arial Regular"/>
          <w:sz w:val="24"/>
          <w:lang w:bidi="ar"/>
        </w:rPr>
        <w:t>rovid</w:t>
      </w:r>
      <w:r>
        <w:rPr>
          <w:rFonts w:hint="eastAsia" w:ascii="Arial Regular" w:hAnsi="Arial Regular" w:eastAsia="DengXian" w:cs="Arial Regular"/>
          <w:sz w:val="24"/>
          <w:lang w:eastAsia="zh-Hans" w:bidi="ar"/>
        </w:rPr>
        <w:t>ing</w:t>
      </w:r>
      <w:r>
        <w:rPr>
          <w:rFonts w:hint="eastAsia" w:ascii="Arial Regular" w:hAnsi="Arial Regular" w:eastAsia="DengXian" w:cs="Arial Regular"/>
          <w:sz w:val="24"/>
          <w:lang w:bidi="ar"/>
        </w:rPr>
        <w:t xml:space="preserve"> more professional and meticulous white-glove delivery; </w:t>
      </w:r>
      <w:r>
        <w:rPr>
          <w:rFonts w:ascii="Arial Regular" w:hAnsi="Arial Regular" w:eastAsia="DengXian" w:cs="Arial Regular"/>
          <w:sz w:val="24"/>
          <w:lang w:bidi="ar"/>
        </w:rPr>
        <w:t>i</w:t>
      </w:r>
      <w:r>
        <w:rPr>
          <w:rFonts w:hint="eastAsia" w:ascii="Arial Regular" w:hAnsi="Arial Regular" w:eastAsia="DengXian" w:cs="Arial Regular"/>
          <w:sz w:val="24"/>
          <w:lang w:bidi="ar"/>
        </w:rPr>
        <w:t>mprov</w:t>
      </w:r>
      <w:r>
        <w:rPr>
          <w:rFonts w:hint="eastAsia" w:ascii="Arial Regular" w:hAnsi="Arial Regular" w:eastAsia="DengXian" w:cs="Arial Regular"/>
          <w:sz w:val="24"/>
          <w:lang w:eastAsia="zh-Hans" w:bidi="ar"/>
        </w:rPr>
        <w:t>ing</w:t>
      </w:r>
      <w:r>
        <w:rPr>
          <w:rFonts w:hint="eastAsia" w:ascii="Arial Regular" w:hAnsi="Arial Regular" w:eastAsia="DengXian" w:cs="Arial Regular"/>
          <w:sz w:val="24"/>
          <w:lang w:bidi="ar"/>
        </w:rPr>
        <w:t xml:space="preserve"> the strategic position of customer service center; </w:t>
      </w:r>
      <w:r>
        <w:rPr>
          <w:rFonts w:ascii="Arial Regular" w:hAnsi="Arial Regular" w:eastAsia="DengXian" w:cs="Arial Regular"/>
          <w:sz w:val="24"/>
          <w:lang w:bidi="ar"/>
        </w:rPr>
        <w:t>e</w:t>
      </w:r>
      <w:r>
        <w:rPr>
          <w:rFonts w:hint="eastAsia" w:ascii="Arial Regular" w:hAnsi="Arial Regular" w:eastAsia="DengXian" w:cs="Arial Regular"/>
          <w:sz w:val="24"/>
          <w:lang w:bidi="ar"/>
        </w:rPr>
        <w:t>stablish</w:t>
      </w:r>
      <w:r>
        <w:rPr>
          <w:rFonts w:hint="eastAsia" w:ascii="Arial Regular" w:hAnsi="Arial Regular" w:eastAsia="DengXian" w:cs="Arial Regular"/>
          <w:sz w:val="24"/>
          <w:lang w:eastAsia="zh-Hans" w:bidi="ar"/>
        </w:rPr>
        <w:t>ing</w:t>
      </w:r>
      <w:r>
        <w:rPr>
          <w:rFonts w:hint="eastAsia" w:ascii="Arial Regular" w:hAnsi="Arial Regular" w:eastAsia="DengXian" w:cs="Arial Regular"/>
          <w:sz w:val="24"/>
          <w:lang w:bidi="ar"/>
        </w:rPr>
        <w:t xml:space="preserve"> a customer care talent team</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 xml:space="preserve">with high skills and knowledge level; </w:t>
      </w:r>
      <w:r>
        <w:rPr>
          <w:rFonts w:ascii="Arial Regular" w:hAnsi="Arial Regular" w:eastAsia="DengXian" w:cs="Arial Regular"/>
          <w:sz w:val="24"/>
          <w:lang w:bidi="ar"/>
        </w:rPr>
        <w:t>s</w:t>
      </w:r>
      <w:r>
        <w:rPr>
          <w:rFonts w:hint="eastAsia" w:ascii="Arial Regular" w:hAnsi="Arial Regular" w:eastAsia="DengXian" w:cs="Arial Regular"/>
          <w:sz w:val="24"/>
          <w:lang w:bidi="ar"/>
        </w:rPr>
        <w:t>trengthen</w:t>
      </w:r>
      <w:r>
        <w:rPr>
          <w:rFonts w:hint="eastAsia" w:ascii="Arial Regular" w:hAnsi="Arial Regular" w:eastAsia="DengXian" w:cs="Arial Regular"/>
          <w:sz w:val="24"/>
          <w:lang w:eastAsia="zh-Hans" w:bidi="ar"/>
        </w:rPr>
        <w:t>ing</w:t>
      </w:r>
      <w:r>
        <w:rPr>
          <w:rFonts w:hint="eastAsia" w:ascii="Arial Regular" w:hAnsi="Arial Regular" w:eastAsia="DengXian" w:cs="Arial Regular"/>
          <w:sz w:val="24"/>
          <w:lang w:bidi="ar"/>
        </w:rPr>
        <w:t xml:space="preserve"> the learning ability of human agents; </w:t>
      </w:r>
      <w:r>
        <w:rPr>
          <w:rFonts w:ascii="Arial Regular" w:hAnsi="Arial Regular" w:eastAsia="DengXian" w:cs="Arial Regular"/>
          <w:sz w:val="24"/>
          <w:lang w:bidi="ar"/>
        </w:rPr>
        <w:t>c</w:t>
      </w:r>
      <w:r>
        <w:rPr>
          <w:rFonts w:hint="eastAsia" w:ascii="Arial Regular" w:hAnsi="Arial Regular" w:eastAsia="DengXian" w:cs="Arial Regular"/>
          <w:sz w:val="24"/>
          <w:lang w:bidi="ar"/>
        </w:rPr>
        <w:t>reat</w:t>
      </w:r>
      <w:r>
        <w:rPr>
          <w:rFonts w:hint="eastAsia" w:ascii="Arial Regular" w:hAnsi="Arial Regular" w:eastAsia="DengXian" w:cs="Arial Regular"/>
          <w:sz w:val="24"/>
          <w:lang w:eastAsia="zh-Hans" w:bidi="ar"/>
        </w:rPr>
        <w:t>ing</w:t>
      </w:r>
      <w:r>
        <w:rPr>
          <w:rFonts w:hint="eastAsia" w:ascii="Arial Regular" w:hAnsi="Arial Regular" w:eastAsia="DengXian" w:cs="Arial Regular"/>
          <w:sz w:val="24"/>
          <w:lang w:bidi="ar"/>
        </w:rPr>
        <w:t xml:space="preserve"> the ultimate experience of priority channels; </w:t>
      </w:r>
      <w:r>
        <w:rPr>
          <w:rFonts w:ascii="Arial Regular" w:hAnsi="Arial Regular" w:eastAsia="DengXian" w:cs="Arial Regular"/>
          <w:sz w:val="24"/>
          <w:lang w:bidi="ar"/>
        </w:rPr>
        <w:t>s</w:t>
      </w:r>
      <w:r>
        <w:rPr>
          <w:rFonts w:hint="eastAsia" w:ascii="Arial Regular" w:hAnsi="Arial Regular" w:eastAsia="DengXian" w:cs="Arial Regular"/>
          <w:sz w:val="24"/>
          <w:lang w:bidi="ar"/>
        </w:rPr>
        <w:t>triv</w:t>
      </w:r>
      <w:r>
        <w:rPr>
          <w:rFonts w:hint="eastAsia" w:ascii="Arial Regular" w:hAnsi="Arial Regular" w:eastAsia="DengXian" w:cs="Arial Regular"/>
          <w:sz w:val="24"/>
          <w:lang w:eastAsia="zh-Hans" w:bidi="ar"/>
        </w:rPr>
        <w:t>ing</w:t>
      </w:r>
      <w:r>
        <w:rPr>
          <w:rFonts w:hint="eastAsia" w:ascii="Arial Regular" w:hAnsi="Arial Regular" w:eastAsia="DengXian" w:cs="Arial Regular"/>
          <w:sz w:val="24"/>
          <w:lang w:bidi="ar"/>
        </w:rPr>
        <w:t xml:space="preserve"> for a smooth experience across platforms and channels.</w:t>
      </w:r>
    </w:p>
    <w:p>
      <w:pPr>
        <w:spacing w:after="0" w:line="480" w:lineRule="auto"/>
        <w:ind w:firstLine="480" w:firstLineChars="200"/>
        <w:rPr>
          <w:rFonts w:ascii="Arial Regular" w:hAnsi="Arial Regular" w:eastAsia="DengXian" w:cs="Arial Regular"/>
          <w:sz w:val="24"/>
          <w:lang w:bidi="ar"/>
        </w:rPr>
      </w:pPr>
      <w:r>
        <w:rPr>
          <w:rFonts w:hint="eastAsia" w:ascii="Arial Regular" w:hAnsi="Arial Regular" w:eastAsia="DengXian" w:cs="Arial Regular"/>
          <w:sz w:val="24"/>
          <w:lang w:bidi="ar"/>
        </w:rPr>
        <w:t xml:space="preserve">The implementation of the above customer care strategy is helpful to promote Starbucks' comprehensive understanding of customers, which can be used in site selection, promotion, product innovation, menu adjustment, supply chain management and so on. In order to better understand, develop and utilize data, Starbucks needs to set up cross-functional teams. This helps Starbucks create a learning and collaborative organizational atmosphere. In addition, intimate delivery service, high-quality after-sales service and </w:t>
      </w:r>
      <w:r>
        <w:rPr>
          <w:rFonts w:hint="eastAsia" w:ascii="Arial Regular" w:hAnsi="Arial Regular" w:eastAsia="DengXian" w:cs="Arial Regular"/>
          <w:sz w:val="24"/>
          <w:lang w:eastAsia="zh-Hans" w:bidi="ar"/>
        </w:rPr>
        <w:t>o</w:t>
      </w:r>
      <w:r>
        <w:rPr>
          <w:rFonts w:hint="eastAsia" w:ascii="Arial Regular" w:hAnsi="Arial Regular" w:eastAsia="DengXian" w:cs="Arial Regular"/>
          <w:sz w:val="24"/>
          <w:lang w:bidi="ar"/>
        </w:rPr>
        <w:t xml:space="preserve">mnichannel integration experience are all remedies for the gradually disappearing </w:t>
      </w:r>
      <w:r>
        <w:rPr>
          <w:rFonts w:ascii="Arial Regular" w:hAnsi="Arial Regular" w:eastAsia="DengXian" w:cs="Arial Regular"/>
          <w:sz w:val="24"/>
          <w:lang w:bidi="ar"/>
        </w:rPr>
        <w:t>“the third place”</w:t>
      </w:r>
      <w:r>
        <w:rPr>
          <w:rFonts w:hint="eastAsia" w:ascii="Arial Regular" w:hAnsi="Arial Regular" w:eastAsia="DengXian" w:cs="Arial Regular"/>
          <w:sz w:val="24"/>
          <w:lang w:bidi="ar"/>
        </w:rPr>
        <w:t xml:space="preserve"> experience. Through the recruitment, training and encouragement of the customer </w:t>
      </w:r>
      <w:r>
        <w:rPr>
          <w:rFonts w:hint="eastAsia" w:ascii="Arial Regular" w:hAnsi="Arial Regular" w:eastAsia="DengXian" w:cs="Arial Regular"/>
          <w:sz w:val="24"/>
          <w:lang w:eastAsia="zh-Hans" w:bidi="ar"/>
        </w:rPr>
        <w:t>care</w:t>
      </w:r>
      <w:r>
        <w:rPr>
          <w:rFonts w:hint="eastAsia" w:ascii="Arial Regular" w:hAnsi="Arial Regular" w:eastAsia="DengXian" w:cs="Arial Regular"/>
          <w:sz w:val="24"/>
          <w:lang w:bidi="ar"/>
        </w:rPr>
        <w:t xml:space="preserve"> talent team, the human resource management system of Starbucks has been improved and the employer brand has been promoted.</w:t>
      </w:r>
    </w:p>
    <w:p>
      <w:pPr>
        <w:spacing w:after="0" w:line="480" w:lineRule="auto"/>
        <w:rPr>
          <w:rFonts w:ascii="Arial Regular" w:hAnsi="Arial Regular" w:eastAsia="DengXian" w:cs="Arial Regular"/>
          <w:sz w:val="24"/>
          <w:lang w:bidi="ar"/>
        </w:rPr>
      </w:pPr>
    </w:p>
    <w:p>
      <w:pPr>
        <w:spacing w:after="0" w:line="480" w:lineRule="auto"/>
        <w:outlineLvl w:val="0"/>
        <w:rPr>
          <w:rFonts w:ascii="Arial Regular" w:hAnsi="Arial Regular" w:eastAsia="DengXian" w:cs="Arial Regular"/>
          <w:b/>
          <w:sz w:val="32"/>
          <w:szCs w:val="32"/>
          <w:lang w:eastAsia="zh-Hans" w:bidi="ar"/>
        </w:rPr>
      </w:pPr>
      <w:bookmarkStart w:id="36" w:name="_Toc69748153"/>
      <w:r>
        <w:rPr>
          <w:rFonts w:hint="eastAsia" w:ascii="Arial Regular" w:hAnsi="Arial Regular" w:eastAsia="DengXian" w:cs="Arial Regular"/>
          <w:b/>
          <w:sz w:val="32"/>
          <w:szCs w:val="32"/>
          <w:lang w:eastAsia="zh-Hans" w:bidi="ar"/>
        </w:rPr>
        <w:t>References</w:t>
      </w:r>
      <w:bookmarkEnd w:id="36"/>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Amelia,</w:t>
      </w:r>
      <w:r>
        <w:rPr>
          <w:rFonts w:ascii="Arial Regular" w:hAnsi="Arial Regular" w:cs="Arial Regular"/>
          <w:sz w:val="24"/>
        </w:rPr>
        <w:t xml:space="preserve"> L. (2021) </w:t>
      </w:r>
      <w:r>
        <w:rPr>
          <w:rFonts w:hint="eastAsia" w:ascii="Arial Regular" w:hAnsi="Arial Regular" w:cs="Arial Regular"/>
          <w:sz w:val="24"/>
        </w:rPr>
        <w:t>Starbucks strikes deal with EEOC over alleged racial bias in promoting employees</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"https://www.cnbc.com/2021/03/31/starbucks-reaches-deal-with-eeoc-over-alleged-racial-discrimination.html" </w:instrText>
      </w:r>
      <w:r>
        <w:fldChar w:fldCharType="separate"/>
      </w:r>
      <w:r>
        <w:rPr>
          <w:rStyle w:val="22"/>
          <w:rFonts w:hint="eastAsia" w:ascii="Arial Regular" w:hAnsi="Arial Regular" w:cs="Arial Regular"/>
          <w:sz w:val="24"/>
        </w:rPr>
        <w:t>https://www.cnbc.com/2021/03/31/starbucks-reaches-deal-with-eeoc-over-alleged-racial-discrimination.html</w:t>
      </w:r>
      <w:r>
        <w:rPr>
          <w:rStyle w:val="22"/>
          <w:rFonts w:hint="eastAsia" w:ascii="Arial Regular" w:hAnsi="Arial Regular" w:cs="Arial Regular"/>
          <w:sz w:val="24"/>
        </w:rPr>
        <w:fldChar w:fldCharType="end"/>
      </w:r>
      <w:r>
        <w:rPr>
          <w:rFonts w:ascii="Arial Regular" w:hAnsi="Arial Regular" w:cs="Arial Regular"/>
          <w:sz w:val="24"/>
        </w:rPr>
        <w:t xml:space="preserve"> (Accessed: 31 M</w:t>
      </w:r>
      <w:r>
        <w:rPr>
          <w:rFonts w:hint="eastAsia" w:ascii="Arial Regular" w:hAnsi="Arial Regular" w:cs="Arial Regular"/>
          <w:sz w:val="24"/>
          <w:lang w:eastAsia="zh-Hans"/>
        </w:rPr>
        <w:t>arch</w:t>
      </w:r>
      <w:r>
        <w:rPr>
          <w:rFonts w:ascii="Arial Regular" w:hAnsi="Arial Regular" w:cs="Arial Regular"/>
          <w:sz w:val="24"/>
        </w:rPr>
        <w:t xml:space="preserve"> 2021).</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Aimee</w:t>
      </w:r>
      <w:r>
        <w:rPr>
          <w:rFonts w:ascii="Arial Regular" w:hAnsi="Arial Regular" w:cs="Arial Regular"/>
          <w:sz w:val="24"/>
        </w:rPr>
        <w:t>,</w:t>
      </w:r>
      <w:r>
        <w:rPr>
          <w:rFonts w:hint="eastAsia" w:ascii="Arial Regular" w:hAnsi="Arial Regular" w:cs="Arial Regular"/>
          <w:sz w:val="24"/>
        </w:rPr>
        <w:t xml:space="preserve"> G</w:t>
      </w:r>
      <w:r>
        <w:rPr>
          <w:rFonts w:ascii="Arial Regular" w:hAnsi="Arial Regular" w:cs="Arial Regular"/>
          <w:sz w:val="24"/>
        </w:rPr>
        <w:t>.</w:t>
      </w:r>
      <w:r>
        <w:rPr>
          <w:rFonts w:hint="eastAsia" w:ascii="Arial Regular" w:hAnsi="Arial Regular" w:cs="Arial Regular"/>
          <w:sz w:val="24"/>
        </w:rPr>
        <w:t xml:space="preserve"> and Gus</w:t>
      </w:r>
      <w:r>
        <w:rPr>
          <w:rFonts w:ascii="Arial Regular" w:hAnsi="Arial Regular" w:cs="Arial Regular"/>
          <w:sz w:val="24"/>
        </w:rPr>
        <w:t>,</w:t>
      </w:r>
      <w:r>
        <w:rPr>
          <w:rFonts w:hint="eastAsia" w:ascii="Arial Regular" w:hAnsi="Arial Regular" w:cs="Arial Regular"/>
          <w:sz w:val="24"/>
        </w:rPr>
        <w:t xml:space="preserve"> L</w:t>
      </w:r>
      <w:r>
        <w:rPr>
          <w:rFonts w:ascii="Arial Regular" w:hAnsi="Arial Regular" w:cs="Arial Regular"/>
          <w:sz w:val="24"/>
        </w:rPr>
        <w:t xml:space="preserve">. (2011) </w:t>
      </w:r>
      <w:r>
        <w:rPr>
          <w:rFonts w:hint="eastAsia" w:ascii="Arial Regular" w:hAnsi="Arial Regular" w:cs="Arial Regular"/>
          <w:sz w:val="24"/>
        </w:rPr>
        <w:t>11 Things Starbucks Does Better Than Almost Any Competitor</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"https://www.businessinsider.com/starbucks-does-better-2011-7" </w:instrText>
      </w:r>
      <w:r>
        <w:fldChar w:fldCharType="separate"/>
      </w:r>
      <w:r>
        <w:rPr>
          <w:rStyle w:val="22"/>
          <w:rFonts w:hint="eastAsia" w:ascii="Arial Regular" w:hAnsi="Arial Regular" w:cs="Arial Regular"/>
          <w:sz w:val="24"/>
        </w:rPr>
        <w:t>https://www.businessinsider.com/starbucks-does-better-2011-7</w:t>
      </w:r>
      <w:r>
        <w:rPr>
          <w:rStyle w:val="22"/>
          <w:rFonts w:hint="eastAsia" w:ascii="Arial Regular" w:hAnsi="Arial Regular" w:cs="Arial Regular"/>
          <w:sz w:val="24"/>
        </w:rPr>
        <w:fldChar w:fldCharType="end"/>
      </w:r>
      <w:r>
        <w:rPr>
          <w:rFonts w:ascii="Arial Regular" w:hAnsi="Arial Regular" w:cs="Arial Regular"/>
          <w:sz w:val="24"/>
        </w:rPr>
        <w:t xml:space="preserve"> (Accessed: 29 J</w:t>
      </w:r>
      <w:r>
        <w:rPr>
          <w:rFonts w:hint="eastAsia" w:ascii="Arial Regular" w:hAnsi="Arial Regular" w:cs="Arial Regular"/>
          <w:sz w:val="24"/>
          <w:lang w:eastAsia="zh-Hans"/>
        </w:rPr>
        <w:t>uly</w:t>
      </w:r>
      <w:r>
        <w:rPr>
          <w:rFonts w:ascii="Arial Regular" w:hAnsi="Arial Regular" w:cs="Arial Regular"/>
          <w:sz w:val="24"/>
        </w:rPr>
        <w:t xml:space="preserve"> 2011).</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eastAsia="DengXian" w:cs="Arial Regular"/>
          <w:sz w:val="24"/>
          <w:lang w:bidi="ar"/>
        </w:rPr>
        <w:t>Bowe, L. C. A. and Comfort, K. (2020) ‘MGMT 414 Report: Leadership and the COVID-19 Pandemic at Starbucks’. Timeline, 15. pp. 1-53.</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cs="Arial Regular"/>
          <w:sz w:val="24"/>
          <w:lang w:eastAsia="zh-Hans"/>
        </w:rPr>
        <w:t>Blu</w:t>
      </w:r>
      <w:r>
        <w:rPr>
          <w:rFonts w:ascii="Arial Regular" w:hAnsi="Arial Regular" w:cs="Arial Regular"/>
          <w:sz w:val="24"/>
          <w:lang w:eastAsia="zh-Hans"/>
        </w:rPr>
        <w:t>, P.</w:t>
      </w:r>
      <w:r>
        <w:rPr>
          <w:rFonts w:ascii="Arial Regular" w:hAnsi="Arial Regular" w:cs="Arial Regular"/>
          <w:sz w:val="24"/>
        </w:rPr>
        <w:t xml:space="preserve"> (2020) </w:t>
      </w:r>
      <w:r>
        <w:rPr>
          <w:rFonts w:hint="eastAsia" w:ascii="Arial Regular" w:hAnsi="Arial Regular" w:eastAsia="DengXian" w:cs="Arial Regular"/>
          <w:sz w:val="24"/>
          <w:lang w:bidi="ar"/>
        </w:rPr>
        <w:t>COVID-19's Influence on Exchange Rates</w:t>
      </w:r>
      <w:r>
        <w:rPr>
          <w:rFonts w:ascii="Arial Regular" w:hAnsi="Arial Regular" w:eastAsia="DengXian" w:cs="Arial Regular"/>
          <w:sz w:val="24"/>
          <w:lang w:bidi="ar"/>
        </w:rPr>
        <w:t xml:space="preserve">. Available at: </w:t>
      </w:r>
      <w:r>
        <w:rPr>
          <w:rStyle w:val="22"/>
          <w:rFonts w:hint="eastAsia" w:ascii="Arial Regular" w:hAnsi="Arial Regular" w:eastAsia="DengXian" w:cs="Arial Regular"/>
          <w:sz w:val="24"/>
          <w:szCs w:val="22"/>
          <w:lang w:bidi="ar"/>
        </w:rPr>
        <w:t>https://www.cmegroup.com/education/featured-reports/covid-19s-influence-on-exchange-rates.html</w:t>
      </w:r>
      <w:r>
        <w:rPr>
          <w:rFonts w:ascii="Arial Regular" w:hAnsi="Arial Regular" w:eastAsia="DengXian" w:cs="Arial Regular"/>
          <w:sz w:val="24"/>
          <w:lang w:bidi="ar"/>
        </w:rPr>
        <w:t xml:space="preserve"> (Accessed: 28 </w:t>
      </w:r>
      <w:r>
        <w:rPr>
          <w:rFonts w:ascii="Arial Regular" w:hAnsi="Arial Regular" w:eastAsia="DengXian" w:cs="Arial Regular"/>
          <w:sz w:val="24"/>
          <w:lang w:eastAsia="zh-Hans" w:bidi="ar"/>
        </w:rPr>
        <w:t>O</w:t>
      </w:r>
      <w:r>
        <w:rPr>
          <w:rFonts w:hint="eastAsia" w:ascii="Arial Regular" w:hAnsi="Arial Regular" w:eastAsia="DengXian" w:cs="Arial Regular"/>
          <w:sz w:val="24"/>
          <w:lang w:eastAsia="zh-Hans" w:bidi="ar"/>
        </w:rPr>
        <w:t>ctober</w:t>
      </w:r>
      <w:r>
        <w:rPr>
          <w:rFonts w:ascii="Arial Regular" w:hAnsi="Arial Regular" w:eastAsia="DengXian" w:cs="Arial Regular"/>
          <w:sz w:val="24"/>
          <w:lang w:bidi="ar"/>
        </w:rPr>
        <w:t xml:space="preserve"> 2020).</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cs="Arial Regular"/>
          <w:sz w:val="24"/>
        </w:rPr>
        <w:t>Bonnie</w:t>
      </w:r>
      <w:r>
        <w:rPr>
          <w:rFonts w:ascii="Arial Regular" w:hAnsi="Arial Regular" w:cs="Arial Regular"/>
          <w:sz w:val="24"/>
        </w:rPr>
        <w:t>,</w:t>
      </w:r>
      <w:r>
        <w:rPr>
          <w:rFonts w:hint="eastAsia" w:ascii="Arial Regular" w:hAnsi="Arial Regular" w:cs="Arial Regular"/>
          <w:sz w:val="24"/>
        </w:rPr>
        <w:t xml:space="preserve"> R</w:t>
      </w:r>
      <w:r>
        <w:rPr>
          <w:rFonts w:ascii="Arial Regular" w:hAnsi="Arial Regular" w:cs="Arial Regular"/>
          <w:sz w:val="24"/>
        </w:rPr>
        <w:t xml:space="preserve">. (2017) </w:t>
      </w:r>
      <w:r>
        <w:rPr>
          <w:rFonts w:hint="eastAsia" w:ascii="Arial Regular" w:hAnsi="Arial Regular" w:cs="Arial Regular"/>
          <w:sz w:val="24"/>
        </w:rPr>
        <w:t>Sustainability is at the heart of Starbucks coffee sourcing</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"https://stories.starbucks.com/stories/2017/sustainability-is-at-the-heart-of-starbucks-coffee-sourcing/" </w:instrText>
      </w:r>
      <w:r>
        <w:fldChar w:fldCharType="separate"/>
      </w:r>
      <w:r>
        <w:rPr>
          <w:rStyle w:val="22"/>
          <w:rFonts w:hint="eastAsia" w:ascii="Arial Regular" w:hAnsi="Arial Regular" w:cs="Arial Regular"/>
          <w:sz w:val="24"/>
        </w:rPr>
        <w:t>https://stories.starbucks.com/stories/2017/sustainability-is-at-the-heart-of-starbucks-coffee-sourcing/</w:t>
      </w:r>
      <w:r>
        <w:rPr>
          <w:rStyle w:val="22"/>
          <w:rFonts w:hint="eastAsia" w:ascii="Arial Regular" w:hAnsi="Arial Regular" w:cs="Arial Regular"/>
          <w:sz w:val="24"/>
        </w:rPr>
        <w:fldChar w:fldCharType="end"/>
      </w:r>
      <w:r>
        <w:rPr>
          <w:rFonts w:ascii="Arial Regular" w:hAnsi="Arial Regular" w:cs="Arial Regular"/>
          <w:sz w:val="24"/>
        </w:rPr>
        <w:t xml:space="preserve"> (Accessed: </w:t>
      </w:r>
      <w:r>
        <w:rPr>
          <w:rFonts w:hint="eastAsia" w:ascii="Arial Regular" w:hAnsi="Arial Regular" w:cs="Arial Regular"/>
          <w:sz w:val="24"/>
        </w:rPr>
        <w:t>25</w:t>
      </w:r>
      <w:r>
        <w:rPr>
          <w:rFonts w:ascii="Arial Regular" w:hAnsi="Arial Regular" w:cs="Arial Regular"/>
          <w:sz w:val="24"/>
        </w:rPr>
        <w:t xml:space="preserve"> </w:t>
      </w:r>
      <w:r>
        <w:rPr>
          <w:rFonts w:hint="eastAsia" w:ascii="Arial Regular" w:hAnsi="Arial Regular" w:cs="Arial Regular"/>
          <w:sz w:val="24"/>
        </w:rPr>
        <w:t xml:space="preserve">September </w:t>
      </w:r>
      <w:r>
        <w:rPr>
          <w:rFonts w:ascii="Arial Regular" w:hAnsi="Arial Regular" w:cs="Arial Regular"/>
          <w:sz w:val="24"/>
        </w:rPr>
        <w:t>2017).</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 xml:space="preserve">BBC (2012) </w:t>
      </w:r>
      <w:r>
        <w:rPr>
          <w:rFonts w:hint="eastAsia" w:ascii="Arial Regular" w:hAnsi="Arial Regular" w:cs="Arial Regular"/>
          <w:sz w:val="24"/>
        </w:rPr>
        <w:t>UK Uncut protests over Starbucks 'tax avoidance'</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"https://www.bbc.com/news/uk-20650945" </w:instrText>
      </w:r>
      <w:r>
        <w:fldChar w:fldCharType="separate"/>
      </w:r>
      <w:r>
        <w:rPr>
          <w:rStyle w:val="22"/>
          <w:rFonts w:hint="eastAsia" w:ascii="Arial Regular" w:hAnsi="Arial Regular" w:cs="Arial Regular"/>
          <w:sz w:val="24"/>
        </w:rPr>
        <w:t>https://www.bbc.com/news/uk-20650945</w:t>
      </w:r>
      <w:r>
        <w:rPr>
          <w:rStyle w:val="22"/>
          <w:rFonts w:hint="eastAsia" w:ascii="Arial Regular" w:hAnsi="Arial Regular" w:cs="Arial Regular"/>
          <w:sz w:val="24"/>
        </w:rPr>
        <w:fldChar w:fldCharType="end"/>
      </w:r>
      <w:r>
        <w:rPr>
          <w:rFonts w:ascii="Arial Regular" w:hAnsi="Arial Regular" w:cs="Arial Regular"/>
          <w:sz w:val="24"/>
        </w:rPr>
        <w:t xml:space="preserve"> (Accessed: </w:t>
      </w:r>
      <w:r>
        <w:rPr>
          <w:rFonts w:hint="eastAsia" w:ascii="Arial Regular" w:hAnsi="Arial Regular" w:cs="Arial Regular"/>
          <w:sz w:val="24"/>
        </w:rPr>
        <w:t>8 December 2012</w:t>
      </w:r>
      <w:r>
        <w:rPr>
          <w:rFonts w:ascii="Arial Regular" w:hAnsi="Arial Regular" w:cs="Arial Regular"/>
          <w:sz w:val="24"/>
        </w:rPr>
        <w:t>).</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 xml:space="preserve">Bird R, Davis-Nozemack K. </w:t>
      </w:r>
      <w:r>
        <w:rPr>
          <w:rFonts w:ascii="Arial Regular" w:hAnsi="Arial Regular" w:cs="Arial Regular"/>
          <w:sz w:val="24"/>
        </w:rPr>
        <w:t>(2018) ‘</w:t>
      </w:r>
      <w:r>
        <w:rPr>
          <w:rFonts w:hint="eastAsia" w:ascii="Arial Regular" w:hAnsi="Arial Regular" w:cs="Arial Regular"/>
          <w:sz w:val="24"/>
        </w:rPr>
        <w:t>Tax avoidance as a sustainability problem</w:t>
      </w:r>
      <w:r>
        <w:rPr>
          <w:rFonts w:ascii="Arial Regular" w:hAnsi="Arial Regular" w:cs="Arial Regular"/>
          <w:sz w:val="24"/>
        </w:rPr>
        <w:t>’</w:t>
      </w:r>
      <w:r>
        <w:rPr>
          <w:rFonts w:hint="eastAsia" w:ascii="Arial Regular" w:hAnsi="Arial Regular" w:cs="Arial Regular"/>
          <w:sz w:val="24"/>
        </w:rPr>
        <w:t>. Journal of Business Ethics, 151(4)</w:t>
      </w:r>
      <w:r>
        <w:rPr>
          <w:rFonts w:ascii="Arial Regular" w:hAnsi="Arial Regular" w:cs="Arial Regular"/>
          <w:sz w:val="24"/>
        </w:rPr>
        <w:t xml:space="preserve">, </w:t>
      </w:r>
      <w:r>
        <w:rPr>
          <w:rFonts w:hint="eastAsia" w:ascii="Arial Regular" w:hAnsi="Arial Regular" w:cs="Arial Regular"/>
          <w:sz w:val="24"/>
          <w:lang w:eastAsia="zh-Hans"/>
        </w:rPr>
        <w:t>pp</w:t>
      </w:r>
      <w:r>
        <w:rPr>
          <w:rFonts w:ascii="Arial Regular" w:hAnsi="Arial Regular" w:cs="Arial Regular"/>
          <w:sz w:val="24"/>
          <w:lang w:eastAsia="zh-Hans"/>
        </w:rPr>
        <w:t>.</w:t>
      </w:r>
      <w:r>
        <w:rPr>
          <w:rFonts w:hint="eastAsia" w:ascii="Arial Regular" w:hAnsi="Arial Regular" w:cs="Arial Regular"/>
          <w:sz w:val="24"/>
        </w:rPr>
        <w:t xml:space="preserve"> 1009-1025.</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Barbara,</w:t>
      </w:r>
      <w:r>
        <w:rPr>
          <w:rFonts w:hint="eastAsia" w:ascii="Arial Regular" w:hAnsi="Arial Regular" w:cs="Arial Regular"/>
          <w:sz w:val="24"/>
        </w:rPr>
        <w:t xml:space="preserve"> </w:t>
      </w:r>
      <w:r>
        <w:rPr>
          <w:rFonts w:ascii="Arial Regular" w:hAnsi="Arial Regular" w:cs="Arial Regular"/>
          <w:sz w:val="24"/>
        </w:rPr>
        <w:t xml:space="preserve">T. (2014) </w:t>
      </w:r>
      <w:r>
        <w:rPr>
          <w:rFonts w:hint="eastAsia" w:ascii="Arial Regular" w:hAnsi="Arial Regular" w:cs="Arial Regular"/>
          <w:sz w:val="24"/>
        </w:rPr>
        <w:t xml:space="preserve">How Big Data Helps Chains Like Starbucks Pick Store Locations </w:t>
      </w:r>
      <w:r>
        <w:rPr>
          <w:rFonts w:ascii="Arial Regular" w:hAnsi="Arial Regular" w:cs="Arial Regular"/>
          <w:sz w:val="24"/>
        </w:rPr>
        <w:t>-</w:t>
      </w:r>
      <w:r>
        <w:rPr>
          <w:rFonts w:hint="eastAsia" w:ascii="Arial Regular" w:hAnsi="Arial Regular" w:cs="Arial Regular"/>
          <w:sz w:val="24"/>
        </w:rPr>
        <w:t xml:space="preserve"> An (Unsung) Key To Retail Success</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"https://www.forbes.com/sites/barbarathau/2014/04/24/how-big-data-helps-retailers-like-starbucks-pick-store-locations-an-unsung-key-to-retail-success/?sh=4f9f777616db" </w:instrText>
      </w:r>
      <w:r>
        <w:fldChar w:fldCharType="separate"/>
      </w:r>
      <w:r>
        <w:rPr>
          <w:rStyle w:val="22"/>
          <w:rFonts w:hint="eastAsia" w:ascii="Arial Regular" w:hAnsi="Arial Regular" w:cs="Arial Regular"/>
          <w:sz w:val="24"/>
        </w:rPr>
        <w:t>https://www.forbes.com/sites/barbarathau/2014/04/24/how-big-data-helps-retailers-like-starbucks-pick-store-locations-an-unsung-key-to-retail-success/?sh=4f9f777616db</w:t>
      </w:r>
      <w:r>
        <w:rPr>
          <w:rStyle w:val="22"/>
          <w:rFonts w:hint="eastAsia" w:ascii="Arial Regular" w:hAnsi="Arial Regular" w:cs="Arial Regular"/>
          <w:sz w:val="24"/>
        </w:rPr>
        <w:fldChar w:fldCharType="end"/>
      </w:r>
      <w:r>
        <w:rPr>
          <w:rFonts w:ascii="Arial Regular" w:hAnsi="Arial Regular" w:cs="Arial Regular"/>
          <w:sz w:val="24"/>
        </w:rPr>
        <w:t xml:space="preserve"> (Accessed: </w:t>
      </w:r>
      <w:r>
        <w:rPr>
          <w:rFonts w:hint="eastAsia" w:ascii="Arial Regular" w:hAnsi="Arial Regular" w:cs="Arial Regular"/>
          <w:sz w:val="24"/>
        </w:rPr>
        <w:t>2</w:t>
      </w:r>
      <w:r>
        <w:rPr>
          <w:rFonts w:ascii="Arial Regular" w:hAnsi="Arial Regular" w:cs="Arial Regular"/>
          <w:sz w:val="24"/>
        </w:rPr>
        <w:t>4</w:t>
      </w:r>
      <w:r>
        <w:rPr>
          <w:rFonts w:hint="eastAsia" w:ascii="Arial Regular" w:hAnsi="Arial Regular" w:cs="Arial Regular"/>
          <w:sz w:val="24"/>
        </w:rPr>
        <w:t xml:space="preserve"> </w:t>
      </w:r>
      <w:r>
        <w:rPr>
          <w:rFonts w:ascii="Arial Regular" w:hAnsi="Arial Regular" w:cs="Arial Regular"/>
          <w:sz w:val="24"/>
        </w:rPr>
        <w:t>A</w:t>
      </w:r>
      <w:r>
        <w:rPr>
          <w:rFonts w:hint="eastAsia" w:ascii="Arial Regular" w:hAnsi="Arial Regular" w:cs="Arial Regular"/>
          <w:sz w:val="24"/>
          <w:lang w:eastAsia="zh-Hans"/>
        </w:rPr>
        <w:t>pril</w:t>
      </w:r>
      <w:r>
        <w:rPr>
          <w:rFonts w:hint="eastAsia" w:ascii="Arial Regular" w:hAnsi="Arial Regular" w:cs="Arial Regular"/>
          <w:sz w:val="24"/>
        </w:rPr>
        <w:t xml:space="preserve"> 2014</w:t>
      </w:r>
      <w:r>
        <w:rPr>
          <w:rFonts w:ascii="Arial Regular" w:hAnsi="Arial Regular" w:cs="Arial Regular"/>
          <w:sz w:val="24"/>
        </w:rPr>
        <w:t>).</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lang w:eastAsia="zh-Hans"/>
        </w:rPr>
        <w:t>B</w:t>
      </w:r>
      <w:r>
        <w:rPr>
          <w:rFonts w:hint="eastAsia" w:ascii="Arial Regular" w:hAnsi="Arial Regular" w:cs="Arial Regular"/>
          <w:sz w:val="24"/>
        </w:rPr>
        <w:t>raineet</w:t>
      </w:r>
      <w:r>
        <w:rPr>
          <w:rFonts w:ascii="Arial Regular" w:hAnsi="Arial Regular" w:cs="Arial Regular"/>
          <w:sz w:val="24"/>
        </w:rPr>
        <w:t xml:space="preserve">. (2019) </w:t>
      </w:r>
      <w:r>
        <w:rPr>
          <w:rFonts w:hint="eastAsia" w:ascii="Arial Regular" w:hAnsi="Arial Regular" w:cs="Arial Regular"/>
          <w:sz w:val="24"/>
        </w:rPr>
        <w:t>My Starbucks Idea: an Open Innovation Case-Study</w:t>
      </w:r>
      <w:r>
        <w:rPr>
          <w:rFonts w:ascii="Arial Regular" w:hAnsi="Arial Regular" w:cs="Arial Regular"/>
          <w:sz w:val="24"/>
        </w:rPr>
        <w:t xml:space="preserve">. </w:t>
      </w:r>
      <w:r>
        <w:rPr>
          <w:rFonts w:ascii="Arial Regular" w:hAnsi="Arial Regular" w:eastAsia="DengXian" w:cs="Arial Regular"/>
          <w:sz w:val="24"/>
          <w:lang w:bidi="ar"/>
        </w:rPr>
        <w:t xml:space="preserve">Available at: </w:t>
      </w:r>
      <w:r>
        <w:fldChar w:fldCharType="begin"/>
      </w:r>
      <w:r>
        <w:instrText xml:space="preserve"> HYPERLINK "https://www.braineet.com/blog/my-starbucks-idea-case-study/" </w:instrText>
      </w:r>
      <w:r>
        <w:fldChar w:fldCharType="separate"/>
      </w:r>
      <w:r>
        <w:rPr>
          <w:rStyle w:val="22"/>
          <w:rFonts w:hint="eastAsia" w:ascii="Arial Regular" w:hAnsi="Arial Regular" w:eastAsia="DengXian" w:cs="Arial Regular"/>
          <w:sz w:val="24"/>
          <w:lang w:bidi="ar"/>
        </w:rPr>
        <w:t>https://www.braineet.com/blog/my-starbucks-idea-case-study/</w:t>
      </w:r>
      <w:r>
        <w:rPr>
          <w:rStyle w:val="22"/>
          <w:rFonts w:hint="eastAsia" w:ascii="Arial Regular" w:hAnsi="Arial Regular" w:eastAsia="DengXian" w:cs="Arial Regular"/>
          <w:sz w:val="24"/>
          <w:lang w:bidi="ar"/>
        </w:rPr>
        <w:fldChar w:fldCharType="end"/>
      </w:r>
      <w:r>
        <w:rPr>
          <w:rFonts w:ascii="Arial Regular" w:hAnsi="Arial Regular" w:eastAsia="DengXian" w:cs="Arial Regular"/>
          <w:sz w:val="24"/>
          <w:lang w:bidi="ar"/>
        </w:rPr>
        <w:t xml:space="preserve"> (Accessed: 20 </w:t>
      </w:r>
      <w:r>
        <w:rPr>
          <w:rFonts w:ascii="Arial Regular" w:hAnsi="Arial Regular" w:eastAsia="DengXian" w:cs="Arial Regular"/>
          <w:sz w:val="24"/>
          <w:lang w:eastAsia="zh-Hans" w:bidi="ar"/>
        </w:rPr>
        <w:t>March</w:t>
      </w:r>
      <w:r>
        <w:rPr>
          <w:rFonts w:ascii="Arial Regular" w:hAnsi="Arial Regular" w:eastAsia="DengXian" w:cs="Arial Regular"/>
          <w:sz w:val="24"/>
          <w:lang w:bidi="ar"/>
        </w:rPr>
        <w:t xml:space="preserve"> 2019).</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eastAsia="DengXian" w:cs="Arial Regular"/>
          <w:sz w:val="24"/>
          <w:lang w:bidi="ar"/>
        </w:rPr>
        <w:t xml:space="preserve">Chuang, H. J. (2019) </w:t>
      </w:r>
      <w:r>
        <w:rPr>
          <w:rFonts w:ascii="Arial Regular" w:hAnsi="Arial Regular" w:cs="Arial Regular"/>
          <w:sz w:val="24"/>
        </w:rPr>
        <w:t>‘</w:t>
      </w:r>
      <w:r>
        <w:rPr>
          <w:rFonts w:ascii="Arial Regular" w:hAnsi="Arial Regular" w:eastAsia="DengXian" w:cs="Arial Regular"/>
          <w:sz w:val="24"/>
          <w:lang w:bidi="ar"/>
        </w:rPr>
        <w:t>Starbucks in the World</w:t>
      </w:r>
      <w:r>
        <w:rPr>
          <w:rFonts w:ascii="Arial Regular" w:hAnsi="Arial Regular" w:cs="Arial Regular"/>
          <w:sz w:val="24"/>
        </w:rPr>
        <w:t>’</w:t>
      </w:r>
      <w:r>
        <w:rPr>
          <w:rFonts w:ascii="Arial Regular" w:hAnsi="Arial Regular" w:eastAsia="DengXian" w:cs="Arial Regular"/>
          <w:sz w:val="24"/>
          <w:lang w:bidi="ar"/>
        </w:rPr>
        <w:t xml:space="preserve">. HOLISTICA–Journal of Business and Public Administration, 10(3), </w:t>
      </w:r>
      <w:r>
        <w:rPr>
          <w:rFonts w:ascii="Arial Regular" w:hAnsi="Arial Regular" w:eastAsia="DengXian" w:cs="Arial Regular"/>
          <w:sz w:val="24"/>
          <w:lang w:eastAsia="zh-Hans" w:bidi="ar"/>
        </w:rPr>
        <w:t xml:space="preserve">pp. </w:t>
      </w:r>
      <w:r>
        <w:rPr>
          <w:rFonts w:ascii="Arial Regular" w:hAnsi="Arial Regular" w:eastAsia="DengXian" w:cs="Arial Regular"/>
          <w:sz w:val="24"/>
          <w:lang w:bidi="ar"/>
        </w:rPr>
        <w:t>99-110.</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 xml:space="preserve">Dahlstrom, L. and Duong, M. (2020) One global company’s steps to navigate COVID-19 in China – and the lessons learned. </w:t>
      </w:r>
      <w:r>
        <w:rPr>
          <w:rFonts w:ascii="Arial Regular" w:hAnsi="Arial Regular" w:eastAsia="DengXian" w:cs="Arial Regular"/>
          <w:sz w:val="24"/>
          <w:lang w:bidi="ar"/>
        </w:rPr>
        <w:t xml:space="preserve">Available at: </w:t>
      </w:r>
      <w:r>
        <w:fldChar w:fldCharType="begin"/>
      </w:r>
      <w:r>
        <w:instrText xml:space="preserve"> HYPERLINK "https://stories.starbucks.com/stories/2020/one-global-companys-bold-steps-to-navigate-covid-19-in-china-and-the-lessons-learned/" </w:instrText>
      </w:r>
      <w:r>
        <w:fldChar w:fldCharType="separate"/>
      </w:r>
      <w:r>
        <w:rPr>
          <w:rStyle w:val="22"/>
          <w:rFonts w:ascii="Arial Regular" w:hAnsi="Arial Regular" w:eastAsia="DengXian" w:cs="Arial Regular"/>
          <w:sz w:val="24"/>
          <w:lang w:bidi="ar"/>
        </w:rPr>
        <w:t>https://stories.starbucks.com/stories/2020/one-global-companys-bold-steps-to-navigate-covid-19-in-china-and-the-lessons-learned/</w:t>
      </w:r>
      <w:r>
        <w:rPr>
          <w:rStyle w:val="22"/>
          <w:rFonts w:ascii="Arial Regular" w:hAnsi="Arial Regular" w:eastAsia="DengXian" w:cs="Arial Regular"/>
          <w:sz w:val="24"/>
          <w:lang w:bidi="ar"/>
        </w:rPr>
        <w:fldChar w:fldCharType="end"/>
      </w:r>
      <w:r>
        <w:rPr>
          <w:rFonts w:ascii="Arial Regular" w:hAnsi="Arial Regular" w:eastAsia="DengXian" w:cs="Arial Regular"/>
          <w:sz w:val="24"/>
          <w:lang w:bidi="ar"/>
        </w:rPr>
        <w:t xml:space="preserve"> (Accessed: 05 </w:t>
      </w:r>
      <w:r>
        <w:rPr>
          <w:rFonts w:ascii="Arial Regular" w:hAnsi="Arial Regular" w:eastAsia="DengXian" w:cs="Arial Regular"/>
          <w:sz w:val="24"/>
          <w:lang w:eastAsia="zh-Hans" w:bidi="ar"/>
        </w:rPr>
        <w:t>March</w:t>
      </w:r>
      <w:r>
        <w:rPr>
          <w:rFonts w:ascii="Arial Regular" w:hAnsi="Arial Regular" w:eastAsia="DengXian" w:cs="Arial Regular"/>
          <w:sz w:val="24"/>
          <w:lang w:bidi="ar"/>
        </w:rPr>
        <w:t xml:space="preserve"> 2020).</w:t>
      </w:r>
    </w:p>
    <w:p>
      <w:pPr>
        <w:numPr>
          <w:ilvl w:val="0"/>
          <w:numId w:val="1"/>
        </w:numPr>
        <w:wordWrap w:val="0"/>
        <w:spacing w:line="480" w:lineRule="auto"/>
        <w:rPr>
          <w:rFonts w:ascii="Arial Regular" w:hAnsi="Arial Regular" w:eastAsia="DengXian" w:cs="Arial Regular"/>
          <w:b/>
          <w:sz w:val="24"/>
          <w:lang w:eastAsia="zh-Hans" w:bidi="ar"/>
        </w:rPr>
      </w:pPr>
      <w:r>
        <w:rPr>
          <w:rFonts w:ascii="Arial Regular" w:hAnsi="Arial Regular" w:cs="Arial Regular"/>
          <w:sz w:val="24"/>
        </w:rPr>
        <w:t>D</w:t>
      </w:r>
      <w:r>
        <w:rPr>
          <w:rFonts w:hint="eastAsia" w:ascii="Arial Regular" w:hAnsi="Arial Regular" w:cs="Arial Regular"/>
          <w:sz w:val="24"/>
        </w:rPr>
        <w:t>ay</w:t>
      </w:r>
      <w:r>
        <w:rPr>
          <w:rFonts w:ascii="Arial Regular" w:hAnsi="Arial Regular" w:cs="Arial Regular"/>
          <w:sz w:val="24"/>
        </w:rPr>
        <w:t xml:space="preserve"> T</w:t>
      </w:r>
      <w:r>
        <w:rPr>
          <w:rFonts w:hint="eastAsia" w:ascii="Arial Regular" w:hAnsi="Arial Regular" w:cs="Arial Regular"/>
          <w:sz w:val="24"/>
        </w:rPr>
        <w:t>ranslations</w:t>
      </w:r>
      <w:r>
        <w:rPr>
          <w:rFonts w:ascii="Arial Regular" w:hAnsi="Arial Regular" w:cs="Arial Regular"/>
          <w:sz w:val="24"/>
        </w:rPr>
        <w:t xml:space="preserve"> (2019) </w:t>
      </w:r>
      <w:r>
        <w:rPr>
          <w:rFonts w:hint="eastAsia" w:ascii="Arial Regular" w:hAnsi="Arial Regular" w:cs="Arial Regular"/>
          <w:sz w:val="24"/>
        </w:rPr>
        <w:t>How Starbucks Adapts to Other Cultures</w:t>
      </w:r>
      <w:r>
        <w:rPr>
          <w:rFonts w:ascii="Arial Regular" w:hAnsi="Arial Regular" w:eastAsia="DengXian" w:cs="Arial Regular"/>
          <w:sz w:val="24"/>
          <w:lang w:bidi="ar"/>
        </w:rPr>
        <w:t xml:space="preserve">. Available at: </w:t>
      </w:r>
      <w:r>
        <w:fldChar w:fldCharType="begin"/>
      </w:r>
      <w:r>
        <w:instrText xml:space="preserve"> HYPERLINK "https://www.daytranslations.com/blog/how-starbucks-expands-abroad/" </w:instrText>
      </w:r>
      <w:r>
        <w:fldChar w:fldCharType="separate"/>
      </w:r>
      <w:r>
        <w:rPr>
          <w:rStyle w:val="22"/>
          <w:rFonts w:hint="eastAsia" w:ascii="Arial Regular" w:hAnsi="Arial Regular" w:eastAsia="DengXian" w:cs="Arial Regular"/>
          <w:sz w:val="24"/>
          <w:lang w:bidi="ar"/>
        </w:rPr>
        <w:t>https://www.daytranslations.com/blog/how-starbucks-expands-abroad/</w:t>
      </w:r>
      <w:r>
        <w:rPr>
          <w:rStyle w:val="22"/>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(Accessed: 1</w:t>
      </w:r>
      <w:r>
        <w:rPr>
          <w:rFonts w:hint="eastAsia" w:ascii="Arial Regular" w:hAnsi="Arial Regular" w:eastAsia="DengXian" w:cs="Arial Regular"/>
          <w:sz w:val="24"/>
          <w:lang w:bidi="ar"/>
        </w:rPr>
        <w:t>7 January 20</w:t>
      </w:r>
      <w:r>
        <w:rPr>
          <w:rFonts w:ascii="Arial Regular" w:hAnsi="Arial Regular" w:eastAsia="DengXian" w:cs="Arial Regular"/>
          <w:sz w:val="24"/>
          <w:lang w:bidi="ar"/>
        </w:rPr>
        <w:t>19).</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D</w:t>
      </w:r>
      <w:r>
        <w:rPr>
          <w:rFonts w:hint="eastAsia" w:ascii="Arial Regular" w:hAnsi="Arial Regular" w:cs="Arial Regular"/>
          <w:sz w:val="24"/>
          <w:lang w:eastAsia="zh-Hans"/>
        </w:rPr>
        <w:t>anny</w:t>
      </w:r>
      <w:r>
        <w:rPr>
          <w:rFonts w:ascii="Arial Regular" w:hAnsi="Arial Regular" w:cs="Arial Regular"/>
          <w:sz w:val="24"/>
          <w:lang w:eastAsia="zh-Hans"/>
        </w:rPr>
        <w:t>,</w:t>
      </w:r>
      <w:r>
        <w:rPr>
          <w:rFonts w:hint="eastAsia" w:ascii="Arial Regular" w:hAnsi="Arial Regular" w:cs="Arial Regular"/>
          <w:sz w:val="24"/>
        </w:rPr>
        <w:t xml:space="preserve"> K</w:t>
      </w:r>
      <w:r>
        <w:rPr>
          <w:rFonts w:ascii="Arial Regular" w:hAnsi="Arial Regular" w:cs="Arial Regular"/>
          <w:sz w:val="24"/>
        </w:rPr>
        <w:t xml:space="preserve">. (2020) </w:t>
      </w:r>
      <w:r>
        <w:rPr>
          <w:rFonts w:hint="eastAsia" w:ascii="Arial Regular" w:hAnsi="Arial Regular" w:cs="Arial Regular"/>
          <w:sz w:val="24"/>
        </w:rPr>
        <w:t>The 10 Most Valuable Fast-Food Brands of 2020</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"https://www.qsrmagazine.com/content/10-most-valuable-fast-food-brands-2020" </w:instrText>
      </w:r>
      <w:r>
        <w:fldChar w:fldCharType="separate"/>
      </w:r>
      <w:r>
        <w:rPr>
          <w:rStyle w:val="22"/>
          <w:rFonts w:hint="eastAsia" w:ascii="Arial Regular" w:hAnsi="Arial Regular" w:cs="Arial Regular"/>
          <w:sz w:val="24"/>
        </w:rPr>
        <w:t>https://www.qsrmagazine.com/content/10-most-valuable-fast-food-brands-2020</w:t>
      </w:r>
      <w:r>
        <w:rPr>
          <w:rStyle w:val="22"/>
          <w:rFonts w:hint="eastAsia" w:ascii="Arial Regular" w:hAnsi="Arial Regular" w:cs="Arial Regular"/>
          <w:sz w:val="24"/>
        </w:rPr>
        <w:fldChar w:fldCharType="end"/>
      </w:r>
      <w:r>
        <w:rPr>
          <w:rFonts w:ascii="Arial Regular" w:hAnsi="Arial Regular" w:cs="Arial Regular"/>
          <w:sz w:val="24"/>
        </w:rPr>
        <w:t xml:space="preserve"> (Accessed: 16 J</w:t>
      </w:r>
      <w:r>
        <w:rPr>
          <w:rFonts w:hint="eastAsia" w:ascii="Arial Regular" w:hAnsi="Arial Regular" w:cs="Arial Regular"/>
          <w:sz w:val="24"/>
          <w:lang w:eastAsia="zh-Hans"/>
        </w:rPr>
        <w:t>uly</w:t>
      </w:r>
      <w:r>
        <w:rPr>
          <w:rFonts w:ascii="Arial Regular" w:hAnsi="Arial Regular" w:cs="Arial Regular"/>
          <w:sz w:val="24"/>
        </w:rPr>
        <w:t xml:space="preserve"> 2020).</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David</w:t>
      </w:r>
      <w:r>
        <w:rPr>
          <w:rFonts w:ascii="Arial Regular" w:hAnsi="Arial Regular" w:cs="Arial Regular"/>
          <w:sz w:val="24"/>
        </w:rPr>
        <w:t>,</w:t>
      </w:r>
      <w:r>
        <w:rPr>
          <w:rFonts w:hint="eastAsia" w:ascii="Arial Regular" w:hAnsi="Arial Regular" w:cs="Arial Regular"/>
          <w:sz w:val="24"/>
        </w:rPr>
        <w:t xml:space="preserve"> Y</w:t>
      </w:r>
      <w:r>
        <w:rPr>
          <w:rFonts w:ascii="Arial Regular" w:hAnsi="Arial Regular" w:cs="Arial Regular"/>
          <w:sz w:val="24"/>
        </w:rPr>
        <w:t xml:space="preserve">. (2014) </w:t>
      </w:r>
      <w:r>
        <w:rPr>
          <w:rFonts w:hint="eastAsia" w:ascii="Arial Regular" w:hAnsi="Arial Regular" w:cs="Arial Regular"/>
          <w:sz w:val="24"/>
        </w:rPr>
        <w:t>A cartographic guide to Starbucks</w:t>
      </w:r>
      <w:r>
        <w:rPr>
          <w:rFonts w:ascii="Arial Regular" w:hAnsi="Arial Regular" w:cs="Arial Regular"/>
          <w:sz w:val="24"/>
        </w:rPr>
        <w:t>’</w:t>
      </w:r>
      <w:r>
        <w:rPr>
          <w:rFonts w:hint="eastAsia" w:ascii="Arial Regular" w:hAnsi="Arial Regular" w:cs="Arial Regular"/>
          <w:sz w:val="24"/>
        </w:rPr>
        <w:t xml:space="preserve"> global domination</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"https://qz.com/208457/a-cartographic-guide-to-starbucks-global-domination/" </w:instrText>
      </w:r>
      <w:r>
        <w:fldChar w:fldCharType="separate"/>
      </w:r>
      <w:r>
        <w:rPr>
          <w:rStyle w:val="22"/>
          <w:rFonts w:hint="eastAsia" w:ascii="Arial Regular" w:hAnsi="Arial Regular" w:cs="Arial Regular"/>
          <w:sz w:val="24"/>
        </w:rPr>
        <w:t>https://qz.com/208457/a-cartographic-guide-to-starbucks-global-domination/</w:t>
      </w:r>
      <w:r>
        <w:rPr>
          <w:rStyle w:val="22"/>
          <w:rFonts w:hint="eastAsia" w:ascii="Arial Regular" w:hAnsi="Arial Regular" w:cs="Arial Regular"/>
          <w:sz w:val="24"/>
        </w:rPr>
        <w:fldChar w:fldCharType="end"/>
      </w:r>
      <w:r>
        <w:rPr>
          <w:rFonts w:ascii="Arial Regular" w:hAnsi="Arial Regular" w:cs="Arial Regular"/>
          <w:sz w:val="24"/>
        </w:rPr>
        <w:t xml:space="preserve"> (Accessed: </w:t>
      </w:r>
      <w:r>
        <w:rPr>
          <w:rFonts w:hint="eastAsia" w:ascii="Arial Regular" w:hAnsi="Arial Regular" w:cs="Arial Regular"/>
          <w:sz w:val="24"/>
        </w:rPr>
        <w:t>27 May 2014</w:t>
      </w:r>
      <w:r>
        <w:rPr>
          <w:rFonts w:ascii="Arial Regular" w:hAnsi="Arial Regular" w:cs="Arial Regular"/>
          <w:sz w:val="24"/>
        </w:rPr>
        <w:t>).</w:t>
      </w:r>
    </w:p>
    <w:p>
      <w:pPr>
        <w:numPr>
          <w:ilvl w:val="0"/>
          <w:numId w:val="1"/>
        </w:numPr>
        <w:wordWrap w:val="0"/>
        <w:spacing w:line="480" w:lineRule="auto"/>
        <w:rPr>
          <w:rFonts w:ascii="Arial Regular" w:hAnsi="Arial Regular" w:eastAsia="DengXian" w:cs="Arial Regular"/>
          <w:b/>
          <w:sz w:val="24"/>
          <w:lang w:eastAsia="zh-Hans" w:bidi="ar"/>
        </w:rPr>
      </w:pPr>
      <w:r>
        <w:rPr>
          <w:rFonts w:hint="eastAsia" w:ascii="Arial Regular" w:hAnsi="Arial Regular" w:cs="Arial Regular"/>
          <w:sz w:val="24"/>
        </w:rPr>
        <w:t>Dan</w:t>
      </w:r>
      <w:r>
        <w:rPr>
          <w:rFonts w:ascii="Arial Regular" w:hAnsi="Arial Regular" w:cs="Arial Regular"/>
          <w:sz w:val="24"/>
        </w:rPr>
        <w:t>,</w:t>
      </w:r>
      <w:r>
        <w:rPr>
          <w:rFonts w:hint="eastAsia" w:ascii="Arial Regular" w:hAnsi="Arial Regular" w:cs="Arial Regular"/>
          <w:sz w:val="24"/>
        </w:rPr>
        <w:t xml:space="preserve"> B</w:t>
      </w:r>
      <w:r>
        <w:rPr>
          <w:rFonts w:ascii="Arial Regular" w:hAnsi="Arial Regular" w:cs="Arial Regular"/>
          <w:sz w:val="24"/>
        </w:rPr>
        <w:t xml:space="preserve">. (2021) </w:t>
      </w:r>
      <w:r>
        <w:rPr>
          <w:rFonts w:hint="eastAsia" w:ascii="Arial Regular" w:hAnsi="Arial Regular" w:cs="Arial Regular"/>
          <w:sz w:val="24"/>
        </w:rPr>
        <w:t>Starbucks rolls out largest mobile payments, loyalty play in US</w:t>
      </w:r>
      <w:r>
        <w:rPr>
          <w:rFonts w:ascii="Arial Regular" w:hAnsi="Arial Regular" w:eastAsia="DengXian" w:cs="Arial Regular"/>
          <w:sz w:val="24"/>
          <w:lang w:bidi="ar"/>
        </w:rPr>
        <w:t xml:space="preserve">. Available at: </w:t>
      </w:r>
      <w:r>
        <w:fldChar w:fldCharType="begin"/>
      </w:r>
      <w:r>
        <w:instrText xml:space="preserve"> HYPERLINK "https://www.retaildive.com/ex/mobilecommercedaily/starbucks-adds-mobile-payments-trial-to-loyalty-app" </w:instrText>
      </w:r>
      <w:r>
        <w:fldChar w:fldCharType="separate"/>
      </w:r>
      <w:r>
        <w:rPr>
          <w:rStyle w:val="22"/>
          <w:rFonts w:hint="eastAsia" w:ascii="Arial Regular" w:hAnsi="Arial Regular" w:eastAsia="DengXian" w:cs="Arial Regular"/>
          <w:sz w:val="24"/>
          <w:lang w:bidi="ar"/>
        </w:rPr>
        <w:t>https://www.retaildive.com/ex/mobilecommercedaily/starbucks-adds-mobile-payments-trial-to-loyalty-app</w:t>
      </w:r>
      <w:r>
        <w:rPr>
          <w:rStyle w:val="22"/>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2 </w:t>
      </w:r>
      <w:r>
        <w:rPr>
          <w:rFonts w:ascii="Arial Regular" w:hAnsi="Arial Regular" w:eastAsia="DengXian" w:cs="Arial Regular"/>
          <w:sz w:val="24"/>
          <w:lang w:eastAsia="zh-Hans" w:bidi="ar"/>
        </w:rPr>
        <w:t>M</w:t>
      </w:r>
      <w:r>
        <w:rPr>
          <w:rFonts w:hint="eastAsia" w:ascii="Arial Regular" w:hAnsi="Arial Regular" w:eastAsia="DengXian" w:cs="Arial Regular"/>
          <w:sz w:val="24"/>
          <w:lang w:eastAsia="zh-Hans" w:bidi="ar"/>
        </w:rPr>
        <w:t>arch</w:t>
      </w:r>
      <w:r>
        <w:rPr>
          <w:rFonts w:ascii="Arial Regular" w:hAnsi="Arial Regular" w:eastAsia="DengXian" w:cs="Arial Regular"/>
          <w:sz w:val="24"/>
          <w:lang w:bidi="ar"/>
        </w:rPr>
        <w:t xml:space="preserve"> 2021).</w:t>
      </w:r>
    </w:p>
    <w:p>
      <w:pPr>
        <w:numPr>
          <w:ilvl w:val="0"/>
          <w:numId w:val="1"/>
        </w:numPr>
        <w:wordWrap w:val="0"/>
        <w:spacing w:line="480" w:lineRule="auto"/>
        <w:rPr>
          <w:rFonts w:ascii="Arial Regular" w:hAnsi="Arial Regular" w:cs="Arial Regular"/>
          <w:sz w:val="24"/>
        </w:rPr>
      </w:pPr>
      <w:r>
        <w:rPr>
          <w:rFonts w:ascii="Arial Regular" w:hAnsi="Arial Regular" w:eastAsia="DengXian" w:cs="Arial Regular"/>
          <w:sz w:val="24"/>
          <w:lang w:bidi="ar"/>
        </w:rPr>
        <w:t xml:space="preserve">Ericka, C. (2019) Starbucks keeps reinvesting heavily in its four-pronged tech innovation strategy, fueling growth across its business. </w:t>
      </w:r>
      <w:r>
        <w:rPr>
          <w:rFonts w:ascii="Arial Regular" w:hAnsi="Arial Regular" w:cs="Arial Regular"/>
          <w:sz w:val="24"/>
        </w:rPr>
        <w:t xml:space="preserve">Available at: </w:t>
      </w:r>
      <w:r>
        <w:fldChar w:fldCharType="begin"/>
      </w:r>
      <w:r>
        <w:instrText xml:space="preserve"> HYPERLINK "https://digirupt.io/starbucks-digital-flyweel-strategy-continues-to-pay-off/" </w:instrText>
      </w:r>
      <w:r>
        <w:fldChar w:fldCharType="separate"/>
      </w:r>
      <w:r>
        <w:rPr>
          <w:rStyle w:val="22"/>
          <w:rFonts w:ascii="Arial Regular" w:hAnsi="Arial Regular" w:cs="Arial Regular"/>
          <w:sz w:val="24"/>
        </w:rPr>
        <w:t>https://digirupt.io/starbucks-digital-flyweel-strategy-continues-to-pay-off/</w:t>
      </w:r>
      <w:r>
        <w:rPr>
          <w:rStyle w:val="22"/>
          <w:rFonts w:ascii="Arial Regular" w:hAnsi="Arial Regular" w:cs="Arial Regular"/>
          <w:sz w:val="24"/>
        </w:rPr>
        <w:fldChar w:fldCharType="end"/>
      </w:r>
      <w:r>
        <w:rPr>
          <w:rFonts w:ascii="Arial Regular" w:hAnsi="Arial Regular" w:cs="Arial Regular"/>
          <w:sz w:val="24"/>
        </w:rPr>
        <w:t xml:space="preserve"> (Accessed: 4 Apr</w:t>
      </w:r>
      <w:r>
        <w:rPr>
          <w:rFonts w:ascii="Arial Regular" w:hAnsi="Arial Regular" w:cs="Arial Regular"/>
          <w:sz w:val="24"/>
          <w:lang w:eastAsia="zh-Hans"/>
        </w:rPr>
        <w:t>il</w:t>
      </w:r>
      <w:r>
        <w:rPr>
          <w:rFonts w:ascii="Arial Regular" w:hAnsi="Arial Regular" w:cs="Arial Regular"/>
          <w:sz w:val="24"/>
        </w:rPr>
        <w:t xml:space="preserve"> 2019).</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Farhad,</w:t>
      </w:r>
      <w:r>
        <w:rPr>
          <w:rFonts w:hint="eastAsia" w:ascii="Arial Regular" w:hAnsi="Arial Regular" w:cs="Arial Regular"/>
          <w:sz w:val="24"/>
        </w:rPr>
        <w:t xml:space="preserve"> </w:t>
      </w:r>
      <w:r>
        <w:rPr>
          <w:rFonts w:ascii="Arial Regular" w:hAnsi="Arial Regular" w:cs="Arial Regular"/>
          <w:sz w:val="24"/>
        </w:rPr>
        <w:t xml:space="preserve">M. (2010) </w:t>
      </w:r>
      <w:r>
        <w:rPr>
          <w:rFonts w:hint="eastAsia" w:ascii="Arial Regular" w:hAnsi="Arial Regular" w:cs="Arial Regular"/>
          <w:sz w:val="24"/>
        </w:rPr>
        <w:t>Starbucks is smart to stop charging for Internet access. Fancy hotels should follow sui</w:t>
      </w:r>
      <w:r>
        <w:rPr>
          <w:rFonts w:hint="eastAsia" w:ascii="Arial Regular" w:hAnsi="Arial Regular" w:cs="Arial Regular"/>
          <w:sz w:val="24"/>
          <w:lang w:eastAsia="zh-Hans"/>
        </w:rPr>
        <w:t>t</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"https://slate.com/technology/2010/06/why-starbucks-is-smart-to-offer-free-internet-access.html" </w:instrText>
      </w:r>
      <w:r>
        <w:fldChar w:fldCharType="separate"/>
      </w:r>
      <w:r>
        <w:rPr>
          <w:rStyle w:val="22"/>
          <w:rFonts w:hint="eastAsia" w:ascii="Arial Regular" w:hAnsi="Arial Regular" w:cs="Arial Regular"/>
          <w:sz w:val="24"/>
        </w:rPr>
        <w:t>https://slate.com/technology/2010/06/why-starbucks-is-smart-to-offer-free-internet-access.html</w:t>
      </w:r>
      <w:r>
        <w:rPr>
          <w:rStyle w:val="22"/>
          <w:rFonts w:hint="eastAsia" w:ascii="Arial Regular" w:hAnsi="Arial Regular" w:cs="Arial Regular"/>
          <w:sz w:val="24"/>
        </w:rPr>
        <w:fldChar w:fldCharType="end"/>
      </w:r>
      <w:r>
        <w:rPr>
          <w:rFonts w:ascii="Arial Regular" w:hAnsi="Arial Regular" w:cs="Arial Regular"/>
          <w:sz w:val="24"/>
        </w:rPr>
        <w:t xml:space="preserve"> (Accessed: 15</w:t>
      </w:r>
      <w:r>
        <w:rPr>
          <w:rFonts w:hint="eastAsia" w:ascii="Arial Regular" w:hAnsi="Arial Regular" w:cs="Arial Regular"/>
          <w:sz w:val="24"/>
        </w:rPr>
        <w:t xml:space="preserve"> </w:t>
      </w:r>
      <w:r>
        <w:rPr>
          <w:rFonts w:ascii="Arial Regular" w:hAnsi="Arial Regular" w:cs="Arial Regular"/>
          <w:sz w:val="24"/>
        </w:rPr>
        <w:t>J</w:t>
      </w:r>
      <w:r>
        <w:rPr>
          <w:rFonts w:hint="eastAsia" w:ascii="Arial Regular" w:hAnsi="Arial Regular" w:cs="Arial Regular"/>
          <w:sz w:val="24"/>
          <w:lang w:eastAsia="zh-Hans"/>
        </w:rPr>
        <w:t>uly</w:t>
      </w:r>
      <w:r>
        <w:rPr>
          <w:rFonts w:hint="eastAsia" w:ascii="Arial Regular" w:hAnsi="Arial Regular" w:cs="Arial Regular"/>
          <w:sz w:val="24"/>
        </w:rPr>
        <w:t xml:space="preserve"> 201</w:t>
      </w:r>
      <w:r>
        <w:rPr>
          <w:rFonts w:ascii="Arial Regular" w:hAnsi="Arial Regular" w:cs="Arial Regular"/>
          <w:sz w:val="24"/>
        </w:rPr>
        <w:t>0).</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 xml:space="preserve">Epley, N., Waytz, A. </w:t>
      </w:r>
      <w:r>
        <w:rPr>
          <w:rFonts w:ascii="Arial Regular" w:hAnsi="Arial Regular" w:cs="Arial Regular"/>
          <w:sz w:val="24"/>
          <w:lang w:eastAsia="zh-Hans"/>
        </w:rPr>
        <w:t>and</w:t>
      </w:r>
      <w:r>
        <w:rPr>
          <w:rFonts w:ascii="Arial Regular" w:hAnsi="Arial Regular" w:cs="Arial Regular"/>
          <w:sz w:val="24"/>
        </w:rPr>
        <w:t xml:space="preserve"> Cacioppo, J. T. (2007). ‘On seeing human: a three-factor theory of anthropomorphism’. Psychological review, 114(4), pp. 864-886.</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G</w:t>
      </w:r>
      <w:r>
        <w:rPr>
          <w:rFonts w:hint="eastAsia" w:ascii="Arial Regular" w:hAnsi="Arial Regular" w:cs="Arial Regular"/>
          <w:sz w:val="24"/>
        </w:rPr>
        <w:t>lobaldata</w:t>
      </w:r>
      <w:r>
        <w:rPr>
          <w:rFonts w:ascii="Arial Regular" w:hAnsi="Arial Regular" w:cs="Arial Regular"/>
          <w:sz w:val="24"/>
        </w:rPr>
        <w:t xml:space="preserve">. (2020) </w:t>
      </w:r>
      <w:r>
        <w:rPr>
          <w:rFonts w:hint="eastAsia" w:ascii="Arial Regular" w:hAnsi="Arial Regular" w:cs="Arial Regular"/>
          <w:sz w:val="24"/>
        </w:rPr>
        <w:t>COVID-19 to affect global coffee demand and premiumization trend, says GlobalData</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"https://www.globaldata.com/covid-19-to-affect-global-coffee-demand-and-premiumization-trend-says-globaldata/" </w:instrText>
      </w:r>
      <w:r>
        <w:fldChar w:fldCharType="separate"/>
      </w:r>
      <w:r>
        <w:rPr>
          <w:rStyle w:val="22"/>
          <w:rFonts w:hint="eastAsia" w:ascii="Arial Regular" w:hAnsi="Arial Regular" w:cs="Arial Regular"/>
          <w:sz w:val="24"/>
        </w:rPr>
        <w:t>https://www.globaldata.com/covid-19-to-affect-global-coffee-demand-and-premiumization-trend-says-globaldata/</w:t>
      </w:r>
      <w:r>
        <w:rPr>
          <w:rStyle w:val="22"/>
          <w:rFonts w:hint="eastAsia" w:ascii="Arial Regular" w:hAnsi="Arial Regular" w:cs="Arial Regular"/>
          <w:sz w:val="24"/>
        </w:rPr>
        <w:fldChar w:fldCharType="end"/>
      </w:r>
      <w:r>
        <w:rPr>
          <w:rFonts w:ascii="Arial Regular" w:hAnsi="Arial Regular" w:cs="Arial Regular"/>
          <w:sz w:val="24"/>
        </w:rPr>
        <w:t xml:space="preserve"> (Accessed: </w:t>
      </w:r>
      <w:r>
        <w:rPr>
          <w:rFonts w:hint="eastAsia" w:ascii="Arial Regular" w:hAnsi="Arial Regular" w:cs="Arial Regular"/>
          <w:sz w:val="24"/>
        </w:rPr>
        <w:t>19 Jun</w:t>
      </w:r>
      <w:r>
        <w:rPr>
          <w:rFonts w:hint="eastAsia" w:ascii="Arial Regular" w:hAnsi="Arial Regular" w:cs="Arial Regular"/>
          <w:sz w:val="24"/>
          <w:lang w:eastAsia="zh-Hans"/>
        </w:rPr>
        <w:t>e</w:t>
      </w:r>
      <w:r>
        <w:rPr>
          <w:rFonts w:ascii="Arial Regular" w:hAnsi="Arial Regular" w:cs="Arial Regular"/>
          <w:sz w:val="24"/>
        </w:rPr>
        <w:t xml:space="preserve"> 2020).</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eastAsia="DengXian" w:cs="Arial Regular"/>
          <w:sz w:val="24"/>
          <w:lang w:bidi="ar"/>
        </w:rPr>
        <w:t>Harrington</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R</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Ottenbacher</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M</w:t>
      </w:r>
      <w:r>
        <w:rPr>
          <w:rFonts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and</w:t>
      </w:r>
      <w:r>
        <w:rPr>
          <w:rFonts w:hint="eastAsia" w:ascii="Arial Regular" w:hAnsi="Arial Regular" w:eastAsia="DengXian" w:cs="Arial Regular"/>
          <w:sz w:val="24"/>
          <w:lang w:bidi="ar"/>
        </w:rPr>
        <w:t xml:space="preserve"> Fauser</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S. </w:t>
      </w:r>
      <w:r>
        <w:rPr>
          <w:rFonts w:ascii="Arial Regular" w:hAnsi="Arial Regular" w:eastAsia="DengXian" w:cs="Arial Regular"/>
          <w:sz w:val="24"/>
          <w:lang w:bidi="ar"/>
        </w:rPr>
        <w:t>(2017) ‘</w:t>
      </w:r>
      <w:r>
        <w:rPr>
          <w:rFonts w:hint="eastAsia" w:ascii="Arial Regular" w:hAnsi="Arial Regular" w:eastAsia="DengXian" w:cs="Arial Regular"/>
          <w:sz w:val="24"/>
          <w:lang w:bidi="ar"/>
        </w:rPr>
        <w:t>QSR brand value</w:t>
      </w:r>
      <w:r>
        <w:rPr>
          <w:rFonts w:ascii="Arial Regular" w:hAnsi="Arial Regular" w:eastAsia="DengXian" w:cs="Arial Regular"/>
          <w:sz w:val="24"/>
          <w:lang w:bidi="ar"/>
        </w:rPr>
        <w:t>’</w:t>
      </w:r>
      <w:r>
        <w:rPr>
          <w:rFonts w:hint="eastAsia" w:ascii="Arial Regular" w:hAnsi="Arial Regular" w:eastAsia="DengXian" w:cs="Arial Regular"/>
          <w:sz w:val="24"/>
          <w:lang w:bidi="ar"/>
        </w:rPr>
        <w:t>. International Journal of Contemporary Hospitality Management, Vol</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29</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No. 1, pp. 551-570</w:t>
      </w:r>
      <w:r>
        <w:rPr>
          <w:rFonts w:ascii="Arial Regular" w:hAnsi="Arial Regular" w:eastAsia="DengXian" w:cs="Arial Regular"/>
          <w:sz w:val="24"/>
          <w:lang w:bidi="ar"/>
        </w:rPr>
        <w:t>.</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eastAsia="DengXian" w:cs="Arial Regular"/>
          <w:sz w:val="24"/>
          <w:lang w:bidi="ar"/>
        </w:rPr>
        <w:t>Hakala</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H</w:t>
      </w:r>
      <w:r>
        <w:rPr>
          <w:rFonts w:ascii="Arial Regular" w:hAnsi="Arial Regular" w:eastAsia="DengXian" w:cs="Arial Regular"/>
          <w:sz w:val="24"/>
          <w:lang w:bidi="ar"/>
        </w:rPr>
        <w:t>.</w:t>
      </w:r>
      <w:r>
        <w:rPr>
          <w:rFonts w:hint="eastAsia" w:ascii="Arial Regular" w:hAnsi="Arial Regular" w:eastAsia="DengXian" w:cs="Arial Regular"/>
          <w:sz w:val="24"/>
          <w:lang w:bidi="ar"/>
        </w:rPr>
        <w:t>, Niemi</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L</w:t>
      </w:r>
      <w:r>
        <w:rPr>
          <w:rFonts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and</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bidi="ar"/>
        </w:rPr>
        <w:t>Kohtamäki</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M. </w:t>
      </w:r>
      <w:r>
        <w:rPr>
          <w:rFonts w:ascii="Arial Regular" w:hAnsi="Arial Regular" w:eastAsia="DengXian" w:cs="Arial Regular"/>
          <w:sz w:val="24"/>
          <w:lang w:bidi="ar"/>
        </w:rPr>
        <w:t>(2017) ‘</w:t>
      </w:r>
      <w:r>
        <w:rPr>
          <w:rFonts w:hint="eastAsia" w:ascii="Arial Regular" w:hAnsi="Arial Regular" w:eastAsia="DengXian" w:cs="Arial Regular"/>
          <w:sz w:val="24"/>
          <w:lang w:bidi="ar"/>
        </w:rPr>
        <w:t>Online brand community practices and the construction of brand legitimacy</w:t>
      </w:r>
      <w:r>
        <w:rPr>
          <w:rFonts w:ascii="Arial Regular" w:hAnsi="Arial Regular" w:eastAsia="DengXian" w:cs="Arial Regular"/>
          <w:sz w:val="24"/>
          <w:lang w:bidi="ar"/>
        </w:rPr>
        <w:t>’</w:t>
      </w:r>
      <w:r>
        <w:rPr>
          <w:rFonts w:hint="eastAsia" w:ascii="Arial Regular" w:hAnsi="Arial Regular" w:eastAsia="DengXian" w:cs="Arial Regular"/>
          <w:sz w:val="24"/>
          <w:lang w:bidi="ar"/>
        </w:rPr>
        <w:t>. Marketing Theory</w:t>
      </w:r>
      <w:r>
        <w:rPr>
          <w:rFonts w:ascii="Arial Regular" w:hAnsi="Arial Regular" w:eastAsia="DengXian" w:cs="Arial Regular"/>
          <w:sz w:val="24"/>
          <w:lang w:bidi="ar"/>
        </w:rPr>
        <w:t xml:space="preserve">, </w:t>
      </w:r>
      <w:r>
        <w:rPr>
          <w:rFonts w:hint="eastAsia" w:ascii="Arial Regular" w:hAnsi="Arial Regular" w:eastAsia="DengXian" w:cs="Arial Regular"/>
          <w:sz w:val="24"/>
          <w:lang w:bidi="ar"/>
        </w:rPr>
        <w:t>17(4)</w:t>
      </w:r>
      <w:r>
        <w:rPr>
          <w:rFonts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pp</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bidi="ar"/>
        </w:rPr>
        <w:t>537-558.</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International Coffee Organization</w:t>
      </w:r>
      <w:r>
        <w:rPr>
          <w:rFonts w:ascii="Arial Regular" w:hAnsi="Arial Regular" w:cs="Arial Regular"/>
          <w:sz w:val="24"/>
        </w:rPr>
        <w:t xml:space="preserve">. (2020) </w:t>
      </w:r>
      <w:r>
        <w:rPr>
          <w:rFonts w:hint="eastAsia" w:ascii="Arial Regular" w:hAnsi="Arial Regular" w:cs="Arial Regular"/>
          <w:sz w:val="24"/>
        </w:rPr>
        <w:t>VOLATILE COFFEE PRICES:</w:t>
      </w:r>
      <w:r>
        <w:rPr>
          <w:rFonts w:ascii="Arial Regular" w:hAnsi="Arial Regular" w:cs="Arial Regular"/>
          <w:sz w:val="24"/>
        </w:rPr>
        <w:t xml:space="preserve"> </w:t>
      </w:r>
      <w:r>
        <w:rPr>
          <w:rFonts w:hint="eastAsia" w:ascii="Arial Regular" w:hAnsi="Arial Regular" w:cs="Arial Regular"/>
          <w:sz w:val="24"/>
        </w:rPr>
        <w:t>COVID-19 AND</w:t>
      </w:r>
      <w:r>
        <w:rPr>
          <w:rFonts w:ascii="Arial Regular" w:hAnsi="Arial Regular" w:cs="Arial Regular"/>
          <w:sz w:val="24"/>
        </w:rPr>
        <w:t xml:space="preserve"> </w:t>
      </w:r>
      <w:r>
        <w:rPr>
          <w:rFonts w:hint="eastAsia" w:ascii="Arial Regular" w:hAnsi="Arial Regular" w:cs="Arial Regular"/>
          <w:sz w:val="24"/>
        </w:rPr>
        <w:t>MARKET FUNDAMENTALS</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"http://www.ico.org/documents/cy2019-20/coffee-break-series-2e.pdf" </w:instrText>
      </w:r>
      <w:r>
        <w:fldChar w:fldCharType="separate"/>
      </w:r>
      <w:r>
        <w:rPr>
          <w:rStyle w:val="22"/>
          <w:rFonts w:hint="eastAsia" w:ascii="Arial Regular" w:hAnsi="Arial Regular" w:cs="Arial Regular"/>
          <w:sz w:val="24"/>
        </w:rPr>
        <w:t>http://www.ico.org/documents/cy2019-20/coffee-break-series-2e.pdf</w:t>
      </w:r>
      <w:r>
        <w:rPr>
          <w:rStyle w:val="22"/>
          <w:rFonts w:hint="eastAsia" w:ascii="Arial Regular" w:hAnsi="Arial Regular" w:cs="Arial Regular"/>
          <w:sz w:val="24"/>
        </w:rPr>
        <w:fldChar w:fldCharType="end"/>
      </w:r>
      <w:r>
        <w:rPr>
          <w:rFonts w:ascii="Arial Regular" w:hAnsi="Arial Regular" w:cs="Arial Regular"/>
          <w:sz w:val="24"/>
        </w:rPr>
        <w:t xml:space="preserve"> (Accessed: 2</w:t>
      </w:r>
      <w:r>
        <w:rPr>
          <w:rFonts w:hint="eastAsia" w:ascii="Arial Regular" w:hAnsi="Arial Regular" w:cs="Arial Regular"/>
          <w:sz w:val="24"/>
        </w:rPr>
        <w:t xml:space="preserve"> </w:t>
      </w:r>
      <w:r>
        <w:rPr>
          <w:rFonts w:ascii="Arial Regular" w:hAnsi="Arial Regular" w:cs="Arial Regular"/>
          <w:sz w:val="24"/>
        </w:rPr>
        <w:t>M</w:t>
      </w:r>
      <w:r>
        <w:rPr>
          <w:rFonts w:hint="eastAsia" w:ascii="Arial Regular" w:hAnsi="Arial Regular" w:cs="Arial Regular"/>
          <w:sz w:val="24"/>
          <w:lang w:eastAsia="zh-Hans"/>
        </w:rPr>
        <w:t>ay</w:t>
      </w:r>
      <w:r>
        <w:rPr>
          <w:rFonts w:ascii="Arial Regular" w:hAnsi="Arial Regular" w:cs="Arial Regular"/>
          <w:sz w:val="24"/>
        </w:rPr>
        <w:t xml:space="preserve"> 2020).</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Jennifer, W. (2020) AI for humanity: How Starbucks plans to use technology to nurture the human spirit</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"https://stories.starbucks.com/stories/2020/how-starbucks-plans-to-use-technology-to-nurture-the-human-spirit/" </w:instrText>
      </w:r>
      <w:r>
        <w:fldChar w:fldCharType="separate"/>
      </w:r>
      <w:r>
        <w:rPr>
          <w:rStyle w:val="22"/>
          <w:rFonts w:ascii="Arial Regular" w:hAnsi="Arial Regular" w:cs="Arial Regular"/>
          <w:sz w:val="24"/>
        </w:rPr>
        <w:t>https://stories.starbucks.com/stories/2020/how-starbucks-plans-to-use-technology-to-nurture-the-human-spirit/</w:t>
      </w:r>
      <w:r>
        <w:rPr>
          <w:rStyle w:val="22"/>
          <w:rFonts w:ascii="Arial Regular" w:hAnsi="Arial Regular" w:cs="Arial Regular"/>
          <w:sz w:val="24"/>
        </w:rPr>
        <w:fldChar w:fldCharType="end"/>
      </w:r>
      <w:r>
        <w:rPr>
          <w:rFonts w:ascii="Arial Regular" w:hAnsi="Arial Regular" w:cs="Arial Regular"/>
          <w:sz w:val="24"/>
        </w:rPr>
        <w:t xml:space="preserve"> (Accessed: 10 January 2020).</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 xml:space="preserve">Jennifer, W. (2020) </w:t>
      </w:r>
      <w:r>
        <w:rPr>
          <w:rFonts w:hint="eastAsia" w:ascii="Arial Regular" w:hAnsi="Arial Regular" w:cs="Arial Regular"/>
          <w:sz w:val="24"/>
        </w:rPr>
        <w:t>5 things to know about Starbucks new environmental sustainability commitment</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"https://stories.starbucks.com/stories/2020/5-things-to-know-about-starbucks-new-environmental-sustainability-commitment/" </w:instrText>
      </w:r>
      <w:r>
        <w:fldChar w:fldCharType="separate"/>
      </w:r>
      <w:r>
        <w:rPr>
          <w:rStyle w:val="22"/>
          <w:rFonts w:hint="eastAsia" w:ascii="Arial Regular" w:hAnsi="Arial Regular" w:cs="Arial Regular"/>
          <w:sz w:val="24"/>
        </w:rPr>
        <w:t>https://stories.starbucks.com/stories/2020/5-things-to-know-about-starbucks-new-environmental-sustainability-commitment/</w:t>
      </w:r>
      <w:r>
        <w:rPr>
          <w:rStyle w:val="22"/>
          <w:rFonts w:hint="eastAsia" w:ascii="Arial Regular" w:hAnsi="Arial Regular" w:cs="Arial Regular"/>
          <w:sz w:val="24"/>
        </w:rPr>
        <w:fldChar w:fldCharType="end"/>
      </w:r>
      <w:r>
        <w:rPr>
          <w:rFonts w:ascii="Arial Regular" w:hAnsi="Arial Regular" w:cs="Arial Regular"/>
          <w:sz w:val="24"/>
        </w:rPr>
        <w:t xml:space="preserve"> (Accessed: 21 January 2020).</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 xml:space="preserve">Jessica, L. (2016) </w:t>
      </w:r>
      <w:r>
        <w:rPr>
          <w:rFonts w:hint="eastAsia" w:ascii="Arial Regular" w:hAnsi="Arial Regular" w:cs="Arial Regular"/>
          <w:sz w:val="24"/>
        </w:rPr>
        <w:t>The 16 chains with the best free Wi-Fi, ranked</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"https://www.cnet.com/pictures/chains-with-the-best-free-wifi-ranked/" </w:instrText>
      </w:r>
      <w:r>
        <w:fldChar w:fldCharType="separate"/>
      </w:r>
      <w:r>
        <w:rPr>
          <w:rStyle w:val="22"/>
          <w:rFonts w:hint="eastAsia" w:ascii="Arial Regular" w:hAnsi="Arial Regular" w:cs="Arial Regular"/>
          <w:sz w:val="24"/>
        </w:rPr>
        <w:t>https://www.cnet.com/pictures/chains-with-the-best-free-wifi-ranked/</w:t>
      </w:r>
      <w:r>
        <w:rPr>
          <w:rStyle w:val="22"/>
          <w:rFonts w:hint="eastAsia" w:ascii="Arial Regular" w:hAnsi="Arial Regular" w:cs="Arial Regular"/>
          <w:sz w:val="24"/>
        </w:rPr>
        <w:fldChar w:fldCharType="end"/>
      </w:r>
      <w:r>
        <w:rPr>
          <w:rFonts w:ascii="Arial Regular" w:hAnsi="Arial Regular" w:cs="Arial Regular"/>
          <w:sz w:val="24"/>
        </w:rPr>
        <w:t xml:space="preserve"> (Accessed: 23</w:t>
      </w:r>
      <w:r>
        <w:rPr>
          <w:rFonts w:hint="eastAsia" w:ascii="Arial Regular" w:hAnsi="Arial Regular" w:cs="Arial Regular"/>
          <w:sz w:val="24"/>
        </w:rPr>
        <w:t xml:space="preserve"> </w:t>
      </w:r>
      <w:r>
        <w:rPr>
          <w:rFonts w:ascii="Arial Regular" w:hAnsi="Arial Regular" w:cs="Arial Regular"/>
          <w:sz w:val="24"/>
        </w:rPr>
        <w:t>O</w:t>
      </w:r>
      <w:r>
        <w:rPr>
          <w:rFonts w:hint="eastAsia" w:ascii="Arial Regular" w:hAnsi="Arial Regular" w:cs="Arial Regular"/>
          <w:sz w:val="24"/>
          <w:lang w:eastAsia="zh-Hans"/>
        </w:rPr>
        <w:t>ctober</w:t>
      </w:r>
      <w:r>
        <w:rPr>
          <w:rFonts w:hint="eastAsia" w:ascii="Arial Regular" w:hAnsi="Arial Regular" w:cs="Arial Regular"/>
          <w:sz w:val="24"/>
        </w:rPr>
        <w:t xml:space="preserve"> 201</w:t>
      </w:r>
      <w:r>
        <w:rPr>
          <w:rFonts w:ascii="Arial Regular" w:hAnsi="Arial Regular" w:cs="Arial Regular"/>
          <w:sz w:val="24"/>
        </w:rPr>
        <w:t>6).</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eastAsia="DengXian" w:cs="Arial Regular"/>
          <w:sz w:val="24"/>
          <w:lang w:bidi="ar"/>
        </w:rPr>
        <w:t>K</w:t>
      </w:r>
      <w:r>
        <w:rPr>
          <w:rFonts w:hint="eastAsia" w:ascii="Arial Regular" w:hAnsi="Arial Regular" w:eastAsia="DengXian" w:cs="Arial Regular"/>
          <w:sz w:val="24"/>
          <w:lang w:bidi="ar"/>
        </w:rPr>
        <w:t>noema</w:t>
      </w:r>
      <w:r>
        <w:rPr>
          <w:rFonts w:ascii="Arial Regular" w:hAnsi="Arial Regular" w:eastAsia="DengXian" w:cs="Arial Regular"/>
          <w:sz w:val="24"/>
          <w:lang w:bidi="ar"/>
        </w:rPr>
        <w:t xml:space="preserve"> (2021) </w:t>
      </w:r>
      <w:r>
        <w:rPr>
          <w:rFonts w:hint="eastAsia" w:ascii="Arial Regular" w:hAnsi="Arial Regular" w:eastAsia="DengXian" w:cs="Arial Regular"/>
          <w:sz w:val="24"/>
          <w:lang w:bidi="ar"/>
        </w:rPr>
        <w:t>Number of Starbucks Stores Globally, 1992-2021</w:t>
      </w:r>
      <w:r>
        <w:rPr>
          <w:rFonts w:ascii="Arial Regular" w:hAnsi="Arial Regular" w:eastAsia="DengXian" w:cs="Arial Regular"/>
          <w:sz w:val="24"/>
          <w:lang w:bidi="ar"/>
        </w:rPr>
        <w:t xml:space="preserve">. Available at: </w:t>
      </w:r>
      <w:r>
        <w:fldChar w:fldCharType="begin"/>
      </w:r>
      <w:r>
        <w:instrText xml:space="preserve"> HYPERLINK "https://cn.knoema.com/infographics/kchdsge/number-of-starbucks-stores-globally-1992-2021" </w:instrText>
      </w:r>
      <w:r>
        <w:fldChar w:fldCharType="separate"/>
      </w:r>
      <w:r>
        <w:rPr>
          <w:rStyle w:val="22"/>
          <w:rFonts w:hint="eastAsia" w:ascii="Arial Regular" w:hAnsi="Arial Regular" w:eastAsia="DengXian" w:cs="Arial Regular"/>
          <w:sz w:val="24"/>
          <w:lang w:bidi="ar"/>
        </w:rPr>
        <w:t>https://cn.knoema.com/infographics/kchdsge/number-of-starbucks-stores-globally-1992-2021</w:t>
      </w:r>
      <w:r>
        <w:rPr>
          <w:rStyle w:val="22"/>
          <w:rFonts w:hint="eastAsia" w:ascii="Arial Regular" w:hAnsi="Arial Regular" w:eastAsia="DengXian" w:cs="Arial Regular"/>
          <w:sz w:val="24"/>
          <w:lang w:bidi="ar"/>
        </w:rPr>
        <w:fldChar w:fldCharType="end"/>
      </w:r>
      <w:r>
        <w:rPr>
          <w:rFonts w:ascii="Arial Regular" w:hAnsi="Arial Regular" w:eastAsia="DengXian" w:cs="Arial Regular"/>
          <w:sz w:val="24"/>
          <w:lang w:bidi="ar"/>
        </w:rPr>
        <w:t xml:space="preserve"> (Accessed: 29 </w:t>
      </w:r>
      <w:r>
        <w:rPr>
          <w:rFonts w:hint="eastAsia" w:ascii="Arial Regular" w:hAnsi="Arial Regular" w:eastAsia="DengXian" w:cs="Arial Regular"/>
          <w:sz w:val="24"/>
          <w:lang w:eastAsia="zh-Hans" w:bidi="ar"/>
        </w:rPr>
        <w:t>March</w:t>
      </w:r>
      <w:r>
        <w:rPr>
          <w:rFonts w:ascii="Arial Regular" w:hAnsi="Arial Regular" w:eastAsia="DengXian" w:cs="Arial Regular"/>
          <w:sz w:val="24"/>
          <w:lang w:bidi="ar"/>
        </w:rPr>
        <w:t xml:space="preserve"> 2021).</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cs="Arial Regular"/>
          <w:sz w:val="24"/>
        </w:rPr>
        <w:t>Kathleen</w:t>
      </w:r>
      <w:r>
        <w:rPr>
          <w:rFonts w:ascii="Arial Regular" w:hAnsi="Arial Regular" w:cs="Arial Regular"/>
          <w:sz w:val="24"/>
        </w:rPr>
        <w:t xml:space="preserve">, K. (2014) </w:t>
      </w:r>
      <w:r>
        <w:rPr>
          <w:rFonts w:hint="eastAsia" w:ascii="Arial Regular" w:hAnsi="Arial Regular" w:cs="Arial Regular"/>
          <w:sz w:val="24"/>
        </w:rPr>
        <w:t>Starbucks Goes Micro: Single-Origin Coffee Is The Next Big Thing</w:t>
      </w:r>
      <w:r>
        <w:rPr>
          <w:rFonts w:ascii="Arial Regular" w:hAnsi="Arial Regular" w:eastAsia="DengXian" w:cs="Arial Regular"/>
          <w:sz w:val="24"/>
          <w:lang w:bidi="ar"/>
        </w:rPr>
        <w:t xml:space="preserve">. Available at: </w:t>
      </w:r>
      <w:r>
        <w:fldChar w:fldCharType="begin"/>
      </w:r>
      <w:r>
        <w:instrText xml:space="preserve"> HYPERLINK "https://www.retaildive.com/ex/mobilecommercedaily/starbucks-adds-mobile-payments-trial-to-loyalty-app" </w:instrText>
      </w:r>
      <w:r>
        <w:fldChar w:fldCharType="separate"/>
      </w:r>
      <w:r>
        <w:rPr>
          <w:rStyle w:val="22"/>
          <w:rFonts w:hint="eastAsia" w:ascii="Arial Regular" w:hAnsi="Arial Regular" w:eastAsia="DengXian" w:cs="Arial Regular"/>
          <w:sz w:val="24"/>
          <w:lang w:bidi="ar"/>
        </w:rPr>
        <w:t>https://www.retaildive.com/ex/mobilecommercedaily/starbucks-adds-mobile-payments-trial-to-loyalty-app</w:t>
      </w:r>
      <w:r>
        <w:rPr>
          <w:rStyle w:val="22"/>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15 </w:t>
      </w:r>
      <w:r>
        <w:rPr>
          <w:rFonts w:ascii="Arial Regular" w:hAnsi="Arial Regular" w:eastAsia="DengXian" w:cs="Arial Regular"/>
          <w:sz w:val="24"/>
          <w:lang w:eastAsia="zh-Hans" w:bidi="ar"/>
        </w:rPr>
        <w:t>D</w:t>
      </w:r>
      <w:r>
        <w:rPr>
          <w:rFonts w:hint="eastAsia" w:ascii="Arial Regular" w:hAnsi="Arial Regular" w:eastAsia="DengXian" w:cs="Arial Regular"/>
          <w:sz w:val="24"/>
          <w:lang w:eastAsia="zh-Hans" w:bidi="ar"/>
        </w:rPr>
        <w:t>ecember</w:t>
      </w:r>
      <w:r>
        <w:rPr>
          <w:rFonts w:ascii="Arial Regular" w:hAnsi="Arial Regular" w:eastAsia="DengXian" w:cs="Arial Regular"/>
          <w:sz w:val="24"/>
          <w:lang w:bidi="ar"/>
        </w:rPr>
        <w:t xml:space="preserve"> 2014).</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L</w:t>
      </w:r>
      <w:r>
        <w:rPr>
          <w:rFonts w:hint="eastAsia" w:ascii="Arial Regular" w:hAnsi="Arial Regular" w:cs="Arial Regular"/>
          <w:sz w:val="24"/>
          <w:lang w:eastAsia="zh-Hans"/>
        </w:rPr>
        <w:t>iz</w:t>
      </w:r>
      <w:r>
        <w:rPr>
          <w:rFonts w:hint="eastAsia" w:ascii="Arial Regular" w:hAnsi="Arial Regular" w:cs="Arial Regular"/>
          <w:sz w:val="24"/>
        </w:rPr>
        <w:t>,</w:t>
      </w:r>
      <w:r>
        <w:rPr>
          <w:rFonts w:ascii="Arial Regular" w:hAnsi="Arial Regular" w:cs="Arial Regular"/>
          <w:sz w:val="24"/>
        </w:rPr>
        <w:t xml:space="preserve"> A. (2015) </w:t>
      </w:r>
      <w:r>
        <w:rPr>
          <w:rFonts w:hint="eastAsia" w:ascii="Arial Regular" w:hAnsi="Arial Regular" w:cs="Arial Regular"/>
          <w:sz w:val="24"/>
        </w:rPr>
        <w:t>European Inquiry Focuses on a Mysterious Starbucks Business</w:t>
      </w:r>
      <w:r>
        <w:rPr>
          <w:rFonts w:ascii="Arial Regular" w:hAnsi="Arial Regular" w:eastAsia="DengXian" w:cs="Arial Regular"/>
          <w:sz w:val="24"/>
          <w:lang w:bidi="ar"/>
        </w:rPr>
        <w:t xml:space="preserve">. </w:t>
      </w:r>
      <w:r>
        <w:rPr>
          <w:rFonts w:ascii="Arial Regular" w:hAnsi="Arial Regular" w:cs="Arial Regular"/>
          <w:sz w:val="24"/>
        </w:rPr>
        <w:t xml:space="preserve">Available at: </w:t>
      </w:r>
      <w:r>
        <w:fldChar w:fldCharType="begin"/>
      </w:r>
      <w:r>
        <w:instrText xml:space="preserve"> HYPERLINK "https://www.nytimes.com/2015/10/22/business/international/european-inquiry-focuses-on-a-mysterious-starbucks-business.html" </w:instrText>
      </w:r>
      <w:r>
        <w:fldChar w:fldCharType="separate"/>
      </w:r>
      <w:r>
        <w:rPr>
          <w:rStyle w:val="22"/>
          <w:rFonts w:hint="eastAsia" w:ascii="Arial Regular" w:hAnsi="Arial Regular" w:cs="Arial Regular"/>
          <w:sz w:val="24"/>
        </w:rPr>
        <w:t>https://www.nytimes.com/2015/10/22/business/international/european-inquiry-focuses-on-a-mysterious-starbucks-business.html</w:t>
      </w:r>
      <w:r>
        <w:rPr>
          <w:rStyle w:val="22"/>
          <w:rFonts w:hint="eastAsia" w:ascii="Arial Regular" w:hAnsi="Arial Regular" w:cs="Arial Regular"/>
          <w:sz w:val="24"/>
        </w:rPr>
        <w:fldChar w:fldCharType="end"/>
      </w:r>
      <w:r>
        <w:rPr>
          <w:rFonts w:ascii="Arial Regular" w:hAnsi="Arial Regular" w:cs="Arial Regular"/>
          <w:sz w:val="24"/>
        </w:rPr>
        <w:t xml:space="preserve"> (Accessed: 21 O</w:t>
      </w:r>
      <w:r>
        <w:rPr>
          <w:rFonts w:hint="eastAsia" w:ascii="Arial Regular" w:hAnsi="Arial Regular" w:cs="Arial Regular"/>
          <w:sz w:val="24"/>
          <w:lang w:eastAsia="zh-Hans"/>
        </w:rPr>
        <w:t>ctober</w:t>
      </w:r>
      <w:r>
        <w:rPr>
          <w:rFonts w:ascii="Arial Regular" w:hAnsi="Arial Regular" w:cs="Arial Regular"/>
          <w:sz w:val="24"/>
        </w:rPr>
        <w:t xml:space="preserve"> 2015).</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Leung</w:t>
      </w:r>
      <w:r>
        <w:rPr>
          <w:rFonts w:ascii="Arial Regular" w:hAnsi="Arial Regular" w:cs="Arial Regular"/>
          <w:sz w:val="24"/>
        </w:rPr>
        <w:t>,</w:t>
      </w:r>
      <w:r>
        <w:rPr>
          <w:rFonts w:hint="eastAsia" w:ascii="Arial Regular" w:hAnsi="Arial Regular" w:cs="Arial Regular"/>
          <w:sz w:val="24"/>
        </w:rPr>
        <w:t xml:space="preserve"> D</w:t>
      </w:r>
      <w:r>
        <w:rPr>
          <w:rFonts w:ascii="Arial Regular" w:hAnsi="Arial Regular" w:cs="Arial Regular"/>
          <w:sz w:val="24"/>
        </w:rPr>
        <w:t>.</w:t>
      </w:r>
      <w:r>
        <w:rPr>
          <w:rFonts w:hint="eastAsia" w:ascii="Arial Regular" w:hAnsi="Arial Regular" w:cs="Arial Regular"/>
          <w:sz w:val="24"/>
        </w:rPr>
        <w:t>, Law</w:t>
      </w:r>
      <w:r>
        <w:rPr>
          <w:rFonts w:ascii="Arial Regular" w:hAnsi="Arial Regular" w:cs="Arial Regular"/>
          <w:sz w:val="24"/>
        </w:rPr>
        <w:t>,</w:t>
      </w:r>
      <w:r>
        <w:rPr>
          <w:rFonts w:hint="eastAsia" w:ascii="Arial Regular" w:hAnsi="Arial Regular" w:cs="Arial Regular"/>
          <w:sz w:val="24"/>
        </w:rPr>
        <w:t xml:space="preserve"> R</w:t>
      </w:r>
      <w:r>
        <w:rPr>
          <w:rFonts w:ascii="Arial Regular" w:hAnsi="Arial Regular" w:cs="Arial Regular"/>
          <w:sz w:val="24"/>
        </w:rPr>
        <w:t>.</w:t>
      </w:r>
      <w:r>
        <w:rPr>
          <w:rFonts w:hint="eastAsia" w:ascii="Arial Regular" w:hAnsi="Arial Regular" w:cs="Arial Regular"/>
          <w:sz w:val="24"/>
        </w:rPr>
        <w:t>, Van</w:t>
      </w:r>
      <w:r>
        <w:rPr>
          <w:rFonts w:ascii="Arial Regular" w:hAnsi="Arial Regular" w:cs="Arial Regular"/>
          <w:sz w:val="24"/>
        </w:rPr>
        <w:t>,</w:t>
      </w:r>
      <w:r>
        <w:rPr>
          <w:rFonts w:hint="eastAsia" w:ascii="Arial Regular" w:hAnsi="Arial Regular" w:cs="Arial Regular"/>
          <w:sz w:val="24"/>
        </w:rPr>
        <w:t xml:space="preserve"> H</w:t>
      </w:r>
      <w:r>
        <w:rPr>
          <w:rFonts w:ascii="Arial Regular" w:hAnsi="Arial Regular" w:cs="Arial Regular"/>
          <w:sz w:val="24"/>
        </w:rPr>
        <w:t>.</w:t>
      </w:r>
      <w:r>
        <w:rPr>
          <w:rFonts w:hint="eastAsia" w:ascii="Arial Regular" w:hAnsi="Arial Regular" w:cs="Arial Regular"/>
          <w:sz w:val="24"/>
        </w:rPr>
        <w:t xml:space="preserve">, et al. </w:t>
      </w:r>
      <w:r>
        <w:rPr>
          <w:rFonts w:ascii="Arial Regular" w:hAnsi="Arial Regular" w:cs="Arial Regular"/>
          <w:sz w:val="24"/>
        </w:rPr>
        <w:t>(2013) ‘</w:t>
      </w:r>
      <w:r>
        <w:rPr>
          <w:rFonts w:hint="eastAsia" w:ascii="Arial Regular" w:hAnsi="Arial Regular" w:cs="Arial Regular"/>
          <w:sz w:val="24"/>
        </w:rPr>
        <w:t>Social media in tourism and hospitality: A literature review</w:t>
      </w:r>
      <w:r>
        <w:rPr>
          <w:rFonts w:ascii="Arial Regular" w:hAnsi="Arial Regular" w:cs="Arial Regular"/>
          <w:sz w:val="24"/>
        </w:rPr>
        <w:t>’</w:t>
      </w:r>
      <w:r>
        <w:rPr>
          <w:rFonts w:hint="eastAsia" w:ascii="Arial Regular" w:hAnsi="Arial Regular" w:cs="Arial Regular"/>
          <w:sz w:val="24"/>
        </w:rPr>
        <w:t>. Journal of travel &amp; tourism marketing, 30(1-2)</w:t>
      </w:r>
      <w:r>
        <w:rPr>
          <w:rFonts w:ascii="Arial Regular" w:hAnsi="Arial Regular" w:cs="Arial Regular"/>
          <w:sz w:val="24"/>
        </w:rPr>
        <w:t xml:space="preserve">, </w:t>
      </w:r>
      <w:r>
        <w:rPr>
          <w:rFonts w:hint="eastAsia" w:ascii="Arial Regular" w:hAnsi="Arial Regular" w:cs="Arial Regular"/>
          <w:sz w:val="24"/>
          <w:lang w:eastAsia="zh-Hans"/>
        </w:rPr>
        <w:t>pp</w:t>
      </w:r>
      <w:r>
        <w:rPr>
          <w:rFonts w:hint="eastAsia" w:ascii="Arial Regular" w:hAnsi="Arial Regular" w:cs="Arial Regular"/>
          <w:sz w:val="24"/>
        </w:rPr>
        <w:t xml:space="preserve"> 3-22.</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 xml:space="preserve">Lee, D. (2018) ‘Strategies for technology-driven service encounters for patient experience satisfaction in hospitals’. Technological Forecasting and Social Change, 137, </w:t>
      </w:r>
      <w:r>
        <w:rPr>
          <w:rFonts w:ascii="Arial Regular" w:hAnsi="Arial Regular" w:cs="Arial Regular"/>
          <w:sz w:val="24"/>
          <w:lang w:eastAsia="zh-Hans"/>
        </w:rPr>
        <w:t xml:space="preserve">pp. </w:t>
      </w:r>
      <w:r>
        <w:rPr>
          <w:rFonts w:ascii="Arial Regular" w:hAnsi="Arial Regular" w:cs="Arial Regular"/>
          <w:sz w:val="24"/>
        </w:rPr>
        <w:t>118-127.</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 xml:space="preserve">Lotz, S., Raabe, J. </w:t>
      </w:r>
      <w:r>
        <w:rPr>
          <w:rFonts w:ascii="Arial Regular" w:hAnsi="Arial Regular" w:cs="Arial Regular"/>
          <w:sz w:val="24"/>
          <w:lang w:eastAsia="zh-Hans"/>
        </w:rPr>
        <w:t xml:space="preserve">and </w:t>
      </w:r>
      <w:r>
        <w:rPr>
          <w:rFonts w:ascii="Arial Regular" w:hAnsi="Arial Regular" w:cs="Arial Regular"/>
          <w:sz w:val="24"/>
        </w:rPr>
        <w:t xml:space="preserve">Roggenhofer, S. (2018) ‘The role of customer care in a customer experience transformation’, Mckinsey Quarterly. Available at: </w:t>
      </w:r>
      <w:r>
        <w:rPr>
          <w:rStyle w:val="22"/>
          <w:rFonts w:hint="eastAsia" w:ascii="Arial Regular" w:hAnsi="Arial Regular" w:cs="Arial Regular"/>
          <w:sz w:val="24"/>
          <w:szCs w:val="22"/>
        </w:rPr>
        <w:t>https://www.mckinsey.com/business-functions/operations/our-insights/the-role-of-customer-care-in-a-customer-experience-transformation</w:t>
      </w:r>
      <w:r>
        <w:rPr>
          <w:rFonts w:ascii="Arial Regular" w:hAnsi="Arial Regular" w:cs="Arial Regular"/>
          <w:sz w:val="24"/>
        </w:rPr>
        <w:t xml:space="preserve"> (Accessed: </w:t>
      </w:r>
      <w:r>
        <w:rPr>
          <w:rFonts w:hint="eastAsia" w:ascii="Arial Regular" w:hAnsi="Arial Regular" w:cs="Arial Regular"/>
          <w:sz w:val="24"/>
        </w:rPr>
        <w:t>6</w:t>
      </w:r>
      <w:r>
        <w:rPr>
          <w:rFonts w:ascii="Arial Regular" w:hAnsi="Arial Regular" w:cs="Arial Regular"/>
          <w:sz w:val="24"/>
        </w:rPr>
        <w:t xml:space="preserve"> </w:t>
      </w:r>
      <w:r>
        <w:rPr>
          <w:rFonts w:hint="eastAsia" w:ascii="Arial Regular" w:hAnsi="Arial Regular" w:cs="Arial Regular"/>
          <w:sz w:val="24"/>
        </w:rPr>
        <w:t>March 2018</w:t>
      </w:r>
      <w:r>
        <w:rPr>
          <w:rFonts w:ascii="Arial Regular" w:hAnsi="Arial Regular" w:cs="Arial Regular"/>
          <w:sz w:val="24"/>
        </w:rPr>
        <w:t>).</w:t>
      </w:r>
    </w:p>
    <w:p>
      <w:pPr>
        <w:numPr>
          <w:ilvl w:val="0"/>
          <w:numId w:val="1"/>
        </w:numPr>
        <w:wordWrap w:val="0"/>
        <w:spacing w:line="480" w:lineRule="auto"/>
        <w:rPr>
          <w:rFonts w:ascii="Arial Regular" w:hAnsi="Arial Regular" w:cs="Arial Regular"/>
          <w:sz w:val="24"/>
        </w:rPr>
      </w:pPr>
      <w:r>
        <w:rPr>
          <w:rFonts w:ascii="Arial Regular" w:hAnsi="Arial Regular" w:eastAsia="DengXian" w:cs="Arial Regular"/>
          <w:sz w:val="24"/>
          <w:lang w:bidi="ar"/>
        </w:rPr>
        <w:t xml:space="preserve">MarketLine (2020) Starbucks Corporation-Financial and Strategic Analysis Review. Available at: </w:t>
      </w:r>
      <w:r>
        <w:fldChar w:fldCharType="begin"/>
      </w:r>
      <w:r>
        <w:instrText xml:space="preserve"> HYPERLINK "https://advantage-marketline-com.ezproxy.uwtsd.ac.uk/Company/Profile/starbucks_corporation?companyprofile" \l "ProductsOverview" </w:instrText>
      </w:r>
      <w:r>
        <w:fldChar w:fldCharType="separate"/>
      </w:r>
      <w:r>
        <w:rPr>
          <w:rStyle w:val="22"/>
          <w:rFonts w:ascii="Arial Regular" w:hAnsi="Arial Regular" w:eastAsia="DengXian" w:cs="Arial Regular"/>
          <w:sz w:val="24"/>
          <w:lang w:bidi="ar"/>
        </w:rPr>
        <w:t>https://advantage-marketline-com.ezproxy.uwtsd.ac.uk/Company/Profile/starbucks_corporation?companyprofile#ProductsOverview</w:t>
      </w:r>
      <w:r>
        <w:rPr>
          <w:rStyle w:val="22"/>
          <w:rFonts w:ascii="Arial Regular" w:hAnsi="Arial Regular" w:eastAsia="DengXian" w:cs="Arial Regular"/>
          <w:sz w:val="24"/>
          <w:lang w:bidi="ar"/>
        </w:rPr>
        <w:fldChar w:fldCharType="end"/>
      </w:r>
      <w:r>
        <w:rPr>
          <w:rFonts w:ascii="Arial Regular" w:hAnsi="Arial Regular" w:eastAsia="DengXian" w:cs="Arial Regular"/>
          <w:sz w:val="24"/>
          <w:lang w:bidi="ar"/>
        </w:rPr>
        <w:t xml:space="preserve"> (Accessed: 28 Aug</w:t>
      </w:r>
      <w:r>
        <w:rPr>
          <w:rFonts w:ascii="Arial Regular" w:hAnsi="Arial Regular" w:eastAsia="DengXian" w:cs="Arial Regular"/>
          <w:sz w:val="24"/>
          <w:lang w:eastAsia="zh-Hans" w:bidi="ar"/>
        </w:rPr>
        <w:t>ust</w:t>
      </w:r>
      <w:r>
        <w:rPr>
          <w:rFonts w:ascii="Arial Regular" w:hAnsi="Arial Regular" w:eastAsia="DengXian" w:cs="Arial Regular"/>
          <w:sz w:val="24"/>
          <w:lang w:bidi="ar"/>
        </w:rPr>
        <w:t xml:space="preserve"> 2020).</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eastAsia="DengXian" w:cs="Arial Regular"/>
          <w:sz w:val="24"/>
          <w:lang w:bidi="ar"/>
        </w:rPr>
        <w:t xml:space="preserve">MarketLine (2018) Luckin Coffee: A local coffee chain with an internet business model. Available at: </w:t>
      </w:r>
      <w:r>
        <w:fldChar w:fldCharType="begin"/>
      </w:r>
      <w:r>
        <w:instrText xml:space="preserve"> HYPERLINK "https://advantage-marketline-com.ezproxy.uwtsd.ac.uk/Analysis/ViewasPDF/luckin-coffee-a-local-coffee-chain-with-an-internet-business-model-72605" </w:instrText>
      </w:r>
      <w:r>
        <w:fldChar w:fldCharType="separate"/>
      </w:r>
      <w:r>
        <w:rPr>
          <w:rStyle w:val="22"/>
          <w:rFonts w:ascii="Arial Regular" w:hAnsi="Arial Regular" w:eastAsia="DengXian" w:cs="Arial Regular"/>
          <w:sz w:val="24"/>
          <w:lang w:bidi="ar"/>
        </w:rPr>
        <w:t>https://advantage-marketline-com.ezproxy.uwtsd.ac.uk/Analysis/ViewasPDF/luckin-coffee-a-local-coffee-chain-with-an-internet-business-model-72605</w:t>
      </w:r>
      <w:r>
        <w:rPr>
          <w:rStyle w:val="22"/>
          <w:rFonts w:ascii="Arial Regular" w:hAnsi="Arial Regular" w:eastAsia="DengXian" w:cs="Arial Regular"/>
          <w:sz w:val="24"/>
          <w:lang w:bidi="ar"/>
        </w:rPr>
        <w:fldChar w:fldCharType="end"/>
      </w:r>
      <w:r>
        <w:rPr>
          <w:rFonts w:ascii="Arial Regular" w:hAnsi="Arial Regular" w:eastAsia="DengXian" w:cs="Arial Regular"/>
          <w:sz w:val="24"/>
          <w:lang w:bidi="ar"/>
        </w:rPr>
        <w:t xml:space="preserve"> (Accessed: 11 Dec</w:t>
      </w:r>
      <w:r>
        <w:rPr>
          <w:rFonts w:ascii="Arial Regular" w:hAnsi="Arial Regular" w:eastAsia="DengXian" w:cs="Arial Regular"/>
          <w:sz w:val="24"/>
          <w:lang w:eastAsia="zh-Hans" w:bidi="ar"/>
        </w:rPr>
        <w:t>ember</w:t>
      </w:r>
      <w:r>
        <w:rPr>
          <w:rFonts w:ascii="Arial Regular" w:hAnsi="Arial Regular" w:eastAsia="DengXian" w:cs="Arial Regular"/>
          <w:sz w:val="24"/>
          <w:lang w:bidi="ar"/>
        </w:rPr>
        <w:t xml:space="preserve"> 2018).</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eastAsia="DengXian" w:cs="Arial Regular"/>
          <w:sz w:val="24"/>
          <w:lang w:bidi="ar"/>
        </w:rPr>
        <w:t>Michel</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G.</w:t>
      </w:r>
      <w:r>
        <w:rPr>
          <w:rFonts w:ascii="Arial Regular" w:hAnsi="Arial Regular" w:eastAsia="DengXian" w:cs="Arial Regular"/>
          <w:sz w:val="24"/>
          <w:lang w:bidi="ar"/>
        </w:rPr>
        <w:t xml:space="preserve"> (2017)</w:t>
      </w:r>
      <w:r>
        <w:rPr>
          <w:rFonts w:hint="eastAsia" w:ascii="Arial Regular" w:hAnsi="Arial Regular" w:eastAsia="DengXian" w:cs="Arial Regular"/>
          <w:sz w:val="24"/>
          <w:lang w:bidi="ar"/>
        </w:rPr>
        <w:t xml:space="preserve"> </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From brand identity to polysemous brands: Commentary on </w:t>
      </w:r>
      <w:r>
        <w:rPr>
          <w:rFonts w:ascii="Arial Regular" w:hAnsi="Arial Regular" w:eastAsia="DengXian" w:cs="Arial Regular"/>
          <w:sz w:val="24"/>
          <w:lang w:bidi="ar"/>
        </w:rPr>
        <w:t>“</w:t>
      </w:r>
      <w:r>
        <w:rPr>
          <w:rFonts w:hint="eastAsia" w:ascii="Arial Regular" w:hAnsi="Arial Regular" w:eastAsia="DengXian" w:cs="Arial Regular"/>
          <w:sz w:val="24"/>
          <w:lang w:bidi="ar"/>
        </w:rPr>
        <w:t>Performing identities: Processes of brand and stakeholder identity co-construction</w:t>
      </w:r>
      <w:r>
        <w:rPr>
          <w:rFonts w:ascii="Arial Regular" w:hAnsi="Arial Regular" w:eastAsia="DengXian" w:cs="Arial Regular"/>
          <w:sz w:val="24"/>
          <w:lang w:bidi="ar"/>
        </w:rPr>
        <w:t>”’</w:t>
      </w:r>
      <w:r>
        <w:rPr>
          <w:rFonts w:hint="eastAsia" w:ascii="Arial Regular" w:hAnsi="Arial Regular" w:eastAsia="DengXian" w:cs="Arial Regular"/>
          <w:sz w:val="24"/>
          <w:lang w:bidi="ar"/>
        </w:rPr>
        <w:t>. Journal of Business Research, 70</w:t>
      </w:r>
      <w:r>
        <w:rPr>
          <w:rFonts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pp</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bidi="ar"/>
        </w:rPr>
        <w:t>453-455.</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O</w:t>
      </w:r>
      <w:r>
        <w:rPr>
          <w:rFonts w:hint="eastAsia" w:ascii="Arial Regular" w:hAnsi="Arial Regular" w:cs="Arial Regular"/>
          <w:sz w:val="24"/>
          <w:lang w:eastAsia="zh-Hans"/>
        </w:rPr>
        <w:t>ecd</w:t>
      </w:r>
      <w:r>
        <w:rPr>
          <w:rFonts w:ascii="Arial Regular" w:hAnsi="Arial Regular" w:cs="Arial Regular"/>
          <w:sz w:val="24"/>
        </w:rPr>
        <w:t xml:space="preserve"> (2020) </w:t>
      </w:r>
      <w:r>
        <w:rPr>
          <w:rFonts w:hint="eastAsia" w:ascii="Arial Regular" w:hAnsi="Arial Regular" w:eastAsia="DengXian" w:cs="Arial Regular"/>
          <w:sz w:val="24"/>
          <w:lang w:bidi="ar"/>
        </w:rPr>
        <w:t>COVID-19 and international trade: Issues and actions</w:t>
      </w:r>
      <w:r>
        <w:rPr>
          <w:rFonts w:ascii="Arial Regular" w:hAnsi="Arial Regular" w:eastAsia="DengXian" w:cs="Arial Regular"/>
          <w:sz w:val="24"/>
          <w:lang w:bidi="ar"/>
        </w:rPr>
        <w:t xml:space="preserve">. Available at: </w:t>
      </w:r>
      <w:r>
        <w:fldChar w:fldCharType="begin"/>
      </w:r>
      <w:r>
        <w:instrText xml:space="preserve"> HYPERLINK "http://www.oecd.org/coronavirus/policy-responses/covid-19-and-international-trade-issues-and-actions-494da2fa/" </w:instrText>
      </w:r>
      <w:r>
        <w:fldChar w:fldCharType="separate"/>
      </w:r>
      <w:r>
        <w:rPr>
          <w:rStyle w:val="22"/>
          <w:rFonts w:hint="eastAsia" w:ascii="Arial Regular" w:hAnsi="Arial Regular" w:eastAsia="DengXian" w:cs="Arial Regular"/>
          <w:sz w:val="24"/>
          <w:lang w:bidi="ar"/>
        </w:rPr>
        <w:t>http://www.oecd.org/coronavirus/policy-responses/covid-19-and-international-trade-issues-and-actions-494da2fa/</w:t>
      </w:r>
      <w:r>
        <w:rPr>
          <w:rStyle w:val="22"/>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w:t>
      </w:r>
      <w:r>
        <w:rPr>
          <w:rFonts w:hint="eastAsia" w:ascii="Arial Regular" w:hAnsi="Arial Regular" w:eastAsia="DengXian" w:cs="Arial Regular"/>
          <w:sz w:val="24"/>
          <w:lang w:bidi="ar"/>
        </w:rPr>
        <w:t>12 June 2020</w:t>
      </w:r>
      <w:r>
        <w:rPr>
          <w:rFonts w:ascii="Arial Regular" w:hAnsi="Arial Regular" w:eastAsia="DengXian" w:cs="Arial Regular"/>
          <w:sz w:val="24"/>
          <w:lang w:bidi="ar"/>
        </w:rPr>
        <w:t>).</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cs="Arial Regular"/>
          <w:sz w:val="24"/>
          <w:lang w:eastAsia="zh-Hans"/>
        </w:rPr>
        <w:t>R</w:t>
      </w:r>
      <w:r>
        <w:rPr>
          <w:rFonts w:hint="eastAsia" w:ascii="Arial Regular" w:hAnsi="Arial Regular" w:cs="Arial Regular"/>
          <w:sz w:val="24"/>
        </w:rPr>
        <w:t>eliefweb</w:t>
      </w:r>
      <w:r>
        <w:rPr>
          <w:rFonts w:ascii="Arial Regular" w:hAnsi="Arial Regular" w:cs="Arial Regular"/>
          <w:sz w:val="24"/>
        </w:rPr>
        <w:t xml:space="preserve"> (2021) </w:t>
      </w:r>
      <w:r>
        <w:rPr>
          <w:rFonts w:hint="eastAsia" w:ascii="Arial Regular" w:hAnsi="Arial Regular" w:cs="Arial Regular"/>
          <w:sz w:val="24"/>
        </w:rPr>
        <w:t>Risk of Instability, Tension Growing, amid Glaring Inequalities in Global COVID-19 Recovery, Top United Nations Officials Warn Security Council</w:t>
      </w:r>
      <w:r>
        <w:rPr>
          <w:rFonts w:ascii="Arial Regular" w:hAnsi="Arial Regular" w:eastAsia="DengXian" w:cs="Arial Regular"/>
          <w:sz w:val="24"/>
          <w:lang w:bidi="ar"/>
        </w:rPr>
        <w:t xml:space="preserve">. Available at: </w:t>
      </w:r>
      <w:r>
        <w:fldChar w:fldCharType="begin"/>
      </w:r>
      <w:r>
        <w:instrText xml:space="preserve"> HYPERLINK "https://reliefweb.int/report/world/risk-instability-tension-growing-amid-glaring-inequalities-global-covid-19-recovery-top" </w:instrText>
      </w:r>
      <w:r>
        <w:fldChar w:fldCharType="separate"/>
      </w:r>
      <w:r>
        <w:rPr>
          <w:rStyle w:val="22"/>
          <w:rFonts w:hint="eastAsia" w:ascii="Arial Regular" w:hAnsi="Arial Regular" w:eastAsia="DengXian" w:cs="Arial Regular"/>
          <w:sz w:val="24"/>
          <w:szCs w:val="22"/>
          <w:lang w:bidi="ar"/>
        </w:rPr>
        <w:t>https://reliefweb.int/report/world/risk-instability-tension-growing-amid-glaring-inequalities-global-covid-19-recovery-top</w:t>
      </w:r>
      <w:r>
        <w:rPr>
          <w:rStyle w:val="22"/>
          <w:rFonts w:hint="eastAsia" w:ascii="Arial Regular" w:hAnsi="Arial Regular" w:eastAsia="DengXian" w:cs="Arial Regular"/>
          <w:sz w:val="24"/>
          <w:szCs w:val="22"/>
          <w:lang w:bidi="ar"/>
        </w:rPr>
        <w:fldChar w:fldCharType="end"/>
      </w:r>
      <w:r>
        <w:t xml:space="preserve"> </w:t>
      </w:r>
      <w:r>
        <w:rPr>
          <w:rFonts w:ascii="Arial Regular" w:hAnsi="Arial Regular" w:cs="Arial Regular"/>
          <w:sz w:val="24"/>
        </w:rPr>
        <w:t xml:space="preserve"> </w:t>
      </w:r>
      <w:r>
        <w:rPr>
          <w:rFonts w:ascii="Arial Regular" w:hAnsi="Arial Regular" w:eastAsia="DengXian" w:cs="Arial Regular"/>
          <w:sz w:val="24"/>
          <w:lang w:bidi="ar"/>
        </w:rPr>
        <w:t xml:space="preserve">(Accessed: </w:t>
      </w:r>
      <w:r>
        <w:rPr>
          <w:rFonts w:hint="eastAsia" w:ascii="Arial Regular" w:hAnsi="Arial Regular" w:eastAsia="DengXian" w:cs="Arial Regular"/>
          <w:sz w:val="24"/>
          <w:lang w:bidi="ar"/>
        </w:rPr>
        <w:t>25 Jan</w:t>
      </w:r>
      <w:r>
        <w:rPr>
          <w:rFonts w:hint="eastAsia" w:ascii="Arial Regular" w:hAnsi="Arial Regular" w:eastAsia="DengXian" w:cs="Arial Regular"/>
          <w:sz w:val="24"/>
          <w:lang w:eastAsia="zh-Hans" w:bidi="ar"/>
        </w:rPr>
        <w:t>uary</w:t>
      </w:r>
      <w:r>
        <w:rPr>
          <w:rFonts w:hint="eastAsia" w:ascii="Arial Regular" w:hAnsi="Arial Regular" w:eastAsia="DengXian" w:cs="Arial Regular"/>
          <w:sz w:val="24"/>
          <w:lang w:bidi="ar"/>
        </w:rPr>
        <w:t xml:space="preserve"> 2021</w:t>
      </w:r>
      <w:r>
        <w:rPr>
          <w:rFonts w:ascii="Arial Regular" w:hAnsi="Arial Regular" w:eastAsia="DengXian" w:cs="Arial Regular"/>
          <w:sz w:val="24"/>
          <w:lang w:bidi="ar"/>
        </w:rPr>
        <w:t>).</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eastAsia="DengXian" w:cs="Arial Regular"/>
          <w:sz w:val="24"/>
          <w:lang w:bidi="ar"/>
        </w:rPr>
        <w:t>Reyes</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C</w:t>
      </w:r>
      <w:r>
        <w:rPr>
          <w:rFonts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and</w:t>
      </w:r>
      <w:r>
        <w:rPr>
          <w:rFonts w:ascii="Arial Regular" w:hAnsi="Arial Regular" w:eastAsia="DengXian" w:cs="Arial Regular"/>
          <w:sz w:val="24"/>
          <w:lang w:eastAsia="zh-Hans" w:bidi="ar"/>
        </w:rPr>
        <w:t xml:space="preserve"> </w:t>
      </w:r>
      <w:r>
        <w:rPr>
          <w:rFonts w:hint="eastAsia" w:ascii="Arial Regular" w:hAnsi="Arial Regular" w:eastAsia="DengXian" w:cs="Arial Regular"/>
          <w:sz w:val="24"/>
          <w:lang w:bidi="ar"/>
        </w:rPr>
        <w:t>Cornelis</w:t>
      </w:r>
      <w:r>
        <w:rPr>
          <w:rFonts w:ascii="Arial Regular" w:hAnsi="Arial Regular" w:eastAsia="DengXian" w:cs="Arial Regular"/>
          <w:sz w:val="24"/>
          <w:lang w:bidi="ar"/>
        </w:rPr>
        <w:t>,</w:t>
      </w:r>
      <w:r>
        <w:rPr>
          <w:rFonts w:hint="eastAsia" w:ascii="Arial Regular" w:hAnsi="Arial Regular" w:eastAsia="DengXian" w:cs="Arial Regular"/>
          <w:sz w:val="24"/>
          <w:lang w:bidi="ar"/>
        </w:rPr>
        <w:t xml:space="preserve"> M</w:t>
      </w:r>
      <w:r>
        <w:rPr>
          <w:rFonts w:ascii="Arial Regular" w:hAnsi="Arial Regular" w:eastAsia="DengXian" w:cs="Arial Regular"/>
          <w:sz w:val="24"/>
          <w:lang w:bidi="ar"/>
        </w:rPr>
        <w:t>. (2018) ‘</w:t>
      </w:r>
      <w:r>
        <w:rPr>
          <w:rFonts w:hint="eastAsia" w:ascii="Arial Regular" w:hAnsi="Arial Regular" w:eastAsia="DengXian" w:cs="Arial Regular"/>
          <w:sz w:val="24"/>
          <w:lang w:bidi="ar"/>
        </w:rPr>
        <w:t>Caffeine in the diet: country-level consumption and guidelines</w:t>
      </w:r>
      <w:r>
        <w:rPr>
          <w:rFonts w:ascii="Arial Regular" w:hAnsi="Arial Regular" w:eastAsia="DengXian" w:cs="Arial Regular"/>
          <w:sz w:val="24"/>
          <w:lang w:bidi="ar"/>
        </w:rPr>
        <w:t>’</w:t>
      </w:r>
      <w:r>
        <w:rPr>
          <w:rFonts w:hint="eastAsia" w:ascii="Arial Regular" w:hAnsi="Arial Regular" w:eastAsia="DengXian" w:cs="Arial Regular"/>
          <w:sz w:val="24"/>
          <w:lang w:bidi="ar"/>
        </w:rPr>
        <w:t>. Nutrients, 10(11)</w:t>
      </w:r>
      <w:r>
        <w:rPr>
          <w:rFonts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pp</w:t>
      </w:r>
      <w:r>
        <w:rPr>
          <w:rFonts w:ascii="Arial Regular" w:hAnsi="Arial Regular" w:eastAsia="DengXian" w:cs="Arial Regular"/>
          <w:sz w:val="24"/>
          <w:lang w:eastAsia="zh-Hans" w:bidi="ar"/>
        </w:rPr>
        <w:t>. 1-34</w:t>
      </w:r>
      <w:r>
        <w:rPr>
          <w:rFonts w:hint="eastAsia" w:ascii="Arial Regular" w:hAnsi="Arial Regular" w:eastAsia="DengXian" w:cs="Arial Regular"/>
          <w:sz w:val="24"/>
          <w:lang w:bidi="ar"/>
        </w:rPr>
        <w:t>.</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Starbucks Corp (2020) Starbucks Reports Q4 Fiscal 2020 Results</w:t>
      </w:r>
      <w:r>
        <w:rPr>
          <w:rFonts w:ascii="Arial Regular" w:hAnsi="Arial Regular" w:eastAsia="DengXian" w:cs="Arial Regular"/>
          <w:sz w:val="24"/>
          <w:lang w:bidi="ar"/>
        </w:rPr>
        <w:t xml:space="preserve">. Available at: </w:t>
      </w:r>
      <w:r>
        <w:fldChar w:fldCharType="begin"/>
      </w:r>
      <w:r>
        <w:instrText xml:space="preserve"> HYPERLINK "https://investor.starbucks.com/press-releases/financial-releases/press-release-details/2020/Starbucks-Reports-Q4-Fiscal-2020-Results/default.aspx" </w:instrText>
      </w:r>
      <w:r>
        <w:fldChar w:fldCharType="separate"/>
      </w:r>
      <w:r>
        <w:rPr>
          <w:rStyle w:val="22"/>
          <w:rFonts w:ascii="Arial Regular" w:hAnsi="Arial Regular" w:cs="Arial Regular"/>
          <w:sz w:val="24"/>
        </w:rPr>
        <w:t>https://investor.starbucks.com/press-releases/financial-releases/press-release-details/2020/Starbucks-Reports-Q4-Fiscal-2020-Results/default.aspx</w:t>
      </w:r>
      <w:r>
        <w:rPr>
          <w:rStyle w:val="22"/>
          <w:rFonts w:ascii="Arial Regular" w:hAnsi="Arial Regular" w:cs="Arial Regular"/>
          <w:sz w:val="24"/>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29 </w:t>
      </w:r>
      <w:r>
        <w:rPr>
          <w:rFonts w:ascii="Arial Regular" w:hAnsi="Arial Regular" w:eastAsia="DengXian" w:cs="Arial Regular"/>
          <w:sz w:val="24"/>
          <w:lang w:eastAsia="zh-Hans" w:bidi="ar"/>
        </w:rPr>
        <w:t>October</w:t>
      </w:r>
      <w:r>
        <w:rPr>
          <w:rFonts w:ascii="Arial Regular" w:hAnsi="Arial Regular" w:eastAsia="DengXian" w:cs="Arial Regular"/>
          <w:sz w:val="24"/>
          <w:lang w:bidi="ar"/>
        </w:rPr>
        <w:t xml:space="preserve"> 2020).</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Samoggia</w:t>
      </w:r>
      <w:r>
        <w:rPr>
          <w:rFonts w:ascii="Arial Regular" w:hAnsi="Arial Regular" w:cs="Arial Regular"/>
          <w:sz w:val="24"/>
        </w:rPr>
        <w:t>,</w:t>
      </w:r>
      <w:r>
        <w:rPr>
          <w:rFonts w:hint="eastAsia" w:ascii="Arial Regular" w:hAnsi="Arial Regular" w:cs="Arial Regular"/>
          <w:sz w:val="24"/>
        </w:rPr>
        <w:t xml:space="preserve"> A</w:t>
      </w:r>
      <w:r>
        <w:rPr>
          <w:rFonts w:ascii="Arial Regular" w:hAnsi="Arial Regular" w:cs="Arial Regular"/>
          <w:sz w:val="24"/>
        </w:rPr>
        <w:t xml:space="preserve">. </w:t>
      </w:r>
      <w:r>
        <w:rPr>
          <w:rFonts w:hint="eastAsia" w:ascii="Arial Regular" w:hAnsi="Arial Regular" w:cs="Arial Regular"/>
          <w:sz w:val="24"/>
          <w:lang w:eastAsia="zh-Hans"/>
        </w:rPr>
        <w:t>and</w:t>
      </w:r>
      <w:r>
        <w:rPr>
          <w:rFonts w:ascii="Arial Regular" w:hAnsi="Arial Regular" w:cs="Arial Regular"/>
          <w:sz w:val="24"/>
          <w:lang w:eastAsia="zh-Hans"/>
        </w:rPr>
        <w:t xml:space="preserve"> </w:t>
      </w:r>
      <w:r>
        <w:rPr>
          <w:rFonts w:hint="eastAsia" w:ascii="Arial Regular" w:hAnsi="Arial Regular" w:cs="Arial Regular"/>
          <w:sz w:val="24"/>
        </w:rPr>
        <w:t>Riedel</w:t>
      </w:r>
      <w:r>
        <w:rPr>
          <w:rFonts w:ascii="Arial Regular" w:hAnsi="Arial Regular" w:cs="Arial Regular"/>
          <w:sz w:val="24"/>
        </w:rPr>
        <w:t>,</w:t>
      </w:r>
      <w:r>
        <w:rPr>
          <w:rFonts w:hint="eastAsia" w:ascii="Arial Regular" w:hAnsi="Arial Regular" w:cs="Arial Regular"/>
          <w:sz w:val="24"/>
        </w:rPr>
        <w:t xml:space="preserve"> B</w:t>
      </w:r>
      <w:r>
        <w:rPr>
          <w:rFonts w:ascii="Arial Regular" w:hAnsi="Arial Regular" w:cs="Arial Regular"/>
          <w:sz w:val="24"/>
        </w:rPr>
        <w:t>. (2019) ‘</w:t>
      </w:r>
      <w:r>
        <w:rPr>
          <w:rFonts w:hint="eastAsia" w:ascii="Arial Regular" w:hAnsi="Arial Regular" w:cs="Arial Regular"/>
          <w:sz w:val="24"/>
        </w:rPr>
        <w:t>Consumers</w:t>
      </w:r>
      <w:r>
        <w:rPr>
          <w:rFonts w:ascii="Arial Regular" w:hAnsi="Arial Regular" w:cs="Arial Regular"/>
          <w:sz w:val="24"/>
        </w:rPr>
        <w:t>’</w:t>
      </w:r>
      <w:r>
        <w:rPr>
          <w:rFonts w:hint="eastAsia" w:ascii="Arial Regular" w:hAnsi="Arial Regular" w:cs="Arial Regular"/>
          <w:sz w:val="24"/>
        </w:rPr>
        <w:t xml:space="preserve"> perceptions of coffee health benefits and motives for coffee consumption and purchasing</w:t>
      </w:r>
      <w:r>
        <w:rPr>
          <w:rFonts w:ascii="Arial Regular" w:hAnsi="Arial Regular" w:cs="Arial Regular"/>
          <w:sz w:val="24"/>
        </w:rPr>
        <w:t xml:space="preserve">’. </w:t>
      </w:r>
      <w:r>
        <w:rPr>
          <w:rFonts w:hint="eastAsia" w:ascii="Arial Regular" w:hAnsi="Arial Regular" w:cs="Arial Regular"/>
          <w:sz w:val="24"/>
        </w:rPr>
        <w:t>Nutrients,</w:t>
      </w:r>
      <w:r>
        <w:rPr>
          <w:rFonts w:ascii="Arial Regular" w:hAnsi="Arial Regular" w:cs="Arial Regular"/>
          <w:sz w:val="24"/>
        </w:rPr>
        <w:t xml:space="preserve"> </w:t>
      </w:r>
      <w:r>
        <w:rPr>
          <w:rFonts w:hint="eastAsia" w:ascii="Arial Regular" w:hAnsi="Arial Regular" w:cs="Arial Regular"/>
          <w:sz w:val="24"/>
        </w:rPr>
        <w:t>11(3)</w:t>
      </w:r>
      <w:r>
        <w:rPr>
          <w:rFonts w:ascii="Arial Regular" w:hAnsi="Arial Regular" w:cs="Arial Regular"/>
          <w:sz w:val="24"/>
        </w:rPr>
        <w:t>,</w:t>
      </w:r>
      <w:r>
        <w:rPr>
          <w:rFonts w:hint="eastAsia" w:ascii="Arial Regular" w:hAnsi="Arial Regular" w:cs="Arial Regular"/>
          <w:sz w:val="24"/>
        </w:rPr>
        <w:t xml:space="preserve"> </w:t>
      </w:r>
      <w:r>
        <w:rPr>
          <w:rFonts w:hint="eastAsia" w:ascii="Arial Regular" w:hAnsi="Arial Regular" w:cs="Arial Regular"/>
          <w:sz w:val="24"/>
          <w:lang w:eastAsia="zh-Hans"/>
        </w:rPr>
        <w:t>pp</w:t>
      </w:r>
      <w:r>
        <w:rPr>
          <w:rFonts w:ascii="Arial Regular" w:hAnsi="Arial Regular" w:cs="Arial Regular"/>
          <w:sz w:val="24"/>
          <w:lang w:eastAsia="zh-Hans"/>
        </w:rPr>
        <w:t xml:space="preserve">. </w:t>
      </w:r>
      <w:r>
        <w:rPr>
          <w:rFonts w:ascii="Arial Regular" w:hAnsi="Arial Regular" w:cs="Arial Regular"/>
          <w:sz w:val="24"/>
        </w:rPr>
        <w:t>1-21</w:t>
      </w:r>
      <w:r>
        <w:rPr>
          <w:rFonts w:hint="eastAsia" w:ascii="Arial Regular" w:hAnsi="Arial Regular" w:cs="Arial Regular"/>
          <w:sz w:val="24"/>
        </w:rPr>
        <w:t>.</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S</w:t>
      </w:r>
      <w:r>
        <w:rPr>
          <w:rFonts w:hint="eastAsia" w:ascii="Arial Regular" w:hAnsi="Arial Regular" w:cs="Arial Regular"/>
          <w:sz w:val="24"/>
        </w:rPr>
        <w:t>tarbucks</w:t>
      </w:r>
      <w:r>
        <w:rPr>
          <w:rFonts w:ascii="Arial Regular" w:hAnsi="Arial Regular" w:cs="Arial Regular"/>
          <w:sz w:val="24"/>
        </w:rPr>
        <w:t xml:space="preserve"> R</w:t>
      </w:r>
      <w:r>
        <w:rPr>
          <w:rFonts w:hint="eastAsia" w:ascii="Arial Regular" w:hAnsi="Arial Regular" w:cs="Arial Regular"/>
          <w:sz w:val="24"/>
        </w:rPr>
        <w:t>eserve</w:t>
      </w:r>
      <w:r>
        <w:rPr>
          <w:rFonts w:ascii="Arial Regular" w:hAnsi="Arial Regular" w:cs="Arial Regular"/>
          <w:sz w:val="24"/>
        </w:rPr>
        <w:t xml:space="preserve"> (2020) T</w:t>
      </w:r>
      <w:r>
        <w:rPr>
          <w:rFonts w:hint="eastAsia" w:ascii="Arial Regular" w:hAnsi="Arial Regular" w:cs="Arial Regular"/>
          <w:sz w:val="24"/>
          <w:lang w:eastAsia="zh-Hans"/>
        </w:rPr>
        <w:t>his</w:t>
      </w:r>
      <w:r>
        <w:rPr>
          <w:rFonts w:ascii="Arial Regular" w:hAnsi="Arial Regular" w:cs="Arial Regular"/>
          <w:sz w:val="24"/>
          <w:lang w:eastAsia="zh-Hans"/>
        </w:rPr>
        <w:t xml:space="preserve"> </w:t>
      </w:r>
      <w:r>
        <w:rPr>
          <w:rFonts w:hint="eastAsia" w:ascii="Arial Regular" w:hAnsi="Arial Regular" w:cs="Arial Regular"/>
          <w:sz w:val="24"/>
          <w:lang w:eastAsia="zh-Hans"/>
        </w:rPr>
        <w:t>is</w:t>
      </w:r>
      <w:r>
        <w:rPr>
          <w:rFonts w:ascii="Arial Regular" w:hAnsi="Arial Regular" w:cs="Arial Regular"/>
          <w:sz w:val="24"/>
          <w:lang w:eastAsia="zh-Hans"/>
        </w:rPr>
        <w:t xml:space="preserve"> </w:t>
      </w:r>
      <w:r>
        <w:rPr>
          <w:rFonts w:ascii="Arial Regular" w:hAnsi="Arial Regular" w:cs="Arial Regular"/>
          <w:sz w:val="24"/>
        </w:rPr>
        <w:t>S</w:t>
      </w:r>
      <w:r>
        <w:rPr>
          <w:rFonts w:hint="eastAsia" w:ascii="Arial Regular" w:hAnsi="Arial Regular" w:cs="Arial Regular"/>
          <w:sz w:val="24"/>
        </w:rPr>
        <w:t>tarbucks</w:t>
      </w:r>
      <w:r>
        <w:rPr>
          <w:rFonts w:ascii="Arial Regular" w:hAnsi="Arial Regular" w:cs="Arial Regular"/>
          <w:sz w:val="24"/>
        </w:rPr>
        <w:t xml:space="preserve"> R</w:t>
      </w:r>
      <w:r>
        <w:rPr>
          <w:rFonts w:hint="eastAsia" w:ascii="Arial Regular" w:hAnsi="Arial Regular" w:cs="Arial Regular"/>
          <w:sz w:val="24"/>
        </w:rPr>
        <w:t>eserve</w:t>
      </w:r>
      <w:r>
        <w:rPr>
          <w:rFonts w:ascii="Arial Regular" w:hAnsi="Arial Regular" w:eastAsia="DengXian" w:cs="Arial Regular"/>
          <w:sz w:val="24"/>
          <w:lang w:bidi="ar"/>
        </w:rPr>
        <w:t xml:space="preserve">. Available at: </w:t>
      </w:r>
      <w:r>
        <w:fldChar w:fldCharType="begin"/>
      </w:r>
      <w:r>
        <w:instrText xml:space="preserve"> HYPERLINK "https://www.starbucksreserve.com/en-us" </w:instrText>
      </w:r>
      <w:r>
        <w:fldChar w:fldCharType="separate"/>
      </w:r>
      <w:r>
        <w:rPr>
          <w:rStyle w:val="22"/>
          <w:rFonts w:hint="eastAsia" w:ascii="Arial Regular" w:hAnsi="Arial Regular" w:eastAsia="DengXian" w:cs="Arial Regular"/>
          <w:sz w:val="24"/>
          <w:lang w:bidi="ar"/>
        </w:rPr>
        <w:t>https://www.starbucksreserve.com/en-us</w:t>
      </w:r>
      <w:r>
        <w:rPr>
          <w:rStyle w:val="22"/>
          <w:rFonts w:hint="eastAsia" w:ascii="Arial Regular" w:hAnsi="Arial Regular" w:eastAsia="DengXian" w:cs="Arial Regular"/>
          <w:sz w:val="24"/>
          <w:lang w:bidi="ar"/>
        </w:rPr>
        <w:fldChar w:fldCharType="end"/>
      </w:r>
      <w:r>
        <w:rPr>
          <w:rFonts w:ascii="Arial Regular" w:hAnsi="Arial Regular" w:eastAsia="DengXian" w:cs="Arial Regular"/>
          <w:sz w:val="24"/>
          <w:lang w:bidi="ar"/>
        </w:rPr>
        <w:t xml:space="preserve"> (Accessed: 18 D</w:t>
      </w:r>
      <w:r>
        <w:rPr>
          <w:rFonts w:hint="eastAsia" w:ascii="Arial Regular" w:hAnsi="Arial Regular" w:eastAsia="DengXian" w:cs="Arial Regular"/>
          <w:sz w:val="24"/>
          <w:lang w:eastAsia="zh-Hans" w:bidi="ar"/>
        </w:rPr>
        <w:t>ecember</w:t>
      </w:r>
      <w:r>
        <w:rPr>
          <w:rFonts w:ascii="Arial Regular" w:hAnsi="Arial Regular" w:eastAsia="DengXian" w:cs="Arial Regular"/>
          <w:sz w:val="24"/>
          <w:lang w:bidi="ar"/>
        </w:rPr>
        <w:t xml:space="preserve"> 2020).</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Starbucks Corp (2020) Starbucks Fiscal 2019 Annual Report</w:t>
      </w:r>
      <w:r>
        <w:rPr>
          <w:rFonts w:ascii="Arial Regular" w:hAnsi="Arial Regular" w:eastAsia="DengXian" w:cs="Arial Regular"/>
          <w:sz w:val="24"/>
          <w:lang w:bidi="ar"/>
        </w:rPr>
        <w:t xml:space="preserve">. Available at: </w:t>
      </w:r>
      <w:r>
        <w:fldChar w:fldCharType="begin"/>
      </w:r>
      <w:r>
        <w:instrText xml:space="preserve"> HYPERLINK "https://s22.q4cdn.com/869488222/files/doc_financials/2019/2019-Annual-Report.pdf" </w:instrText>
      </w:r>
      <w:r>
        <w:fldChar w:fldCharType="separate"/>
      </w:r>
      <w:r>
        <w:rPr>
          <w:rStyle w:val="22"/>
          <w:rFonts w:ascii="Arial Regular" w:hAnsi="Arial Regular" w:cs="Arial Regular"/>
          <w:sz w:val="24"/>
        </w:rPr>
        <w:t>https://s22.q4cdn.com/869488222/files/doc_financials/2019/2019-Annual-Report.pdf</w:t>
      </w:r>
      <w:r>
        <w:rPr>
          <w:rStyle w:val="22"/>
          <w:rFonts w:ascii="Arial Regular" w:hAnsi="Arial Regular" w:cs="Arial Regular"/>
          <w:sz w:val="24"/>
        </w:rPr>
        <w:fldChar w:fldCharType="end"/>
      </w:r>
      <w:r>
        <w:rPr>
          <w:rFonts w:ascii="Arial Regular" w:hAnsi="Arial Regular" w:cs="Arial Regular"/>
          <w:sz w:val="24"/>
        </w:rPr>
        <w:t xml:space="preserve"> </w:t>
      </w:r>
      <w:r>
        <w:rPr>
          <w:rFonts w:ascii="Arial Regular" w:hAnsi="Arial Regular" w:eastAsia="DengXian" w:cs="Arial Regular"/>
          <w:sz w:val="24"/>
          <w:lang w:bidi="ar"/>
        </w:rPr>
        <w:t>(Accessed: 29 Sep</w:t>
      </w:r>
      <w:r>
        <w:rPr>
          <w:rFonts w:ascii="Arial Regular" w:hAnsi="Arial Regular" w:eastAsia="DengXian" w:cs="Arial Regular"/>
          <w:sz w:val="24"/>
          <w:lang w:eastAsia="zh-Hans" w:bidi="ar"/>
        </w:rPr>
        <w:t>tember</w:t>
      </w:r>
      <w:r>
        <w:rPr>
          <w:rFonts w:ascii="Arial Regular" w:hAnsi="Arial Regular" w:eastAsia="DengXian" w:cs="Arial Regular"/>
          <w:sz w:val="24"/>
          <w:lang w:bidi="ar"/>
        </w:rPr>
        <w:t xml:space="preserve"> 2020).</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 xml:space="preserve">Starbucks Corp (2018) </w:t>
      </w:r>
      <w:r>
        <w:rPr>
          <w:rFonts w:hint="eastAsia" w:ascii="Arial Regular" w:hAnsi="Arial Regular" w:cs="Arial Regular"/>
          <w:sz w:val="24"/>
        </w:rPr>
        <w:t>Starbucks Farmer Support Centers</w:t>
      </w:r>
      <w:r>
        <w:rPr>
          <w:rFonts w:ascii="Arial Regular" w:hAnsi="Arial Regular" w:eastAsia="DengXian" w:cs="Arial Regular"/>
          <w:sz w:val="24"/>
          <w:lang w:bidi="ar"/>
        </w:rPr>
        <w:t xml:space="preserve">. Available at: </w:t>
      </w:r>
      <w:r>
        <w:fldChar w:fldCharType="begin"/>
      </w:r>
      <w:r>
        <w:instrText xml:space="preserve"> HYPERLINK "https://stories.starbucks.com/press/2018/starbucks-farmer-support-centers/" </w:instrText>
      </w:r>
      <w:r>
        <w:fldChar w:fldCharType="separate"/>
      </w:r>
      <w:r>
        <w:rPr>
          <w:rStyle w:val="22"/>
          <w:rFonts w:hint="eastAsia" w:ascii="Arial Regular" w:hAnsi="Arial Regular" w:eastAsia="DengXian" w:cs="Arial Regular"/>
          <w:sz w:val="24"/>
          <w:lang w:bidi="ar"/>
        </w:rPr>
        <w:t>https://stories.starbucks.com/press/2018/starbucks-farmer-support-centers/</w:t>
      </w:r>
      <w:r>
        <w:rPr>
          <w:rStyle w:val="22"/>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7 </w:t>
      </w:r>
      <w:r>
        <w:rPr>
          <w:rFonts w:hint="eastAsia" w:ascii="Arial Regular" w:hAnsi="Arial Regular" w:eastAsia="DengXian" w:cs="Arial Regular"/>
          <w:sz w:val="24"/>
          <w:lang w:bidi="ar"/>
        </w:rPr>
        <w:t>March 2018</w:t>
      </w:r>
      <w:r>
        <w:rPr>
          <w:rFonts w:ascii="Arial Regular" w:hAnsi="Arial Regular" w:eastAsia="DengXian" w:cs="Arial Regular"/>
          <w:sz w:val="24"/>
          <w:lang w:bidi="ar"/>
        </w:rPr>
        <w:t>).</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 xml:space="preserve">Starbucks Corp (2021) </w:t>
      </w:r>
      <w:r>
        <w:rPr>
          <w:rFonts w:hint="eastAsia" w:ascii="Arial Regular" w:hAnsi="Arial Regular" w:cs="Arial Regular"/>
          <w:sz w:val="24"/>
        </w:rPr>
        <w:t>Starbucks Reports Q1 Fiscal 2021 Results</w:t>
      </w:r>
      <w:r>
        <w:rPr>
          <w:rFonts w:ascii="Arial Regular" w:hAnsi="Arial Regular" w:eastAsia="DengXian" w:cs="Arial Regular"/>
          <w:sz w:val="24"/>
          <w:lang w:bidi="ar"/>
        </w:rPr>
        <w:t xml:space="preserve">. Available at: </w:t>
      </w:r>
      <w:r>
        <w:fldChar w:fldCharType="begin"/>
      </w:r>
      <w:r>
        <w:instrText xml:space="preserve"> HYPERLINK "https://investor.starbucks.com/press-releases/financial-releases/press-release-details/2021/Starbucks-Reports-Q1-Fiscal-2021-Results/default.aspx" </w:instrText>
      </w:r>
      <w:r>
        <w:fldChar w:fldCharType="separate"/>
      </w:r>
      <w:r>
        <w:rPr>
          <w:rStyle w:val="22"/>
          <w:rFonts w:hint="eastAsia" w:ascii="Arial Regular" w:hAnsi="Arial Regular" w:eastAsia="DengXian" w:cs="Arial Regular"/>
          <w:sz w:val="24"/>
          <w:lang w:bidi="ar"/>
        </w:rPr>
        <w:t>https://investor.starbucks.com/press-releases/financial-releases/press-release-details/2021/Starbucks-Reports-Q1-Fiscal-2021-Results/default.aspx</w:t>
      </w:r>
      <w:r>
        <w:rPr>
          <w:rStyle w:val="22"/>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w:t>
      </w:r>
      <w:r>
        <w:rPr>
          <w:rFonts w:hint="eastAsia" w:ascii="Arial Regular" w:hAnsi="Arial Regular" w:eastAsia="DengXian" w:cs="Arial Regular"/>
          <w:sz w:val="24"/>
          <w:lang w:bidi="ar"/>
        </w:rPr>
        <w:t>2</w:t>
      </w:r>
      <w:r>
        <w:rPr>
          <w:rFonts w:ascii="Arial Regular" w:hAnsi="Arial Regular" w:eastAsia="DengXian" w:cs="Arial Regular"/>
          <w:sz w:val="24"/>
          <w:lang w:bidi="ar"/>
        </w:rPr>
        <w:t>6</w:t>
      </w:r>
      <w:r>
        <w:rPr>
          <w:rFonts w:hint="eastAsia" w:ascii="Arial Regular" w:hAnsi="Arial Regular" w:eastAsia="DengXian" w:cs="Arial Regular"/>
          <w:sz w:val="24"/>
          <w:lang w:bidi="ar"/>
        </w:rPr>
        <w:t xml:space="preserve"> January</w:t>
      </w:r>
      <w:r>
        <w:rPr>
          <w:rFonts w:ascii="Arial Regular" w:hAnsi="Arial Regular" w:eastAsia="DengXian" w:cs="Arial Regular"/>
          <w:sz w:val="24"/>
          <w:lang w:bidi="ar"/>
        </w:rPr>
        <w:t xml:space="preserve"> 2021).</w:t>
      </w:r>
    </w:p>
    <w:p>
      <w:pPr>
        <w:numPr>
          <w:ilvl w:val="0"/>
          <w:numId w:val="1"/>
        </w:numPr>
        <w:wordWrap w:val="0"/>
        <w:spacing w:line="480" w:lineRule="auto"/>
        <w:rPr>
          <w:rFonts w:ascii="Arial Regular" w:hAnsi="Arial Regular" w:eastAsia="DengXian" w:cs="Arial Regular"/>
          <w:sz w:val="24"/>
          <w:lang w:bidi="ar"/>
        </w:rPr>
      </w:pPr>
      <w:r>
        <w:rPr>
          <w:rFonts w:ascii="Arial Regular" w:hAnsi="Arial Regular" w:cs="Arial Regular"/>
          <w:sz w:val="24"/>
        </w:rPr>
        <w:t xml:space="preserve">Starbucks Corp (2018) </w:t>
      </w:r>
      <w:r>
        <w:rPr>
          <w:rFonts w:hint="eastAsia" w:ascii="Arial Regular" w:hAnsi="Arial Regular" w:cs="Arial Regular"/>
          <w:sz w:val="24"/>
        </w:rPr>
        <w:t>Starbucks and Alibaba Group Announce Partnership to Transform the Coffee Experience in China</w:t>
      </w:r>
      <w:r>
        <w:rPr>
          <w:rFonts w:ascii="Arial Regular" w:hAnsi="Arial Regular" w:eastAsia="DengXian" w:cs="Arial Regular"/>
          <w:sz w:val="24"/>
          <w:lang w:bidi="ar"/>
        </w:rPr>
        <w:t xml:space="preserve">. Available at: </w:t>
      </w:r>
      <w:r>
        <w:fldChar w:fldCharType="begin"/>
      </w:r>
      <w:r>
        <w:instrText xml:space="preserve"> HYPERLINK "https://stories.starbucks.com/press/2018/starbucks-and-alibaba-announce-partnership-to-transform-coffee-experience/" </w:instrText>
      </w:r>
      <w:r>
        <w:fldChar w:fldCharType="separate"/>
      </w:r>
      <w:r>
        <w:rPr>
          <w:rStyle w:val="22"/>
          <w:rFonts w:hint="eastAsia" w:ascii="Arial Regular" w:hAnsi="Arial Regular" w:eastAsia="DengXian" w:cs="Arial Regular"/>
          <w:sz w:val="24"/>
          <w:lang w:bidi="ar"/>
        </w:rPr>
        <w:t>https://stories.starbucks.com/press/2018/starbucks-and-alibaba-announce-partnership-to-transform-coffee-experience/</w:t>
      </w:r>
      <w:r>
        <w:rPr>
          <w:rStyle w:val="22"/>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(Accessed: 1 A</w:t>
      </w:r>
      <w:r>
        <w:rPr>
          <w:rFonts w:hint="eastAsia" w:ascii="Arial Regular" w:hAnsi="Arial Regular" w:eastAsia="DengXian" w:cs="Arial Regular"/>
          <w:sz w:val="24"/>
          <w:lang w:eastAsia="zh-Hans" w:bidi="ar"/>
        </w:rPr>
        <w:t>ugust</w:t>
      </w:r>
      <w:r>
        <w:rPr>
          <w:rFonts w:ascii="Arial Regular" w:hAnsi="Arial Regular" w:eastAsia="DengXian" w:cs="Arial Regular"/>
          <w:sz w:val="24"/>
          <w:lang w:bidi="ar"/>
        </w:rPr>
        <w:t xml:space="preserve"> 2018).</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 xml:space="preserve">Starbucks Corp (2021) </w:t>
      </w:r>
      <w:r>
        <w:rPr>
          <w:rFonts w:hint="eastAsia" w:ascii="Arial Regular" w:hAnsi="Arial Regular" w:cs="Arial Regular"/>
          <w:sz w:val="24"/>
        </w:rPr>
        <w:t>History</w:t>
      </w:r>
      <w:r>
        <w:rPr>
          <w:rFonts w:ascii="Arial Regular" w:hAnsi="Arial Regular" w:eastAsia="DengXian" w:cs="Arial Regular"/>
          <w:sz w:val="24"/>
          <w:lang w:bidi="ar"/>
        </w:rPr>
        <w:t xml:space="preserve">. Available at: </w:t>
      </w:r>
      <w:r>
        <w:fldChar w:fldCharType="begin"/>
      </w:r>
      <w:r>
        <w:instrText xml:space="preserve"> HYPERLINK "https://www.starbucks.com.cn/en/about/history/" </w:instrText>
      </w:r>
      <w:r>
        <w:fldChar w:fldCharType="separate"/>
      </w:r>
      <w:r>
        <w:rPr>
          <w:rStyle w:val="22"/>
          <w:rFonts w:hint="eastAsia" w:ascii="Arial Regular" w:hAnsi="Arial Regular" w:eastAsia="DengXian" w:cs="Arial Regular"/>
          <w:sz w:val="24"/>
          <w:lang w:bidi="ar"/>
        </w:rPr>
        <w:t>https://www.starbucks.com.cn/en/about/history/</w:t>
      </w:r>
      <w:r>
        <w:rPr>
          <w:rStyle w:val="22"/>
          <w:rFonts w:hint="eastAsia" w:ascii="Arial Regular" w:hAnsi="Arial Regular" w:eastAsia="DengXian" w:cs="Arial Regular"/>
          <w:sz w:val="24"/>
          <w:lang w:bidi="ar"/>
        </w:rPr>
        <w:fldChar w:fldCharType="end"/>
      </w:r>
      <w:r>
        <w:rPr>
          <w:rFonts w:ascii="Arial Regular" w:hAnsi="Arial Regular" w:eastAsia="DengXian" w:cs="Arial Regular"/>
          <w:sz w:val="24"/>
          <w:lang w:bidi="ar"/>
        </w:rPr>
        <w:t xml:space="preserve"> (Accessed: 10 M</w:t>
      </w:r>
      <w:r>
        <w:rPr>
          <w:rFonts w:hint="eastAsia" w:ascii="Arial Regular" w:hAnsi="Arial Regular" w:eastAsia="DengXian" w:cs="Arial Regular"/>
          <w:sz w:val="24"/>
          <w:lang w:eastAsia="zh-Hans" w:bidi="ar"/>
        </w:rPr>
        <w:t>arch</w:t>
      </w:r>
      <w:r>
        <w:rPr>
          <w:rFonts w:ascii="Arial Regular" w:hAnsi="Arial Regular" w:eastAsia="DengXian" w:cs="Arial Regular"/>
          <w:sz w:val="24"/>
          <w:lang w:bidi="ar"/>
        </w:rPr>
        <w:t xml:space="preserve"> 2021).</w:t>
      </w:r>
    </w:p>
    <w:p>
      <w:pPr>
        <w:numPr>
          <w:ilvl w:val="0"/>
          <w:numId w:val="1"/>
        </w:numPr>
        <w:wordWrap w:val="0"/>
        <w:spacing w:line="480" w:lineRule="auto"/>
        <w:rPr>
          <w:rFonts w:ascii="Arial Regular" w:hAnsi="Arial Regular" w:cs="Arial Regular"/>
          <w:sz w:val="24"/>
        </w:rPr>
      </w:pPr>
      <w:r>
        <w:rPr>
          <w:rFonts w:hint="eastAsia" w:ascii="Arial Regular" w:hAnsi="Arial Regular" w:cs="Arial Regular"/>
          <w:sz w:val="24"/>
        </w:rPr>
        <w:t>Tom</w:t>
      </w:r>
      <w:r>
        <w:rPr>
          <w:rFonts w:ascii="Arial Regular" w:hAnsi="Arial Regular" w:cs="Arial Regular"/>
          <w:sz w:val="24"/>
        </w:rPr>
        <w:t>,</w:t>
      </w:r>
      <w:r>
        <w:rPr>
          <w:rFonts w:hint="eastAsia" w:ascii="Arial Regular" w:hAnsi="Arial Regular" w:cs="Arial Regular"/>
          <w:sz w:val="24"/>
        </w:rPr>
        <w:t xml:space="preserve"> D</w:t>
      </w:r>
      <w:r>
        <w:rPr>
          <w:rFonts w:ascii="Arial Regular" w:hAnsi="Arial Regular" w:cs="Arial Regular"/>
          <w:sz w:val="24"/>
        </w:rPr>
        <w:t xml:space="preserve">. (2016) </w:t>
      </w:r>
      <w:r>
        <w:rPr>
          <w:rFonts w:hint="eastAsia" w:ascii="Arial Regular" w:hAnsi="Arial Regular" w:cs="Arial Regular"/>
          <w:sz w:val="24"/>
        </w:rPr>
        <w:t>Starbucks CEO says social, political turmoil is putting pressure on consumer</w:t>
      </w:r>
      <w:r>
        <w:rPr>
          <w:rFonts w:ascii="Arial Regular" w:hAnsi="Arial Regular" w:eastAsia="DengXian" w:cs="Arial Regular"/>
          <w:sz w:val="24"/>
          <w:lang w:bidi="ar"/>
        </w:rPr>
        <w:t xml:space="preserve">. Available at: </w:t>
      </w:r>
      <w:r>
        <w:fldChar w:fldCharType="begin"/>
      </w:r>
      <w:r>
        <w:instrText xml:space="preserve"> HYPERLINK "https://www.cnbc.com/2016/07/22/starbucks-ceo-says-social-political-turmoil-is-putting-pressure-on-consumer.html" </w:instrText>
      </w:r>
      <w:r>
        <w:fldChar w:fldCharType="separate"/>
      </w:r>
      <w:r>
        <w:rPr>
          <w:rStyle w:val="22"/>
          <w:rFonts w:hint="eastAsia" w:ascii="Arial Regular" w:hAnsi="Arial Regular" w:eastAsia="DengXian" w:cs="Arial Regular"/>
          <w:sz w:val="24"/>
          <w:lang w:bidi="ar"/>
        </w:rPr>
        <w:t>https://www.cnbc.com/2016/07/22/starbucks-ceo-says-social-political-turmoil-is-putting-pressure-on-consumer.html</w:t>
      </w:r>
      <w:r>
        <w:rPr>
          <w:rStyle w:val="22"/>
          <w:rFonts w:hint="eastAsia" w:ascii="Arial Regular" w:hAnsi="Arial Regular" w:eastAsia="DengXian" w:cs="Arial Regular"/>
          <w:sz w:val="24"/>
          <w:lang w:bidi="ar"/>
        </w:rPr>
        <w:fldChar w:fldCharType="end"/>
      </w:r>
      <w:r>
        <w:rPr>
          <w:rFonts w:ascii="Arial Regular" w:hAnsi="Arial Regular" w:eastAsia="DengXian" w:cs="Arial Regular"/>
          <w:sz w:val="24"/>
          <w:lang w:bidi="ar"/>
        </w:rPr>
        <w:t xml:space="preserve"> (Accessed: 22 </w:t>
      </w:r>
      <w:r>
        <w:rPr>
          <w:rFonts w:ascii="Arial Regular" w:hAnsi="Arial Regular" w:eastAsia="DengXian" w:cs="Arial Regular"/>
          <w:sz w:val="24"/>
          <w:lang w:eastAsia="zh-Hans" w:bidi="ar"/>
        </w:rPr>
        <w:t>J</w:t>
      </w:r>
      <w:r>
        <w:rPr>
          <w:rFonts w:hint="eastAsia" w:ascii="Arial Regular" w:hAnsi="Arial Regular" w:eastAsia="DengXian" w:cs="Arial Regular"/>
          <w:sz w:val="24"/>
          <w:lang w:eastAsia="zh-Hans" w:bidi="ar"/>
        </w:rPr>
        <w:t>uly</w:t>
      </w:r>
      <w:r>
        <w:rPr>
          <w:rFonts w:ascii="Arial Regular" w:hAnsi="Arial Regular" w:eastAsia="DengXian" w:cs="Arial Regular"/>
          <w:sz w:val="24"/>
          <w:lang w:bidi="ar"/>
        </w:rPr>
        <w:t xml:space="preserve"> 2016).</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cs="Arial Regular"/>
          <w:sz w:val="24"/>
          <w:lang w:eastAsia="zh-Hans"/>
        </w:rPr>
        <w:t>T</w:t>
      </w:r>
      <w:r>
        <w:rPr>
          <w:rFonts w:hint="eastAsia" w:ascii="Arial Regular" w:hAnsi="Arial Regular" w:cs="Arial Regular"/>
          <w:sz w:val="24"/>
        </w:rPr>
        <w:t>rading</w:t>
      </w:r>
      <w:r>
        <w:rPr>
          <w:rFonts w:ascii="Arial Regular" w:hAnsi="Arial Regular" w:cs="Arial Regular"/>
          <w:sz w:val="24"/>
        </w:rPr>
        <w:t xml:space="preserve"> </w:t>
      </w:r>
      <w:r>
        <w:rPr>
          <w:rFonts w:hint="eastAsia" w:ascii="Arial Regular" w:hAnsi="Arial Regular" w:cs="Arial Regular"/>
          <w:sz w:val="24"/>
          <w:lang w:eastAsia="zh-Hans"/>
        </w:rPr>
        <w:t>E</w:t>
      </w:r>
      <w:r>
        <w:rPr>
          <w:rFonts w:hint="eastAsia" w:ascii="Arial Regular" w:hAnsi="Arial Regular" w:cs="Arial Regular"/>
          <w:sz w:val="24"/>
        </w:rPr>
        <w:t>conomics</w:t>
      </w:r>
      <w:r>
        <w:rPr>
          <w:rFonts w:ascii="Arial Regular" w:hAnsi="Arial Regular" w:cs="Arial Regular"/>
          <w:sz w:val="24"/>
        </w:rPr>
        <w:t xml:space="preserve"> (2021) </w:t>
      </w:r>
      <w:r>
        <w:rPr>
          <w:rFonts w:hint="eastAsia" w:ascii="Arial Regular" w:hAnsi="Arial Regular" w:cs="Arial Regular"/>
          <w:sz w:val="24"/>
        </w:rPr>
        <w:t>United States Unemployment Rate</w:t>
      </w:r>
      <w:r>
        <w:rPr>
          <w:rFonts w:ascii="Arial Regular" w:hAnsi="Arial Regular" w:eastAsia="DengXian" w:cs="Arial Regular"/>
          <w:sz w:val="24"/>
          <w:lang w:bidi="ar"/>
        </w:rPr>
        <w:t xml:space="preserve">. Available at: </w:t>
      </w:r>
      <w:r>
        <w:fldChar w:fldCharType="begin"/>
      </w:r>
      <w:r>
        <w:instrText xml:space="preserve"> HYPERLINK "https://tradingeconomics.com/united-states/unemployment-rate" </w:instrText>
      </w:r>
      <w:r>
        <w:fldChar w:fldCharType="separate"/>
      </w:r>
      <w:r>
        <w:rPr>
          <w:rStyle w:val="22"/>
          <w:rFonts w:hint="eastAsia" w:ascii="Arial Regular" w:hAnsi="Arial Regular" w:eastAsia="DengXian" w:cs="Arial Regular"/>
          <w:sz w:val="24"/>
          <w:lang w:bidi="ar"/>
        </w:rPr>
        <w:t>https://tradingeconomics.com/united-states/unemployment-rate</w:t>
      </w:r>
      <w:r>
        <w:rPr>
          <w:rStyle w:val="22"/>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29 </w:t>
      </w:r>
      <w:r>
        <w:rPr>
          <w:rFonts w:hint="eastAsia" w:ascii="Arial Regular" w:hAnsi="Arial Regular" w:eastAsia="DengXian" w:cs="Arial Regular"/>
          <w:sz w:val="24"/>
          <w:lang w:eastAsia="zh-Hans" w:bidi="ar"/>
        </w:rPr>
        <w:t>March</w:t>
      </w:r>
      <w:r>
        <w:rPr>
          <w:rFonts w:ascii="Arial Regular" w:hAnsi="Arial Regular" w:eastAsia="DengXian" w:cs="Arial Regular"/>
          <w:sz w:val="24"/>
          <w:lang w:bidi="ar"/>
        </w:rPr>
        <w:t xml:space="preserve"> 2021).</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eastAsia="DengXian" w:cs="Arial Regular"/>
          <w:sz w:val="24"/>
          <w:lang w:bidi="ar"/>
        </w:rPr>
        <w:t>Tea &amp; coffee</w:t>
      </w:r>
      <w:r>
        <w:rPr>
          <w:rFonts w:ascii="Arial Regular" w:hAnsi="Arial Regular" w:cs="Arial Regular"/>
          <w:sz w:val="24"/>
        </w:rPr>
        <w:t xml:space="preserve"> (2020) </w:t>
      </w:r>
      <w:r>
        <w:rPr>
          <w:rFonts w:hint="eastAsia" w:ascii="Arial Regular" w:hAnsi="Arial Regular" w:cs="Arial Regular"/>
          <w:sz w:val="24"/>
        </w:rPr>
        <w:t>Why do Americans prefer coffee to tea?</w:t>
      </w:r>
      <w:r>
        <w:rPr>
          <w:rFonts w:ascii="Arial Regular" w:hAnsi="Arial Regular" w:eastAsia="DengXian" w:cs="Arial Regular"/>
          <w:sz w:val="24"/>
          <w:lang w:bidi="ar"/>
        </w:rPr>
        <w:t xml:space="preserve">. Available at: </w:t>
      </w:r>
      <w:r>
        <w:fldChar w:fldCharType="begin"/>
      </w:r>
      <w:r>
        <w:instrText xml:space="preserve"> HYPERLINK "https://www.teaandcoffee.net/blog/23628/why-do-americans-prefer-coffee-to-tea/" </w:instrText>
      </w:r>
      <w:r>
        <w:fldChar w:fldCharType="separate"/>
      </w:r>
      <w:r>
        <w:rPr>
          <w:rStyle w:val="22"/>
          <w:rFonts w:hint="eastAsia" w:ascii="Arial Regular" w:hAnsi="Arial Regular" w:eastAsia="DengXian" w:cs="Arial Regular"/>
          <w:sz w:val="24"/>
          <w:lang w:bidi="ar"/>
        </w:rPr>
        <w:t>https://www.teaandcoffee.net/blog/23628/why-do-americans-prefer-coffee-to-tea/</w:t>
      </w:r>
      <w:r>
        <w:rPr>
          <w:rStyle w:val="22"/>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w:t>
      </w:r>
      <w:r>
        <w:rPr>
          <w:rFonts w:hint="eastAsia" w:ascii="Arial Regular" w:hAnsi="Arial Regular" w:eastAsia="DengXian" w:cs="Arial Regular"/>
          <w:sz w:val="24"/>
          <w:lang w:bidi="ar"/>
        </w:rPr>
        <w:t>7 February 2020</w:t>
      </w:r>
      <w:r>
        <w:rPr>
          <w:rFonts w:ascii="Arial Regular" w:hAnsi="Arial Regular" w:eastAsia="DengXian" w:cs="Arial Regular"/>
          <w:sz w:val="24"/>
          <w:lang w:bidi="ar"/>
        </w:rPr>
        <w:t>).</w:t>
      </w:r>
    </w:p>
    <w:p>
      <w:pPr>
        <w:numPr>
          <w:ilvl w:val="0"/>
          <w:numId w:val="1"/>
        </w:numPr>
        <w:wordWrap w:val="0"/>
        <w:spacing w:line="480" w:lineRule="auto"/>
        <w:rPr>
          <w:rFonts w:ascii="Arial Regular" w:hAnsi="Arial Regular" w:eastAsia="DengXian" w:cs="Arial Regular"/>
          <w:sz w:val="24"/>
          <w:lang w:bidi="ar"/>
        </w:rPr>
      </w:pPr>
      <w:r>
        <w:rPr>
          <w:rFonts w:hint="eastAsia" w:ascii="Arial Regular" w:hAnsi="Arial Regular" w:cs="Arial Regular"/>
          <w:sz w:val="24"/>
          <w:lang w:eastAsia="zh-Hans"/>
        </w:rPr>
        <w:t>T</w:t>
      </w:r>
      <w:r>
        <w:rPr>
          <w:rFonts w:hint="eastAsia" w:ascii="Arial Regular" w:hAnsi="Arial Regular" w:cs="Arial Regular"/>
          <w:sz w:val="24"/>
        </w:rPr>
        <w:t>echnavio</w:t>
      </w:r>
      <w:r>
        <w:rPr>
          <w:rFonts w:ascii="Arial Regular" w:hAnsi="Arial Regular" w:cs="Arial Regular"/>
          <w:sz w:val="24"/>
        </w:rPr>
        <w:t xml:space="preserve"> (2018) </w:t>
      </w:r>
      <w:r>
        <w:rPr>
          <w:rFonts w:hint="eastAsia" w:ascii="Arial Regular" w:hAnsi="Arial Regular" w:cs="Arial Regular"/>
          <w:sz w:val="24"/>
        </w:rPr>
        <w:t>Top 10 Tea Companies in the World 2018</w:t>
      </w:r>
      <w:r>
        <w:rPr>
          <w:rFonts w:ascii="Arial Regular" w:hAnsi="Arial Regular" w:eastAsia="DengXian" w:cs="Arial Regular"/>
          <w:sz w:val="24"/>
          <w:lang w:bidi="ar"/>
        </w:rPr>
        <w:t xml:space="preserve">. Available at: </w:t>
      </w:r>
      <w:r>
        <w:fldChar w:fldCharType="begin"/>
      </w:r>
      <w:r>
        <w:instrText xml:space="preserve"> HYPERLINK "https://blog.technavio.com/blog/top-10-tea-companies-global-tea-market" </w:instrText>
      </w:r>
      <w:r>
        <w:fldChar w:fldCharType="separate"/>
      </w:r>
      <w:r>
        <w:rPr>
          <w:rStyle w:val="22"/>
          <w:rFonts w:hint="eastAsia" w:ascii="Arial Regular" w:hAnsi="Arial Regular" w:eastAsia="DengXian" w:cs="Arial Regular"/>
          <w:sz w:val="24"/>
          <w:lang w:bidi="ar"/>
        </w:rPr>
        <w:t>https://blog.technavio.com/blog/top-10-tea-companies-global-tea-market</w:t>
      </w:r>
      <w:r>
        <w:rPr>
          <w:rStyle w:val="22"/>
          <w:rFonts w:hint="eastAsia" w:ascii="Arial Regular" w:hAnsi="Arial Regular" w:eastAsia="DengXian" w:cs="Arial Regular"/>
          <w:sz w:val="24"/>
          <w:lang w:bidi="ar"/>
        </w:rPr>
        <w:fldChar w:fldCharType="end"/>
      </w:r>
      <w:r>
        <w:rPr>
          <w:rFonts w:ascii="Arial Regular" w:hAnsi="Arial Regular" w:cs="Arial Regular"/>
          <w:sz w:val="24"/>
        </w:rPr>
        <w:t xml:space="preserve"> </w:t>
      </w:r>
      <w:r>
        <w:rPr>
          <w:rFonts w:ascii="Arial Regular" w:hAnsi="Arial Regular" w:eastAsia="DengXian" w:cs="Arial Regular"/>
          <w:sz w:val="24"/>
          <w:lang w:bidi="ar"/>
        </w:rPr>
        <w:t>(Accessed: 24</w:t>
      </w:r>
      <w:r>
        <w:rPr>
          <w:rFonts w:hint="eastAsia" w:ascii="Arial Regular" w:hAnsi="Arial Regular" w:eastAsia="DengXian" w:cs="Arial Regular"/>
          <w:sz w:val="24"/>
          <w:lang w:bidi="ar"/>
        </w:rPr>
        <w:t xml:space="preserve"> </w:t>
      </w:r>
      <w:r>
        <w:rPr>
          <w:rFonts w:hint="eastAsia" w:ascii="Arial Regular" w:hAnsi="Arial Regular" w:eastAsia="DengXian" w:cs="Arial Regular"/>
          <w:sz w:val="24"/>
          <w:lang w:eastAsia="zh-Hans" w:bidi="ar"/>
        </w:rPr>
        <w:t>September</w:t>
      </w:r>
      <w:r>
        <w:rPr>
          <w:rFonts w:hint="eastAsia" w:ascii="Arial Regular" w:hAnsi="Arial Regular" w:eastAsia="DengXian" w:cs="Arial Regular"/>
          <w:sz w:val="24"/>
          <w:lang w:bidi="ar"/>
        </w:rPr>
        <w:t xml:space="preserve"> 20</w:t>
      </w:r>
      <w:r>
        <w:rPr>
          <w:rFonts w:ascii="Arial Regular" w:hAnsi="Arial Regular" w:eastAsia="DengXian" w:cs="Arial Regular"/>
          <w:sz w:val="24"/>
          <w:lang w:bidi="ar"/>
        </w:rPr>
        <w:t>18).</w:t>
      </w:r>
    </w:p>
    <w:p>
      <w:pPr>
        <w:numPr>
          <w:ilvl w:val="0"/>
          <w:numId w:val="1"/>
        </w:numPr>
        <w:wordWrap w:val="0"/>
        <w:spacing w:line="480" w:lineRule="auto"/>
        <w:rPr>
          <w:rFonts w:ascii="Arial Regular" w:hAnsi="Arial Regular" w:eastAsia="DengXian" w:cs="Arial Regular"/>
          <w:b/>
          <w:sz w:val="24"/>
          <w:lang w:bidi="ar"/>
        </w:rPr>
      </w:pPr>
      <w:r>
        <w:rPr>
          <w:rFonts w:ascii="Arial Regular" w:hAnsi="Arial Regular" w:cs="Arial Regular"/>
          <w:sz w:val="24"/>
        </w:rPr>
        <w:t xml:space="preserve">World Business Analytics (2020) On board Ali Tencent's two ships, China has become Starbucks' savior focus analysis. </w:t>
      </w:r>
      <w:r>
        <w:rPr>
          <w:rFonts w:ascii="Arial Regular" w:hAnsi="Arial Regular" w:eastAsia="DengXian" w:cs="Arial Regular"/>
          <w:sz w:val="24"/>
          <w:lang w:bidi="ar"/>
        </w:rPr>
        <w:t xml:space="preserve">Available at: </w:t>
      </w:r>
      <w:r>
        <w:fldChar w:fldCharType="begin"/>
      </w:r>
      <w:r>
        <w:instrText xml:space="preserve"> HYPERLINK "https://worldbusinessanalytics.com/2020/06/21/on-board-ali-tencents-two-ships-china-has-become-starbucks-savior-focus-analysis/" </w:instrText>
      </w:r>
      <w:r>
        <w:fldChar w:fldCharType="separate"/>
      </w:r>
      <w:r>
        <w:rPr>
          <w:rStyle w:val="22"/>
          <w:rFonts w:ascii="Arial Regular" w:hAnsi="Arial Regular" w:cs="Arial Regular"/>
          <w:sz w:val="24"/>
        </w:rPr>
        <w:t>https://worldbusinessanalytics.com/2020/06/21/on-board-ali-tencents-two-ships-china-has-become-starbucks-savior-focus-analysis/</w:t>
      </w:r>
      <w:r>
        <w:rPr>
          <w:rStyle w:val="22"/>
          <w:rFonts w:ascii="Arial Regular" w:hAnsi="Arial Regular" w:cs="Arial Regular"/>
          <w:sz w:val="24"/>
        </w:rPr>
        <w:fldChar w:fldCharType="end"/>
      </w:r>
      <w:r>
        <w:rPr>
          <w:rFonts w:ascii="Arial Regular" w:hAnsi="Arial Regular" w:cs="Arial Regular"/>
          <w:sz w:val="24"/>
        </w:rPr>
        <w:t xml:space="preserve"> </w:t>
      </w:r>
      <w:r>
        <w:rPr>
          <w:rFonts w:ascii="Arial Regular" w:hAnsi="Arial Regular" w:eastAsia="DengXian" w:cs="Arial Regular"/>
          <w:sz w:val="24"/>
          <w:lang w:bidi="ar"/>
        </w:rPr>
        <w:t xml:space="preserve">(Accessed: 21 </w:t>
      </w:r>
      <w:r>
        <w:rPr>
          <w:rFonts w:ascii="Arial Regular" w:hAnsi="Arial Regular" w:cs="Arial Regular"/>
          <w:sz w:val="24"/>
        </w:rPr>
        <w:t>Jun</w:t>
      </w:r>
      <w:r>
        <w:rPr>
          <w:rFonts w:ascii="Arial Regular" w:hAnsi="Arial Regular" w:cs="Arial Regular"/>
          <w:sz w:val="24"/>
          <w:lang w:eastAsia="zh-Hans"/>
        </w:rPr>
        <w:t>e</w:t>
      </w:r>
      <w:r>
        <w:rPr>
          <w:rFonts w:ascii="Arial Regular" w:hAnsi="Arial Regular" w:eastAsia="DengXian" w:cs="Arial Regular"/>
          <w:sz w:val="24"/>
          <w:lang w:bidi="ar"/>
        </w:rPr>
        <w:t xml:space="preserve"> 2020).</w:t>
      </w:r>
    </w:p>
    <w:p>
      <w:pPr>
        <w:numPr>
          <w:ilvl w:val="0"/>
          <w:numId w:val="1"/>
        </w:numPr>
        <w:wordWrap w:val="0"/>
        <w:spacing w:line="480" w:lineRule="auto"/>
        <w:rPr>
          <w:rFonts w:ascii="Arial Regular" w:hAnsi="Arial Regular" w:cs="Arial Regular"/>
          <w:sz w:val="24"/>
        </w:rPr>
      </w:pPr>
      <w:r>
        <w:rPr>
          <w:rFonts w:ascii="Arial Regular" w:hAnsi="Arial Regular" w:cs="Arial Regular"/>
          <w:sz w:val="24"/>
        </w:rPr>
        <w:t>W</w:t>
      </w:r>
      <w:r>
        <w:rPr>
          <w:rFonts w:hint="eastAsia" w:ascii="Arial Regular" w:hAnsi="Arial Regular" w:cs="Arial Regular"/>
          <w:sz w:val="24"/>
        </w:rPr>
        <w:t>orkforce</w:t>
      </w:r>
      <w:r>
        <w:rPr>
          <w:rFonts w:ascii="Arial Regular" w:hAnsi="Arial Regular" w:cs="Arial Regular"/>
          <w:sz w:val="24"/>
        </w:rPr>
        <w:t xml:space="preserve"> (2021) </w:t>
      </w:r>
      <w:r>
        <w:rPr>
          <w:rFonts w:hint="eastAsia" w:ascii="Arial Regular" w:hAnsi="Arial Regular" w:cs="Arial Regular"/>
          <w:sz w:val="24"/>
        </w:rPr>
        <w:t>Starbucks is Pleasing Employees and Pouring Profits</w:t>
      </w:r>
      <w:r>
        <w:rPr>
          <w:rFonts w:ascii="Arial Regular" w:hAnsi="Arial Regular" w:eastAsia="DengXian" w:cs="Arial Regular"/>
          <w:sz w:val="24"/>
          <w:lang w:bidi="ar"/>
        </w:rPr>
        <w:t xml:space="preserve">. Available at: </w:t>
      </w:r>
      <w:r>
        <w:fldChar w:fldCharType="begin"/>
      </w:r>
      <w:r>
        <w:instrText xml:space="preserve"> HYPERLINK "https://www.workforce.com/news/starbucks-is-pleasing-employees-and-pouring-profits" </w:instrText>
      </w:r>
      <w:r>
        <w:fldChar w:fldCharType="separate"/>
      </w:r>
      <w:r>
        <w:rPr>
          <w:rStyle w:val="22"/>
          <w:rFonts w:hint="eastAsia" w:ascii="Arial Regular" w:hAnsi="Arial Regular" w:eastAsia="DengXian" w:cs="Arial Regular"/>
          <w:sz w:val="24"/>
          <w:szCs w:val="22"/>
          <w:lang w:bidi="ar"/>
        </w:rPr>
        <w:t>https://www.workforce.com/news/starbucks-is-pleasing-employees-and-pouring-profits</w:t>
      </w:r>
      <w:r>
        <w:rPr>
          <w:rStyle w:val="22"/>
          <w:rFonts w:hint="eastAsia" w:ascii="Arial Regular" w:hAnsi="Arial Regular" w:eastAsia="DengXian" w:cs="Arial Regular"/>
          <w:sz w:val="24"/>
          <w:szCs w:val="22"/>
          <w:lang w:bidi="ar"/>
        </w:rPr>
        <w:fldChar w:fldCharType="end"/>
      </w:r>
      <w:r>
        <w:rPr>
          <w:rFonts w:ascii="Arial Regular" w:hAnsi="Arial Regular" w:eastAsia="DengXian" w:cs="Arial Regular"/>
          <w:sz w:val="24"/>
          <w:lang w:bidi="ar"/>
        </w:rPr>
        <w:t xml:space="preserve"> (Accessed: 3 A</w:t>
      </w:r>
      <w:r>
        <w:rPr>
          <w:rFonts w:hint="eastAsia" w:ascii="Arial Regular" w:hAnsi="Arial Regular" w:eastAsia="DengXian" w:cs="Arial Regular"/>
          <w:sz w:val="24"/>
          <w:lang w:eastAsia="zh-Hans" w:bidi="ar"/>
        </w:rPr>
        <w:t>pril</w:t>
      </w:r>
      <w:r>
        <w:rPr>
          <w:rFonts w:ascii="Arial Regular" w:hAnsi="Arial Regular" w:eastAsia="DengXian" w:cs="Arial Regular"/>
          <w:sz w:val="24"/>
          <w:lang w:bidi="ar"/>
        </w:rPr>
        <w:t xml:space="preserve"> 2021).</w:t>
      </w:r>
    </w:p>
    <w:p>
      <w:pPr>
        <w:numPr>
          <w:ilvl w:val="0"/>
          <w:numId w:val="1"/>
        </w:numPr>
        <w:wordWrap w:val="0"/>
        <w:spacing w:line="480" w:lineRule="auto"/>
        <w:rPr>
          <w:rFonts w:ascii="Arial Regular" w:hAnsi="Arial Regular" w:cs="Arial Regular"/>
          <w:sz w:val="24"/>
          <w:lang w:eastAsia="zh-Hans"/>
        </w:rPr>
      </w:pPr>
      <w:r>
        <w:rPr>
          <w:rFonts w:hint="eastAsia" w:ascii="Arial Regular" w:hAnsi="Arial Regular" w:cs="Arial Regular"/>
          <w:sz w:val="24"/>
        </w:rPr>
        <w:t>Xu</w:t>
      </w:r>
      <w:r>
        <w:rPr>
          <w:rFonts w:ascii="Arial Regular" w:hAnsi="Arial Regular" w:cs="Arial Regular"/>
          <w:sz w:val="24"/>
        </w:rPr>
        <w:t>,</w:t>
      </w:r>
      <w:r>
        <w:rPr>
          <w:rFonts w:hint="eastAsia" w:ascii="Arial Regular" w:hAnsi="Arial Regular" w:cs="Arial Regular"/>
          <w:sz w:val="24"/>
        </w:rPr>
        <w:t xml:space="preserve"> T</w:t>
      </w:r>
      <w:r>
        <w:rPr>
          <w:rFonts w:ascii="Arial Regular" w:hAnsi="Arial Regular" w:cs="Arial Regular"/>
          <w:sz w:val="24"/>
        </w:rPr>
        <w:t>.</w:t>
      </w:r>
      <w:r>
        <w:rPr>
          <w:rFonts w:hint="eastAsia" w:ascii="Arial Regular" w:hAnsi="Arial Regular" w:cs="Arial Regular"/>
          <w:sz w:val="24"/>
        </w:rPr>
        <w:t xml:space="preserve"> L</w:t>
      </w:r>
      <w:r>
        <w:rPr>
          <w:rFonts w:ascii="Arial Regular" w:hAnsi="Arial Regular" w:cs="Arial Regular"/>
          <w:sz w:val="24"/>
        </w:rPr>
        <w:t>.</w:t>
      </w:r>
      <w:r>
        <w:rPr>
          <w:rFonts w:hint="eastAsia" w:ascii="Arial Regular" w:hAnsi="Arial Regular" w:cs="Arial Regular"/>
          <w:sz w:val="24"/>
        </w:rPr>
        <w:t>, Ao</w:t>
      </w:r>
      <w:r>
        <w:rPr>
          <w:rFonts w:ascii="Arial Regular" w:hAnsi="Arial Regular" w:cs="Arial Regular"/>
          <w:sz w:val="24"/>
        </w:rPr>
        <w:t>,</w:t>
      </w:r>
      <w:r>
        <w:rPr>
          <w:rFonts w:hint="eastAsia" w:ascii="Arial Regular" w:hAnsi="Arial Regular" w:cs="Arial Regular"/>
          <w:sz w:val="24"/>
        </w:rPr>
        <w:t xml:space="preserve"> M</w:t>
      </w:r>
      <w:r>
        <w:rPr>
          <w:rFonts w:ascii="Arial Regular" w:hAnsi="Arial Regular" w:cs="Arial Regular"/>
          <w:sz w:val="24"/>
        </w:rPr>
        <w:t>.</w:t>
      </w:r>
      <w:r>
        <w:rPr>
          <w:rFonts w:hint="eastAsia" w:ascii="Arial Regular" w:hAnsi="Arial Regular" w:cs="Arial Regular"/>
          <w:sz w:val="24"/>
        </w:rPr>
        <w:t xml:space="preserve"> Y</w:t>
      </w:r>
      <w:r>
        <w:rPr>
          <w:rFonts w:ascii="Arial Regular" w:hAnsi="Arial Regular" w:cs="Arial Regular"/>
          <w:sz w:val="24"/>
        </w:rPr>
        <w:t>.</w:t>
      </w:r>
      <w:r>
        <w:rPr>
          <w:rFonts w:hint="eastAsia" w:ascii="Arial Regular" w:hAnsi="Arial Regular" w:cs="Arial Regular"/>
          <w:sz w:val="24"/>
        </w:rPr>
        <w:t>, Zhou</w:t>
      </w:r>
      <w:r>
        <w:rPr>
          <w:rFonts w:ascii="Arial Regular" w:hAnsi="Arial Regular" w:cs="Arial Regular"/>
          <w:sz w:val="24"/>
        </w:rPr>
        <w:t>,</w:t>
      </w:r>
      <w:r>
        <w:rPr>
          <w:rFonts w:hint="eastAsia" w:ascii="Arial Regular" w:hAnsi="Arial Regular" w:cs="Arial Regular"/>
          <w:sz w:val="24"/>
        </w:rPr>
        <w:t xml:space="preserve"> X</w:t>
      </w:r>
      <w:r>
        <w:rPr>
          <w:rFonts w:ascii="Arial Regular" w:hAnsi="Arial Regular" w:cs="Arial Regular"/>
          <w:sz w:val="24"/>
        </w:rPr>
        <w:t>.</w:t>
      </w:r>
      <w:r>
        <w:rPr>
          <w:rFonts w:hint="eastAsia" w:ascii="Arial Regular" w:hAnsi="Arial Regular" w:cs="Arial Regular"/>
          <w:sz w:val="24"/>
        </w:rPr>
        <w:t xml:space="preserve">, et al. </w:t>
      </w:r>
      <w:r>
        <w:rPr>
          <w:rFonts w:ascii="Arial Regular" w:hAnsi="Arial Regular" w:cs="Arial Regular"/>
          <w:sz w:val="24"/>
        </w:rPr>
        <w:t>(2020) ‘</w:t>
      </w:r>
      <w:r>
        <w:rPr>
          <w:rFonts w:hint="eastAsia" w:ascii="Arial Regular" w:hAnsi="Arial Regular" w:cs="Arial Regular"/>
          <w:sz w:val="24"/>
        </w:rPr>
        <w:t>China</w:t>
      </w:r>
      <w:r>
        <w:rPr>
          <w:rFonts w:ascii="Arial Regular" w:hAnsi="Arial Regular" w:cs="Arial Regular"/>
          <w:sz w:val="24"/>
        </w:rPr>
        <w:t>’</w:t>
      </w:r>
      <w:r>
        <w:rPr>
          <w:rFonts w:hint="eastAsia" w:ascii="Arial Regular" w:hAnsi="Arial Regular" w:cs="Arial Regular"/>
          <w:sz w:val="24"/>
        </w:rPr>
        <w:t>s practice to prevent and control COVID-19 in the context of large population movement</w:t>
      </w:r>
      <w:r>
        <w:rPr>
          <w:rFonts w:ascii="Arial Regular" w:hAnsi="Arial Regular" w:cs="Arial Regular"/>
          <w:sz w:val="24"/>
        </w:rPr>
        <w:t>’</w:t>
      </w:r>
      <w:r>
        <w:rPr>
          <w:rFonts w:hint="eastAsia" w:ascii="Arial Regular" w:hAnsi="Arial Regular" w:cs="Arial Regular"/>
          <w:sz w:val="24"/>
        </w:rPr>
        <w:t>. Infectious diseases of poverty, 9(1)</w:t>
      </w:r>
      <w:r>
        <w:rPr>
          <w:rFonts w:ascii="Arial Regular" w:hAnsi="Arial Regular" w:cs="Arial Regular"/>
          <w:sz w:val="24"/>
        </w:rPr>
        <w:t xml:space="preserve">, </w:t>
      </w:r>
      <w:r>
        <w:rPr>
          <w:rFonts w:hint="eastAsia" w:ascii="Arial Regular" w:hAnsi="Arial Regular" w:cs="Arial Regular"/>
          <w:sz w:val="24"/>
          <w:lang w:eastAsia="zh-Hans"/>
        </w:rPr>
        <w:t>pp</w:t>
      </w:r>
      <w:r>
        <w:rPr>
          <w:rFonts w:ascii="Arial Regular" w:hAnsi="Arial Regular" w:cs="Arial Regular"/>
          <w:sz w:val="24"/>
          <w:lang w:eastAsia="zh-Hans"/>
        </w:rPr>
        <w:t>.</w:t>
      </w:r>
      <w:r>
        <w:rPr>
          <w:rFonts w:hint="eastAsia" w:ascii="Arial Regular" w:hAnsi="Arial Regular" w:cs="Arial Regular"/>
          <w:sz w:val="24"/>
        </w:rPr>
        <w:t xml:space="preserve"> 1-14.</w:t>
      </w:r>
    </w:p>
    <w:p>
      <w:pPr>
        <w:wordWrap w:val="0"/>
        <w:spacing w:line="480" w:lineRule="auto"/>
        <w:rPr>
          <w:rFonts w:ascii="Arial Regular" w:hAnsi="Arial Regular" w:cs="Arial Regular"/>
          <w:sz w:val="24"/>
          <w:lang w:eastAsia="zh-Hans"/>
        </w:rPr>
      </w:pPr>
    </w:p>
    <w:p>
      <w:pPr>
        <w:wordWrap w:val="0"/>
        <w:spacing w:line="480" w:lineRule="auto"/>
        <w:rPr>
          <w:rFonts w:ascii="Arial Regular" w:hAnsi="Arial Regular" w:cs="Arial Regular"/>
          <w:sz w:val="24"/>
          <w:lang w:eastAsia="zh-Hans"/>
        </w:rPr>
      </w:pPr>
    </w:p>
    <w:p>
      <w:pPr>
        <w:wordWrap w:val="0"/>
        <w:spacing w:line="480" w:lineRule="auto"/>
        <w:rPr>
          <w:rFonts w:ascii="Arial Regular" w:hAnsi="Arial Regular" w:cs="Arial Regular"/>
          <w:sz w:val="24"/>
          <w:lang w:eastAsia="zh-Hans"/>
        </w:rPr>
      </w:pPr>
    </w:p>
    <w:p>
      <w:pPr>
        <w:wordWrap w:val="0"/>
        <w:spacing w:line="480" w:lineRule="auto"/>
        <w:rPr>
          <w:rFonts w:ascii="Arial Regular" w:hAnsi="Arial Regular" w:cs="Arial Regular"/>
          <w:sz w:val="24"/>
          <w:lang w:eastAsia="zh-Hans"/>
        </w:rPr>
      </w:pPr>
    </w:p>
    <w:p>
      <w:pPr>
        <w:wordWrap w:val="0"/>
        <w:spacing w:line="480" w:lineRule="auto"/>
        <w:rPr>
          <w:rFonts w:ascii="Arial Regular" w:hAnsi="Arial Regular" w:cs="Arial Regular"/>
          <w:sz w:val="24"/>
          <w:lang w:eastAsia="zh-Hans"/>
        </w:rPr>
      </w:pPr>
    </w:p>
    <w:p>
      <w:pPr>
        <w:wordWrap w:val="0"/>
        <w:spacing w:line="480" w:lineRule="auto"/>
        <w:rPr>
          <w:rFonts w:ascii="Arial Regular" w:hAnsi="Arial Regular" w:cs="Arial Regular"/>
          <w:sz w:val="24"/>
          <w:lang w:eastAsia="zh-Hans"/>
        </w:rPr>
      </w:pPr>
    </w:p>
    <w:p>
      <w:pPr>
        <w:wordWrap w:val="0"/>
        <w:spacing w:line="480" w:lineRule="auto"/>
        <w:rPr>
          <w:rFonts w:ascii="Arial Regular" w:hAnsi="Arial Regular" w:cs="Arial Regular"/>
          <w:sz w:val="24"/>
          <w:lang w:eastAsia="zh-Hans"/>
        </w:rPr>
      </w:pPr>
    </w:p>
    <w:p>
      <w:pPr>
        <w:wordWrap w:val="0"/>
        <w:spacing w:line="480" w:lineRule="auto"/>
        <w:rPr>
          <w:rFonts w:ascii="Arial Regular" w:hAnsi="Arial Regular" w:cs="Arial Regular"/>
          <w:sz w:val="24"/>
          <w:lang w:eastAsia="zh-Hans"/>
        </w:rPr>
      </w:pPr>
    </w:p>
    <w:p>
      <w:pPr>
        <w:wordWrap w:val="0"/>
        <w:spacing w:line="480" w:lineRule="auto"/>
        <w:rPr>
          <w:rFonts w:ascii="Arial Regular" w:hAnsi="Arial Regular" w:cs="Arial Regular"/>
          <w:sz w:val="24"/>
          <w:lang w:eastAsia="zh-Hans"/>
        </w:rPr>
      </w:pPr>
    </w:p>
    <w:p>
      <w:pPr>
        <w:wordWrap w:val="0"/>
        <w:spacing w:line="480" w:lineRule="auto"/>
        <w:rPr>
          <w:rFonts w:ascii="Arial Regular" w:hAnsi="Arial Regular" w:cs="Arial Regular"/>
          <w:sz w:val="24"/>
          <w:lang w:eastAsia="zh-Hans"/>
        </w:rPr>
      </w:pPr>
    </w:p>
    <w:p>
      <w:pPr>
        <w:wordWrap w:val="0"/>
        <w:spacing w:line="480" w:lineRule="auto"/>
        <w:rPr>
          <w:rFonts w:ascii="Arial Regular" w:hAnsi="Arial Regular" w:cs="Arial Regular"/>
          <w:sz w:val="24"/>
          <w:lang w:eastAsia="zh-Hans"/>
        </w:rPr>
      </w:pPr>
    </w:p>
    <w:p>
      <w:pPr>
        <w:wordWrap w:val="0"/>
        <w:spacing w:line="480" w:lineRule="auto"/>
        <w:rPr>
          <w:rFonts w:ascii="Arial Regular" w:hAnsi="Arial Regular" w:cs="Arial Regular"/>
          <w:sz w:val="24"/>
          <w:lang w:eastAsia="zh-Hans"/>
        </w:rPr>
      </w:pPr>
    </w:p>
    <w:sectPr>
      <w:footerReference r:id="rId5" w:type="firs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0"/>
    <w:family w:val="decorative"/>
    <w:pitch w:val="default"/>
    <w:sig w:usb0="00000000" w:usb1="00000000" w:usb2="00000000" w:usb3="00000000" w:csb0="80000000" w:csb1="00000000"/>
  </w:font>
  <w:font w:name="Courier New">
    <w:panose1 w:val="02070409020205090404"/>
    <w:charset w:val="00"/>
    <w:family w:val="modern"/>
    <w:pitch w:val="default"/>
    <w:sig w:usb0="E0000AFF" w:usb1="40007843" w:usb2="00000001" w:usb3="00000000" w:csb0="400001BF" w:csb1="DFF70000"/>
  </w:font>
  <w:font w:name="DengXian">
    <w:altName w:val="汉仪中等线KW"/>
    <w:panose1 w:val="02010600030101010101"/>
    <w:charset w:val="86"/>
    <w:family w:val="auto"/>
    <w:pitch w:val="default"/>
    <w:sig w:usb0="00000000" w:usb1="00000000" w:usb2="00000016" w:usb3="00000000" w:csb0="0004000F" w:csb1="00000000"/>
  </w:font>
  <w:font w:name="Calibri Light">
    <w:altName w:val="Helvetica Neue"/>
    <w:panose1 w:val="020F0302020204030204"/>
    <w:charset w:val="00"/>
    <w:family w:val="swiss"/>
    <w:pitch w:val="default"/>
    <w:sig w:usb0="00000000" w:usb1="00000000" w:usb2="00000009" w:usb3="00000000" w:csb0="000001FF" w:csb1="00000000"/>
  </w:font>
  <w:font w:name="Arial">
    <w:panose1 w:val="020B0604020202090204"/>
    <w:charset w:val="00"/>
    <w:family w:val="swiss"/>
    <w:pitch w:val="default"/>
    <w:sig w:usb0="E0000AFF" w:usb1="00007843" w:usb2="00000001" w:usb3="00000000" w:csb0="400001BF" w:csb1="DFF70000"/>
  </w:font>
  <w:font w:name="Times New Roman (正文 CS 字体)">
    <w:altName w:val="苹方-简"/>
    <w:panose1 w:val="020B0604020202020204"/>
    <w:charset w:val="00"/>
    <w:family w:val="auto"/>
    <w:pitch w:val="default"/>
    <w:sig w:usb0="00000000" w:usb1="00000000" w:usb2="00000000" w:usb3="00000000" w:csb0="00040001" w:csb1="00000000"/>
  </w:font>
  <w:font w:name="Arial Regular">
    <w:panose1 w:val="020B0604020202090204"/>
    <w:charset w:val="00"/>
    <w:family w:val="auto"/>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 w:name="汉仪中等线KW">
    <w:panose1 w:val="01010104010101010101"/>
    <w:charset w:val="86"/>
    <w:family w:val="auto"/>
    <w:pitch w:val="default"/>
    <w:sig w:usb0="800002BF" w:usb1="004F7CFA"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1"/>
      </w:rPr>
      <w:id w:val="317775206"/>
    </w:sdtPr>
    <w:sdtEndPr>
      <w:rPr>
        <w:rStyle w:val="21"/>
      </w:rPr>
    </w:sdtEndPr>
    <w:sdtContent>
      <w:p>
        <w:pPr>
          <w:pStyle w:val="10"/>
          <w:framePr w:wrap="around" w:vAnchor="text" w:hAnchor="margin" w:xAlign="center" w:y="1"/>
          <w:rPr>
            <w:rStyle w:val="21"/>
          </w:rPr>
        </w:pPr>
        <w:r>
          <w:rPr>
            <w:rStyle w:val="21"/>
          </w:rPr>
          <w:fldChar w:fldCharType="begin"/>
        </w:r>
        <w:r>
          <w:rPr>
            <w:rStyle w:val="21"/>
          </w:rPr>
          <w:instrText xml:space="preserve"> PAGE </w:instrText>
        </w:r>
        <w:r>
          <w:rPr>
            <w:rStyle w:val="21"/>
          </w:rPr>
          <w:fldChar w:fldCharType="end"/>
        </w:r>
      </w:p>
    </w:sdtContent>
  </w:sdt>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4</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BYAAABkcnMvUEsBAhQAFAAAAAgAh07iQLNJWO7QAAAA&#10;BQEAAA8AAAAAAAAAAQAgAAAAOAAAAGRycy9kb3ducmV2LnhtbFBLAQIUABQAAAAIAIdO4kDZ+jDW&#10;DwIAAAcEAAAOAAAAAAAAAAEAIAAAADUBAABkcnMvZTJvRG9jLnhtbFBLBQYAAAAABgAGAFkBAAC2&#10;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4</w:t>
                    </w:r>
                    <w:r>
                      <w:rPr>
                        <w:sz w:val="1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FgAAAGRycy9QSwECFAAUAAAACACHTuJAs0lY7tAAAAAF&#10;AQAADwAAAAAAAAABACAAAAA4AAAAZHJzL2Rvd25yZXYueG1sUEsBAhQAFAAAAAgAh07iQFBMspUO&#10;AgAABwQAAA4AAAAAAAAAAQAgAAAANQEAAGRycy9lMm9Eb2MueG1sUEsFBgAAAAAGAAYAWQEAALUF&#10;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546B1D"/>
    <w:multiLevelType w:val="singleLevel"/>
    <w:tmpl w:val="60546B1D"/>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9"/>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yNTK1NLU0NDMxMbVQ0lEKTi0uzszPAykwrgUAH0lr9CwAAAA="/>
  </w:docVars>
  <w:rsids>
    <w:rsidRoot w:val="3CFBBEDF"/>
    <w:rsid w:val="00004CC6"/>
    <w:rsid w:val="000050C8"/>
    <w:rsid w:val="00033FDF"/>
    <w:rsid w:val="000B63EF"/>
    <w:rsid w:val="001010FF"/>
    <w:rsid w:val="001363E9"/>
    <w:rsid w:val="00141E3F"/>
    <w:rsid w:val="001A1742"/>
    <w:rsid w:val="002D10CD"/>
    <w:rsid w:val="00306E36"/>
    <w:rsid w:val="003430E7"/>
    <w:rsid w:val="00397EB8"/>
    <w:rsid w:val="004630CF"/>
    <w:rsid w:val="004A23B6"/>
    <w:rsid w:val="004D3FC3"/>
    <w:rsid w:val="005000D3"/>
    <w:rsid w:val="00595908"/>
    <w:rsid w:val="00724338"/>
    <w:rsid w:val="00724ABC"/>
    <w:rsid w:val="007825B7"/>
    <w:rsid w:val="007A0254"/>
    <w:rsid w:val="007D1FCF"/>
    <w:rsid w:val="007D2DDC"/>
    <w:rsid w:val="00877677"/>
    <w:rsid w:val="00884554"/>
    <w:rsid w:val="0090135F"/>
    <w:rsid w:val="00961821"/>
    <w:rsid w:val="00A117BB"/>
    <w:rsid w:val="00A2591E"/>
    <w:rsid w:val="00A528B6"/>
    <w:rsid w:val="00A82D6F"/>
    <w:rsid w:val="00B16EC9"/>
    <w:rsid w:val="00B426B7"/>
    <w:rsid w:val="00B7265E"/>
    <w:rsid w:val="00BF2EFD"/>
    <w:rsid w:val="00C000C1"/>
    <w:rsid w:val="00C24ED0"/>
    <w:rsid w:val="00C56F75"/>
    <w:rsid w:val="00C87CEE"/>
    <w:rsid w:val="00CB76A3"/>
    <w:rsid w:val="00D53002"/>
    <w:rsid w:val="00E12899"/>
    <w:rsid w:val="00E4256D"/>
    <w:rsid w:val="00EA3571"/>
    <w:rsid w:val="00EC2DF8"/>
    <w:rsid w:val="00F22653"/>
    <w:rsid w:val="00FA6251"/>
    <w:rsid w:val="00FC019D"/>
    <w:rsid w:val="00FD677E"/>
    <w:rsid w:val="00FF4D93"/>
    <w:rsid w:val="171FE147"/>
    <w:rsid w:val="1DED42C7"/>
    <w:rsid w:val="1EBBCD0D"/>
    <w:rsid w:val="1FBDE994"/>
    <w:rsid w:val="2D476044"/>
    <w:rsid w:val="337E7B46"/>
    <w:rsid w:val="3AFE9D45"/>
    <w:rsid w:val="3BE7EBA7"/>
    <w:rsid w:val="3CFBBEDF"/>
    <w:rsid w:val="3EDEDCAE"/>
    <w:rsid w:val="3F7F5525"/>
    <w:rsid w:val="5F3F1437"/>
    <w:rsid w:val="5FBD0B04"/>
    <w:rsid w:val="5FD7065B"/>
    <w:rsid w:val="663E514C"/>
    <w:rsid w:val="67F66C46"/>
    <w:rsid w:val="6EFF5DA2"/>
    <w:rsid w:val="6FAB17AC"/>
    <w:rsid w:val="792DEAB6"/>
    <w:rsid w:val="7CF37C98"/>
    <w:rsid w:val="7D9B2314"/>
    <w:rsid w:val="7DF0FC94"/>
    <w:rsid w:val="7FC7FDF7"/>
    <w:rsid w:val="7FEF641E"/>
    <w:rsid w:val="8B7FE011"/>
    <w:rsid w:val="8E7DD162"/>
    <w:rsid w:val="9FFC21F6"/>
    <w:rsid w:val="ADBDC8B0"/>
    <w:rsid w:val="B5CC33BC"/>
    <w:rsid w:val="BBFF0DBF"/>
    <w:rsid w:val="BFCBB27F"/>
    <w:rsid w:val="BFF9A6FB"/>
    <w:rsid w:val="DBBF26F4"/>
    <w:rsid w:val="DBFD73B6"/>
    <w:rsid w:val="E7FF89A5"/>
    <w:rsid w:val="EDBF1C8E"/>
    <w:rsid w:val="F36FF189"/>
    <w:rsid w:val="F3E73328"/>
    <w:rsid w:val="FD33CB99"/>
    <w:rsid w:val="FD7F01B4"/>
    <w:rsid w:val="FDFF123B"/>
    <w:rsid w:val="FE0B2344"/>
    <w:rsid w:val="FF5CBC05"/>
    <w:rsid w:val="FF7D1C06"/>
    <w:rsid w:val="FFFF75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33"/>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spacing w:beforeAutospacing="1" w:after="0" w:afterAutospacing="1"/>
      <w:jc w:val="left"/>
      <w:outlineLvl w:val="1"/>
    </w:pPr>
    <w:rPr>
      <w:rFonts w:hint="eastAsia" w:ascii="宋体" w:hAnsi="宋体" w:eastAsia="宋体" w:cs="Times New Roman"/>
      <w:b/>
      <w:kern w:val="0"/>
      <w:sz w:val="36"/>
      <w:szCs w:val="36"/>
    </w:rPr>
  </w:style>
  <w:style w:type="character" w:default="1" w:styleId="19">
    <w:name w:val="Default Paragraph Font"/>
    <w:unhideWhenUsed/>
    <w:qFormat/>
    <w:uiPriority w:val="1"/>
  </w:style>
  <w:style w:type="table" w:default="1" w:styleId="24">
    <w:name w:val="Normal Table"/>
    <w:unhideWhenUsed/>
    <w:uiPriority w:val="99"/>
    <w:tblPr>
      <w:tblCellMar>
        <w:top w:w="0" w:type="dxa"/>
        <w:left w:w="108" w:type="dxa"/>
        <w:bottom w:w="0" w:type="dxa"/>
        <w:right w:w="108" w:type="dxa"/>
      </w:tblCellMar>
    </w:tblPr>
  </w:style>
  <w:style w:type="paragraph" w:styleId="4">
    <w:name w:val="annotation subject"/>
    <w:basedOn w:val="5"/>
    <w:next w:val="5"/>
    <w:link w:val="29"/>
    <w:qFormat/>
    <w:uiPriority w:val="0"/>
    <w:rPr>
      <w:b/>
      <w:bCs/>
    </w:rPr>
  </w:style>
  <w:style w:type="paragraph" w:styleId="5">
    <w:name w:val="annotation text"/>
    <w:basedOn w:val="1"/>
    <w:link w:val="28"/>
    <w:qFormat/>
    <w:uiPriority w:val="0"/>
    <w:pPr>
      <w:spacing w:line="240" w:lineRule="auto"/>
    </w:pPr>
    <w:rPr>
      <w:sz w:val="20"/>
      <w:szCs w:val="20"/>
    </w:rPr>
  </w:style>
  <w:style w:type="paragraph" w:styleId="6">
    <w:name w:val="toc 7"/>
    <w:basedOn w:val="1"/>
    <w:next w:val="1"/>
    <w:qFormat/>
    <w:uiPriority w:val="0"/>
    <w:pPr>
      <w:spacing w:after="0"/>
      <w:ind w:left="1260"/>
      <w:jc w:val="left"/>
    </w:pPr>
    <w:rPr>
      <w:sz w:val="20"/>
      <w:szCs w:val="20"/>
    </w:rPr>
  </w:style>
  <w:style w:type="paragraph" w:styleId="7">
    <w:name w:val="toc 5"/>
    <w:basedOn w:val="1"/>
    <w:next w:val="1"/>
    <w:qFormat/>
    <w:uiPriority w:val="0"/>
    <w:pPr>
      <w:spacing w:after="0"/>
      <w:ind w:left="840"/>
      <w:jc w:val="left"/>
    </w:pPr>
    <w:rPr>
      <w:sz w:val="20"/>
      <w:szCs w:val="20"/>
    </w:rPr>
  </w:style>
  <w:style w:type="paragraph" w:styleId="8">
    <w:name w:val="toc 3"/>
    <w:basedOn w:val="1"/>
    <w:next w:val="1"/>
    <w:qFormat/>
    <w:uiPriority w:val="39"/>
    <w:pPr>
      <w:spacing w:after="0"/>
      <w:ind w:left="420"/>
      <w:jc w:val="left"/>
    </w:pPr>
    <w:rPr>
      <w:sz w:val="20"/>
      <w:szCs w:val="20"/>
    </w:rPr>
  </w:style>
  <w:style w:type="paragraph" w:styleId="9">
    <w:name w:val="toc 8"/>
    <w:basedOn w:val="1"/>
    <w:next w:val="1"/>
    <w:qFormat/>
    <w:uiPriority w:val="0"/>
    <w:pPr>
      <w:spacing w:after="0"/>
      <w:ind w:left="1470"/>
      <w:jc w:val="left"/>
    </w:pPr>
    <w:rPr>
      <w:sz w:val="20"/>
      <w:szCs w:val="20"/>
    </w:rPr>
  </w:style>
  <w:style w:type="paragraph" w:styleId="10">
    <w:name w:val="footer"/>
    <w:basedOn w:val="1"/>
    <w:link w:val="31"/>
    <w:qFormat/>
    <w:uiPriority w:val="0"/>
    <w:pPr>
      <w:tabs>
        <w:tab w:val="center" w:pos="4153"/>
        <w:tab w:val="right" w:pos="8306"/>
      </w:tabs>
      <w:snapToGrid w:val="0"/>
      <w:spacing w:line="240" w:lineRule="auto"/>
      <w:jc w:val="left"/>
    </w:pPr>
    <w:rPr>
      <w:sz w:val="18"/>
      <w:szCs w:val="18"/>
    </w:rPr>
  </w:style>
  <w:style w:type="paragraph" w:styleId="11">
    <w:name w:val="header"/>
    <w:basedOn w:val="1"/>
    <w:link w:val="32"/>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2">
    <w:name w:val="toc 1"/>
    <w:basedOn w:val="1"/>
    <w:next w:val="1"/>
    <w:qFormat/>
    <w:uiPriority w:val="39"/>
    <w:pPr>
      <w:spacing w:before="120" w:after="0"/>
      <w:jc w:val="left"/>
    </w:pPr>
    <w:rPr>
      <w:b/>
      <w:bCs/>
      <w:i/>
      <w:iCs/>
      <w:sz w:val="24"/>
    </w:rPr>
  </w:style>
  <w:style w:type="paragraph" w:styleId="13">
    <w:name w:val="toc 4"/>
    <w:basedOn w:val="1"/>
    <w:next w:val="1"/>
    <w:qFormat/>
    <w:uiPriority w:val="0"/>
    <w:pPr>
      <w:spacing w:after="0"/>
      <w:ind w:left="630"/>
      <w:jc w:val="left"/>
    </w:pPr>
    <w:rPr>
      <w:sz w:val="20"/>
      <w:szCs w:val="20"/>
    </w:rPr>
  </w:style>
  <w:style w:type="paragraph" w:styleId="14">
    <w:name w:val="toc 6"/>
    <w:basedOn w:val="1"/>
    <w:next w:val="1"/>
    <w:qFormat/>
    <w:uiPriority w:val="0"/>
    <w:pPr>
      <w:spacing w:after="0"/>
      <w:ind w:left="1050"/>
      <w:jc w:val="left"/>
    </w:pPr>
    <w:rPr>
      <w:sz w:val="20"/>
      <w:szCs w:val="20"/>
    </w:rPr>
  </w:style>
  <w:style w:type="paragraph" w:styleId="15">
    <w:name w:val="toc 2"/>
    <w:basedOn w:val="1"/>
    <w:next w:val="1"/>
    <w:qFormat/>
    <w:uiPriority w:val="39"/>
    <w:pPr>
      <w:spacing w:before="120" w:after="0"/>
      <w:ind w:left="210"/>
      <w:jc w:val="left"/>
    </w:pPr>
    <w:rPr>
      <w:b/>
      <w:bCs/>
      <w:sz w:val="22"/>
      <w:szCs w:val="22"/>
    </w:rPr>
  </w:style>
  <w:style w:type="paragraph" w:styleId="16">
    <w:name w:val="toc 9"/>
    <w:basedOn w:val="1"/>
    <w:next w:val="1"/>
    <w:qFormat/>
    <w:uiPriority w:val="0"/>
    <w:pPr>
      <w:spacing w:after="0"/>
      <w:ind w:left="1680"/>
      <w:jc w:val="left"/>
    </w:pPr>
    <w:rPr>
      <w:sz w:val="20"/>
      <w:szCs w:val="20"/>
    </w:rPr>
  </w:style>
  <w:style w:type="paragraph" w:styleId="1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Times New Roman"/>
      <w:kern w:val="0"/>
      <w:sz w:val="20"/>
      <w:szCs w:val="20"/>
    </w:rPr>
  </w:style>
  <w:style w:type="paragraph" w:styleId="18">
    <w:name w:val="Normal (Web)"/>
    <w:basedOn w:val="1"/>
    <w:qFormat/>
    <w:uiPriority w:val="0"/>
    <w:rPr>
      <w:sz w:val="24"/>
    </w:rPr>
  </w:style>
  <w:style w:type="character" w:styleId="20">
    <w:name w:val="Strong"/>
    <w:basedOn w:val="19"/>
    <w:qFormat/>
    <w:uiPriority w:val="0"/>
    <w:rPr>
      <w:b/>
    </w:rPr>
  </w:style>
  <w:style w:type="character" w:styleId="21">
    <w:name w:val="page number"/>
    <w:basedOn w:val="19"/>
    <w:qFormat/>
    <w:uiPriority w:val="0"/>
  </w:style>
  <w:style w:type="character" w:styleId="22">
    <w:name w:val="Hyperlink"/>
    <w:basedOn w:val="19"/>
    <w:qFormat/>
    <w:uiPriority w:val="99"/>
    <w:rPr>
      <w:color w:val="0000FF"/>
      <w:u w:val="single"/>
    </w:rPr>
  </w:style>
  <w:style w:type="character" w:styleId="23">
    <w:name w:val="annotation reference"/>
    <w:basedOn w:val="19"/>
    <w:qFormat/>
    <w:uiPriority w:val="0"/>
    <w:rPr>
      <w:sz w:val="16"/>
      <w:szCs w:val="16"/>
    </w:rPr>
  </w:style>
  <w:style w:type="table" w:styleId="25">
    <w:name w:val="Table Grid"/>
    <w:basedOn w:val="24"/>
    <w:qFormat/>
    <w:uiPriority w:val="0"/>
    <w:rPr>
      <w:rFonts w:hint="eastAsia" w:ascii="DengXian" w:hAnsi="DengXian" w:eastAsia="DengXian" w:cs="DengXi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paragraph" w:customStyle="1" w:styleId="26">
    <w:name w:val="Normal1"/>
    <w:basedOn w:val="1"/>
    <w:qFormat/>
    <w:uiPriority w:val="0"/>
    <w:pPr>
      <w:widowControl/>
      <w:spacing w:after="0"/>
    </w:pPr>
    <w:rPr>
      <w:rFonts w:ascii="Times New Roman" w:hAnsi="Times New Roman" w:eastAsia="宋体" w:cs="Times New Roman"/>
      <w:szCs w:val="21"/>
    </w:rPr>
  </w:style>
  <w:style w:type="paragraph" w:customStyle="1" w:styleId="27">
    <w:name w:val="Revision1"/>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8">
    <w:name w:val="批注文字 字符"/>
    <w:basedOn w:val="19"/>
    <w:link w:val="5"/>
    <w:qFormat/>
    <w:uiPriority w:val="0"/>
    <w:rPr>
      <w:rFonts w:asciiTheme="minorHAnsi" w:hAnsiTheme="minorHAnsi" w:eastAsiaTheme="minorEastAsia" w:cstheme="minorBidi"/>
      <w:kern w:val="2"/>
    </w:rPr>
  </w:style>
  <w:style w:type="character" w:customStyle="1" w:styleId="29">
    <w:name w:val="批注主题 字符"/>
    <w:basedOn w:val="28"/>
    <w:link w:val="4"/>
    <w:qFormat/>
    <w:uiPriority w:val="0"/>
    <w:rPr>
      <w:rFonts w:asciiTheme="minorHAnsi" w:hAnsiTheme="minorHAnsi" w:eastAsiaTheme="minorEastAsia" w:cstheme="minorBidi"/>
      <w:b/>
      <w:bCs/>
      <w:kern w:val="2"/>
    </w:rPr>
  </w:style>
  <w:style w:type="paragraph" w:customStyle="1" w:styleId="30">
    <w:name w:val="正文1"/>
    <w:basedOn w:val="1"/>
    <w:qFormat/>
    <w:uiPriority w:val="0"/>
    <w:pPr>
      <w:widowControl/>
      <w:spacing w:after="0"/>
    </w:pPr>
    <w:rPr>
      <w:rFonts w:ascii="Times New Roman" w:hAnsi="Times New Roman" w:eastAsia="宋体" w:cs="Times New Roman"/>
      <w:szCs w:val="21"/>
    </w:rPr>
  </w:style>
  <w:style w:type="character" w:customStyle="1" w:styleId="31">
    <w:name w:val="页脚 字符"/>
    <w:basedOn w:val="19"/>
    <w:link w:val="10"/>
    <w:qFormat/>
    <w:uiPriority w:val="0"/>
    <w:rPr>
      <w:rFonts w:asciiTheme="minorHAnsi" w:hAnsiTheme="minorHAnsi" w:eastAsiaTheme="minorEastAsia" w:cstheme="minorBidi"/>
      <w:kern w:val="2"/>
      <w:sz w:val="18"/>
      <w:szCs w:val="18"/>
    </w:rPr>
  </w:style>
  <w:style w:type="character" w:customStyle="1" w:styleId="32">
    <w:name w:val="页眉 字符"/>
    <w:basedOn w:val="19"/>
    <w:link w:val="11"/>
    <w:qFormat/>
    <w:uiPriority w:val="0"/>
    <w:rPr>
      <w:rFonts w:asciiTheme="minorHAnsi" w:hAnsiTheme="minorHAnsi" w:eastAsiaTheme="minorEastAsia" w:cstheme="minorBidi"/>
      <w:kern w:val="2"/>
      <w:sz w:val="18"/>
      <w:szCs w:val="18"/>
    </w:rPr>
  </w:style>
  <w:style w:type="character" w:customStyle="1" w:styleId="33">
    <w:name w:val="标题 1 字符"/>
    <w:basedOn w:val="19"/>
    <w:link w:val="2"/>
    <w:qFormat/>
    <w:uiPriority w:val="0"/>
    <w:rPr>
      <w:rFonts w:asciiTheme="minorHAnsi" w:hAnsiTheme="minorHAnsi" w:eastAsiaTheme="minorEastAsia" w:cstheme="minorBidi"/>
      <w:b/>
      <w:bCs/>
      <w:kern w:val="44"/>
      <w:sz w:val="44"/>
      <w:szCs w:val="44"/>
    </w:rPr>
  </w:style>
  <w:style w:type="paragraph" w:customStyle="1" w:styleId="34">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7577</Words>
  <Characters>43193</Characters>
  <Lines>359</Lines>
  <Paragraphs>101</Paragraphs>
  <ScaleCrop>false</ScaleCrop>
  <LinksUpToDate>false</LinksUpToDate>
  <CharactersWithSpaces>50669</CharactersWithSpaces>
  <Application>WPS Office_3.4.2.5348_F1E327BC-269C-435d-A152-05C5408002CA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2021-04-20T16:17:00Z</dcterms:created>
  <dc:creator>xiangsiqi</dc:creator>
  <cp:lastModifiedBy>xiangsiqi</cp:lastModifiedBy>
  <cp:lastPrinted>2021-04-20T10:04:00Z</cp:lastPrinted>
  <dcterms:modified xsi:type="dcterms:W3CDTF">2021-04-19T18:22:22Z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2052-3.4.2.5348</vt:lpwstr>
  </property>
</Properties>
</file>