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B41FA" w14:textId="323726C9" w:rsidR="002469EE" w:rsidRDefault="00320CDC" w:rsidP="00320CDC">
      <w:pPr>
        <w:jc w:val="center"/>
        <w:rPr>
          <w:b/>
          <w:u w:val="single"/>
        </w:rPr>
      </w:pPr>
      <w:r>
        <w:rPr>
          <w:b/>
          <w:u w:val="single"/>
        </w:rPr>
        <w:t>Consolidation Question</w:t>
      </w:r>
      <w:r w:rsidR="00101BC9">
        <w:rPr>
          <w:b/>
          <w:u w:val="single"/>
        </w:rPr>
        <w:t>s - Disclosure</w:t>
      </w:r>
    </w:p>
    <w:p w14:paraId="0ECEFFDF" w14:textId="77777777" w:rsidR="00320CDC" w:rsidRDefault="00320CDC" w:rsidP="00320CDC"/>
    <w:p w14:paraId="363ABEA4" w14:textId="77777777" w:rsidR="00320CDC" w:rsidRDefault="00320CDC" w:rsidP="00320CDC">
      <w:r>
        <w:t xml:space="preserve">You act on behalf of </w:t>
      </w:r>
      <w:proofErr w:type="spellStart"/>
      <w:r>
        <w:t>Selfenhams</w:t>
      </w:r>
      <w:proofErr w:type="spellEnd"/>
      <w:r>
        <w:t xml:space="preserve"> Department Stores Limited of Leicester. They are being sued by Jan Levis, a customer of the store who claims that on the 17 March 2018, he tripped on a piece of loose carpet in the clothing section causing injuries. </w:t>
      </w:r>
      <w:proofErr w:type="spellStart"/>
      <w:r>
        <w:t>Selfenhams</w:t>
      </w:r>
      <w:proofErr w:type="spellEnd"/>
      <w:r>
        <w:t xml:space="preserve"> are defending the claim on the basis that there was no loose carpet. </w:t>
      </w:r>
      <w:proofErr w:type="spellStart"/>
      <w:r>
        <w:t>Selfenhams</w:t>
      </w:r>
      <w:proofErr w:type="spellEnd"/>
      <w:r>
        <w:t xml:space="preserve"> allege that Mr Levis has entirely fabricated the accident; they will be taking a witness statement from Tez Coe, a security guard who saw the incident. He will be stating that he saw Mr </w:t>
      </w:r>
      <w:proofErr w:type="spellStart"/>
      <w:r>
        <w:t>Levis</w:t>
      </w:r>
      <w:proofErr w:type="spellEnd"/>
      <w:r>
        <w:t xml:space="preserve"> enter the </w:t>
      </w:r>
      <w:proofErr w:type="spellStart"/>
      <w:r w:rsidR="00BA1FBB">
        <w:t>mens</w:t>
      </w:r>
      <w:proofErr w:type="spellEnd"/>
      <w:r w:rsidR="00BA1FBB">
        <w:t xml:space="preserve">’ </w:t>
      </w:r>
      <w:r>
        <w:t>clothing section, look around to see if anyone was watching, and then throw himself on the floor. The store does have CCTV, however it does not cover the area where the accident is alleged to have taken place.</w:t>
      </w:r>
    </w:p>
    <w:p w14:paraId="06B06F00" w14:textId="77777777" w:rsidR="00320CDC" w:rsidRDefault="00320CDC" w:rsidP="00320CDC">
      <w:r>
        <w:t>Proceedings have been issued in the County Court. On 15 March 2019</w:t>
      </w:r>
      <w:r w:rsidR="00D47AE2">
        <w:t>,</w:t>
      </w:r>
      <w:r>
        <w:t xml:space="preserve"> the case was allocated to the fast track and the court ordered standard disclosure.</w:t>
      </w:r>
    </w:p>
    <w:p w14:paraId="399F092D" w14:textId="77777777" w:rsidR="00320CDC" w:rsidRDefault="00320CDC" w:rsidP="00320CDC">
      <w:r>
        <w:t xml:space="preserve">You are meeting the manager of </w:t>
      </w:r>
      <w:proofErr w:type="spellStart"/>
      <w:r>
        <w:t>Selfenhams</w:t>
      </w:r>
      <w:proofErr w:type="spellEnd"/>
      <w:r>
        <w:t>, Sian Bury, to discuss disclosure.</w:t>
      </w:r>
    </w:p>
    <w:p w14:paraId="252FC357" w14:textId="77777777" w:rsidR="00320CDC" w:rsidRDefault="00320CDC" w:rsidP="00320CDC">
      <w:pPr>
        <w:pStyle w:val="ListParagraph"/>
        <w:numPr>
          <w:ilvl w:val="0"/>
          <w:numId w:val="1"/>
        </w:numPr>
        <w:rPr>
          <w:b/>
        </w:rPr>
      </w:pPr>
      <w:r>
        <w:rPr>
          <w:b/>
        </w:rPr>
        <w:t xml:space="preserve">How long </w:t>
      </w:r>
      <w:proofErr w:type="spellStart"/>
      <w:r>
        <w:rPr>
          <w:b/>
        </w:rPr>
        <w:t>to</w:t>
      </w:r>
      <w:proofErr w:type="spellEnd"/>
      <w:r>
        <w:rPr>
          <w:b/>
        </w:rPr>
        <w:t xml:space="preserve"> you have to complete disclosure? (1 mark)</w:t>
      </w:r>
    </w:p>
    <w:p w14:paraId="346598BA" w14:textId="77777777" w:rsidR="00320CDC" w:rsidRDefault="00320CDC" w:rsidP="00320CDC">
      <w:r>
        <w:t>You have been contacted by the solicitor representing Mr Levis. They inform you that they want to your client to check through any CCTV they possess to see if there are any other incidents where accidents have occurred in the store as this will corrobo</w:t>
      </w:r>
      <w:r w:rsidR="0073065A">
        <w:t>rate their account. Ms Bury tells you that they have CCTV for the 6 months prior to the incident which is stored in an encrypted form. To view it all will take 6 people at least a month.</w:t>
      </w:r>
    </w:p>
    <w:p w14:paraId="38A0F349" w14:textId="77777777" w:rsidR="0073065A" w:rsidRDefault="0073065A" w:rsidP="0073065A">
      <w:pPr>
        <w:pStyle w:val="ListParagraph"/>
        <w:numPr>
          <w:ilvl w:val="0"/>
          <w:numId w:val="1"/>
        </w:numPr>
        <w:rPr>
          <w:b/>
        </w:rPr>
      </w:pPr>
      <w:r>
        <w:rPr>
          <w:b/>
        </w:rPr>
        <w:t xml:space="preserve">Is </w:t>
      </w:r>
      <w:proofErr w:type="spellStart"/>
      <w:r>
        <w:rPr>
          <w:b/>
        </w:rPr>
        <w:t>Selfenhams</w:t>
      </w:r>
      <w:proofErr w:type="spellEnd"/>
      <w:r>
        <w:rPr>
          <w:b/>
        </w:rPr>
        <w:t xml:space="preserve"> required to search the CCTV for other incidents?</w:t>
      </w:r>
      <w:r w:rsidR="00311F33">
        <w:rPr>
          <w:b/>
        </w:rPr>
        <w:t xml:space="preserve"> (8 marks)</w:t>
      </w:r>
    </w:p>
    <w:p w14:paraId="11A1F796" w14:textId="77777777" w:rsidR="0073065A" w:rsidRDefault="0073065A" w:rsidP="0073065A">
      <w:r>
        <w:t>Ms Bury tells you that on the 16 March 2018 they instructed a Health and Safety consultant to carry ou</w:t>
      </w:r>
      <w:r w:rsidR="00662742">
        <w:t>t a review of the premises. The consultant</w:t>
      </w:r>
      <w:r>
        <w:t xml:space="preserve"> produced a confidential report that saying that some of the carpet was looking quite old and there was a risk of it causing a tripping hazard.</w:t>
      </w:r>
    </w:p>
    <w:p w14:paraId="0DA3F496" w14:textId="77777777" w:rsidR="0073065A" w:rsidRDefault="0073065A" w:rsidP="0073065A">
      <w:pPr>
        <w:pStyle w:val="ListParagraph"/>
        <w:numPr>
          <w:ilvl w:val="0"/>
          <w:numId w:val="1"/>
        </w:numPr>
        <w:rPr>
          <w:b/>
        </w:rPr>
      </w:pPr>
      <w:r>
        <w:rPr>
          <w:b/>
        </w:rPr>
        <w:t xml:space="preserve">Can </w:t>
      </w:r>
      <w:proofErr w:type="spellStart"/>
      <w:r>
        <w:rPr>
          <w:b/>
        </w:rPr>
        <w:t>Selfenhams</w:t>
      </w:r>
      <w:proofErr w:type="spellEnd"/>
      <w:r>
        <w:rPr>
          <w:b/>
        </w:rPr>
        <w:t xml:space="preserve"> withhold inspection of this report?</w:t>
      </w:r>
      <w:r w:rsidR="00662742">
        <w:rPr>
          <w:b/>
        </w:rPr>
        <w:t xml:space="preserve"> (5 marks)</w:t>
      </w:r>
    </w:p>
    <w:p w14:paraId="65EACFB8" w14:textId="77777777" w:rsidR="00662742" w:rsidRPr="00662742" w:rsidRDefault="00662742" w:rsidP="00662742">
      <w:pPr>
        <w:rPr>
          <w:b/>
        </w:rPr>
      </w:pPr>
    </w:p>
    <w:p w14:paraId="7C2FACA4" w14:textId="77777777" w:rsidR="0073065A" w:rsidRDefault="0073065A" w:rsidP="0073065A">
      <w:r>
        <w:t xml:space="preserve">Ms Bury has been informed by the manager of the </w:t>
      </w:r>
      <w:proofErr w:type="spellStart"/>
      <w:r>
        <w:t>Selfenhams</w:t>
      </w:r>
      <w:proofErr w:type="spellEnd"/>
      <w:r>
        <w:t xml:space="preserve"> </w:t>
      </w:r>
      <w:r w:rsidR="00BA1FBB">
        <w:t>store in Nottingham that Mr Levis made a claim against them in 2017 alleging that he tripped over loose carpet there. His claim was dismissed and the judge made a finding of fundamental dishonesty. You receive the claimant’s disclosure list and there is no reference to any documentation relating to this failed claim.</w:t>
      </w:r>
    </w:p>
    <w:p w14:paraId="4BFF17DF" w14:textId="77777777" w:rsidR="00BA1FBB" w:rsidRDefault="00BA1FBB" w:rsidP="00BA1FBB">
      <w:pPr>
        <w:pStyle w:val="ListParagraph"/>
        <w:numPr>
          <w:ilvl w:val="0"/>
          <w:numId w:val="1"/>
        </w:numPr>
        <w:rPr>
          <w:b/>
        </w:rPr>
      </w:pPr>
      <w:r>
        <w:rPr>
          <w:b/>
        </w:rPr>
        <w:t>What steps can you take to obtain this material?</w:t>
      </w:r>
      <w:r w:rsidR="00E35BD1">
        <w:rPr>
          <w:b/>
        </w:rPr>
        <w:t xml:space="preserve"> (3 marks)</w:t>
      </w:r>
    </w:p>
    <w:p w14:paraId="1443AF70" w14:textId="77777777" w:rsidR="00BA1FBB" w:rsidRDefault="00BA1FBB" w:rsidP="00BA1FBB">
      <w:r>
        <w:t>Following a search, Ms Bury reports back to you that she has discover</w:t>
      </w:r>
      <w:r w:rsidR="00F67461">
        <w:t>ed a confidential set of notes</w:t>
      </w:r>
      <w:r>
        <w:t xml:space="preserve"> from the store</w:t>
      </w:r>
      <w:r w:rsidR="00F67461">
        <w:t>’</w:t>
      </w:r>
      <w:r>
        <w:t>s management meeting</w:t>
      </w:r>
      <w:r w:rsidR="00F67461">
        <w:t xml:space="preserve"> which took place on 12 March 2018 </w:t>
      </w:r>
      <w:r>
        <w:t>. In it they discuss the business strategy for the next year. This involves a complete rebranding and refurbishing of the store</w:t>
      </w:r>
      <w:r w:rsidR="00F67461">
        <w:t>. Part of the discussion involves re-carpeting the store in new colours. The notes were taken by the deputy manager, Al Dee. In his handwritten notes, Mr Dee has written ‘this is a good opportunity to replace the old carpet – only a matter of time before someone falls over it!’ Ms Bury tells you that  refuses to disclose the notes as they contain highly sensitive business information which will damage the business if it falls into the wrong hands.</w:t>
      </w:r>
    </w:p>
    <w:p w14:paraId="03AE24F9" w14:textId="77777777" w:rsidR="00F67461" w:rsidRDefault="00F67461" w:rsidP="00F67461">
      <w:pPr>
        <w:pStyle w:val="ListParagraph"/>
        <w:numPr>
          <w:ilvl w:val="0"/>
          <w:numId w:val="1"/>
        </w:numPr>
        <w:rPr>
          <w:b/>
        </w:rPr>
      </w:pPr>
      <w:r>
        <w:rPr>
          <w:b/>
        </w:rPr>
        <w:t xml:space="preserve">What advice do you give Ms Bury? </w:t>
      </w:r>
      <w:r w:rsidR="00E35BD1">
        <w:rPr>
          <w:b/>
        </w:rPr>
        <w:t>(10 marks)</w:t>
      </w:r>
    </w:p>
    <w:p w14:paraId="4ACD0A4C" w14:textId="77777777" w:rsidR="00662742" w:rsidRPr="00662742" w:rsidRDefault="00662742" w:rsidP="00662742">
      <w:pPr>
        <w:rPr>
          <w:b/>
          <w:color w:val="FF0000"/>
        </w:rPr>
      </w:pPr>
    </w:p>
    <w:sectPr w:rsidR="00662742" w:rsidRPr="00662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9871BC"/>
    <w:multiLevelType w:val="hybridMultilevel"/>
    <w:tmpl w:val="1D3E3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CDC"/>
    <w:rsid w:val="00054E8E"/>
    <w:rsid w:val="000750A9"/>
    <w:rsid w:val="0008255D"/>
    <w:rsid w:val="000A0C5A"/>
    <w:rsid w:val="000B1205"/>
    <w:rsid w:val="000E42F3"/>
    <w:rsid w:val="00101BC9"/>
    <w:rsid w:val="001916FC"/>
    <w:rsid w:val="001A3D51"/>
    <w:rsid w:val="001A6C0D"/>
    <w:rsid w:val="001B4A6E"/>
    <w:rsid w:val="001D0A2E"/>
    <w:rsid w:val="001D1DDF"/>
    <w:rsid w:val="00200AC1"/>
    <w:rsid w:val="00204D06"/>
    <w:rsid w:val="00207D85"/>
    <w:rsid w:val="00227F62"/>
    <w:rsid w:val="002469EE"/>
    <w:rsid w:val="00256302"/>
    <w:rsid w:val="002645E5"/>
    <w:rsid w:val="00265B9D"/>
    <w:rsid w:val="00275593"/>
    <w:rsid w:val="002B3EFF"/>
    <w:rsid w:val="002D616E"/>
    <w:rsid w:val="002E320B"/>
    <w:rsid w:val="00311F33"/>
    <w:rsid w:val="00320CDC"/>
    <w:rsid w:val="003608BA"/>
    <w:rsid w:val="0039607F"/>
    <w:rsid w:val="00497E3F"/>
    <w:rsid w:val="004A7DB1"/>
    <w:rsid w:val="004B4B32"/>
    <w:rsid w:val="004F3514"/>
    <w:rsid w:val="00540E28"/>
    <w:rsid w:val="00564F9F"/>
    <w:rsid w:val="00597E81"/>
    <w:rsid w:val="00651E8A"/>
    <w:rsid w:val="00662742"/>
    <w:rsid w:val="006D0906"/>
    <w:rsid w:val="007227DC"/>
    <w:rsid w:val="0073065A"/>
    <w:rsid w:val="00732D37"/>
    <w:rsid w:val="00793EA1"/>
    <w:rsid w:val="007D0F37"/>
    <w:rsid w:val="00803B26"/>
    <w:rsid w:val="0081038C"/>
    <w:rsid w:val="008333E4"/>
    <w:rsid w:val="008431EB"/>
    <w:rsid w:val="00853B16"/>
    <w:rsid w:val="00871B87"/>
    <w:rsid w:val="008A1A3D"/>
    <w:rsid w:val="008C2308"/>
    <w:rsid w:val="008E5936"/>
    <w:rsid w:val="009043F1"/>
    <w:rsid w:val="00911FD1"/>
    <w:rsid w:val="00912F7A"/>
    <w:rsid w:val="009D0360"/>
    <w:rsid w:val="009D0405"/>
    <w:rsid w:val="009D0E2F"/>
    <w:rsid w:val="009E18BF"/>
    <w:rsid w:val="00A15B14"/>
    <w:rsid w:val="00A55897"/>
    <w:rsid w:val="00A74FE3"/>
    <w:rsid w:val="00AB3D1C"/>
    <w:rsid w:val="00AC2B14"/>
    <w:rsid w:val="00AD4F44"/>
    <w:rsid w:val="00AD5191"/>
    <w:rsid w:val="00AD7810"/>
    <w:rsid w:val="00B70AC2"/>
    <w:rsid w:val="00B85D2D"/>
    <w:rsid w:val="00B86536"/>
    <w:rsid w:val="00BA1FBB"/>
    <w:rsid w:val="00BB030D"/>
    <w:rsid w:val="00C1656D"/>
    <w:rsid w:val="00C81094"/>
    <w:rsid w:val="00CB1B8A"/>
    <w:rsid w:val="00CC6E48"/>
    <w:rsid w:val="00D01B2B"/>
    <w:rsid w:val="00D47AE2"/>
    <w:rsid w:val="00D561E8"/>
    <w:rsid w:val="00D85B64"/>
    <w:rsid w:val="00DF7611"/>
    <w:rsid w:val="00E11050"/>
    <w:rsid w:val="00E27A2C"/>
    <w:rsid w:val="00E35BD1"/>
    <w:rsid w:val="00E4178A"/>
    <w:rsid w:val="00E703E1"/>
    <w:rsid w:val="00EA34B3"/>
    <w:rsid w:val="00EF34F4"/>
    <w:rsid w:val="00F67461"/>
    <w:rsid w:val="00FC4866"/>
    <w:rsid w:val="00FD04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C2FAC"/>
  <w15:chartTrackingRefBased/>
  <w15:docId w15:val="{FB2ECA85-54AD-46FC-AA1A-70BB4BAE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73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De Montfort University</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Robson</dc:creator>
  <cp:keywords/>
  <dc:description/>
  <cp:lastModifiedBy>Sian Turvey</cp:lastModifiedBy>
  <cp:revision>4</cp:revision>
  <dcterms:created xsi:type="dcterms:W3CDTF">2019-03-17T09:38:00Z</dcterms:created>
  <dcterms:modified xsi:type="dcterms:W3CDTF">2022-03-12T10:34:00Z</dcterms:modified>
</cp:coreProperties>
</file>