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89835869"/>
        <w:docPartObj>
          <w:docPartGallery w:val="Cover Pages"/>
          <w:docPartUnique/>
        </w:docPartObj>
      </w:sdtPr>
      <w:sdtContent>
        <w:p w14:paraId="642163C2" w14:textId="77777777" w:rsidR="00673680" w:rsidRDefault="00673680" w:rsidP="00673680">
          <w:r>
            <w:rPr>
              <w:noProof/>
            </w:rPr>
            <mc:AlternateContent>
              <mc:Choice Requires="wps">
                <w:drawing>
                  <wp:anchor distT="0" distB="0" distL="114300" distR="114300" simplePos="0" relativeHeight="251659264" behindDoc="1" locked="0" layoutInCell="1" allowOverlap="0" wp14:anchorId="4E72A86A" wp14:editId="23AA817F">
                    <wp:simplePos x="0" y="0"/>
                    <wp:positionH relativeFrom="page">
                      <wp:align>center</wp:align>
                    </wp:positionH>
                    <wp:positionV relativeFrom="page">
                      <wp:align>center</wp:align>
                    </wp:positionV>
                    <wp:extent cx="6858000" cy="914400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Layout w:type="fixed"/>
                                  <w:tblCellMar>
                                    <w:left w:w="0" w:type="dxa"/>
                                    <w:right w:w="0" w:type="dxa"/>
                                  </w:tblCellMar>
                                  <w:tblLook w:val="04A0" w:firstRow="1" w:lastRow="0" w:firstColumn="1" w:lastColumn="0" w:noHBand="0" w:noVBand="1"/>
                                  <w:tblDescription w:val="Cover page layout"/>
                                </w:tblPr>
                                <w:tblGrid>
                                  <w:gridCol w:w="10805"/>
                                </w:tblGrid>
                                <w:tr w:rsidR="00673680" w14:paraId="75555684" w14:textId="77777777" w:rsidTr="00875E76">
                                  <w:trPr>
                                    <w:trHeight w:hRule="exact" w:val="9360"/>
                                  </w:trPr>
                                  <w:tc>
                                    <w:tcPr>
                                      <w:tcW w:w="5000" w:type="pct"/>
                                    </w:tcPr>
                                    <w:p w14:paraId="34DF4B37" w14:textId="77777777" w:rsidR="00673680" w:rsidRDefault="00673680">
                                      <w:r>
                                        <w:rPr>
                                          <w:noProof/>
                                        </w:rPr>
                                        <w:drawing>
                                          <wp:inline distT="0" distB="0" distL="0" distR="0" wp14:anchorId="2DB279FB" wp14:editId="32FE62CF">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673680" w14:paraId="26967CA2" w14:textId="77777777" w:rsidTr="00875E76">
                                  <w:trPr>
                                    <w:trHeight w:hRule="exact" w:val="4320"/>
                                  </w:trPr>
                                  <w:tc>
                                    <w:tcPr>
                                      <w:tcW w:w="5000" w:type="pct"/>
                                      <w:shd w:val="clear" w:color="auto" w:fill="4472C4" w:themeFill="accent1"/>
                                      <w:vAlign w:val="center"/>
                                    </w:tcPr>
                                    <w:p w14:paraId="65E5087A" w14:textId="24D9F40A" w:rsidR="00673680" w:rsidRPr="00875E76" w:rsidRDefault="00000000">
                                      <w:pPr>
                                        <w:pStyle w:val="NoSpacing"/>
                                        <w:spacing w:before="200" w:line="216" w:lineRule="auto"/>
                                        <w:ind w:left="720" w:right="720"/>
                                        <w:rPr>
                                          <w:rFonts w:ascii="Arial" w:hAnsi="Arial" w:cs="Arial"/>
                                          <w:color w:val="FFFFFF" w:themeColor="background1"/>
                                          <w:sz w:val="56"/>
                                          <w:szCs w:val="56"/>
                                        </w:rPr>
                                      </w:pPr>
                                      <w:sdt>
                                        <w:sdtPr>
                                          <w:rPr>
                                            <w:rFonts w:ascii="Arial" w:hAnsi="Arial" w:cs="Arial"/>
                                            <w:color w:val="FFFFFF" w:themeColor="background1"/>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525E7F">
                                            <w:rPr>
                                              <w:rFonts w:ascii="Arial" w:hAnsi="Arial" w:cs="Arial"/>
                                              <w:color w:val="FFFFFF" w:themeColor="background1"/>
                                              <w:sz w:val="56"/>
                                              <w:szCs w:val="56"/>
                                            </w:rPr>
                                            <w:t>Hotel Standards</w:t>
                                          </w:r>
                                          <w:r w:rsidR="005F687A">
                                            <w:rPr>
                                              <w:rFonts w:ascii="Arial" w:hAnsi="Arial" w:cs="Arial"/>
                                              <w:color w:val="FFFFFF" w:themeColor="background1"/>
                                              <w:sz w:val="56"/>
                                              <w:szCs w:val="56"/>
                                            </w:rPr>
                                            <w:t xml:space="preserve">, Reputation Management and </w:t>
                                          </w:r>
                                          <w:r w:rsidR="0068037E">
                                            <w:rPr>
                                              <w:rFonts w:ascii="Arial" w:hAnsi="Arial" w:cs="Arial"/>
                                              <w:color w:val="FFFFFF" w:themeColor="background1"/>
                                              <w:sz w:val="56"/>
                                              <w:szCs w:val="56"/>
                                            </w:rPr>
                                            <w:t>S</w:t>
                                          </w:r>
                                          <w:r w:rsidR="005F687A">
                                            <w:rPr>
                                              <w:rFonts w:ascii="Arial" w:hAnsi="Arial" w:cs="Arial"/>
                                              <w:color w:val="FFFFFF" w:themeColor="background1"/>
                                              <w:sz w:val="56"/>
                                              <w:szCs w:val="56"/>
                                            </w:rPr>
                                            <w:t>ervice culture</w:t>
                                          </w:r>
                                        </w:sdtContent>
                                      </w:sdt>
                                    </w:p>
                                    <w:p w14:paraId="450ED824" w14:textId="77777777" w:rsidR="00673680" w:rsidRDefault="00673680">
                                      <w:pPr>
                                        <w:pStyle w:val="NoSpacing"/>
                                        <w:spacing w:before="240"/>
                                        <w:ind w:left="720" w:right="720"/>
                                        <w:rPr>
                                          <w:color w:val="FFFFFF" w:themeColor="background1"/>
                                          <w:sz w:val="32"/>
                                          <w:szCs w:val="32"/>
                                        </w:rPr>
                                      </w:pPr>
                                      <w:r>
                                        <w:rPr>
                                          <w:color w:val="FFFFFF" w:themeColor="background1"/>
                                          <w:sz w:val="32"/>
                                          <w:szCs w:val="32"/>
                                        </w:rPr>
                                        <w:t xml:space="preserve">Assessment 2 </w:t>
                                      </w:r>
                                    </w:p>
                                    <w:p w14:paraId="0AF6C407" w14:textId="77777777" w:rsidR="003806AC" w:rsidRDefault="003806AC">
                                      <w:pPr>
                                        <w:pStyle w:val="NoSpacing"/>
                                        <w:spacing w:before="240"/>
                                        <w:ind w:left="720" w:right="720"/>
                                        <w:rPr>
                                          <w:color w:val="FFFFFF" w:themeColor="background1"/>
                                          <w:sz w:val="32"/>
                                          <w:szCs w:val="32"/>
                                        </w:rPr>
                                      </w:pPr>
                                      <w:r>
                                        <w:rPr>
                                          <w:color w:val="FFFFFF" w:themeColor="background1"/>
                                          <w:sz w:val="32"/>
                                          <w:szCs w:val="32"/>
                                        </w:rPr>
                                        <w:t>Tutor: Charlotte Joyner</w:t>
                                      </w:r>
                                    </w:p>
                                    <w:p w14:paraId="1E831A59" w14:textId="78F7FBD0" w:rsidR="0069646C" w:rsidRDefault="0069646C">
                                      <w:pPr>
                                        <w:pStyle w:val="NoSpacing"/>
                                        <w:spacing w:before="240"/>
                                        <w:ind w:left="720" w:right="720"/>
                                        <w:rPr>
                                          <w:color w:val="FFFFFF" w:themeColor="background1"/>
                                          <w:sz w:val="32"/>
                                          <w:szCs w:val="32"/>
                                        </w:rPr>
                                      </w:pPr>
                                      <w:r>
                                        <w:rPr>
                                          <w:color w:val="FFFFFF" w:themeColor="background1"/>
                                          <w:sz w:val="32"/>
                                          <w:szCs w:val="32"/>
                                        </w:rPr>
                                        <w:t>Word count:</w:t>
                                      </w:r>
                                      <w:r w:rsidR="00031DDA">
                                        <w:rPr>
                                          <w:color w:val="FFFFFF" w:themeColor="background1"/>
                                          <w:sz w:val="32"/>
                                          <w:szCs w:val="32"/>
                                        </w:rPr>
                                        <w:t xml:space="preserve"> 1635</w:t>
                                      </w:r>
                                    </w:p>
                                  </w:tc>
                                </w:tr>
                                <w:tr w:rsidR="00673680" w14:paraId="458C9129" w14:textId="77777777" w:rsidTr="00875E76">
                                  <w:trPr>
                                    <w:trHeight w:hRule="exact" w:val="720"/>
                                  </w:trPr>
                                  <w:tc>
                                    <w:tcPr>
                                      <w:tcW w:w="5000" w:type="pct"/>
                                      <w:shd w:val="clear" w:color="auto" w:fill="70AD47" w:themeFill="accent6"/>
                                    </w:tcPr>
                                    <w:tbl>
                                      <w:tblPr>
                                        <w:tblW w:w="5000" w:type="pct"/>
                                        <w:tblLayout w:type="fixed"/>
                                        <w:tblCellMar>
                                          <w:left w:w="0" w:type="dxa"/>
                                          <w:right w:w="0" w:type="dxa"/>
                                        </w:tblCellMar>
                                        <w:tblLook w:val="04A0" w:firstRow="1" w:lastRow="0" w:firstColumn="1" w:lastColumn="0" w:noHBand="0" w:noVBand="1"/>
                                        <w:tblDescription w:val="Cover page info"/>
                                      </w:tblPr>
                                      <w:tblGrid>
                                        <w:gridCol w:w="3830"/>
                                        <w:gridCol w:w="60"/>
                                        <w:gridCol w:w="6915"/>
                                      </w:tblGrid>
                                      <w:tr w:rsidR="00673680" w14:paraId="3F48ECC1" w14:textId="77777777" w:rsidTr="00875E76">
                                        <w:trPr>
                                          <w:trHeight w:hRule="exact" w:val="720"/>
                                        </w:trPr>
                                        <w:sdt>
                                          <w:sdtPr>
                                            <w:rPr>
                                              <w:rFonts w:ascii="Arial" w:hAnsi="Arial" w:cs="Arial"/>
                                              <w:color w:val="FFFFFF" w:themeColor="background1"/>
                                              <w:sz w:val="22"/>
                                              <w:szCs w:val="2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828" w:type="dxa"/>
                                                <w:vAlign w:val="center"/>
                                              </w:tcPr>
                                              <w:p w14:paraId="76382472" w14:textId="18D161F6" w:rsidR="00673680" w:rsidRDefault="006959D0">
                                                <w:pPr>
                                                  <w:pStyle w:val="NoSpacing"/>
                                                  <w:ind w:left="144" w:right="144"/>
                                                  <w:jc w:val="center"/>
                                                  <w:rPr>
                                                    <w:color w:val="FFFFFF" w:themeColor="background1"/>
                                                  </w:rPr>
                                                </w:pPr>
                                                <w:r>
                                                  <w:rPr>
                                                    <w:rFonts w:ascii="Arial" w:hAnsi="Arial" w:cs="Arial"/>
                                                    <w:color w:val="FFFFFF" w:themeColor="background1"/>
                                                    <w:sz w:val="22"/>
                                                    <w:szCs w:val="22"/>
                                                  </w:rPr>
                                                  <w:t>Student name: Raluca Dumitrescu Student Number: 2210630</w:t>
                                                </w:r>
                                              </w:p>
                                            </w:tc>
                                          </w:sdtContent>
                                        </w:sdt>
                                        <w:tc>
                                          <w:tcPr>
                                            <w:tcW w:w="60"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62DB2232" w14:textId="77777777" w:rsidR="00673680" w:rsidRDefault="00673680">
                                                <w:pPr>
                                                  <w:pStyle w:val="NoSpacing"/>
                                                  <w:ind w:left="144" w:right="144"/>
                                                  <w:jc w:val="center"/>
                                                  <w:rPr>
                                                    <w:color w:val="FFFFFF" w:themeColor="background1"/>
                                                  </w:rPr>
                                                </w:pPr>
                                                <w:r>
                                                  <w:rPr>
                                                    <w:color w:val="FFFFFF" w:themeColor="background1"/>
                                                  </w:rPr>
                                                  <w:t xml:space="preserve">     </w:t>
                                                </w:r>
                                              </w:p>
                                            </w:sdtContent>
                                          </w:sdt>
                                        </w:tc>
                                        <w:sdt>
                                          <w:sdtPr>
                                            <w:rPr>
                                              <w:rFonts w:ascii="Arial" w:hAnsi="Arial" w:cs="Arial"/>
                                              <w:color w:val="FFFFFF" w:themeColor="background1"/>
                                              <w:sz w:val="22"/>
                                              <w:szCs w:val="22"/>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6912" w:type="dxa"/>
                                                <w:vAlign w:val="center"/>
                                              </w:tcPr>
                                              <w:p w14:paraId="0BBBD0E1" w14:textId="19174C4C" w:rsidR="00673680" w:rsidRPr="00875E76" w:rsidRDefault="0068037E">
                                                <w:pPr>
                                                  <w:pStyle w:val="NoSpacing"/>
                                                  <w:ind w:left="144" w:right="720"/>
                                                  <w:jc w:val="right"/>
                                                  <w:rPr>
                                                    <w:color w:val="FFFFFF" w:themeColor="background1"/>
                                                    <w:sz w:val="22"/>
                                                    <w:szCs w:val="22"/>
                                                  </w:rPr>
                                                </w:pPr>
                                                <w:r>
                                                  <w:rPr>
                                                    <w:rFonts w:ascii="Arial" w:hAnsi="Arial" w:cs="Arial"/>
                                                    <w:color w:val="FFFFFF" w:themeColor="background1"/>
                                                    <w:sz w:val="22"/>
                                                    <w:szCs w:val="22"/>
                                                  </w:rPr>
                                                  <w:t>Hospitality and guest services BMIH4003</w:t>
                                                </w:r>
                                              </w:p>
                                            </w:tc>
                                          </w:sdtContent>
                                        </w:sdt>
                                      </w:tr>
                                    </w:tbl>
                                    <w:p w14:paraId="6BAF779C" w14:textId="77777777" w:rsidR="00673680" w:rsidRDefault="00673680"/>
                                  </w:tc>
                                </w:tr>
                              </w:tbl>
                              <w:p w14:paraId="3CA9A48A" w14:textId="77777777" w:rsidR="00673680" w:rsidRDefault="00673680" w:rsidP="0067368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E72A86A"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Layout w:type="fixed"/>
                            <w:tblCellMar>
                              <w:left w:w="0" w:type="dxa"/>
                              <w:right w:w="0" w:type="dxa"/>
                            </w:tblCellMar>
                            <w:tblLook w:val="04A0" w:firstRow="1" w:lastRow="0" w:firstColumn="1" w:lastColumn="0" w:noHBand="0" w:noVBand="1"/>
                            <w:tblDescription w:val="Cover page layout"/>
                          </w:tblPr>
                          <w:tblGrid>
                            <w:gridCol w:w="10805"/>
                          </w:tblGrid>
                          <w:tr w:rsidR="00673680" w14:paraId="75555684" w14:textId="77777777" w:rsidTr="00875E76">
                            <w:trPr>
                              <w:trHeight w:hRule="exact" w:val="9360"/>
                            </w:trPr>
                            <w:tc>
                              <w:tcPr>
                                <w:tcW w:w="5000" w:type="pct"/>
                              </w:tcPr>
                              <w:p w14:paraId="34DF4B37" w14:textId="77777777" w:rsidR="00673680" w:rsidRDefault="00673680">
                                <w:r>
                                  <w:rPr>
                                    <w:noProof/>
                                  </w:rPr>
                                  <w:drawing>
                                    <wp:inline distT="0" distB="0" distL="0" distR="0" wp14:anchorId="2DB279FB" wp14:editId="32FE62CF">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673680" w14:paraId="26967CA2" w14:textId="77777777" w:rsidTr="00875E76">
                            <w:trPr>
                              <w:trHeight w:hRule="exact" w:val="4320"/>
                            </w:trPr>
                            <w:tc>
                              <w:tcPr>
                                <w:tcW w:w="5000" w:type="pct"/>
                                <w:shd w:val="clear" w:color="auto" w:fill="4472C4" w:themeFill="accent1"/>
                                <w:vAlign w:val="center"/>
                              </w:tcPr>
                              <w:p w14:paraId="65E5087A" w14:textId="24D9F40A" w:rsidR="00673680" w:rsidRPr="00875E76" w:rsidRDefault="00000000">
                                <w:pPr>
                                  <w:pStyle w:val="NoSpacing"/>
                                  <w:spacing w:before="200" w:line="216" w:lineRule="auto"/>
                                  <w:ind w:left="720" w:right="720"/>
                                  <w:rPr>
                                    <w:rFonts w:ascii="Arial" w:hAnsi="Arial" w:cs="Arial"/>
                                    <w:color w:val="FFFFFF" w:themeColor="background1"/>
                                    <w:sz w:val="56"/>
                                    <w:szCs w:val="56"/>
                                  </w:rPr>
                                </w:pPr>
                                <w:sdt>
                                  <w:sdtPr>
                                    <w:rPr>
                                      <w:rFonts w:ascii="Arial" w:hAnsi="Arial" w:cs="Arial"/>
                                      <w:color w:val="FFFFFF" w:themeColor="background1"/>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525E7F">
                                      <w:rPr>
                                        <w:rFonts w:ascii="Arial" w:hAnsi="Arial" w:cs="Arial"/>
                                        <w:color w:val="FFFFFF" w:themeColor="background1"/>
                                        <w:sz w:val="56"/>
                                        <w:szCs w:val="56"/>
                                      </w:rPr>
                                      <w:t>Hotel Standards</w:t>
                                    </w:r>
                                    <w:r w:rsidR="005F687A">
                                      <w:rPr>
                                        <w:rFonts w:ascii="Arial" w:hAnsi="Arial" w:cs="Arial"/>
                                        <w:color w:val="FFFFFF" w:themeColor="background1"/>
                                        <w:sz w:val="56"/>
                                        <w:szCs w:val="56"/>
                                      </w:rPr>
                                      <w:t xml:space="preserve">, Reputation Management and </w:t>
                                    </w:r>
                                    <w:r w:rsidR="0068037E">
                                      <w:rPr>
                                        <w:rFonts w:ascii="Arial" w:hAnsi="Arial" w:cs="Arial"/>
                                        <w:color w:val="FFFFFF" w:themeColor="background1"/>
                                        <w:sz w:val="56"/>
                                        <w:szCs w:val="56"/>
                                      </w:rPr>
                                      <w:t>S</w:t>
                                    </w:r>
                                    <w:r w:rsidR="005F687A">
                                      <w:rPr>
                                        <w:rFonts w:ascii="Arial" w:hAnsi="Arial" w:cs="Arial"/>
                                        <w:color w:val="FFFFFF" w:themeColor="background1"/>
                                        <w:sz w:val="56"/>
                                        <w:szCs w:val="56"/>
                                      </w:rPr>
                                      <w:t>ervice culture</w:t>
                                    </w:r>
                                  </w:sdtContent>
                                </w:sdt>
                              </w:p>
                              <w:p w14:paraId="450ED824" w14:textId="77777777" w:rsidR="00673680" w:rsidRDefault="00673680">
                                <w:pPr>
                                  <w:pStyle w:val="NoSpacing"/>
                                  <w:spacing w:before="240"/>
                                  <w:ind w:left="720" w:right="720"/>
                                  <w:rPr>
                                    <w:color w:val="FFFFFF" w:themeColor="background1"/>
                                    <w:sz w:val="32"/>
                                    <w:szCs w:val="32"/>
                                  </w:rPr>
                                </w:pPr>
                                <w:r>
                                  <w:rPr>
                                    <w:color w:val="FFFFFF" w:themeColor="background1"/>
                                    <w:sz w:val="32"/>
                                    <w:szCs w:val="32"/>
                                  </w:rPr>
                                  <w:t xml:space="preserve">Assessment 2 </w:t>
                                </w:r>
                              </w:p>
                              <w:p w14:paraId="0AF6C407" w14:textId="77777777" w:rsidR="003806AC" w:rsidRDefault="003806AC">
                                <w:pPr>
                                  <w:pStyle w:val="NoSpacing"/>
                                  <w:spacing w:before="240"/>
                                  <w:ind w:left="720" w:right="720"/>
                                  <w:rPr>
                                    <w:color w:val="FFFFFF" w:themeColor="background1"/>
                                    <w:sz w:val="32"/>
                                    <w:szCs w:val="32"/>
                                  </w:rPr>
                                </w:pPr>
                                <w:r>
                                  <w:rPr>
                                    <w:color w:val="FFFFFF" w:themeColor="background1"/>
                                    <w:sz w:val="32"/>
                                    <w:szCs w:val="32"/>
                                  </w:rPr>
                                  <w:t>Tutor: Charlotte Joyner</w:t>
                                </w:r>
                              </w:p>
                              <w:p w14:paraId="1E831A59" w14:textId="78F7FBD0" w:rsidR="0069646C" w:rsidRDefault="0069646C">
                                <w:pPr>
                                  <w:pStyle w:val="NoSpacing"/>
                                  <w:spacing w:before="240"/>
                                  <w:ind w:left="720" w:right="720"/>
                                  <w:rPr>
                                    <w:color w:val="FFFFFF" w:themeColor="background1"/>
                                    <w:sz w:val="32"/>
                                    <w:szCs w:val="32"/>
                                  </w:rPr>
                                </w:pPr>
                                <w:r>
                                  <w:rPr>
                                    <w:color w:val="FFFFFF" w:themeColor="background1"/>
                                    <w:sz w:val="32"/>
                                    <w:szCs w:val="32"/>
                                  </w:rPr>
                                  <w:t>Word count:</w:t>
                                </w:r>
                                <w:r w:rsidR="00031DDA">
                                  <w:rPr>
                                    <w:color w:val="FFFFFF" w:themeColor="background1"/>
                                    <w:sz w:val="32"/>
                                    <w:szCs w:val="32"/>
                                  </w:rPr>
                                  <w:t xml:space="preserve"> 1635</w:t>
                                </w:r>
                              </w:p>
                            </w:tc>
                          </w:tr>
                          <w:tr w:rsidR="00673680" w14:paraId="458C9129" w14:textId="77777777" w:rsidTr="00875E76">
                            <w:trPr>
                              <w:trHeight w:hRule="exact" w:val="720"/>
                            </w:trPr>
                            <w:tc>
                              <w:tcPr>
                                <w:tcW w:w="5000" w:type="pct"/>
                                <w:shd w:val="clear" w:color="auto" w:fill="70AD47" w:themeFill="accent6"/>
                              </w:tcPr>
                              <w:tbl>
                                <w:tblPr>
                                  <w:tblW w:w="5000" w:type="pct"/>
                                  <w:tblLayout w:type="fixed"/>
                                  <w:tblCellMar>
                                    <w:left w:w="0" w:type="dxa"/>
                                    <w:right w:w="0" w:type="dxa"/>
                                  </w:tblCellMar>
                                  <w:tblLook w:val="04A0" w:firstRow="1" w:lastRow="0" w:firstColumn="1" w:lastColumn="0" w:noHBand="0" w:noVBand="1"/>
                                  <w:tblDescription w:val="Cover page info"/>
                                </w:tblPr>
                                <w:tblGrid>
                                  <w:gridCol w:w="3830"/>
                                  <w:gridCol w:w="60"/>
                                  <w:gridCol w:w="6915"/>
                                </w:tblGrid>
                                <w:tr w:rsidR="00673680" w14:paraId="3F48ECC1" w14:textId="77777777" w:rsidTr="00875E76">
                                  <w:trPr>
                                    <w:trHeight w:hRule="exact" w:val="720"/>
                                  </w:trPr>
                                  <w:sdt>
                                    <w:sdtPr>
                                      <w:rPr>
                                        <w:rFonts w:ascii="Arial" w:hAnsi="Arial" w:cs="Arial"/>
                                        <w:color w:val="FFFFFF" w:themeColor="background1"/>
                                        <w:sz w:val="22"/>
                                        <w:szCs w:val="2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828" w:type="dxa"/>
                                          <w:vAlign w:val="center"/>
                                        </w:tcPr>
                                        <w:p w14:paraId="76382472" w14:textId="18D161F6" w:rsidR="00673680" w:rsidRDefault="006959D0">
                                          <w:pPr>
                                            <w:pStyle w:val="NoSpacing"/>
                                            <w:ind w:left="144" w:right="144"/>
                                            <w:jc w:val="center"/>
                                            <w:rPr>
                                              <w:color w:val="FFFFFF" w:themeColor="background1"/>
                                            </w:rPr>
                                          </w:pPr>
                                          <w:r>
                                            <w:rPr>
                                              <w:rFonts w:ascii="Arial" w:hAnsi="Arial" w:cs="Arial"/>
                                              <w:color w:val="FFFFFF" w:themeColor="background1"/>
                                              <w:sz w:val="22"/>
                                              <w:szCs w:val="22"/>
                                            </w:rPr>
                                            <w:t>Student name: Raluca Dumitrescu Student Number: 2210630</w:t>
                                          </w:r>
                                        </w:p>
                                      </w:tc>
                                    </w:sdtContent>
                                  </w:sdt>
                                  <w:tc>
                                    <w:tcPr>
                                      <w:tcW w:w="60"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62DB2232" w14:textId="77777777" w:rsidR="00673680" w:rsidRDefault="00673680">
                                          <w:pPr>
                                            <w:pStyle w:val="NoSpacing"/>
                                            <w:ind w:left="144" w:right="144"/>
                                            <w:jc w:val="center"/>
                                            <w:rPr>
                                              <w:color w:val="FFFFFF" w:themeColor="background1"/>
                                            </w:rPr>
                                          </w:pPr>
                                          <w:r>
                                            <w:rPr>
                                              <w:color w:val="FFFFFF" w:themeColor="background1"/>
                                            </w:rPr>
                                            <w:t xml:space="preserve">     </w:t>
                                          </w:r>
                                        </w:p>
                                      </w:sdtContent>
                                    </w:sdt>
                                  </w:tc>
                                  <w:sdt>
                                    <w:sdtPr>
                                      <w:rPr>
                                        <w:rFonts w:ascii="Arial" w:hAnsi="Arial" w:cs="Arial"/>
                                        <w:color w:val="FFFFFF" w:themeColor="background1"/>
                                        <w:sz w:val="22"/>
                                        <w:szCs w:val="22"/>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6912" w:type="dxa"/>
                                          <w:vAlign w:val="center"/>
                                        </w:tcPr>
                                        <w:p w14:paraId="0BBBD0E1" w14:textId="19174C4C" w:rsidR="00673680" w:rsidRPr="00875E76" w:rsidRDefault="0068037E">
                                          <w:pPr>
                                            <w:pStyle w:val="NoSpacing"/>
                                            <w:ind w:left="144" w:right="720"/>
                                            <w:jc w:val="right"/>
                                            <w:rPr>
                                              <w:color w:val="FFFFFF" w:themeColor="background1"/>
                                              <w:sz w:val="22"/>
                                              <w:szCs w:val="22"/>
                                            </w:rPr>
                                          </w:pPr>
                                          <w:r>
                                            <w:rPr>
                                              <w:rFonts w:ascii="Arial" w:hAnsi="Arial" w:cs="Arial"/>
                                              <w:color w:val="FFFFFF" w:themeColor="background1"/>
                                              <w:sz w:val="22"/>
                                              <w:szCs w:val="22"/>
                                            </w:rPr>
                                            <w:t>Hospitality and guest services BMIH4003</w:t>
                                          </w:r>
                                        </w:p>
                                      </w:tc>
                                    </w:sdtContent>
                                  </w:sdt>
                                </w:tr>
                              </w:tbl>
                              <w:p w14:paraId="6BAF779C" w14:textId="77777777" w:rsidR="00673680" w:rsidRDefault="00673680"/>
                            </w:tc>
                          </w:tr>
                        </w:tbl>
                        <w:p w14:paraId="3CA9A48A" w14:textId="77777777" w:rsidR="00673680" w:rsidRDefault="00673680" w:rsidP="00673680"/>
                      </w:txbxContent>
                    </v:textbox>
                    <w10:wrap anchorx="page" anchory="page"/>
                  </v:shape>
                </w:pict>
              </mc:Fallback>
            </mc:AlternateContent>
          </w:r>
        </w:p>
        <w:p w14:paraId="6FFCEB08" w14:textId="71A34E78" w:rsidR="00673680" w:rsidRDefault="00673680" w:rsidP="00673680">
          <w:r>
            <w:br w:type="page"/>
          </w:r>
        </w:p>
      </w:sdtContent>
    </w:sdt>
    <w:p w14:paraId="54D17EC7" w14:textId="77777777" w:rsidR="00673680" w:rsidRDefault="00673680" w:rsidP="00673680">
      <w:pPr>
        <w:pStyle w:val="Title"/>
        <w:jc w:val="center"/>
        <w:rPr>
          <w:rFonts w:ascii="Arial" w:hAnsi="Arial" w:cs="Arial"/>
          <w:b/>
          <w:bCs/>
          <w:sz w:val="36"/>
          <w:szCs w:val="36"/>
        </w:rPr>
      </w:pPr>
      <w:r w:rsidRPr="00875E76">
        <w:rPr>
          <w:rFonts w:ascii="Arial" w:hAnsi="Arial" w:cs="Arial"/>
          <w:b/>
          <w:bCs/>
          <w:sz w:val="36"/>
          <w:szCs w:val="36"/>
        </w:rPr>
        <w:lastRenderedPageBreak/>
        <w:t>Hotel Standards, Reputation management and service culture</w:t>
      </w:r>
    </w:p>
    <w:p w14:paraId="03F96F4A" w14:textId="77777777" w:rsidR="00673680" w:rsidRDefault="00673680" w:rsidP="00935ECA">
      <w:pPr>
        <w:spacing w:after="1440"/>
      </w:pPr>
    </w:p>
    <w:p w14:paraId="132F18F1" w14:textId="77777777" w:rsidR="00673680" w:rsidRDefault="00673680" w:rsidP="00673680">
      <w:pPr>
        <w:pStyle w:val="Heading1"/>
        <w:spacing w:after="480"/>
        <w:rPr>
          <w:rFonts w:ascii="Arial" w:hAnsi="Arial" w:cs="Arial"/>
          <w:color w:val="1F4E79" w:themeColor="accent5" w:themeShade="80"/>
        </w:rPr>
      </w:pPr>
      <w:bookmarkStart w:id="0" w:name="_Toc134608903"/>
      <w:r w:rsidRPr="005F415E">
        <w:rPr>
          <w:rFonts w:ascii="Arial" w:hAnsi="Arial" w:cs="Arial"/>
          <w:color w:val="1F4E79" w:themeColor="accent5" w:themeShade="80"/>
        </w:rPr>
        <w:t>Summary</w:t>
      </w:r>
      <w:bookmarkEnd w:id="0"/>
    </w:p>
    <w:p w14:paraId="76B4E8BE" w14:textId="610E7295" w:rsidR="00AD75A9" w:rsidRPr="00AD75A9" w:rsidRDefault="00AD75A9" w:rsidP="00AD75A9">
      <w:pPr>
        <w:spacing w:line="360" w:lineRule="auto"/>
        <w:jc w:val="both"/>
        <w:rPr>
          <w:rFonts w:ascii="Arial" w:hAnsi="Arial" w:cs="Arial"/>
          <w:sz w:val="24"/>
          <w:szCs w:val="24"/>
        </w:rPr>
      </w:pPr>
      <w:r w:rsidRPr="00AD75A9">
        <w:rPr>
          <w:rFonts w:ascii="Arial" w:hAnsi="Arial" w:cs="Arial"/>
          <w:sz w:val="24"/>
          <w:szCs w:val="24"/>
        </w:rPr>
        <w:t>This report highlights the importance of staying competitive in the hospitality industry by focusing on service culture, hotel standards, and reputation management. The service culture involves creating a customer-centric approach, personali</w:t>
      </w:r>
      <w:r w:rsidR="005F034F">
        <w:rPr>
          <w:rFonts w:ascii="Arial" w:hAnsi="Arial" w:cs="Arial"/>
          <w:sz w:val="24"/>
          <w:szCs w:val="24"/>
        </w:rPr>
        <w:t>s</w:t>
      </w:r>
      <w:r w:rsidRPr="00AD75A9">
        <w:rPr>
          <w:rFonts w:ascii="Arial" w:hAnsi="Arial" w:cs="Arial"/>
          <w:sz w:val="24"/>
          <w:szCs w:val="24"/>
        </w:rPr>
        <w:t>ed service, and prompt response to guest needs. The Ritz-Carlton is known for its exceptional service culture, which revolves around exceeding guest expectations. Hotel standards ensure consistency and can be set by the hotel itself or rating agencies such as Forbes Travel Guide and the Michelin Guide. The Mandarin Oriental Hotel Group maintains brand standards while allowing customi</w:t>
      </w:r>
      <w:r w:rsidR="005F034F">
        <w:rPr>
          <w:rFonts w:ascii="Arial" w:hAnsi="Arial" w:cs="Arial"/>
          <w:sz w:val="24"/>
          <w:szCs w:val="24"/>
        </w:rPr>
        <w:t>s</w:t>
      </w:r>
      <w:r w:rsidRPr="00AD75A9">
        <w:rPr>
          <w:rFonts w:ascii="Arial" w:hAnsi="Arial" w:cs="Arial"/>
          <w:sz w:val="24"/>
          <w:szCs w:val="24"/>
        </w:rPr>
        <w:t xml:space="preserve">ation to reflect local culture. Sustainability initiatives, such as Hilton's "Travel with Purpose" contribute to reputation management. Effective reputation management involves monitoring online feedback, responding promptly, and building a positive image. Examples from Accor, Moxy Hotels, and Six Senses demonstrate various approaches to reputation management. </w:t>
      </w:r>
      <w:r>
        <w:rPr>
          <w:rFonts w:ascii="Arial" w:hAnsi="Arial" w:cs="Arial"/>
          <w:sz w:val="24"/>
          <w:szCs w:val="24"/>
        </w:rPr>
        <w:t>Big brand Hotels are</w:t>
      </w:r>
      <w:r w:rsidRPr="00AD75A9">
        <w:rPr>
          <w:rFonts w:ascii="Arial" w:hAnsi="Arial" w:cs="Arial"/>
          <w:sz w:val="24"/>
          <w:szCs w:val="24"/>
        </w:rPr>
        <w:t xml:space="preserve"> continuous</w:t>
      </w:r>
      <w:r>
        <w:rPr>
          <w:rFonts w:ascii="Arial" w:hAnsi="Arial" w:cs="Arial"/>
          <w:sz w:val="24"/>
          <w:szCs w:val="24"/>
        </w:rPr>
        <w:t>ly</w:t>
      </w:r>
      <w:r w:rsidRPr="00AD75A9">
        <w:rPr>
          <w:rFonts w:ascii="Arial" w:hAnsi="Arial" w:cs="Arial"/>
          <w:sz w:val="24"/>
          <w:szCs w:val="24"/>
        </w:rPr>
        <w:t xml:space="preserve"> </w:t>
      </w:r>
      <w:r w:rsidR="00935ECA" w:rsidRPr="00AD75A9">
        <w:rPr>
          <w:rFonts w:ascii="Arial" w:hAnsi="Arial" w:cs="Arial"/>
          <w:sz w:val="24"/>
          <w:szCs w:val="24"/>
        </w:rPr>
        <w:t>improv</w:t>
      </w:r>
      <w:r w:rsidR="00935ECA">
        <w:rPr>
          <w:rFonts w:ascii="Arial" w:hAnsi="Arial" w:cs="Arial"/>
          <w:sz w:val="24"/>
          <w:szCs w:val="24"/>
        </w:rPr>
        <w:t>ed</w:t>
      </w:r>
      <w:r w:rsidRPr="00AD75A9">
        <w:rPr>
          <w:rFonts w:ascii="Arial" w:hAnsi="Arial" w:cs="Arial"/>
          <w:sz w:val="24"/>
          <w:szCs w:val="24"/>
        </w:rPr>
        <w:t xml:space="preserve"> through guest feedback and empowering staff to enhance the guest experience</w:t>
      </w:r>
      <w:r w:rsidR="00DC497B">
        <w:rPr>
          <w:rFonts w:ascii="Arial" w:hAnsi="Arial" w:cs="Arial"/>
          <w:sz w:val="24"/>
          <w:szCs w:val="24"/>
        </w:rPr>
        <w:t>.</w:t>
      </w:r>
    </w:p>
    <w:p w14:paraId="7E0B1551" w14:textId="655D2222" w:rsidR="001C218F" w:rsidRDefault="001C218F">
      <w:pPr>
        <w:rPr>
          <w:rFonts w:ascii="Arial" w:hAnsi="Arial" w:cs="Arial"/>
          <w:sz w:val="24"/>
          <w:szCs w:val="24"/>
        </w:rPr>
      </w:pPr>
      <w:r>
        <w:rPr>
          <w:rFonts w:ascii="Arial" w:hAnsi="Arial" w:cs="Arial"/>
          <w:sz w:val="24"/>
          <w:szCs w:val="24"/>
        </w:rPr>
        <w:br w:type="page"/>
      </w:r>
    </w:p>
    <w:p w14:paraId="40F35E79" w14:textId="77777777" w:rsidR="001C218F" w:rsidRPr="0008396B" w:rsidRDefault="001C218F" w:rsidP="00673680">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eastAsia="en-US"/>
        </w:rPr>
        <w:id w:val="155889835"/>
        <w:docPartObj>
          <w:docPartGallery w:val="Table of Contents"/>
          <w:docPartUnique/>
        </w:docPartObj>
      </w:sdtPr>
      <w:sdtEndPr>
        <w:rPr>
          <w:b/>
          <w:bCs/>
        </w:rPr>
      </w:sdtEndPr>
      <w:sdtContent>
        <w:p w14:paraId="686A37FF" w14:textId="7D9CD507" w:rsidR="00935ECA" w:rsidRPr="00935ECA" w:rsidRDefault="00935ECA" w:rsidP="00935ECA">
          <w:pPr>
            <w:pStyle w:val="TOCHeading"/>
            <w:spacing w:before="100" w:beforeAutospacing="1" w:after="1320"/>
            <w:jc w:val="center"/>
            <w:rPr>
              <w:rFonts w:ascii="Arial" w:hAnsi="Arial" w:cs="Arial"/>
              <w:sz w:val="36"/>
              <w:szCs w:val="36"/>
            </w:rPr>
          </w:pPr>
          <w:r w:rsidRPr="00935ECA">
            <w:rPr>
              <w:rFonts w:ascii="Arial" w:hAnsi="Arial" w:cs="Arial"/>
              <w:sz w:val="36"/>
              <w:szCs w:val="36"/>
            </w:rPr>
            <w:t>Table of Contents</w:t>
          </w:r>
        </w:p>
        <w:p w14:paraId="19ECAF28" w14:textId="5B75C2E4" w:rsidR="00A34EEB" w:rsidRDefault="00935ECA">
          <w:pPr>
            <w:pStyle w:val="TOC1"/>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608903" w:history="1">
            <w:r w:rsidR="00A34EEB" w:rsidRPr="009D4459">
              <w:rPr>
                <w:rStyle w:val="Hyperlink"/>
                <w:rFonts w:ascii="Arial" w:hAnsi="Arial" w:cs="Arial"/>
                <w:noProof/>
              </w:rPr>
              <w:t>Summary</w:t>
            </w:r>
            <w:r w:rsidR="00A34EEB">
              <w:rPr>
                <w:noProof/>
                <w:webHidden/>
              </w:rPr>
              <w:tab/>
            </w:r>
            <w:r w:rsidR="00A34EEB">
              <w:rPr>
                <w:noProof/>
                <w:webHidden/>
              </w:rPr>
              <w:fldChar w:fldCharType="begin"/>
            </w:r>
            <w:r w:rsidR="00A34EEB">
              <w:rPr>
                <w:noProof/>
                <w:webHidden/>
              </w:rPr>
              <w:instrText xml:space="preserve"> PAGEREF _Toc134608903 \h </w:instrText>
            </w:r>
            <w:r w:rsidR="00A34EEB">
              <w:rPr>
                <w:noProof/>
                <w:webHidden/>
              </w:rPr>
            </w:r>
            <w:r w:rsidR="00A34EEB">
              <w:rPr>
                <w:noProof/>
                <w:webHidden/>
              </w:rPr>
              <w:fldChar w:fldCharType="separate"/>
            </w:r>
            <w:r w:rsidR="00A34EEB">
              <w:rPr>
                <w:noProof/>
                <w:webHidden/>
              </w:rPr>
              <w:t>1</w:t>
            </w:r>
            <w:r w:rsidR="00A34EEB">
              <w:rPr>
                <w:noProof/>
                <w:webHidden/>
              </w:rPr>
              <w:fldChar w:fldCharType="end"/>
            </w:r>
          </w:hyperlink>
        </w:p>
        <w:p w14:paraId="28086288" w14:textId="41756547" w:rsidR="00A34EEB" w:rsidRDefault="00000000">
          <w:pPr>
            <w:pStyle w:val="TOC1"/>
            <w:rPr>
              <w:rFonts w:eastAsiaTheme="minorEastAsia"/>
              <w:noProof/>
              <w:kern w:val="2"/>
              <w:lang w:eastAsia="en-GB"/>
              <w14:ligatures w14:val="standardContextual"/>
            </w:rPr>
          </w:pPr>
          <w:hyperlink w:anchor="_Toc134608904" w:history="1">
            <w:r w:rsidR="00A34EEB" w:rsidRPr="009D4459">
              <w:rPr>
                <w:rStyle w:val="Hyperlink"/>
                <w:rFonts w:ascii="Arial" w:hAnsi="Arial" w:cs="Arial"/>
                <w:noProof/>
              </w:rPr>
              <w:t>Introduction</w:t>
            </w:r>
            <w:r w:rsidR="00A34EEB">
              <w:rPr>
                <w:noProof/>
                <w:webHidden/>
              </w:rPr>
              <w:tab/>
            </w:r>
            <w:r w:rsidR="00A34EEB">
              <w:rPr>
                <w:noProof/>
                <w:webHidden/>
              </w:rPr>
              <w:fldChar w:fldCharType="begin"/>
            </w:r>
            <w:r w:rsidR="00A34EEB">
              <w:rPr>
                <w:noProof/>
                <w:webHidden/>
              </w:rPr>
              <w:instrText xml:space="preserve"> PAGEREF _Toc134608904 \h </w:instrText>
            </w:r>
            <w:r w:rsidR="00A34EEB">
              <w:rPr>
                <w:noProof/>
                <w:webHidden/>
              </w:rPr>
            </w:r>
            <w:r w:rsidR="00A34EEB">
              <w:rPr>
                <w:noProof/>
                <w:webHidden/>
              </w:rPr>
              <w:fldChar w:fldCharType="separate"/>
            </w:r>
            <w:r w:rsidR="00A34EEB">
              <w:rPr>
                <w:noProof/>
                <w:webHidden/>
              </w:rPr>
              <w:t>3</w:t>
            </w:r>
            <w:r w:rsidR="00A34EEB">
              <w:rPr>
                <w:noProof/>
                <w:webHidden/>
              </w:rPr>
              <w:fldChar w:fldCharType="end"/>
            </w:r>
          </w:hyperlink>
        </w:p>
        <w:p w14:paraId="64B8BC71" w14:textId="5787AA87" w:rsidR="00A34EEB" w:rsidRDefault="00000000">
          <w:pPr>
            <w:pStyle w:val="TOC1"/>
            <w:rPr>
              <w:rFonts w:eastAsiaTheme="minorEastAsia"/>
              <w:noProof/>
              <w:kern w:val="2"/>
              <w:lang w:eastAsia="en-GB"/>
              <w14:ligatures w14:val="standardContextual"/>
            </w:rPr>
          </w:pPr>
          <w:hyperlink w:anchor="_Toc134608905" w:history="1">
            <w:r w:rsidR="00A34EEB" w:rsidRPr="009D4459">
              <w:rPr>
                <w:rStyle w:val="Hyperlink"/>
                <w:rFonts w:ascii="Arial" w:hAnsi="Arial" w:cs="Arial"/>
                <w:noProof/>
              </w:rPr>
              <w:t>Main Findings</w:t>
            </w:r>
            <w:r w:rsidR="00A34EEB">
              <w:rPr>
                <w:noProof/>
                <w:webHidden/>
              </w:rPr>
              <w:tab/>
            </w:r>
            <w:r w:rsidR="00A34EEB">
              <w:rPr>
                <w:noProof/>
                <w:webHidden/>
              </w:rPr>
              <w:fldChar w:fldCharType="begin"/>
            </w:r>
            <w:r w:rsidR="00A34EEB">
              <w:rPr>
                <w:noProof/>
                <w:webHidden/>
              </w:rPr>
              <w:instrText xml:space="preserve"> PAGEREF _Toc134608905 \h </w:instrText>
            </w:r>
            <w:r w:rsidR="00A34EEB">
              <w:rPr>
                <w:noProof/>
                <w:webHidden/>
              </w:rPr>
            </w:r>
            <w:r w:rsidR="00A34EEB">
              <w:rPr>
                <w:noProof/>
                <w:webHidden/>
              </w:rPr>
              <w:fldChar w:fldCharType="separate"/>
            </w:r>
            <w:r w:rsidR="00A34EEB">
              <w:rPr>
                <w:noProof/>
                <w:webHidden/>
              </w:rPr>
              <w:t>3</w:t>
            </w:r>
            <w:r w:rsidR="00A34EEB">
              <w:rPr>
                <w:noProof/>
                <w:webHidden/>
              </w:rPr>
              <w:fldChar w:fldCharType="end"/>
            </w:r>
          </w:hyperlink>
        </w:p>
        <w:p w14:paraId="1E222E5E" w14:textId="0755D9A0" w:rsidR="00A34EEB" w:rsidRDefault="00000000">
          <w:pPr>
            <w:pStyle w:val="TOC2"/>
            <w:tabs>
              <w:tab w:val="right" w:leader="dot" w:pos="9016"/>
            </w:tabs>
            <w:rPr>
              <w:rFonts w:cstheme="minorBidi"/>
              <w:noProof/>
              <w:kern w:val="2"/>
              <w14:ligatures w14:val="standardContextual"/>
            </w:rPr>
          </w:pPr>
          <w:hyperlink w:anchor="_Toc134608906" w:history="1">
            <w:r w:rsidR="00A34EEB" w:rsidRPr="009D4459">
              <w:rPr>
                <w:rStyle w:val="Hyperlink"/>
                <w:rFonts w:ascii="Arial" w:hAnsi="Arial" w:cs="Arial"/>
                <w:noProof/>
              </w:rPr>
              <w:t>Service Culture</w:t>
            </w:r>
            <w:r w:rsidR="00A34EEB">
              <w:rPr>
                <w:noProof/>
                <w:webHidden/>
              </w:rPr>
              <w:tab/>
            </w:r>
            <w:r w:rsidR="00A34EEB">
              <w:rPr>
                <w:noProof/>
                <w:webHidden/>
              </w:rPr>
              <w:fldChar w:fldCharType="begin"/>
            </w:r>
            <w:r w:rsidR="00A34EEB">
              <w:rPr>
                <w:noProof/>
                <w:webHidden/>
              </w:rPr>
              <w:instrText xml:space="preserve"> PAGEREF _Toc134608906 \h </w:instrText>
            </w:r>
            <w:r w:rsidR="00A34EEB">
              <w:rPr>
                <w:noProof/>
                <w:webHidden/>
              </w:rPr>
            </w:r>
            <w:r w:rsidR="00A34EEB">
              <w:rPr>
                <w:noProof/>
                <w:webHidden/>
              </w:rPr>
              <w:fldChar w:fldCharType="separate"/>
            </w:r>
            <w:r w:rsidR="00A34EEB">
              <w:rPr>
                <w:noProof/>
                <w:webHidden/>
              </w:rPr>
              <w:t>3</w:t>
            </w:r>
            <w:r w:rsidR="00A34EEB">
              <w:rPr>
                <w:noProof/>
                <w:webHidden/>
              </w:rPr>
              <w:fldChar w:fldCharType="end"/>
            </w:r>
          </w:hyperlink>
        </w:p>
        <w:p w14:paraId="20599488" w14:textId="4E9C8D3B" w:rsidR="00A34EEB" w:rsidRDefault="00000000">
          <w:pPr>
            <w:pStyle w:val="TOC2"/>
            <w:tabs>
              <w:tab w:val="right" w:leader="dot" w:pos="9016"/>
            </w:tabs>
            <w:rPr>
              <w:rFonts w:cstheme="minorBidi"/>
              <w:noProof/>
              <w:kern w:val="2"/>
              <w14:ligatures w14:val="standardContextual"/>
            </w:rPr>
          </w:pPr>
          <w:hyperlink w:anchor="_Toc134608907" w:history="1">
            <w:r w:rsidR="00A34EEB" w:rsidRPr="009D4459">
              <w:rPr>
                <w:rStyle w:val="Hyperlink"/>
                <w:rFonts w:ascii="Arial" w:hAnsi="Arial" w:cs="Arial"/>
                <w:noProof/>
              </w:rPr>
              <w:t>Hotel Standards</w:t>
            </w:r>
            <w:r w:rsidR="00A34EEB">
              <w:rPr>
                <w:noProof/>
                <w:webHidden/>
              </w:rPr>
              <w:tab/>
            </w:r>
            <w:r w:rsidR="00A34EEB">
              <w:rPr>
                <w:noProof/>
                <w:webHidden/>
              </w:rPr>
              <w:fldChar w:fldCharType="begin"/>
            </w:r>
            <w:r w:rsidR="00A34EEB">
              <w:rPr>
                <w:noProof/>
                <w:webHidden/>
              </w:rPr>
              <w:instrText xml:space="preserve"> PAGEREF _Toc134608907 \h </w:instrText>
            </w:r>
            <w:r w:rsidR="00A34EEB">
              <w:rPr>
                <w:noProof/>
                <w:webHidden/>
              </w:rPr>
            </w:r>
            <w:r w:rsidR="00A34EEB">
              <w:rPr>
                <w:noProof/>
                <w:webHidden/>
              </w:rPr>
              <w:fldChar w:fldCharType="separate"/>
            </w:r>
            <w:r w:rsidR="00A34EEB">
              <w:rPr>
                <w:noProof/>
                <w:webHidden/>
              </w:rPr>
              <w:t>4</w:t>
            </w:r>
            <w:r w:rsidR="00A34EEB">
              <w:rPr>
                <w:noProof/>
                <w:webHidden/>
              </w:rPr>
              <w:fldChar w:fldCharType="end"/>
            </w:r>
          </w:hyperlink>
        </w:p>
        <w:p w14:paraId="27A3EAB7" w14:textId="548B81E0" w:rsidR="00A34EEB" w:rsidRDefault="00000000">
          <w:pPr>
            <w:pStyle w:val="TOC2"/>
            <w:tabs>
              <w:tab w:val="right" w:leader="dot" w:pos="9016"/>
            </w:tabs>
            <w:rPr>
              <w:rFonts w:cstheme="minorBidi"/>
              <w:noProof/>
              <w:kern w:val="2"/>
              <w14:ligatures w14:val="standardContextual"/>
            </w:rPr>
          </w:pPr>
          <w:hyperlink w:anchor="_Toc134608908" w:history="1">
            <w:r w:rsidR="00A34EEB" w:rsidRPr="009D4459">
              <w:rPr>
                <w:rStyle w:val="Hyperlink"/>
                <w:rFonts w:ascii="Arial" w:hAnsi="Arial" w:cs="Arial"/>
                <w:noProof/>
              </w:rPr>
              <w:t>Reputation Management</w:t>
            </w:r>
            <w:r w:rsidR="00A34EEB">
              <w:rPr>
                <w:noProof/>
                <w:webHidden/>
              </w:rPr>
              <w:tab/>
            </w:r>
            <w:r w:rsidR="00A34EEB">
              <w:rPr>
                <w:noProof/>
                <w:webHidden/>
              </w:rPr>
              <w:fldChar w:fldCharType="begin"/>
            </w:r>
            <w:r w:rsidR="00A34EEB">
              <w:rPr>
                <w:noProof/>
                <w:webHidden/>
              </w:rPr>
              <w:instrText xml:space="preserve"> PAGEREF _Toc134608908 \h </w:instrText>
            </w:r>
            <w:r w:rsidR="00A34EEB">
              <w:rPr>
                <w:noProof/>
                <w:webHidden/>
              </w:rPr>
            </w:r>
            <w:r w:rsidR="00A34EEB">
              <w:rPr>
                <w:noProof/>
                <w:webHidden/>
              </w:rPr>
              <w:fldChar w:fldCharType="separate"/>
            </w:r>
            <w:r w:rsidR="00A34EEB">
              <w:rPr>
                <w:noProof/>
                <w:webHidden/>
              </w:rPr>
              <w:t>5</w:t>
            </w:r>
            <w:r w:rsidR="00A34EEB">
              <w:rPr>
                <w:noProof/>
                <w:webHidden/>
              </w:rPr>
              <w:fldChar w:fldCharType="end"/>
            </w:r>
          </w:hyperlink>
        </w:p>
        <w:p w14:paraId="567048FE" w14:textId="4081DC2D" w:rsidR="00A34EEB" w:rsidRDefault="00000000">
          <w:pPr>
            <w:pStyle w:val="TOC1"/>
            <w:rPr>
              <w:rFonts w:eastAsiaTheme="minorEastAsia"/>
              <w:noProof/>
              <w:kern w:val="2"/>
              <w:lang w:eastAsia="en-GB"/>
              <w14:ligatures w14:val="standardContextual"/>
            </w:rPr>
          </w:pPr>
          <w:hyperlink w:anchor="_Toc134608909" w:history="1">
            <w:r w:rsidR="00A34EEB" w:rsidRPr="009D4459">
              <w:rPr>
                <w:rStyle w:val="Hyperlink"/>
                <w:rFonts w:ascii="Arial" w:hAnsi="Arial" w:cs="Arial"/>
                <w:noProof/>
              </w:rPr>
              <w:t>Conclusion</w:t>
            </w:r>
            <w:r w:rsidR="00A34EEB">
              <w:rPr>
                <w:noProof/>
                <w:webHidden/>
              </w:rPr>
              <w:tab/>
            </w:r>
            <w:r w:rsidR="00A34EEB">
              <w:rPr>
                <w:noProof/>
                <w:webHidden/>
              </w:rPr>
              <w:fldChar w:fldCharType="begin"/>
            </w:r>
            <w:r w:rsidR="00A34EEB">
              <w:rPr>
                <w:noProof/>
                <w:webHidden/>
              </w:rPr>
              <w:instrText xml:space="preserve"> PAGEREF _Toc134608909 \h </w:instrText>
            </w:r>
            <w:r w:rsidR="00A34EEB">
              <w:rPr>
                <w:noProof/>
                <w:webHidden/>
              </w:rPr>
            </w:r>
            <w:r w:rsidR="00A34EEB">
              <w:rPr>
                <w:noProof/>
                <w:webHidden/>
              </w:rPr>
              <w:fldChar w:fldCharType="separate"/>
            </w:r>
            <w:r w:rsidR="00A34EEB">
              <w:rPr>
                <w:noProof/>
                <w:webHidden/>
              </w:rPr>
              <w:t>7</w:t>
            </w:r>
            <w:r w:rsidR="00A34EEB">
              <w:rPr>
                <w:noProof/>
                <w:webHidden/>
              </w:rPr>
              <w:fldChar w:fldCharType="end"/>
            </w:r>
          </w:hyperlink>
        </w:p>
        <w:p w14:paraId="2CAD224C" w14:textId="182F1F0E" w:rsidR="00A34EEB" w:rsidRDefault="00000000">
          <w:pPr>
            <w:pStyle w:val="TOC1"/>
            <w:rPr>
              <w:rFonts w:eastAsiaTheme="minorEastAsia"/>
              <w:noProof/>
              <w:kern w:val="2"/>
              <w:lang w:eastAsia="en-GB"/>
              <w14:ligatures w14:val="standardContextual"/>
            </w:rPr>
          </w:pPr>
          <w:hyperlink w:anchor="_Toc134608910" w:history="1">
            <w:r w:rsidR="00A34EEB" w:rsidRPr="009D4459">
              <w:rPr>
                <w:rStyle w:val="Hyperlink"/>
                <w:rFonts w:ascii="Arial" w:hAnsi="Arial" w:cs="Arial"/>
                <w:noProof/>
              </w:rPr>
              <w:t>Recommendations</w:t>
            </w:r>
            <w:r w:rsidR="00A34EEB">
              <w:rPr>
                <w:noProof/>
                <w:webHidden/>
              </w:rPr>
              <w:tab/>
            </w:r>
            <w:r w:rsidR="00A34EEB">
              <w:rPr>
                <w:noProof/>
                <w:webHidden/>
              </w:rPr>
              <w:fldChar w:fldCharType="begin"/>
            </w:r>
            <w:r w:rsidR="00A34EEB">
              <w:rPr>
                <w:noProof/>
                <w:webHidden/>
              </w:rPr>
              <w:instrText xml:space="preserve"> PAGEREF _Toc134608910 \h </w:instrText>
            </w:r>
            <w:r w:rsidR="00A34EEB">
              <w:rPr>
                <w:noProof/>
                <w:webHidden/>
              </w:rPr>
            </w:r>
            <w:r w:rsidR="00A34EEB">
              <w:rPr>
                <w:noProof/>
                <w:webHidden/>
              </w:rPr>
              <w:fldChar w:fldCharType="separate"/>
            </w:r>
            <w:r w:rsidR="00A34EEB">
              <w:rPr>
                <w:noProof/>
                <w:webHidden/>
              </w:rPr>
              <w:t>7</w:t>
            </w:r>
            <w:r w:rsidR="00A34EEB">
              <w:rPr>
                <w:noProof/>
                <w:webHidden/>
              </w:rPr>
              <w:fldChar w:fldCharType="end"/>
            </w:r>
          </w:hyperlink>
        </w:p>
        <w:p w14:paraId="09099847" w14:textId="36904696" w:rsidR="00A34EEB" w:rsidRDefault="00000000">
          <w:pPr>
            <w:pStyle w:val="TOC1"/>
            <w:rPr>
              <w:rFonts w:eastAsiaTheme="minorEastAsia"/>
              <w:noProof/>
              <w:kern w:val="2"/>
              <w:lang w:eastAsia="en-GB"/>
              <w14:ligatures w14:val="standardContextual"/>
            </w:rPr>
          </w:pPr>
          <w:hyperlink w:anchor="_Toc134608911" w:history="1">
            <w:r w:rsidR="00A34EEB" w:rsidRPr="009D4459">
              <w:rPr>
                <w:rStyle w:val="Hyperlink"/>
                <w:rFonts w:ascii="Arial" w:hAnsi="Arial" w:cs="Arial"/>
                <w:noProof/>
              </w:rPr>
              <w:t>Reference List</w:t>
            </w:r>
            <w:r w:rsidR="00A34EEB">
              <w:rPr>
                <w:noProof/>
                <w:webHidden/>
              </w:rPr>
              <w:tab/>
            </w:r>
            <w:r w:rsidR="00A34EEB">
              <w:rPr>
                <w:noProof/>
                <w:webHidden/>
              </w:rPr>
              <w:fldChar w:fldCharType="begin"/>
            </w:r>
            <w:r w:rsidR="00A34EEB">
              <w:rPr>
                <w:noProof/>
                <w:webHidden/>
              </w:rPr>
              <w:instrText xml:space="preserve"> PAGEREF _Toc134608911 \h </w:instrText>
            </w:r>
            <w:r w:rsidR="00A34EEB">
              <w:rPr>
                <w:noProof/>
                <w:webHidden/>
              </w:rPr>
            </w:r>
            <w:r w:rsidR="00A34EEB">
              <w:rPr>
                <w:noProof/>
                <w:webHidden/>
              </w:rPr>
              <w:fldChar w:fldCharType="separate"/>
            </w:r>
            <w:r w:rsidR="00A34EEB">
              <w:rPr>
                <w:noProof/>
                <w:webHidden/>
              </w:rPr>
              <w:t>9</w:t>
            </w:r>
            <w:r w:rsidR="00A34EEB">
              <w:rPr>
                <w:noProof/>
                <w:webHidden/>
              </w:rPr>
              <w:fldChar w:fldCharType="end"/>
            </w:r>
          </w:hyperlink>
        </w:p>
        <w:p w14:paraId="4DF32746" w14:textId="50238707" w:rsidR="00935ECA" w:rsidRDefault="00935ECA">
          <w:r>
            <w:rPr>
              <w:b/>
              <w:bCs/>
            </w:rPr>
            <w:fldChar w:fldCharType="end"/>
          </w:r>
        </w:p>
      </w:sdtContent>
    </w:sdt>
    <w:p w14:paraId="77E91E8E" w14:textId="61EF4F9A" w:rsidR="00673680" w:rsidRDefault="001C218F" w:rsidP="00935ECA">
      <w:pPr>
        <w:rPr>
          <w:b/>
          <w:bCs/>
        </w:rPr>
      </w:pPr>
      <w:r>
        <w:rPr>
          <w:b/>
          <w:bCs/>
        </w:rPr>
        <w:br w:type="page"/>
      </w:r>
    </w:p>
    <w:p w14:paraId="536F64B8" w14:textId="77777777" w:rsidR="00935ECA" w:rsidRPr="00935ECA" w:rsidRDefault="00935ECA" w:rsidP="00935ECA">
      <w:pPr>
        <w:rPr>
          <w:b/>
          <w:bCs/>
        </w:rPr>
      </w:pPr>
    </w:p>
    <w:p w14:paraId="4546326F" w14:textId="77777777" w:rsidR="00673680" w:rsidRDefault="00673680" w:rsidP="00935ECA">
      <w:pPr>
        <w:pStyle w:val="Heading1"/>
        <w:spacing w:after="840"/>
        <w:jc w:val="center"/>
        <w:rPr>
          <w:rFonts w:ascii="Arial" w:hAnsi="Arial" w:cs="Arial"/>
          <w:color w:val="1F4E79" w:themeColor="accent5" w:themeShade="80"/>
        </w:rPr>
      </w:pPr>
      <w:bookmarkStart w:id="1" w:name="_Toc134608904"/>
      <w:r w:rsidRPr="005F415E">
        <w:rPr>
          <w:rFonts w:ascii="Arial" w:hAnsi="Arial" w:cs="Arial"/>
          <w:color w:val="1F4E79" w:themeColor="accent5" w:themeShade="80"/>
        </w:rPr>
        <w:t>Introduction</w:t>
      </w:r>
      <w:bookmarkEnd w:id="1"/>
    </w:p>
    <w:p w14:paraId="5A832791" w14:textId="77777777" w:rsidR="00673680" w:rsidRDefault="00673680" w:rsidP="00673680">
      <w:pPr>
        <w:rPr>
          <w:rFonts w:ascii="Arial" w:hAnsi="Arial" w:cs="Arial"/>
          <w:sz w:val="24"/>
          <w:szCs w:val="24"/>
        </w:rPr>
      </w:pPr>
    </w:p>
    <w:p w14:paraId="178C6FB2" w14:textId="352522AE" w:rsidR="00673680" w:rsidRPr="00DB1E6D" w:rsidRDefault="00DB1E6D" w:rsidP="00DB1E6D">
      <w:pPr>
        <w:spacing w:line="360" w:lineRule="auto"/>
        <w:jc w:val="both"/>
        <w:rPr>
          <w:rFonts w:ascii="Arial" w:hAnsi="Arial" w:cs="Arial"/>
          <w:sz w:val="24"/>
          <w:szCs w:val="24"/>
        </w:rPr>
      </w:pPr>
      <w:r w:rsidRPr="00DB1E6D">
        <w:rPr>
          <w:rFonts w:ascii="Arial" w:hAnsi="Arial" w:cs="Arial"/>
          <w:sz w:val="24"/>
          <w:szCs w:val="24"/>
        </w:rPr>
        <w:t>This report delves into the significance of service culture, hotel standards, and reputation management within the hospitality industry. Delivering exceptional service, ensuring consistency, and effectively managing reputation are vital for hotels to thrive. Adopting a customer-centric approach, adhering to standards, and employing efficient reputation management strategies can aid hotels in setting themselves apart, cultivating loyalty, and enhancing profitability. The report concludes by offering recommendations such as establishing a sustainability plan, providing student discounts, and partnering with local organisations to enrich guest experiences and maintain competitiveness.</w:t>
      </w:r>
    </w:p>
    <w:p w14:paraId="01A5BCBC" w14:textId="77777777" w:rsidR="00673680" w:rsidRDefault="00673680" w:rsidP="00935ECA">
      <w:pPr>
        <w:pStyle w:val="Heading1"/>
        <w:spacing w:after="100" w:afterAutospacing="1"/>
        <w:jc w:val="center"/>
        <w:rPr>
          <w:rFonts w:ascii="Arial" w:hAnsi="Arial" w:cs="Arial"/>
          <w:color w:val="1F4E79" w:themeColor="accent5" w:themeShade="80"/>
        </w:rPr>
      </w:pPr>
      <w:bookmarkStart w:id="2" w:name="_Toc134608905"/>
      <w:r w:rsidRPr="005F415E">
        <w:rPr>
          <w:rFonts w:ascii="Arial" w:hAnsi="Arial" w:cs="Arial"/>
          <w:color w:val="1F4E79" w:themeColor="accent5" w:themeShade="80"/>
        </w:rPr>
        <w:t>Main Findings</w:t>
      </w:r>
      <w:bookmarkEnd w:id="2"/>
    </w:p>
    <w:p w14:paraId="4E462D32" w14:textId="77777777" w:rsidR="00673680" w:rsidRPr="0008396B" w:rsidRDefault="00673680" w:rsidP="00673680"/>
    <w:p w14:paraId="7540BA24" w14:textId="77777777" w:rsidR="00673680" w:rsidRPr="00935ECA" w:rsidRDefault="00673680" w:rsidP="00935ECA">
      <w:pPr>
        <w:pStyle w:val="Heading2"/>
        <w:spacing w:after="840"/>
        <w:rPr>
          <w:rFonts w:ascii="Arial" w:hAnsi="Arial" w:cs="Arial"/>
          <w:sz w:val="28"/>
          <w:szCs w:val="28"/>
        </w:rPr>
      </w:pPr>
      <w:bookmarkStart w:id="3" w:name="_Toc134608906"/>
      <w:r w:rsidRPr="00935ECA">
        <w:rPr>
          <w:rFonts w:ascii="Arial" w:hAnsi="Arial" w:cs="Arial"/>
          <w:sz w:val="28"/>
          <w:szCs w:val="28"/>
        </w:rPr>
        <w:t>Service Culture</w:t>
      </w:r>
      <w:bookmarkEnd w:id="3"/>
    </w:p>
    <w:p w14:paraId="4F3200B9" w14:textId="3441FB13" w:rsidR="00673680" w:rsidRDefault="004C6059" w:rsidP="00EF7266">
      <w:pPr>
        <w:spacing w:after="120" w:line="360" w:lineRule="auto"/>
        <w:jc w:val="both"/>
        <w:rPr>
          <w:rFonts w:ascii="Arial" w:hAnsi="Arial" w:cs="Arial"/>
          <w:sz w:val="24"/>
          <w:szCs w:val="24"/>
        </w:rPr>
      </w:pPr>
      <w:r>
        <w:rPr>
          <w:rFonts w:ascii="Arial" w:hAnsi="Arial" w:cs="Arial"/>
          <w:sz w:val="24"/>
          <w:szCs w:val="24"/>
        </w:rPr>
        <w:t xml:space="preserve">To deliver </w:t>
      </w:r>
      <w:r w:rsidR="00FE7A22">
        <w:rPr>
          <w:rFonts w:ascii="Arial" w:hAnsi="Arial" w:cs="Arial"/>
          <w:sz w:val="24"/>
          <w:szCs w:val="24"/>
        </w:rPr>
        <w:t>E</w:t>
      </w:r>
      <w:r w:rsidR="00673680" w:rsidRPr="00A26DD6">
        <w:rPr>
          <w:rFonts w:ascii="Arial" w:hAnsi="Arial" w:cs="Arial"/>
          <w:sz w:val="24"/>
          <w:szCs w:val="24"/>
        </w:rPr>
        <w:t>xceptional service</w:t>
      </w:r>
      <w:r w:rsidR="00673680">
        <w:rPr>
          <w:rFonts w:ascii="Arial" w:hAnsi="Arial" w:cs="Arial"/>
          <w:sz w:val="24"/>
          <w:szCs w:val="24"/>
        </w:rPr>
        <w:t xml:space="preserve"> by</w:t>
      </w:r>
      <w:r w:rsidR="00673680" w:rsidRPr="00A26DD6">
        <w:rPr>
          <w:rFonts w:ascii="Arial" w:hAnsi="Arial" w:cs="Arial"/>
          <w:sz w:val="24"/>
          <w:szCs w:val="24"/>
        </w:rPr>
        <w:t xml:space="preserve"> ad</w:t>
      </w:r>
      <w:r w:rsidR="001206B9">
        <w:rPr>
          <w:rFonts w:ascii="Arial" w:hAnsi="Arial" w:cs="Arial"/>
          <w:sz w:val="24"/>
          <w:szCs w:val="24"/>
        </w:rPr>
        <w:t>a</w:t>
      </w:r>
      <w:r w:rsidR="00673680" w:rsidRPr="00A26DD6">
        <w:rPr>
          <w:rFonts w:ascii="Arial" w:hAnsi="Arial" w:cs="Arial"/>
          <w:sz w:val="24"/>
          <w:szCs w:val="24"/>
        </w:rPr>
        <w:t>pting a customer-centric approach</w:t>
      </w:r>
      <w:r w:rsidR="00FA3E77">
        <w:rPr>
          <w:rFonts w:ascii="Arial" w:hAnsi="Arial" w:cs="Arial"/>
          <w:sz w:val="24"/>
          <w:szCs w:val="24"/>
        </w:rPr>
        <w:t>,</w:t>
      </w:r>
      <w:r w:rsidR="00673680">
        <w:rPr>
          <w:rFonts w:ascii="Arial" w:hAnsi="Arial" w:cs="Arial"/>
          <w:sz w:val="24"/>
          <w:szCs w:val="24"/>
        </w:rPr>
        <w:t xml:space="preserve"> Hotels can create a great corporate culture</w:t>
      </w:r>
      <w:r w:rsidR="00FA3E77">
        <w:rPr>
          <w:rFonts w:ascii="Arial" w:hAnsi="Arial" w:cs="Arial"/>
          <w:sz w:val="24"/>
          <w:szCs w:val="24"/>
        </w:rPr>
        <w:t>.</w:t>
      </w:r>
      <w:r w:rsidR="00673680">
        <w:rPr>
          <w:rFonts w:ascii="Arial" w:hAnsi="Arial" w:cs="Arial"/>
          <w:sz w:val="24"/>
          <w:szCs w:val="24"/>
        </w:rPr>
        <w:t xml:space="preserve"> </w:t>
      </w:r>
      <w:r w:rsidR="00FA3E77">
        <w:rPr>
          <w:rFonts w:ascii="Arial" w:hAnsi="Arial" w:cs="Arial"/>
          <w:sz w:val="24"/>
          <w:szCs w:val="24"/>
        </w:rPr>
        <w:t>This</w:t>
      </w:r>
      <w:r w:rsidR="00673680">
        <w:rPr>
          <w:rFonts w:ascii="Arial" w:hAnsi="Arial" w:cs="Arial"/>
          <w:sz w:val="24"/>
          <w:szCs w:val="24"/>
        </w:rPr>
        <w:t xml:space="preserve"> ensure they services are consistent among th</w:t>
      </w:r>
      <w:r w:rsidR="001206B9">
        <w:rPr>
          <w:rFonts w:ascii="Arial" w:hAnsi="Arial" w:cs="Arial"/>
          <w:sz w:val="24"/>
          <w:szCs w:val="24"/>
        </w:rPr>
        <w:t>e</w:t>
      </w:r>
      <w:r w:rsidR="00673680">
        <w:rPr>
          <w:rFonts w:ascii="Arial" w:hAnsi="Arial" w:cs="Arial"/>
          <w:sz w:val="24"/>
          <w:szCs w:val="24"/>
        </w:rPr>
        <w:t xml:space="preserve"> different locations</w:t>
      </w:r>
      <w:r w:rsidR="00FA3E77">
        <w:rPr>
          <w:rFonts w:ascii="Arial" w:hAnsi="Arial" w:cs="Arial"/>
          <w:sz w:val="24"/>
          <w:szCs w:val="24"/>
        </w:rPr>
        <w:t>.</w:t>
      </w:r>
      <w:r w:rsidR="00673680">
        <w:rPr>
          <w:rFonts w:ascii="Arial" w:hAnsi="Arial" w:cs="Arial"/>
          <w:sz w:val="24"/>
          <w:szCs w:val="24"/>
        </w:rPr>
        <w:t xml:space="preserve"> </w:t>
      </w:r>
      <w:r w:rsidR="00673680" w:rsidRPr="00A26DD6">
        <w:rPr>
          <w:rFonts w:ascii="Arial" w:hAnsi="Arial" w:cs="Arial"/>
          <w:sz w:val="24"/>
          <w:szCs w:val="24"/>
        </w:rPr>
        <w:t xml:space="preserve">Hotel staff should be trained to deliver personalized services, pay attention to details, and respond promptly to guest </w:t>
      </w:r>
      <w:r w:rsidR="00673680">
        <w:rPr>
          <w:rFonts w:ascii="Arial" w:hAnsi="Arial" w:cs="Arial"/>
          <w:sz w:val="24"/>
          <w:szCs w:val="24"/>
        </w:rPr>
        <w:t>needs (</w:t>
      </w:r>
      <w:r w:rsidR="00673680" w:rsidRPr="00A26DD6">
        <w:rPr>
          <w:rFonts w:ascii="Arial" w:hAnsi="Arial" w:cs="Arial"/>
          <w:sz w:val="24"/>
          <w:szCs w:val="24"/>
        </w:rPr>
        <w:t>Heppell 2015).</w:t>
      </w:r>
    </w:p>
    <w:p w14:paraId="7B65D189" w14:textId="230DC75B" w:rsidR="00F70B03" w:rsidRDefault="00F70B03" w:rsidP="00EF7266">
      <w:pPr>
        <w:spacing w:after="120" w:line="360" w:lineRule="auto"/>
        <w:jc w:val="both"/>
        <w:rPr>
          <w:rFonts w:ascii="Arial" w:hAnsi="Arial" w:cs="Arial"/>
          <w:sz w:val="24"/>
          <w:szCs w:val="24"/>
        </w:rPr>
      </w:pPr>
      <w:r>
        <w:rPr>
          <w:rFonts w:ascii="Arial" w:hAnsi="Arial" w:cs="Arial"/>
          <w:sz w:val="24"/>
          <w:szCs w:val="24"/>
        </w:rPr>
        <w:t xml:space="preserve">According to Hospitality On (2023) Accor Hotel </w:t>
      </w:r>
      <w:r w:rsidRPr="0004089C">
        <w:rPr>
          <w:rFonts w:ascii="Arial" w:hAnsi="Arial" w:cs="Arial"/>
          <w:sz w:val="24"/>
          <w:szCs w:val="24"/>
        </w:rPr>
        <w:t>has developed a service culture framework called the "Heartiest Journey" which outlines the steps that employees should take to provide exceptional service</w:t>
      </w:r>
      <w:r w:rsidR="00FA3E77">
        <w:rPr>
          <w:rFonts w:ascii="Arial" w:hAnsi="Arial" w:cs="Arial"/>
          <w:sz w:val="24"/>
          <w:szCs w:val="24"/>
        </w:rPr>
        <w:t>.</w:t>
      </w:r>
      <w:r>
        <w:rPr>
          <w:rFonts w:ascii="Arial" w:hAnsi="Arial" w:cs="Arial"/>
          <w:sz w:val="24"/>
          <w:szCs w:val="24"/>
        </w:rPr>
        <w:t xml:space="preserve"> </w:t>
      </w:r>
      <w:r w:rsidR="00FA3E77">
        <w:rPr>
          <w:rFonts w:ascii="Arial" w:hAnsi="Arial" w:cs="Arial"/>
          <w:sz w:val="24"/>
          <w:szCs w:val="24"/>
        </w:rPr>
        <w:t>T</w:t>
      </w:r>
      <w:r>
        <w:rPr>
          <w:rFonts w:ascii="Arial" w:hAnsi="Arial" w:cs="Arial"/>
          <w:sz w:val="24"/>
          <w:szCs w:val="24"/>
        </w:rPr>
        <w:t>he seps include Welcome, Connect, Discover, Respond, Share</w:t>
      </w:r>
      <w:r w:rsidRPr="0004089C">
        <w:rPr>
          <w:rFonts w:ascii="Arial" w:hAnsi="Arial" w:cs="Arial"/>
          <w:sz w:val="24"/>
          <w:szCs w:val="24"/>
        </w:rPr>
        <w:t>.</w:t>
      </w:r>
    </w:p>
    <w:p w14:paraId="6669A731" w14:textId="3813A76B" w:rsidR="0004089C" w:rsidRDefault="00673680" w:rsidP="00EF7266">
      <w:pPr>
        <w:spacing w:after="120" w:line="360" w:lineRule="auto"/>
        <w:jc w:val="both"/>
        <w:rPr>
          <w:rFonts w:ascii="Arial" w:hAnsi="Arial" w:cs="Arial"/>
          <w:sz w:val="24"/>
          <w:szCs w:val="24"/>
        </w:rPr>
      </w:pPr>
      <w:r w:rsidRPr="00A26DD6">
        <w:rPr>
          <w:rFonts w:ascii="Arial" w:hAnsi="Arial" w:cs="Arial"/>
          <w:sz w:val="24"/>
          <w:szCs w:val="24"/>
        </w:rPr>
        <w:t xml:space="preserve">Tesone (2014) </w:t>
      </w:r>
      <w:r w:rsidR="00F70B03">
        <w:rPr>
          <w:rFonts w:ascii="Arial" w:hAnsi="Arial" w:cs="Arial"/>
          <w:sz w:val="24"/>
          <w:szCs w:val="24"/>
        </w:rPr>
        <w:t>S</w:t>
      </w:r>
      <w:r w:rsidRPr="00A26DD6">
        <w:rPr>
          <w:rFonts w:ascii="Arial" w:hAnsi="Arial" w:cs="Arial"/>
          <w:sz w:val="24"/>
          <w:szCs w:val="24"/>
        </w:rPr>
        <w:t>ervice culture is not just about providing good service, but also about creating a memorable experience for the customer</w:t>
      </w:r>
      <w:r w:rsidR="00DC497B">
        <w:rPr>
          <w:rFonts w:ascii="Arial" w:hAnsi="Arial" w:cs="Arial"/>
          <w:sz w:val="24"/>
          <w:szCs w:val="24"/>
        </w:rPr>
        <w:t>.</w:t>
      </w:r>
    </w:p>
    <w:p w14:paraId="4D0254C5" w14:textId="5D47FAB0" w:rsidR="00F70B03" w:rsidRDefault="00825724" w:rsidP="001206B9">
      <w:pPr>
        <w:spacing w:after="0" w:line="360" w:lineRule="auto"/>
        <w:jc w:val="both"/>
        <w:rPr>
          <w:rFonts w:ascii="Arial" w:hAnsi="Arial" w:cs="Arial"/>
          <w:sz w:val="24"/>
          <w:szCs w:val="24"/>
        </w:rPr>
      </w:pPr>
      <w:r w:rsidRPr="00825724">
        <w:rPr>
          <w:rFonts w:ascii="Arial" w:hAnsi="Arial" w:cs="Arial"/>
          <w:sz w:val="24"/>
          <w:szCs w:val="24"/>
        </w:rPr>
        <w:t xml:space="preserve">The Ritz-Carlton is known for its exceptional service culture, which is based on their motto "We are Ladies and Gentlemen serving Ladies and Gentlemen." This service </w:t>
      </w:r>
      <w:r w:rsidRPr="00825724">
        <w:rPr>
          <w:rFonts w:ascii="Arial" w:hAnsi="Arial" w:cs="Arial"/>
          <w:sz w:val="24"/>
          <w:szCs w:val="24"/>
        </w:rPr>
        <w:lastRenderedPageBreak/>
        <w:t xml:space="preserve">culture is built around a set of core values and principles that guide </w:t>
      </w:r>
      <w:r w:rsidR="001206B9" w:rsidRPr="00825724">
        <w:rPr>
          <w:rFonts w:ascii="Arial" w:hAnsi="Arial" w:cs="Arial"/>
          <w:sz w:val="24"/>
          <w:szCs w:val="24"/>
        </w:rPr>
        <w:t>all</w:t>
      </w:r>
      <w:r w:rsidRPr="00825724">
        <w:rPr>
          <w:rFonts w:ascii="Arial" w:hAnsi="Arial" w:cs="Arial"/>
          <w:sz w:val="24"/>
          <w:szCs w:val="24"/>
        </w:rPr>
        <w:t xml:space="preserve"> hotel</w:t>
      </w:r>
      <w:r w:rsidR="001206B9">
        <w:rPr>
          <w:rFonts w:ascii="Arial" w:hAnsi="Arial" w:cs="Arial"/>
          <w:sz w:val="24"/>
          <w:szCs w:val="24"/>
        </w:rPr>
        <w:t xml:space="preserve"> </w:t>
      </w:r>
      <w:r w:rsidRPr="00825724">
        <w:rPr>
          <w:rFonts w:ascii="Arial" w:hAnsi="Arial" w:cs="Arial"/>
          <w:sz w:val="24"/>
          <w:szCs w:val="24"/>
        </w:rPr>
        <w:t>operations, from hiring and training to guest interactions</w:t>
      </w:r>
      <w:r w:rsidR="00DC497B">
        <w:rPr>
          <w:rFonts w:ascii="Arial" w:hAnsi="Arial" w:cs="Arial"/>
          <w:sz w:val="24"/>
          <w:szCs w:val="24"/>
        </w:rPr>
        <w:t>.</w:t>
      </w:r>
    </w:p>
    <w:p w14:paraId="1D494C5B" w14:textId="08AB6581" w:rsidR="00F70B03" w:rsidRDefault="00825724" w:rsidP="00EF7266">
      <w:pPr>
        <w:spacing w:after="120" w:line="360" w:lineRule="auto"/>
        <w:jc w:val="both"/>
        <w:rPr>
          <w:rFonts w:ascii="Arial" w:hAnsi="Arial" w:cs="Arial"/>
          <w:sz w:val="24"/>
          <w:szCs w:val="24"/>
        </w:rPr>
      </w:pPr>
      <w:r w:rsidRPr="00825724">
        <w:rPr>
          <w:rFonts w:ascii="Arial" w:hAnsi="Arial" w:cs="Arial"/>
          <w:sz w:val="24"/>
          <w:szCs w:val="24"/>
        </w:rPr>
        <w:t>At the heart of the Ritz-Carlton service culture is a focus on anticipating and exceeding the needs and expectations of guests. This means paying attention to every detail of the guest experience, from the moment they make a reservation to the time they check out. The hotel's staff is trained to provide personali</w:t>
      </w:r>
      <w:r w:rsidR="00FA3E77">
        <w:rPr>
          <w:rFonts w:ascii="Arial" w:hAnsi="Arial" w:cs="Arial"/>
          <w:sz w:val="24"/>
          <w:szCs w:val="24"/>
        </w:rPr>
        <w:t>s</w:t>
      </w:r>
      <w:r w:rsidRPr="00825724">
        <w:rPr>
          <w:rFonts w:ascii="Arial" w:hAnsi="Arial" w:cs="Arial"/>
          <w:sz w:val="24"/>
          <w:szCs w:val="24"/>
        </w:rPr>
        <w:t>ed service that is tailored to each guest's individual preferences and needs</w:t>
      </w:r>
      <w:r w:rsidR="00F70B03">
        <w:rPr>
          <w:rFonts w:ascii="Arial" w:hAnsi="Arial" w:cs="Arial"/>
          <w:sz w:val="24"/>
          <w:szCs w:val="24"/>
        </w:rPr>
        <w:t xml:space="preserve"> (Ritz Carlton 2023).</w:t>
      </w:r>
    </w:p>
    <w:p w14:paraId="54B57AB6" w14:textId="180EDABC" w:rsidR="00F70B03" w:rsidRDefault="00F70B03" w:rsidP="001206B9">
      <w:pPr>
        <w:spacing w:after="0" w:line="360" w:lineRule="auto"/>
        <w:jc w:val="both"/>
        <w:rPr>
          <w:rFonts w:ascii="Arial" w:hAnsi="Arial" w:cs="Arial"/>
          <w:sz w:val="24"/>
          <w:szCs w:val="24"/>
        </w:rPr>
      </w:pPr>
      <w:r w:rsidRPr="00C14286">
        <w:rPr>
          <w:rFonts w:ascii="Arial" w:hAnsi="Arial" w:cs="Arial"/>
          <w:sz w:val="24"/>
          <w:szCs w:val="24"/>
        </w:rPr>
        <w:t>Kandampully, Zhang, and Bilgihan (2015) explain</w:t>
      </w:r>
      <w:r>
        <w:rPr>
          <w:rFonts w:ascii="Arial" w:hAnsi="Arial" w:cs="Arial"/>
          <w:sz w:val="24"/>
          <w:szCs w:val="24"/>
        </w:rPr>
        <w:t>s</w:t>
      </w:r>
      <w:r w:rsidRPr="00C14286">
        <w:rPr>
          <w:rFonts w:ascii="Arial" w:hAnsi="Arial" w:cs="Arial"/>
          <w:sz w:val="24"/>
          <w:szCs w:val="24"/>
        </w:rPr>
        <w:t xml:space="preserve"> that service culture is often associated with the hospitality industry, where providing high-quality service is critical to success. They further note that corporate culture refers to the overall values, beliefs, and </w:t>
      </w:r>
      <w:r w:rsidR="00A34EEB" w:rsidRPr="00C14286">
        <w:rPr>
          <w:rFonts w:ascii="Arial" w:hAnsi="Arial" w:cs="Arial"/>
          <w:sz w:val="24"/>
          <w:szCs w:val="24"/>
        </w:rPr>
        <w:t>behaviour’s</w:t>
      </w:r>
      <w:r w:rsidRPr="00C14286">
        <w:rPr>
          <w:rFonts w:ascii="Arial" w:hAnsi="Arial" w:cs="Arial"/>
          <w:sz w:val="24"/>
          <w:szCs w:val="24"/>
        </w:rPr>
        <w:t xml:space="preserve"> that shape the identity of an organization.</w:t>
      </w:r>
    </w:p>
    <w:p w14:paraId="29853373" w14:textId="77777777" w:rsidR="00673680" w:rsidRDefault="00673680" w:rsidP="00673680">
      <w:pPr>
        <w:rPr>
          <w:rFonts w:ascii="Arial" w:hAnsi="Arial" w:cs="Arial"/>
          <w:sz w:val="24"/>
          <w:szCs w:val="24"/>
        </w:rPr>
      </w:pPr>
    </w:p>
    <w:p w14:paraId="7613792C" w14:textId="77777777" w:rsidR="00673680" w:rsidRPr="00A26DD6" w:rsidRDefault="00673680" w:rsidP="00673680">
      <w:pPr>
        <w:spacing w:after="840"/>
        <w:rPr>
          <w:rFonts w:ascii="Arial" w:hAnsi="Arial" w:cs="Arial"/>
          <w:sz w:val="24"/>
          <w:szCs w:val="24"/>
        </w:rPr>
      </w:pPr>
    </w:p>
    <w:p w14:paraId="641C883D" w14:textId="77777777" w:rsidR="00673680" w:rsidRPr="00935ECA" w:rsidRDefault="00673680" w:rsidP="001206B9">
      <w:pPr>
        <w:pStyle w:val="Heading2"/>
        <w:spacing w:after="840"/>
        <w:rPr>
          <w:rFonts w:ascii="Arial" w:hAnsi="Arial" w:cs="Arial"/>
          <w:sz w:val="28"/>
          <w:szCs w:val="28"/>
        </w:rPr>
      </w:pPr>
      <w:bookmarkStart w:id="4" w:name="_Toc134608907"/>
      <w:r w:rsidRPr="00935ECA">
        <w:rPr>
          <w:rFonts w:ascii="Arial" w:hAnsi="Arial" w:cs="Arial"/>
          <w:sz w:val="28"/>
          <w:szCs w:val="28"/>
        </w:rPr>
        <w:t>Hotel Standards</w:t>
      </w:r>
      <w:bookmarkEnd w:id="4"/>
    </w:p>
    <w:p w14:paraId="00CCE0A2" w14:textId="4A0F4C89" w:rsidR="00BC6D69" w:rsidRDefault="00F70B03" w:rsidP="00EF7266">
      <w:pPr>
        <w:spacing w:after="120" w:line="360" w:lineRule="auto"/>
        <w:jc w:val="both"/>
        <w:rPr>
          <w:rFonts w:ascii="Arial" w:hAnsi="Arial" w:cs="Arial"/>
          <w:sz w:val="24"/>
          <w:szCs w:val="24"/>
        </w:rPr>
      </w:pPr>
      <w:r>
        <w:rPr>
          <w:rFonts w:ascii="Arial" w:hAnsi="Arial" w:cs="Arial"/>
          <w:sz w:val="24"/>
          <w:szCs w:val="24"/>
        </w:rPr>
        <w:t xml:space="preserve">The importance of brands standards </w:t>
      </w:r>
      <w:r w:rsidR="001206B9" w:rsidRPr="00BC6D69">
        <w:rPr>
          <w:rFonts w:ascii="Arial" w:hAnsi="Arial" w:cs="Arial"/>
          <w:sz w:val="24"/>
          <w:szCs w:val="24"/>
        </w:rPr>
        <w:t>enhances</w:t>
      </w:r>
      <w:r w:rsidR="00BC6D69" w:rsidRPr="00BC6D69">
        <w:rPr>
          <w:rFonts w:ascii="Arial" w:hAnsi="Arial" w:cs="Arial"/>
          <w:sz w:val="24"/>
          <w:szCs w:val="24"/>
        </w:rPr>
        <w:t xml:space="preserve"> the customer experience, improve the team experience, help achieve a hygiene rating of 5, reduce costly mistakes, create better team habits, and give a competitive edge. To maintain brand standards, businesses can use checklists to guide teams through tasks and ensure they meet standards. Digital solutions make this process quicker and </w:t>
      </w:r>
      <w:r w:rsidR="001206B9">
        <w:rPr>
          <w:rFonts w:ascii="Arial" w:hAnsi="Arial" w:cs="Arial"/>
          <w:sz w:val="24"/>
          <w:szCs w:val="24"/>
        </w:rPr>
        <w:t>easier</w:t>
      </w:r>
      <w:r w:rsidR="00BC6D69" w:rsidRPr="00BC6D69">
        <w:rPr>
          <w:rFonts w:ascii="Arial" w:hAnsi="Arial" w:cs="Arial"/>
          <w:sz w:val="24"/>
          <w:szCs w:val="24"/>
        </w:rPr>
        <w:t>. Training and onboarding new team members with clear expectations and regular reinforcement of brand standards are also crucial</w:t>
      </w:r>
      <w:r w:rsidR="00BC6D69">
        <w:rPr>
          <w:rFonts w:ascii="Arial" w:hAnsi="Arial" w:cs="Arial"/>
          <w:sz w:val="24"/>
          <w:szCs w:val="24"/>
        </w:rPr>
        <w:t xml:space="preserve"> (Radley 2023).</w:t>
      </w:r>
    </w:p>
    <w:p w14:paraId="5D276AA6" w14:textId="6C67A7DF" w:rsidR="00673680" w:rsidRDefault="00BC6D69" w:rsidP="00EF7266">
      <w:pPr>
        <w:spacing w:after="120" w:line="360" w:lineRule="auto"/>
        <w:jc w:val="both"/>
        <w:rPr>
          <w:rFonts w:ascii="Arial" w:hAnsi="Arial" w:cs="Arial"/>
          <w:sz w:val="24"/>
          <w:szCs w:val="24"/>
        </w:rPr>
      </w:pPr>
      <w:r>
        <w:rPr>
          <w:rFonts w:ascii="Arial" w:hAnsi="Arial" w:cs="Arial"/>
          <w:sz w:val="24"/>
          <w:szCs w:val="24"/>
        </w:rPr>
        <w:t xml:space="preserve">These </w:t>
      </w:r>
      <w:r w:rsidR="00673680" w:rsidRPr="00EA7A96">
        <w:rPr>
          <w:rFonts w:ascii="Arial" w:hAnsi="Arial" w:cs="Arial"/>
          <w:sz w:val="24"/>
          <w:szCs w:val="24"/>
        </w:rPr>
        <w:t>standards can be set by the hotel itself, industry associations, or rating agencies such as Forbes Travel Guide or the Michelin Guide. Hotel standards can cover various aspects such as room amenities, housekeeping, food and beverage services, and guest interactions.</w:t>
      </w:r>
      <w:r w:rsidR="00673680">
        <w:rPr>
          <w:rFonts w:ascii="Arial" w:hAnsi="Arial" w:cs="Arial"/>
          <w:sz w:val="24"/>
          <w:szCs w:val="24"/>
        </w:rPr>
        <w:t xml:space="preserve"> (Forbes Tra</w:t>
      </w:r>
      <w:r w:rsidR="00A34EEB">
        <w:rPr>
          <w:rFonts w:ascii="Arial" w:hAnsi="Arial" w:cs="Arial"/>
          <w:sz w:val="24"/>
          <w:szCs w:val="24"/>
        </w:rPr>
        <w:t>v</w:t>
      </w:r>
      <w:r w:rsidR="00673680">
        <w:rPr>
          <w:rFonts w:ascii="Arial" w:hAnsi="Arial" w:cs="Arial"/>
          <w:sz w:val="24"/>
          <w:szCs w:val="24"/>
        </w:rPr>
        <w:t>el Guide 2023, Micheline Guide 2023).</w:t>
      </w:r>
    </w:p>
    <w:p w14:paraId="30AC3656" w14:textId="7F7983E1" w:rsidR="00FE1032" w:rsidRDefault="00FE1032" w:rsidP="00EF7266">
      <w:pPr>
        <w:spacing w:after="120" w:line="360" w:lineRule="auto"/>
        <w:jc w:val="both"/>
        <w:rPr>
          <w:rFonts w:ascii="Arial" w:hAnsi="Arial" w:cs="Arial"/>
          <w:sz w:val="24"/>
          <w:szCs w:val="24"/>
        </w:rPr>
      </w:pPr>
      <w:r w:rsidRPr="00FE1032">
        <w:rPr>
          <w:rFonts w:ascii="Arial" w:hAnsi="Arial" w:cs="Arial"/>
          <w:sz w:val="24"/>
          <w:szCs w:val="24"/>
        </w:rPr>
        <w:t xml:space="preserve">In the case of the Mandarin Oriental Hotel Group, they strive for consistency in their brand standards across </w:t>
      </w:r>
      <w:r w:rsidR="00F70B03" w:rsidRPr="00FE1032">
        <w:rPr>
          <w:rFonts w:ascii="Arial" w:hAnsi="Arial" w:cs="Arial"/>
          <w:sz w:val="24"/>
          <w:szCs w:val="24"/>
        </w:rPr>
        <w:t>all</w:t>
      </w:r>
      <w:r w:rsidRPr="00FE1032">
        <w:rPr>
          <w:rFonts w:ascii="Arial" w:hAnsi="Arial" w:cs="Arial"/>
          <w:sz w:val="24"/>
          <w:szCs w:val="24"/>
        </w:rPr>
        <w:t xml:space="preserve"> hotels</w:t>
      </w:r>
      <w:r w:rsidR="00282B46">
        <w:rPr>
          <w:rFonts w:ascii="Arial" w:hAnsi="Arial" w:cs="Arial"/>
          <w:sz w:val="24"/>
          <w:szCs w:val="24"/>
        </w:rPr>
        <w:t>,</w:t>
      </w:r>
      <w:r w:rsidRPr="00FE1032">
        <w:rPr>
          <w:rFonts w:ascii="Arial" w:hAnsi="Arial" w:cs="Arial"/>
          <w:sz w:val="24"/>
          <w:szCs w:val="24"/>
        </w:rPr>
        <w:t xml:space="preserve"> </w:t>
      </w:r>
      <w:r w:rsidR="00825724">
        <w:rPr>
          <w:rFonts w:ascii="Arial" w:hAnsi="Arial" w:cs="Arial"/>
          <w:sz w:val="24"/>
          <w:szCs w:val="24"/>
        </w:rPr>
        <w:t>e</w:t>
      </w:r>
      <w:r w:rsidRPr="00FE1032">
        <w:rPr>
          <w:rFonts w:ascii="Arial" w:hAnsi="Arial" w:cs="Arial"/>
          <w:sz w:val="24"/>
          <w:szCs w:val="24"/>
        </w:rPr>
        <w:t>ach hotel follows a set of core standards</w:t>
      </w:r>
      <w:r w:rsidR="005F034F">
        <w:rPr>
          <w:rFonts w:ascii="Arial" w:hAnsi="Arial" w:cs="Arial"/>
          <w:sz w:val="24"/>
          <w:szCs w:val="24"/>
        </w:rPr>
        <w:t>. I</w:t>
      </w:r>
      <w:r w:rsidRPr="00FE1032">
        <w:rPr>
          <w:rFonts w:ascii="Arial" w:hAnsi="Arial" w:cs="Arial"/>
          <w:sz w:val="24"/>
          <w:szCs w:val="24"/>
        </w:rPr>
        <w:t>ncluding the brand's service philosophy and the design of guest rooms and public spaces. However, the company also allows for individuality and customi</w:t>
      </w:r>
      <w:r w:rsidR="00FA3E77">
        <w:rPr>
          <w:rFonts w:ascii="Arial" w:hAnsi="Arial" w:cs="Arial"/>
          <w:sz w:val="24"/>
          <w:szCs w:val="24"/>
        </w:rPr>
        <w:t>s</w:t>
      </w:r>
      <w:r w:rsidRPr="00FE1032">
        <w:rPr>
          <w:rFonts w:ascii="Arial" w:hAnsi="Arial" w:cs="Arial"/>
          <w:sz w:val="24"/>
          <w:szCs w:val="24"/>
        </w:rPr>
        <w:t xml:space="preserve">ation at each property </w:t>
      </w:r>
      <w:r w:rsidRPr="00FE1032">
        <w:rPr>
          <w:rFonts w:ascii="Arial" w:hAnsi="Arial" w:cs="Arial"/>
          <w:sz w:val="24"/>
          <w:szCs w:val="24"/>
        </w:rPr>
        <w:lastRenderedPageBreak/>
        <w:t>to reflect the local culture and surroundings</w:t>
      </w:r>
      <w:r w:rsidR="00FA3E77">
        <w:rPr>
          <w:rFonts w:ascii="Arial" w:hAnsi="Arial" w:cs="Arial"/>
          <w:sz w:val="24"/>
          <w:szCs w:val="24"/>
        </w:rPr>
        <w:t>.</w:t>
      </w:r>
      <w:r w:rsidR="00282B46">
        <w:rPr>
          <w:rFonts w:ascii="Arial" w:hAnsi="Arial" w:cs="Arial"/>
          <w:sz w:val="24"/>
          <w:szCs w:val="24"/>
        </w:rPr>
        <w:t xml:space="preserve"> </w:t>
      </w:r>
      <w:r w:rsidR="001206B9">
        <w:rPr>
          <w:rFonts w:ascii="Arial" w:hAnsi="Arial" w:cs="Arial"/>
          <w:sz w:val="24"/>
          <w:szCs w:val="24"/>
        </w:rPr>
        <w:t xml:space="preserve">The company </w:t>
      </w:r>
      <w:r w:rsidR="00282B46">
        <w:rPr>
          <w:rFonts w:ascii="Arial" w:hAnsi="Arial" w:cs="Arial"/>
          <w:sz w:val="24"/>
          <w:szCs w:val="24"/>
        </w:rPr>
        <w:t xml:space="preserve">want to ensure they guest become they </w:t>
      </w:r>
      <w:r w:rsidR="00825724">
        <w:rPr>
          <w:rFonts w:ascii="Arial" w:hAnsi="Arial" w:cs="Arial"/>
          <w:sz w:val="24"/>
          <w:szCs w:val="24"/>
        </w:rPr>
        <w:t>fans,</w:t>
      </w:r>
      <w:r w:rsidR="00282B46">
        <w:rPr>
          <w:rFonts w:ascii="Arial" w:hAnsi="Arial" w:cs="Arial"/>
          <w:sz w:val="24"/>
          <w:szCs w:val="24"/>
        </w:rPr>
        <w:t xml:space="preserve"> and they mission is to delight and inspire them (Mandarin Oriental Hotel Group 2023).</w:t>
      </w:r>
      <w:r w:rsidR="00FE6EB5">
        <w:rPr>
          <w:rFonts w:ascii="Arial" w:hAnsi="Arial" w:cs="Arial"/>
          <w:sz w:val="24"/>
          <w:szCs w:val="24"/>
        </w:rPr>
        <w:t xml:space="preserve"> </w:t>
      </w:r>
    </w:p>
    <w:p w14:paraId="292E14B0" w14:textId="2A82CF83" w:rsidR="00FE6EB5" w:rsidRDefault="00F70B03" w:rsidP="00EF7266">
      <w:pPr>
        <w:spacing w:after="120" w:line="360" w:lineRule="auto"/>
        <w:jc w:val="both"/>
        <w:rPr>
          <w:rFonts w:ascii="Arial" w:hAnsi="Arial" w:cs="Arial"/>
          <w:sz w:val="24"/>
          <w:szCs w:val="24"/>
        </w:rPr>
      </w:pPr>
      <w:r>
        <w:rPr>
          <w:rFonts w:ascii="Arial" w:hAnsi="Arial" w:cs="Arial"/>
          <w:sz w:val="24"/>
          <w:szCs w:val="24"/>
        </w:rPr>
        <w:t>Hi</w:t>
      </w:r>
      <w:r w:rsidR="007C26FF">
        <w:rPr>
          <w:rFonts w:ascii="Arial" w:hAnsi="Arial" w:cs="Arial"/>
          <w:sz w:val="24"/>
          <w:szCs w:val="24"/>
        </w:rPr>
        <w:t>l</w:t>
      </w:r>
      <w:r>
        <w:rPr>
          <w:rFonts w:ascii="Arial" w:hAnsi="Arial" w:cs="Arial"/>
          <w:sz w:val="24"/>
          <w:szCs w:val="24"/>
        </w:rPr>
        <w:t>ton</w:t>
      </w:r>
      <w:r w:rsidR="00FE6EB5">
        <w:rPr>
          <w:rFonts w:ascii="Arial" w:hAnsi="Arial" w:cs="Arial"/>
          <w:sz w:val="24"/>
          <w:szCs w:val="24"/>
        </w:rPr>
        <w:t xml:space="preserve"> (2023) </w:t>
      </w:r>
      <w:r w:rsidR="007C26FF">
        <w:rPr>
          <w:rFonts w:ascii="Arial" w:hAnsi="Arial" w:cs="Arial"/>
          <w:sz w:val="24"/>
          <w:szCs w:val="24"/>
        </w:rPr>
        <w:t>H</w:t>
      </w:r>
      <w:r w:rsidR="00FE6EB5" w:rsidRPr="00FE6EB5">
        <w:rPr>
          <w:rFonts w:ascii="Arial" w:hAnsi="Arial" w:cs="Arial"/>
          <w:sz w:val="24"/>
          <w:szCs w:val="24"/>
        </w:rPr>
        <w:t>as a global sustainability program called "Travel with Purpose" that all hotels are expected to participate in, with goals to reduce their environmental impact and promote social responsibility</w:t>
      </w:r>
      <w:r w:rsidR="007C26FF">
        <w:rPr>
          <w:rFonts w:ascii="Arial" w:hAnsi="Arial" w:cs="Arial"/>
          <w:sz w:val="24"/>
          <w:szCs w:val="24"/>
        </w:rPr>
        <w:t>,</w:t>
      </w:r>
      <w:r w:rsidR="00FE6EB5">
        <w:rPr>
          <w:rFonts w:ascii="Arial" w:hAnsi="Arial" w:cs="Arial"/>
          <w:sz w:val="24"/>
          <w:szCs w:val="24"/>
        </w:rPr>
        <w:t xml:space="preserve"> </w:t>
      </w:r>
      <w:r w:rsidR="00CC2BDA">
        <w:rPr>
          <w:rFonts w:ascii="Arial" w:hAnsi="Arial" w:cs="Arial"/>
          <w:sz w:val="24"/>
          <w:szCs w:val="24"/>
        </w:rPr>
        <w:t>t</w:t>
      </w:r>
      <w:r w:rsidR="00FE6EB5">
        <w:rPr>
          <w:rFonts w:ascii="Arial" w:hAnsi="Arial" w:cs="Arial"/>
          <w:sz w:val="24"/>
          <w:szCs w:val="24"/>
        </w:rPr>
        <w:t>his also help the hotel Reputation Management.</w:t>
      </w:r>
    </w:p>
    <w:p w14:paraId="4C333A0C" w14:textId="73C55994" w:rsidR="00673680" w:rsidRDefault="00FE6EB5" w:rsidP="00EF7266">
      <w:pPr>
        <w:spacing w:after="120" w:line="360" w:lineRule="auto"/>
        <w:jc w:val="both"/>
        <w:rPr>
          <w:rFonts w:ascii="Arial" w:hAnsi="Arial" w:cs="Arial"/>
          <w:sz w:val="24"/>
          <w:szCs w:val="24"/>
        </w:rPr>
      </w:pPr>
      <w:r>
        <w:rPr>
          <w:rFonts w:ascii="Arial" w:hAnsi="Arial" w:cs="Arial"/>
          <w:sz w:val="24"/>
          <w:szCs w:val="24"/>
        </w:rPr>
        <w:t>Every hotel has a different approach to make themselves memorable</w:t>
      </w:r>
      <w:r w:rsidR="00FA3E77">
        <w:rPr>
          <w:rFonts w:ascii="Arial" w:hAnsi="Arial" w:cs="Arial"/>
          <w:sz w:val="24"/>
          <w:szCs w:val="24"/>
        </w:rPr>
        <w:t>,</w:t>
      </w:r>
      <w:r>
        <w:rPr>
          <w:rFonts w:ascii="Arial" w:hAnsi="Arial" w:cs="Arial"/>
          <w:sz w:val="24"/>
          <w:szCs w:val="24"/>
        </w:rPr>
        <w:t xml:space="preserve"> for instance Whitbread</w:t>
      </w:r>
      <w:r w:rsidR="007C26FF">
        <w:rPr>
          <w:rFonts w:ascii="Arial" w:hAnsi="Arial" w:cs="Arial"/>
          <w:sz w:val="24"/>
          <w:szCs w:val="24"/>
        </w:rPr>
        <w:t xml:space="preserve"> for </w:t>
      </w:r>
      <w:r w:rsidR="001206B9">
        <w:rPr>
          <w:rFonts w:ascii="Arial" w:hAnsi="Arial" w:cs="Arial"/>
          <w:sz w:val="24"/>
          <w:szCs w:val="24"/>
        </w:rPr>
        <w:t>the</w:t>
      </w:r>
      <w:r>
        <w:rPr>
          <w:rFonts w:ascii="Arial" w:hAnsi="Arial" w:cs="Arial"/>
          <w:sz w:val="24"/>
          <w:szCs w:val="24"/>
        </w:rPr>
        <w:t xml:space="preserve"> Premier Inn (2023) </w:t>
      </w:r>
      <w:r w:rsidR="007C26FF">
        <w:rPr>
          <w:rFonts w:ascii="Arial" w:hAnsi="Arial" w:cs="Arial"/>
          <w:sz w:val="24"/>
          <w:szCs w:val="24"/>
        </w:rPr>
        <w:t>H</w:t>
      </w:r>
      <w:r>
        <w:rPr>
          <w:rFonts w:ascii="Arial" w:hAnsi="Arial" w:cs="Arial"/>
          <w:sz w:val="24"/>
          <w:szCs w:val="24"/>
        </w:rPr>
        <w:t xml:space="preserve">as </w:t>
      </w:r>
      <w:r w:rsidRPr="00FE6EB5">
        <w:rPr>
          <w:rFonts w:ascii="Arial" w:hAnsi="Arial" w:cs="Arial"/>
          <w:sz w:val="24"/>
          <w:szCs w:val="24"/>
        </w:rPr>
        <w:t xml:space="preserve">signature Hypnos beds </w:t>
      </w:r>
      <w:r>
        <w:rPr>
          <w:rFonts w:ascii="Arial" w:hAnsi="Arial" w:cs="Arial"/>
          <w:sz w:val="24"/>
          <w:szCs w:val="24"/>
        </w:rPr>
        <w:t xml:space="preserve">which are </w:t>
      </w:r>
      <w:r w:rsidRPr="00FE6EB5">
        <w:rPr>
          <w:rFonts w:ascii="Arial" w:hAnsi="Arial" w:cs="Arial"/>
          <w:sz w:val="24"/>
          <w:szCs w:val="24"/>
        </w:rPr>
        <w:t>found in all their rooms</w:t>
      </w:r>
      <w:r>
        <w:rPr>
          <w:rFonts w:ascii="Arial" w:hAnsi="Arial" w:cs="Arial"/>
          <w:sz w:val="24"/>
          <w:szCs w:val="24"/>
        </w:rPr>
        <w:t xml:space="preserve">, </w:t>
      </w:r>
      <w:r w:rsidR="00CC2BDA" w:rsidRPr="00FE6EB5">
        <w:rPr>
          <w:rFonts w:ascii="Arial" w:hAnsi="Arial" w:cs="Arial"/>
          <w:sz w:val="24"/>
          <w:szCs w:val="24"/>
        </w:rPr>
        <w:t>they</w:t>
      </w:r>
      <w:r w:rsidRPr="00FE6EB5">
        <w:rPr>
          <w:rFonts w:ascii="Arial" w:hAnsi="Arial" w:cs="Arial"/>
          <w:sz w:val="24"/>
          <w:szCs w:val="24"/>
        </w:rPr>
        <w:t xml:space="preserve"> are designed to provide maximum comfort and support to guests for a good night's sleep.</w:t>
      </w:r>
      <w:r>
        <w:rPr>
          <w:rFonts w:ascii="Arial" w:hAnsi="Arial" w:cs="Arial"/>
          <w:sz w:val="24"/>
          <w:szCs w:val="24"/>
        </w:rPr>
        <w:t xml:space="preserve"> </w:t>
      </w:r>
    </w:p>
    <w:p w14:paraId="0D02E434" w14:textId="651D623F" w:rsidR="004C5BE3" w:rsidRPr="00FE6EB5" w:rsidRDefault="007C26FF" w:rsidP="00EF7266">
      <w:pPr>
        <w:spacing w:after="480" w:line="360" w:lineRule="auto"/>
        <w:jc w:val="both"/>
        <w:rPr>
          <w:rFonts w:ascii="Arial" w:hAnsi="Arial" w:cs="Arial"/>
          <w:sz w:val="24"/>
          <w:szCs w:val="24"/>
        </w:rPr>
      </w:pPr>
      <w:r>
        <w:rPr>
          <w:rFonts w:ascii="Arial" w:hAnsi="Arial" w:cs="Arial"/>
          <w:sz w:val="24"/>
          <w:szCs w:val="24"/>
        </w:rPr>
        <w:t>Peninsula Hotel (2023) H</w:t>
      </w:r>
      <w:r w:rsidR="004C5BE3" w:rsidRPr="004C5BE3">
        <w:rPr>
          <w:rFonts w:ascii="Arial" w:hAnsi="Arial" w:cs="Arial"/>
          <w:sz w:val="24"/>
          <w:szCs w:val="24"/>
        </w:rPr>
        <w:t>as a distinct identity among the world's top hotels, with luxury properties in ten major cities worldwide, including Hong Kong, Shanghai, Tokyo, Paris, and New York</w:t>
      </w:r>
      <w:r>
        <w:rPr>
          <w:rFonts w:ascii="Arial" w:hAnsi="Arial" w:cs="Arial"/>
          <w:sz w:val="24"/>
          <w:szCs w:val="24"/>
        </w:rPr>
        <w:t xml:space="preserve">, </w:t>
      </w:r>
      <w:r w:rsidR="004C5BE3" w:rsidRPr="004C5BE3">
        <w:rPr>
          <w:rFonts w:ascii="Arial" w:hAnsi="Arial" w:cs="Arial"/>
          <w:sz w:val="24"/>
          <w:szCs w:val="24"/>
        </w:rPr>
        <w:t xml:space="preserve">The hotels are </w:t>
      </w:r>
      <w:r>
        <w:rPr>
          <w:rFonts w:ascii="Arial" w:hAnsi="Arial" w:cs="Arial"/>
          <w:sz w:val="24"/>
          <w:szCs w:val="24"/>
        </w:rPr>
        <w:t xml:space="preserve">famous </w:t>
      </w:r>
      <w:r w:rsidR="004C5BE3" w:rsidRPr="004C5BE3">
        <w:rPr>
          <w:rFonts w:ascii="Arial" w:hAnsi="Arial" w:cs="Arial"/>
          <w:sz w:val="24"/>
          <w:szCs w:val="24"/>
        </w:rPr>
        <w:t>for their luxurious comfort and impeccable service, with a goal of delighting customers and serving generations of loyal guests. Each Peninsula Hotel is designed to incorporate the local culture, style, and history of the location, with references to local architecture, artwork, and ambiance to create an immersive guest experience. A stay in any Peninsula Hotel is intended to be a significant part of the guest's overall visit to the country.</w:t>
      </w:r>
    </w:p>
    <w:p w14:paraId="6446ACBC" w14:textId="77777777" w:rsidR="00673680" w:rsidRPr="00A26DD6" w:rsidRDefault="00673680" w:rsidP="00673680">
      <w:pPr>
        <w:rPr>
          <w:rFonts w:ascii="Arial" w:hAnsi="Arial" w:cs="Arial"/>
          <w:sz w:val="24"/>
          <w:szCs w:val="24"/>
        </w:rPr>
      </w:pPr>
    </w:p>
    <w:p w14:paraId="065D81FD" w14:textId="77777777" w:rsidR="00673680" w:rsidRPr="00935ECA" w:rsidRDefault="00673680" w:rsidP="00EF7266">
      <w:pPr>
        <w:pStyle w:val="Heading2"/>
        <w:spacing w:after="840"/>
        <w:rPr>
          <w:rFonts w:ascii="Arial" w:hAnsi="Arial" w:cs="Arial"/>
          <w:sz w:val="28"/>
          <w:szCs w:val="28"/>
        </w:rPr>
      </w:pPr>
      <w:bookmarkStart w:id="5" w:name="_Toc134608908"/>
      <w:r w:rsidRPr="00935ECA">
        <w:rPr>
          <w:rFonts w:ascii="Arial" w:hAnsi="Arial" w:cs="Arial"/>
          <w:sz w:val="28"/>
          <w:szCs w:val="28"/>
        </w:rPr>
        <w:t>Reputation Management</w:t>
      </w:r>
      <w:bookmarkEnd w:id="5"/>
    </w:p>
    <w:p w14:paraId="0896659E" w14:textId="11FD22FC" w:rsidR="008C47AA" w:rsidRDefault="008C47AA" w:rsidP="00EF7266">
      <w:pPr>
        <w:spacing w:after="120" w:line="360" w:lineRule="auto"/>
        <w:jc w:val="both"/>
        <w:rPr>
          <w:rFonts w:ascii="Arial" w:hAnsi="Arial" w:cs="Arial"/>
          <w:sz w:val="24"/>
          <w:szCs w:val="24"/>
        </w:rPr>
      </w:pPr>
      <w:r w:rsidRPr="008C47AA">
        <w:rPr>
          <w:rFonts w:ascii="Arial" w:hAnsi="Arial" w:cs="Arial"/>
          <w:sz w:val="24"/>
          <w:szCs w:val="24"/>
        </w:rPr>
        <w:t>The management of reputation holds great significance within the hospitality industry as it has the potential to shape the perception of a business and influence consumer behaviour (Wood 2015).</w:t>
      </w:r>
    </w:p>
    <w:p w14:paraId="02A5F38A" w14:textId="1A019646" w:rsidR="00673680" w:rsidRDefault="00673680" w:rsidP="00EF7266">
      <w:pPr>
        <w:spacing w:after="120" w:line="360" w:lineRule="auto"/>
        <w:jc w:val="both"/>
        <w:rPr>
          <w:rFonts w:ascii="Arial" w:hAnsi="Arial" w:cs="Arial"/>
          <w:sz w:val="24"/>
          <w:szCs w:val="24"/>
        </w:rPr>
      </w:pPr>
      <w:r w:rsidRPr="00EA5BF4">
        <w:rPr>
          <w:rFonts w:ascii="Arial" w:hAnsi="Arial" w:cs="Arial"/>
          <w:sz w:val="24"/>
          <w:szCs w:val="24"/>
        </w:rPr>
        <w:t xml:space="preserve">Johnston, Clark, and Shulver (2012) suggest that businesses should actively monitor and manage their online reputation, respond promptly and appropriately to negative feedback, and take proactive measures to build a positive image. </w:t>
      </w:r>
    </w:p>
    <w:p w14:paraId="69E0BCB9" w14:textId="7E832742" w:rsidR="00972AE8" w:rsidRDefault="00972AE8" w:rsidP="00EF7266">
      <w:pPr>
        <w:spacing w:after="120" w:line="360" w:lineRule="auto"/>
        <w:jc w:val="both"/>
        <w:rPr>
          <w:rFonts w:ascii="Arial" w:hAnsi="Arial" w:cs="Arial"/>
          <w:sz w:val="24"/>
          <w:szCs w:val="24"/>
        </w:rPr>
      </w:pPr>
      <w:r>
        <w:rPr>
          <w:rFonts w:ascii="Arial" w:hAnsi="Arial" w:cs="Arial"/>
          <w:sz w:val="24"/>
          <w:szCs w:val="24"/>
        </w:rPr>
        <w:t xml:space="preserve">Hotels are managing they reputation </w:t>
      </w:r>
      <w:r w:rsidR="00CC2BDA">
        <w:rPr>
          <w:rFonts w:ascii="Arial" w:hAnsi="Arial" w:cs="Arial"/>
          <w:sz w:val="24"/>
          <w:szCs w:val="24"/>
        </w:rPr>
        <w:t>similarly,</w:t>
      </w:r>
      <w:r>
        <w:rPr>
          <w:rFonts w:ascii="Arial" w:hAnsi="Arial" w:cs="Arial"/>
          <w:sz w:val="24"/>
          <w:szCs w:val="24"/>
        </w:rPr>
        <w:t xml:space="preserve"> but </w:t>
      </w:r>
      <w:r w:rsidR="00EF7266">
        <w:rPr>
          <w:rFonts w:ascii="Arial" w:hAnsi="Arial" w:cs="Arial"/>
          <w:sz w:val="24"/>
          <w:szCs w:val="24"/>
        </w:rPr>
        <w:t>they</w:t>
      </w:r>
      <w:r>
        <w:rPr>
          <w:rFonts w:ascii="Arial" w:hAnsi="Arial" w:cs="Arial"/>
          <w:sz w:val="24"/>
          <w:szCs w:val="24"/>
        </w:rPr>
        <w:t xml:space="preserve"> may fail in consistency, some of the big brands are doing the following.</w:t>
      </w:r>
    </w:p>
    <w:p w14:paraId="1A67794F" w14:textId="493B22CD" w:rsidR="0055255F" w:rsidRDefault="008C47AA" w:rsidP="00EF7266">
      <w:pPr>
        <w:spacing w:after="120" w:line="360" w:lineRule="auto"/>
        <w:jc w:val="both"/>
        <w:rPr>
          <w:rFonts w:ascii="Arial" w:hAnsi="Arial" w:cs="Arial"/>
          <w:sz w:val="24"/>
          <w:szCs w:val="24"/>
        </w:rPr>
      </w:pPr>
      <w:r>
        <w:rPr>
          <w:rFonts w:ascii="Arial" w:hAnsi="Arial" w:cs="Arial"/>
          <w:sz w:val="24"/>
          <w:szCs w:val="24"/>
        </w:rPr>
        <w:lastRenderedPageBreak/>
        <w:t>SafetyCulture</w:t>
      </w:r>
      <w:r w:rsidR="00EF7266">
        <w:rPr>
          <w:rFonts w:ascii="Arial" w:hAnsi="Arial" w:cs="Arial"/>
          <w:sz w:val="24"/>
          <w:szCs w:val="24"/>
        </w:rPr>
        <w:t xml:space="preserve"> </w:t>
      </w:r>
      <w:r w:rsidR="0055255F">
        <w:rPr>
          <w:rFonts w:ascii="Arial" w:hAnsi="Arial" w:cs="Arial"/>
          <w:sz w:val="24"/>
          <w:szCs w:val="24"/>
        </w:rPr>
        <w:t>(2023)</w:t>
      </w:r>
      <w:r w:rsidR="0055255F" w:rsidRPr="0055255F">
        <w:rPr>
          <w:rFonts w:ascii="Arial" w:hAnsi="Arial" w:cs="Arial"/>
          <w:sz w:val="24"/>
          <w:szCs w:val="24"/>
        </w:rPr>
        <w:t xml:space="preserve"> </w:t>
      </w:r>
      <w:r w:rsidR="0055255F">
        <w:rPr>
          <w:rFonts w:ascii="Arial" w:hAnsi="Arial" w:cs="Arial"/>
          <w:sz w:val="24"/>
          <w:szCs w:val="24"/>
        </w:rPr>
        <w:t xml:space="preserve">Accor </w:t>
      </w:r>
      <w:r w:rsidR="0055255F" w:rsidRPr="0055255F">
        <w:rPr>
          <w:rFonts w:ascii="Arial" w:hAnsi="Arial" w:cs="Arial"/>
          <w:sz w:val="24"/>
          <w:szCs w:val="24"/>
        </w:rPr>
        <w:t>utilizes Safety</w:t>
      </w:r>
      <w:r>
        <w:rPr>
          <w:rFonts w:ascii="Arial" w:hAnsi="Arial" w:cs="Arial"/>
          <w:sz w:val="24"/>
          <w:szCs w:val="24"/>
        </w:rPr>
        <w:t xml:space="preserve"> </w:t>
      </w:r>
      <w:r w:rsidR="0055255F" w:rsidRPr="0055255F">
        <w:rPr>
          <w:rFonts w:ascii="Arial" w:hAnsi="Arial" w:cs="Arial"/>
          <w:sz w:val="24"/>
          <w:szCs w:val="24"/>
        </w:rPr>
        <w:t xml:space="preserve">Culture platform to </w:t>
      </w:r>
      <w:r>
        <w:rPr>
          <w:rFonts w:ascii="Arial" w:hAnsi="Arial" w:cs="Arial"/>
          <w:sz w:val="24"/>
          <w:szCs w:val="24"/>
        </w:rPr>
        <w:t>oversee</w:t>
      </w:r>
      <w:r w:rsidR="0055255F" w:rsidRPr="0055255F">
        <w:rPr>
          <w:rFonts w:ascii="Arial" w:hAnsi="Arial" w:cs="Arial"/>
          <w:sz w:val="24"/>
          <w:szCs w:val="24"/>
        </w:rPr>
        <w:t xml:space="preserve"> its</w:t>
      </w:r>
      <w:r>
        <w:rPr>
          <w:rFonts w:ascii="Arial" w:hAnsi="Arial" w:cs="Arial"/>
          <w:sz w:val="24"/>
          <w:szCs w:val="24"/>
        </w:rPr>
        <w:t xml:space="preserve"> </w:t>
      </w:r>
      <w:r w:rsidR="0055255F" w:rsidRPr="0055255F">
        <w:rPr>
          <w:rFonts w:ascii="Arial" w:hAnsi="Arial" w:cs="Arial"/>
          <w:sz w:val="24"/>
          <w:szCs w:val="24"/>
        </w:rPr>
        <w:t>performance, ensuring quality and consistency across its vast network.</w:t>
      </w:r>
    </w:p>
    <w:p w14:paraId="236DB9A1" w14:textId="750A72EE" w:rsidR="00D9547B" w:rsidRDefault="00D9547B" w:rsidP="00EF7266">
      <w:pPr>
        <w:spacing w:after="120" w:line="360" w:lineRule="auto"/>
        <w:jc w:val="both"/>
        <w:rPr>
          <w:rFonts w:ascii="Arial" w:hAnsi="Arial" w:cs="Arial"/>
          <w:sz w:val="24"/>
          <w:szCs w:val="24"/>
        </w:rPr>
      </w:pPr>
      <w:r w:rsidRPr="00D9547B">
        <w:rPr>
          <w:rFonts w:ascii="Arial" w:hAnsi="Arial" w:cs="Arial"/>
          <w:sz w:val="24"/>
          <w:szCs w:val="24"/>
        </w:rPr>
        <w:t>Moxy Hotels, a brand owned by Marriott International, places a strong emphasis on managing guest reviews and feedback. They recognize the importance of online reviews in shaping customer</w:t>
      </w:r>
      <w:r>
        <w:rPr>
          <w:rFonts w:ascii="Arial" w:hAnsi="Arial" w:cs="Arial"/>
          <w:sz w:val="24"/>
          <w:szCs w:val="24"/>
        </w:rPr>
        <w:t xml:space="preserve">’s </w:t>
      </w:r>
      <w:r w:rsidRPr="00D9547B">
        <w:rPr>
          <w:rFonts w:ascii="Arial" w:hAnsi="Arial" w:cs="Arial"/>
          <w:sz w:val="24"/>
          <w:szCs w:val="24"/>
        </w:rPr>
        <w:t>perceptions and booking decisions.</w:t>
      </w:r>
      <w:r w:rsidR="00EF7266">
        <w:rPr>
          <w:rFonts w:ascii="Arial" w:hAnsi="Arial" w:cs="Arial"/>
          <w:sz w:val="24"/>
          <w:szCs w:val="24"/>
        </w:rPr>
        <w:t xml:space="preserve"> The Hotels </w:t>
      </w:r>
      <w:r w:rsidRPr="00D9547B">
        <w:rPr>
          <w:rFonts w:ascii="Arial" w:hAnsi="Arial" w:cs="Arial"/>
          <w:sz w:val="24"/>
          <w:szCs w:val="24"/>
        </w:rPr>
        <w:t>actively encourage guests to leave feedback on their stay through various channels, including post-stay surveys, online review platforms such as TripAdvisor</w:t>
      </w:r>
      <w:r w:rsidR="00EF7266">
        <w:rPr>
          <w:rFonts w:ascii="Arial" w:hAnsi="Arial" w:cs="Arial"/>
          <w:sz w:val="24"/>
          <w:szCs w:val="24"/>
        </w:rPr>
        <w:t xml:space="preserve">, </w:t>
      </w:r>
      <w:r w:rsidRPr="00D9547B">
        <w:rPr>
          <w:rFonts w:ascii="Arial" w:hAnsi="Arial" w:cs="Arial"/>
          <w:sz w:val="24"/>
          <w:szCs w:val="24"/>
        </w:rPr>
        <w:t xml:space="preserve">Booking.com, and social media. They also </w:t>
      </w:r>
      <w:r w:rsidR="00EF7266" w:rsidRPr="00D9547B">
        <w:rPr>
          <w:rFonts w:ascii="Arial" w:hAnsi="Arial" w:cs="Arial"/>
          <w:sz w:val="24"/>
          <w:szCs w:val="24"/>
        </w:rPr>
        <w:t>regularly</w:t>
      </w:r>
      <w:r w:rsidRPr="00D9547B">
        <w:rPr>
          <w:rFonts w:ascii="Arial" w:hAnsi="Arial" w:cs="Arial"/>
          <w:sz w:val="24"/>
          <w:szCs w:val="24"/>
        </w:rPr>
        <w:t xml:space="preserve"> monitor and respond to guest reviews and comments, both positive and negative.</w:t>
      </w:r>
      <w:r w:rsidR="00EF7266">
        <w:rPr>
          <w:rFonts w:ascii="Arial" w:hAnsi="Arial" w:cs="Arial"/>
          <w:sz w:val="24"/>
          <w:szCs w:val="24"/>
        </w:rPr>
        <w:t xml:space="preserve"> </w:t>
      </w:r>
      <w:r w:rsidRPr="00D9547B">
        <w:rPr>
          <w:rFonts w:ascii="Arial" w:hAnsi="Arial" w:cs="Arial"/>
          <w:sz w:val="24"/>
          <w:szCs w:val="24"/>
        </w:rPr>
        <w:t>In responding to negative reviews, Moxy Hotels strives to address specific guest concerns and resolve any issues. They also take a proactive approach to improving the guest experience by using feedback to identify areas for improvement and implementing changes where necessary</w:t>
      </w:r>
      <w:r>
        <w:rPr>
          <w:rFonts w:ascii="Arial" w:hAnsi="Arial" w:cs="Arial"/>
          <w:sz w:val="24"/>
          <w:szCs w:val="24"/>
        </w:rPr>
        <w:t xml:space="preserve"> (Marriott international 2023, Trip advisor</w:t>
      </w:r>
      <w:r w:rsidR="00FA3E77">
        <w:rPr>
          <w:rFonts w:ascii="Arial" w:hAnsi="Arial" w:cs="Arial"/>
          <w:sz w:val="24"/>
          <w:szCs w:val="24"/>
        </w:rPr>
        <w:t xml:space="preserve"> </w:t>
      </w:r>
      <w:r>
        <w:rPr>
          <w:rFonts w:ascii="Arial" w:hAnsi="Arial" w:cs="Arial"/>
          <w:sz w:val="24"/>
          <w:szCs w:val="24"/>
        </w:rPr>
        <w:t>2023, Bookings.com 2023).</w:t>
      </w:r>
    </w:p>
    <w:p w14:paraId="3B26C425" w14:textId="44366A05" w:rsidR="00D9547B" w:rsidRPr="00D9547B" w:rsidRDefault="00972AE8" w:rsidP="00EF7266">
      <w:pPr>
        <w:spacing w:after="120" w:line="360" w:lineRule="auto"/>
        <w:jc w:val="both"/>
        <w:rPr>
          <w:rFonts w:ascii="Arial" w:hAnsi="Arial" w:cs="Arial"/>
          <w:sz w:val="24"/>
          <w:szCs w:val="24"/>
        </w:rPr>
      </w:pPr>
      <w:r>
        <w:rPr>
          <w:rFonts w:ascii="Arial" w:hAnsi="Arial" w:cs="Arial"/>
          <w:sz w:val="24"/>
          <w:szCs w:val="24"/>
        </w:rPr>
        <w:t>In comparison to the above discussed</w:t>
      </w:r>
      <w:r w:rsidR="00D9547B" w:rsidRPr="00D9547B">
        <w:rPr>
          <w:rFonts w:ascii="Arial" w:hAnsi="Arial" w:cs="Arial"/>
          <w:sz w:val="24"/>
          <w:szCs w:val="24"/>
        </w:rPr>
        <w:t xml:space="preserve"> Six Senses</w:t>
      </w:r>
      <w:r w:rsidR="00EF7266">
        <w:rPr>
          <w:rFonts w:ascii="Arial" w:hAnsi="Arial" w:cs="Arial"/>
          <w:sz w:val="24"/>
          <w:szCs w:val="24"/>
        </w:rPr>
        <w:t xml:space="preserve"> </w:t>
      </w:r>
      <w:r>
        <w:rPr>
          <w:rFonts w:ascii="Arial" w:hAnsi="Arial" w:cs="Arial"/>
          <w:sz w:val="24"/>
          <w:szCs w:val="24"/>
        </w:rPr>
        <w:t>(</w:t>
      </w:r>
      <w:r w:rsidR="00FA3E77">
        <w:rPr>
          <w:rFonts w:ascii="Arial" w:hAnsi="Arial" w:cs="Arial"/>
          <w:sz w:val="24"/>
          <w:szCs w:val="24"/>
        </w:rPr>
        <w:t>n.d</w:t>
      </w:r>
      <w:r>
        <w:rPr>
          <w:rFonts w:ascii="Arial" w:hAnsi="Arial" w:cs="Arial"/>
          <w:sz w:val="24"/>
          <w:szCs w:val="24"/>
        </w:rPr>
        <w:t>)</w:t>
      </w:r>
      <w:r w:rsidR="00D9547B" w:rsidRPr="00D9547B">
        <w:rPr>
          <w:rFonts w:ascii="Arial" w:hAnsi="Arial" w:cs="Arial"/>
          <w:sz w:val="24"/>
          <w:szCs w:val="24"/>
        </w:rPr>
        <w:t xml:space="preserve"> </w:t>
      </w:r>
      <w:r>
        <w:rPr>
          <w:rFonts w:ascii="Arial" w:hAnsi="Arial" w:cs="Arial"/>
          <w:sz w:val="24"/>
          <w:szCs w:val="24"/>
        </w:rPr>
        <w:t>G</w:t>
      </w:r>
      <w:r w:rsidR="00D9547B" w:rsidRPr="00D9547B">
        <w:rPr>
          <w:rFonts w:ascii="Arial" w:hAnsi="Arial" w:cs="Arial"/>
          <w:sz w:val="24"/>
          <w:szCs w:val="24"/>
        </w:rPr>
        <w:t>uest feedback is tracked and analy</w:t>
      </w:r>
      <w:r w:rsidR="00825724">
        <w:rPr>
          <w:rFonts w:ascii="Arial" w:hAnsi="Arial" w:cs="Arial"/>
          <w:sz w:val="24"/>
          <w:szCs w:val="24"/>
        </w:rPr>
        <w:t>s</w:t>
      </w:r>
      <w:r w:rsidR="00D9547B" w:rsidRPr="00D9547B">
        <w:rPr>
          <w:rFonts w:ascii="Arial" w:hAnsi="Arial" w:cs="Arial"/>
          <w:sz w:val="24"/>
          <w:szCs w:val="24"/>
        </w:rPr>
        <w:t>ed in real-time through their prop</w:t>
      </w:r>
      <w:r w:rsidR="00FA3E77">
        <w:rPr>
          <w:rFonts w:ascii="Arial" w:hAnsi="Arial" w:cs="Arial"/>
          <w:sz w:val="24"/>
          <w:szCs w:val="24"/>
        </w:rPr>
        <w:t>erty</w:t>
      </w:r>
      <w:r w:rsidR="00D9547B" w:rsidRPr="00D9547B">
        <w:rPr>
          <w:rFonts w:ascii="Arial" w:hAnsi="Arial" w:cs="Arial"/>
          <w:sz w:val="24"/>
          <w:szCs w:val="24"/>
        </w:rPr>
        <w:t xml:space="preserve"> software system. This system allows the brand to respond to guest feedback quickly and efficiently, addressing any issues or concerns that arise during a guest's stay.</w:t>
      </w:r>
      <w:r w:rsidR="00EF7266">
        <w:rPr>
          <w:rFonts w:ascii="Arial" w:hAnsi="Arial" w:cs="Arial"/>
          <w:sz w:val="24"/>
          <w:szCs w:val="24"/>
        </w:rPr>
        <w:t xml:space="preserve"> The Brand </w:t>
      </w:r>
      <w:r w:rsidR="00D9547B" w:rsidRPr="00D9547B">
        <w:rPr>
          <w:rFonts w:ascii="Arial" w:hAnsi="Arial" w:cs="Arial"/>
          <w:sz w:val="24"/>
          <w:szCs w:val="24"/>
        </w:rPr>
        <w:t>also conducts regular reviews of guest feedback to identify trends and areas for improvement. This information is used to inform training and development programs for staff, as well as to make changes to hotel operations and services.</w:t>
      </w:r>
    </w:p>
    <w:p w14:paraId="61AFE657" w14:textId="4412B5DA" w:rsidR="00D9547B" w:rsidRDefault="00D9547B" w:rsidP="00EF7266">
      <w:pPr>
        <w:spacing w:line="360" w:lineRule="auto"/>
        <w:jc w:val="both"/>
        <w:rPr>
          <w:rFonts w:ascii="Arial" w:hAnsi="Arial" w:cs="Arial"/>
          <w:sz w:val="24"/>
          <w:szCs w:val="24"/>
        </w:rPr>
      </w:pPr>
      <w:r w:rsidRPr="00D9547B">
        <w:rPr>
          <w:rFonts w:ascii="Arial" w:hAnsi="Arial" w:cs="Arial"/>
          <w:sz w:val="24"/>
          <w:szCs w:val="24"/>
        </w:rPr>
        <w:t>Six Senses also actively encourages guests to provide feedback through a variety of channels, including email surveys, comment cards, and online review platforms. The brand recogni</w:t>
      </w:r>
      <w:r w:rsidR="00FA3E77">
        <w:rPr>
          <w:rFonts w:ascii="Arial" w:hAnsi="Arial" w:cs="Arial"/>
          <w:sz w:val="24"/>
          <w:szCs w:val="24"/>
        </w:rPr>
        <w:t>s</w:t>
      </w:r>
      <w:r w:rsidRPr="00D9547B">
        <w:rPr>
          <w:rFonts w:ascii="Arial" w:hAnsi="Arial" w:cs="Arial"/>
          <w:sz w:val="24"/>
          <w:szCs w:val="24"/>
        </w:rPr>
        <w:t>es the importance of online reviews and works to respond to and manage reviews on popular travel review websites such as TripAdvisor</w:t>
      </w:r>
      <w:r w:rsidR="00CC2BDA">
        <w:rPr>
          <w:rFonts w:ascii="Arial" w:hAnsi="Arial" w:cs="Arial"/>
          <w:sz w:val="24"/>
          <w:szCs w:val="24"/>
        </w:rPr>
        <w:t xml:space="preserve"> </w:t>
      </w:r>
      <w:r w:rsidR="00825724">
        <w:rPr>
          <w:rFonts w:ascii="Arial" w:hAnsi="Arial" w:cs="Arial"/>
          <w:sz w:val="24"/>
          <w:szCs w:val="24"/>
        </w:rPr>
        <w:t>(2023)</w:t>
      </w:r>
      <w:r w:rsidRPr="00D9547B">
        <w:rPr>
          <w:rFonts w:ascii="Arial" w:hAnsi="Arial" w:cs="Arial"/>
          <w:sz w:val="24"/>
          <w:szCs w:val="24"/>
        </w:rPr>
        <w:t xml:space="preserve"> and Booking.com</w:t>
      </w:r>
      <w:r w:rsidR="00CC2BDA">
        <w:rPr>
          <w:rFonts w:ascii="Arial" w:hAnsi="Arial" w:cs="Arial"/>
          <w:sz w:val="24"/>
          <w:szCs w:val="24"/>
        </w:rPr>
        <w:t xml:space="preserve"> </w:t>
      </w:r>
      <w:r w:rsidR="00825724">
        <w:rPr>
          <w:rFonts w:ascii="Arial" w:hAnsi="Arial" w:cs="Arial"/>
          <w:sz w:val="24"/>
          <w:szCs w:val="24"/>
        </w:rPr>
        <w:t xml:space="preserve">(2023). </w:t>
      </w:r>
    </w:p>
    <w:p w14:paraId="4D4F9023" w14:textId="68798271" w:rsidR="00F70B03" w:rsidRPr="00825724" w:rsidRDefault="00EF7266" w:rsidP="00EF7266">
      <w:pPr>
        <w:spacing w:after="0" w:line="360" w:lineRule="auto"/>
        <w:jc w:val="both"/>
        <w:rPr>
          <w:rFonts w:ascii="Arial" w:hAnsi="Arial" w:cs="Arial"/>
          <w:sz w:val="24"/>
          <w:szCs w:val="24"/>
        </w:rPr>
      </w:pPr>
      <w:r>
        <w:rPr>
          <w:rFonts w:ascii="Arial" w:hAnsi="Arial" w:cs="Arial"/>
          <w:sz w:val="24"/>
          <w:szCs w:val="24"/>
        </w:rPr>
        <w:t xml:space="preserve">Another big player in the industry </w:t>
      </w:r>
      <w:r w:rsidR="00972AE8">
        <w:rPr>
          <w:rFonts w:ascii="Arial" w:hAnsi="Arial" w:cs="Arial"/>
          <w:sz w:val="24"/>
          <w:szCs w:val="24"/>
        </w:rPr>
        <w:t xml:space="preserve">The </w:t>
      </w:r>
      <w:r w:rsidR="00F70B03" w:rsidRPr="00825724">
        <w:rPr>
          <w:rFonts w:ascii="Arial" w:hAnsi="Arial" w:cs="Arial"/>
          <w:sz w:val="24"/>
          <w:szCs w:val="24"/>
        </w:rPr>
        <w:t>Ritz-Carlton</w:t>
      </w:r>
      <w:r w:rsidR="00CC2BDA">
        <w:rPr>
          <w:rFonts w:ascii="Arial" w:hAnsi="Arial" w:cs="Arial"/>
          <w:sz w:val="24"/>
          <w:szCs w:val="24"/>
        </w:rPr>
        <w:t xml:space="preserve"> </w:t>
      </w:r>
      <w:r w:rsidR="00972AE8">
        <w:rPr>
          <w:rFonts w:ascii="Arial" w:hAnsi="Arial" w:cs="Arial"/>
          <w:sz w:val="24"/>
          <w:szCs w:val="24"/>
        </w:rPr>
        <w:t>(2023)</w:t>
      </w:r>
      <w:r w:rsidR="00F70B03" w:rsidRPr="00825724">
        <w:rPr>
          <w:rFonts w:ascii="Arial" w:hAnsi="Arial" w:cs="Arial"/>
          <w:sz w:val="24"/>
          <w:szCs w:val="24"/>
        </w:rPr>
        <w:t xml:space="preserve"> </w:t>
      </w:r>
      <w:r w:rsidR="00972AE8">
        <w:rPr>
          <w:rFonts w:ascii="Arial" w:hAnsi="Arial" w:cs="Arial"/>
          <w:sz w:val="24"/>
          <w:szCs w:val="24"/>
        </w:rPr>
        <w:t>S</w:t>
      </w:r>
      <w:r w:rsidR="00F70B03" w:rsidRPr="00825724">
        <w:rPr>
          <w:rFonts w:ascii="Arial" w:hAnsi="Arial" w:cs="Arial"/>
          <w:sz w:val="24"/>
          <w:szCs w:val="24"/>
        </w:rPr>
        <w:t>ervice culture is a commitment to continuous improvement. The hotel regularly solicits feedback from guests and uses this feedback to identify areas for improvement and make changes to enhance the guest experience. Staff members are also empowered to take ownership of guest concerns and make decisions that will improve the guest experience, rather than simply following rigid rules or procedures.</w:t>
      </w:r>
    </w:p>
    <w:p w14:paraId="5A0A0430" w14:textId="77777777" w:rsidR="00F70B03" w:rsidRDefault="00F70B03" w:rsidP="00D9547B">
      <w:pPr>
        <w:rPr>
          <w:rFonts w:ascii="Arial" w:hAnsi="Arial" w:cs="Arial"/>
          <w:sz w:val="24"/>
          <w:szCs w:val="24"/>
        </w:rPr>
      </w:pPr>
    </w:p>
    <w:p w14:paraId="2AFFB87A" w14:textId="77777777" w:rsidR="00D9547B" w:rsidRPr="006C5371" w:rsidRDefault="00D9547B" w:rsidP="00D9547B">
      <w:pPr>
        <w:rPr>
          <w:rFonts w:ascii="Arial" w:hAnsi="Arial" w:cs="Arial"/>
          <w:sz w:val="24"/>
          <w:szCs w:val="24"/>
        </w:rPr>
      </w:pPr>
    </w:p>
    <w:p w14:paraId="50A3819B" w14:textId="05FBC02C" w:rsidR="00972AE8" w:rsidRPr="00972AE8" w:rsidRDefault="00673680" w:rsidP="00C54453">
      <w:pPr>
        <w:pStyle w:val="Heading1"/>
        <w:spacing w:after="840"/>
        <w:rPr>
          <w:rFonts w:ascii="Arial" w:hAnsi="Arial" w:cs="Arial"/>
          <w:color w:val="1F4E79" w:themeColor="accent5" w:themeShade="80"/>
        </w:rPr>
      </w:pPr>
      <w:bookmarkStart w:id="6" w:name="_Toc134608909"/>
      <w:r w:rsidRPr="005F415E">
        <w:rPr>
          <w:rFonts w:ascii="Arial" w:hAnsi="Arial" w:cs="Arial"/>
          <w:color w:val="1F4E79" w:themeColor="accent5" w:themeShade="80"/>
        </w:rPr>
        <w:t>Conclusion</w:t>
      </w:r>
      <w:bookmarkEnd w:id="6"/>
    </w:p>
    <w:p w14:paraId="2D7833EC" w14:textId="5E535665" w:rsidR="00F70B03" w:rsidRDefault="00972AE8" w:rsidP="00C54453">
      <w:pPr>
        <w:spacing w:line="360" w:lineRule="auto"/>
        <w:jc w:val="both"/>
        <w:rPr>
          <w:rFonts w:ascii="Arial" w:hAnsi="Arial" w:cs="Arial"/>
          <w:sz w:val="24"/>
          <w:szCs w:val="24"/>
        </w:rPr>
      </w:pPr>
      <w:r>
        <w:rPr>
          <w:rFonts w:ascii="Arial" w:hAnsi="Arial" w:cs="Arial"/>
          <w:sz w:val="24"/>
          <w:szCs w:val="24"/>
        </w:rPr>
        <w:t>T</w:t>
      </w:r>
      <w:r w:rsidRPr="00972AE8">
        <w:rPr>
          <w:rFonts w:ascii="Arial" w:hAnsi="Arial" w:cs="Arial"/>
          <w:sz w:val="24"/>
          <w:szCs w:val="24"/>
        </w:rPr>
        <w:t xml:space="preserve">he development and maintenance of a positive service culture are essential in the hospitality industry. This </w:t>
      </w:r>
      <w:r w:rsidR="00C54453">
        <w:rPr>
          <w:rFonts w:ascii="Arial" w:hAnsi="Arial" w:cs="Arial"/>
          <w:sz w:val="24"/>
          <w:szCs w:val="24"/>
        </w:rPr>
        <w:t>helps</w:t>
      </w:r>
      <w:r w:rsidRPr="00972AE8">
        <w:rPr>
          <w:rFonts w:ascii="Arial" w:hAnsi="Arial" w:cs="Arial"/>
          <w:sz w:val="24"/>
          <w:szCs w:val="24"/>
        </w:rPr>
        <w:t xml:space="preserve"> businesses to differentiate themselves, foster customer loyalty, and improve profitability. Adhering to hotel standards</w:t>
      </w:r>
      <w:r w:rsidR="00E84413">
        <w:rPr>
          <w:rFonts w:ascii="Arial" w:hAnsi="Arial" w:cs="Arial"/>
          <w:sz w:val="24"/>
          <w:szCs w:val="24"/>
        </w:rPr>
        <w:t>,</w:t>
      </w:r>
      <w:r w:rsidRPr="00972AE8">
        <w:rPr>
          <w:rFonts w:ascii="Arial" w:hAnsi="Arial" w:cs="Arial"/>
          <w:sz w:val="24"/>
          <w:szCs w:val="24"/>
        </w:rPr>
        <w:t xml:space="preserve"> ensures consistent quality service and helps build a loyal customer base by exceeding guest expectations and maintaining the physical condition of the hotel.</w:t>
      </w:r>
      <w:r>
        <w:rPr>
          <w:rFonts w:ascii="Arial" w:hAnsi="Arial" w:cs="Arial"/>
          <w:sz w:val="24"/>
          <w:szCs w:val="24"/>
        </w:rPr>
        <w:t xml:space="preserve"> </w:t>
      </w:r>
      <w:r w:rsidRPr="00972AE8">
        <w:rPr>
          <w:rFonts w:ascii="Arial" w:hAnsi="Arial" w:cs="Arial"/>
          <w:sz w:val="24"/>
          <w:szCs w:val="24"/>
        </w:rPr>
        <w:t>Reputation management is another crucial aspect that businesses should prioriti</w:t>
      </w:r>
      <w:r w:rsidR="00E84413">
        <w:rPr>
          <w:rFonts w:ascii="Arial" w:hAnsi="Arial" w:cs="Arial"/>
          <w:sz w:val="24"/>
          <w:szCs w:val="24"/>
        </w:rPr>
        <w:t>s</w:t>
      </w:r>
      <w:r w:rsidRPr="00972AE8">
        <w:rPr>
          <w:rFonts w:ascii="Arial" w:hAnsi="Arial" w:cs="Arial"/>
          <w:sz w:val="24"/>
          <w:szCs w:val="24"/>
        </w:rPr>
        <w:t>e to stay competitive. By actively monitoring and responding to customer feedback, proactively building a positive reputation, and maintaining effective customer communication, businesses can enhance their reputation, attract and retain customers, and improve financial performance.</w:t>
      </w:r>
    </w:p>
    <w:p w14:paraId="78B30E9E" w14:textId="77777777" w:rsidR="00972AE8" w:rsidRPr="00A26DD6" w:rsidRDefault="00972AE8" w:rsidP="00972AE8">
      <w:pPr>
        <w:rPr>
          <w:rFonts w:ascii="Arial" w:hAnsi="Arial" w:cs="Arial"/>
          <w:sz w:val="24"/>
          <w:szCs w:val="24"/>
        </w:rPr>
      </w:pPr>
    </w:p>
    <w:p w14:paraId="0480B1DA" w14:textId="3B1C8D6E" w:rsidR="004E75AB" w:rsidRPr="00972AE8" w:rsidRDefault="00673680" w:rsidP="00C54453">
      <w:pPr>
        <w:pStyle w:val="Heading1"/>
        <w:spacing w:after="840"/>
        <w:rPr>
          <w:rFonts w:ascii="Arial" w:hAnsi="Arial" w:cs="Arial"/>
          <w:color w:val="1F4E79" w:themeColor="accent5" w:themeShade="80"/>
        </w:rPr>
      </w:pPr>
      <w:bookmarkStart w:id="7" w:name="_Toc134608910"/>
      <w:r w:rsidRPr="005F415E">
        <w:rPr>
          <w:rFonts w:ascii="Arial" w:hAnsi="Arial" w:cs="Arial"/>
          <w:color w:val="1F4E79" w:themeColor="accent5" w:themeShade="80"/>
        </w:rPr>
        <w:t>Recommendations</w:t>
      </w:r>
      <w:bookmarkEnd w:id="7"/>
    </w:p>
    <w:p w14:paraId="23151E27" w14:textId="3A609860" w:rsidR="004E75AB" w:rsidRPr="004E75AB" w:rsidRDefault="004E75AB" w:rsidP="00C54453">
      <w:pPr>
        <w:spacing w:after="120" w:line="360" w:lineRule="auto"/>
        <w:jc w:val="both"/>
        <w:rPr>
          <w:rFonts w:ascii="Arial" w:hAnsi="Arial" w:cs="Arial"/>
          <w:sz w:val="24"/>
          <w:szCs w:val="24"/>
        </w:rPr>
      </w:pPr>
      <w:r w:rsidRPr="004E75AB">
        <w:rPr>
          <w:rFonts w:ascii="Arial" w:hAnsi="Arial" w:cs="Arial"/>
          <w:sz w:val="24"/>
          <w:szCs w:val="24"/>
        </w:rPr>
        <w:t>Establish</w:t>
      </w:r>
      <w:r w:rsidR="00521E5A">
        <w:rPr>
          <w:rFonts w:ascii="Arial" w:hAnsi="Arial" w:cs="Arial"/>
          <w:sz w:val="24"/>
          <w:szCs w:val="24"/>
        </w:rPr>
        <w:t>ing</w:t>
      </w:r>
      <w:r w:rsidRPr="004E75AB">
        <w:rPr>
          <w:rFonts w:ascii="Arial" w:hAnsi="Arial" w:cs="Arial"/>
          <w:sz w:val="24"/>
          <w:szCs w:val="24"/>
        </w:rPr>
        <w:t xml:space="preserve"> a Sustainability Plan</w:t>
      </w:r>
      <w:r>
        <w:rPr>
          <w:rFonts w:ascii="Arial" w:hAnsi="Arial" w:cs="Arial"/>
          <w:sz w:val="24"/>
          <w:szCs w:val="24"/>
        </w:rPr>
        <w:t xml:space="preserve"> by d</w:t>
      </w:r>
      <w:r w:rsidRPr="004E75AB">
        <w:rPr>
          <w:rFonts w:ascii="Arial" w:hAnsi="Arial" w:cs="Arial"/>
          <w:sz w:val="24"/>
          <w:szCs w:val="24"/>
        </w:rPr>
        <w:t>evelop</w:t>
      </w:r>
      <w:r>
        <w:rPr>
          <w:rFonts w:ascii="Arial" w:hAnsi="Arial" w:cs="Arial"/>
          <w:sz w:val="24"/>
          <w:szCs w:val="24"/>
        </w:rPr>
        <w:t>ing</w:t>
      </w:r>
      <w:r w:rsidRPr="004E75AB">
        <w:rPr>
          <w:rFonts w:ascii="Arial" w:hAnsi="Arial" w:cs="Arial"/>
          <w:sz w:val="24"/>
          <w:szCs w:val="24"/>
        </w:rPr>
        <w:t xml:space="preserve"> a</w:t>
      </w:r>
      <w:r>
        <w:rPr>
          <w:rFonts w:ascii="Arial" w:hAnsi="Arial" w:cs="Arial"/>
          <w:sz w:val="24"/>
          <w:szCs w:val="24"/>
        </w:rPr>
        <w:t xml:space="preserve"> </w:t>
      </w:r>
      <w:r w:rsidRPr="004E75AB">
        <w:rPr>
          <w:rFonts w:ascii="Arial" w:hAnsi="Arial" w:cs="Arial"/>
          <w:sz w:val="24"/>
          <w:szCs w:val="24"/>
        </w:rPr>
        <w:t xml:space="preserve">plan that outlines hotel's environmental impact and how to reduce it. This could include initiatives such as using renewable energy, reducing water usage, and sourcing local and organic products for </w:t>
      </w:r>
      <w:r w:rsidR="00521E5A">
        <w:rPr>
          <w:rFonts w:ascii="Arial" w:hAnsi="Arial" w:cs="Arial"/>
          <w:sz w:val="24"/>
          <w:szCs w:val="24"/>
        </w:rPr>
        <w:t xml:space="preserve">the hotel </w:t>
      </w:r>
      <w:r w:rsidRPr="004E75AB">
        <w:rPr>
          <w:rFonts w:ascii="Arial" w:hAnsi="Arial" w:cs="Arial"/>
          <w:sz w:val="24"/>
          <w:szCs w:val="24"/>
        </w:rPr>
        <w:t>restaurant.</w:t>
      </w:r>
    </w:p>
    <w:p w14:paraId="38D97A9C" w14:textId="26C2783D" w:rsidR="004E75AB" w:rsidRPr="004E75AB" w:rsidRDefault="004E75AB" w:rsidP="00C54453">
      <w:pPr>
        <w:spacing w:after="120" w:line="360" w:lineRule="auto"/>
        <w:jc w:val="both"/>
        <w:rPr>
          <w:rFonts w:ascii="Arial" w:hAnsi="Arial" w:cs="Arial"/>
          <w:sz w:val="24"/>
          <w:szCs w:val="24"/>
        </w:rPr>
      </w:pPr>
      <w:r w:rsidRPr="004E75AB">
        <w:rPr>
          <w:rFonts w:ascii="Arial" w:hAnsi="Arial" w:cs="Arial"/>
          <w:sz w:val="24"/>
          <w:szCs w:val="24"/>
        </w:rPr>
        <w:t>Highlight</w:t>
      </w:r>
      <w:r w:rsidR="00521E5A">
        <w:rPr>
          <w:rFonts w:ascii="Arial" w:hAnsi="Arial" w:cs="Arial"/>
          <w:sz w:val="24"/>
          <w:szCs w:val="24"/>
        </w:rPr>
        <w:t>ing</w:t>
      </w:r>
      <w:r w:rsidRPr="004E75AB">
        <w:rPr>
          <w:rFonts w:ascii="Arial" w:hAnsi="Arial" w:cs="Arial"/>
          <w:sz w:val="24"/>
          <w:szCs w:val="24"/>
        </w:rPr>
        <w:t xml:space="preserve"> the steps</w:t>
      </w:r>
      <w:r w:rsidR="00521E5A">
        <w:rPr>
          <w:rFonts w:ascii="Arial" w:hAnsi="Arial" w:cs="Arial"/>
          <w:sz w:val="24"/>
          <w:szCs w:val="24"/>
        </w:rPr>
        <w:t xml:space="preserve"> </w:t>
      </w:r>
      <w:r w:rsidRPr="004E75AB">
        <w:rPr>
          <w:rFonts w:ascii="Arial" w:hAnsi="Arial" w:cs="Arial"/>
          <w:sz w:val="24"/>
          <w:szCs w:val="24"/>
        </w:rPr>
        <w:t>are taking</w:t>
      </w:r>
      <w:r w:rsidR="00E84413">
        <w:rPr>
          <w:rFonts w:ascii="Arial" w:hAnsi="Arial" w:cs="Arial"/>
          <w:sz w:val="24"/>
          <w:szCs w:val="24"/>
        </w:rPr>
        <w:t>,</w:t>
      </w:r>
      <w:r w:rsidRPr="004E75AB">
        <w:rPr>
          <w:rFonts w:ascii="Arial" w:hAnsi="Arial" w:cs="Arial"/>
          <w:sz w:val="24"/>
          <w:szCs w:val="24"/>
        </w:rPr>
        <w:t xml:space="preserve"> to reduce </w:t>
      </w:r>
      <w:r w:rsidR="00521E5A">
        <w:rPr>
          <w:rFonts w:ascii="Arial" w:hAnsi="Arial" w:cs="Arial"/>
          <w:sz w:val="24"/>
          <w:szCs w:val="24"/>
        </w:rPr>
        <w:t>the footprint and</w:t>
      </w:r>
      <w:r w:rsidRPr="004E75AB">
        <w:rPr>
          <w:rFonts w:ascii="Arial" w:hAnsi="Arial" w:cs="Arial"/>
          <w:sz w:val="24"/>
          <w:szCs w:val="24"/>
        </w:rPr>
        <w:t xml:space="preserve"> environmental impact </w:t>
      </w:r>
      <w:r w:rsidR="00521E5A">
        <w:rPr>
          <w:rFonts w:ascii="Arial" w:hAnsi="Arial" w:cs="Arial"/>
          <w:sz w:val="24"/>
          <w:szCs w:val="24"/>
        </w:rPr>
        <w:t xml:space="preserve">to make it </w:t>
      </w:r>
      <w:r w:rsidRPr="004E75AB">
        <w:rPr>
          <w:rFonts w:ascii="Arial" w:hAnsi="Arial" w:cs="Arial"/>
          <w:sz w:val="24"/>
          <w:szCs w:val="24"/>
        </w:rPr>
        <w:t xml:space="preserve">appeal to </w:t>
      </w:r>
      <w:r w:rsidR="00521E5A">
        <w:rPr>
          <w:rFonts w:ascii="Arial" w:hAnsi="Arial" w:cs="Arial"/>
          <w:sz w:val="24"/>
          <w:szCs w:val="24"/>
        </w:rPr>
        <w:t>customers</w:t>
      </w:r>
      <w:r w:rsidRPr="004E75AB">
        <w:rPr>
          <w:rFonts w:ascii="Arial" w:hAnsi="Arial" w:cs="Arial"/>
          <w:sz w:val="24"/>
          <w:szCs w:val="24"/>
        </w:rPr>
        <w:t xml:space="preserve"> who are looking for eco-friendly accommodations.</w:t>
      </w:r>
    </w:p>
    <w:p w14:paraId="238E0268" w14:textId="767C1C7F" w:rsidR="004E75AB" w:rsidRPr="004E75AB" w:rsidRDefault="004E75AB" w:rsidP="00C54453">
      <w:pPr>
        <w:spacing w:after="120" w:line="360" w:lineRule="auto"/>
        <w:jc w:val="both"/>
        <w:rPr>
          <w:rFonts w:ascii="Arial" w:hAnsi="Arial" w:cs="Arial"/>
          <w:sz w:val="24"/>
          <w:szCs w:val="24"/>
        </w:rPr>
      </w:pPr>
      <w:r w:rsidRPr="004E75AB">
        <w:rPr>
          <w:rFonts w:ascii="Arial" w:hAnsi="Arial" w:cs="Arial"/>
          <w:sz w:val="24"/>
          <w:szCs w:val="24"/>
        </w:rPr>
        <w:t>Offer Discounts to Students</w:t>
      </w:r>
      <w:r w:rsidR="00521E5A">
        <w:rPr>
          <w:rFonts w:ascii="Arial" w:hAnsi="Arial" w:cs="Arial"/>
          <w:sz w:val="24"/>
          <w:szCs w:val="24"/>
        </w:rPr>
        <w:t xml:space="preserve"> as m</w:t>
      </w:r>
      <w:r w:rsidRPr="004E75AB">
        <w:rPr>
          <w:rFonts w:ascii="Arial" w:hAnsi="Arial" w:cs="Arial"/>
          <w:sz w:val="24"/>
          <w:szCs w:val="24"/>
        </w:rPr>
        <w:t xml:space="preserve">any young </w:t>
      </w:r>
      <w:r w:rsidR="00521E5A">
        <w:rPr>
          <w:rFonts w:ascii="Arial" w:hAnsi="Arial" w:cs="Arial"/>
          <w:sz w:val="24"/>
          <w:szCs w:val="24"/>
        </w:rPr>
        <w:t>guests</w:t>
      </w:r>
      <w:r w:rsidRPr="004E75AB">
        <w:rPr>
          <w:rFonts w:ascii="Arial" w:hAnsi="Arial" w:cs="Arial"/>
          <w:sz w:val="24"/>
          <w:szCs w:val="24"/>
        </w:rPr>
        <w:t xml:space="preserve"> are on a budget, so offering student discounts can be a g</w:t>
      </w:r>
      <w:r w:rsidR="00521E5A">
        <w:rPr>
          <w:rFonts w:ascii="Arial" w:hAnsi="Arial" w:cs="Arial"/>
          <w:sz w:val="24"/>
          <w:szCs w:val="24"/>
        </w:rPr>
        <w:t>ood</w:t>
      </w:r>
      <w:r w:rsidRPr="004E75AB">
        <w:rPr>
          <w:rFonts w:ascii="Arial" w:hAnsi="Arial" w:cs="Arial"/>
          <w:sz w:val="24"/>
          <w:szCs w:val="24"/>
        </w:rPr>
        <w:t xml:space="preserve"> way to attract this demographic</w:t>
      </w:r>
      <w:r w:rsidR="00521E5A">
        <w:rPr>
          <w:rFonts w:ascii="Arial" w:hAnsi="Arial" w:cs="Arial"/>
          <w:sz w:val="24"/>
          <w:szCs w:val="24"/>
        </w:rPr>
        <w:t>,</w:t>
      </w:r>
      <w:r w:rsidRPr="004E75AB">
        <w:rPr>
          <w:rFonts w:ascii="Arial" w:hAnsi="Arial" w:cs="Arial"/>
          <w:sz w:val="24"/>
          <w:szCs w:val="24"/>
        </w:rPr>
        <w:t xml:space="preserve"> Consider</w:t>
      </w:r>
      <w:r w:rsidR="00521E5A">
        <w:rPr>
          <w:rFonts w:ascii="Arial" w:hAnsi="Arial" w:cs="Arial"/>
          <w:sz w:val="24"/>
          <w:szCs w:val="24"/>
        </w:rPr>
        <w:t>ing</w:t>
      </w:r>
      <w:r w:rsidRPr="004E75AB">
        <w:rPr>
          <w:rFonts w:ascii="Arial" w:hAnsi="Arial" w:cs="Arial"/>
          <w:sz w:val="24"/>
          <w:szCs w:val="24"/>
        </w:rPr>
        <w:t xml:space="preserve"> offering discounts on room rates, as well as on food and beverage purchases.</w:t>
      </w:r>
    </w:p>
    <w:p w14:paraId="29EF9976" w14:textId="3B23BC6B" w:rsidR="004E75AB" w:rsidRPr="004E75AB" w:rsidRDefault="004E75AB" w:rsidP="00C54453">
      <w:pPr>
        <w:spacing w:after="120" w:line="360" w:lineRule="auto"/>
        <w:jc w:val="both"/>
        <w:rPr>
          <w:rFonts w:ascii="Arial" w:hAnsi="Arial" w:cs="Arial"/>
          <w:sz w:val="24"/>
          <w:szCs w:val="24"/>
        </w:rPr>
      </w:pPr>
      <w:r w:rsidRPr="004E75AB">
        <w:rPr>
          <w:rFonts w:ascii="Arial" w:hAnsi="Arial" w:cs="Arial"/>
          <w:sz w:val="24"/>
          <w:szCs w:val="24"/>
        </w:rPr>
        <w:t>Partnering with local environmental organi</w:t>
      </w:r>
      <w:r w:rsidR="00E84413">
        <w:rPr>
          <w:rFonts w:ascii="Arial" w:hAnsi="Arial" w:cs="Arial"/>
          <w:sz w:val="24"/>
          <w:szCs w:val="24"/>
        </w:rPr>
        <w:t>s</w:t>
      </w:r>
      <w:r w:rsidRPr="004E75AB">
        <w:rPr>
          <w:rFonts w:ascii="Arial" w:hAnsi="Arial" w:cs="Arial"/>
          <w:sz w:val="24"/>
          <w:szCs w:val="24"/>
        </w:rPr>
        <w:t xml:space="preserve">ations or student groups can be a great way to promote sustainability efforts and connect with young </w:t>
      </w:r>
      <w:r w:rsidR="00521E5A">
        <w:rPr>
          <w:rFonts w:ascii="Arial" w:hAnsi="Arial" w:cs="Arial"/>
          <w:sz w:val="24"/>
          <w:szCs w:val="24"/>
        </w:rPr>
        <w:t>customers.</w:t>
      </w:r>
      <w:r w:rsidRPr="004E75AB">
        <w:rPr>
          <w:rFonts w:ascii="Arial" w:hAnsi="Arial" w:cs="Arial"/>
          <w:sz w:val="24"/>
          <w:szCs w:val="24"/>
        </w:rPr>
        <w:t xml:space="preserve"> Consider</w:t>
      </w:r>
      <w:r w:rsidR="00521E5A">
        <w:rPr>
          <w:rFonts w:ascii="Arial" w:hAnsi="Arial" w:cs="Arial"/>
          <w:sz w:val="24"/>
          <w:szCs w:val="24"/>
        </w:rPr>
        <w:t xml:space="preserve">ing </w:t>
      </w:r>
      <w:r w:rsidRPr="004E75AB">
        <w:rPr>
          <w:rFonts w:ascii="Arial" w:hAnsi="Arial" w:cs="Arial"/>
          <w:sz w:val="24"/>
          <w:szCs w:val="24"/>
        </w:rPr>
        <w:t>sponsoring events or offering discounts to members of these organizations.</w:t>
      </w:r>
    </w:p>
    <w:p w14:paraId="3EB9921C" w14:textId="77777777" w:rsidR="00521E5A" w:rsidRDefault="004E75AB" w:rsidP="00C54453">
      <w:pPr>
        <w:spacing w:after="120" w:line="360" w:lineRule="auto"/>
        <w:jc w:val="both"/>
        <w:rPr>
          <w:rFonts w:ascii="Arial" w:hAnsi="Arial" w:cs="Arial"/>
          <w:sz w:val="24"/>
          <w:szCs w:val="24"/>
        </w:rPr>
      </w:pPr>
      <w:r w:rsidRPr="004E75AB">
        <w:rPr>
          <w:rFonts w:ascii="Arial" w:hAnsi="Arial" w:cs="Arial"/>
          <w:sz w:val="24"/>
          <w:szCs w:val="24"/>
        </w:rPr>
        <w:lastRenderedPageBreak/>
        <w:t>Consider</w:t>
      </w:r>
      <w:r w:rsidR="00521E5A">
        <w:rPr>
          <w:rFonts w:ascii="Arial" w:hAnsi="Arial" w:cs="Arial"/>
          <w:sz w:val="24"/>
          <w:szCs w:val="24"/>
        </w:rPr>
        <w:t>ing to</w:t>
      </w:r>
      <w:r w:rsidRPr="004E75AB">
        <w:rPr>
          <w:rFonts w:ascii="Arial" w:hAnsi="Arial" w:cs="Arial"/>
          <w:sz w:val="24"/>
          <w:szCs w:val="24"/>
        </w:rPr>
        <w:t xml:space="preserve"> providing sustainable amenities in hotel rooms, such as refillable water bottles and eco-friendly toiletries. This not only reduces waste, but it also shows guests that </w:t>
      </w:r>
      <w:r w:rsidR="00521E5A">
        <w:rPr>
          <w:rFonts w:ascii="Arial" w:hAnsi="Arial" w:cs="Arial"/>
          <w:sz w:val="24"/>
          <w:szCs w:val="24"/>
        </w:rPr>
        <w:t>the company is</w:t>
      </w:r>
      <w:r w:rsidRPr="004E75AB">
        <w:rPr>
          <w:rFonts w:ascii="Arial" w:hAnsi="Arial" w:cs="Arial"/>
          <w:sz w:val="24"/>
          <w:szCs w:val="24"/>
        </w:rPr>
        <w:t xml:space="preserve"> committed to sustainability.</w:t>
      </w:r>
    </w:p>
    <w:p w14:paraId="0BDC7339" w14:textId="2340AF07" w:rsidR="004E75AB" w:rsidRDefault="004E75AB" w:rsidP="00C54453">
      <w:pPr>
        <w:spacing w:line="360" w:lineRule="auto"/>
        <w:jc w:val="both"/>
        <w:rPr>
          <w:rFonts w:ascii="Arial" w:hAnsi="Arial" w:cs="Arial"/>
          <w:sz w:val="24"/>
          <w:szCs w:val="24"/>
        </w:rPr>
      </w:pPr>
      <w:r w:rsidRPr="004E75AB">
        <w:rPr>
          <w:rFonts w:ascii="Arial" w:hAnsi="Arial" w:cs="Arial"/>
          <w:sz w:val="24"/>
          <w:szCs w:val="24"/>
        </w:rPr>
        <w:t xml:space="preserve">Finally, make sure to educate </w:t>
      </w:r>
      <w:r w:rsidR="00521E5A">
        <w:rPr>
          <w:rFonts w:ascii="Arial" w:hAnsi="Arial" w:cs="Arial"/>
          <w:sz w:val="24"/>
          <w:szCs w:val="24"/>
        </w:rPr>
        <w:t xml:space="preserve">the </w:t>
      </w:r>
      <w:r w:rsidRPr="004E75AB">
        <w:rPr>
          <w:rFonts w:ascii="Arial" w:hAnsi="Arial" w:cs="Arial"/>
          <w:sz w:val="24"/>
          <w:szCs w:val="24"/>
        </w:rPr>
        <w:t xml:space="preserve">guests about </w:t>
      </w:r>
      <w:r w:rsidR="00521E5A">
        <w:rPr>
          <w:rFonts w:ascii="Arial" w:hAnsi="Arial" w:cs="Arial"/>
          <w:sz w:val="24"/>
          <w:szCs w:val="24"/>
        </w:rPr>
        <w:t>the hotel</w:t>
      </w:r>
      <w:r w:rsidRPr="004E75AB">
        <w:rPr>
          <w:rFonts w:ascii="Arial" w:hAnsi="Arial" w:cs="Arial"/>
          <w:sz w:val="24"/>
          <w:szCs w:val="24"/>
        </w:rPr>
        <w:t xml:space="preserve"> sustainability efforts and how they can contribute. This could include providing information in the guest rooms or hosting educational events and tours. By involving</w:t>
      </w:r>
      <w:r w:rsidR="00521E5A">
        <w:rPr>
          <w:rFonts w:ascii="Arial" w:hAnsi="Arial" w:cs="Arial"/>
          <w:sz w:val="24"/>
          <w:szCs w:val="24"/>
        </w:rPr>
        <w:t xml:space="preserve"> </w:t>
      </w:r>
      <w:r w:rsidRPr="004E75AB">
        <w:rPr>
          <w:rFonts w:ascii="Arial" w:hAnsi="Arial" w:cs="Arial"/>
          <w:sz w:val="24"/>
          <w:szCs w:val="24"/>
        </w:rPr>
        <w:t xml:space="preserve">guests </w:t>
      </w:r>
      <w:r w:rsidR="00E84413" w:rsidRPr="004E75AB">
        <w:rPr>
          <w:rFonts w:ascii="Arial" w:hAnsi="Arial" w:cs="Arial"/>
          <w:sz w:val="24"/>
          <w:szCs w:val="24"/>
        </w:rPr>
        <w:t>in</w:t>
      </w:r>
      <w:r w:rsidR="00E84413">
        <w:rPr>
          <w:rFonts w:ascii="Arial" w:hAnsi="Arial" w:cs="Arial"/>
          <w:sz w:val="24"/>
          <w:szCs w:val="24"/>
        </w:rPr>
        <w:t>to</w:t>
      </w:r>
      <w:r w:rsidR="00521E5A">
        <w:rPr>
          <w:rFonts w:ascii="Arial" w:hAnsi="Arial" w:cs="Arial"/>
          <w:sz w:val="24"/>
          <w:szCs w:val="24"/>
        </w:rPr>
        <w:t xml:space="preserve"> the hotel </w:t>
      </w:r>
      <w:r w:rsidRPr="004E75AB">
        <w:rPr>
          <w:rFonts w:ascii="Arial" w:hAnsi="Arial" w:cs="Arial"/>
          <w:sz w:val="24"/>
          <w:szCs w:val="24"/>
        </w:rPr>
        <w:t xml:space="preserve">sustainability initiatives, </w:t>
      </w:r>
      <w:r w:rsidR="00521E5A">
        <w:rPr>
          <w:rFonts w:ascii="Arial" w:hAnsi="Arial" w:cs="Arial"/>
          <w:sz w:val="24"/>
          <w:szCs w:val="24"/>
        </w:rPr>
        <w:t xml:space="preserve">This plan </w:t>
      </w:r>
      <w:r w:rsidRPr="004E75AB">
        <w:rPr>
          <w:rFonts w:ascii="Arial" w:hAnsi="Arial" w:cs="Arial"/>
          <w:sz w:val="24"/>
          <w:szCs w:val="24"/>
        </w:rPr>
        <w:t>can help to create a more sustainable travel industry overall.</w:t>
      </w:r>
    </w:p>
    <w:p w14:paraId="619F568C" w14:textId="7046D1EE" w:rsidR="00C54453" w:rsidRPr="00C54453" w:rsidRDefault="00972AE8" w:rsidP="0066089E">
      <w:pPr>
        <w:rPr>
          <w:rFonts w:ascii="Arial" w:hAnsi="Arial" w:cs="Arial"/>
          <w:sz w:val="24"/>
          <w:szCs w:val="24"/>
        </w:rPr>
      </w:pPr>
      <w:r>
        <w:rPr>
          <w:rFonts w:ascii="Arial" w:hAnsi="Arial" w:cs="Arial"/>
          <w:sz w:val="24"/>
          <w:szCs w:val="24"/>
        </w:rPr>
        <w:br w:type="page"/>
      </w:r>
    </w:p>
    <w:p w14:paraId="2B6A606E" w14:textId="77777777" w:rsidR="00673680" w:rsidRDefault="00673680" w:rsidP="00C54453">
      <w:pPr>
        <w:pStyle w:val="Heading1"/>
        <w:spacing w:after="840"/>
        <w:rPr>
          <w:rFonts w:ascii="Arial" w:hAnsi="Arial" w:cs="Arial"/>
        </w:rPr>
      </w:pPr>
      <w:bookmarkStart w:id="8" w:name="_Toc134608911"/>
      <w:r w:rsidRPr="005F415E">
        <w:rPr>
          <w:rFonts w:ascii="Arial" w:hAnsi="Arial" w:cs="Arial"/>
        </w:rPr>
        <w:lastRenderedPageBreak/>
        <w:t>Reference List</w:t>
      </w:r>
      <w:bookmarkEnd w:id="8"/>
    </w:p>
    <w:p w14:paraId="7AE4909C" w14:textId="77777777" w:rsidR="00972AE8" w:rsidRPr="00972AE8" w:rsidRDefault="00972AE8" w:rsidP="00C54453">
      <w:pPr>
        <w:spacing w:before="240" w:after="120"/>
        <w:rPr>
          <w:rFonts w:ascii="Arial" w:hAnsi="Arial" w:cs="Arial"/>
          <w:color w:val="191919"/>
          <w:sz w:val="24"/>
          <w:szCs w:val="24"/>
        </w:rPr>
      </w:pPr>
      <w:r w:rsidRPr="00972AE8">
        <w:rPr>
          <w:rFonts w:ascii="Arial" w:hAnsi="Arial" w:cs="Arial"/>
          <w:color w:val="191919"/>
          <w:sz w:val="24"/>
          <w:szCs w:val="24"/>
        </w:rPr>
        <w:t xml:space="preserve">Bookings.com (2023) </w:t>
      </w:r>
      <w:r w:rsidRPr="00972AE8">
        <w:rPr>
          <w:rFonts w:ascii="Arial" w:hAnsi="Arial" w:cs="Arial"/>
          <w:i/>
          <w:iCs/>
          <w:color w:val="191919"/>
          <w:sz w:val="24"/>
          <w:szCs w:val="24"/>
        </w:rPr>
        <w:t>How guest reviews work.</w:t>
      </w:r>
      <w:r w:rsidRPr="00972AE8">
        <w:rPr>
          <w:rFonts w:ascii="Arial" w:hAnsi="Arial" w:cs="Arial"/>
          <w:color w:val="191919"/>
          <w:sz w:val="24"/>
          <w:szCs w:val="24"/>
        </w:rPr>
        <w:t xml:space="preserve"> Available at: </w:t>
      </w:r>
      <w:hyperlink r:id="rId8" w:history="1">
        <w:r w:rsidRPr="00972AE8">
          <w:rPr>
            <w:rStyle w:val="Hyperlink"/>
            <w:rFonts w:ascii="Arial" w:hAnsi="Arial" w:cs="Arial"/>
            <w:sz w:val="24"/>
            <w:szCs w:val="24"/>
          </w:rPr>
          <w:t>https://www.booking.com/reviews_guidelines.html</w:t>
        </w:r>
      </w:hyperlink>
      <w:r w:rsidRPr="00972AE8">
        <w:rPr>
          <w:rFonts w:ascii="Arial" w:hAnsi="Arial" w:cs="Arial"/>
          <w:color w:val="191919"/>
          <w:sz w:val="24"/>
          <w:szCs w:val="24"/>
        </w:rPr>
        <w:t xml:space="preserve"> Accessed on ( 9</w:t>
      </w:r>
      <w:r w:rsidRPr="00972AE8">
        <w:rPr>
          <w:rFonts w:ascii="Arial" w:hAnsi="Arial" w:cs="Arial"/>
          <w:color w:val="191919"/>
          <w:sz w:val="24"/>
          <w:szCs w:val="24"/>
          <w:vertAlign w:val="superscript"/>
        </w:rPr>
        <w:t>th</w:t>
      </w:r>
      <w:r w:rsidRPr="00972AE8">
        <w:rPr>
          <w:rFonts w:ascii="Arial" w:hAnsi="Arial" w:cs="Arial"/>
          <w:color w:val="191919"/>
          <w:sz w:val="24"/>
          <w:szCs w:val="24"/>
        </w:rPr>
        <w:t xml:space="preserve"> May 2023).</w:t>
      </w:r>
    </w:p>
    <w:p w14:paraId="2D8CB0E0" w14:textId="77777777" w:rsidR="00972AE8" w:rsidRPr="00972AE8" w:rsidRDefault="00972AE8" w:rsidP="00972AE8">
      <w:pPr>
        <w:spacing w:before="240"/>
        <w:rPr>
          <w:rFonts w:ascii="Arial" w:hAnsi="Arial" w:cs="Arial"/>
          <w:sz w:val="24"/>
          <w:szCs w:val="24"/>
        </w:rPr>
      </w:pPr>
      <w:r w:rsidRPr="00972AE8">
        <w:rPr>
          <w:rFonts w:ascii="Arial" w:hAnsi="Arial" w:cs="Arial"/>
          <w:sz w:val="24"/>
          <w:szCs w:val="24"/>
        </w:rPr>
        <w:t xml:space="preserve">Forbes Travel Guide (2023) </w:t>
      </w:r>
      <w:r w:rsidRPr="00972AE8">
        <w:rPr>
          <w:rFonts w:ascii="Arial" w:hAnsi="Arial" w:cs="Arial"/>
          <w:i/>
          <w:iCs/>
          <w:sz w:val="24"/>
          <w:szCs w:val="24"/>
        </w:rPr>
        <w:t>We verify Luxury</w:t>
      </w:r>
      <w:r w:rsidRPr="00972AE8">
        <w:rPr>
          <w:rFonts w:ascii="Arial" w:hAnsi="Arial" w:cs="Arial"/>
          <w:sz w:val="24"/>
          <w:szCs w:val="24"/>
        </w:rPr>
        <w:t xml:space="preserve">. Available online : </w:t>
      </w:r>
      <w:hyperlink r:id="rId9" w:history="1">
        <w:r w:rsidRPr="00972AE8">
          <w:rPr>
            <w:rStyle w:val="Hyperlink"/>
            <w:rFonts w:ascii="Arial" w:hAnsi="Arial" w:cs="Arial"/>
            <w:sz w:val="24"/>
            <w:szCs w:val="24"/>
          </w:rPr>
          <w:t>https://www.forbestravelguide.com/</w:t>
        </w:r>
      </w:hyperlink>
      <w:r w:rsidRPr="00972AE8">
        <w:rPr>
          <w:rFonts w:ascii="Arial" w:hAnsi="Arial" w:cs="Arial"/>
          <w:sz w:val="24"/>
          <w:szCs w:val="24"/>
        </w:rPr>
        <w:t xml:space="preserve"> Accessed on ( 9</w:t>
      </w:r>
      <w:r w:rsidRPr="00972AE8">
        <w:rPr>
          <w:rFonts w:ascii="Arial" w:hAnsi="Arial" w:cs="Arial"/>
          <w:sz w:val="24"/>
          <w:szCs w:val="24"/>
          <w:vertAlign w:val="superscript"/>
        </w:rPr>
        <w:t>th</w:t>
      </w:r>
      <w:r w:rsidRPr="00972AE8">
        <w:rPr>
          <w:rFonts w:ascii="Arial" w:hAnsi="Arial" w:cs="Arial"/>
          <w:sz w:val="24"/>
          <w:szCs w:val="24"/>
        </w:rPr>
        <w:t xml:space="preserve"> May 2023).</w:t>
      </w:r>
    </w:p>
    <w:p w14:paraId="096A5320" w14:textId="03876561" w:rsidR="00972AE8" w:rsidRPr="00972AE8" w:rsidRDefault="00972AE8" w:rsidP="00972AE8">
      <w:pPr>
        <w:spacing w:before="240"/>
        <w:rPr>
          <w:rFonts w:ascii="Arial" w:hAnsi="Arial" w:cs="Arial"/>
          <w:sz w:val="24"/>
          <w:szCs w:val="24"/>
        </w:rPr>
      </w:pPr>
      <w:r w:rsidRPr="00972AE8">
        <w:rPr>
          <w:rFonts w:ascii="Arial" w:hAnsi="Arial" w:cs="Arial"/>
          <w:sz w:val="24"/>
          <w:szCs w:val="24"/>
        </w:rPr>
        <w:t>Heppell, M</w:t>
      </w:r>
      <w:r w:rsidR="00E84413">
        <w:rPr>
          <w:rFonts w:ascii="Arial" w:hAnsi="Arial" w:cs="Arial"/>
          <w:sz w:val="24"/>
          <w:szCs w:val="24"/>
        </w:rPr>
        <w:t xml:space="preserve"> </w:t>
      </w:r>
      <w:r w:rsidRPr="00972AE8">
        <w:rPr>
          <w:rFonts w:ascii="Arial" w:hAnsi="Arial" w:cs="Arial"/>
          <w:sz w:val="24"/>
          <w:szCs w:val="24"/>
        </w:rPr>
        <w:t xml:space="preserve">(2015) </w:t>
      </w:r>
      <w:r w:rsidRPr="00A562CC">
        <w:rPr>
          <w:rFonts w:ascii="Arial" w:hAnsi="Arial" w:cs="Arial"/>
          <w:i/>
          <w:iCs/>
          <w:sz w:val="24"/>
          <w:szCs w:val="24"/>
        </w:rPr>
        <w:t>Five Star Service: How to deliver Exceptional Customer service,</w:t>
      </w:r>
      <w:r w:rsidRPr="00972AE8">
        <w:rPr>
          <w:rFonts w:ascii="Arial" w:hAnsi="Arial" w:cs="Arial"/>
          <w:sz w:val="24"/>
          <w:szCs w:val="24"/>
        </w:rPr>
        <w:t xml:space="preserve"> Pearson, London.</w:t>
      </w:r>
    </w:p>
    <w:p w14:paraId="4F03AC9E" w14:textId="2635EFC7" w:rsidR="00972AE8" w:rsidRPr="00972AE8" w:rsidRDefault="00972AE8" w:rsidP="00972AE8">
      <w:pPr>
        <w:spacing w:before="240"/>
        <w:rPr>
          <w:rFonts w:ascii="Arial" w:hAnsi="Arial" w:cs="Arial"/>
          <w:sz w:val="24"/>
          <w:szCs w:val="24"/>
        </w:rPr>
      </w:pPr>
      <w:r w:rsidRPr="00972AE8">
        <w:rPr>
          <w:rFonts w:ascii="Arial" w:hAnsi="Arial" w:cs="Arial"/>
          <w:sz w:val="24"/>
          <w:szCs w:val="24"/>
        </w:rPr>
        <w:t xml:space="preserve">Hilton (2023) </w:t>
      </w:r>
      <w:r w:rsidRPr="00972AE8">
        <w:rPr>
          <w:rFonts w:ascii="Arial" w:hAnsi="Arial" w:cs="Arial"/>
          <w:i/>
          <w:iCs/>
          <w:sz w:val="24"/>
          <w:szCs w:val="24"/>
        </w:rPr>
        <w:t>Our Brand.</w:t>
      </w:r>
      <w:r w:rsidRPr="00972AE8">
        <w:rPr>
          <w:rFonts w:ascii="Arial" w:hAnsi="Arial" w:cs="Arial"/>
          <w:sz w:val="24"/>
          <w:szCs w:val="24"/>
        </w:rPr>
        <w:t xml:space="preserve"> Available at </w:t>
      </w:r>
      <w:hyperlink r:id="rId10" w:history="1">
        <w:r w:rsidRPr="00972AE8">
          <w:rPr>
            <w:rStyle w:val="Hyperlink"/>
            <w:rFonts w:ascii="Arial" w:hAnsi="Arial" w:cs="Arial"/>
            <w:sz w:val="24"/>
            <w:szCs w:val="24"/>
          </w:rPr>
          <w:t>https://www.hilton.com/en/?WT.srch=1&amp;WT.mc_id=zINDA0EMEA1MB2PSH3BNG4INTCRB5dkt6MULTIBR7_121127646_1003528_p59800621750&amp;gclsrc=3p.ds&amp;&amp;ads_rl=7695469998&amp;&amp;&amp;&amp;gclid=706f94a21b6e1855f946f0f8becaebe2&amp;gclsrc=3p.ds&amp;msclkid=706f94a21b6e1855f946f0f8becaebe2</w:t>
        </w:r>
      </w:hyperlink>
      <w:r w:rsidRPr="00972AE8">
        <w:rPr>
          <w:rFonts w:ascii="Arial" w:hAnsi="Arial" w:cs="Arial"/>
          <w:sz w:val="24"/>
          <w:szCs w:val="24"/>
        </w:rPr>
        <w:t xml:space="preserve"> Accessed on ( </w:t>
      </w:r>
      <w:r w:rsidR="00DC497B">
        <w:rPr>
          <w:rFonts w:ascii="Arial" w:hAnsi="Arial" w:cs="Arial"/>
          <w:sz w:val="24"/>
          <w:szCs w:val="24"/>
        </w:rPr>
        <w:t>2</w:t>
      </w:r>
      <w:r w:rsidRPr="00972AE8">
        <w:rPr>
          <w:rFonts w:ascii="Arial" w:hAnsi="Arial" w:cs="Arial"/>
          <w:sz w:val="24"/>
          <w:szCs w:val="24"/>
        </w:rPr>
        <w:t>9</w:t>
      </w:r>
      <w:r w:rsidRPr="00972AE8">
        <w:rPr>
          <w:rFonts w:ascii="Arial" w:hAnsi="Arial" w:cs="Arial"/>
          <w:sz w:val="24"/>
          <w:szCs w:val="24"/>
          <w:vertAlign w:val="superscript"/>
        </w:rPr>
        <w:t>th</w:t>
      </w:r>
      <w:r w:rsidRPr="00972AE8">
        <w:rPr>
          <w:rFonts w:ascii="Arial" w:hAnsi="Arial" w:cs="Arial"/>
          <w:sz w:val="24"/>
          <w:szCs w:val="24"/>
        </w:rPr>
        <w:t xml:space="preserve"> May 2023).</w:t>
      </w:r>
    </w:p>
    <w:p w14:paraId="5B0219DD" w14:textId="7E3C79F5" w:rsidR="00972AE8" w:rsidRPr="00972AE8" w:rsidRDefault="00972AE8" w:rsidP="00972AE8">
      <w:pPr>
        <w:spacing w:before="240"/>
        <w:rPr>
          <w:rFonts w:ascii="Arial" w:hAnsi="Arial" w:cs="Arial"/>
          <w:sz w:val="24"/>
          <w:szCs w:val="24"/>
        </w:rPr>
      </w:pPr>
      <w:r w:rsidRPr="00972AE8">
        <w:rPr>
          <w:rFonts w:ascii="Arial" w:hAnsi="Arial" w:cs="Arial"/>
          <w:sz w:val="24"/>
          <w:szCs w:val="24"/>
        </w:rPr>
        <w:t xml:space="preserve">Hospitality On (2023) </w:t>
      </w:r>
      <w:r w:rsidRPr="00972AE8">
        <w:rPr>
          <w:rFonts w:ascii="Arial" w:hAnsi="Arial" w:cs="Arial"/>
          <w:i/>
          <w:iCs/>
          <w:sz w:val="24"/>
          <w:szCs w:val="24"/>
        </w:rPr>
        <w:t>The Hartis Journey.</w:t>
      </w:r>
      <w:r w:rsidRPr="00972AE8">
        <w:rPr>
          <w:rFonts w:ascii="Arial" w:hAnsi="Arial" w:cs="Arial"/>
          <w:sz w:val="24"/>
          <w:szCs w:val="24"/>
        </w:rPr>
        <w:t xml:space="preserve"> Available at: </w:t>
      </w:r>
      <w:hyperlink r:id="rId11" w:history="1">
        <w:r w:rsidRPr="00972AE8">
          <w:rPr>
            <w:rStyle w:val="Hyperlink"/>
            <w:rFonts w:ascii="Arial" w:hAnsi="Arial" w:cs="Arial"/>
            <w:sz w:val="24"/>
            <w:szCs w:val="24"/>
          </w:rPr>
          <w:t>https://hospitality-on.com/en/worldwide-hospitality-awards/accorhotels/heartist-journey-unique-cultural-journey-accorhotels</w:t>
        </w:r>
      </w:hyperlink>
      <w:r w:rsidRPr="00972AE8">
        <w:rPr>
          <w:rFonts w:ascii="Arial" w:hAnsi="Arial" w:cs="Arial"/>
          <w:sz w:val="24"/>
          <w:szCs w:val="24"/>
        </w:rPr>
        <w:t xml:space="preserve"> Accessed on ( </w:t>
      </w:r>
      <w:r w:rsidR="00DC497B">
        <w:rPr>
          <w:rFonts w:ascii="Arial" w:hAnsi="Arial" w:cs="Arial"/>
          <w:sz w:val="24"/>
          <w:szCs w:val="24"/>
        </w:rPr>
        <w:t>2</w:t>
      </w:r>
      <w:r w:rsidRPr="00972AE8">
        <w:rPr>
          <w:rFonts w:ascii="Arial" w:hAnsi="Arial" w:cs="Arial"/>
          <w:sz w:val="24"/>
          <w:szCs w:val="24"/>
        </w:rPr>
        <w:t>9</w:t>
      </w:r>
      <w:r w:rsidRPr="00972AE8">
        <w:rPr>
          <w:rFonts w:ascii="Arial" w:hAnsi="Arial" w:cs="Arial"/>
          <w:sz w:val="24"/>
          <w:szCs w:val="24"/>
          <w:vertAlign w:val="superscript"/>
        </w:rPr>
        <w:t>th</w:t>
      </w:r>
      <w:r w:rsidRPr="00972AE8">
        <w:rPr>
          <w:rFonts w:ascii="Arial" w:hAnsi="Arial" w:cs="Arial"/>
          <w:sz w:val="24"/>
          <w:szCs w:val="24"/>
        </w:rPr>
        <w:t xml:space="preserve"> May 2023).</w:t>
      </w:r>
    </w:p>
    <w:p w14:paraId="7AA725C6" w14:textId="77777777" w:rsidR="00972AE8" w:rsidRPr="00972AE8" w:rsidRDefault="00972AE8" w:rsidP="00972AE8">
      <w:pPr>
        <w:spacing w:before="240"/>
        <w:rPr>
          <w:rFonts w:ascii="Arial" w:hAnsi="Arial" w:cs="Arial"/>
          <w:sz w:val="24"/>
          <w:szCs w:val="24"/>
        </w:rPr>
      </w:pPr>
      <w:r w:rsidRPr="00972AE8">
        <w:rPr>
          <w:rFonts w:ascii="Arial" w:hAnsi="Arial" w:cs="Arial"/>
          <w:sz w:val="24"/>
          <w:szCs w:val="24"/>
        </w:rPr>
        <w:t xml:space="preserve">Johnston, R. Clark, G &amp; Shulver, M. (2012) </w:t>
      </w:r>
      <w:r w:rsidRPr="00972AE8">
        <w:rPr>
          <w:rFonts w:ascii="Arial" w:hAnsi="Arial" w:cs="Arial"/>
          <w:i/>
          <w:iCs/>
          <w:sz w:val="24"/>
          <w:szCs w:val="24"/>
        </w:rPr>
        <w:t xml:space="preserve">Service Operations Management, </w:t>
      </w:r>
      <w:r w:rsidRPr="00972AE8">
        <w:rPr>
          <w:rFonts w:ascii="Arial" w:hAnsi="Arial" w:cs="Arial"/>
          <w:sz w:val="24"/>
          <w:szCs w:val="24"/>
        </w:rPr>
        <w:t>Pearson, London.</w:t>
      </w:r>
    </w:p>
    <w:p w14:paraId="79610BBF" w14:textId="77777777" w:rsidR="00972AE8" w:rsidRPr="00972AE8" w:rsidRDefault="00972AE8" w:rsidP="00972AE8">
      <w:pPr>
        <w:spacing w:before="240"/>
        <w:rPr>
          <w:rFonts w:ascii="Arial" w:hAnsi="Arial" w:cs="Arial"/>
          <w:sz w:val="24"/>
          <w:szCs w:val="24"/>
        </w:rPr>
      </w:pPr>
      <w:r w:rsidRPr="00972AE8">
        <w:rPr>
          <w:rFonts w:ascii="Arial" w:hAnsi="Arial" w:cs="Arial"/>
          <w:sz w:val="24"/>
          <w:szCs w:val="24"/>
        </w:rPr>
        <w:t>Kandampully, J., Zhang, T., &amp; Bilgihan, A. (2015</w:t>
      </w:r>
      <w:r w:rsidRPr="00A562CC">
        <w:rPr>
          <w:rFonts w:ascii="Arial" w:hAnsi="Arial" w:cs="Arial"/>
          <w:i/>
          <w:iCs/>
          <w:sz w:val="24"/>
          <w:szCs w:val="24"/>
        </w:rPr>
        <w:t>) Customer loyalty: a review and future directions with a special focus on the hospitality industry</w:t>
      </w:r>
      <w:r w:rsidRPr="00972AE8">
        <w:rPr>
          <w:rFonts w:ascii="Arial" w:hAnsi="Arial" w:cs="Arial"/>
          <w:sz w:val="24"/>
          <w:szCs w:val="24"/>
        </w:rPr>
        <w:t>. International Journal of Contemporary Hospitality Management.</w:t>
      </w:r>
    </w:p>
    <w:p w14:paraId="1B0C911B" w14:textId="711FB5F2" w:rsidR="00972AE8" w:rsidRPr="00972AE8" w:rsidRDefault="00972AE8" w:rsidP="00972AE8">
      <w:pPr>
        <w:spacing w:before="240"/>
        <w:rPr>
          <w:rFonts w:ascii="Arial" w:hAnsi="Arial" w:cs="Arial"/>
          <w:sz w:val="24"/>
          <w:szCs w:val="24"/>
        </w:rPr>
      </w:pPr>
      <w:r w:rsidRPr="00972AE8">
        <w:rPr>
          <w:rFonts w:ascii="Arial" w:hAnsi="Arial" w:cs="Arial"/>
          <w:sz w:val="24"/>
          <w:szCs w:val="24"/>
        </w:rPr>
        <w:t xml:space="preserve">Mandarin Oriental hotel group Limited (2023) </w:t>
      </w:r>
      <w:r w:rsidRPr="00972AE8">
        <w:rPr>
          <w:rFonts w:ascii="Arial" w:hAnsi="Arial" w:cs="Arial"/>
          <w:i/>
          <w:iCs/>
          <w:sz w:val="24"/>
          <w:szCs w:val="24"/>
        </w:rPr>
        <w:t>Our Vision</w:t>
      </w:r>
      <w:r w:rsidRPr="00972AE8">
        <w:rPr>
          <w:rFonts w:ascii="Arial" w:hAnsi="Arial" w:cs="Arial"/>
          <w:sz w:val="24"/>
          <w:szCs w:val="24"/>
        </w:rPr>
        <w:t xml:space="preserve">. Available at: </w:t>
      </w:r>
      <w:hyperlink r:id="rId12" w:history="1">
        <w:r w:rsidRPr="00972AE8">
          <w:rPr>
            <w:rStyle w:val="Hyperlink"/>
            <w:rFonts w:ascii="Arial" w:hAnsi="Arial" w:cs="Arial"/>
            <w:sz w:val="24"/>
            <w:szCs w:val="24"/>
          </w:rPr>
          <w:t>https://www.mandarinoriental.com/en/our-company/our-vision</w:t>
        </w:r>
      </w:hyperlink>
      <w:r w:rsidRPr="00972AE8">
        <w:rPr>
          <w:rFonts w:ascii="Arial" w:hAnsi="Arial" w:cs="Arial"/>
          <w:sz w:val="24"/>
          <w:szCs w:val="24"/>
        </w:rPr>
        <w:t xml:space="preserve"> Accessed on ( </w:t>
      </w:r>
      <w:r w:rsidR="00DC497B">
        <w:rPr>
          <w:rFonts w:ascii="Arial" w:hAnsi="Arial" w:cs="Arial"/>
          <w:sz w:val="24"/>
          <w:szCs w:val="24"/>
        </w:rPr>
        <w:t>2</w:t>
      </w:r>
      <w:r w:rsidRPr="00972AE8">
        <w:rPr>
          <w:rFonts w:ascii="Arial" w:hAnsi="Arial" w:cs="Arial"/>
          <w:sz w:val="24"/>
          <w:szCs w:val="24"/>
        </w:rPr>
        <w:t>9</w:t>
      </w:r>
      <w:r w:rsidRPr="00972AE8">
        <w:rPr>
          <w:rFonts w:ascii="Arial" w:hAnsi="Arial" w:cs="Arial"/>
          <w:sz w:val="24"/>
          <w:szCs w:val="24"/>
          <w:vertAlign w:val="superscript"/>
        </w:rPr>
        <w:t>th</w:t>
      </w:r>
      <w:r w:rsidRPr="00972AE8">
        <w:rPr>
          <w:rFonts w:ascii="Arial" w:hAnsi="Arial" w:cs="Arial"/>
          <w:sz w:val="24"/>
          <w:szCs w:val="24"/>
        </w:rPr>
        <w:t xml:space="preserve"> May 2023).</w:t>
      </w:r>
    </w:p>
    <w:p w14:paraId="4C276FE1" w14:textId="2B75A36D" w:rsidR="00972AE8" w:rsidRPr="00972AE8" w:rsidRDefault="00972AE8" w:rsidP="00972AE8">
      <w:pPr>
        <w:spacing w:before="240"/>
        <w:rPr>
          <w:rFonts w:ascii="Arial" w:hAnsi="Arial" w:cs="Arial"/>
          <w:color w:val="191919"/>
          <w:sz w:val="24"/>
          <w:szCs w:val="24"/>
        </w:rPr>
      </w:pPr>
      <w:r w:rsidRPr="00972AE8">
        <w:rPr>
          <w:rFonts w:ascii="Arial" w:hAnsi="Arial" w:cs="Arial"/>
          <w:color w:val="191919"/>
          <w:sz w:val="24"/>
          <w:szCs w:val="24"/>
        </w:rPr>
        <w:t xml:space="preserve">Marriott International (2023) </w:t>
      </w:r>
      <w:r w:rsidRPr="00972AE8">
        <w:rPr>
          <w:rFonts w:ascii="Arial" w:hAnsi="Arial" w:cs="Arial"/>
          <w:i/>
          <w:iCs/>
          <w:color w:val="191919"/>
          <w:sz w:val="24"/>
          <w:szCs w:val="24"/>
        </w:rPr>
        <w:t>About us.</w:t>
      </w:r>
      <w:r w:rsidRPr="00972AE8">
        <w:rPr>
          <w:rFonts w:ascii="Arial" w:hAnsi="Arial" w:cs="Arial"/>
          <w:color w:val="191919"/>
          <w:sz w:val="24"/>
          <w:szCs w:val="24"/>
        </w:rPr>
        <w:t xml:space="preserve"> Available at: </w:t>
      </w:r>
      <w:hyperlink r:id="rId13" w:history="1">
        <w:r w:rsidRPr="00972AE8">
          <w:rPr>
            <w:rStyle w:val="Hyperlink"/>
            <w:rFonts w:ascii="Arial" w:hAnsi="Arial" w:cs="Arial"/>
            <w:sz w:val="24"/>
            <w:szCs w:val="24"/>
          </w:rPr>
          <w:t>https://www.marriott.co.uk/default.mi?scid=2c546848-dfe5-404f-9314-c3d7d2a8b52b&amp;gclid=576c02791df81137e9046623a8e1c12a&amp;gclsrc=3p.ds</w:t>
        </w:r>
      </w:hyperlink>
      <w:r w:rsidRPr="00972AE8">
        <w:rPr>
          <w:rFonts w:ascii="Arial" w:hAnsi="Arial" w:cs="Arial"/>
          <w:color w:val="191919"/>
          <w:sz w:val="24"/>
          <w:szCs w:val="24"/>
        </w:rPr>
        <w:t xml:space="preserve"> </w:t>
      </w:r>
      <w:r w:rsidRPr="00972AE8">
        <w:rPr>
          <w:rFonts w:ascii="Arial" w:hAnsi="Arial" w:cs="Arial"/>
          <w:sz w:val="24"/>
          <w:szCs w:val="24"/>
        </w:rPr>
        <w:t xml:space="preserve">Accessed on ( </w:t>
      </w:r>
      <w:r w:rsidR="00DC497B">
        <w:rPr>
          <w:rFonts w:ascii="Arial" w:hAnsi="Arial" w:cs="Arial"/>
          <w:sz w:val="24"/>
          <w:szCs w:val="24"/>
        </w:rPr>
        <w:t>2</w:t>
      </w:r>
      <w:r w:rsidRPr="00972AE8">
        <w:rPr>
          <w:rFonts w:ascii="Arial" w:hAnsi="Arial" w:cs="Arial"/>
          <w:sz w:val="24"/>
          <w:szCs w:val="24"/>
        </w:rPr>
        <w:t>9</w:t>
      </w:r>
      <w:r w:rsidRPr="00972AE8">
        <w:rPr>
          <w:rFonts w:ascii="Arial" w:hAnsi="Arial" w:cs="Arial"/>
          <w:sz w:val="24"/>
          <w:szCs w:val="24"/>
          <w:vertAlign w:val="superscript"/>
        </w:rPr>
        <w:t>th</w:t>
      </w:r>
      <w:r w:rsidRPr="00972AE8">
        <w:rPr>
          <w:rFonts w:ascii="Arial" w:hAnsi="Arial" w:cs="Arial"/>
          <w:sz w:val="24"/>
          <w:szCs w:val="24"/>
        </w:rPr>
        <w:t xml:space="preserve"> May 2023).</w:t>
      </w:r>
    </w:p>
    <w:p w14:paraId="1FFBF7FC" w14:textId="5B0B52E1" w:rsidR="00972AE8" w:rsidRPr="00972AE8" w:rsidRDefault="00972AE8" w:rsidP="00972AE8">
      <w:pPr>
        <w:spacing w:before="240"/>
        <w:rPr>
          <w:rFonts w:ascii="Arial" w:hAnsi="Arial" w:cs="Arial"/>
          <w:color w:val="191919"/>
          <w:sz w:val="24"/>
          <w:szCs w:val="24"/>
        </w:rPr>
      </w:pPr>
      <w:r w:rsidRPr="00972AE8">
        <w:rPr>
          <w:rFonts w:ascii="Arial" w:hAnsi="Arial" w:cs="Arial"/>
          <w:color w:val="000000" w:themeColor="text1"/>
          <w:sz w:val="24"/>
          <w:szCs w:val="24"/>
        </w:rPr>
        <w:t>Micheline guide (2023)</w:t>
      </w:r>
      <w:r w:rsidRPr="00972AE8">
        <w:rPr>
          <w:rFonts w:ascii="Arial" w:hAnsi="Arial" w:cs="Arial"/>
          <w:b/>
          <w:bCs/>
          <w:color w:val="000000" w:themeColor="text1"/>
          <w:sz w:val="24"/>
          <w:szCs w:val="24"/>
        </w:rPr>
        <w:t xml:space="preserve"> </w:t>
      </w:r>
      <w:r w:rsidRPr="00972AE8">
        <w:rPr>
          <w:rFonts w:ascii="Arial" w:hAnsi="Arial" w:cs="Arial"/>
          <w:i/>
          <w:iCs/>
          <w:color w:val="191919"/>
          <w:sz w:val="24"/>
          <w:szCs w:val="24"/>
        </w:rPr>
        <w:t>What Is a MICHELIN Guide Hotel?,</w:t>
      </w:r>
      <w:r w:rsidRPr="00972AE8">
        <w:rPr>
          <w:rFonts w:ascii="Arial" w:hAnsi="Arial" w:cs="Arial"/>
          <w:color w:val="191919"/>
          <w:sz w:val="24"/>
          <w:szCs w:val="24"/>
        </w:rPr>
        <w:t xml:space="preserve"> Available at: </w:t>
      </w:r>
      <w:hyperlink r:id="rId14" w:history="1">
        <w:r w:rsidRPr="00972AE8">
          <w:rPr>
            <w:rStyle w:val="Hyperlink"/>
            <w:rFonts w:ascii="Arial" w:hAnsi="Arial" w:cs="Arial"/>
            <w:sz w:val="24"/>
            <w:szCs w:val="24"/>
          </w:rPr>
          <w:t>https://guide.michelin.com/gb/en/article/travel/what-is-a-michelin-guide-hotel-gbi</w:t>
        </w:r>
      </w:hyperlink>
      <w:r w:rsidRPr="00972AE8">
        <w:rPr>
          <w:rFonts w:ascii="Arial" w:hAnsi="Arial" w:cs="Arial"/>
          <w:color w:val="191919"/>
          <w:sz w:val="24"/>
          <w:szCs w:val="24"/>
        </w:rPr>
        <w:t xml:space="preserve"> Accessed on ( </w:t>
      </w:r>
      <w:r w:rsidR="00DC497B">
        <w:rPr>
          <w:rFonts w:ascii="Arial" w:hAnsi="Arial" w:cs="Arial"/>
          <w:color w:val="191919"/>
          <w:sz w:val="24"/>
          <w:szCs w:val="24"/>
        </w:rPr>
        <w:t>2</w:t>
      </w:r>
      <w:r w:rsidRPr="00972AE8">
        <w:rPr>
          <w:rFonts w:ascii="Arial" w:hAnsi="Arial" w:cs="Arial"/>
          <w:color w:val="191919"/>
          <w:sz w:val="24"/>
          <w:szCs w:val="24"/>
        </w:rPr>
        <w:t>9</w:t>
      </w:r>
      <w:r w:rsidRPr="00972AE8">
        <w:rPr>
          <w:rFonts w:ascii="Arial" w:hAnsi="Arial" w:cs="Arial"/>
          <w:color w:val="191919"/>
          <w:sz w:val="24"/>
          <w:szCs w:val="24"/>
          <w:vertAlign w:val="superscript"/>
        </w:rPr>
        <w:t>th</w:t>
      </w:r>
      <w:r w:rsidRPr="00972AE8">
        <w:rPr>
          <w:rFonts w:ascii="Arial" w:hAnsi="Arial" w:cs="Arial"/>
          <w:color w:val="191919"/>
          <w:sz w:val="24"/>
          <w:szCs w:val="24"/>
        </w:rPr>
        <w:t xml:space="preserve"> May 2023).</w:t>
      </w:r>
    </w:p>
    <w:p w14:paraId="206551F2" w14:textId="5C776A1D" w:rsidR="00972AE8" w:rsidRPr="00972AE8" w:rsidRDefault="00972AE8" w:rsidP="00972AE8">
      <w:pPr>
        <w:spacing w:before="240"/>
        <w:rPr>
          <w:rFonts w:ascii="Arial" w:hAnsi="Arial" w:cs="Arial"/>
          <w:sz w:val="24"/>
          <w:szCs w:val="24"/>
        </w:rPr>
      </w:pPr>
      <w:r w:rsidRPr="00972AE8">
        <w:rPr>
          <w:rFonts w:ascii="Arial" w:hAnsi="Arial" w:cs="Arial"/>
          <w:sz w:val="24"/>
          <w:szCs w:val="24"/>
        </w:rPr>
        <w:t xml:space="preserve">Radley, M (2023) </w:t>
      </w:r>
      <w:r w:rsidRPr="00972AE8">
        <w:rPr>
          <w:rFonts w:ascii="Arial" w:hAnsi="Arial" w:cs="Arial"/>
          <w:i/>
          <w:iCs/>
          <w:sz w:val="24"/>
          <w:szCs w:val="24"/>
        </w:rPr>
        <w:t>How to maintain brand standards in hospitality.</w:t>
      </w:r>
      <w:r w:rsidRPr="00972AE8">
        <w:rPr>
          <w:rFonts w:ascii="Arial" w:hAnsi="Arial" w:cs="Arial"/>
          <w:sz w:val="24"/>
          <w:szCs w:val="24"/>
        </w:rPr>
        <w:t xml:space="preserve"> Available at: </w:t>
      </w:r>
      <w:hyperlink r:id="rId15" w:history="1">
        <w:r w:rsidRPr="00972AE8">
          <w:rPr>
            <w:rStyle w:val="Hyperlink"/>
            <w:rFonts w:ascii="Arial" w:hAnsi="Arial" w:cs="Arial"/>
            <w:sz w:val="24"/>
            <w:szCs w:val="24"/>
          </w:rPr>
          <w:t>https://trailapp.com/blog/brand-standards-in-hospitality</w:t>
        </w:r>
      </w:hyperlink>
      <w:r w:rsidRPr="00972AE8">
        <w:rPr>
          <w:rFonts w:ascii="Arial" w:hAnsi="Arial" w:cs="Arial"/>
          <w:sz w:val="24"/>
          <w:szCs w:val="24"/>
        </w:rPr>
        <w:t xml:space="preserve"> (Accessed on </w:t>
      </w:r>
      <w:r w:rsidR="00DC497B">
        <w:rPr>
          <w:rFonts w:ascii="Arial" w:hAnsi="Arial" w:cs="Arial"/>
          <w:sz w:val="24"/>
          <w:szCs w:val="24"/>
        </w:rPr>
        <w:t>2</w:t>
      </w:r>
      <w:r w:rsidRPr="00972AE8">
        <w:rPr>
          <w:rFonts w:ascii="Arial" w:hAnsi="Arial" w:cs="Arial"/>
          <w:sz w:val="24"/>
          <w:szCs w:val="24"/>
        </w:rPr>
        <w:t>9th May 2023).</w:t>
      </w:r>
    </w:p>
    <w:p w14:paraId="6A056AC2" w14:textId="77777777" w:rsidR="00972AE8" w:rsidRPr="00972AE8" w:rsidRDefault="00972AE8" w:rsidP="00972AE8">
      <w:pPr>
        <w:spacing w:before="240"/>
        <w:rPr>
          <w:rFonts w:ascii="Arial" w:hAnsi="Arial" w:cs="Arial"/>
          <w:sz w:val="24"/>
          <w:szCs w:val="24"/>
        </w:rPr>
      </w:pPr>
      <w:r w:rsidRPr="00972AE8">
        <w:rPr>
          <w:rFonts w:ascii="Arial" w:hAnsi="Arial" w:cs="Arial"/>
          <w:sz w:val="24"/>
          <w:szCs w:val="24"/>
        </w:rPr>
        <w:lastRenderedPageBreak/>
        <w:t xml:space="preserve">Safety culture (2023) </w:t>
      </w:r>
      <w:r w:rsidRPr="00972AE8">
        <w:rPr>
          <w:rFonts w:ascii="Arial" w:hAnsi="Arial" w:cs="Arial"/>
          <w:i/>
          <w:iCs/>
          <w:sz w:val="24"/>
          <w:szCs w:val="24"/>
        </w:rPr>
        <w:t>Accor Hotel Group.</w:t>
      </w:r>
      <w:r w:rsidRPr="00972AE8">
        <w:rPr>
          <w:rFonts w:ascii="Arial" w:hAnsi="Arial" w:cs="Arial"/>
          <w:sz w:val="24"/>
          <w:szCs w:val="24"/>
        </w:rPr>
        <w:t xml:space="preserve"> Available at: </w:t>
      </w:r>
      <w:hyperlink r:id="rId16" w:anchor=":~:text=Accor%20understands%20the%20direct%20link%20between%20RPS%20score,ensuring%20quality%20and%20consistency%20across%20its%20vast%20network" w:history="1">
        <w:r w:rsidRPr="00972AE8">
          <w:rPr>
            <w:rStyle w:val="Hyperlink"/>
            <w:rFonts w:ascii="Arial" w:hAnsi="Arial" w:cs="Arial"/>
            <w:sz w:val="24"/>
            <w:szCs w:val="24"/>
          </w:rPr>
          <w:t>https://safetyculture.com/customers/accor-hotel-group/#:~:text=Accor%20understands%20the%20direct%20link%20between%20RPS%20score,ensuring%20quality%20and%20consistency%20across%20its%20vast%20network</w:t>
        </w:r>
      </w:hyperlink>
      <w:r w:rsidRPr="00972AE8">
        <w:rPr>
          <w:rFonts w:ascii="Arial" w:hAnsi="Arial" w:cs="Arial"/>
          <w:sz w:val="24"/>
          <w:szCs w:val="24"/>
        </w:rPr>
        <w:t xml:space="preserve"> Accessed on (9</w:t>
      </w:r>
      <w:r w:rsidRPr="00972AE8">
        <w:rPr>
          <w:rFonts w:ascii="Arial" w:hAnsi="Arial" w:cs="Arial"/>
          <w:sz w:val="24"/>
          <w:szCs w:val="24"/>
          <w:vertAlign w:val="superscript"/>
        </w:rPr>
        <w:t>th</w:t>
      </w:r>
      <w:r w:rsidRPr="00972AE8">
        <w:rPr>
          <w:rFonts w:ascii="Arial" w:hAnsi="Arial" w:cs="Arial"/>
          <w:sz w:val="24"/>
          <w:szCs w:val="24"/>
        </w:rPr>
        <w:t xml:space="preserve"> May 2023).</w:t>
      </w:r>
    </w:p>
    <w:p w14:paraId="6CDD7701" w14:textId="4BFA250D" w:rsidR="00972AE8" w:rsidRPr="00972AE8" w:rsidRDefault="00972AE8" w:rsidP="00972AE8">
      <w:pPr>
        <w:spacing w:before="240"/>
        <w:rPr>
          <w:rFonts w:ascii="Arial" w:hAnsi="Arial" w:cs="Arial"/>
          <w:color w:val="191919"/>
          <w:sz w:val="24"/>
          <w:szCs w:val="24"/>
        </w:rPr>
      </w:pPr>
      <w:r w:rsidRPr="00972AE8">
        <w:rPr>
          <w:rFonts w:ascii="Arial" w:hAnsi="Arial" w:cs="Arial"/>
          <w:color w:val="191919"/>
          <w:sz w:val="24"/>
          <w:szCs w:val="24"/>
        </w:rPr>
        <w:t>Six Senses (</w:t>
      </w:r>
      <w:r w:rsidR="00E84413">
        <w:rPr>
          <w:rFonts w:ascii="Arial" w:hAnsi="Arial" w:cs="Arial"/>
          <w:color w:val="191919"/>
          <w:sz w:val="24"/>
          <w:szCs w:val="24"/>
        </w:rPr>
        <w:t>n.d</w:t>
      </w:r>
      <w:r w:rsidRPr="00972AE8">
        <w:rPr>
          <w:rFonts w:ascii="Arial" w:hAnsi="Arial" w:cs="Arial"/>
          <w:color w:val="191919"/>
          <w:sz w:val="24"/>
          <w:szCs w:val="24"/>
        </w:rPr>
        <w:t>)</w:t>
      </w:r>
      <w:r w:rsidRPr="00B93D63">
        <w:rPr>
          <w:rFonts w:ascii="Arial" w:hAnsi="Arial" w:cs="Arial"/>
          <w:i/>
          <w:iCs/>
          <w:color w:val="191919"/>
          <w:sz w:val="24"/>
          <w:szCs w:val="24"/>
        </w:rPr>
        <w:t xml:space="preserve"> A passion for wellness, community, sustainable design, and smiles</w:t>
      </w:r>
      <w:r w:rsidRPr="00972AE8">
        <w:rPr>
          <w:rFonts w:ascii="Arial" w:hAnsi="Arial" w:cs="Arial"/>
          <w:color w:val="191919"/>
          <w:sz w:val="24"/>
          <w:szCs w:val="24"/>
        </w:rPr>
        <w:t xml:space="preserve">. Available at: </w:t>
      </w:r>
      <w:hyperlink r:id="rId17" w:history="1">
        <w:r w:rsidRPr="00972AE8">
          <w:rPr>
            <w:rStyle w:val="Hyperlink"/>
            <w:rFonts w:ascii="Arial" w:hAnsi="Arial" w:cs="Arial"/>
            <w:sz w:val="24"/>
            <w:szCs w:val="24"/>
          </w:rPr>
          <w:t>https://www.sixsenses.com/en/about-us/</w:t>
        </w:r>
      </w:hyperlink>
      <w:r w:rsidRPr="00972AE8">
        <w:rPr>
          <w:rFonts w:ascii="Arial" w:hAnsi="Arial" w:cs="Arial"/>
          <w:color w:val="191919"/>
          <w:sz w:val="24"/>
          <w:szCs w:val="24"/>
        </w:rPr>
        <w:t xml:space="preserve"> Accessed on ( 9</w:t>
      </w:r>
      <w:r w:rsidRPr="00972AE8">
        <w:rPr>
          <w:rFonts w:ascii="Arial" w:hAnsi="Arial" w:cs="Arial"/>
          <w:color w:val="191919"/>
          <w:sz w:val="24"/>
          <w:szCs w:val="24"/>
          <w:vertAlign w:val="superscript"/>
        </w:rPr>
        <w:t>th</w:t>
      </w:r>
      <w:r w:rsidRPr="00972AE8">
        <w:rPr>
          <w:rFonts w:ascii="Arial" w:hAnsi="Arial" w:cs="Arial"/>
          <w:color w:val="191919"/>
          <w:sz w:val="24"/>
          <w:szCs w:val="24"/>
        </w:rPr>
        <w:t xml:space="preserve"> May 2023).</w:t>
      </w:r>
    </w:p>
    <w:p w14:paraId="072B5C1A" w14:textId="77777777" w:rsidR="00972AE8" w:rsidRPr="00972AE8" w:rsidRDefault="00972AE8" w:rsidP="00972AE8">
      <w:pPr>
        <w:spacing w:before="240"/>
        <w:rPr>
          <w:rFonts w:ascii="Arial" w:hAnsi="Arial" w:cs="Arial"/>
          <w:sz w:val="24"/>
          <w:szCs w:val="24"/>
        </w:rPr>
      </w:pPr>
      <w:r w:rsidRPr="00972AE8">
        <w:rPr>
          <w:rFonts w:ascii="Arial" w:hAnsi="Arial" w:cs="Arial"/>
          <w:sz w:val="24"/>
          <w:szCs w:val="24"/>
        </w:rPr>
        <w:t xml:space="preserve">Tesone,V.(2013) </w:t>
      </w:r>
      <w:r w:rsidRPr="00B93D63">
        <w:rPr>
          <w:rFonts w:ascii="Arial" w:hAnsi="Arial" w:cs="Arial"/>
          <w:i/>
          <w:iCs/>
          <w:sz w:val="24"/>
          <w:szCs w:val="24"/>
        </w:rPr>
        <w:t>Principle of Management for the Hospitality Industry</w:t>
      </w:r>
      <w:r w:rsidRPr="00972AE8">
        <w:rPr>
          <w:rFonts w:ascii="Arial" w:hAnsi="Arial" w:cs="Arial"/>
          <w:sz w:val="24"/>
          <w:szCs w:val="24"/>
        </w:rPr>
        <w:t>, Butterworth Heineman, Oxford.</w:t>
      </w:r>
    </w:p>
    <w:p w14:paraId="2578F2F1" w14:textId="77777777" w:rsidR="00972AE8" w:rsidRPr="00972AE8" w:rsidRDefault="00972AE8" w:rsidP="00972AE8">
      <w:pPr>
        <w:spacing w:before="240"/>
        <w:rPr>
          <w:rFonts w:ascii="Arial" w:hAnsi="Arial" w:cs="Arial"/>
          <w:color w:val="191919"/>
          <w:sz w:val="24"/>
          <w:szCs w:val="24"/>
        </w:rPr>
      </w:pPr>
      <w:r w:rsidRPr="00972AE8">
        <w:rPr>
          <w:rFonts w:ascii="Arial" w:hAnsi="Arial" w:cs="Arial"/>
          <w:color w:val="191919"/>
          <w:sz w:val="24"/>
          <w:szCs w:val="24"/>
        </w:rPr>
        <w:t>TripAdvisor (2023)</w:t>
      </w:r>
      <w:r w:rsidRPr="004E75AB">
        <w:t xml:space="preserve"> </w:t>
      </w:r>
      <w:r w:rsidRPr="00972AE8">
        <w:rPr>
          <w:rFonts w:ascii="Arial" w:hAnsi="Arial" w:cs="Arial"/>
          <w:i/>
          <w:iCs/>
          <w:color w:val="191919"/>
          <w:sz w:val="24"/>
          <w:szCs w:val="24"/>
        </w:rPr>
        <w:t>The Complete Review Express Guide.</w:t>
      </w:r>
      <w:r w:rsidRPr="00972AE8">
        <w:rPr>
          <w:rFonts w:ascii="Arial" w:hAnsi="Arial" w:cs="Arial"/>
          <w:color w:val="191919"/>
          <w:sz w:val="24"/>
          <w:szCs w:val="24"/>
        </w:rPr>
        <w:t xml:space="preserve"> Available at: </w:t>
      </w:r>
      <w:hyperlink r:id="rId18" w:history="1">
        <w:r w:rsidRPr="00972AE8">
          <w:rPr>
            <w:rStyle w:val="Hyperlink"/>
            <w:rFonts w:ascii="Arial" w:hAnsi="Arial" w:cs="Arial"/>
            <w:sz w:val="24"/>
            <w:szCs w:val="24"/>
          </w:rPr>
          <w:t>https://www.tripadvisor.com/TripAdvisorInsights/w594</w:t>
        </w:r>
      </w:hyperlink>
      <w:r w:rsidRPr="00972AE8">
        <w:rPr>
          <w:rFonts w:ascii="Arial" w:hAnsi="Arial" w:cs="Arial"/>
          <w:color w:val="191919"/>
          <w:sz w:val="24"/>
          <w:szCs w:val="24"/>
        </w:rPr>
        <w:t xml:space="preserve"> Accessed on ( 9</w:t>
      </w:r>
      <w:r w:rsidRPr="00972AE8">
        <w:rPr>
          <w:rFonts w:ascii="Arial" w:hAnsi="Arial" w:cs="Arial"/>
          <w:color w:val="191919"/>
          <w:sz w:val="24"/>
          <w:szCs w:val="24"/>
          <w:vertAlign w:val="superscript"/>
        </w:rPr>
        <w:t>th</w:t>
      </w:r>
      <w:r w:rsidRPr="00972AE8">
        <w:rPr>
          <w:rFonts w:ascii="Arial" w:hAnsi="Arial" w:cs="Arial"/>
          <w:color w:val="191919"/>
          <w:sz w:val="24"/>
          <w:szCs w:val="24"/>
        </w:rPr>
        <w:t xml:space="preserve"> May 2023).</w:t>
      </w:r>
    </w:p>
    <w:p w14:paraId="2C0CC272" w14:textId="77777777" w:rsidR="00972AE8" w:rsidRPr="00972AE8" w:rsidRDefault="00972AE8" w:rsidP="00972AE8">
      <w:pPr>
        <w:spacing w:before="240"/>
        <w:rPr>
          <w:rFonts w:ascii="Arial" w:hAnsi="Arial" w:cs="Arial"/>
          <w:sz w:val="24"/>
          <w:szCs w:val="24"/>
        </w:rPr>
      </w:pPr>
      <w:r w:rsidRPr="00972AE8">
        <w:rPr>
          <w:rFonts w:ascii="Arial" w:hAnsi="Arial" w:cs="Arial"/>
          <w:sz w:val="24"/>
          <w:szCs w:val="24"/>
        </w:rPr>
        <w:t xml:space="preserve">Wood, R. C. (2015) </w:t>
      </w:r>
      <w:r w:rsidRPr="00B93D63">
        <w:rPr>
          <w:rFonts w:ascii="Arial" w:hAnsi="Arial" w:cs="Arial"/>
          <w:i/>
          <w:iCs/>
          <w:sz w:val="24"/>
          <w:szCs w:val="24"/>
        </w:rPr>
        <w:t>Hospitality management: A Brief Introduction</w:t>
      </w:r>
      <w:r w:rsidRPr="00972AE8">
        <w:rPr>
          <w:rFonts w:ascii="Arial" w:hAnsi="Arial" w:cs="Arial"/>
          <w:sz w:val="24"/>
          <w:szCs w:val="24"/>
        </w:rPr>
        <w:t>, Sage, London.</w:t>
      </w:r>
    </w:p>
    <w:sectPr w:rsidR="00972AE8" w:rsidRPr="00972AE8" w:rsidSect="0024113E">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14CA2" w14:textId="77777777" w:rsidR="00C92FA4" w:rsidRDefault="00C92FA4" w:rsidP="0024113E">
      <w:pPr>
        <w:spacing w:after="0" w:line="240" w:lineRule="auto"/>
      </w:pPr>
      <w:r>
        <w:separator/>
      </w:r>
    </w:p>
  </w:endnote>
  <w:endnote w:type="continuationSeparator" w:id="0">
    <w:p w14:paraId="32ADF5E1" w14:textId="77777777" w:rsidR="00C92FA4" w:rsidRDefault="00C92FA4" w:rsidP="00241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965951"/>
      <w:docPartObj>
        <w:docPartGallery w:val="Page Numbers (Bottom of Page)"/>
        <w:docPartUnique/>
      </w:docPartObj>
    </w:sdtPr>
    <w:sdtContent>
      <w:p w14:paraId="6FCCAA1D" w14:textId="268EC2EA" w:rsidR="0024113E" w:rsidRDefault="0024113E">
        <w:pPr>
          <w:pStyle w:val="Footer"/>
          <w:jc w:val="right"/>
        </w:pPr>
        <w:r>
          <w:fldChar w:fldCharType="begin"/>
        </w:r>
        <w:r>
          <w:instrText>PAGE   \* MERGEFORMAT</w:instrText>
        </w:r>
        <w:r>
          <w:fldChar w:fldCharType="separate"/>
        </w:r>
        <w:r>
          <w:t>2</w:t>
        </w:r>
        <w:r>
          <w:fldChar w:fldCharType="end"/>
        </w:r>
      </w:p>
    </w:sdtContent>
  </w:sdt>
  <w:p w14:paraId="182AF13A" w14:textId="77777777" w:rsidR="0024113E" w:rsidRDefault="002411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47215D" w14:textId="77777777" w:rsidR="00C92FA4" w:rsidRDefault="00C92FA4" w:rsidP="0024113E">
      <w:pPr>
        <w:spacing w:after="0" w:line="240" w:lineRule="auto"/>
      </w:pPr>
      <w:r>
        <w:separator/>
      </w:r>
    </w:p>
  </w:footnote>
  <w:footnote w:type="continuationSeparator" w:id="0">
    <w:p w14:paraId="083B5CA1" w14:textId="77777777" w:rsidR="00C92FA4" w:rsidRDefault="00C92FA4" w:rsidP="002411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C014F6"/>
    <w:multiLevelType w:val="hybridMultilevel"/>
    <w:tmpl w:val="9C501482"/>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 w15:restartNumberingAfterBreak="0">
    <w:nsid w:val="79686B44"/>
    <w:multiLevelType w:val="hybridMultilevel"/>
    <w:tmpl w:val="AC70F4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8601779">
    <w:abstractNumId w:val="0"/>
  </w:num>
  <w:num w:numId="2" w16cid:durableId="10276337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680"/>
    <w:rsid w:val="00031DDA"/>
    <w:rsid w:val="0004089C"/>
    <w:rsid w:val="001206B9"/>
    <w:rsid w:val="001C218F"/>
    <w:rsid w:val="002078CE"/>
    <w:rsid w:val="0021141F"/>
    <w:rsid w:val="0024113E"/>
    <w:rsid w:val="00282B46"/>
    <w:rsid w:val="003806AC"/>
    <w:rsid w:val="003E0D52"/>
    <w:rsid w:val="004C5BE3"/>
    <w:rsid w:val="004C6059"/>
    <w:rsid w:val="004E75AB"/>
    <w:rsid w:val="00521E5A"/>
    <w:rsid w:val="00525E7F"/>
    <w:rsid w:val="0055255F"/>
    <w:rsid w:val="005F034F"/>
    <w:rsid w:val="005F687A"/>
    <w:rsid w:val="0064193A"/>
    <w:rsid w:val="0066089E"/>
    <w:rsid w:val="00673680"/>
    <w:rsid w:val="0068037E"/>
    <w:rsid w:val="006959D0"/>
    <w:rsid w:val="0069646C"/>
    <w:rsid w:val="006C0E40"/>
    <w:rsid w:val="007A32E5"/>
    <w:rsid w:val="007C26FF"/>
    <w:rsid w:val="00825724"/>
    <w:rsid w:val="00890B7D"/>
    <w:rsid w:val="008C47AA"/>
    <w:rsid w:val="00935ECA"/>
    <w:rsid w:val="00957D9E"/>
    <w:rsid w:val="00972AE8"/>
    <w:rsid w:val="00986F4D"/>
    <w:rsid w:val="009F4203"/>
    <w:rsid w:val="00A34EEB"/>
    <w:rsid w:val="00A562CC"/>
    <w:rsid w:val="00AD75A9"/>
    <w:rsid w:val="00B93D63"/>
    <w:rsid w:val="00BC6D69"/>
    <w:rsid w:val="00C54453"/>
    <w:rsid w:val="00C92FA4"/>
    <w:rsid w:val="00CC2BDA"/>
    <w:rsid w:val="00D9547B"/>
    <w:rsid w:val="00DB1E6D"/>
    <w:rsid w:val="00DC497B"/>
    <w:rsid w:val="00E84413"/>
    <w:rsid w:val="00EF7266"/>
    <w:rsid w:val="00F70B03"/>
    <w:rsid w:val="00FA3E77"/>
    <w:rsid w:val="00FE1032"/>
    <w:rsid w:val="00FE6EB5"/>
    <w:rsid w:val="00FE7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320210"/>
  <w15:chartTrackingRefBased/>
  <w15:docId w15:val="{FA964379-4F6E-4E14-BBA4-B7CB57A80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680"/>
  </w:style>
  <w:style w:type="paragraph" w:styleId="Heading1">
    <w:name w:val="heading 1"/>
    <w:basedOn w:val="Normal"/>
    <w:next w:val="Normal"/>
    <w:link w:val="Heading1Char"/>
    <w:uiPriority w:val="9"/>
    <w:qFormat/>
    <w:rsid w:val="006736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5E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680"/>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673680"/>
    <w:pPr>
      <w:spacing w:after="0" w:line="240" w:lineRule="auto"/>
    </w:pPr>
    <w:rPr>
      <w:color w:val="44546A" w:themeColor="text2"/>
      <w:sz w:val="20"/>
      <w:szCs w:val="20"/>
      <w:lang w:val="en-US"/>
    </w:rPr>
  </w:style>
  <w:style w:type="paragraph" w:styleId="Title">
    <w:name w:val="Title"/>
    <w:basedOn w:val="Normal"/>
    <w:next w:val="Normal"/>
    <w:link w:val="TitleChar"/>
    <w:uiPriority w:val="10"/>
    <w:qFormat/>
    <w:rsid w:val="0067368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36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368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73680"/>
    <w:rPr>
      <w:rFonts w:eastAsiaTheme="minorEastAsia"/>
      <w:color w:val="5A5A5A" w:themeColor="text1" w:themeTint="A5"/>
      <w:spacing w:val="15"/>
    </w:rPr>
  </w:style>
  <w:style w:type="character" w:styleId="Hyperlink">
    <w:name w:val="Hyperlink"/>
    <w:basedOn w:val="DefaultParagraphFont"/>
    <w:uiPriority w:val="99"/>
    <w:unhideWhenUsed/>
    <w:rsid w:val="00673680"/>
    <w:rPr>
      <w:color w:val="0000FF"/>
      <w:u w:val="single"/>
    </w:rPr>
  </w:style>
  <w:style w:type="paragraph" w:styleId="ListParagraph">
    <w:name w:val="List Paragraph"/>
    <w:basedOn w:val="Normal"/>
    <w:uiPriority w:val="34"/>
    <w:qFormat/>
    <w:rsid w:val="00673680"/>
    <w:pPr>
      <w:ind w:left="720"/>
      <w:contextualSpacing/>
    </w:pPr>
  </w:style>
  <w:style w:type="paragraph" w:styleId="TOCHeading">
    <w:name w:val="TOC Heading"/>
    <w:basedOn w:val="Heading1"/>
    <w:next w:val="Normal"/>
    <w:uiPriority w:val="39"/>
    <w:unhideWhenUsed/>
    <w:qFormat/>
    <w:rsid w:val="00890B7D"/>
    <w:pPr>
      <w:outlineLvl w:val="9"/>
    </w:pPr>
    <w:rPr>
      <w:lang w:eastAsia="en-GB"/>
    </w:rPr>
  </w:style>
  <w:style w:type="paragraph" w:styleId="TOC1">
    <w:name w:val="toc 1"/>
    <w:basedOn w:val="Normal"/>
    <w:next w:val="Normal"/>
    <w:autoRedefine/>
    <w:uiPriority w:val="39"/>
    <w:unhideWhenUsed/>
    <w:rsid w:val="00935ECA"/>
    <w:pPr>
      <w:tabs>
        <w:tab w:val="right" w:leader="dot" w:pos="9016"/>
      </w:tabs>
      <w:spacing w:after="100"/>
    </w:pPr>
  </w:style>
  <w:style w:type="character" w:styleId="UnresolvedMention">
    <w:name w:val="Unresolved Mention"/>
    <w:basedOn w:val="DefaultParagraphFont"/>
    <w:uiPriority w:val="99"/>
    <w:semiHidden/>
    <w:unhideWhenUsed/>
    <w:rsid w:val="00BC6D69"/>
    <w:rPr>
      <w:color w:val="605E5C"/>
      <w:shd w:val="clear" w:color="auto" w:fill="E1DFDD"/>
    </w:rPr>
  </w:style>
  <w:style w:type="paragraph" w:styleId="TOC2">
    <w:name w:val="toc 2"/>
    <w:basedOn w:val="Normal"/>
    <w:next w:val="Normal"/>
    <w:autoRedefine/>
    <w:uiPriority w:val="39"/>
    <w:unhideWhenUsed/>
    <w:rsid w:val="00935ECA"/>
    <w:pPr>
      <w:spacing w:after="100"/>
      <w:ind w:left="220"/>
    </w:pPr>
    <w:rPr>
      <w:rFonts w:eastAsiaTheme="minorEastAsia" w:cs="Times New Roman"/>
      <w:lang w:eastAsia="en-GB"/>
    </w:rPr>
  </w:style>
  <w:style w:type="paragraph" w:styleId="TOC3">
    <w:name w:val="toc 3"/>
    <w:basedOn w:val="Normal"/>
    <w:next w:val="Normal"/>
    <w:autoRedefine/>
    <w:uiPriority w:val="39"/>
    <w:unhideWhenUsed/>
    <w:rsid w:val="00935ECA"/>
    <w:pPr>
      <w:spacing w:after="100"/>
      <w:ind w:left="440"/>
    </w:pPr>
    <w:rPr>
      <w:rFonts w:eastAsiaTheme="minorEastAsia" w:cs="Times New Roman"/>
      <w:lang w:eastAsia="en-GB"/>
    </w:rPr>
  </w:style>
  <w:style w:type="character" w:customStyle="1" w:styleId="Heading2Char">
    <w:name w:val="Heading 2 Char"/>
    <w:basedOn w:val="DefaultParagraphFont"/>
    <w:link w:val="Heading2"/>
    <w:uiPriority w:val="9"/>
    <w:rsid w:val="00935EC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411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13E"/>
  </w:style>
  <w:style w:type="paragraph" w:styleId="Footer">
    <w:name w:val="footer"/>
    <w:basedOn w:val="Normal"/>
    <w:link w:val="FooterChar"/>
    <w:uiPriority w:val="99"/>
    <w:unhideWhenUsed/>
    <w:rsid w:val="002411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1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109967">
      <w:bodyDiv w:val="1"/>
      <w:marLeft w:val="0"/>
      <w:marRight w:val="0"/>
      <w:marTop w:val="0"/>
      <w:marBottom w:val="0"/>
      <w:divBdr>
        <w:top w:val="none" w:sz="0" w:space="0" w:color="auto"/>
        <w:left w:val="none" w:sz="0" w:space="0" w:color="auto"/>
        <w:bottom w:val="none" w:sz="0" w:space="0" w:color="auto"/>
        <w:right w:val="none" w:sz="0" w:space="0" w:color="auto"/>
      </w:divBdr>
    </w:div>
    <w:div w:id="267204304">
      <w:bodyDiv w:val="1"/>
      <w:marLeft w:val="0"/>
      <w:marRight w:val="0"/>
      <w:marTop w:val="0"/>
      <w:marBottom w:val="0"/>
      <w:divBdr>
        <w:top w:val="none" w:sz="0" w:space="0" w:color="auto"/>
        <w:left w:val="none" w:sz="0" w:space="0" w:color="auto"/>
        <w:bottom w:val="none" w:sz="0" w:space="0" w:color="auto"/>
        <w:right w:val="none" w:sz="0" w:space="0" w:color="auto"/>
      </w:divBdr>
      <w:divsChild>
        <w:div w:id="1963228405">
          <w:marLeft w:val="0"/>
          <w:marRight w:val="0"/>
          <w:marTop w:val="0"/>
          <w:marBottom w:val="0"/>
          <w:divBdr>
            <w:top w:val="single" w:sz="2" w:space="0" w:color="D9D9E3"/>
            <w:left w:val="single" w:sz="2" w:space="0" w:color="D9D9E3"/>
            <w:bottom w:val="single" w:sz="2" w:space="0" w:color="D9D9E3"/>
            <w:right w:val="single" w:sz="2" w:space="0" w:color="D9D9E3"/>
          </w:divBdr>
          <w:divsChild>
            <w:div w:id="1431051259">
              <w:marLeft w:val="0"/>
              <w:marRight w:val="0"/>
              <w:marTop w:val="0"/>
              <w:marBottom w:val="0"/>
              <w:divBdr>
                <w:top w:val="single" w:sz="2" w:space="0" w:color="D9D9E3"/>
                <w:left w:val="single" w:sz="2" w:space="0" w:color="D9D9E3"/>
                <w:bottom w:val="single" w:sz="2" w:space="0" w:color="D9D9E3"/>
                <w:right w:val="single" w:sz="2" w:space="0" w:color="D9D9E3"/>
              </w:divBdr>
              <w:divsChild>
                <w:div w:id="1998419078">
                  <w:marLeft w:val="0"/>
                  <w:marRight w:val="0"/>
                  <w:marTop w:val="0"/>
                  <w:marBottom w:val="0"/>
                  <w:divBdr>
                    <w:top w:val="single" w:sz="2" w:space="0" w:color="D9D9E3"/>
                    <w:left w:val="single" w:sz="2" w:space="0" w:color="D9D9E3"/>
                    <w:bottom w:val="single" w:sz="2" w:space="0" w:color="D9D9E3"/>
                    <w:right w:val="single" w:sz="2" w:space="0" w:color="D9D9E3"/>
                  </w:divBdr>
                  <w:divsChild>
                    <w:div w:id="185607213">
                      <w:marLeft w:val="0"/>
                      <w:marRight w:val="0"/>
                      <w:marTop w:val="0"/>
                      <w:marBottom w:val="0"/>
                      <w:divBdr>
                        <w:top w:val="single" w:sz="2" w:space="0" w:color="D9D9E3"/>
                        <w:left w:val="single" w:sz="2" w:space="0" w:color="D9D9E3"/>
                        <w:bottom w:val="single" w:sz="2" w:space="0" w:color="D9D9E3"/>
                        <w:right w:val="single" w:sz="2" w:space="0" w:color="D9D9E3"/>
                      </w:divBdr>
                      <w:divsChild>
                        <w:div w:id="411397098">
                          <w:marLeft w:val="0"/>
                          <w:marRight w:val="0"/>
                          <w:marTop w:val="0"/>
                          <w:marBottom w:val="0"/>
                          <w:divBdr>
                            <w:top w:val="single" w:sz="2" w:space="0" w:color="auto"/>
                            <w:left w:val="single" w:sz="2" w:space="0" w:color="auto"/>
                            <w:bottom w:val="single" w:sz="6" w:space="0" w:color="auto"/>
                            <w:right w:val="single" w:sz="2" w:space="0" w:color="auto"/>
                          </w:divBdr>
                          <w:divsChild>
                            <w:div w:id="192228392">
                              <w:marLeft w:val="0"/>
                              <w:marRight w:val="0"/>
                              <w:marTop w:val="100"/>
                              <w:marBottom w:val="100"/>
                              <w:divBdr>
                                <w:top w:val="single" w:sz="2" w:space="0" w:color="D9D9E3"/>
                                <w:left w:val="single" w:sz="2" w:space="0" w:color="D9D9E3"/>
                                <w:bottom w:val="single" w:sz="2" w:space="0" w:color="D9D9E3"/>
                                <w:right w:val="single" w:sz="2" w:space="0" w:color="D9D9E3"/>
                              </w:divBdr>
                              <w:divsChild>
                                <w:div w:id="1834174639">
                                  <w:marLeft w:val="0"/>
                                  <w:marRight w:val="0"/>
                                  <w:marTop w:val="0"/>
                                  <w:marBottom w:val="0"/>
                                  <w:divBdr>
                                    <w:top w:val="single" w:sz="2" w:space="0" w:color="D9D9E3"/>
                                    <w:left w:val="single" w:sz="2" w:space="0" w:color="D9D9E3"/>
                                    <w:bottom w:val="single" w:sz="2" w:space="0" w:color="D9D9E3"/>
                                    <w:right w:val="single" w:sz="2" w:space="0" w:color="D9D9E3"/>
                                  </w:divBdr>
                                  <w:divsChild>
                                    <w:div w:id="453597964">
                                      <w:marLeft w:val="0"/>
                                      <w:marRight w:val="0"/>
                                      <w:marTop w:val="0"/>
                                      <w:marBottom w:val="0"/>
                                      <w:divBdr>
                                        <w:top w:val="single" w:sz="2" w:space="0" w:color="D9D9E3"/>
                                        <w:left w:val="single" w:sz="2" w:space="0" w:color="D9D9E3"/>
                                        <w:bottom w:val="single" w:sz="2" w:space="0" w:color="D9D9E3"/>
                                        <w:right w:val="single" w:sz="2" w:space="0" w:color="D9D9E3"/>
                                      </w:divBdr>
                                      <w:divsChild>
                                        <w:div w:id="1037509582">
                                          <w:marLeft w:val="0"/>
                                          <w:marRight w:val="0"/>
                                          <w:marTop w:val="0"/>
                                          <w:marBottom w:val="0"/>
                                          <w:divBdr>
                                            <w:top w:val="single" w:sz="2" w:space="0" w:color="D9D9E3"/>
                                            <w:left w:val="single" w:sz="2" w:space="0" w:color="D9D9E3"/>
                                            <w:bottom w:val="single" w:sz="2" w:space="0" w:color="D9D9E3"/>
                                            <w:right w:val="single" w:sz="2" w:space="0" w:color="D9D9E3"/>
                                          </w:divBdr>
                                          <w:divsChild>
                                            <w:div w:id="413552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56002319">
          <w:marLeft w:val="0"/>
          <w:marRight w:val="0"/>
          <w:marTop w:val="0"/>
          <w:marBottom w:val="0"/>
          <w:divBdr>
            <w:top w:val="none" w:sz="0" w:space="0" w:color="auto"/>
            <w:left w:val="none" w:sz="0" w:space="0" w:color="auto"/>
            <w:bottom w:val="none" w:sz="0" w:space="0" w:color="auto"/>
            <w:right w:val="none" w:sz="0" w:space="0" w:color="auto"/>
          </w:divBdr>
          <w:divsChild>
            <w:div w:id="476342609">
              <w:marLeft w:val="0"/>
              <w:marRight w:val="0"/>
              <w:marTop w:val="0"/>
              <w:marBottom w:val="0"/>
              <w:divBdr>
                <w:top w:val="single" w:sz="2" w:space="0" w:color="D9D9E3"/>
                <w:left w:val="single" w:sz="2" w:space="0" w:color="D9D9E3"/>
                <w:bottom w:val="single" w:sz="2" w:space="0" w:color="D9D9E3"/>
                <w:right w:val="single" w:sz="2" w:space="0" w:color="D9D9E3"/>
              </w:divBdr>
              <w:divsChild>
                <w:div w:id="1852915847">
                  <w:marLeft w:val="0"/>
                  <w:marRight w:val="0"/>
                  <w:marTop w:val="0"/>
                  <w:marBottom w:val="0"/>
                  <w:divBdr>
                    <w:top w:val="single" w:sz="2" w:space="0" w:color="D9D9E3"/>
                    <w:left w:val="single" w:sz="2" w:space="0" w:color="D9D9E3"/>
                    <w:bottom w:val="single" w:sz="2" w:space="0" w:color="D9D9E3"/>
                    <w:right w:val="single" w:sz="2" w:space="0" w:color="D9D9E3"/>
                  </w:divBdr>
                  <w:divsChild>
                    <w:div w:id="1089084047">
                      <w:marLeft w:val="0"/>
                      <w:marRight w:val="0"/>
                      <w:marTop w:val="0"/>
                      <w:marBottom w:val="0"/>
                      <w:divBdr>
                        <w:top w:val="single" w:sz="2" w:space="0" w:color="D9D9E3"/>
                        <w:left w:val="single" w:sz="2" w:space="0" w:color="D9D9E3"/>
                        <w:bottom w:val="single" w:sz="2" w:space="0" w:color="D9D9E3"/>
                        <w:right w:val="single" w:sz="2" w:space="0" w:color="D9D9E3"/>
                      </w:divBdr>
                      <w:divsChild>
                        <w:div w:id="1780831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70346211">
      <w:bodyDiv w:val="1"/>
      <w:marLeft w:val="0"/>
      <w:marRight w:val="0"/>
      <w:marTop w:val="0"/>
      <w:marBottom w:val="0"/>
      <w:divBdr>
        <w:top w:val="none" w:sz="0" w:space="0" w:color="auto"/>
        <w:left w:val="none" w:sz="0" w:space="0" w:color="auto"/>
        <w:bottom w:val="none" w:sz="0" w:space="0" w:color="auto"/>
        <w:right w:val="none" w:sz="0" w:space="0" w:color="auto"/>
      </w:divBdr>
    </w:div>
    <w:div w:id="580719345">
      <w:bodyDiv w:val="1"/>
      <w:marLeft w:val="0"/>
      <w:marRight w:val="0"/>
      <w:marTop w:val="0"/>
      <w:marBottom w:val="0"/>
      <w:divBdr>
        <w:top w:val="none" w:sz="0" w:space="0" w:color="auto"/>
        <w:left w:val="none" w:sz="0" w:space="0" w:color="auto"/>
        <w:bottom w:val="none" w:sz="0" w:space="0" w:color="auto"/>
        <w:right w:val="none" w:sz="0" w:space="0" w:color="auto"/>
      </w:divBdr>
    </w:div>
    <w:div w:id="1019548098">
      <w:bodyDiv w:val="1"/>
      <w:marLeft w:val="0"/>
      <w:marRight w:val="0"/>
      <w:marTop w:val="0"/>
      <w:marBottom w:val="0"/>
      <w:divBdr>
        <w:top w:val="none" w:sz="0" w:space="0" w:color="auto"/>
        <w:left w:val="none" w:sz="0" w:space="0" w:color="auto"/>
        <w:bottom w:val="none" w:sz="0" w:space="0" w:color="auto"/>
        <w:right w:val="none" w:sz="0" w:space="0" w:color="auto"/>
      </w:divBdr>
    </w:div>
    <w:div w:id="1056969784">
      <w:bodyDiv w:val="1"/>
      <w:marLeft w:val="0"/>
      <w:marRight w:val="0"/>
      <w:marTop w:val="0"/>
      <w:marBottom w:val="0"/>
      <w:divBdr>
        <w:top w:val="none" w:sz="0" w:space="0" w:color="auto"/>
        <w:left w:val="none" w:sz="0" w:space="0" w:color="auto"/>
        <w:bottom w:val="none" w:sz="0" w:space="0" w:color="auto"/>
        <w:right w:val="none" w:sz="0" w:space="0" w:color="auto"/>
      </w:divBdr>
    </w:div>
    <w:div w:id="1092900102">
      <w:bodyDiv w:val="1"/>
      <w:marLeft w:val="0"/>
      <w:marRight w:val="0"/>
      <w:marTop w:val="0"/>
      <w:marBottom w:val="0"/>
      <w:divBdr>
        <w:top w:val="none" w:sz="0" w:space="0" w:color="auto"/>
        <w:left w:val="none" w:sz="0" w:space="0" w:color="auto"/>
        <w:bottom w:val="none" w:sz="0" w:space="0" w:color="auto"/>
        <w:right w:val="none" w:sz="0" w:space="0" w:color="auto"/>
      </w:divBdr>
    </w:div>
    <w:div w:id="1101682837">
      <w:bodyDiv w:val="1"/>
      <w:marLeft w:val="0"/>
      <w:marRight w:val="0"/>
      <w:marTop w:val="0"/>
      <w:marBottom w:val="0"/>
      <w:divBdr>
        <w:top w:val="none" w:sz="0" w:space="0" w:color="auto"/>
        <w:left w:val="none" w:sz="0" w:space="0" w:color="auto"/>
        <w:bottom w:val="none" w:sz="0" w:space="0" w:color="auto"/>
        <w:right w:val="none" w:sz="0" w:space="0" w:color="auto"/>
      </w:divBdr>
    </w:div>
    <w:div w:id="1513910741">
      <w:bodyDiv w:val="1"/>
      <w:marLeft w:val="0"/>
      <w:marRight w:val="0"/>
      <w:marTop w:val="0"/>
      <w:marBottom w:val="0"/>
      <w:divBdr>
        <w:top w:val="none" w:sz="0" w:space="0" w:color="auto"/>
        <w:left w:val="none" w:sz="0" w:space="0" w:color="auto"/>
        <w:bottom w:val="none" w:sz="0" w:space="0" w:color="auto"/>
        <w:right w:val="none" w:sz="0" w:space="0" w:color="auto"/>
      </w:divBdr>
    </w:div>
    <w:div w:id="1615019392">
      <w:bodyDiv w:val="1"/>
      <w:marLeft w:val="0"/>
      <w:marRight w:val="0"/>
      <w:marTop w:val="0"/>
      <w:marBottom w:val="0"/>
      <w:divBdr>
        <w:top w:val="none" w:sz="0" w:space="0" w:color="auto"/>
        <w:left w:val="none" w:sz="0" w:space="0" w:color="auto"/>
        <w:bottom w:val="none" w:sz="0" w:space="0" w:color="auto"/>
        <w:right w:val="none" w:sz="0" w:space="0" w:color="auto"/>
      </w:divBdr>
    </w:div>
    <w:div w:id="1665431535">
      <w:bodyDiv w:val="1"/>
      <w:marLeft w:val="0"/>
      <w:marRight w:val="0"/>
      <w:marTop w:val="0"/>
      <w:marBottom w:val="0"/>
      <w:divBdr>
        <w:top w:val="none" w:sz="0" w:space="0" w:color="auto"/>
        <w:left w:val="none" w:sz="0" w:space="0" w:color="auto"/>
        <w:bottom w:val="none" w:sz="0" w:space="0" w:color="auto"/>
        <w:right w:val="none" w:sz="0" w:space="0" w:color="auto"/>
      </w:divBdr>
    </w:div>
    <w:div w:id="1797522505">
      <w:bodyDiv w:val="1"/>
      <w:marLeft w:val="0"/>
      <w:marRight w:val="0"/>
      <w:marTop w:val="0"/>
      <w:marBottom w:val="0"/>
      <w:divBdr>
        <w:top w:val="none" w:sz="0" w:space="0" w:color="auto"/>
        <w:left w:val="none" w:sz="0" w:space="0" w:color="auto"/>
        <w:bottom w:val="none" w:sz="0" w:space="0" w:color="auto"/>
        <w:right w:val="none" w:sz="0" w:space="0" w:color="auto"/>
      </w:divBdr>
    </w:div>
    <w:div w:id="1855922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oking.com/reviews_guidelines.html" TargetMode="External"/><Relationship Id="rId13" Type="http://schemas.openxmlformats.org/officeDocument/2006/relationships/hyperlink" Target="https://www.marriott.co.uk/default.mi?scid=2c546848-dfe5-404f-9314-c3d7d2a8b52b&amp;gclid=576c02791df81137e9046623a8e1c12a&amp;gclsrc=3p.ds" TargetMode="External"/><Relationship Id="rId18" Type="http://schemas.openxmlformats.org/officeDocument/2006/relationships/hyperlink" Target="https://www.tripadvisor.com/TripAdvisorInsights/w594"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s://www.mandarinoriental.com/en/our-company/our-vision" TargetMode="External"/><Relationship Id="rId17" Type="http://schemas.openxmlformats.org/officeDocument/2006/relationships/hyperlink" Target="https://www.sixsenses.com/en/about-us/" TargetMode="External"/><Relationship Id="rId2" Type="http://schemas.openxmlformats.org/officeDocument/2006/relationships/styles" Target="styles.xml"/><Relationship Id="rId16" Type="http://schemas.openxmlformats.org/officeDocument/2006/relationships/hyperlink" Target="https://safetyculture.com/customers/accor-hotel-group/"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ospitality-on.com/en/worldwide-hospitality-awards/accorhotels/heartist-journey-unique-cultural-journey-accorhotels" TargetMode="External"/><Relationship Id="rId5" Type="http://schemas.openxmlformats.org/officeDocument/2006/relationships/footnotes" Target="footnotes.xml"/><Relationship Id="rId15" Type="http://schemas.openxmlformats.org/officeDocument/2006/relationships/hyperlink" Target="https://trailapp.com/blog/brand-standards-in-hospitality" TargetMode="External"/><Relationship Id="rId10" Type="http://schemas.openxmlformats.org/officeDocument/2006/relationships/hyperlink" Target="https://www.hilton.com/en/?WT.srch=1&amp;WT.mc_id=zINDA0EMEA1MB2PSH3BNG4INTCRB5dkt6MULTIBR7_121127646_1003528_p59800621750&amp;gclsrc=3p.ds&amp;&amp;ads_rl=7695469998&amp;&amp;&amp;&amp;gclid=706f94a21b6e1855f946f0f8becaebe2&amp;gclsrc=3p.ds&amp;msclkid=706f94a21b6e1855f946f0f8becaebe2"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forbestravelguide.com/" TargetMode="External"/><Relationship Id="rId14" Type="http://schemas.openxmlformats.org/officeDocument/2006/relationships/hyperlink" Target="https://guide.michelin.com/gb/en/article/travel/what-is-a-michelin-guide-hotel-gb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2495</Words>
  <Characters>13724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Hotel Standards, Reputation Management and Service culture</vt:lpstr>
    </vt:vector>
  </TitlesOfParts>
  <Company/>
  <LinksUpToDate>false</LinksUpToDate>
  <CharactersWithSpaces>16187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and Service culture</dc:title>
  <dc:subject/>
  <dc:creator>Student name: Raluca Dumitrescu Student Number: 2210630</dc:creator>
  <cp:keywords/>
  <dc:description/>
  <cp:lastModifiedBy>Raluca Dumitrescu (2210630)</cp:lastModifiedBy>
  <cp:revision>19</cp:revision>
  <dcterms:created xsi:type="dcterms:W3CDTF">2023-05-10T09:59:00Z</dcterms:created>
  <dcterms:modified xsi:type="dcterms:W3CDTF">2023-06-08T08:41:00Z</dcterms:modified>
  <cp:category>Hospitality and guest services BMIH4003</cp:category>
</cp:coreProperties>
</file>