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63BD966" w14:textId="75E698B8" w:rsidR="0015065D" w:rsidRPr="00386205" w:rsidRDefault="00FB362C" w:rsidP="00D410B2">
      <w:pPr>
        <w:rPr>
          <w:b/>
          <w:sz w:val="28"/>
          <w:szCs w:val="28"/>
        </w:rPr>
      </w:pPr>
      <w:r w:rsidRPr="00A833BC">
        <w:rPr>
          <w:noProof/>
          <w:lang w:eastAsia="en-GB"/>
        </w:rPr>
        <w:drawing>
          <wp:anchor distT="0" distB="0" distL="114300" distR="114300" simplePos="0" relativeHeight="251660288" behindDoc="1" locked="0" layoutInCell="1" allowOverlap="1" wp14:anchorId="42FCC579" wp14:editId="44999DA2">
            <wp:simplePos x="0" y="0"/>
            <wp:positionH relativeFrom="column">
              <wp:posOffset>1905</wp:posOffset>
            </wp:positionH>
            <wp:positionV relativeFrom="page">
              <wp:posOffset>993775</wp:posOffset>
            </wp:positionV>
            <wp:extent cx="3594735" cy="1148715"/>
            <wp:effectExtent l="0" t="0" r="12065" b="0"/>
            <wp:wrapTight wrapText="bothSides">
              <wp:wrapPolygon edited="0">
                <wp:start x="0" y="0"/>
                <wp:lineTo x="0" y="21015"/>
                <wp:lineTo x="21520" y="21015"/>
                <wp:lineTo x="21520" y="0"/>
                <wp:lineTo x="0" y="0"/>
              </wp:wrapPolygon>
            </wp:wrapTight>
            <wp:docPr id="1" name="Picture 1" descr="C:\Users\c.rees\AppData\Local\Microsoft\Windows\Temporary Internet Files\Content.Outlook\GBM8FXRW\logojp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c.rees\AppData\Local\Microsoft\Windows\Temporary Internet Files\Content.Outlook\GBM8FXRW\logojpg.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594735" cy="114871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10FF9EB" w14:textId="77777777" w:rsidR="0015065D" w:rsidRDefault="0015065D" w:rsidP="0015065D"/>
    <w:p w14:paraId="6CF37A5E" w14:textId="77777777" w:rsidR="0015065D" w:rsidRDefault="0015065D" w:rsidP="0015065D">
      <w:pPr>
        <w:spacing w:line="360" w:lineRule="auto"/>
        <w:ind w:left="360"/>
        <w:rPr>
          <w:rFonts w:ascii="Arial" w:hAnsi="Arial" w:cs="Arial"/>
          <w:b/>
        </w:rPr>
      </w:pPr>
    </w:p>
    <w:p w14:paraId="53AA6BB9" w14:textId="6181F756" w:rsidR="0015065D" w:rsidRDefault="0015065D" w:rsidP="0015065D">
      <w:pPr>
        <w:spacing w:line="360" w:lineRule="auto"/>
        <w:ind w:left="360"/>
        <w:rPr>
          <w:rFonts w:ascii="Arial" w:hAnsi="Arial" w:cs="Arial"/>
          <w:b/>
        </w:rPr>
      </w:pPr>
    </w:p>
    <w:p w14:paraId="51FA9920" w14:textId="77777777" w:rsidR="00CD5A3D" w:rsidRDefault="00CD5A3D" w:rsidP="0015065D">
      <w:pPr>
        <w:spacing w:line="360" w:lineRule="auto"/>
        <w:ind w:left="360"/>
        <w:rPr>
          <w:rFonts w:ascii="Arial" w:hAnsi="Arial" w:cs="Arial"/>
          <w:b/>
        </w:rPr>
      </w:pPr>
    </w:p>
    <w:p w14:paraId="4BF3708C" w14:textId="602ABD1F" w:rsidR="0015065D" w:rsidRDefault="0015065D" w:rsidP="0015065D">
      <w:pPr>
        <w:pStyle w:val="Header"/>
        <w:tabs>
          <w:tab w:val="clear" w:pos="4153"/>
          <w:tab w:val="clear" w:pos="8306"/>
        </w:tabs>
        <w:rPr>
          <w:noProof/>
          <w:lang w:eastAsia="en-GB"/>
        </w:rPr>
      </w:pPr>
    </w:p>
    <w:p w14:paraId="177E8532" w14:textId="77777777" w:rsidR="00CD5A3D" w:rsidRPr="00A85BFE" w:rsidRDefault="00CD5A3D" w:rsidP="00CD5A3D">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62336" behindDoc="0" locked="0" layoutInCell="1" allowOverlap="1" wp14:anchorId="58F96BA1" wp14:editId="73A2F0DA">
            <wp:simplePos x="457200" y="457200"/>
            <wp:positionH relativeFrom="column">
              <wp:align>left</wp:align>
            </wp:positionH>
            <wp:positionV relativeFrom="paragraph">
              <wp:align>top</wp:align>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664C3">
        <w:rPr>
          <w:rFonts w:ascii="Arial" w:hAnsi="Arial" w:cs="Arial"/>
          <w:b/>
          <w:sz w:val="28"/>
          <w:szCs w:val="28"/>
        </w:rPr>
        <w:t>GA36c</w:t>
      </w:r>
    </w:p>
    <w:p w14:paraId="6BC89F1C" w14:textId="77777777" w:rsidR="00CD5A3D" w:rsidRPr="00A406E5" w:rsidRDefault="00CD5A3D" w:rsidP="00CD5A3D">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CD5A3D" w:rsidRPr="00A406E5" w14:paraId="5B97623D" w14:textId="77777777" w:rsidTr="00A309B2">
        <w:tc>
          <w:tcPr>
            <w:tcW w:w="9922" w:type="dxa"/>
            <w:shd w:val="clear" w:color="auto" w:fill="C0C0C0"/>
          </w:tcPr>
          <w:p w14:paraId="0A8CEE1C" w14:textId="77777777" w:rsidR="00CD5A3D" w:rsidRPr="00A406E5" w:rsidRDefault="00CD5A3D" w:rsidP="00A309B2">
            <w:pPr>
              <w:pStyle w:val="Heading4"/>
              <w:rPr>
                <w:b/>
              </w:rPr>
            </w:pPr>
            <w:r w:rsidRPr="00A406E5">
              <w:rPr>
                <w:b/>
              </w:rPr>
              <w:t xml:space="preserve">LEVEL 6 ASSESSMENT SPECIFICATION </w:t>
            </w:r>
          </w:p>
        </w:tc>
      </w:tr>
    </w:tbl>
    <w:p w14:paraId="59A0B598" w14:textId="77777777" w:rsidR="00CD5A3D" w:rsidRPr="00A406E5" w:rsidRDefault="00CD5A3D" w:rsidP="00CD5A3D">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CD5A3D" w:rsidRPr="00A406E5" w14:paraId="4C71E933" w14:textId="77777777" w:rsidTr="00A309B2">
        <w:tc>
          <w:tcPr>
            <w:tcW w:w="2093" w:type="dxa"/>
            <w:shd w:val="pct15" w:color="auto" w:fill="auto"/>
          </w:tcPr>
          <w:p w14:paraId="05637698" w14:textId="77777777" w:rsidR="00CD5A3D" w:rsidRPr="00A406E5" w:rsidRDefault="00CD5A3D" w:rsidP="00A309B2">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3C947AF" w14:textId="50F34527" w:rsidR="00CD5A3D" w:rsidRPr="00A406E5" w:rsidRDefault="00CD5A3D" w:rsidP="00A309B2">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r w:rsidR="00D410B2">
              <w:rPr>
                <w:rFonts w:ascii="Arial" w:hAnsi="Arial" w:cs="Arial"/>
                <w:b/>
                <w:sz w:val="22"/>
                <w:szCs w:val="22"/>
              </w:rPr>
              <w:t>Joseph Jones</w:t>
            </w:r>
          </w:p>
        </w:tc>
        <w:tc>
          <w:tcPr>
            <w:tcW w:w="2268" w:type="dxa"/>
            <w:shd w:val="clear" w:color="auto" w:fill="D9D9D9"/>
          </w:tcPr>
          <w:p w14:paraId="6BCFF3B1" w14:textId="77777777" w:rsidR="00CD5A3D" w:rsidRPr="00A406E5" w:rsidRDefault="00CD5A3D" w:rsidP="00A309B2">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23C4B574" w14:textId="41B2D7E5" w:rsidR="00CD5A3D" w:rsidRPr="00A406E5" w:rsidRDefault="00D410B2" w:rsidP="00A309B2">
            <w:pPr>
              <w:spacing w:before="120" w:after="120"/>
              <w:jc w:val="both"/>
              <w:rPr>
                <w:rFonts w:ascii="Arial" w:hAnsi="Arial" w:cs="Arial"/>
                <w:b/>
                <w:sz w:val="22"/>
                <w:szCs w:val="22"/>
              </w:rPr>
            </w:pPr>
            <w:r>
              <w:rPr>
                <w:rFonts w:ascii="Arial" w:hAnsi="Arial" w:cs="Arial"/>
                <w:b/>
                <w:sz w:val="22"/>
                <w:szCs w:val="22"/>
              </w:rPr>
              <w:t>1601639</w:t>
            </w:r>
            <w:bookmarkStart w:id="0" w:name="_GoBack"/>
            <w:bookmarkEnd w:id="0"/>
          </w:p>
        </w:tc>
      </w:tr>
      <w:tr w:rsidR="00CD5A3D" w:rsidRPr="00A406E5" w14:paraId="42398EF9" w14:textId="77777777" w:rsidTr="00A309B2">
        <w:tc>
          <w:tcPr>
            <w:tcW w:w="2093" w:type="dxa"/>
            <w:shd w:val="pct15" w:color="auto" w:fill="auto"/>
          </w:tcPr>
          <w:p w14:paraId="490C1CFF" w14:textId="77777777" w:rsidR="00CD5A3D" w:rsidRPr="00A406E5" w:rsidRDefault="00CD5A3D" w:rsidP="00A309B2">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0C149CF" w14:textId="77777777" w:rsidR="00CD5A3D" w:rsidRPr="00A406E5" w:rsidRDefault="00CD5A3D" w:rsidP="00A309B2">
            <w:pPr>
              <w:spacing w:before="120" w:after="120"/>
              <w:jc w:val="both"/>
              <w:rPr>
                <w:rFonts w:ascii="Arial" w:hAnsi="Arial" w:cs="Arial"/>
                <w:b/>
                <w:sz w:val="22"/>
                <w:szCs w:val="22"/>
              </w:rPr>
            </w:pPr>
            <w:r w:rsidRPr="008D0557">
              <w:rPr>
                <w:rFonts w:asciiTheme="majorHAnsi" w:hAnsiTheme="majorHAnsi" w:cs="Arial"/>
                <w:b/>
                <w:sz w:val="22"/>
                <w:szCs w:val="22"/>
              </w:rPr>
              <w:t>BA Primary Education with QTS</w:t>
            </w:r>
          </w:p>
        </w:tc>
      </w:tr>
      <w:tr w:rsidR="00CD5A3D" w:rsidRPr="00A406E5" w14:paraId="458183FB" w14:textId="77777777" w:rsidTr="00A309B2">
        <w:tc>
          <w:tcPr>
            <w:tcW w:w="2093" w:type="dxa"/>
            <w:shd w:val="pct15" w:color="auto" w:fill="auto"/>
          </w:tcPr>
          <w:p w14:paraId="352EBB34" w14:textId="77777777" w:rsidR="00CD5A3D" w:rsidRPr="00A406E5" w:rsidRDefault="00CD5A3D" w:rsidP="00A309B2">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CD07E13" w14:textId="77777777" w:rsidR="00CD5A3D" w:rsidRPr="00A406E5" w:rsidRDefault="00CD5A3D" w:rsidP="00A309B2">
            <w:pPr>
              <w:spacing w:before="120" w:after="120"/>
              <w:jc w:val="both"/>
              <w:rPr>
                <w:rFonts w:ascii="Arial" w:hAnsi="Arial" w:cs="Arial"/>
                <w:b/>
                <w:sz w:val="22"/>
                <w:szCs w:val="22"/>
              </w:rPr>
            </w:pPr>
            <w:r w:rsidRPr="008D0557">
              <w:rPr>
                <w:rFonts w:asciiTheme="majorHAnsi" w:hAnsiTheme="majorHAnsi" w:cs="Arial"/>
                <w:sz w:val="22"/>
                <w:szCs w:val="22"/>
              </w:rPr>
              <w:t>Professional Teaching Experiences 3 – Teachers, School and the Wider Community</w:t>
            </w:r>
          </w:p>
        </w:tc>
      </w:tr>
      <w:tr w:rsidR="00CD5A3D" w:rsidRPr="00A406E5" w14:paraId="05F378E0" w14:textId="77777777" w:rsidTr="00A309B2">
        <w:tc>
          <w:tcPr>
            <w:tcW w:w="2093" w:type="dxa"/>
            <w:shd w:val="pct15" w:color="auto" w:fill="auto"/>
          </w:tcPr>
          <w:p w14:paraId="14B10F4D" w14:textId="77777777" w:rsidR="00CD5A3D" w:rsidRPr="00A406E5" w:rsidRDefault="00CD5A3D" w:rsidP="00A309B2">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A4ABA7" w14:textId="77777777" w:rsidR="00CD5A3D" w:rsidRPr="00A406E5" w:rsidRDefault="00CD5A3D" w:rsidP="00A309B2">
            <w:pPr>
              <w:spacing w:before="120" w:after="120"/>
              <w:jc w:val="both"/>
              <w:rPr>
                <w:rFonts w:ascii="Arial" w:hAnsi="Arial" w:cs="Arial"/>
                <w:b/>
                <w:sz w:val="22"/>
                <w:szCs w:val="22"/>
              </w:rPr>
            </w:pPr>
            <w:r w:rsidRPr="008D0557">
              <w:rPr>
                <w:rFonts w:asciiTheme="majorHAnsi" w:hAnsiTheme="majorHAnsi" w:cs="Arial"/>
                <w:b/>
                <w:sz w:val="22"/>
                <w:szCs w:val="22"/>
              </w:rPr>
              <w:t>ECAD6002</w:t>
            </w:r>
          </w:p>
        </w:tc>
        <w:tc>
          <w:tcPr>
            <w:tcW w:w="2268" w:type="dxa"/>
            <w:shd w:val="clear" w:color="auto" w:fill="D9D9D9"/>
          </w:tcPr>
          <w:p w14:paraId="335A05BA" w14:textId="77777777" w:rsidR="00CD5A3D" w:rsidRPr="004D5E9B" w:rsidRDefault="00CD5A3D" w:rsidP="00A309B2">
            <w:pPr>
              <w:pStyle w:val="Heading2"/>
              <w:rPr>
                <w:rFonts w:cs="Arial"/>
                <w:szCs w:val="22"/>
              </w:rPr>
            </w:pPr>
            <w:r w:rsidRPr="00A406E5">
              <w:rPr>
                <w:rFonts w:cs="Arial"/>
                <w:szCs w:val="22"/>
              </w:rPr>
              <w:t>Contribution to Overall Module Assessment (%):</w:t>
            </w:r>
          </w:p>
        </w:tc>
        <w:tc>
          <w:tcPr>
            <w:tcW w:w="2268" w:type="dxa"/>
          </w:tcPr>
          <w:p w14:paraId="1F9A852B" w14:textId="77777777" w:rsidR="00CD5A3D" w:rsidRPr="00A406E5" w:rsidRDefault="00CD5A3D" w:rsidP="00A309B2">
            <w:pPr>
              <w:spacing w:before="120" w:after="120"/>
              <w:jc w:val="both"/>
              <w:rPr>
                <w:rFonts w:ascii="Arial" w:hAnsi="Arial" w:cs="Arial"/>
                <w:b/>
                <w:sz w:val="22"/>
                <w:szCs w:val="22"/>
              </w:rPr>
            </w:pPr>
            <w:r>
              <w:rPr>
                <w:rFonts w:ascii="Arial" w:hAnsi="Arial" w:cs="Arial"/>
                <w:b/>
                <w:sz w:val="22"/>
                <w:szCs w:val="22"/>
              </w:rPr>
              <w:t>100%</w:t>
            </w:r>
          </w:p>
        </w:tc>
      </w:tr>
      <w:tr w:rsidR="00CD5A3D" w:rsidRPr="00A406E5" w14:paraId="3F4051B0" w14:textId="77777777" w:rsidTr="00A309B2">
        <w:tc>
          <w:tcPr>
            <w:tcW w:w="2093" w:type="dxa"/>
            <w:shd w:val="pct15" w:color="auto" w:fill="auto"/>
          </w:tcPr>
          <w:p w14:paraId="6870C9F7" w14:textId="77777777" w:rsidR="00CD5A3D" w:rsidRPr="00A406E5" w:rsidRDefault="00CD5A3D" w:rsidP="00A309B2">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A010975" w14:textId="77777777" w:rsidR="00CD5A3D" w:rsidRPr="00A406E5" w:rsidRDefault="00CD5A3D" w:rsidP="00A309B2">
            <w:pPr>
              <w:spacing w:before="120" w:after="120"/>
              <w:jc w:val="both"/>
              <w:rPr>
                <w:rFonts w:ascii="Arial" w:hAnsi="Arial" w:cs="Arial"/>
                <w:b/>
                <w:sz w:val="22"/>
                <w:szCs w:val="22"/>
              </w:rPr>
            </w:pPr>
            <w:r w:rsidRPr="008D0557">
              <w:rPr>
                <w:rFonts w:asciiTheme="majorHAnsi" w:hAnsiTheme="majorHAnsi" w:cs="Arial"/>
                <w:b/>
                <w:sz w:val="22"/>
                <w:szCs w:val="22"/>
              </w:rPr>
              <w:t>Gail Parker</w:t>
            </w:r>
          </w:p>
        </w:tc>
        <w:tc>
          <w:tcPr>
            <w:tcW w:w="2268" w:type="dxa"/>
            <w:shd w:val="clear" w:color="auto" w:fill="D9D9D9"/>
          </w:tcPr>
          <w:p w14:paraId="24D4A998" w14:textId="77777777" w:rsidR="00CD5A3D" w:rsidRPr="00A406E5" w:rsidRDefault="00CD5A3D" w:rsidP="00A309B2">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D7AE8C4" w14:textId="77777777" w:rsidR="00CD5A3D" w:rsidRPr="00A406E5" w:rsidRDefault="00CD5A3D" w:rsidP="00A309B2">
            <w:pPr>
              <w:spacing w:before="120" w:after="120"/>
              <w:jc w:val="both"/>
              <w:rPr>
                <w:rFonts w:ascii="Arial" w:hAnsi="Arial" w:cs="Arial"/>
                <w:b/>
                <w:sz w:val="22"/>
                <w:szCs w:val="22"/>
              </w:rPr>
            </w:pPr>
          </w:p>
        </w:tc>
      </w:tr>
      <w:tr w:rsidR="00CD5A3D" w:rsidRPr="00A406E5" w14:paraId="0EDC5352" w14:textId="77777777" w:rsidTr="00A309B2">
        <w:tc>
          <w:tcPr>
            <w:tcW w:w="2093" w:type="dxa"/>
            <w:shd w:val="pct15" w:color="auto" w:fill="auto"/>
          </w:tcPr>
          <w:p w14:paraId="218AA667" w14:textId="77777777" w:rsidR="00CD5A3D" w:rsidRPr="00A406E5" w:rsidRDefault="00CD5A3D" w:rsidP="00A309B2">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F1E929C" w14:textId="77777777" w:rsidR="00CD5A3D" w:rsidRPr="00A406E5" w:rsidRDefault="00CD5A3D" w:rsidP="00A309B2">
            <w:pPr>
              <w:spacing w:before="120" w:after="120"/>
              <w:jc w:val="both"/>
              <w:rPr>
                <w:rFonts w:ascii="Arial" w:hAnsi="Arial" w:cs="Arial"/>
                <w:b/>
                <w:sz w:val="22"/>
                <w:szCs w:val="22"/>
              </w:rPr>
            </w:pPr>
            <w:r w:rsidRPr="008D0557">
              <w:rPr>
                <w:rFonts w:asciiTheme="majorHAnsi" w:hAnsiTheme="majorHAnsi" w:cs="Arial"/>
                <w:color w:val="000000" w:themeColor="text1"/>
                <w:szCs w:val="28"/>
              </w:rPr>
              <w:t>Group Presentation</w:t>
            </w:r>
          </w:p>
        </w:tc>
        <w:tc>
          <w:tcPr>
            <w:tcW w:w="2268" w:type="dxa"/>
            <w:shd w:val="pct15" w:color="auto" w:fill="auto"/>
          </w:tcPr>
          <w:p w14:paraId="32EB58AB" w14:textId="77777777" w:rsidR="00CD5A3D" w:rsidRPr="00A406E5" w:rsidRDefault="00CD5A3D" w:rsidP="00A309B2">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9B5647A" w14:textId="77777777" w:rsidR="00CD5A3D" w:rsidRPr="00A406E5" w:rsidRDefault="00CD5A3D" w:rsidP="00A309B2">
            <w:pPr>
              <w:spacing w:before="120" w:after="120"/>
              <w:jc w:val="both"/>
              <w:rPr>
                <w:rFonts w:ascii="Arial" w:hAnsi="Arial" w:cs="Arial"/>
                <w:b/>
                <w:sz w:val="22"/>
                <w:szCs w:val="22"/>
              </w:rPr>
            </w:pPr>
          </w:p>
        </w:tc>
      </w:tr>
      <w:tr w:rsidR="00CD5A3D" w:rsidRPr="00A406E5" w14:paraId="3D5CCD56" w14:textId="77777777" w:rsidTr="00A309B2">
        <w:tc>
          <w:tcPr>
            <w:tcW w:w="2093" w:type="dxa"/>
            <w:shd w:val="pct15" w:color="auto" w:fill="auto"/>
          </w:tcPr>
          <w:p w14:paraId="357530B4" w14:textId="77777777" w:rsidR="00CD5A3D" w:rsidRPr="00A406E5" w:rsidRDefault="00CD5A3D" w:rsidP="00A309B2">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BDA40E8" w14:textId="77777777" w:rsidR="00CD5A3D" w:rsidRPr="00A406E5" w:rsidRDefault="00CD5A3D" w:rsidP="00A309B2">
            <w:pPr>
              <w:spacing w:before="120" w:after="120"/>
              <w:jc w:val="both"/>
              <w:rPr>
                <w:rFonts w:ascii="Arial" w:hAnsi="Arial" w:cs="Arial"/>
                <w:b/>
                <w:sz w:val="22"/>
                <w:szCs w:val="22"/>
              </w:rPr>
            </w:pPr>
            <w:r>
              <w:rPr>
                <w:rFonts w:asciiTheme="majorHAnsi" w:hAnsiTheme="majorHAnsi"/>
                <w:b/>
                <w:sz w:val="22"/>
                <w:szCs w:val="22"/>
              </w:rPr>
              <w:t>04.03.19</w:t>
            </w:r>
          </w:p>
        </w:tc>
        <w:tc>
          <w:tcPr>
            <w:tcW w:w="2268" w:type="dxa"/>
            <w:shd w:val="pct15" w:color="auto" w:fill="auto"/>
          </w:tcPr>
          <w:p w14:paraId="2EF8E41E" w14:textId="77777777" w:rsidR="00CD5A3D" w:rsidRPr="00A406E5" w:rsidRDefault="00CD5A3D" w:rsidP="00A309B2">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D5412AA" w14:textId="77777777" w:rsidR="00CD5A3D" w:rsidRPr="00A406E5" w:rsidRDefault="00CD5A3D" w:rsidP="00A309B2">
            <w:pPr>
              <w:spacing w:before="120" w:after="120"/>
              <w:jc w:val="both"/>
              <w:rPr>
                <w:rFonts w:ascii="Arial" w:hAnsi="Arial" w:cs="Arial"/>
                <w:b/>
                <w:sz w:val="22"/>
                <w:szCs w:val="22"/>
              </w:rPr>
            </w:pPr>
          </w:p>
        </w:tc>
      </w:tr>
      <w:tr w:rsidR="00CD5A3D" w:rsidRPr="00A406E5" w14:paraId="7763A0D2" w14:textId="77777777" w:rsidTr="00A309B2">
        <w:tc>
          <w:tcPr>
            <w:tcW w:w="2093" w:type="dxa"/>
            <w:shd w:val="pct15" w:color="auto" w:fill="auto"/>
          </w:tcPr>
          <w:p w14:paraId="2C3E4452" w14:textId="77777777" w:rsidR="00CD5A3D" w:rsidRPr="00A406E5" w:rsidRDefault="00CD5A3D" w:rsidP="00A309B2">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BCFBCBA" w14:textId="77777777" w:rsidR="00CD5A3D" w:rsidRPr="00A406E5" w:rsidRDefault="00CD5A3D" w:rsidP="00A309B2">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B881B97" w14:textId="77777777" w:rsidR="00CD5A3D" w:rsidRPr="00A406E5" w:rsidRDefault="00CD5A3D" w:rsidP="00A309B2">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F97389C" w14:textId="77777777" w:rsidR="00CD5A3D" w:rsidRPr="00A406E5" w:rsidRDefault="00CD5A3D" w:rsidP="00A309B2">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CD5A3D" w:rsidRPr="00A406E5" w14:paraId="518126C2" w14:textId="77777777" w:rsidTr="00A309B2">
        <w:tc>
          <w:tcPr>
            <w:tcW w:w="2093" w:type="dxa"/>
            <w:shd w:val="pct15" w:color="auto" w:fill="auto"/>
          </w:tcPr>
          <w:p w14:paraId="441D848F" w14:textId="77777777" w:rsidR="00CD5A3D" w:rsidRPr="00A406E5" w:rsidRDefault="00CD5A3D" w:rsidP="00A309B2">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B734DEC" w14:textId="77777777" w:rsidR="00CD5A3D" w:rsidRPr="00A406E5" w:rsidRDefault="00CD5A3D" w:rsidP="00A309B2">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2B8BA04" w14:textId="77777777" w:rsidR="00CD5A3D" w:rsidRPr="00A406E5" w:rsidRDefault="00CD5A3D" w:rsidP="00CD5A3D">
      <w:pPr>
        <w:rPr>
          <w:rFonts w:ascii="Arial" w:hAnsi="Arial" w:cs="Arial"/>
          <w:sz w:val="32"/>
        </w:rPr>
      </w:pPr>
    </w:p>
    <w:p w14:paraId="63C5079D" w14:textId="77777777" w:rsidR="00CD5A3D" w:rsidRPr="00A406E5" w:rsidRDefault="00CD5A3D" w:rsidP="00CD5A3D">
      <w:pPr>
        <w:rPr>
          <w:rFonts w:ascii="Arial" w:hAnsi="Arial" w:cs="Arial"/>
          <w:sz w:val="32"/>
        </w:rPr>
      </w:pPr>
    </w:p>
    <w:p w14:paraId="18C1FBE9" w14:textId="77777777" w:rsidR="00CD5A3D" w:rsidRPr="00A406E5" w:rsidRDefault="00CD5A3D" w:rsidP="00CD5A3D">
      <w:pPr>
        <w:rPr>
          <w:rFonts w:ascii="Arial" w:hAnsi="Arial" w:cs="Arial"/>
          <w:sz w:val="32"/>
        </w:rPr>
      </w:pPr>
    </w:p>
    <w:p w14:paraId="64E9E65F" w14:textId="77777777" w:rsidR="00CD5A3D" w:rsidRPr="00A406E5" w:rsidRDefault="00CD5A3D" w:rsidP="00CD5A3D">
      <w:pPr>
        <w:rPr>
          <w:rFonts w:ascii="Arial" w:hAnsi="Arial" w:cs="Arial"/>
          <w:sz w:val="32"/>
        </w:rPr>
      </w:pPr>
    </w:p>
    <w:p w14:paraId="7C37A459" w14:textId="77777777" w:rsidR="00CD5A3D" w:rsidRPr="00A406E5" w:rsidRDefault="00CD5A3D" w:rsidP="00CD5A3D">
      <w:pPr>
        <w:rPr>
          <w:rFonts w:ascii="Arial" w:hAnsi="Arial" w:cs="Arial"/>
          <w:sz w:val="32"/>
        </w:rPr>
      </w:pPr>
    </w:p>
    <w:p w14:paraId="7DA8E25D" w14:textId="77777777" w:rsidR="00CD5A3D" w:rsidRPr="00A406E5" w:rsidRDefault="00CD5A3D" w:rsidP="00CD5A3D">
      <w:pPr>
        <w:rPr>
          <w:rFonts w:ascii="Arial" w:hAnsi="Arial" w:cs="Arial"/>
          <w:sz w:val="32"/>
        </w:rPr>
      </w:pPr>
    </w:p>
    <w:p w14:paraId="530109B0" w14:textId="77777777" w:rsidR="00CD5A3D" w:rsidRDefault="00CD5A3D" w:rsidP="00CD5A3D">
      <w:pPr>
        <w:rPr>
          <w:rFonts w:ascii="Arial" w:hAnsi="Arial" w:cs="Arial"/>
          <w:sz w:val="32"/>
        </w:rPr>
      </w:pPr>
      <w:r>
        <w:rPr>
          <w:rFonts w:ascii="Arial" w:hAnsi="Arial" w:cs="Arial"/>
          <w:sz w:val="32"/>
        </w:rPr>
        <w:lastRenderedPageBreak/>
        <w:br w:type="page"/>
      </w:r>
    </w:p>
    <w:p w14:paraId="69DD812C" w14:textId="77777777" w:rsidR="00CD5A3D" w:rsidRPr="00A406E5" w:rsidRDefault="00CD5A3D" w:rsidP="00CD5A3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D5A3D" w:rsidRPr="00A406E5" w14:paraId="2E1B340D" w14:textId="77777777" w:rsidTr="00A309B2">
        <w:tc>
          <w:tcPr>
            <w:tcW w:w="9747" w:type="dxa"/>
            <w:shd w:val="pct10" w:color="auto" w:fill="auto"/>
          </w:tcPr>
          <w:p w14:paraId="71B165D3" w14:textId="77777777" w:rsidR="00CD5A3D" w:rsidRPr="00A406E5" w:rsidRDefault="00CD5A3D" w:rsidP="00A309B2">
            <w:pPr>
              <w:rPr>
                <w:rFonts w:ascii="Arial" w:hAnsi="Arial" w:cs="Arial"/>
                <w:b/>
                <w:sz w:val="22"/>
                <w:szCs w:val="22"/>
              </w:rPr>
            </w:pPr>
            <w:r w:rsidRPr="00A406E5">
              <w:rPr>
                <w:rFonts w:ascii="Arial" w:hAnsi="Arial" w:cs="Arial"/>
                <w:b/>
                <w:sz w:val="22"/>
                <w:szCs w:val="22"/>
              </w:rPr>
              <w:t xml:space="preserve">Module Learning Outcomes </w:t>
            </w:r>
          </w:p>
          <w:p w14:paraId="3D9C3E9F" w14:textId="77777777" w:rsidR="00CD5A3D" w:rsidRPr="00A406E5" w:rsidRDefault="00CD5A3D" w:rsidP="00A309B2">
            <w:pPr>
              <w:rPr>
                <w:rFonts w:ascii="Arial" w:hAnsi="Arial" w:cs="Arial"/>
                <w:sz w:val="22"/>
                <w:szCs w:val="22"/>
              </w:rPr>
            </w:pPr>
            <w:r w:rsidRPr="00A406E5">
              <w:rPr>
                <w:rFonts w:ascii="Arial" w:hAnsi="Arial" w:cs="Arial"/>
                <w:b/>
                <w:sz w:val="22"/>
                <w:szCs w:val="22"/>
              </w:rPr>
              <w:t>(from module syllabus)</w:t>
            </w:r>
          </w:p>
        </w:tc>
      </w:tr>
      <w:tr w:rsidR="00CD5A3D" w:rsidRPr="00A406E5" w14:paraId="4075FC94" w14:textId="77777777" w:rsidTr="00A309B2">
        <w:tc>
          <w:tcPr>
            <w:tcW w:w="9747" w:type="dxa"/>
          </w:tcPr>
          <w:p w14:paraId="64A8ABD7" w14:textId="77777777" w:rsidR="00CD5A3D" w:rsidRPr="00A406E5" w:rsidRDefault="00CD5A3D" w:rsidP="00A309B2">
            <w:pPr>
              <w:rPr>
                <w:rFonts w:ascii="Arial" w:hAnsi="Arial" w:cs="Arial"/>
                <w:sz w:val="22"/>
                <w:szCs w:val="22"/>
              </w:rPr>
            </w:pPr>
          </w:p>
          <w:p w14:paraId="35D53E22" w14:textId="77777777" w:rsidR="00CD5A3D" w:rsidRPr="00E31A70" w:rsidRDefault="00CD5A3D" w:rsidP="00CD5A3D">
            <w:pPr>
              <w:pStyle w:val="bullet"/>
              <w:numPr>
                <w:ilvl w:val="0"/>
                <w:numId w:val="28"/>
              </w:numPr>
              <w:overflowPunct w:val="0"/>
              <w:autoSpaceDE w:val="0"/>
              <w:autoSpaceDN w:val="0"/>
              <w:adjustRightInd w:val="0"/>
              <w:textAlignment w:val="baseline"/>
              <w:rPr>
                <w:rFonts w:ascii="Arial" w:hAnsi="Arial" w:cs="Arial"/>
                <w:sz w:val="22"/>
                <w:szCs w:val="22"/>
              </w:rPr>
            </w:pPr>
            <w:r w:rsidRPr="00E31A70">
              <w:rPr>
                <w:rFonts w:ascii="Arial" w:hAnsi="Arial" w:cs="Arial"/>
                <w:sz w:val="22"/>
                <w:szCs w:val="22"/>
              </w:rPr>
              <w:t>Research, plan, prepare and deliver sessions comprehensively in the mid and short term for the range of ability within the class.</w:t>
            </w:r>
          </w:p>
          <w:p w14:paraId="50BD6ED3" w14:textId="77777777" w:rsidR="00CD5A3D" w:rsidRPr="00E31A70" w:rsidRDefault="00CD5A3D" w:rsidP="00CD5A3D">
            <w:pPr>
              <w:pStyle w:val="bullet"/>
              <w:numPr>
                <w:ilvl w:val="0"/>
                <w:numId w:val="28"/>
              </w:numPr>
              <w:overflowPunct w:val="0"/>
              <w:autoSpaceDE w:val="0"/>
              <w:autoSpaceDN w:val="0"/>
              <w:adjustRightInd w:val="0"/>
              <w:textAlignment w:val="baseline"/>
              <w:rPr>
                <w:rFonts w:ascii="Arial" w:hAnsi="Arial" w:cs="Arial"/>
                <w:sz w:val="22"/>
                <w:szCs w:val="22"/>
              </w:rPr>
            </w:pPr>
            <w:r w:rsidRPr="00E31A70">
              <w:rPr>
                <w:rFonts w:ascii="Arial" w:hAnsi="Arial" w:cs="Arial"/>
                <w:sz w:val="22"/>
                <w:szCs w:val="22"/>
              </w:rPr>
              <w:t>Critically reflect upon their teaching experience and use this reflection as a basis for identifying their professional development needs in their early and future career.</w:t>
            </w:r>
          </w:p>
          <w:p w14:paraId="0E5171A4" w14:textId="77777777" w:rsidR="00CD5A3D" w:rsidRPr="00E31A70" w:rsidRDefault="00CD5A3D" w:rsidP="00CD5A3D">
            <w:pPr>
              <w:pStyle w:val="bullet"/>
              <w:numPr>
                <w:ilvl w:val="0"/>
                <w:numId w:val="28"/>
              </w:numPr>
              <w:overflowPunct w:val="0"/>
              <w:autoSpaceDE w:val="0"/>
              <w:autoSpaceDN w:val="0"/>
              <w:adjustRightInd w:val="0"/>
              <w:textAlignment w:val="baseline"/>
              <w:rPr>
                <w:rFonts w:ascii="Arial" w:hAnsi="Arial" w:cs="Arial"/>
                <w:sz w:val="22"/>
                <w:szCs w:val="22"/>
              </w:rPr>
            </w:pPr>
            <w:r w:rsidRPr="00E31A70">
              <w:rPr>
                <w:rFonts w:ascii="Arial" w:hAnsi="Arial" w:cs="Arial"/>
                <w:sz w:val="22"/>
                <w:szCs w:val="22"/>
              </w:rPr>
              <w:t>Critically appreciate the role of assessment, recording, reporting and accountability within school, showing a clear understanding of the importance of analysis of data and working with all stakeholders to promote learning and school improvement.</w:t>
            </w:r>
          </w:p>
          <w:p w14:paraId="65816403" w14:textId="77777777" w:rsidR="00CD5A3D" w:rsidRPr="00E671EE" w:rsidRDefault="00CD5A3D" w:rsidP="00CD5A3D">
            <w:pPr>
              <w:pStyle w:val="bullet"/>
              <w:numPr>
                <w:ilvl w:val="0"/>
                <w:numId w:val="28"/>
              </w:numPr>
              <w:overflowPunct w:val="0"/>
              <w:autoSpaceDE w:val="0"/>
              <w:autoSpaceDN w:val="0"/>
              <w:adjustRightInd w:val="0"/>
              <w:textAlignment w:val="baseline"/>
              <w:rPr>
                <w:rFonts w:ascii="Arial" w:hAnsi="Arial" w:cs="Arial"/>
                <w:sz w:val="22"/>
                <w:szCs w:val="22"/>
              </w:rPr>
            </w:pPr>
            <w:r w:rsidRPr="00E31A70">
              <w:rPr>
                <w:rFonts w:ascii="Arial" w:hAnsi="Arial" w:cs="Arial"/>
                <w:sz w:val="22"/>
                <w:szCs w:val="22"/>
              </w:rPr>
              <w:t>Demonstrate a critical awareness of the interaction between primary schools, consortia, governor and different types of communities within Wales.</w:t>
            </w:r>
          </w:p>
          <w:p w14:paraId="2FE6B336" w14:textId="77777777" w:rsidR="00CD5A3D" w:rsidRPr="00A406E5" w:rsidRDefault="00CD5A3D" w:rsidP="00A309B2">
            <w:pPr>
              <w:rPr>
                <w:rFonts w:ascii="Arial" w:hAnsi="Arial" w:cs="Arial"/>
                <w:sz w:val="22"/>
                <w:szCs w:val="22"/>
              </w:rPr>
            </w:pPr>
          </w:p>
        </w:tc>
      </w:tr>
    </w:tbl>
    <w:p w14:paraId="09678B11" w14:textId="77777777" w:rsidR="00CD5A3D" w:rsidRPr="00A406E5" w:rsidRDefault="00CD5A3D" w:rsidP="00CD5A3D">
      <w:pPr>
        <w:rPr>
          <w:rFonts w:ascii="Arial" w:hAnsi="Arial" w:cs="Arial"/>
          <w:b/>
        </w:rPr>
      </w:pPr>
    </w:p>
    <w:p w14:paraId="644EC1B9" w14:textId="77777777" w:rsidR="00CD5A3D" w:rsidRPr="00A406E5" w:rsidRDefault="00CD5A3D" w:rsidP="00CD5A3D">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CD5A3D" w:rsidRPr="00A406E5" w14:paraId="65497E83" w14:textId="77777777" w:rsidTr="00A309B2">
        <w:tc>
          <w:tcPr>
            <w:tcW w:w="9781" w:type="dxa"/>
            <w:shd w:val="clear" w:color="auto" w:fill="C0C0C0"/>
          </w:tcPr>
          <w:p w14:paraId="3C6AB90A" w14:textId="77777777" w:rsidR="00CD5A3D" w:rsidRPr="00A406E5" w:rsidRDefault="00CD5A3D" w:rsidP="00A309B2">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4F87452D" w14:textId="77777777" w:rsidR="00CD5A3D" w:rsidRPr="00A406E5" w:rsidRDefault="00CD5A3D" w:rsidP="00CD5A3D">
      <w:pPr>
        <w:jc w:val="both"/>
        <w:rPr>
          <w:rFonts w:ascii="Arial" w:hAnsi="Arial" w:cs="Arial"/>
          <w:sz w:val="22"/>
          <w:szCs w:val="22"/>
        </w:rPr>
      </w:pPr>
    </w:p>
    <w:p w14:paraId="1375A42B" w14:textId="77777777" w:rsidR="00CD5A3D" w:rsidRPr="00A406E5" w:rsidRDefault="00CD5A3D" w:rsidP="00CD5A3D">
      <w:pPr>
        <w:rPr>
          <w:rFonts w:ascii="Arial" w:hAnsi="Arial" w:cs="Arial"/>
        </w:rPr>
      </w:pPr>
    </w:p>
    <w:p w14:paraId="2327D0C7" w14:textId="77777777" w:rsidR="00CD5A3D" w:rsidRPr="001D15AF" w:rsidRDefault="00CD5A3D" w:rsidP="00CD5A3D">
      <w:pPr>
        <w:pStyle w:val="BodyText"/>
        <w:rPr>
          <w:rFonts w:ascii="Arial" w:hAnsi="Arial" w:cs="Arial"/>
          <w:b/>
          <w:color w:val="000000" w:themeColor="text1"/>
          <w:sz w:val="28"/>
          <w:szCs w:val="28"/>
        </w:rPr>
      </w:pPr>
      <w:r>
        <w:rPr>
          <w:rFonts w:ascii="Arial" w:hAnsi="Arial" w:cs="Arial"/>
          <w:b/>
          <w:color w:val="000000" w:themeColor="text1"/>
          <w:sz w:val="28"/>
          <w:szCs w:val="28"/>
        </w:rPr>
        <w:t xml:space="preserve">Based on </w:t>
      </w:r>
      <w:r w:rsidRPr="001D15AF">
        <w:rPr>
          <w:rFonts w:ascii="Arial" w:hAnsi="Arial" w:cs="Arial"/>
          <w:b/>
          <w:color w:val="000000" w:themeColor="text1"/>
          <w:sz w:val="28"/>
          <w:szCs w:val="28"/>
        </w:rPr>
        <w:t>school</w:t>
      </w:r>
      <w:r>
        <w:rPr>
          <w:rFonts w:ascii="Arial" w:hAnsi="Arial" w:cs="Arial"/>
          <w:b/>
          <w:color w:val="000000" w:themeColor="text1"/>
          <w:sz w:val="28"/>
          <w:szCs w:val="28"/>
        </w:rPr>
        <w:t xml:space="preserve">’s set of class </w:t>
      </w:r>
      <w:r w:rsidRPr="001D15AF">
        <w:rPr>
          <w:rFonts w:ascii="Arial" w:hAnsi="Arial" w:cs="Arial"/>
          <w:b/>
          <w:color w:val="000000" w:themeColor="text1"/>
          <w:sz w:val="28"/>
          <w:szCs w:val="28"/>
        </w:rPr>
        <w:t>data, pr</w:t>
      </w:r>
      <w:r>
        <w:rPr>
          <w:rFonts w:ascii="Arial" w:hAnsi="Arial" w:cs="Arial"/>
          <w:b/>
          <w:color w:val="000000" w:themeColor="text1"/>
          <w:sz w:val="28"/>
          <w:szCs w:val="28"/>
        </w:rPr>
        <w:t xml:space="preserve">esent a group presentation </w:t>
      </w:r>
      <w:r w:rsidRPr="001D15AF">
        <w:rPr>
          <w:rFonts w:ascii="Arial" w:hAnsi="Arial" w:cs="Arial"/>
          <w:b/>
          <w:color w:val="000000" w:themeColor="text1"/>
          <w:sz w:val="28"/>
          <w:szCs w:val="28"/>
        </w:rPr>
        <w:t>that outlines h</w:t>
      </w:r>
      <w:r>
        <w:rPr>
          <w:rFonts w:ascii="Arial" w:hAnsi="Arial" w:cs="Arial"/>
          <w:b/>
          <w:color w:val="000000" w:themeColor="text1"/>
          <w:sz w:val="28"/>
          <w:szCs w:val="28"/>
        </w:rPr>
        <w:t>ow you would improve the pupil</w:t>
      </w:r>
      <w:r w:rsidRPr="001D15AF">
        <w:rPr>
          <w:rFonts w:ascii="Arial" w:hAnsi="Arial" w:cs="Arial"/>
          <w:b/>
          <w:color w:val="000000" w:themeColor="text1"/>
          <w:sz w:val="28"/>
          <w:szCs w:val="28"/>
        </w:rPr>
        <w:t>s</w:t>
      </w:r>
      <w:r>
        <w:rPr>
          <w:rFonts w:ascii="Arial" w:hAnsi="Arial" w:cs="Arial"/>
          <w:b/>
          <w:color w:val="000000" w:themeColor="text1"/>
          <w:sz w:val="28"/>
          <w:szCs w:val="28"/>
        </w:rPr>
        <w:t>’</w:t>
      </w:r>
      <w:r w:rsidRPr="001D15AF">
        <w:rPr>
          <w:rFonts w:ascii="Arial" w:hAnsi="Arial" w:cs="Arial"/>
          <w:b/>
          <w:color w:val="000000" w:themeColor="text1"/>
          <w:sz w:val="28"/>
          <w:szCs w:val="28"/>
        </w:rPr>
        <w:t xml:space="preserve"> current performance, with clear rationale and justification for any initiatives or strategies. </w:t>
      </w:r>
    </w:p>
    <w:p w14:paraId="49811CE3" w14:textId="77777777" w:rsidR="00CD5A3D" w:rsidRPr="001D15AF" w:rsidRDefault="00CD5A3D" w:rsidP="00CD5A3D">
      <w:pPr>
        <w:rPr>
          <w:rFonts w:ascii="Arial" w:hAnsi="Arial" w:cs="Arial"/>
          <w:b/>
          <w:color w:val="000000" w:themeColor="text1"/>
          <w:sz w:val="28"/>
          <w:szCs w:val="28"/>
        </w:rPr>
      </w:pPr>
      <w:r w:rsidRPr="001D15AF">
        <w:rPr>
          <w:rFonts w:ascii="Arial" w:hAnsi="Arial" w:cs="Arial"/>
          <w:b/>
          <w:color w:val="000000" w:themeColor="text1"/>
          <w:sz w:val="28"/>
          <w:szCs w:val="28"/>
        </w:rPr>
        <w:t xml:space="preserve">SUBMISSION DETAILS:    </w:t>
      </w:r>
    </w:p>
    <w:p w14:paraId="793E0BF3" w14:textId="77777777" w:rsidR="00CD5A3D" w:rsidRPr="001D15AF" w:rsidRDefault="00CD5A3D" w:rsidP="00CD5A3D">
      <w:pPr>
        <w:rPr>
          <w:rFonts w:ascii="Arial" w:hAnsi="Arial" w:cs="Arial"/>
          <w:b/>
          <w:color w:val="000000" w:themeColor="text1"/>
          <w:sz w:val="28"/>
          <w:szCs w:val="28"/>
        </w:rPr>
      </w:pPr>
    </w:p>
    <w:p w14:paraId="5C5D6129" w14:textId="77777777" w:rsidR="00CD5A3D" w:rsidRDefault="00CD5A3D" w:rsidP="00CD5A3D">
      <w:pPr>
        <w:pStyle w:val="BodyText"/>
        <w:rPr>
          <w:rFonts w:ascii="Arial" w:hAnsi="Arial" w:cs="Arial"/>
          <w:color w:val="000000" w:themeColor="text1"/>
          <w:sz w:val="28"/>
          <w:szCs w:val="28"/>
        </w:rPr>
      </w:pPr>
      <w:r>
        <w:rPr>
          <w:rFonts w:ascii="Arial" w:hAnsi="Arial" w:cs="Arial"/>
          <w:color w:val="000000" w:themeColor="text1"/>
          <w:sz w:val="28"/>
          <w:szCs w:val="28"/>
        </w:rPr>
        <w:t>You will be given a set of</w:t>
      </w:r>
      <w:r w:rsidRPr="001D15AF">
        <w:rPr>
          <w:rFonts w:ascii="Arial" w:hAnsi="Arial" w:cs="Arial"/>
          <w:color w:val="000000" w:themeColor="text1"/>
          <w:sz w:val="28"/>
          <w:szCs w:val="28"/>
        </w:rPr>
        <w:t xml:space="preserve"> </w:t>
      </w:r>
      <w:r>
        <w:rPr>
          <w:rFonts w:ascii="Arial" w:hAnsi="Arial" w:cs="Arial"/>
          <w:color w:val="000000" w:themeColor="text1"/>
          <w:sz w:val="28"/>
          <w:szCs w:val="28"/>
        </w:rPr>
        <w:t xml:space="preserve">a </w:t>
      </w:r>
      <w:r w:rsidRPr="001D15AF">
        <w:rPr>
          <w:rFonts w:ascii="Arial" w:hAnsi="Arial" w:cs="Arial"/>
          <w:color w:val="000000" w:themeColor="text1"/>
          <w:sz w:val="28"/>
          <w:szCs w:val="28"/>
        </w:rPr>
        <w:t>school</w:t>
      </w:r>
      <w:r>
        <w:rPr>
          <w:rFonts w:ascii="Arial" w:hAnsi="Arial" w:cs="Arial"/>
          <w:color w:val="000000" w:themeColor="text1"/>
          <w:sz w:val="28"/>
          <w:szCs w:val="28"/>
        </w:rPr>
        <w:t>’s class</w:t>
      </w:r>
      <w:r w:rsidRPr="001D15AF">
        <w:rPr>
          <w:rFonts w:ascii="Arial" w:hAnsi="Arial" w:cs="Arial"/>
          <w:color w:val="000000" w:themeColor="text1"/>
          <w:sz w:val="28"/>
          <w:szCs w:val="28"/>
        </w:rPr>
        <w:t xml:space="preserve"> assessment data and will be asked to consider what could be done to improve the current data.</w:t>
      </w:r>
    </w:p>
    <w:p w14:paraId="056553B7" w14:textId="77777777" w:rsidR="00CD5A3D" w:rsidRPr="00AA5730" w:rsidRDefault="00CD5A3D" w:rsidP="00CD5A3D">
      <w:pPr>
        <w:widowControl w:val="0"/>
        <w:autoSpaceDE w:val="0"/>
        <w:autoSpaceDN w:val="0"/>
        <w:adjustRightInd w:val="0"/>
        <w:spacing w:line="420" w:lineRule="atLeast"/>
        <w:rPr>
          <w:rFonts w:ascii="Arial" w:eastAsiaTheme="minorHAnsi" w:hAnsi="Arial" w:cs="Arial"/>
          <w:color w:val="000000" w:themeColor="text1"/>
        </w:rPr>
      </w:pPr>
      <w:r w:rsidRPr="00AA5730">
        <w:rPr>
          <w:rFonts w:ascii="Arial" w:eastAsiaTheme="minorHAnsi" w:hAnsi="Arial" w:cs="Arial"/>
          <w:color w:val="000000" w:themeColor="text1"/>
        </w:rPr>
        <w:t>You will be given class data.</w:t>
      </w:r>
    </w:p>
    <w:p w14:paraId="1B494396" w14:textId="77777777" w:rsidR="00CD5A3D" w:rsidRPr="00AA5730" w:rsidRDefault="00CD5A3D" w:rsidP="00CD5A3D">
      <w:pPr>
        <w:widowControl w:val="0"/>
        <w:autoSpaceDE w:val="0"/>
        <w:autoSpaceDN w:val="0"/>
        <w:adjustRightInd w:val="0"/>
        <w:spacing w:line="420" w:lineRule="atLeast"/>
        <w:rPr>
          <w:rFonts w:ascii="Arial" w:eastAsiaTheme="minorHAnsi" w:hAnsi="Arial" w:cs="Arial"/>
          <w:color w:val="000000" w:themeColor="text1"/>
        </w:rPr>
      </w:pPr>
      <w:r w:rsidRPr="00AA5730">
        <w:rPr>
          <w:rFonts w:ascii="Arial" w:eastAsiaTheme="minorHAnsi" w:hAnsi="Arial" w:cs="Arial"/>
          <w:color w:val="000000" w:themeColor="text1"/>
        </w:rPr>
        <w:t>You will need to identify the groups of learners in your class</w:t>
      </w:r>
    </w:p>
    <w:p w14:paraId="64B29C7E" w14:textId="77777777" w:rsidR="00CD5A3D" w:rsidRPr="00AA5730" w:rsidRDefault="00CD5A3D" w:rsidP="00CD5A3D">
      <w:pPr>
        <w:widowControl w:val="0"/>
        <w:autoSpaceDE w:val="0"/>
        <w:autoSpaceDN w:val="0"/>
        <w:adjustRightInd w:val="0"/>
        <w:spacing w:line="420" w:lineRule="atLeast"/>
        <w:rPr>
          <w:rFonts w:ascii="Arial" w:eastAsiaTheme="minorHAnsi" w:hAnsi="Arial" w:cs="Arial"/>
          <w:color w:val="000000" w:themeColor="text1"/>
        </w:rPr>
      </w:pPr>
      <w:r w:rsidRPr="00AA5730">
        <w:rPr>
          <w:rFonts w:ascii="Arial" w:eastAsiaTheme="minorHAnsi" w:hAnsi="Arial" w:cs="Arial"/>
          <w:color w:val="000000" w:themeColor="text1"/>
        </w:rPr>
        <w:t>Identify the children that require interventions</w:t>
      </w:r>
    </w:p>
    <w:p w14:paraId="332A8729" w14:textId="77777777" w:rsidR="00CD5A3D" w:rsidRPr="00AA5730" w:rsidRDefault="00CD5A3D" w:rsidP="00CD5A3D">
      <w:pPr>
        <w:widowControl w:val="0"/>
        <w:autoSpaceDE w:val="0"/>
        <w:autoSpaceDN w:val="0"/>
        <w:adjustRightInd w:val="0"/>
        <w:spacing w:line="420" w:lineRule="atLeast"/>
        <w:rPr>
          <w:rFonts w:ascii="Arial" w:eastAsiaTheme="minorHAnsi" w:hAnsi="Arial" w:cs="Arial"/>
          <w:color w:val="000000" w:themeColor="text1"/>
        </w:rPr>
      </w:pPr>
      <w:r w:rsidRPr="00AA5730">
        <w:rPr>
          <w:rFonts w:ascii="Arial" w:eastAsiaTheme="minorHAnsi" w:hAnsi="Arial" w:cs="Arial"/>
          <w:color w:val="000000" w:themeColor="text1"/>
        </w:rPr>
        <w:t>Identify what interventions or strategies you will use</w:t>
      </w:r>
    </w:p>
    <w:p w14:paraId="018FED44" w14:textId="77777777" w:rsidR="00CD5A3D" w:rsidRPr="00AA5730" w:rsidRDefault="00CD5A3D" w:rsidP="00CD5A3D">
      <w:pPr>
        <w:widowControl w:val="0"/>
        <w:autoSpaceDE w:val="0"/>
        <w:autoSpaceDN w:val="0"/>
        <w:adjustRightInd w:val="0"/>
        <w:spacing w:line="420" w:lineRule="atLeast"/>
        <w:rPr>
          <w:rFonts w:ascii="Arial" w:eastAsiaTheme="minorHAnsi" w:hAnsi="Arial" w:cs="Arial"/>
          <w:color w:val="000000" w:themeColor="text1"/>
        </w:rPr>
      </w:pPr>
      <w:r w:rsidRPr="00AA5730">
        <w:rPr>
          <w:rFonts w:ascii="Arial" w:eastAsiaTheme="minorHAnsi" w:hAnsi="Arial" w:cs="Arial"/>
          <w:color w:val="000000" w:themeColor="text1"/>
        </w:rPr>
        <w:t>Identify how you will track the progress</w:t>
      </w:r>
    </w:p>
    <w:p w14:paraId="25DACF09" w14:textId="15D13645" w:rsidR="00CD5A3D" w:rsidRPr="00CD5A3D" w:rsidRDefault="00CD5A3D" w:rsidP="00CD5A3D">
      <w:pPr>
        <w:widowControl w:val="0"/>
        <w:autoSpaceDE w:val="0"/>
        <w:autoSpaceDN w:val="0"/>
        <w:adjustRightInd w:val="0"/>
        <w:spacing w:line="420" w:lineRule="atLeast"/>
        <w:rPr>
          <w:rFonts w:ascii="Arial" w:eastAsiaTheme="minorHAnsi" w:hAnsi="Arial" w:cs="Arial"/>
          <w:color w:val="000000" w:themeColor="text1"/>
        </w:rPr>
      </w:pPr>
      <w:r w:rsidRPr="00AA5730">
        <w:rPr>
          <w:rFonts w:ascii="Arial" w:eastAsiaTheme="minorHAnsi" w:hAnsi="Arial" w:cs="Arial"/>
          <w:color w:val="000000" w:themeColor="text1"/>
        </w:rPr>
        <w:t>Outline the targets at the end of stage of learning</w:t>
      </w:r>
    </w:p>
    <w:p w14:paraId="56454AB9" w14:textId="77777777" w:rsidR="00CD5A3D" w:rsidRDefault="00CD5A3D" w:rsidP="00CD5A3D">
      <w:pPr>
        <w:pStyle w:val="BodyText"/>
        <w:rPr>
          <w:rFonts w:ascii="Arial" w:hAnsi="Arial" w:cs="Arial"/>
          <w:color w:val="000000" w:themeColor="text1"/>
          <w:sz w:val="28"/>
          <w:szCs w:val="28"/>
        </w:rPr>
      </w:pPr>
      <w:r>
        <w:rPr>
          <w:rFonts w:ascii="Arial" w:hAnsi="Arial" w:cs="Arial"/>
          <w:color w:val="000000" w:themeColor="text1"/>
          <w:sz w:val="28"/>
          <w:szCs w:val="28"/>
        </w:rPr>
        <w:t xml:space="preserve">You </w:t>
      </w:r>
      <w:r w:rsidRPr="001D15AF">
        <w:rPr>
          <w:rFonts w:ascii="Arial" w:hAnsi="Arial" w:cs="Arial"/>
          <w:color w:val="000000" w:themeColor="text1"/>
          <w:sz w:val="28"/>
          <w:szCs w:val="28"/>
        </w:rPr>
        <w:t xml:space="preserve">would </w:t>
      </w:r>
      <w:r>
        <w:rPr>
          <w:rFonts w:ascii="Arial" w:hAnsi="Arial" w:cs="Arial"/>
          <w:color w:val="000000" w:themeColor="text1"/>
          <w:sz w:val="28"/>
          <w:szCs w:val="28"/>
        </w:rPr>
        <w:t>be expected to consider how the school</w:t>
      </w:r>
      <w:r w:rsidRPr="001D15AF">
        <w:rPr>
          <w:rFonts w:ascii="Arial" w:hAnsi="Arial" w:cs="Arial"/>
          <w:color w:val="000000" w:themeColor="text1"/>
          <w:sz w:val="28"/>
          <w:szCs w:val="28"/>
        </w:rPr>
        <w:t xml:space="preserve"> would be able to use links with the wider community</w:t>
      </w:r>
      <w:r>
        <w:rPr>
          <w:rFonts w:ascii="Arial" w:hAnsi="Arial" w:cs="Arial"/>
          <w:color w:val="000000" w:themeColor="text1"/>
          <w:sz w:val="28"/>
          <w:szCs w:val="28"/>
        </w:rPr>
        <w:t>,</w:t>
      </w:r>
      <w:r w:rsidRPr="001D15AF">
        <w:rPr>
          <w:rFonts w:ascii="Arial" w:hAnsi="Arial" w:cs="Arial"/>
          <w:color w:val="000000" w:themeColor="text1"/>
          <w:sz w:val="28"/>
          <w:szCs w:val="28"/>
        </w:rPr>
        <w:t xml:space="preserve"> as well as other strategies</w:t>
      </w:r>
      <w:r>
        <w:rPr>
          <w:rFonts w:ascii="Arial" w:hAnsi="Arial" w:cs="Arial"/>
          <w:color w:val="000000" w:themeColor="text1"/>
          <w:sz w:val="28"/>
          <w:szCs w:val="28"/>
        </w:rPr>
        <w:t xml:space="preserve">, </w:t>
      </w:r>
      <w:r w:rsidRPr="001D15AF">
        <w:rPr>
          <w:rFonts w:ascii="Arial" w:hAnsi="Arial" w:cs="Arial"/>
          <w:color w:val="000000" w:themeColor="text1"/>
          <w:sz w:val="28"/>
          <w:szCs w:val="28"/>
        </w:rPr>
        <w:t>to improve the</w:t>
      </w:r>
      <w:r>
        <w:rPr>
          <w:rFonts w:ascii="Arial" w:hAnsi="Arial" w:cs="Arial"/>
          <w:color w:val="000000" w:themeColor="text1"/>
          <w:sz w:val="28"/>
          <w:szCs w:val="28"/>
        </w:rPr>
        <w:t xml:space="preserve"> current performance. You would</w:t>
      </w:r>
      <w:r w:rsidRPr="001D15AF">
        <w:rPr>
          <w:rFonts w:ascii="Arial" w:hAnsi="Arial" w:cs="Arial"/>
          <w:color w:val="000000" w:themeColor="text1"/>
          <w:sz w:val="28"/>
          <w:szCs w:val="28"/>
        </w:rPr>
        <w:t xml:space="preserve"> need to provide justification for any strat</w:t>
      </w:r>
      <w:r>
        <w:rPr>
          <w:rFonts w:ascii="Arial" w:hAnsi="Arial" w:cs="Arial"/>
          <w:color w:val="000000" w:themeColor="text1"/>
          <w:sz w:val="28"/>
          <w:szCs w:val="28"/>
        </w:rPr>
        <w:t>egies or initiatives chosen, and outline their expected impact.</w:t>
      </w:r>
    </w:p>
    <w:p w14:paraId="3B50711D" w14:textId="77777777" w:rsidR="00CD5A3D" w:rsidRDefault="00CD5A3D" w:rsidP="00CD5A3D">
      <w:pPr>
        <w:pStyle w:val="BodyText"/>
        <w:rPr>
          <w:rFonts w:ascii="Arial" w:hAnsi="Arial" w:cs="Arial"/>
          <w:color w:val="000000" w:themeColor="text1"/>
          <w:sz w:val="28"/>
          <w:szCs w:val="28"/>
        </w:rPr>
      </w:pPr>
      <w:r>
        <w:rPr>
          <w:rFonts w:ascii="Arial" w:hAnsi="Arial" w:cs="Arial"/>
          <w:color w:val="000000" w:themeColor="text1"/>
          <w:sz w:val="28"/>
          <w:szCs w:val="28"/>
        </w:rPr>
        <w:t>As part of your presentation you will be expected to provide an outline of your work for the panel to consider along with a 2000 word accompanying report. Within your group each member will decide some areas to focus on, based on the specific individual learners that you have identified that you will work:</w:t>
      </w:r>
    </w:p>
    <w:p w14:paraId="181035DC" w14:textId="77777777" w:rsidR="00CD5A3D" w:rsidRDefault="00CD5A3D" w:rsidP="00CD5A3D">
      <w:pPr>
        <w:pStyle w:val="BodyText"/>
        <w:ind w:left="360"/>
        <w:rPr>
          <w:rFonts w:ascii="Arial" w:hAnsi="Arial" w:cs="Arial"/>
          <w:color w:val="000000" w:themeColor="text1"/>
          <w:sz w:val="28"/>
          <w:szCs w:val="28"/>
        </w:rPr>
      </w:pPr>
      <w:r>
        <w:rPr>
          <w:rFonts w:ascii="Arial" w:hAnsi="Arial" w:cs="Arial"/>
          <w:color w:val="000000" w:themeColor="text1"/>
          <w:sz w:val="28"/>
          <w:szCs w:val="28"/>
        </w:rPr>
        <w:t>Mathematics, English, Personal and Social Development, Welsh, Gender, Free school meals (poverty), ALN, EAL</w:t>
      </w:r>
    </w:p>
    <w:p w14:paraId="40EF07F9" w14:textId="77777777" w:rsidR="00CD5A3D" w:rsidRPr="00E671EE" w:rsidRDefault="00CD5A3D" w:rsidP="00CD5A3D">
      <w:pPr>
        <w:pStyle w:val="BodyText"/>
        <w:rPr>
          <w:rFonts w:ascii="Arial" w:hAnsi="Arial" w:cs="Arial"/>
          <w:b/>
          <w:color w:val="000000" w:themeColor="text1"/>
          <w:sz w:val="28"/>
          <w:szCs w:val="28"/>
        </w:rPr>
      </w:pPr>
      <w:r w:rsidRPr="005F2D69">
        <w:rPr>
          <w:rFonts w:ascii="Arial" w:hAnsi="Arial" w:cs="Arial"/>
          <w:b/>
          <w:color w:val="000000" w:themeColor="text1"/>
          <w:sz w:val="28"/>
          <w:szCs w:val="28"/>
        </w:rPr>
        <w:t xml:space="preserve">Your individual presentation should </w:t>
      </w:r>
      <w:r>
        <w:rPr>
          <w:rFonts w:ascii="Arial" w:hAnsi="Arial" w:cs="Arial"/>
          <w:b/>
          <w:color w:val="000000" w:themeColor="text1"/>
          <w:sz w:val="28"/>
          <w:szCs w:val="28"/>
        </w:rPr>
        <w:t>not exceed 4 minutes (*each member is assessed individually).</w:t>
      </w:r>
    </w:p>
    <w:p w14:paraId="2D11A723" w14:textId="77777777" w:rsidR="00CD5A3D" w:rsidRPr="00A406E5" w:rsidRDefault="00CD5A3D" w:rsidP="00CD5A3D">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CD5A3D" w:rsidRPr="00A406E5" w14:paraId="214CD436" w14:textId="77777777" w:rsidTr="00A309B2">
        <w:trPr>
          <w:trHeight w:val="414"/>
        </w:trPr>
        <w:tc>
          <w:tcPr>
            <w:tcW w:w="10670" w:type="dxa"/>
            <w:shd w:val="clear" w:color="auto" w:fill="D9D9D9"/>
          </w:tcPr>
          <w:p w14:paraId="1945AEBA" w14:textId="77777777" w:rsidR="00CD5A3D" w:rsidRPr="00A406E5" w:rsidRDefault="00CD5A3D" w:rsidP="00A309B2">
            <w:pPr>
              <w:jc w:val="center"/>
              <w:rPr>
                <w:rFonts w:ascii="Arial" w:hAnsi="Arial" w:cs="Arial"/>
                <w:b/>
                <w:caps/>
                <w:sz w:val="40"/>
              </w:rPr>
            </w:pPr>
            <w:r w:rsidRPr="00A406E5">
              <w:rPr>
                <w:rFonts w:ascii="Arial" w:hAnsi="Arial" w:cs="Arial"/>
                <w:b/>
                <w:caps/>
                <w:sz w:val="40"/>
              </w:rPr>
              <w:t>GUIDANCE FOR Students IN THE COMPLETION OF TASKS</w:t>
            </w:r>
          </w:p>
        </w:tc>
      </w:tr>
    </w:tbl>
    <w:p w14:paraId="1B75EFC4" w14:textId="77777777" w:rsidR="00CD5A3D" w:rsidRPr="00A406E5" w:rsidRDefault="00CD5A3D" w:rsidP="00CD5A3D">
      <w:pPr>
        <w:jc w:val="both"/>
        <w:rPr>
          <w:rFonts w:ascii="Arial" w:hAnsi="Arial" w:cs="Arial"/>
          <w:sz w:val="22"/>
          <w:szCs w:val="22"/>
        </w:rPr>
      </w:pPr>
    </w:p>
    <w:p w14:paraId="167BE502" w14:textId="77777777" w:rsidR="00CD5A3D" w:rsidRDefault="00CD5A3D" w:rsidP="00CD5A3D">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2A0D370C" w14:textId="77777777" w:rsidR="00CD5A3D" w:rsidRDefault="00CD5A3D" w:rsidP="00CD5A3D">
      <w:pPr>
        <w:jc w:val="both"/>
        <w:rPr>
          <w:rFonts w:ascii="Arial" w:hAnsi="Arial" w:cs="Arial"/>
          <w:b/>
          <w:sz w:val="22"/>
          <w:szCs w:val="22"/>
        </w:rPr>
      </w:pPr>
    </w:p>
    <w:p w14:paraId="58059F79" w14:textId="77777777" w:rsidR="00CD5A3D" w:rsidRPr="00A406E5" w:rsidRDefault="00CD5A3D" w:rsidP="00CD5A3D">
      <w:pPr>
        <w:numPr>
          <w:ilvl w:val="0"/>
          <w:numId w:val="23"/>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6AC3D62C" w14:textId="77777777" w:rsidR="00CD5A3D" w:rsidRPr="00A406E5" w:rsidRDefault="00CD5A3D" w:rsidP="00CD5A3D">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Pr>
          <w:rFonts w:ascii="Arial" w:hAnsi="Arial" w:cs="Arial"/>
          <w:sz w:val="22"/>
          <w:szCs w:val="22"/>
        </w:rPr>
        <w:t>; you should</w:t>
      </w:r>
      <w:r w:rsidRPr="00FE5651">
        <w:rPr>
          <w:rFonts w:ascii="Arial" w:hAnsi="Arial" w:cs="Arial"/>
          <w:sz w:val="22"/>
          <w:szCs w:val="22"/>
        </w:rPr>
        <w:t xml:space="preserve"> make use of scholarly reviews and</w:t>
      </w:r>
      <w:r>
        <w:rPr>
          <w:rFonts w:ascii="Arial" w:hAnsi="Arial" w:cs="Arial"/>
          <w:sz w:val="22"/>
          <w:szCs w:val="22"/>
        </w:rPr>
        <w:t xml:space="preserve"> </w:t>
      </w:r>
      <w:r w:rsidRPr="00FE5651">
        <w:rPr>
          <w:rFonts w:ascii="Arial" w:hAnsi="Arial" w:cs="Arial"/>
          <w:sz w:val="22"/>
          <w:szCs w:val="22"/>
        </w:rPr>
        <w:t>primary sources</w:t>
      </w:r>
      <w:r>
        <w:rPr>
          <w:rFonts w:ascii="Arial" w:hAnsi="Arial" w:cs="Arial"/>
          <w:sz w:val="22"/>
          <w:szCs w:val="22"/>
        </w:rPr>
        <w:t>, where appropriate</w:t>
      </w:r>
      <w:r w:rsidRPr="00FE5651">
        <w:rPr>
          <w:rFonts w:ascii="Arial" w:hAnsi="Arial" w:cs="Arial"/>
          <w:sz w:val="22"/>
          <w:szCs w:val="22"/>
        </w:rPr>
        <w:t xml:space="preserve"> (for example, refereed research articles and/or original materials</w:t>
      </w:r>
      <w:r>
        <w:rPr>
          <w:rFonts w:ascii="Arial" w:hAnsi="Arial" w:cs="Arial"/>
          <w:sz w:val="22"/>
          <w:szCs w:val="22"/>
        </w:rPr>
        <w:t xml:space="preserve"> </w:t>
      </w:r>
      <w:r w:rsidRPr="00FE5651">
        <w:rPr>
          <w:rFonts w:ascii="Arial" w:hAnsi="Arial" w:cs="Arial"/>
          <w:sz w:val="22"/>
          <w:szCs w:val="22"/>
        </w:rPr>
        <w:t>appropriate to the discipline</w:t>
      </w:r>
      <w:r>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5FC416E" w14:textId="77777777" w:rsidR="00CD5A3D" w:rsidRPr="00A406E5" w:rsidRDefault="00CD5A3D" w:rsidP="00CD5A3D">
      <w:pPr>
        <w:jc w:val="both"/>
        <w:rPr>
          <w:rFonts w:ascii="Arial" w:hAnsi="Arial" w:cs="Arial"/>
          <w:sz w:val="22"/>
          <w:szCs w:val="22"/>
        </w:rPr>
      </w:pPr>
    </w:p>
    <w:p w14:paraId="696704EE" w14:textId="77777777" w:rsidR="00CD5A3D" w:rsidRPr="00A406E5" w:rsidRDefault="00CD5A3D" w:rsidP="00CD5A3D">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303514ED" w14:textId="77777777" w:rsidR="00CD5A3D" w:rsidRDefault="00CD5A3D" w:rsidP="00CD5A3D">
      <w:pPr>
        <w:jc w:val="both"/>
        <w:rPr>
          <w:rFonts w:ascii="Arial" w:hAnsi="Arial" w:cs="Arial"/>
          <w:sz w:val="22"/>
          <w:szCs w:val="22"/>
        </w:rPr>
      </w:pPr>
      <w:r>
        <w:rPr>
          <w:rFonts w:ascii="Arial" w:hAnsi="Arial" w:cs="Arial"/>
          <w:sz w:val="22"/>
          <w:szCs w:val="22"/>
        </w:rPr>
        <w:t>Markers will be looking for:</w:t>
      </w:r>
    </w:p>
    <w:p w14:paraId="7F70823D" w14:textId="77777777" w:rsidR="00CD5A3D" w:rsidRDefault="00CD5A3D" w:rsidP="00CD5A3D">
      <w:pPr>
        <w:pStyle w:val="ListParagraph"/>
        <w:numPr>
          <w:ilvl w:val="0"/>
          <w:numId w:val="29"/>
        </w:numPr>
        <w:jc w:val="both"/>
        <w:rPr>
          <w:rFonts w:ascii="Arial" w:hAnsi="Arial" w:cs="Arial"/>
          <w:color w:val="000000"/>
          <w:sz w:val="22"/>
          <w:szCs w:val="22"/>
          <w:lang w:val="en-US" w:eastAsia="en-US"/>
        </w:rPr>
      </w:pPr>
      <w:r>
        <w:rPr>
          <w:rFonts w:ascii="Arial" w:hAnsi="Arial" w:cs="Arial"/>
          <w:color w:val="000000"/>
          <w:sz w:val="22"/>
          <w:szCs w:val="22"/>
          <w:lang w:val="en-US" w:eastAsia="en-US"/>
        </w:rPr>
        <w:t>Examples of literature that relate to community learning</w:t>
      </w:r>
    </w:p>
    <w:p w14:paraId="1A415C91" w14:textId="77777777" w:rsidR="00CD5A3D" w:rsidRPr="008C48E0" w:rsidRDefault="00CD5A3D" w:rsidP="00CD5A3D">
      <w:pPr>
        <w:pStyle w:val="ListParagraph"/>
        <w:numPr>
          <w:ilvl w:val="0"/>
          <w:numId w:val="29"/>
        </w:numPr>
        <w:jc w:val="both"/>
        <w:rPr>
          <w:rFonts w:ascii="Arial" w:hAnsi="Arial" w:cs="Arial"/>
          <w:color w:val="000000"/>
          <w:sz w:val="22"/>
          <w:szCs w:val="22"/>
          <w:lang w:val="en-US" w:eastAsia="en-US"/>
        </w:rPr>
      </w:pPr>
      <w:r w:rsidRPr="008C48E0">
        <w:rPr>
          <w:rFonts w:ascii="Arial" w:hAnsi="Arial" w:cs="Arial"/>
          <w:color w:val="000000"/>
          <w:sz w:val="22"/>
          <w:szCs w:val="22"/>
          <w:lang w:val="en-US" w:eastAsia="en-US"/>
        </w:rPr>
        <w:t>Examples of case studies of excellent practice to proposed strategies</w:t>
      </w:r>
    </w:p>
    <w:p w14:paraId="5888EAA2" w14:textId="77777777" w:rsidR="00CD5A3D" w:rsidRPr="008C48E0" w:rsidRDefault="00CD5A3D" w:rsidP="00CD5A3D">
      <w:pPr>
        <w:pStyle w:val="ListParagraph"/>
        <w:numPr>
          <w:ilvl w:val="0"/>
          <w:numId w:val="29"/>
        </w:numPr>
        <w:jc w:val="both"/>
        <w:rPr>
          <w:rFonts w:ascii="Arial" w:hAnsi="Arial" w:cs="Arial"/>
          <w:color w:val="000000"/>
          <w:sz w:val="22"/>
          <w:szCs w:val="22"/>
          <w:lang w:val="en-US" w:eastAsia="en-US"/>
        </w:rPr>
      </w:pPr>
      <w:r w:rsidRPr="008C48E0">
        <w:rPr>
          <w:rFonts w:ascii="Arial" w:hAnsi="Arial" w:cs="Arial"/>
          <w:color w:val="000000"/>
          <w:sz w:val="22"/>
          <w:szCs w:val="22"/>
          <w:lang w:val="en-US" w:eastAsia="en-US"/>
        </w:rPr>
        <w:t>Awareness of successful inititative</w:t>
      </w:r>
      <w:r>
        <w:rPr>
          <w:rFonts w:ascii="Arial" w:hAnsi="Arial" w:cs="Arial"/>
          <w:color w:val="000000"/>
          <w:sz w:val="22"/>
          <w:szCs w:val="22"/>
          <w:lang w:val="en-US" w:eastAsia="en-US"/>
        </w:rPr>
        <w:t>s</w:t>
      </w:r>
      <w:r w:rsidRPr="008C48E0">
        <w:rPr>
          <w:rFonts w:ascii="Arial" w:hAnsi="Arial" w:cs="Arial"/>
          <w:color w:val="000000"/>
          <w:sz w:val="22"/>
          <w:szCs w:val="22"/>
          <w:lang w:val="en-US" w:eastAsia="en-US"/>
        </w:rPr>
        <w:t>, schemes or strategies supported by sound evidence</w:t>
      </w:r>
    </w:p>
    <w:p w14:paraId="179E3F64" w14:textId="77777777" w:rsidR="00CD5A3D" w:rsidRPr="00CA1BB0" w:rsidRDefault="00CD5A3D" w:rsidP="00CD5A3D">
      <w:pPr>
        <w:pStyle w:val="ListParagraph"/>
        <w:numPr>
          <w:ilvl w:val="0"/>
          <w:numId w:val="29"/>
        </w:numPr>
        <w:jc w:val="both"/>
        <w:rPr>
          <w:rFonts w:ascii="Arial" w:hAnsi="Arial" w:cs="Arial"/>
          <w:color w:val="000000"/>
          <w:sz w:val="22"/>
          <w:szCs w:val="22"/>
          <w:lang w:val="en-US" w:eastAsia="en-US"/>
        </w:rPr>
      </w:pPr>
      <w:r w:rsidRPr="008C48E0">
        <w:rPr>
          <w:rFonts w:ascii="Arial" w:hAnsi="Arial" w:cs="Arial"/>
          <w:color w:val="000000"/>
          <w:sz w:val="22"/>
          <w:szCs w:val="22"/>
          <w:lang w:val="en-US" w:eastAsia="en-US"/>
        </w:rPr>
        <w:t>Very good range of evidence to support th</w:t>
      </w:r>
      <w:r>
        <w:rPr>
          <w:rFonts w:ascii="Arial" w:hAnsi="Arial" w:cs="Arial"/>
          <w:color w:val="000000"/>
          <w:sz w:val="22"/>
          <w:szCs w:val="22"/>
          <w:lang w:val="en-US" w:eastAsia="en-US"/>
        </w:rPr>
        <w:t>e use of the identified strategies</w:t>
      </w:r>
      <w:r w:rsidRPr="008C48E0">
        <w:rPr>
          <w:rFonts w:ascii="Arial" w:hAnsi="Arial" w:cs="Arial"/>
          <w:color w:val="000000"/>
          <w:sz w:val="22"/>
          <w:szCs w:val="22"/>
          <w:lang w:val="en-US" w:eastAsia="en-US"/>
        </w:rPr>
        <w:t>. Who agrees with the strategy proposed?</w:t>
      </w:r>
    </w:p>
    <w:p w14:paraId="2CF2A071" w14:textId="77777777" w:rsidR="00CD5A3D" w:rsidRPr="00A406E5" w:rsidRDefault="00CD5A3D" w:rsidP="00CD5A3D">
      <w:pPr>
        <w:jc w:val="both"/>
        <w:rPr>
          <w:rFonts w:ascii="Arial" w:hAnsi="Arial" w:cs="Arial"/>
          <w:sz w:val="22"/>
          <w:szCs w:val="22"/>
        </w:rPr>
      </w:pPr>
    </w:p>
    <w:p w14:paraId="7301E2F8" w14:textId="77777777" w:rsidR="00CD5A3D" w:rsidRPr="00A406E5" w:rsidRDefault="00CD5A3D" w:rsidP="00CD5A3D">
      <w:pPr>
        <w:numPr>
          <w:ilvl w:val="0"/>
          <w:numId w:val="23"/>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2A6D2EB8" w14:textId="77777777" w:rsidR="00CD5A3D" w:rsidRPr="00A406E5" w:rsidRDefault="00CD5A3D" w:rsidP="00CD5A3D">
      <w:pPr>
        <w:jc w:val="both"/>
        <w:rPr>
          <w:rFonts w:ascii="Arial" w:hAnsi="Arial" w:cs="Arial"/>
          <w:sz w:val="22"/>
          <w:szCs w:val="22"/>
        </w:rPr>
      </w:pPr>
      <w:r w:rsidRPr="004D5E9B">
        <w:rPr>
          <w:rFonts w:ascii="Arial" w:hAnsi="Arial" w:cs="Arial"/>
          <w:sz w:val="22"/>
          <w:szCs w:val="22"/>
        </w:rPr>
        <w:t xml:space="preserve">At level 6,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You</w:t>
      </w:r>
      <w:r w:rsidRPr="00C073F1">
        <w:rPr>
          <w:rFonts w:ascii="Arial" w:hAnsi="Arial" w:cs="Arial"/>
          <w:sz w:val="22"/>
          <w:szCs w:val="22"/>
        </w:rPr>
        <w:t xml:space="preserve"> should be aware of the uncertainty, ambiguity and limits of knowledge. </w:t>
      </w:r>
      <w:r w:rsidRPr="00A406E5">
        <w:rPr>
          <w:rFonts w:ascii="Arial" w:hAnsi="Arial" w:cs="Arial"/>
          <w:sz w:val="22"/>
          <w:szCs w:val="22"/>
        </w:rPr>
        <w:t xml:space="preserve">Your work must demonstrate the growing extent of your knowledge and </w:t>
      </w:r>
      <w:r>
        <w:rPr>
          <w:rFonts w:ascii="Arial" w:hAnsi="Arial" w:cs="Arial"/>
          <w:sz w:val="22"/>
          <w:szCs w:val="22"/>
        </w:rPr>
        <w:t xml:space="preserve">systematic </w:t>
      </w:r>
      <w:r w:rsidRPr="00A406E5">
        <w:rPr>
          <w:rFonts w:ascii="Arial" w:hAnsi="Arial" w:cs="Arial"/>
          <w:sz w:val="22"/>
          <w:szCs w:val="22"/>
        </w:rPr>
        <w:t xml:space="preserve">understanding of concepts and underlying principles associated with the subject area.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39A60E9A" w14:textId="77777777" w:rsidR="00CD5A3D" w:rsidRPr="00A406E5" w:rsidRDefault="00CD5A3D" w:rsidP="00CD5A3D">
      <w:pPr>
        <w:jc w:val="both"/>
        <w:rPr>
          <w:rFonts w:ascii="Arial" w:hAnsi="Arial" w:cs="Arial"/>
          <w:b/>
          <w:i/>
          <w:sz w:val="22"/>
          <w:szCs w:val="22"/>
        </w:rPr>
      </w:pPr>
    </w:p>
    <w:p w14:paraId="328B07E8" w14:textId="77777777" w:rsidR="00CD5A3D" w:rsidRDefault="00CD5A3D" w:rsidP="00CD5A3D">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1ABB2095" w14:textId="77777777" w:rsidR="00CD5A3D" w:rsidRDefault="00CD5A3D" w:rsidP="00CD5A3D">
      <w:pPr>
        <w:jc w:val="both"/>
        <w:rPr>
          <w:rFonts w:ascii="Arial" w:hAnsi="Arial" w:cs="Arial"/>
          <w:i/>
          <w:sz w:val="22"/>
          <w:szCs w:val="22"/>
        </w:rPr>
      </w:pPr>
      <w:r>
        <w:rPr>
          <w:rFonts w:ascii="Arial" w:hAnsi="Arial" w:cs="Arial"/>
          <w:i/>
          <w:sz w:val="22"/>
          <w:szCs w:val="22"/>
        </w:rPr>
        <w:t>Markers will be looking for:</w:t>
      </w:r>
    </w:p>
    <w:p w14:paraId="17DDAAAE" w14:textId="77777777" w:rsidR="00CD5A3D" w:rsidRDefault="00CD5A3D" w:rsidP="00CD5A3D">
      <w:pPr>
        <w:pStyle w:val="ListParagraph"/>
        <w:numPr>
          <w:ilvl w:val="0"/>
          <w:numId w:val="32"/>
        </w:numPr>
        <w:jc w:val="both"/>
        <w:rPr>
          <w:rFonts w:ascii="Arial" w:hAnsi="Arial" w:cs="Arial"/>
          <w:i/>
          <w:sz w:val="22"/>
          <w:szCs w:val="22"/>
        </w:rPr>
      </w:pPr>
      <w:r>
        <w:rPr>
          <w:rFonts w:ascii="Arial" w:hAnsi="Arial" w:cs="Arial"/>
          <w:i/>
          <w:sz w:val="22"/>
          <w:szCs w:val="22"/>
        </w:rPr>
        <w:t xml:space="preserve">Challenges of Deprivation and the impact on learners particularly in the Welsh context </w:t>
      </w:r>
    </w:p>
    <w:p w14:paraId="2DE991AE" w14:textId="77777777" w:rsidR="00CD5A3D" w:rsidRDefault="00CD5A3D" w:rsidP="00CD5A3D">
      <w:pPr>
        <w:pStyle w:val="ListParagraph"/>
        <w:numPr>
          <w:ilvl w:val="0"/>
          <w:numId w:val="32"/>
        </w:numPr>
        <w:jc w:val="both"/>
        <w:rPr>
          <w:rFonts w:ascii="Arial" w:hAnsi="Arial" w:cs="Arial"/>
          <w:i/>
          <w:sz w:val="22"/>
          <w:szCs w:val="22"/>
        </w:rPr>
      </w:pPr>
      <w:r>
        <w:rPr>
          <w:rFonts w:ascii="Arial" w:hAnsi="Arial" w:cs="Arial"/>
          <w:i/>
          <w:sz w:val="22"/>
          <w:szCs w:val="22"/>
        </w:rPr>
        <w:t>Use of the wider community to support learning</w:t>
      </w:r>
    </w:p>
    <w:p w14:paraId="74868A16" w14:textId="77777777" w:rsidR="00CD5A3D" w:rsidRPr="008C48E0" w:rsidRDefault="00CD5A3D" w:rsidP="00CD5A3D">
      <w:pPr>
        <w:pStyle w:val="ListParagraph"/>
        <w:numPr>
          <w:ilvl w:val="0"/>
          <w:numId w:val="32"/>
        </w:numPr>
        <w:jc w:val="both"/>
        <w:rPr>
          <w:rFonts w:ascii="Arial" w:hAnsi="Arial" w:cs="Arial"/>
          <w:i/>
          <w:sz w:val="22"/>
          <w:szCs w:val="22"/>
        </w:rPr>
      </w:pPr>
      <w:r w:rsidRPr="008C48E0">
        <w:rPr>
          <w:rFonts w:ascii="Arial" w:hAnsi="Arial" w:cs="Arial"/>
          <w:i/>
          <w:sz w:val="22"/>
          <w:szCs w:val="22"/>
        </w:rPr>
        <w:t>Understan</w:t>
      </w:r>
      <w:r>
        <w:rPr>
          <w:rFonts w:ascii="Arial" w:hAnsi="Arial" w:cs="Arial"/>
          <w:i/>
          <w:sz w:val="22"/>
          <w:szCs w:val="22"/>
        </w:rPr>
        <w:t>ding of current assessment proc</w:t>
      </w:r>
      <w:r w:rsidRPr="008C48E0">
        <w:rPr>
          <w:rFonts w:ascii="Arial" w:hAnsi="Arial" w:cs="Arial"/>
          <w:i/>
          <w:sz w:val="22"/>
          <w:szCs w:val="22"/>
        </w:rPr>
        <w:t>edures in Wales</w:t>
      </w:r>
    </w:p>
    <w:p w14:paraId="686C71F0" w14:textId="77777777" w:rsidR="00CD5A3D" w:rsidRDefault="00CD5A3D" w:rsidP="00CD5A3D">
      <w:pPr>
        <w:pStyle w:val="ListParagraph"/>
        <w:numPr>
          <w:ilvl w:val="0"/>
          <w:numId w:val="32"/>
        </w:numPr>
        <w:jc w:val="both"/>
        <w:rPr>
          <w:rFonts w:ascii="Arial" w:hAnsi="Arial" w:cs="Arial"/>
          <w:i/>
          <w:sz w:val="22"/>
          <w:szCs w:val="22"/>
        </w:rPr>
      </w:pPr>
      <w:r w:rsidRPr="008C48E0">
        <w:rPr>
          <w:rFonts w:ascii="Arial" w:hAnsi="Arial" w:cs="Arial"/>
          <w:i/>
          <w:sz w:val="22"/>
          <w:szCs w:val="22"/>
        </w:rPr>
        <w:t xml:space="preserve">The awareness of the types of learners </w:t>
      </w:r>
      <w:r>
        <w:rPr>
          <w:rFonts w:ascii="Arial" w:hAnsi="Arial" w:cs="Arial"/>
          <w:i/>
          <w:sz w:val="22"/>
          <w:szCs w:val="22"/>
        </w:rPr>
        <w:t>within</w:t>
      </w:r>
      <w:r w:rsidRPr="008C48E0">
        <w:rPr>
          <w:rFonts w:ascii="Arial" w:hAnsi="Arial" w:cs="Arial"/>
          <w:i/>
          <w:sz w:val="22"/>
          <w:szCs w:val="22"/>
        </w:rPr>
        <w:t xml:space="preserve"> a class</w:t>
      </w:r>
      <w:r>
        <w:rPr>
          <w:rFonts w:ascii="Arial" w:hAnsi="Arial" w:cs="Arial"/>
          <w:i/>
          <w:sz w:val="22"/>
          <w:szCs w:val="22"/>
        </w:rPr>
        <w:t>, and challenges for different kinds of learners</w:t>
      </w:r>
    </w:p>
    <w:p w14:paraId="235BFF72" w14:textId="77777777" w:rsidR="00CD5A3D" w:rsidRPr="00CA1BB0" w:rsidRDefault="00CD5A3D" w:rsidP="00CD5A3D">
      <w:pPr>
        <w:pStyle w:val="ListParagraph"/>
        <w:numPr>
          <w:ilvl w:val="0"/>
          <w:numId w:val="32"/>
        </w:numPr>
        <w:jc w:val="both"/>
        <w:rPr>
          <w:rFonts w:ascii="Arial" w:hAnsi="Arial" w:cs="Arial"/>
          <w:i/>
          <w:sz w:val="22"/>
          <w:szCs w:val="22"/>
        </w:rPr>
      </w:pPr>
      <w:r>
        <w:rPr>
          <w:rFonts w:ascii="Arial" w:hAnsi="Arial" w:cs="Arial"/>
          <w:i/>
          <w:sz w:val="22"/>
          <w:szCs w:val="22"/>
        </w:rPr>
        <w:t>Awareness of accountability and the stakeholders involved with the data and the importance of added value for all learners</w:t>
      </w:r>
    </w:p>
    <w:p w14:paraId="1B638A8A" w14:textId="77777777" w:rsidR="00CD5A3D" w:rsidRPr="00A406E5" w:rsidRDefault="00CD5A3D" w:rsidP="00CD5A3D">
      <w:pPr>
        <w:jc w:val="both"/>
        <w:rPr>
          <w:rFonts w:ascii="Arial" w:hAnsi="Arial" w:cs="Arial"/>
          <w:b/>
          <w:sz w:val="22"/>
          <w:szCs w:val="22"/>
        </w:rPr>
      </w:pPr>
    </w:p>
    <w:p w14:paraId="54C6869B" w14:textId="77777777" w:rsidR="00CD5A3D" w:rsidRPr="00A406E5" w:rsidRDefault="00CD5A3D" w:rsidP="00CD5A3D">
      <w:pPr>
        <w:numPr>
          <w:ilvl w:val="0"/>
          <w:numId w:val="23"/>
        </w:numPr>
        <w:jc w:val="both"/>
        <w:rPr>
          <w:rFonts w:ascii="Arial" w:hAnsi="Arial" w:cs="Arial"/>
          <w:b/>
          <w:sz w:val="22"/>
          <w:szCs w:val="22"/>
        </w:rPr>
      </w:pPr>
      <w:r>
        <w:rPr>
          <w:rFonts w:ascii="Arial" w:hAnsi="Arial" w:cs="Arial"/>
          <w:b/>
          <w:sz w:val="22"/>
          <w:szCs w:val="22"/>
        </w:rPr>
        <w:t>Cognitive and Intellectual Skills</w:t>
      </w:r>
    </w:p>
    <w:p w14:paraId="5F26C42B" w14:textId="77777777" w:rsidR="00CD5A3D" w:rsidRPr="00A406E5" w:rsidRDefault="00CD5A3D" w:rsidP="00CD5A3D">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Pr>
          <w:rFonts w:ascii="Arial" w:hAnsi="Arial" w:cs="Arial"/>
          <w:sz w:val="22"/>
          <w:szCs w:val="22"/>
        </w:rPr>
        <w:t>some of which are at the forefront of a discipline</w:t>
      </w:r>
      <w:r w:rsidRPr="00C073F1">
        <w:rPr>
          <w:rFonts w:ascii="Arial" w:hAnsi="Arial" w:cs="Arial"/>
          <w:sz w:val="22"/>
          <w:szCs w:val="22"/>
        </w:rPr>
        <w:t xml:space="preserve"> (</w:t>
      </w:r>
      <w:r>
        <w:rPr>
          <w:rFonts w:ascii="Arial" w:hAnsi="Arial" w:cs="Arial"/>
          <w:sz w:val="22"/>
          <w:szCs w:val="22"/>
        </w:rPr>
        <w:t xml:space="preserve">and </w:t>
      </w:r>
      <w:r w:rsidRPr="00C073F1">
        <w:rPr>
          <w:rFonts w:ascii="Arial" w:hAnsi="Arial" w:cs="Arial"/>
          <w:sz w:val="22"/>
          <w:szCs w:val="22"/>
        </w:rPr>
        <w:t xml:space="preserve">that may be </w:t>
      </w:r>
      <w:r>
        <w:rPr>
          <w:rFonts w:ascii="Arial" w:hAnsi="Arial" w:cs="Arial"/>
          <w:sz w:val="22"/>
          <w:szCs w:val="22"/>
        </w:rPr>
        <w:t xml:space="preserve">incomplete) to </w:t>
      </w:r>
      <w:r w:rsidRPr="00FE5651">
        <w:rPr>
          <w:rFonts w:ascii="Arial" w:hAnsi="Arial" w:cs="Arial"/>
          <w:sz w:val="22"/>
          <w:szCs w:val="22"/>
        </w:rPr>
        <w:t xml:space="preserve">devise and sustain arguments, </w:t>
      </w:r>
      <w:r>
        <w:rPr>
          <w:rFonts w:ascii="Arial" w:hAnsi="Arial" w:cs="Arial"/>
          <w:sz w:val="22"/>
          <w:szCs w:val="22"/>
        </w:rPr>
        <w:t>to make judgements</w:t>
      </w:r>
      <w:r w:rsidRPr="00FE5651">
        <w:rPr>
          <w:rFonts w:ascii="Arial" w:hAnsi="Arial" w:cs="Arial"/>
          <w:sz w:val="22"/>
          <w:szCs w:val="22"/>
        </w:rPr>
        <w:t xml:space="preserve"> and/or </w:t>
      </w:r>
      <w:r>
        <w:rPr>
          <w:rFonts w:ascii="Arial" w:hAnsi="Arial" w:cs="Arial"/>
          <w:sz w:val="22"/>
          <w:szCs w:val="22"/>
        </w:rPr>
        <w:t>solve problems;</w:t>
      </w:r>
      <w:r w:rsidRPr="00FE5651">
        <w:rPr>
          <w:rFonts w:ascii="Arial" w:hAnsi="Arial" w:cs="Arial"/>
          <w:sz w:val="22"/>
          <w:szCs w:val="22"/>
        </w:rPr>
        <w:t xml:space="preserve"> describe and comment upon particular aspects of current research, or</w:t>
      </w:r>
      <w:r>
        <w:rPr>
          <w:rFonts w:ascii="Arial" w:hAnsi="Arial" w:cs="Arial"/>
          <w:sz w:val="22"/>
          <w:szCs w:val="22"/>
        </w:rPr>
        <w:t xml:space="preserve"> </w:t>
      </w:r>
      <w:r w:rsidRPr="00FE5651">
        <w:rPr>
          <w:rFonts w:ascii="Arial" w:hAnsi="Arial" w:cs="Arial"/>
          <w:sz w:val="22"/>
          <w:szCs w:val="22"/>
        </w:rPr>
        <w:t xml:space="preserve">equivalent advanced scholarship, in the discipline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Pr>
          <w:rFonts w:ascii="Arial" w:hAnsi="Arial" w:cs="Arial"/>
          <w:sz w:val="22"/>
          <w:szCs w:val="22"/>
        </w:rPr>
        <w:lastRenderedPageBreak/>
        <w:t xml:space="preserve">what! But also justifying: Why? How? When? Who? Where? </w:t>
      </w:r>
      <w:r>
        <w:rPr>
          <w:rFonts w:ascii="Arial" w:hAnsi="Arial" w:cs="Arial"/>
          <w:sz w:val="22"/>
          <w:szCs w:val="22"/>
        </w:rPr>
        <w:t xml:space="preserve">At what cost? </w:t>
      </w:r>
      <w:r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6D4099FB" w14:textId="77777777" w:rsidR="00CD5A3D" w:rsidRPr="00A406E5" w:rsidRDefault="00CD5A3D" w:rsidP="00CD5A3D">
      <w:pPr>
        <w:jc w:val="both"/>
        <w:rPr>
          <w:rFonts w:ascii="Arial" w:hAnsi="Arial" w:cs="Arial"/>
          <w:sz w:val="22"/>
          <w:szCs w:val="22"/>
        </w:rPr>
      </w:pPr>
    </w:p>
    <w:p w14:paraId="626035C2" w14:textId="77777777" w:rsidR="00CD5A3D" w:rsidRDefault="00CD5A3D" w:rsidP="00CD5A3D">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1FFB2BD2" w14:textId="77777777" w:rsidR="00CD5A3D" w:rsidRPr="00B57D67" w:rsidRDefault="00CD5A3D" w:rsidP="00CD5A3D">
      <w:pPr>
        <w:jc w:val="both"/>
        <w:rPr>
          <w:rFonts w:ascii="Arial" w:hAnsi="Arial" w:cs="Arial"/>
          <w:i/>
          <w:sz w:val="22"/>
          <w:szCs w:val="22"/>
        </w:rPr>
      </w:pPr>
      <w:r w:rsidRPr="00B57D67">
        <w:rPr>
          <w:rFonts w:ascii="Arial" w:hAnsi="Arial" w:cs="Arial"/>
          <w:i/>
          <w:sz w:val="22"/>
          <w:szCs w:val="22"/>
        </w:rPr>
        <w:t>Markers will be looking for:</w:t>
      </w:r>
    </w:p>
    <w:p w14:paraId="01CCD0B0" w14:textId="77777777" w:rsidR="00CD5A3D" w:rsidRDefault="00CD5A3D" w:rsidP="00CD5A3D">
      <w:pPr>
        <w:pStyle w:val="ListParagraph"/>
        <w:numPr>
          <w:ilvl w:val="0"/>
          <w:numId w:val="31"/>
        </w:numPr>
        <w:jc w:val="both"/>
        <w:rPr>
          <w:rFonts w:ascii="Arial" w:hAnsi="Arial" w:cs="Arial"/>
          <w:color w:val="000000"/>
          <w:sz w:val="22"/>
          <w:szCs w:val="22"/>
          <w:lang w:val="en-US" w:eastAsia="en-US"/>
        </w:rPr>
      </w:pPr>
      <w:r>
        <w:rPr>
          <w:rFonts w:ascii="Arial" w:hAnsi="Arial" w:cs="Arial"/>
          <w:color w:val="000000"/>
          <w:sz w:val="22"/>
          <w:szCs w:val="22"/>
          <w:lang w:val="en-US" w:eastAsia="en-US"/>
        </w:rPr>
        <w:t>Clear rationale for choses strategies or intervention</w:t>
      </w:r>
    </w:p>
    <w:p w14:paraId="296EA8A9" w14:textId="77777777" w:rsidR="00CD5A3D" w:rsidRPr="00B57D67" w:rsidRDefault="00CD5A3D" w:rsidP="00CD5A3D">
      <w:pPr>
        <w:pStyle w:val="ListParagraph"/>
        <w:numPr>
          <w:ilvl w:val="0"/>
          <w:numId w:val="31"/>
        </w:numPr>
        <w:jc w:val="both"/>
        <w:rPr>
          <w:rFonts w:ascii="Arial" w:hAnsi="Arial" w:cs="Arial"/>
          <w:color w:val="000000"/>
          <w:sz w:val="22"/>
          <w:szCs w:val="22"/>
          <w:lang w:val="en-US" w:eastAsia="en-US"/>
        </w:rPr>
      </w:pPr>
      <w:r w:rsidRPr="00B57D67">
        <w:rPr>
          <w:rFonts w:ascii="Arial" w:hAnsi="Arial" w:cs="Arial"/>
          <w:color w:val="000000"/>
          <w:sz w:val="22"/>
          <w:szCs w:val="22"/>
          <w:lang w:val="en-US" w:eastAsia="en-US"/>
        </w:rPr>
        <w:t xml:space="preserve">Critical evaluation of the supporting theories </w:t>
      </w:r>
      <w:r>
        <w:rPr>
          <w:rFonts w:ascii="Arial" w:hAnsi="Arial" w:cs="Arial"/>
          <w:color w:val="000000"/>
          <w:sz w:val="22"/>
          <w:szCs w:val="22"/>
          <w:lang w:val="en-US" w:eastAsia="en-US"/>
        </w:rPr>
        <w:t>if appropriate</w:t>
      </w:r>
    </w:p>
    <w:p w14:paraId="15492222" w14:textId="77777777" w:rsidR="00CD5A3D" w:rsidRDefault="00CD5A3D" w:rsidP="00CD5A3D">
      <w:pPr>
        <w:pStyle w:val="ListParagraph"/>
        <w:numPr>
          <w:ilvl w:val="0"/>
          <w:numId w:val="31"/>
        </w:numPr>
        <w:jc w:val="both"/>
        <w:rPr>
          <w:rFonts w:ascii="Arial" w:hAnsi="Arial" w:cs="Arial"/>
          <w:color w:val="000000"/>
          <w:sz w:val="22"/>
          <w:szCs w:val="22"/>
          <w:lang w:val="en-US" w:eastAsia="en-US"/>
        </w:rPr>
      </w:pPr>
      <w:r w:rsidRPr="00B57D67">
        <w:rPr>
          <w:rFonts w:ascii="Arial" w:hAnsi="Arial" w:cs="Arial"/>
          <w:color w:val="000000"/>
          <w:sz w:val="22"/>
          <w:szCs w:val="22"/>
          <w:lang w:val="en-US" w:eastAsia="en-US"/>
        </w:rPr>
        <w:t>A very good ability to critically analyse</w:t>
      </w:r>
      <w:r>
        <w:rPr>
          <w:rFonts w:ascii="Arial" w:hAnsi="Arial" w:cs="Arial"/>
          <w:color w:val="000000"/>
          <w:sz w:val="22"/>
          <w:szCs w:val="22"/>
          <w:lang w:val="en-US" w:eastAsia="en-US"/>
        </w:rPr>
        <w:t xml:space="preserve"> the chosen class data </w:t>
      </w:r>
    </w:p>
    <w:p w14:paraId="31AF2873" w14:textId="77777777" w:rsidR="00CD5A3D" w:rsidRPr="008C48E0" w:rsidRDefault="00CD5A3D" w:rsidP="00CD5A3D">
      <w:pPr>
        <w:pStyle w:val="ListParagraph"/>
        <w:numPr>
          <w:ilvl w:val="0"/>
          <w:numId w:val="31"/>
        </w:numPr>
        <w:jc w:val="both"/>
        <w:rPr>
          <w:rFonts w:ascii="Arial" w:hAnsi="Arial" w:cs="Arial"/>
          <w:color w:val="000000"/>
          <w:sz w:val="22"/>
          <w:szCs w:val="22"/>
          <w:lang w:val="en-US" w:eastAsia="en-US"/>
        </w:rPr>
      </w:pPr>
      <w:r w:rsidRPr="00B57D67">
        <w:rPr>
          <w:rFonts w:ascii="Arial" w:hAnsi="Arial" w:cs="Arial"/>
          <w:color w:val="000000"/>
          <w:sz w:val="22"/>
          <w:szCs w:val="22"/>
          <w:lang w:val="en-US" w:eastAsia="en-US"/>
        </w:rPr>
        <w:t>Clearly identif</w:t>
      </w:r>
      <w:r>
        <w:rPr>
          <w:rFonts w:ascii="Arial" w:hAnsi="Arial" w:cs="Arial"/>
          <w:color w:val="000000"/>
          <w:sz w:val="22"/>
          <w:szCs w:val="22"/>
          <w:lang w:val="en-US" w:eastAsia="en-US"/>
        </w:rPr>
        <w:t>ying</w:t>
      </w:r>
      <w:r w:rsidRPr="00B57D67">
        <w:rPr>
          <w:rFonts w:ascii="Arial" w:hAnsi="Arial" w:cs="Arial"/>
          <w:color w:val="000000"/>
          <w:sz w:val="22"/>
          <w:szCs w:val="22"/>
          <w:lang w:val="en-US" w:eastAsia="en-US"/>
        </w:rPr>
        <w:t xml:space="preserve"> benefits and challenges encountered.</w:t>
      </w:r>
    </w:p>
    <w:p w14:paraId="27AFA32A" w14:textId="77777777" w:rsidR="00CD5A3D" w:rsidRPr="00A406E5" w:rsidRDefault="00CD5A3D" w:rsidP="00CD5A3D">
      <w:pPr>
        <w:jc w:val="both"/>
        <w:rPr>
          <w:rFonts w:ascii="Arial" w:hAnsi="Arial" w:cs="Arial"/>
          <w:b/>
          <w:sz w:val="22"/>
          <w:szCs w:val="22"/>
        </w:rPr>
      </w:pPr>
    </w:p>
    <w:p w14:paraId="18133E81" w14:textId="77777777" w:rsidR="00CD5A3D" w:rsidRPr="00A406E5" w:rsidRDefault="00CD5A3D" w:rsidP="00CD5A3D">
      <w:pPr>
        <w:numPr>
          <w:ilvl w:val="0"/>
          <w:numId w:val="23"/>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35518FD7" w14:textId="77777777" w:rsidR="00CD5A3D" w:rsidRPr="00A406E5" w:rsidRDefault="00CD5A3D" w:rsidP="00CD5A3D">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Pr>
          <w:rFonts w:ascii="Arial" w:hAnsi="Arial" w:cs="Arial"/>
          <w:sz w:val="22"/>
          <w:szCs w:val="22"/>
        </w:rPr>
        <w:t xml:space="preserve">apply the methods and techniques that </w:t>
      </w:r>
      <w:r>
        <w:rPr>
          <w:rFonts w:ascii="Arial" w:hAnsi="Arial" w:cs="Arial"/>
          <w:sz w:val="22"/>
          <w:szCs w:val="22"/>
        </w:rPr>
        <w:t>you</w:t>
      </w:r>
      <w:r w:rsidRPr="006D6B5E">
        <w:rPr>
          <w:rFonts w:ascii="Arial" w:hAnsi="Arial" w:cs="Arial"/>
          <w:sz w:val="22"/>
          <w:szCs w:val="22"/>
        </w:rPr>
        <w:t xml:space="preserve"> have learned to review, consolidate, extend</w:t>
      </w:r>
      <w:r>
        <w:rPr>
          <w:rFonts w:ascii="Arial" w:hAnsi="Arial" w:cs="Arial"/>
          <w:sz w:val="22"/>
          <w:szCs w:val="22"/>
        </w:rPr>
        <w:t xml:space="preserve"> </w:t>
      </w:r>
      <w:r w:rsidRPr="006D6B5E">
        <w:rPr>
          <w:rFonts w:ascii="Arial" w:hAnsi="Arial" w:cs="Arial"/>
          <w:sz w:val="22"/>
          <w:szCs w:val="22"/>
        </w:rPr>
        <w:t xml:space="preserve">and apply </w:t>
      </w:r>
      <w:r>
        <w:rPr>
          <w:rFonts w:ascii="Arial" w:hAnsi="Arial" w:cs="Arial"/>
          <w:sz w:val="22"/>
          <w:szCs w:val="22"/>
        </w:rPr>
        <w:t>your</w:t>
      </w:r>
      <w:r w:rsidRPr="006D6B5E">
        <w:rPr>
          <w:rFonts w:ascii="Arial" w:hAnsi="Arial" w:cs="Arial"/>
          <w:sz w:val="22"/>
          <w:szCs w:val="22"/>
        </w:rPr>
        <w:t xml:space="preserve"> knowledge and understanding, and to initiate and carry out projects</w:t>
      </w:r>
      <w:r>
        <w:rPr>
          <w:rFonts w:ascii="Arial" w:hAnsi="Arial" w:cs="Arial"/>
          <w:sz w:val="22"/>
          <w:szCs w:val="22"/>
        </w:rPr>
        <w:t>.</w:t>
      </w:r>
      <w:r w:rsidRPr="006D6B5E">
        <w:rPr>
          <w:rFonts w:ascii="Arial" w:hAnsi="Arial" w:cs="Arial"/>
          <w:sz w:val="22"/>
          <w:szCs w:val="22"/>
        </w:rPr>
        <w:t xml:space="preserve"> </w:t>
      </w:r>
      <w:r>
        <w:rPr>
          <w:rFonts w:ascii="Arial" w:hAnsi="Arial" w:cs="Arial"/>
          <w:sz w:val="22"/>
          <w:szCs w:val="22"/>
        </w:rPr>
        <w:t xml:space="preserve">You will </w:t>
      </w:r>
      <w:r w:rsidRPr="00C073F1">
        <w:rPr>
          <w:rFonts w:ascii="Arial" w:hAnsi="Arial" w:cs="Arial"/>
          <w:sz w:val="22"/>
          <w:szCs w:val="22"/>
        </w:rPr>
        <w:t xml:space="preserve">deploy accurately established techniques of analysis and enquiry </w:t>
      </w:r>
      <w:r>
        <w:rPr>
          <w:rFonts w:ascii="Arial" w:hAnsi="Arial" w:cs="Arial"/>
          <w:sz w:val="22"/>
          <w:szCs w:val="22"/>
        </w:rPr>
        <w:t>relevant to the</w:t>
      </w:r>
      <w:r w:rsidRPr="00C073F1">
        <w:rPr>
          <w:rFonts w:ascii="Arial" w:hAnsi="Arial" w:cs="Arial"/>
          <w:sz w:val="22"/>
          <w:szCs w:val="22"/>
        </w:rPr>
        <w:t xml:space="preserve"> discipline, </w:t>
      </w:r>
      <w:r>
        <w:rPr>
          <w:rFonts w:ascii="Arial" w:hAnsi="Arial" w:cs="Arial"/>
          <w:sz w:val="22"/>
          <w:szCs w:val="22"/>
        </w:rPr>
        <w:t xml:space="preserve">and apply them </w:t>
      </w:r>
      <w:r w:rsidRPr="006E3E4E">
        <w:rPr>
          <w:rFonts w:ascii="Arial" w:hAnsi="Arial" w:cs="Arial"/>
          <w:sz w:val="22"/>
          <w:szCs w:val="22"/>
        </w:rPr>
        <w:t>in complex and unpredictable contexts</w:t>
      </w:r>
      <w:r>
        <w:rPr>
          <w:rFonts w:ascii="Arial" w:hAnsi="Arial" w:cs="Arial"/>
          <w:sz w:val="22"/>
          <w:szCs w:val="22"/>
        </w:rPr>
        <w:t>,</w:t>
      </w:r>
      <w:r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or a particular context.  How do they work in practice?  You will deploy models, methods, techniques, and/or theories, in that context</w:t>
      </w:r>
      <w:r>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organisation against others based on stated criteria.  You should show awareness of the limitations of concepts and theories when applied in particular contexts.</w:t>
      </w:r>
    </w:p>
    <w:p w14:paraId="1507EEB2" w14:textId="77777777" w:rsidR="00CD5A3D" w:rsidRPr="00A406E5" w:rsidRDefault="00CD5A3D" w:rsidP="00CD5A3D">
      <w:pPr>
        <w:jc w:val="both"/>
        <w:rPr>
          <w:rFonts w:ascii="Arial" w:hAnsi="Arial" w:cs="Arial"/>
          <w:sz w:val="22"/>
          <w:szCs w:val="22"/>
        </w:rPr>
      </w:pPr>
    </w:p>
    <w:p w14:paraId="6C5CCFFE" w14:textId="77777777" w:rsidR="00CD5A3D" w:rsidRDefault="00CD5A3D" w:rsidP="00CD5A3D">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3FA43F5B" w14:textId="77777777" w:rsidR="00CD5A3D" w:rsidRDefault="00CD5A3D" w:rsidP="00CD5A3D">
      <w:pPr>
        <w:jc w:val="both"/>
        <w:rPr>
          <w:rFonts w:ascii="Arial" w:hAnsi="Arial" w:cs="Arial"/>
          <w:i/>
          <w:sz w:val="22"/>
          <w:szCs w:val="22"/>
        </w:rPr>
      </w:pPr>
      <w:r>
        <w:rPr>
          <w:rFonts w:ascii="Arial" w:hAnsi="Arial" w:cs="Arial"/>
          <w:i/>
          <w:sz w:val="22"/>
          <w:szCs w:val="22"/>
        </w:rPr>
        <w:t>Markers:</w:t>
      </w:r>
    </w:p>
    <w:p w14:paraId="1B1F581C" w14:textId="77777777" w:rsidR="00CD5A3D" w:rsidRDefault="00CD5A3D" w:rsidP="00CD5A3D">
      <w:pPr>
        <w:pStyle w:val="ListParagraph"/>
        <w:numPr>
          <w:ilvl w:val="0"/>
          <w:numId w:val="30"/>
        </w:numPr>
        <w:jc w:val="both"/>
        <w:rPr>
          <w:rFonts w:ascii="Arial" w:hAnsi="Arial" w:cs="Arial"/>
          <w:i/>
          <w:sz w:val="22"/>
          <w:szCs w:val="22"/>
        </w:rPr>
      </w:pPr>
      <w:r w:rsidRPr="008C48E0">
        <w:rPr>
          <w:rFonts w:ascii="Arial" w:hAnsi="Arial" w:cs="Arial"/>
          <w:i/>
          <w:sz w:val="22"/>
          <w:szCs w:val="22"/>
        </w:rPr>
        <w:t>Identified timelines, processes required for improvement and budgets for identified for strategies</w:t>
      </w:r>
    </w:p>
    <w:p w14:paraId="1C83D9AE" w14:textId="77777777" w:rsidR="00CD5A3D" w:rsidRPr="00CA1BB0" w:rsidRDefault="00CD5A3D" w:rsidP="00CD5A3D">
      <w:pPr>
        <w:pStyle w:val="ListParagraph"/>
        <w:numPr>
          <w:ilvl w:val="0"/>
          <w:numId w:val="31"/>
        </w:numPr>
        <w:jc w:val="both"/>
        <w:rPr>
          <w:rFonts w:ascii="Arial" w:hAnsi="Arial" w:cs="Arial"/>
          <w:color w:val="000000"/>
          <w:sz w:val="22"/>
          <w:szCs w:val="22"/>
          <w:lang w:val="en-US" w:eastAsia="en-US"/>
        </w:rPr>
      </w:pPr>
      <w:r>
        <w:rPr>
          <w:rFonts w:ascii="Arial" w:hAnsi="Arial" w:cs="Arial"/>
          <w:i/>
          <w:sz w:val="22"/>
          <w:szCs w:val="22"/>
        </w:rPr>
        <w:t xml:space="preserve">Application of strategies within the class context </w:t>
      </w:r>
    </w:p>
    <w:p w14:paraId="0942A1D6" w14:textId="77777777" w:rsidR="00CD5A3D" w:rsidRPr="008C48E0" w:rsidRDefault="00CD5A3D" w:rsidP="00CD5A3D">
      <w:pPr>
        <w:pStyle w:val="ListParagraph"/>
        <w:numPr>
          <w:ilvl w:val="0"/>
          <w:numId w:val="31"/>
        </w:numPr>
        <w:jc w:val="both"/>
        <w:rPr>
          <w:rFonts w:ascii="Arial" w:hAnsi="Arial" w:cs="Arial"/>
          <w:color w:val="000000"/>
          <w:sz w:val="22"/>
          <w:szCs w:val="22"/>
          <w:lang w:val="en-US" w:eastAsia="en-US"/>
        </w:rPr>
      </w:pPr>
      <w:r w:rsidRPr="00B57D67">
        <w:rPr>
          <w:rFonts w:ascii="Arial" w:hAnsi="Arial" w:cs="Arial"/>
          <w:color w:val="000000"/>
          <w:sz w:val="22"/>
          <w:szCs w:val="22"/>
          <w:lang w:val="en-US" w:eastAsia="en-US"/>
        </w:rPr>
        <w:t>Clearly identif</w:t>
      </w:r>
      <w:r>
        <w:rPr>
          <w:rFonts w:ascii="Arial" w:hAnsi="Arial" w:cs="Arial"/>
          <w:color w:val="000000"/>
          <w:sz w:val="22"/>
          <w:szCs w:val="22"/>
          <w:lang w:val="en-US" w:eastAsia="en-US"/>
        </w:rPr>
        <w:t>ying</w:t>
      </w:r>
      <w:r w:rsidRPr="00B57D67">
        <w:rPr>
          <w:rFonts w:ascii="Arial" w:hAnsi="Arial" w:cs="Arial"/>
          <w:color w:val="000000"/>
          <w:sz w:val="22"/>
          <w:szCs w:val="22"/>
          <w:lang w:val="en-US" w:eastAsia="en-US"/>
        </w:rPr>
        <w:t xml:space="preserve"> benefits and challenges encountered.</w:t>
      </w:r>
    </w:p>
    <w:p w14:paraId="5C473601" w14:textId="77777777" w:rsidR="00CD5A3D" w:rsidRPr="00A406E5" w:rsidRDefault="00CD5A3D" w:rsidP="00CD5A3D">
      <w:pPr>
        <w:jc w:val="both"/>
        <w:rPr>
          <w:rFonts w:ascii="Arial" w:hAnsi="Arial" w:cs="Arial"/>
          <w:sz w:val="22"/>
          <w:szCs w:val="22"/>
        </w:rPr>
      </w:pPr>
    </w:p>
    <w:p w14:paraId="32EFA519" w14:textId="77777777" w:rsidR="00CD5A3D" w:rsidRPr="00A406E5" w:rsidRDefault="00CD5A3D" w:rsidP="00CD5A3D">
      <w:pPr>
        <w:numPr>
          <w:ilvl w:val="0"/>
          <w:numId w:val="23"/>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2E9D76AA" w14:textId="77777777" w:rsidR="00CD5A3D" w:rsidRPr="00A406E5" w:rsidRDefault="00CD5A3D" w:rsidP="00CD5A3D">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Pr>
          <w:rFonts w:ascii="Arial" w:hAnsi="Arial" w:cs="Arial"/>
          <w:sz w:val="22"/>
          <w:szCs w:val="22"/>
        </w:rPr>
        <w:t xml:space="preserve">qualities and transferable skills necessary for </w:t>
      </w:r>
      <w:r>
        <w:rPr>
          <w:rFonts w:ascii="Arial" w:hAnsi="Arial" w:cs="Arial"/>
          <w:sz w:val="22"/>
          <w:szCs w:val="22"/>
        </w:rPr>
        <w:t xml:space="preserve">graduate-level employment requiring </w:t>
      </w:r>
      <w:r w:rsidRPr="00103507">
        <w:rPr>
          <w:rFonts w:ascii="Arial" w:hAnsi="Arial" w:cs="Arial"/>
          <w:sz w:val="22"/>
          <w:szCs w:val="22"/>
        </w:rPr>
        <w:t>the exercise of initiative and personal responsibility</w:t>
      </w:r>
      <w:r>
        <w:rPr>
          <w:rFonts w:ascii="Arial" w:hAnsi="Arial" w:cs="Arial"/>
          <w:sz w:val="22"/>
          <w:szCs w:val="22"/>
        </w:rPr>
        <w:t xml:space="preserve"> and </w:t>
      </w:r>
      <w:r w:rsidRPr="00103507">
        <w:rPr>
          <w:rFonts w:ascii="Arial" w:hAnsi="Arial" w:cs="Arial"/>
          <w:sz w:val="22"/>
          <w:szCs w:val="22"/>
        </w:rPr>
        <w:t xml:space="preserve">decision-making in complex and unpredictable </w:t>
      </w:r>
      <w:r>
        <w:rPr>
          <w:rFonts w:ascii="Arial" w:hAnsi="Arial" w:cs="Arial"/>
          <w:sz w:val="22"/>
          <w:szCs w:val="22"/>
        </w:rPr>
        <w:t>circumstances</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the learning ability for </w:t>
      </w:r>
      <w:r w:rsidRPr="00103507">
        <w:rPr>
          <w:rFonts w:ascii="Arial" w:hAnsi="Arial" w:cs="Arial"/>
          <w:sz w:val="22"/>
          <w:szCs w:val="22"/>
        </w:rPr>
        <w:t xml:space="preserve">professional development to advance existing skills and acquire new competences </w:t>
      </w:r>
      <w:r>
        <w:rPr>
          <w:rFonts w:ascii="Arial" w:hAnsi="Arial" w:cs="Arial"/>
          <w:sz w:val="22"/>
          <w:szCs w:val="22"/>
        </w:rPr>
        <w:t xml:space="preserve">of a professional nature </w:t>
      </w:r>
      <w:r w:rsidRPr="00103507">
        <w:rPr>
          <w:rFonts w:ascii="Arial" w:hAnsi="Arial" w:cs="Arial"/>
          <w:sz w:val="22"/>
          <w:szCs w:val="22"/>
        </w:rPr>
        <w:t>that will enable you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sidRPr="006D6B5E">
        <w:rPr>
          <w:rFonts w:ascii="Arial" w:hAnsi="Arial" w:cs="Arial"/>
          <w:sz w:val="22"/>
          <w:szCs w:val="22"/>
        </w:rPr>
        <w:t>that you can use appropriate media to effectively communicate information, arguments and analysis in a variety of forms 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69DE35A4" w14:textId="77777777" w:rsidR="00CD5A3D" w:rsidRPr="00A406E5" w:rsidRDefault="00CD5A3D" w:rsidP="00CD5A3D">
      <w:pPr>
        <w:jc w:val="both"/>
        <w:rPr>
          <w:rFonts w:ascii="Arial" w:hAnsi="Arial" w:cs="Arial"/>
          <w:sz w:val="22"/>
          <w:szCs w:val="22"/>
        </w:rPr>
      </w:pPr>
    </w:p>
    <w:p w14:paraId="0CBCC546" w14:textId="77777777" w:rsidR="00CD5A3D" w:rsidRPr="00A406E5" w:rsidRDefault="00CD5A3D" w:rsidP="00CD5A3D">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40E8C919" w14:textId="77777777" w:rsidR="00CD5A3D" w:rsidRPr="00A406E5" w:rsidRDefault="00CD5A3D" w:rsidP="00CD5A3D">
      <w:pPr>
        <w:jc w:val="both"/>
        <w:rPr>
          <w:rFonts w:ascii="Arial" w:hAnsi="Arial" w:cs="Arial"/>
          <w:sz w:val="22"/>
          <w:szCs w:val="22"/>
        </w:rPr>
      </w:pPr>
    </w:p>
    <w:p w14:paraId="3D77A68A" w14:textId="77777777" w:rsidR="00CD5A3D" w:rsidRDefault="00CD5A3D" w:rsidP="00CD5A3D">
      <w:pPr>
        <w:jc w:val="both"/>
        <w:rPr>
          <w:rFonts w:ascii="Arial" w:hAnsi="Arial" w:cs="Arial"/>
          <w:i/>
          <w:sz w:val="22"/>
          <w:szCs w:val="22"/>
        </w:rPr>
      </w:pPr>
      <w:r>
        <w:rPr>
          <w:rFonts w:ascii="Arial" w:hAnsi="Arial" w:cs="Arial"/>
          <w:i/>
          <w:sz w:val="22"/>
          <w:szCs w:val="22"/>
        </w:rPr>
        <w:t>Markers:</w:t>
      </w:r>
    </w:p>
    <w:p w14:paraId="323CC989" w14:textId="77777777" w:rsidR="00CD5A3D" w:rsidRDefault="00CD5A3D" w:rsidP="00CD5A3D">
      <w:pPr>
        <w:pStyle w:val="ListParagraph"/>
        <w:numPr>
          <w:ilvl w:val="0"/>
          <w:numId w:val="30"/>
        </w:numPr>
        <w:jc w:val="both"/>
        <w:rPr>
          <w:rFonts w:ascii="Arial" w:hAnsi="Arial" w:cs="Arial"/>
          <w:i/>
          <w:sz w:val="22"/>
          <w:szCs w:val="22"/>
        </w:rPr>
      </w:pPr>
      <w:r>
        <w:rPr>
          <w:rFonts w:ascii="Arial" w:hAnsi="Arial" w:cs="Arial"/>
          <w:i/>
          <w:sz w:val="22"/>
          <w:szCs w:val="22"/>
        </w:rPr>
        <w:t>Communicate in a professional understandable manner, clear expression, engagement with audience</w:t>
      </w:r>
    </w:p>
    <w:p w14:paraId="610C5898" w14:textId="77777777" w:rsidR="00CD5A3D" w:rsidRDefault="00CD5A3D" w:rsidP="00CD5A3D">
      <w:pPr>
        <w:pStyle w:val="ListParagraph"/>
        <w:numPr>
          <w:ilvl w:val="0"/>
          <w:numId w:val="30"/>
        </w:numPr>
        <w:jc w:val="both"/>
        <w:rPr>
          <w:rFonts w:ascii="Arial" w:hAnsi="Arial" w:cs="Arial"/>
          <w:i/>
          <w:sz w:val="22"/>
          <w:szCs w:val="22"/>
        </w:rPr>
      </w:pPr>
      <w:r>
        <w:rPr>
          <w:rFonts w:ascii="Arial" w:hAnsi="Arial" w:cs="Arial"/>
          <w:i/>
          <w:sz w:val="22"/>
          <w:szCs w:val="22"/>
        </w:rPr>
        <w:t>Use appropriate supporting visuals to present data or charts</w:t>
      </w:r>
    </w:p>
    <w:p w14:paraId="31AFB887" w14:textId="77777777" w:rsidR="00CD5A3D" w:rsidRDefault="00CD5A3D" w:rsidP="00CD5A3D">
      <w:pPr>
        <w:pStyle w:val="ListParagraph"/>
        <w:numPr>
          <w:ilvl w:val="0"/>
          <w:numId w:val="30"/>
        </w:numPr>
        <w:jc w:val="both"/>
        <w:rPr>
          <w:rFonts w:ascii="Arial" w:hAnsi="Arial" w:cs="Arial"/>
          <w:i/>
          <w:sz w:val="22"/>
          <w:szCs w:val="22"/>
        </w:rPr>
      </w:pPr>
      <w:r>
        <w:rPr>
          <w:rFonts w:ascii="Arial" w:hAnsi="Arial" w:cs="Arial"/>
          <w:i/>
          <w:sz w:val="22"/>
          <w:szCs w:val="22"/>
        </w:rPr>
        <w:t>Structure to the individuals presented data</w:t>
      </w:r>
    </w:p>
    <w:p w14:paraId="3D46EFCE" w14:textId="77777777" w:rsidR="00CD5A3D" w:rsidRPr="008C48E0" w:rsidRDefault="00CD5A3D" w:rsidP="00CD5A3D">
      <w:pPr>
        <w:pStyle w:val="ListParagraph"/>
        <w:jc w:val="both"/>
        <w:rPr>
          <w:rFonts w:ascii="Arial" w:hAnsi="Arial" w:cs="Arial"/>
          <w:i/>
          <w:sz w:val="22"/>
          <w:szCs w:val="22"/>
        </w:rPr>
      </w:pPr>
    </w:p>
    <w:p w14:paraId="656A86BA" w14:textId="77777777" w:rsidR="00CD5A3D" w:rsidRPr="00A406E5" w:rsidRDefault="00CD5A3D" w:rsidP="00CD5A3D">
      <w:pPr>
        <w:jc w:val="both"/>
        <w:rPr>
          <w:rFonts w:ascii="Arial" w:hAnsi="Arial" w:cs="Arial"/>
          <w:i/>
          <w:sz w:val="22"/>
          <w:szCs w:val="22"/>
        </w:rPr>
      </w:pPr>
    </w:p>
    <w:p w14:paraId="42BF860E" w14:textId="77777777" w:rsidR="00CD5A3D" w:rsidRPr="00A406E5" w:rsidRDefault="00CD5A3D" w:rsidP="00CD5A3D">
      <w:pPr>
        <w:jc w:val="both"/>
        <w:rPr>
          <w:rFonts w:ascii="Arial" w:hAnsi="Arial" w:cs="Arial"/>
          <w:sz w:val="22"/>
          <w:szCs w:val="22"/>
        </w:rPr>
      </w:pPr>
    </w:p>
    <w:p w14:paraId="4886A3EC" w14:textId="77777777" w:rsidR="00CD5A3D" w:rsidRPr="00A406E5" w:rsidRDefault="00CD5A3D" w:rsidP="00CD5A3D">
      <w:pPr>
        <w:jc w:val="both"/>
        <w:rPr>
          <w:rFonts w:ascii="Arial" w:hAnsi="Arial" w:cs="Arial"/>
          <w:sz w:val="22"/>
          <w:szCs w:val="22"/>
        </w:rPr>
      </w:pPr>
    </w:p>
    <w:p w14:paraId="704B7098" w14:textId="77777777" w:rsidR="00CD5A3D" w:rsidRPr="00A406E5" w:rsidRDefault="00CD5A3D" w:rsidP="00CD5A3D">
      <w:pPr>
        <w:rPr>
          <w:rFonts w:ascii="Arial" w:hAnsi="Arial" w:cs="Arial"/>
          <w:sz w:val="22"/>
          <w:szCs w:val="22"/>
        </w:rPr>
      </w:pPr>
      <w:r w:rsidRPr="00A406E5">
        <w:rPr>
          <w:rFonts w:ascii="Arial" w:hAnsi="Arial" w:cs="Arial"/>
          <w:sz w:val="22"/>
          <w:szCs w:val="22"/>
        </w:rPr>
        <w:br w:type="page"/>
      </w:r>
    </w:p>
    <w:p w14:paraId="192B6B96" w14:textId="77777777" w:rsidR="00CD5A3D" w:rsidRPr="00A406E5" w:rsidRDefault="00CD5A3D" w:rsidP="00CD5A3D">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CD5A3D" w:rsidRPr="00A406E5" w14:paraId="564191D1" w14:textId="77777777" w:rsidTr="00A309B2">
        <w:trPr>
          <w:jc w:val="center"/>
        </w:trPr>
        <w:tc>
          <w:tcPr>
            <w:tcW w:w="10670" w:type="dxa"/>
            <w:shd w:val="clear" w:color="auto" w:fill="BFBFBF"/>
          </w:tcPr>
          <w:p w14:paraId="31CB106A" w14:textId="77777777" w:rsidR="00CD5A3D" w:rsidRPr="00A406E5" w:rsidRDefault="00CD5A3D" w:rsidP="00A309B2">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2C83DA91" w14:textId="77777777" w:rsidR="00CD5A3D" w:rsidRPr="00A406E5" w:rsidRDefault="00CD5A3D" w:rsidP="00CD5A3D">
      <w:pPr>
        <w:rPr>
          <w:rFonts w:ascii="Arial" w:hAnsi="Arial" w:cs="Arial"/>
        </w:rPr>
      </w:pPr>
    </w:p>
    <w:p w14:paraId="5964A5C5" w14:textId="77777777" w:rsidR="00CD5A3D" w:rsidRPr="00A406E5" w:rsidRDefault="00CD5A3D" w:rsidP="00CD5A3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5386025" w14:textId="77777777" w:rsidR="00CD5A3D" w:rsidRPr="00A406E5" w:rsidRDefault="00CD5A3D" w:rsidP="00CD5A3D">
      <w:pPr>
        <w:rPr>
          <w:rFonts w:ascii="Arial" w:hAnsi="Arial" w:cs="Arial"/>
          <w:b/>
          <w:sz w:val="22"/>
          <w:szCs w:val="22"/>
        </w:rPr>
        <w:sectPr w:rsidR="00CD5A3D" w:rsidRPr="00A406E5" w:rsidSect="00CD5A3D">
          <w:footerReference w:type="default" r:id="rId11"/>
          <w:type w:val="continuous"/>
          <w:pgSz w:w="11894" w:h="16834"/>
          <w:pgMar w:top="720" w:right="720" w:bottom="720" w:left="720" w:header="706" w:footer="454" w:gutter="0"/>
          <w:paperSrc w:first="1" w:other="1"/>
          <w:cols w:space="720"/>
          <w:docGrid w:linePitch="272"/>
        </w:sectPr>
      </w:pPr>
    </w:p>
    <w:p w14:paraId="5ECD1C4B" w14:textId="77777777" w:rsidR="00CD5A3D" w:rsidRPr="00A406E5" w:rsidRDefault="00CD5A3D" w:rsidP="00CD5A3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CD5A3D" w:rsidRPr="00A406E5" w14:paraId="6941D6C4" w14:textId="77777777" w:rsidTr="00A309B2">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DC35391" w14:textId="77777777" w:rsidR="00CD5A3D" w:rsidRPr="00A406E5" w:rsidRDefault="00CD5A3D" w:rsidP="00A309B2">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969D836" w14:textId="77777777" w:rsidR="00CD5A3D" w:rsidRPr="00A85BFE" w:rsidRDefault="00CD5A3D" w:rsidP="00A309B2">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C98773D" w14:textId="77777777" w:rsidR="00CD5A3D" w:rsidRPr="00A85BFE" w:rsidRDefault="00CD5A3D" w:rsidP="00A309B2">
            <w:pPr>
              <w:ind w:left="113" w:right="113"/>
              <w:jc w:val="center"/>
              <w:rPr>
                <w:rFonts w:ascii="Arial" w:hAnsi="Arial" w:cs="Arial"/>
                <w:b/>
                <w:sz w:val="18"/>
                <w:szCs w:val="18"/>
              </w:rPr>
            </w:pPr>
            <w:r w:rsidRPr="00A85BFE">
              <w:rPr>
                <w:rFonts w:ascii="Arial" w:hAnsi="Arial" w:cs="Arial"/>
                <w:b/>
                <w:sz w:val="18"/>
                <w:szCs w:val="18"/>
              </w:rPr>
              <w:t xml:space="preserve">Marks </w:t>
            </w:r>
          </w:p>
          <w:p w14:paraId="00236762" w14:textId="77777777" w:rsidR="00CD5A3D" w:rsidRPr="00A85BFE" w:rsidRDefault="00CD5A3D" w:rsidP="00A309B2">
            <w:pPr>
              <w:ind w:left="113" w:right="113"/>
              <w:jc w:val="center"/>
              <w:rPr>
                <w:rFonts w:ascii="Arial" w:hAnsi="Arial" w:cs="Arial"/>
                <w:b/>
                <w:sz w:val="18"/>
                <w:szCs w:val="18"/>
              </w:rPr>
            </w:pPr>
            <w:r w:rsidRPr="00A85BFE">
              <w:rPr>
                <w:rFonts w:ascii="Arial" w:hAnsi="Arial" w:cs="Arial"/>
                <w:b/>
                <w:sz w:val="18"/>
                <w:szCs w:val="18"/>
              </w:rPr>
              <w:t>awarded</w:t>
            </w:r>
          </w:p>
        </w:tc>
      </w:tr>
      <w:tr w:rsidR="00CD5A3D" w:rsidRPr="00A406E5" w14:paraId="0FC8E59A" w14:textId="77777777" w:rsidTr="00A309B2">
        <w:trPr>
          <w:trHeight w:val="450"/>
        </w:trPr>
        <w:tc>
          <w:tcPr>
            <w:tcW w:w="4169" w:type="pct"/>
            <w:tcBorders>
              <w:top w:val="single" w:sz="4" w:space="0" w:color="auto"/>
              <w:left w:val="single" w:sz="4" w:space="0" w:color="auto"/>
              <w:right w:val="single" w:sz="4" w:space="0" w:color="auto"/>
            </w:tcBorders>
            <w:shd w:val="clear" w:color="auto" w:fill="D9D9D9"/>
          </w:tcPr>
          <w:p w14:paraId="1DD917F1" w14:textId="77777777" w:rsidR="00CD5A3D" w:rsidRPr="00A406E5" w:rsidRDefault="00CD5A3D" w:rsidP="00A309B2">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2C782848" w14:textId="77777777" w:rsidR="00CD5A3D" w:rsidRPr="00A406E5" w:rsidRDefault="00CD5A3D" w:rsidP="00A309B2">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8AE20AF" w14:textId="77777777" w:rsidR="00CD5A3D" w:rsidRPr="00A406E5" w:rsidRDefault="00CD5A3D" w:rsidP="00A309B2">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89AD6" w14:textId="77777777" w:rsidR="00CD5A3D" w:rsidRPr="00A406E5" w:rsidRDefault="00CD5A3D" w:rsidP="00A309B2">
            <w:pPr>
              <w:jc w:val="center"/>
              <w:rPr>
                <w:rFonts w:ascii="Arial" w:hAnsi="Arial" w:cs="Arial"/>
                <w:sz w:val="32"/>
              </w:rPr>
            </w:pPr>
          </w:p>
        </w:tc>
      </w:tr>
      <w:tr w:rsidR="00CD5A3D" w:rsidRPr="00A406E5" w14:paraId="368240E5" w14:textId="77777777" w:rsidTr="00A309B2">
        <w:trPr>
          <w:trHeight w:val="450"/>
        </w:trPr>
        <w:tc>
          <w:tcPr>
            <w:tcW w:w="4169" w:type="pct"/>
            <w:vMerge w:val="restart"/>
            <w:tcBorders>
              <w:top w:val="single" w:sz="4" w:space="0" w:color="auto"/>
              <w:left w:val="single" w:sz="4" w:space="0" w:color="auto"/>
              <w:right w:val="single" w:sz="4" w:space="0" w:color="auto"/>
            </w:tcBorders>
          </w:tcPr>
          <w:p w14:paraId="291D011D" w14:textId="77777777" w:rsidR="00CD5A3D" w:rsidRPr="00A406E5" w:rsidRDefault="00CD5A3D" w:rsidP="00A309B2">
            <w:pPr>
              <w:spacing w:after="120"/>
              <w:rPr>
                <w:rFonts w:ascii="Arial" w:hAnsi="Arial" w:cs="Arial"/>
                <w:sz w:val="14"/>
                <w:szCs w:val="14"/>
              </w:rPr>
            </w:pPr>
          </w:p>
          <w:p w14:paraId="58C089E7" w14:textId="77777777" w:rsidR="00CD5A3D" w:rsidRPr="00A406E5" w:rsidRDefault="00CD5A3D" w:rsidP="00A309B2">
            <w:pPr>
              <w:spacing w:after="120"/>
              <w:rPr>
                <w:rFonts w:ascii="Arial" w:hAnsi="Arial" w:cs="Arial"/>
                <w:sz w:val="14"/>
                <w:szCs w:val="14"/>
              </w:rPr>
            </w:pPr>
          </w:p>
          <w:p w14:paraId="6D7750FC" w14:textId="77777777" w:rsidR="00CD5A3D" w:rsidRPr="00A406E5" w:rsidRDefault="00CD5A3D" w:rsidP="00A309B2">
            <w:pPr>
              <w:spacing w:after="120"/>
              <w:rPr>
                <w:rFonts w:ascii="Arial" w:hAnsi="Arial" w:cs="Arial"/>
                <w:sz w:val="14"/>
                <w:szCs w:val="14"/>
              </w:rPr>
            </w:pPr>
          </w:p>
          <w:p w14:paraId="156ACD3C" w14:textId="77777777" w:rsidR="00CD5A3D" w:rsidRPr="00A406E5" w:rsidRDefault="00CD5A3D" w:rsidP="00A309B2">
            <w:pPr>
              <w:spacing w:after="120"/>
              <w:rPr>
                <w:rFonts w:ascii="Arial" w:hAnsi="Arial" w:cs="Arial"/>
                <w:sz w:val="14"/>
                <w:szCs w:val="14"/>
              </w:rPr>
            </w:pPr>
          </w:p>
          <w:p w14:paraId="3D5029AC" w14:textId="77777777" w:rsidR="00CD5A3D" w:rsidRPr="00A406E5" w:rsidRDefault="00CD5A3D" w:rsidP="00A309B2">
            <w:pPr>
              <w:spacing w:after="120"/>
              <w:rPr>
                <w:rFonts w:ascii="Arial" w:hAnsi="Arial" w:cs="Arial"/>
                <w:sz w:val="14"/>
                <w:szCs w:val="14"/>
              </w:rPr>
            </w:pPr>
          </w:p>
          <w:p w14:paraId="475B9223" w14:textId="77777777" w:rsidR="00CD5A3D" w:rsidRPr="00A406E5" w:rsidRDefault="00CD5A3D" w:rsidP="00A309B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F021CB6" w14:textId="77777777" w:rsidR="00CD5A3D" w:rsidRPr="00A406E5" w:rsidRDefault="00CD5A3D" w:rsidP="00A309B2">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F143D59" w14:textId="77777777" w:rsidR="00CD5A3D" w:rsidRPr="00A406E5" w:rsidRDefault="00CD5A3D" w:rsidP="00A309B2">
            <w:pPr>
              <w:jc w:val="center"/>
              <w:rPr>
                <w:rFonts w:ascii="Arial" w:hAnsi="Arial" w:cs="Arial"/>
                <w:sz w:val="32"/>
              </w:rPr>
            </w:pPr>
          </w:p>
        </w:tc>
      </w:tr>
      <w:tr w:rsidR="00CD5A3D" w:rsidRPr="00A406E5" w14:paraId="0A8F3C12" w14:textId="77777777" w:rsidTr="00A309B2">
        <w:trPr>
          <w:trHeight w:val="451"/>
        </w:trPr>
        <w:tc>
          <w:tcPr>
            <w:tcW w:w="4169" w:type="pct"/>
            <w:vMerge/>
            <w:tcBorders>
              <w:left w:val="single" w:sz="4" w:space="0" w:color="auto"/>
              <w:bottom w:val="single" w:sz="4" w:space="0" w:color="auto"/>
              <w:right w:val="single" w:sz="4" w:space="0" w:color="auto"/>
            </w:tcBorders>
          </w:tcPr>
          <w:p w14:paraId="3E00688F" w14:textId="77777777" w:rsidR="00CD5A3D" w:rsidRPr="00A406E5" w:rsidRDefault="00CD5A3D" w:rsidP="00A309B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0B807D9" w14:textId="77777777" w:rsidR="00CD5A3D" w:rsidRPr="00A406E5" w:rsidRDefault="00CD5A3D" w:rsidP="00A309B2">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F11D7C4" w14:textId="77777777" w:rsidR="00CD5A3D" w:rsidRPr="00A406E5" w:rsidRDefault="00CD5A3D" w:rsidP="00A309B2">
            <w:pPr>
              <w:jc w:val="center"/>
              <w:rPr>
                <w:rFonts w:ascii="Arial" w:hAnsi="Arial" w:cs="Arial"/>
                <w:sz w:val="32"/>
              </w:rPr>
            </w:pPr>
          </w:p>
        </w:tc>
      </w:tr>
      <w:tr w:rsidR="00CD5A3D" w:rsidRPr="00A406E5" w14:paraId="506B3520" w14:textId="77777777" w:rsidTr="00A309B2">
        <w:trPr>
          <w:trHeight w:val="450"/>
        </w:trPr>
        <w:tc>
          <w:tcPr>
            <w:tcW w:w="4169" w:type="pct"/>
            <w:tcBorders>
              <w:top w:val="single" w:sz="4" w:space="0" w:color="auto"/>
              <w:left w:val="single" w:sz="4" w:space="0" w:color="auto"/>
              <w:right w:val="single" w:sz="4" w:space="0" w:color="auto"/>
            </w:tcBorders>
            <w:shd w:val="clear" w:color="auto" w:fill="D9D9D9"/>
          </w:tcPr>
          <w:p w14:paraId="3400250E" w14:textId="77777777" w:rsidR="00CD5A3D" w:rsidRPr="00A406E5" w:rsidRDefault="00CD5A3D" w:rsidP="00A309B2">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049A4B81" w14:textId="77777777" w:rsidR="00CD5A3D" w:rsidRPr="00A406E5" w:rsidRDefault="00CD5A3D" w:rsidP="00A309B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4F36EE" w14:textId="77777777" w:rsidR="00CD5A3D" w:rsidRPr="00A406E5" w:rsidRDefault="00CD5A3D" w:rsidP="00A309B2">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FB229A" w14:textId="77777777" w:rsidR="00CD5A3D" w:rsidRPr="00A406E5" w:rsidRDefault="00CD5A3D" w:rsidP="00A309B2">
            <w:pPr>
              <w:jc w:val="center"/>
              <w:rPr>
                <w:rFonts w:ascii="Arial" w:hAnsi="Arial" w:cs="Arial"/>
                <w:sz w:val="32"/>
              </w:rPr>
            </w:pPr>
          </w:p>
        </w:tc>
      </w:tr>
      <w:tr w:rsidR="00CD5A3D" w:rsidRPr="00A406E5" w14:paraId="73766365" w14:textId="77777777" w:rsidTr="00A309B2">
        <w:trPr>
          <w:trHeight w:val="450"/>
        </w:trPr>
        <w:tc>
          <w:tcPr>
            <w:tcW w:w="4169" w:type="pct"/>
            <w:vMerge w:val="restart"/>
            <w:tcBorders>
              <w:top w:val="single" w:sz="4" w:space="0" w:color="auto"/>
              <w:left w:val="single" w:sz="4" w:space="0" w:color="auto"/>
              <w:right w:val="single" w:sz="4" w:space="0" w:color="auto"/>
            </w:tcBorders>
          </w:tcPr>
          <w:p w14:paraId="3BE1FBE5" w14:textId="77777777" w:rsidR="00CD5A3D" w:rsidRPr="00A406E5" w:rsidRDefault="00CD5A3D" w:rsidP="00A309B2">
            <w:pPr>
              <w:spacing w:after="120"/>
              <w:rPr>
                <w:rFonts w:ascii="Arial" w:hAnsi="Arial" w:cs="Arial"/>
                <w:sz w:val="14"/>
                <w:szCs w:val="14"/>
              </w:rPr>
            </w:pPr>
          </w:p>
          <w:p w14:paraId="67894FEA" w14:textId="77777777" w:rsidR="00CD5A3D" w:rsidRPr="00A406E5" w:rsidRDefault="00CD5A3D" w:rsidP="00A309B2">
            <w:pPr>
              <w:spacing w:after="120"/>
              <w:rPr>
                <w:rFonts w:ascii="Arial" w:hAnsi="Arial" w:cs="Arial"/>
                <w:sz w:val="14"/>
                <w:szCs w:val="14"/>
              </w:rPr>
            </w:pPr>
          </w:p>
          <w:p w14:paraId="19CBA80A" w14:textId="77777777" w:rsidR="00CD5A3D" w:rsidRPr="00A406E5" w:rsidRDefault="00CD5A3D" w:rsidP="00A309B2">
            <w:pPr>
              <w:spacing w:after="120"/>
              <w:rPr>
                <w:rFonts w:ascii="Arial" w:hAnsi="Arial" w:cs="Arial"/>
                <w:sz w:val="14"/>
                <w:szCs w:val="14"/>
              </w:rPr>
            </w:pPr>
          </w:p>
          <w:p w14:paraId="34FA4DEB" w14:textId="77777777" w:rsidR="00CD5A3D" w:rsidRPr="00A406E5" w:rsidRDefault="00CD5A3D" w:rsidP="00A309B2">
            <w:pPr>
              <w:spacing w:after="120"/>
              <w:rPr>
                <w:rFonts w:ascii="Arial" w:hAnsi="Arial" w:cs="Arial"/>
                <w:sz w:val="14"/>
                <w:szCs w:val="14"/>
              </w:rPr>
            </w:pPr>
          </w:p>
          <w:p w14:paraId="018BF263" w14:textId="77777777" w:rsidR="00CD5A3D" w:rsidRPr="00A406E5" w:rsidRDefault="00CD5A3D" w:rsidP="00A309B2">
            <w:pPr>
              <w:spacing w:after="120"/>
              <w:rPr>
                <w:rFonts w:ascii="Arial" w:hAnsi="Arial" w:cs="Arial"/>
                <w:sz w:val="14"/>
                <w:szCs w:val="14"/>
              </w:rPr>
            </w:pPr>
          </w:p>
          <w:p w14:paraId="70DE7469" w14:textId="77777777" w:rsidR="00CD5A3D" w:rsidRPr="00A406E5" w:rsidRDefault="00CD5A3D" w:rsidP="00A309B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124E60B" w14:textId="77777777" w:rsidR="00CD5A3D" w:rsidRPr="00A406E5" w:rsidRDefault="00CD5A3D" w:rsidP="00A309B2">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F9A09CB" w14:textId="77777777" w:rsidR="00CD5A3D" w:rsidRPr="00A406E5" w:rsidRDefault="00CD5A3D" w:rsidP="00A309B2">
            <w:pPr>
              <w:jc w:val="center"/>
              <w:rPr>
                <w:rFonts w:ascii="Arial" w:hAnsi="Arial" w:cs="Arial"/>
                <w:sz w:val="32"/>
              </w:rPr>
            </w:pPr>
          </w:p>
        </w:tc>
      </w:tr>
      <w:tr w:rsidR="00CD5A3D" w:rsidRPr="00A406E5" w14:paraId="274C3911" w14:textId="77777777" w:rsidTr="00A309B2">
        <w:trPr>
          <w:trHeight w:val="451"/>
        </w:trPr>
        <w:tc>
          <w:tcPr>
            <w:tcW w:w="4169" w:type="pct"/>
            <w:vMerge/>
            <w:tcBorders>
              <w:left w:val="single" w:sz="4" w:space="0" w:color="auto"/>
              <w:bottom w:val="single" w:sz="4" w:space="0" w:color="auto"/>
              <w:right w:val="single" w:sz="4" w:space="0" w:color="auto"/>
            </w:tcBorders>
          </w:tcPr>
          <w:p w14:paraId="1FD011CE" w14:textId="77777777" w:rsidR="00CD5A3D" w:rsidRPr="00A406E5" w:rsidRDefault="00CD5A3D" w:rsidP="00A309B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C47C5E9" w14:textId="77777777" w:rsidR="00CD5A3D" w:rsidRPr="00A406E5" w:rsidRDefault="00CD5A3D" w:rsidP="00A309B2">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880265B" w14:textId="77777777" w:rsidR="00CD5A3D" w:rsidRPr="00A406E5" w:rsidRDefault="00CD5A3D" w:rsidP="00A309B2">
            <w:pPr>
              <w:jc w:val="center"/>
              <w:rPr>
                <w:rFonts w:ascii="Arial" w:hAnsi="Arial" w:cs="Arial"/>
                <w:sz w:val="32"/>
              </w:rPr>
            </w:pPr>
          </w:p>
        </w:tc>
      </w:tr>
      <w:tr w:rsidR="00CD5A3D" w:rsidRPr="00A406E5" w14:paraId="45400034" w14:textId="77777777" w:rsidTr="00A309B2">
        <w:trPr>
          <w:trHeight w:val="450"/>
        </w:trPr>
        <w:tc>
          <w:tcPr>
            <w:tcW w:w="4169" w:type="pct"/>
            <w:tcBorders>
              <w:top w:val="single" w:sz="4" w:space="0" w:color="auto"/>
              <w:left w:val="single" w:sz="4" w:space="0" w:color="auto"/>
              <w:right w:val="single" w:sz="4" w:space="0" w:color="auto"/>
            </w:tcBorders>
            <w:shd w:val="clear" w:color="auto" w:fill="D9D9D9"/>
          </w:tcPr>
          <w:p w14:paraId="32360A02" w14:textId="77777777" w:rsidR="00CD5A3D" w:rsidRPr="00A406E5" w:rsidRDefault="00CD5A3D" w:rsidP="00A309B2">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5E2AB77B" w14:textId="77777777" w:rsidR="00CD5A3D" w:rsidRPr="00A406E5" w:rsidRDefault="00CD5A3D" w:rsidP="00A309B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7CDD1D6" w14:textId="77777777" w:rsidR="00CD5A3D" w:rsidRPr="00A406E5" w:rsidRDefault="00CD5A3D" w:rsidP="00A309B2">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F7C4A7" w14:textId="77777777" w:rsidR="00CD5A3D" w:rsidRPr="00A406E5" w:rsidRDefault="00CD5A3D" w:rsidP="00A309B2">
            <w:pPr>
              <w:jc w:val="center"/>
              <w:rPr>
                <w:rFonts w:ascii="Arial" w:hAnsi="Arial" w:cs="Arial"/>
                <w:sz w:val="32"/>
              </w:rPr>
            </w:pPr>
          </w:p>
        </w:tc>
      </w:tr>
      <w:tr w:rsidR="00CD5A3D" w:rsidRPr="00A406E5" w14:paraId="4D502356" w14:textId="77777777" w:rsidTr="00A309B2">
        <w:trPr>
          <w:trHeight w:val="450"/>
        </w:trPr>
        <w:tc>
          <w:tcPr>
            <w:tcW w:w="4169" w:type="pct"/>
            <w:vMerge w:val="restart"/>
            <w:tcBorders>
              <w:top w:val="single" w:sz="4" w:space="0" w:color="auto"/>
              <w:left w:val="single" w:sz="4" w:space="0" w:color="auto"/>
              <w:right w:val="single" w:sz="4" w:space="0" w:color="auto"/>
            </w:tcBorders>
          </w:tcPr>
          <w:p w14:paraId="435493F2" w14:textId="77777777" w:rsidR="00CD5A3D" w:rsidRPr="00A406E5" w:rsidRDefault="00CD5A3D" w:rsidP="00A309B2">
            <w:pPr>
              <w:spacing w:after="120"/>
              <w:rPr>
                <w:rFonts w:ascii="Arial" w:hAnsi="Arial" w:cs="Arial"/>
                <w:sz w:val="14"/>
                <w:szCs w:val="14"/>
              </w:rPr>
            </w:pPr>
          </w:p>
          <w:p w14:paraId="1EBC8894" w14:textId="77777777" w:rsidR="00CD5A3D" w:rsidRPr="00A406E5" w:rsidRDefault="00CD5A3D" w:rsidP="00A309B2">
            <w:pPr>
              <w:spacing w:after="120"/>
              <w:rPr>
                <w:rFonts w:ascii="Arial" w:hAnsi="Arial" w:cs="Arial"/>
                <w:sz w:val="14"/>
                <w:szCs w:val="14"/>
              </w:rPr>
            </w:pPr>
          </w:p>
          <w:p w14:paraId="41D04B31" w14:textId="77777777" w:rsidR="00CD5A3D" w:rsidRPr="00A406E5" w:rsidRDefault="00CD5A3D" w:rsidP="00A309B2">
            <w:pPr>
              <w:spacing w:after="120"/>
              <w:rPr>
                <w:rFonts w:ascii="Arial" w:hAnsi="Arial" w:cs="Arial"/>
                <w:sz w:val="14"/>
                <w:szCs w:val="14"/>
              </w:rPr>
            </w:pPr>
          </w:p>
          <w:p w14:paraId="6EE15DD5" w14:textId="77777777" w:rsidR="00CD5A3D" w:rsidRPr="00A406E5" w:rsidRDefault="00CD5A3D" w:rsidP="00A309B2">
            <w:pPr>
              <w:spacing w:after="120"/>
              <w:rPr>
                <w:rFonts w:ascii="Arial" w:hAnsi="Arial" w:cs="Arial"/>
                <w:sz w:val="14"/>
                <w:szCs w:val="14"/>
              </w:rPr>
            </w:pPr>
          </w:p>
          <w:p w14:paraId="56D995B6" w14:textId="77777777" w:rsidR="00CD5A3D" w:rsidRPr="00A406E5" w:rsidRDefault="00CD5A3D" w:rsidP="00A309B2">
            <w:pPr>
              <w:spacing w:after="120"/>
              <w:rPr>
                <w:rFonts w:ascii="Arial" w:hAnsi="Arial" w:cs="Arial"/>
                <w:sz w:val="14"/>
                <w:szCs w:val="14"/>
              </w:rPr>
            </w:pPr>
          </w:p>
          <w:p w14:paraId="74513F28" w14:textId="77777777" w:rsidR="00CD5A3D" w:rsidRPr="00A406E5" w:rsidRDefault="00CD5A3D" w:rsidP="00A309B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BF0CBC7" w14:textId="77777777" w:rsidR="00CD5A3D" w:rsidRPr="00A406E5" w:rsidRDefault="00CD5A3D" w:rsidP="00A309B2">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FC68104" w14:textId="77777777" w:rsidR="00CD5A3D" w:rsidRPr="00A406E5" w:rsidRDefault="00CD5A3D" w:rsidP="00A309B2">
            <w:pPr>
              <w:jc w:val="center"/>
              <w:rPr>
                <w:rFonts w:ascii="Arial" w:hAnsi="Arial" w:cs="Arial"/>
                <w:sz w:val="32"/>
              </w:rPr>
            </w:pPr>
          </w:p>
        </w:tc>
      </w:tr>
      <w:tr w:rsidR="00CD5A3D" w:rsidRPr="00A406E5" w14:paraId="3D1B4388" w14:textId="77777777" w:rsidTr="00A309B2">
        <w:trPr>
          <w:trHeight w:val="451"/>
        </w:trPr>
        <w:tc>
          <w:tcPr>
            <w:tcW w:w="4169" w:type="pct"/>
            <w:vMerge/>
            <w:tcBorders>
              <w:left w:val="single" w:sz="4" w:space="0" w:color="auto"/>
              <w:bottom w:val="single" w:sz="4" w:space="0" w:color="auto"/>
              <w:right w:val="single" w:sz="4" w:space="0" w:color="auto"/>
            </w:tcBorders>
          </w:tcPr>
          <w:p w14:paraId="16686C84" w14:textId="77777777" w:rsidR="00CD5A3D" w:rsidRPr="00A406E5" w:rsidRDefault="00CD5A3D" w:rsidP="00A309B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F17C85D" w14:textId="77777777" w:rsidR="00CD5A3D" w:rsidRPr="00A406E5" w:rsidRDefault="00CD5A3D" w:rsidP="00A309B2">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E6E6B69" w14:textId="77777777" w:rsidR="00CD5A3D" w:rsidRPr="00A406E5" w:rsidRDefault="00CD5A3D" w:rsidP="00A309B2">
            <w:pPr>
              <w:jc w:val="center"/>
              <w:rPr>
                <w:rFonts w:ascii="Arial" w:hAnsi="Arial" w:cs="Arial"/>
                <w:sz w:val="32"/>
              </w:rPr>
            </w:pPr>
          </w:p>
        </w:tc>
      </w:tr>
      <w:tr w:rsidR="00CD5A3D" w:rsidRPr="00A406E5" w14:paraId="7153D40C" w14:textId="77777777" w:rsidTr="00A309B2">
        <w:trPr>
          <w:trHeight w:val="450"/>
        </w:trPr>
        <w:tc>
          <w:tcPr>
            <w:tcW w:w="4169" w:type="pct"/>
            <w:tcBorders>
              <w:top w:val="single" w:sz="4" w:space="0" w:color="auto"/>
              <w:left w:val="single" w:sz="4" w:space="0" w:color="auto"/>
              <w:right w:val="single" w:sz="4" w:space="0" w:color="auto"/>
            </w:tcBorders>
            <w:shd w:val="clear" w:color="auto" w:fill="D9D9D9"/>
          </w:tcPr>
          <w:p w14:paraId="59FA8E93" w14:textId="77777777" w:rsidR="00CD5A3D" w:rsidRPr="00A406E5" w:rsidRDefault="00CD5A3D" w:rsidP="00A309B2">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7C3C72E4" w14:textId="77777777" w:rsidR="00CD5A3D" w:rsidRPr="00A406E5" w:rsidRDefault="00CD5A3D" w:rsidP="00A309B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6109EB2" w14:textId="77777777" w:rsidR="00CD5A3D" w:rsidRPr="00A406E5" w:rsidRDefault="00CD5A3D" w:rsidP="00A309B2">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A4F4E5" w14:textId="77777777" w:rsidR="00CD5A3D" w:rsidRPr="00A406E5" w:rsidRDefault="00CD5A3D" w:rsidP="00A309B2">
            <w:pPr>
              <w:jc w:val="center"/>
              <w:rPr>
                <w:rFonts w:ascii="Arial" w:hAnsi="Arial" w:cs="Arial"/>
                <w:sz w:val="32"/>
              </w:rPr>
            </w:pPr>
          </w:p>
        </w:tc>
      </w:tr>
      <w:tr w:rsidR="00CD5A3D" w:rsidRPr="00A406E5" w14:paraId="67E567D2" w14:textId="77777777" w:rsidTr="00A309B2">
        <w:trPr>
          <w:trHeight w:val="451"/>
        </w:trPr>
        <w:tc>
          <w:tcPr>
            <w:tcW w:w="4169" w:type="pct"/>
            <w:vMerge w:val="restart"/>
            <w:tcBorders>
              <w:top w:val="single" w:sz="4" w:space="0" w:color="auto"/>
              <w:left w:val="single" w:sz="4" w:space="0" w:color="auto"/>
              <w:right w:val="single" w:sz="4" w:space="0" w:color="auto"/>
            </w:tcBorders>
          </w:tcPr>
          <w:p w14:paraId="37FACEEA" w14:textId="77777777" w:rsidR="00CD5A3D" w:rsidRPr="00A406E5" w:rsidRDefault="00CD5A3D" w:rsidP="00A309B2">
            <w:pPr>
              <w:spacing w:after="120"/>
              <w:rPr>
                <w:rFonts w:ascii="Arial" w:hAnsi="Arial" w:cs="Arial"/>
                <w:sz w:val="14"/>
                <w:szCs w:val="14"/>
              </w:rPr>
            </w:pPr>
          </w:p>
          <w:p w14:paraId="2BE0B8E8" w14:textId="77777777" w:rsidR="00CD5A3D" w:rsidRPr="00A406E5" w:rsidRDefault="00CD5A3D" w:rsidP="00A309B2">
            <w:pPr>
              <w:spacing w:after="120"/>
              <w:rPr>
                <w:rFonts w:ascii="Arial" w:hAnsi="Arial" w:cs="Arial"/>
                <w:sz w:val="14"/>
                <w:szCs w:val="14"/>
              </w:rPr>
            </w:pPr>
          </w:p>
          <w:p w14:paraId="67226436" w14:textId="77777777" w:rsidR="00CD5A3D" w:rsidRPr="00A406E5" w:rsidRDefault="00CD5A3D" w:rsidP="00A309B2">
            <w:pPr>
              <w:spacing w:after="120"/>
              <w:rPr>
                <w:rFonts w:ascii="Arial" w:hAnsi="Arial" w:cs="Arial"/>
                <w:sz w:val="14"/>
                <w:szCs w:val="14"/>
              </w:rPr>
            </w:pPr>
          </w:p>
          <w:p w14:paraId="2D6B53D8" w14:textId="77777777" w:rsidR="00CD5A3D" w:rsidRPr="00A406E5" w:rsidRDefault="00CD5A3D" w:rsidP="00A309B2">
            <w:pPr>
              <w:spacing w:after="120"/>
              <w:rPr>
                <w:rFonts w:ascii="Arial" w:hAnsi="Arial" w:cs="Arial"/>
                <w:sz w:val="14"/>
                <w:szCs w:val="14"/>
              </w:rPr>
            </w:pPr>
          </w:p>
          <w:p w14:paraId="097C5259" w14:textId="77777777" w:rsidR="00CD5A3D" w:rsidRPr="00A406E5" w:rsidRDefault="00CD5A3D" w:rsidP="00A309B2">
            <w:pPr>
              <w:spacing w:after="120"/>
              <w:rPr>
                <w:rFonts w:ascii="Arial" w:hAnsi="Arial" w:cs="Arial"/>
                <w:sz w:val="14"/>
                <w:szCs w:val="14"/>
              </w:rPr>
            </w:pPr>
          </w:p>
          <w:p w14:paraId="016FE1C0" w14:textId="77777777" w:rsidR="00CD5A3D" w:rsidRPr="00A406E5" w:rsidRDefault="00CD5A3D" w:rsidP="00A309B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3425D1" w14:textId="77777777" w:rsidR="00CD5A3D" w:rsidRPr="00A406E5" w:rsidRDefault="00CD5A3D" w:rsidP="00A309B2">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79B9D11" w14:textId="77777777" w:rsidR="00CD5A3D" w:rsidRPr="00A406E5" w:rsidRDefault="00CD5A3D" w:rsidP="00A309B2">
            <w:pPr>
              <w:jc w:val="center"/>
              <w:rPr>
                <w:rFonts w:ascii="Arial" w:hAnsi="Arial" w:cs="Arial"/>
                <w:sz w:val="32"/>
              </w:rPr>
            </w:pPr>
          </w:p>
        </w:tc>
      </w:tr>
      <w:tr w:rsidR="00CD5A3D" w:rsidRPr="00A406E5" w14:paraId="087DC98B" w14:textId="77777777" w:rsidTr="00A309B2">
        <w:trPr>
          <w:trHeight w:val="450"/>
        </w:trPr>
        <w:tc>
          <w:tcPr>
            <w:tcW w:w="4169" w:type="pct"/>
            <w:vMerge/>
            <w:tcBorders>
              <w:left w:val="single" w:sz="4" w:space="0" w:color="auto"/>
              <w:bottom w:val="single" w:sz="4" w:space="0" w:color="auto"/>
              <w:right w:val="single" w:sz="4" w:space="0" w:color="auto"/>
            </w:tcBorders>
          </w:tcPr>
          <w:p w14:paraId="66CCCA8A" w14:textId="77777777" w:rsidR="00CD5A3D" w:rsidRPr="00A406E5" w:rsidRDefault="00CD5A3D" w:rsidP="00A309B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982F582" w14:textId="77777777" w:rsidR="00CD5A3D" w:rsidRPr="00A406E5" w:rsidRDefault="00CD5A3D" w:rsidP="00A309B2">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0117337" w14:textId="77777777" w:rsidR="00CD5A3D" w:rsidRPr="00A406E5" w:rsidRDefault="00CD5A3D" w:rsidP="00A309B2">
            <w:pPr>
              <w:jc w:val="center"/>
              <w:rPr>
                <w:rFonts w:ascii="Arial" w:hAnsi="Arial" w:cs="Arial"/>
                <w:sz w:val="32"/>
              </w:rPr>
            </w:pPr>
          </w:p>
        </w:tc>
      </w:tr>
      <w:tr w:rsidR="00CD5A3D" w:rsidRPr="00A406E5" w14:paraId="1CCF3BFE" w14:textId="77777777" w:rsidTr="00A309B2">
        <w:trPr>
          <w:trHeight w:val="450"/>
        </w:trPr>
        <w:tc>
          <w:tcPr>
            <w:tcW w:w="4169" w:type="pct"/>
            <w:tcBorders>
              <w:top w:val="single" w:sz="4" w:space="0" w:color="auto"/>
              <w:left w:val="single" w:sz="4" w:space="0" w:color="auto"/>
              <w:right w:val="single" w:sz="4" w:space="0" w:color="auto"/>
            </w:tcBorders>
            <w:shd w:val="clear" w:color="auto" w:fill="D9D9D9"/>
          </w:tcPr>
          <w:p w14:paraId="5CA994B0" w14:textId="77777777" w:rsidR="00CD5A3D" w:rsidRPr="00A406E5" w:rsidRDefault="00CD5A3D" w:rsidP="00A309B2">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70BA10CE" w14:textId="77777777" w:rsidR="00CD5A3D" w:rsidRPr="00A406E5" w:rsidRDefault="00CD5A3D" w:rsidP="00A309B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D23AC1E" w14:textId="77777777" w:rsidR="00CD5A3D" w:rsidRPr="00A406E5" w:rsidRDefault="00CD5A3D" w:rsidP="00A309B2">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C8EC959" w14:textId="77777777" w:rsidR="00CD5A3D" w:rsidRPr="00A406E5" w:rsidRDefault="00CD5A3D" w:rsidP="00A309B2">
            <w:pPr>
              <w:jc w:val="center"/>
              <w:rPr>
                <w:rFonts w:ascii="Arial" w:hAnsi="Arial" w:cs="Arial"/>
                <w:sz w:val="32"/>
              </w:rPr>
            </w:pPr>
          </w:p>
        </w:tc>
      </w:tr>
      <w:tr w:rsidR="00CD5A3D" w:rsidRPr="00A406E5" w14:paraId="78EA9604" w14:textId="77777777" w:rsidTr="00A309B2">
        <w:trPr>
          <w:trHeight w:val="451"/>
        </w:trPr>
        <w:tc>
          <w:tcPr>
            <w:tcW w:w="4169" w:type="pct"/>
            <w:vMerge w:val="restart"/>
            <w:tcBorders>
              <w:top w:val="single" w:sz="4" w:space="0" w:color="auto"/>
              <w:left w:val="single" w:sz="4" w:space="0" w:color="auto"/>
              <w:right w:val="single" w:sz="4" w:space="0" w:color="auto"/>
            </w:tcBorders>
          </w:tcPr>
          <w:p w14:paraId="553D3EE3" w14:textId="77777777" w:rsidR="00CD5A3D" w:rsidRPr="00A406E5" w:rsidRDefault="00CD5A3D" w:rsidP="00A309B2">
            <w:pPr>
              <w:spacing w:after="120"/>
              <w:rPr>
                <w:rFonts w:ascii="Arial" w:hAnsi="Arial" w:cs="Arial"/>
                <w:sz w:val="14"/>
                <w:szCs w:val="14"/>
              </w:rPr>
            </w:pPr>
          </w:p>
          <w:p w14:paraId="29A26C79" w14:textId="77777777" w:rsidR="00CD5A3D" w:rsidRPr="00A406E5" w:rsidRDefault="00CD5A3D" w:rsidP="00A309B2">
            <w:pPr>
              <w:spacing w:after="120"/>
              <w:rPr>
                <w:rFonts w:ascii="Arial" w:hAnsi="Arial" w:cs="Arial"/>
                <w:sz w:val="14"/>
                <w:szCs w:val="14"/>
              </w:rPr>
            </w:pPr>
          </w:p>
          <w:p w14:paraId="572827E9" w14:textId="77777777" w:rsidR="00CD5A3D" w:rsidRPr="00A406E5" w:rsidRDefault="00CD5A3D" w:rsidP="00A309B2">
            <w:pPr>
              <w:spacing w:after="120"/>
              <w:rPr>
                <w:rFonts w:ascii="Arial" w:hAnsi="Arial" w:cs="Arial"/>
                <w:sz w:val="14"/>
                <w:szCs w:val="14"/>
              </w:rPr>
            </w:pPr>
          </w:p>
          <w:p w14:paraId="3A8FFA33" w14:textId="77777777" w:rsidR="00CD5A3D" w:rsidRPr="00A406E5" w:rsidRDefault="00CD5A3D" w:rsidP="00A309B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7E473A" w14:textId="77777777" w:rsidR="00CD5A3D" w:rsidRPr="00A406E5" w:rsidRDefault="00CD5A3D" w:rsidP="00A309B2">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77F4799" w14:textId="77777777" w:rsidR="00CD5A3D" w:rsidRPr="00A406E5" w:rsidRDefault="00CD5A3D" w:rsidP="00A309B2">
            <w:pPr>
              <w:jc w:val="center"/>
              <w:rPr>
                <w:rFonts w:ascii="Arial" w:hAnsi="Arial" w:cs="Arial"/>
                <w:sz w:val="32"/>
              </w:rPr>
            </w:pPr>
          </w:p>
        </w:tc>
      </w:tr>
      <w:tr w:rsidR="00CD5A3D" w:rsidRPr="00A406E5" w14:paraId="76F48282" w14:textId="77777777" w:rsidTr="00A309B2">
        <w:trPr>
          <w:trHeight w:val="450"/>
        </w:trPr>
        <w:tc>
          <w:tcPr>
            <w:tcW w:w="4169" w:type="pct"/>
            <w:vMerge/>
            <w:tcBorders>
              <w:left w:val="single" w:sz="4" w:space="0" w:color="auto"/>
              <w:bottom w:val="single" w:sz="4" w:space="0" w:color="auto"/>
              <w:right w:val="single" w:sz="4" w:space="0" w:color="auto"/>
            </w:tcBorders>
          </w:tcPr>
          <w:p w14:paraId="5A8A04B3" w14:textId="77777777" w:rsidR="00CD5A3D" w:rsidRPr="00A406E5" w:rsidRDefault="00CD5A3D" w:rsidP="00A309B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BE31A92" w14:textId="77777777" w:rsidR="00CD5A3D" w:rsidRPr="00A406E5" w:rsidRDefault="00CD5A3D" w:rsidP="00A309B2">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27F412F" w14:textId="77777777" w:rsidR="00CD5A3D" w:rsidRPr="00A406E5" w:rsidRDefault="00CD5A3D" w:rsidP="00A309B2">
            <w:pPr>
              <w:jc w:val="center"/>
              <w:rPr>
                <w:rFonts w:ascii="Arial" w:hAnsi="Arial" w:cs="Arial"/>
                <w:sz w:val="32"/>
              </w:rPr>
            </w:pPr>
          </w:p>
        </w:tc>
      </w:tr>
    </w:tbl>
    <w:p w14:paraId="1D3FBEA6" w14:textId="77777777" w:rsidR="00CD5A3D" w:rsidRPr="00A406E5" w:rsidRDefault="00CD5A3D" w:rsidP="00CD5A3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CD5A3D" w:rsidRPr="00A406E5" w14:paraId="0DF6CA4C" w14:textId="77777777" w:rsidTr="00A309B2">
        <w:trPr>
          <w:cantSplit/>
        </w:trPr>
        <w:tc>
          <w:tcPr>
            <w:tcW w:w="6062" w:type="dxa"/>
            <w:vMerge w:val="restart"/>
            <w:shd w:val="pct15" w:color="auto" w:fill="auto"/>
            <w:vAlign w:val="center"/>
          </w:tcPr>
          <w:p w14:paraId="31819EE0" w14:textId="77777777" w:rsidR="00CD5A3D" w:rsidRPr="00A406E5" w:rsidRDefault="00CD5A3D" w:rsidP="00A309B2">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4B8D688" w14:textId="77777777" w:rsidR="00CD5A3D" w:rsidRPr="00A406E5" w:rsidRDefault="00CD5A3D" w:rsidP="00A309B2">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20B1378" w14:textId="77777777" w:rsidR="00CD5A3D" w:rsidRPr="00A406E5" w:rsidRDefault="00CD5A3D" w:rsidP="00A309B2">
            <w:pPr>
              <w:jc w:val="right"/>
              <w:rPr>
                <w:rFonts w:ascii="Arial" w:hAnsi="Arial" w:cs="Arial"/>
                <w:b/>
                <w:bCs/>
              </w:rPr>
            </w:pPr>
            <w:r w:rsidRPr="00A406E5">
              <w:rPr>
                <w:rFonts w:ascii="Arial" w:hAnsi="Arial" w:cs="Arial"/>
                <w:b/>
                <w:bCs/>
              </w:rPr>
              <w:t>%</w:t>
            </w:r>
          </w:p>
        </w:tc>
      </w:tr>
      <w:tr w:rsidR="00CD5A3D" w:rsidRPr="00A406E5" w14:paraId="11824576" w14:textId="77777777" w:rsidTr="00A309B2">
        <w:trPr>
          <w:cantSplit/>
        </w:trPr>
        <w:tc>
          <w:tcPr>
            <w:tcW w:w="6062" w:type="dxa"/>
            <w:vMerge/>
            <w:vAlign w:val="bottom"/>
          </w:tcPr>
          <w:p w14:paraId="4FBB8812" w14:textId="77777777" w:rsidR="00CD5A3D" w:rsidRPr="00A406E5" w:rsidRDefault="00CD5A3D" w:rsidP="00A309B2">
            <w:pPr>
              <w:rPr>
                <w:rFonts w:ascii="Arial" w:hAnsi="Arial" w:cs="Arial"/>
              </w:rPr>
            </w:pPr>
          </w:p>
        </w:tc>
        <w:tc>
          <w:tcPr>
            <w:tcW w:w="2903" w:type="dxa"/>
            <w:vAlign w:val="bottom"/>
          </w:tcPr>
          <w:p w14:paraId="685FF8CC" w14:textId="77777777" w:rsidR="00CD5A3D" w:rsidRPr="00A406E5" w:rsidRDefault="00CD5A3D" w:rsidP="00A309B2">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44D89748" w14:textId="77777777" w:rsidR="00CD5A3D" w:rsidRPr="00A406E5" w:rsidRDefault="00CD5A3D" w:rsidP="00A309B2">
            <w:pPr>
              <w:jc w:val="center"/>
              <w:rPr>
                <w:rFonts w:ascii="Arial" w:hAnsi="Arial" w:cs="Arial"/>
                <w:sz w:val="12"/>
                <w:szCs w:val="12"/>
              </w:rPr>
            </w:pPr>
          </w:p>
        </w:tc>
        <w:tc>
          <w:tcPr>
            <w:tcW w:w="1060" w:type="dxa"/>
            <w:vMerge/>
            <w:vAlign w:val="bottom"/>
          </w:tcPr>
          <w:p w14:paraId="44307195" w14:textId="77777777" w:rsidR="00CD5A3D" w:rsidRPr="00A406E5" w:rsidRDefault="00CD5A3D" w:rsidP="00A309B2">
            <w:pPr>
              <w:ind w:leftChars="71" w:left="170"/>
              <w:rPr>
                <w:rFonts w:ascii="Arial" w:hAnsi="Arial" w:cs="Arial"/>
              </w:rPr>
            </w:pPr>
          </w:p>
        </w:tc>
      </w:tr>
      <w:tr w:rsidR="00CD5A3D" w:rsidRPr="00A406E5" w14:paraId="5AB74393" w14:textId="77777777" w:rsidTr="00A309B2">
        <w:trPr>
          <w:cantSplit/>
        </w:trPr>
        <w:tc>
          <w:tcPr>
            <w:tcW w:w="6062" w:type="dxa"/>
            <w:vMerge/>
            <w:vAlign w:val="bottom"/>
          </w:tcPr>
          <w:p w14:paraId="4DAF7BA9" w14:textId="77777777" w:rsidR="00CD5A3D" w:rsidRPr="00A406E5" w:rsidRDefault="00CD5A3D" w:rsidP="00A309B2">
            <w:pPr>
              <w:rPr>
                <w:rFonts w:ascii="Arial" w:hAnsi="Arial" w:cs="Arial"/>
              </w:rPr>
            </w:pPr>
          </w:p>
        </w:tc>
        <w:tc>
          <w:tcPr>
            <w:tcW w:w="2903" w:type="dxa"/>
            <w:vAlign w:val="bottom"/>
          </w:tcPr>
          <w:p w14:paraId="6027DA49" w14:textId="77777777" w:rsidR="00CD5A3D" w:rsidRPr="00A406E5" w:rsidRDefault="00CD5A3D" w:rsidP="00A309B2">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73EDFED4" w14:textId="77777777" w:rsidR="00CD5A3D" w:rsidRPr="00A406E5" w:rsidRDefault="00CD5A3D" w:rsidP="00A309B2">
            <w:pPr>
              <w:jc w:val="center"/>
              <w:rPr>
                <w:rFonts w:ascii="Arial" w:hAnsi="Arial" w:cs="Arial"/>
                <w:sz w:val="12"/>
                <w:szCs w:val="12"/>
              </w:rPr>
            </w:pPr>
          </w:p>
        </w:tc>
        <w:tc>
          <w:tcPr>
            <w:tcW w:w="1060" w:type="dxa"/>
            <w:vMerge/>
            <w:vAlign w:val="bottom"/>
          </w:tcPr>
          <w:p w14:paraId="0C5602D4" w14:textId="77777777" w:rsidR="00CD5A3D" w:rsidRPr="00A406E5" w:rsidRDefault="00CD5A3D" w:rsidP="00A309B2">
            <w:pPr>
              <w:ind w:firstLineChars="141" w:firstLine="338"/>
              <w:rPr>
                <w:rFonts w:ascii="Arial" w:hAnsi="Arial" w:cs="Arial"/>
              </w:rPr>
            </w:pPr>
          </w:p>
        </w:tc>
      </w:tr>
    </w:tbl>
    <w:p w14:paraId="43A83FF6" w14:textId="77777777" w:rsidR="00CD5A3D" w:rsidRDefault="00CD5A3D" w:rsidP="00CD5A3D">
      <w:pPr>
        <w:rPr>
          <w:rFonts w:ascii="Arial" w:hAnsi="Arial" w:cs="Arial"/>
        </w:rPr>
      </w:pPr>
    </w:p>
    <w:p w14:paraId="28AA86E0" w14:textId="77777777" w:rsidR="00CD5A3D" w:rsidRDefault="00CD5A3D" w:rsidP="00CD5A3D">
      <w:pPr>
        <w:rPr>
          <w:rFonts w:ascii="Arial" w:hAnsi="Arial" w:cs="Arial"/>
        </w:rPr>
      </w:pPr>
    </w:p>
    <w:p w14:paraId="3105164B" w14:textId="77777777" w:rsidR="00CD5A3D" w:rsidRDefault="00CD5A3D" w:rsidP="00CD5A3D">
      <w:pPr>
        <w:rPr>
          <w:rFonts w:ascii="Arial" w:hAnsi="Arial" w:cs="Arial"/>
          <w:vanish/>
        </w:rPr>
        <w:sectPr w:rsidR="00CD5A3D" w:rsidSect="00F61A20">
          <w:footerReference w:type="default" r:id="rId12"/>
          <w:type w:val="continuous"/>
          <w:pgSz w:w="11894" w:h="16834"/>
          <w:pgMar w:top="720" w:right="720" w:bottom="720" w:left="720" w:header="706" w:footer="706" w:gutter="0"/>
          <w:paperSrc w:first="1" w:other="1"/>
          <w:cols w:space="720"/>
        </w:sectPr>
      </w:pPr>
    </w:p>
    <w:p w14:paraId="2B3509B3" w14:textId="77777777" w:rsidR="00CD5A3D" w:rsidRDefault="00CD5A3D" w:rsidP="00CD5A3D">
      <w:pPr>
        <w:rPr>
          <w:rFonts w:ascii="Arial" w:hAnsi="Arial" w:cs="Arial"/>
          <w:vanish/>
        </w:rPr>
        <w:sectPr w:rsidR="00CD5A3D" w:rsidSect="00C073F1">
          <w:pgSz w:w="16834" w:h="11894" w:orient="landscape"/>
          <w:pgMar w:top="720" w:right="720" w:bottom="720" w:left="720" w:header="706" w:footer="706" w:gutter="0"/>
          <w:paperSrc w:first="1" w:other="1"/>
          <w:cols w:space="720"/>
          <w:docGrid w:linePitch="272"/>
        </w:sectPr>
      </w:pPr>
    </w:p>
    <w:p w14:paraId="2CC1D253" w14:textId="77777777" w:rsidR="00CD5A3D" w:rsidRPr="00A406E5" w:rsidRDefault="00CD5A3D" w:rsidP="00CD5A3D">
      <w:pPr>
        <w:rPr>
          <w:rFonts w:ascii="Arial" w:hAnsi="Arial" w:cs="Arial"/>
          <w:vanish/>
        </w:rPr>
      </w:pPr>
    </w:p>
    <w:p w14:paraId="22AE79C5" w14:textId="77777777" w:rsidR="00CD5A3D" w:rsidRDefault="00CD5A3D" w:rsidP="00CD5A3D">
      <w:pPr>
        <w:pStyle w:val="NormalWeb"/>
        <w:spacing w:before="2" w:after="2"/>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D5A3D" w14:paraId="10667F93" w14:textId="77777777" w:rsidTr="00A309B2">
        <w:tc>
          <w:tcPr>
            <w:tcW w:w="13858" w:type="dxa"/>
            <w:shd w:val="clear" w:color="auto" w:fill="C2D69B" w:themeFill="accent3" w:themeFillTint="99"/>
          </w:tcPr>
          <w:p w14:paraId="1A823636" w14:textId="77777777" w:rsidR="00CD5A3D" w:rsidRPr="00995D51" w:rsidRDefault="00CD5A3D" w:rsidP="00A309B2">
            <w:pPr>
              <w:pStyle w:val="NormalWeb"/>
              <w:spacing w:before="2" w:after="2"/>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738E898" w14:textId="77777777" w:rsidR="00CD5A3D" w:rsidRDefault="00CD5A3D" w:rsidP="00CD5A3D">
      <w:pPr>
        <w:pStyle w:val="NormalWeb"/>
        <w:spacing w:before="2" w:after="2"/>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D5A3D" w:rsidRPr="00D9771E" w14:paraId="467E05E6" w14:textId="77777777" w:rsidTr="00A309B2">
        <w:tc>
          <w:tcPr>
            <w:tcW w:w="13948" w:type="dxa"/>
            <w:shd w:val="clear" w:color="auto" w:fill="C2D69B" w:themeFill="accent3" w:themeFillTint="99"/>
          </w:tcPr>
          <w:p w14:paraId="6D3FDFEA" w14:textId="77777777" w:rsidR="00CD5A3D" w:rsidRPr="00D9771E" w:rsidRDefault="00CD5A3D" w:rsidP="00A309B2">
            <w:pPr>
              <w:rPr>
                <w:rFonts w:ascii="Arial" w:hAnsi="Arial" w:cs="Arial"/>
                <w:b/>
              </w:rPr>
            </w:pPr>
            <w:r>
              <w:rPr>
                <w:rFonts w:ascii="Arial" w:hAnsi="Arial" w:cs="Arial"/>
                <w:b/>
              </w:rPr>
              <w:t>Level 6</w:t>
            </w:r>
          </w:p>
        </w:tc>
      </w:tr>
      <w:tr w:rsidR="00CD5A3D" w:rsidRPr="00D9771E" w14:paraId="1F7F4828" w14:textId="77777777" w:rsidTr="00A309B2">
        <w:tc>
          <w:tcPr>
            <w:tcW w:w="13948" w:type="dxa"/>
            <w:shd w:val="clear" w:color="auto" w:fill="EAF1DD" w:themeFill="accent3" w:themeFillTint="33"/>
          </w:tcPr>
          <w:p w14:paraId="6BB525FD" w14:textId="77777777" w:rsidR="00CD5A3D" w:rsidRPr="00B669B1" w:rsidRDefault="00CD5A3D" w:rsidP="00A309B2">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70FFFA13" w14:textId="77777777" w:rsidR="00CD5A3D" w:rsidRPr="00D9771E" w:rsidRDefault="00CD5A3D" w:rsidP="00CD5A3D">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D5A3D" w:rsidRPr="00D9771E" w14:paraId="0F0DC357" w14:textId="77777777" w:rsidTr="00A309B2">
        <w:trPr>
          <w:tblHeader/>
        </w:trPr>
        <w:tc>
          <w:tcPr>
            <w:tcW w:w="1735" w:type="dxa"/>
            <w:shd w:val="clear" w:color="auto" w:fill="C2D69B" w:themeFill="accent3" w:themeFillTint="99"/>
          </w:tcPr>
          <w:p w14:paraId="2729990C" w14:textId="77777777" w:rsidR="00CD5A3D" w:rsidRPr="00C73F6F" w:rsidRDefault="00CD5A3D" w:rsidP="00A309B2">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01E13BCD" w14:textId="77777777" w:rsidR="00CD5A3D" w:rsidRPr="00D9771E" w:rsidRDefault="00CD5A3D" w:rsidP="00A309B2">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38BFE42A" w14:textId="77777777" w:rsidR="00CD5A3D" w:rsidRPr="00D9771E" w:rsidRDefault="00CD5A3D" w:rsidP="00A309B2">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34A0FE0C" w14:textId="77777777" w:rsidR="00CD5A3D" w:rsidRPr="00D9771E" w:rsidRDefault="00CD5A3D" w:rsidP="00A309B2">
            <w:pPr>
              <w:jc w:val="center"/>
              <w:rPr>
                <w:rFonts w:ascii="Arial" w:hAnsi="Arial" w:cs="Arial"/>
                <w:b/>
                <w:sz w:val="18"/>
                <w:szCs w:val="18"/>
              </w:rPr>
            </w:pPr>
            <w:r w:rsidRPr="00D9771E">
              <w:rPr>
                <w:rFonts w:ascii="Arial" w:hAnsi="Arial" w:cs="Arial"/>
                <w:b/>
                <w:sz w:val="18"/>
                <w:szCs w:val="18"/>
              </w:rPr>
              <w:t>SATISFACTORY</w:t>
            </w:r>
          </w:p>
          <w:p w14:paraId="1F3ED439" w14:textId="77777777" w:rsidR="00CD5A3D" w:rsidRPr="00D9771E" w:rsidRDefault="00CD5A3D" w:rsidP="00A309B2">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48605B95" w14:textId="77777777" w:rsidR="00CD5A3D" w:rsidRPr="00D9771E" w:rsidRDefault="00CD5A3D" w:rsidP="00A309B2">
            <w:pPr>
              <w:jc w:val="center"/>
              <w:rPr>
                <w:rFonts w:ascii="Arial" w:hAnsi="Arial" w:cs="Arial"/>
                <w:b/>
                <w:sz w:val="18"/>
                <w:szCs w:val="18"/>
              </w:rPr>
            </w:pPr>
            <w:r w:rsidRPr="00D9771E">
              <w:rPr>
                <w:rFonts w:ascii="Arial" w:hAnsi="Arial" w:cs="Arial"/>
                <w:b/>
                <w:sz w:val="18"/>
                <w:szCs w:val="18"/>
              </w:rPr>
              <w:t>GOOD</w:t>
            </w:r>
          </w:p>
          <w:p w14:paraId="33A64AE8" w14:textId="77777777" w:rsidR="00CD5A3D" w:rsidRPr="00D9771E" w:rsidRDefault="00CD5A3D" w:rsidP="00A309B2">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0D946FB7" w14:textId="77777777" w:rsidR="00CD5A3D" w:rsidRPr="00D9771E" w:rsidRDefault="00CD5A3D" w:rsidP="00A309B2">
            <w:pPr>
              <w:jc w:val="center"/>
              <w:rPr>
                <w:rFonts w:ascii="Arial" w:hAnsi="Arial" w:cs="Arial"/>
                <w:b/>
                <w:sz w:val="18"/>
                <w:szCs w:val="18"/>
              </w:rPr>
            </w:pPr>
            <w:r w:rsidRPr="00D9771E">
              <w:rPr>
                <w:rFonts w:ascii="Arial" w:hAnsi="Arial" w:cs="Arial"/>
                <w:b/>
                <w:sz w:val="18"/>
                <w:szCs w:val="18"/>
              </w:rPr>
              <w:t>VERY GOOD</w:t>
            </w:r>
          </w:p>
          <w:p w14:paraId="128E7342" w14:textId="77777777" w:rsidR="00CD5A3D" w:rsidRPr="00D9771E" w:rsidRDefault="00CD5A3D" w:rsidP="00A309B2">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DE87228" w14:textId="77777777" w:rsidR="00CD5A3D" w:rsidRPr="00D9771E" w:rsidRDefault="00CD5A3D" w:rsidP="00A309B2">
            <w:pPr>
              <w:jc w:val="center"/>
              <w:rPr>
                <w:rFonts w:ascii="Arial" w:hAnsi="Arial" w:cs="Arial"/>
                <w:b/>
                <w:sz w:val="18"/>
                <w:szCs w:val="18"/>
              </w:rPr>
            </w:pPr>
            <w:r w:rsidRPr="00D9771E">
              <w:rPr>
                <w:rFonts w:ascii="Arial" w:hAnsi="Arial" w:cs="Arial"/>
                <w:b/>
                <w:sz w:val="18"/>
                <w:szCs w:val="18"/>
              </w:rPr>
              <w:t>EXCELLENT</w:t>
            </w:r>
          </w:p>
          <w:p w14:paraId="597057CC" w14:textId="77777777" w:rsidR="00CD5A3D" w:rsidRPr="00D9771E" w:rsidRDefault="00CD5A3D" w:rsidP="00A309B2">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45E52345" w14:textId="77777777" w:rsidR="00CD5A3D" w:rsidRPr="00D9771E" w:rsidRDefault="00CD5A3D" w:rsidP="00A309B2">
            <w:pPr>
              <w:jc w:val="center"/>
              <w:rPr>
                <w:rFonts w:ascii="Arial" w:hAnsi="Arial" w:cs="Arial"/>
                <w:b/>
                <w:sz w:val="18"/>
                <w:szCs w:val="18"/>
              </w:rPr>
            </w:pPr>
            <w:r w:rsidRPr="00D9771E">
              <w:rPr>
                <w:rFonts w:ascii="Arial" w:hAnsi="Arial" w:cs="Arial"/>
                <w:b/>
                <w:sz w:val="18"/>
                <w:szCs w:val="18"/>
              </w:rPr>
              <w:t>EXCEPTIONAL</w:t>
            </w:r>
          </w:p>
          <w:p w14:paraId="0286F911" w14:textId="77777777" w:rsidR="00CD5A3D" w:rsidRPr="00D9771E" w:rsidRDefault="00CD5A3D" w:rsidP="00A309B2">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D5A3D" w:rsidRPr="00D9771E" w14:paraId="12949ECC" w14:textId="77777777" w:rsidTr="00A309B2">
        <w:trPr>
          <w:tblHeader/>
        </w:trPr>
        <w:tc>
          <w:tcPr>
            <w:tcW w:w="1735" w:type="dxa"/>
            <w:shd w:val="clear" w:color="auto" w:fill="C2D69B" w:themeFill="accent3" w:themeFillTint="99"/>
          </w:tcPr>
          <w:p w14:paraId="1E0BA2FF" w14:textId="77777777" w:rsidR="00CD5A3D" w:rsidRPr="00D9771E" w:rsidRDefault="00CD5A3D" w:rsidP="00A309B2">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3F78D891" w14:textId="77777777" w:rsidR="00CD5A3D" w:rsidRPr="00D9771E" w:rsidRDefault="00CD5A3D" w:rsidP="00A309B2">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1A191AE7" w14:textId="77777777" w:rsidR="00CD5A3D" w:rsidRPr="00D9771E" w:rsidRDefault="00CD5A3D" w:rsidP="00A309B2">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5029DCCB" w14:textId="77777777" w:rsidR="00CD5A3D" w:rsidRPr="00D9771E" w:rsidRDefault="00CD5A3D" w:rsidP="00A309B2">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71083F85" w14:textId="77777777" w:rsidR="00CD5A3D" w:rsidRPr="00D9771E" w:rsidRDefault="00CD5A3D" w:rsidP="00A309B2">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6479C11C" w14:textId="77777777" w:rsidR="00CD5A3D" w:rsidRPr="00D9771E" w:rsidRDefault="00CD5A3D" w:rsidP="00A309B2">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2DF22950" w14:textId="77777777" w:rsidR="00CD5A3D" w:rsidRPr="00D9771E" w:rsidRDefault="00CD5A3D" w:rsidP="00A309B2">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3E27A93F" w14:textId="77777777" w:rsidR="00CD5A3D" w:rsidRPr="00D9771E" w:rsidRDefault="00CD5A3D" w:rsidP="00A309B2">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D5A3D" w:rsidRPr="00D9771E" w14:paraId="3F8EF9B4" w14:textId="77777777" w:rsidTr="00A309B2">
        <w:tc>
          <w:tcPr>
            <w:tcW w:w="1735" w:type="dxa"/>
            <w:shd w:val="clear" w:color="auto" w:fill="C2D69B" w:themeFill="accent3" w:themeFillTint="99"/>
          </w:tcPr>
          <w:p w14:paraId="6A9CA178" w14:textId="77777777" w:rsidR="00CD5A3D" w:rsidRPr="00F65EEE" w:rsidRDefault="00CD5A3D" w:rsidP="00A309B2">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5EB5CA0" w14:textId="77777777" w:rsidR="00CD5A3D" w:rsidRPr="00F65EEE" w:rsidRDefault="00CD5A3D" w:rsidP="00A309B2">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14D2C69" w14:textId="77777777" w:rsidR="00CD5A3D" w:rsidRDefault="00CD5A3D" w:rsidP="00A309B2">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AD7A29" w14:textId="77777777" w:rsidR="00CD5A3D" w:rsidRPr="00B669B1" w:rsidRDefault="00CD5A3D" w:rsidP="00A309B2">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2342B59" w14:textId="77777777" w:rsidR="00CD5A3D" w:rsidRPr="00B669B1" w:rsidRDefault="00CD5A3D" w:rsidP="00A309B2">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66FBA01" w14:textId="77777777" w:rsidR="00CD5A3D" w:rsidRPr="00B669B1" w:rsidRDefault="00CD5A3D" w:rsidP="00A309B2">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73F9132" w14:textId="77777777" w:rsidR="00CD5A3D" w:rsidRPr="00B669B1" w:rsidRDefault="00CD5A3D" w:rsidP="00A309B2">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CB1EF50" w14:textId="77777777" w:rsidR="00CD5A3D" w:rsidRPr="00B669B1" w:rsidRDefault="00CD5A3D" w:rsidP="00A309B2">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61369E79" w14:textId="77777777" w:rsidR="00CD5A3D" w:rsidRPr="00B669B1" w:rsidRDefault="00CD5A3D" w:rsidP="00A309B2">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6A785A" w14:textId="77777777" w:rsidR="00CD5A3D" w:rsidRPr="00B669B1" w:rsidRDefault="00CD5A3D" w:rsidP="00A309B2">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A97D9DB" w14:textId="77777777" w:rsidR="00CD5A3D" w:rsidRPr="00B669B1" w:rsidRDefault="00CD5A3D" w:rsidP="00A309B2">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4E8D7322" w14:textId="77777777" w:rsidR="00CD5A3D" w:rsidRPr="00B669B1" w:rsidRDefault="00CD5A3D" w:rsidP="00A309B2">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386D19F" w14:textId="77777777" w:rsidR="00CD5A3D" w:rsidRPr="00B669B1" w:rsidRDefault="00CD5A3D" w:rsidP="00A309B2">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6247451" w14:textId="77777777" w:rsidR="00CD5A3D" w:rsidRPr="00B669B1" w:rsidRDefault="00CD5A3D" w:rsidP="00A309B2">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D5A3D" w:rsidRPr="00D9771E" w14:paraId="2537A7ED" w14:textId="77777777" w:rsidTr="00A309B2">
        <w:tc>
          <w:tcPr>
            <w:tcW w:w="1735" w:type="dxa"/>
            <w:shd w:val="clear" w:color="auto" w:fill="C2D69B" w:themeFill="accent3" w:themeFillTint="99"/>
          </w:tcPr>
          <w:p w14:paraId="6B0E43A8" w14:textId="77777777" w:rsidR="00CD5A3D" w:rsidRPr="00CA7DB9" w:rsidRDefault="00CD5A3D" w:rsidP="00A309B2">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knowledge and systematic understanding of </w:t>
            </w:r>
            <w:r w:rsidRPr="00CA7DB9">
              <w:rPr>
                <w:rFonts w:ascii="Arial" w:eastAsia="Arial" w:hAnsi="Arial" w:cs="Arial"/>
                <w:bCs/>
                <w:sz w:val="18"/>
                <w:szCs w:val="18"/>
              </w:rPr>
              <w:lastRenderedPageBreak/>
              <w:t>the subject area, at least some of which is informed by the latest research and/or advanced scholarship within the discipline.)</w:t>
            </w:r>
          </w:p>
          <w:p w14:paraId="1D4678FF" w14:textId="77777777" w:rsidR="00CD5A3D" w:rsidRPr="00D9771E" w:rsidRDefault="00CD5A3D" w:rsidP="00A309B2">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339C96F2" w14:textId="77777777" w:rsidR="00CD5A3D" w:rsidRDefault="00CD5A3D" w:rsidP="00A309B2">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Substantial </w:t>
            </w:r>
            <w:r w:rsidRPr="00B669B1">
              <w:rPr>
                <w:rFonts w:ascii="Arial" w:hAnsi="Arial" w:cs="Arial"/>
              </w:rPr>
              <w:lastRenderedPageBreak/>
              <w:t>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19578042" w14:textId="77777777" w:rsidR="00CD5A3D" w:rsidRPr="00B669B1" w:rsidRDefault="00CD5A3D" w:rsidP="00A309B2">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CE01C3F" w14:textId="77777777" w:rsidR="00CD5A3D" w:rsidRPr="00B669B1" w:rsidRDefault="00CD5A3D" w:rsidP="00A309B2">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w:t>
            </w:r>
            <w:r>
              <w:rPr>
                <w:rFonts w:ascii="Arial" w:hAnsi="Arial" w:cs="Arial"/>
              </w:rPr>
              <w:lastRenderedPageBreak/>
              <w:t xml:space="preserve">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4CA88689" w14:textId="77777777" w:rsidR="00CD5A3D" w:rsidRPr="00B669B1" w:rsidRDefault="00CD5A3D" w:rsidP="00A309B2">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w:t>
            </w:r>
            <w:r>
              <w:rPr>
                <w:rFonts w:ascii="Arial" w:hAnsi="Arial" w:cs="Arial"/>
              </w:rPr>
              <w:lastRenderedPageBreak/>
              <w:t>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83E13F4" w14:textId="77777777" w:rsidR="00CD5A3D" w:rsidRPr="00B669B1" w:rsidRDefault="00CD5A3D" w:rsidP="00A309B2">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lastRenderedPageBreak/>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0905DD9" w14:textId="77777777" w:rsidR="00CD5A3D" w:rsidRPr="00B669B1" w:rsidRDefault="00CD5A3D" w:rsidP="00A309B2">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lastRenderedPageBreak/>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D6CF804" w14:textId="77777777" w:rsidR="00CD5A3D" w:rsidRPr="00B669B1" w:rsidRDefault="00CD5A3D" w:rsidP="00A309B2">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w:t>
            </w:r>
            <w:r w:rsidRPr="00B669B1">
              <w:rPr>
                <w:rFonts w:ascii="Arial" w:hAnsi="Arial" w:cs="Arial"/>
              </w:rPr>
              <w:lastRenderedPageBreak/>
              <w:t>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18739569" w14:textId="77777777" w:rsidR="00CD5A3D" w:rsidRPr="00B669B1" w:rsidRDefault="00CD5A3D" w:rsidP="00A309B2">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w:t>
            </w:r>
            <w:r w:rsidRPr="00BE0135">
              <w:rPr>
                <w:rFonts w:ascii="Arial" w:hAnsi="Arial" w:cs="Arial"/>
              </w:rPr>
              <w:lastRenderedPageBreak/>
              <w:t xml:space="preserve">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D5A3D" w:rsidRPr="00D9771E" w14:paraId="651BB0FB" w14:textId="77777777" w:rsidTr="00A309B2">
        <w:tc>
          <w:tcPr>
            <w:tcW w:w="1735" w:type="dxa"/>
            <w:shd w:val="clear" w:color="auto" w:fill="C2D69B" w:themeFill="accent3" w:themeFillTint="99"/>
          </w:tcPr>
          <w:p w14:paraId="6331ED36" w14:textId="77777777" w:rsidR="00CD5A3D" w:rsidRDefault="00CD5A3D" w:rsidP="00A309B2">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D6620B7" w14:textId="77777777" w:rsidR="00CD5A3D" w:rsidRPr="00F65EEE" w:rsidRDefault="00CD5A3D" w:rsidP="00A309B2">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201B5C5" w14:textId="77777777" w:rsidR="00CD5A3D" w:rsidRDefault="00CD5A3D" w:rsidP="00A309B2">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36A6FD44" w14:textId="77777777" w:rsidR="00CD5A3D" w:rsidRDefault="00CD5A3D" w:rsidP="00A309B2">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3F4EE41B" w14:textId="77777777" w:rsidR="00CD5A3D" w:rsidRPr="00B669B1" w:rsidRDefault="00CD5A3D" w:rsidP="00A309B2">
            <w:pPr>
              <w:rPr>
                <w:rFonts w:ascii="Arial" w:hAnsi="Arial" w:cs="Arial"/>
              </w:rPr>
            </w:pPr>
          </w:p>
        </w:tc>
        <w:tc>
          <w:tcPr>
            <w:tcW w:w="1736" w:type="dxa"/>
          </w:tcPr>
          <w:p w14:paraId="5091C7CF" w14:textId="77777777" w:rsidR="00CD5A3D" w:rsidRPr="00B669B1" w:rsidRDefault="00CD5A3D" w:rsidP="00A309B2">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AB2E8A" w14:textId="77777777" w:rsidR="00CD5A3D" w:rsidRPr="00B669B1" w:rsidRDefault="00CD5A3D" w:rsidP="00A309B2">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59250B8B" w14:textId="77777777" w:rsidR="00CD5A3D" w:rsidRDefault="00CD5A3D" w:rsidP="00A309B2">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7D38C229" w14:textId="77777777" w:rsidR="00CD5A3D" w:rsidRPr="00E518DC" w:rsidRDefault="00CD5A3D" w:rsidP="00A309B2">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057DA9F7" w14:textId="77777777" w:rsidR="00CD5A3D" w:rsidRPr="00B669B1" w:rsidRDefault="00CD5A3D" w:rsidP="00A309B2">
            <w:pPr>
              <w:rPr>
                <w:rFonts w:ascii="Arial" w:hAnsi="Arial" w:cs="Arial"/>
              </w:rPr>
            </w:pPr>
          </w:p>
        </w:tc>
        <w:tc>
          <w:tcPr>
            <w:tcW w:w="1736" w:type="dxa"/>
          </w:tcPr>
          <w:p w14:paraId="40EE2100" w14:textId="77777777" w:rsidR="00CD5A3D" w:rsidRPr="00B669B1" w:rsidRDefault="00CD5A3D" w:rsidP="00A309B2">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A74E6A7" w14:textId="77777777" w:rsidR="00CD5A3D" w:rsidRPr="00B669B1" w:rsidRDefault="00CD5A3D" w:rsidP="00A309B2">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41C14C7D" w14:textId="77777777" w:rsidR="00CD5A3D" w:rsidRPr="00B669B1" w:rsidRDefault="00CD5A3D" w:rsidP="00A309B2">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w:t>
            </w:r>
            <w:r w:rsidRPr="00CA285D">
              <w:rPr>
                <w:rFonts w:ascii="Arial" w:hAnsi="Arial" w:cs="Arial"/>
              </w:rPr>
              <w:lastRenderedPageBreak/>
              <w:t>to assert/state opinion rather than argue on t</w:t>
            </w:r>
            <w:r>
              <w:rPr>
                <w:rFonts w:ascii="Arial" w:hAnsi="Arial" w:cs="Arial"/>
              </w:rPr>
              <w:t>he basis of reason and evidence.</w:t>
            </w:r>
          </w:p>
        </w:tc>
        <w:tc>
          <w:tcPr>
            <w:tcW w:w="1736" w:type="dxa"/>
          </w:tcPr>
          <w:p w14:paraId="2FA03D9D" w14:textId="77777777" w:rsidR="00CD5A3D" w:rsidRPr="00B669B1" w:rsidRDefault="00CD5A3D" w:rsidP="00A309B2">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1688096" w14:textId="77777777" w:rsidR="00CD5A3D" w:rsidRPr="00B669B1" w:rsidRDefault="00CD5A3D" w:rsidP="00A309B2">
            <w:pPr>
              <w:rPr>
                <w:rFonts w:ascii="Arial" w:hAnsi="Arial" w:cs="Arial"/>
              </w:rPr>
            </w:pPr>
          </w:p>
        </w:tc>
        <w:tc>
          <w:tcPr>
            <w:tcW w:w="1736" w:type="dxa"/>
          </w:tcPr>
          <w:p w14:paraId="1119B816" w14:textId="77777777" w:rsidR="00CD5A3D" w:rsidRPr="00B669B1" w:rsidRDefault="00CD5A3D" w:rsidP="00A309B2">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 xml:space="preserve">grasp of the broader field and </w:t>
            </w:r>
            <w:r w:rsidRPr="00997253">
              <w:rPr>
                <w:rFonts w:ascii="Arial" w:hAnsi="Arial" w:cs="Arial"/>
              </w:rPr>
              <w:lastRenderedPageBreak/>
              <w:t>wider concepts.</w:t>
            </w:r>
          </w:p>
          <w:p w14:paraId="22B7E34F" w14:textId="77777777" w:rsidR="00CD5A3D" w:rsidRPr="00B669B1" w:rsidRDefault="00CD5A3D" w:rsidP="00A309B2">
            <w:pPr>
              <w:rPr>
                <w:rFonts w:ascii="Arial" w:hAnsi="Arial" w:cs="Arial"/>
              </w:rPr>
            </w:pPr>
          </w:p>
        </w:tc>
        <w:tc>
          <w:tcPr>
            <w:tcW w:w="1736" w:type="dxa"/>
          </w:tcPr>
          <w:p w14:paraId="039813D6" w14:textId="77777777" w:rsidR="00CD5A3D" w:rsidRPr="00B669B1" w:rsidRDefault="00CD5A3D" w:rsidP="00A309B2">
            <w:pPr>
              <w:rPr>
                <w:rFonts w:ascii="Arial" w:hAnsi="Arial" w:cs="Arial"/>
              </w:rPr>
            </w:pPr>
            <w:r w:rsidRPr="00B669B1">
              <w:rPr>
                <w:rFonts w:ascii="Arial" w:hAnsi="Arial" w:cs="Arial"/>
              </w:rPr>
              <w:lastRenderedPageBreak/>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7C3DACD0" w14:textId="77777777" w:rsidR="00CD5A3D" w:rsidRPr="00B669B1" w:rsidRDefault="00CD5A3D" w:rsidP="00A309B2">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 xml:space="preserve">Evidence of independent thought and ability to ‘see beyond the </w:t>
            </w:r>
            <w:r w:rsidRPr="00997253">
              <w:rPr>
                <w:rFonts w:ascii="Arial" w:hAnsi="Arial" w:cs="Arial"/>
              </w:rPr>
              <w:lastRenderedPageBreak/>
              <w:t>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CD5A3D" w:rsidRPr="00D9771E" w14:paraId="5589A9ED" w14:textId="77777777" w:rsidTr="00A309B2">
        <w:tc>
          <w:tcPr>
            <w:tcW w:w="1735" w:type="dxa"/>
            <w:shd w:val="clear" w:color="auto" w:fill="C2D69B" w:themeFill="accent3" w:themeFillTint="99"/>
          </w:tcPr>
          <w:p w14:paraId="72616C1D" w14:textId="77777777" w:rsidR="00CD5A3D" w:rsidRDefault="00CD5A3D" w:rsidP="00A309B2">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1E7D9A0F" w14:textId="77777777" w:rsidR="00CD5A3D" w:rsidRPr="00F65EEE" w:rsidRDefault="00CD5A3D" w:rsidP="00A309B2">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538BFF4D" w14:textId="77777777" w:rsidR="00CD5A3D" w:rsidRPr="00B669B1" w:rsidRDefault="00CD5A3D" w:rsidP="00A309B2">
            <w:pPr>
              <w:rPr>
                <w:rFonts w:ascii="Arial" w:hAnsi="Arial" w:cs="Arial"/>
              </w:rPr>
            </w:pPr>
            <w:r w:rsidRPr="00B669B1">
              <w:rPr>
                <w:rFonts w:ascii="Arial" w:hAnsi="Arial" w:cs="Arial"/>
              </w:rPr>
              <w:t>Limited or no use of methods, materials, tools and/or techniques.</w:t>
            </w:r>
          </w:p>
          <w:p w14:paraId="3CCDFC3F" w14:textId="77777777" w:rsidR="00CD5A3D" w:rsidRDefault="00CD5A3D" w:rsidP="00A309B2">
            <w:pPr>
              <w:rPr>
                <w:rFonts w:ascii="Arial" w:hAnsi="Arial" w:cs="Arial"/>
              </w:rPr>
            </w:pPr>
            <w:r w:rsidRPr="00B669B1">
              <w:rPr>
                <w:rFonts w:ascii="Arial" w:hAnsi="Arial" w:cs="Arial"/>
              </w:rPr>
              <w:t>Little or no appreciation of the context of the application.</w:t>
            </w:r>
          </w:p>
          <w:p w14:paraId="4552DD78" w14:textId="77777777" w:rsidR="00CD5A3D" w:rsidRDefault="00CD5A3D" w:rsidP="00A309B2">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707239B" w14:textId="77777777" w:rsidR="00CD5A3D" w:rsidRPr="00B669B1" w:rsidRDefault="00CD5A3D" w:rsidP="00A309B2">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7EDB114" w14:textId="77777777" w:rsidR="00CD5A3D" w:rsidRDefault="00CD5A3D" w:rsidP="00A309B2">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44AEEF7B" w14:textId="77777777" w:rsidR="00CD5A3D" w:rsidRPr="00B669B1" w:rsidRDefault="00CD5A3D" w:rsidP="00A309B2">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062629C3" w14:textId="77777777" w:rsidR="00CD5A3D" w:rsidRPr="00B669B1" w:rsidRDefault="00CD5A3D" w:rsidP="00A309B2">
            <w:pPr>
              <w:rPr>
                <w:rFonts w:ascii="Arial" w:hAnsi="Arial" w:cs="Arial"/>
              </w:rPr>
            </w:pPr>
          </w:p>
          <w:p w14:paraId="011CDCC9" w14:textId="77777777" w:rsidR="00CD5A3D" w:rsidRPr="00B669B1" w:rsidRDefault="00CD5A3D" w:rsidP="00A309B2">
            <w:pPr>
              <w:rPr>
                <w:rFonts w:ascii="Arial" w:hAnsi="Arial" w:cs="Arial"/>
              </w:rPr>
            </w:pPr>
          </w:p>
        </w:tc>
        <w:tc>
          <w:tcPr>
            <w:tcW w:w="1736" w:type="dxa"/>
          </w:tcPr>
          <w:p w14:paraId="4B4EAE4F" w14:textId="77777777" w:rsidR="00CD5A3D" w:rsidRPr="00B669B1" w:rsidRDefault="00CD5A3D" w:rsidP="00A309B2">
            <w:pPr>
              <w:rPr>
                <w:rFonts w:ascii="Arial" w:hAnsi="Arial" w:cs="Arial"/>
              </w:rPr>
            </w:pPr>
            <w:r w:rsidRPr="00B669B1">
              <w:rPr>
                <w:rFonts w:ascii="Arial" w:hAnsi="Arial" w:cs="Arial"/>
              </w:rPr>
              <w:lastRenderedPageBreak/>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2481FBBF" w14:textId="77777777" w:rsidR="00CD5A3D" w:rsidRDefault="00CD5A3D" w:rsidP="00A309B2">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9A394AC" w14:textId="77777777" w:rsidR="00CD5A3D" w:rsidRPr="00B669B1" w:rsidRDefault="00CD5A3D" w:rsidP="00A309B2">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 xml:space="preserve">without fully appreciating </w:t>
            </w:r>
            <w:r>
              <w:rPr>
                <w:rFonts w:ascii="Arial" w:hAnsi="Arial" w:cs="Arial"/>
              </w:rPr>
              <w:lastRenderedPageBreak/>
              <w:t>the complexity</w:t>
            </w:r>
            <w:r w:rsidRPr="003F205C">
              <w:rPr>
                <w:rFonts w:ascii="Arial" w:hAnsi="Arial" w:cs="Arial"/>
              </w:rPr>
              <w:t xml:space="preserve">. </w:t>
            </w:r>
          </w:p>
        </w:tc>
        <w:tc>
          <w:tcPr>
            <w:tcW w:w="1736" w:type="dxa"/>
          </w:tcPr>
          <w:p w14:paraId="038B4C80" w14:textId="77777777" w:rsidR="00CD5A3D" w:rsidRPr="00B669B1" w:rsidRDefault="00CD5A3D" w:rsidP="00A309B2">
            <w:pPr>
              <w:rPr>
                <w:rFonts w:ascii="Arial" w:hAnsi="Arial" w:cs="Arial"/>
              </w:rPr>
            </w:pPr>
            <w:r w:rsidRPr="00B669B1">
              <w:rPr>
                <w:rFonts w:ascii="Arial" w:hAnsi="Arial" w:cs="Arial"/>
              </w:rPr>
              <w:lastRenderedPageBreak/>
              <w:t>A good and appropriate application of standard methods, materials, tools and/or techniques.</w:t>
            </w:r>
          </w:p>
          <w:p w14:paraId="12027EF4" w14:textId="77777777" w:rsidR="00CD5A3D" w:rsidRDefault="00CD5A3D" w:rsidP="00A309B2">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04CD0FD1" w14:textId="77777777" w:rsidR="00CD5A3D" w:rsidRPr="00B669B1" w:rsidRDefault="00CD5A3D" w:rsidP="00A309B2">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49E468BE" w14:textId="77777777" w:rsidR="00CD5A3D" w:rsidRPr="00B669B1" w:rsidRDefault="00CD5A3D" w:rsidP="00A309B2">
            <w:pPr>
              <w:rPr>
                <w:rFonts w:ascii="Arial" w:hAnsi="Arial" w:cs="Arial"/>
              </w:rPr>
            </w:pPr>
            <w:r w:rsidRPr="00B669B1">
              <w:rPr>
                <w:rFonts w:ascii="Arial" w:hAnsi="Arial" w:cs="Arial"/>
              </w:rPr>
              <w:t>A very good application of a range of methods, materials, tools and/or techniques.</w:t>
            </w:r>
          </w:p>
          <w:p w14:paraId="5A93141E" w14:textId="77777777" w:rsidR="00CD5A3D" w:rsidRPr="00B669B1" w:rsidRDefault="00CD5A3D" w:rsidP="00A309B2">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777AD98" w14:textId="77777777" w:rsidR="00CD5A3D" w:rsidRPr="00B669B1" w:rsidRDefault="00CD5A3D" w:rsidP="00A309B2">
            <w:pPr>
              <w:rPr>
                <w:rFonts w:ascii="Arial" w:hAnsi="Arial" w:cs="Arial"/>
              </w:rPr>
            </w:pPr>
            <w:r w:rsidRPr="00B669B1">
              <w:rPr>
                <w:rFonts w:ascii="Arial" w:hAnsi="Arial" w:cs="Arial"/>
              </w:rPr>
              <w:t xml:space="preserve">Evidence of some innovation and creativity. </w:t>
            </w:r>
          </w:p>
        </w:tc>
        <w:tc>
          <w:tcPr>
            <w:tcW w:w="1736" w:type="dxa"/>
          </w:tcPr>
          <w:p w14:paraId="254B933C" w14:textId="77777777" w:rsidR="00CD5A3D" w:rsidRPr="00B669B1" w:rsidRDefault="00CD5A3D" w:rsidP="00A309B2">
            <w:pPr>
              <w:rPr>
                <w:rFonts w:ascii="Arial" w:hAnsi="Arial" w:cs="Arial"/>
              </w:rPr>
            </w:pPr>
            <w:r w:rsidRPr="00B669B1">
              <w:rPr>
                <w:rFonts w:ascii="Arial" w:hAnsi="Arial" w:cs="Arial"/>
              </w:rPr>
              <w:t>An advanced application of a range of methods, materials, tools and/or techniques.</w:t>
            </w:r>
          </w:p>
          <w:p w14:paraId="5F5C37AA" w14:textId="77777777" w:rsidR="00CD5A3D" w:rsidRPr="00B669B1" w:rsidRDefault="00CD5A3D" w:rsidP="00A309B2">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FD070E9" w14:textId="77777777" w:rsidR="00CD5A3D" w:rsidRPr="00B669B1" w:rsidRDefault="00CD5A3D" w:rsidP="00A309B2">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2A889A06" w14:textId="77777777" w:rsidR="00CD5A3D" w:rsidRPr="00B669B1" w:rsidRDefault="00CD5A3D" w:rsidP="00A309B2">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D5A3D" w:rsidRPr="00D9771E" w14:paraId="57D38B05" w14:textId="77777777" w:rsidTr="00A309B2">
        <w:tc>
          <w:tcPr>
            <w:tcW w:w="1735" w:type="dxa"/>
            <w:shd w:val="clear" w:color="auto" w:fill="C2D69B" w:themeFill="accent3" w:themeFillTint="99"/>
          </w:tcPr>
          <w:p w14:paraId="1D48C975" w14:textId="77777777" w:rsidR="00CD5A3D" w:rsidRDefault="00CD5A3D" w:rsidP="00A309B2">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C65579D" w14:textId="77777777" w:rsidR="00CD5A3D" w:rsidRPr="00F65EEE" w:rsidRDefault="00CD5A3D" w:rsidP="00A309B2">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6DEC7CD" w14:textId="77777777" w:rsidR="00CD5A3D" w:rsidRPr="00E07BE3" w:rsidRDefault="00CD5A3D" w:rsidP="00A309B2">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4BA3CBEE" w14:textId="77777777" w:rsidR="00CD5A3D" w:rsidRPr="00E07BE3" w:rsidRDefault="00CD5A3D" w:rsidP="00A309B2">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65D335BC" w14:textId="77777777" w:rsidR="00CD5A3D" w:rsidRPr="00ED3ABD" w:rsidRDefault="00CD5A3D" w:rsidP="00A309B2">
            <w:pPr>
              <w:rPr>
                <w:rFonts w:ascii="Arial" w:hAnsi="Arial" w:cs="Arial"/>
              </w:rPr>
            </w:pPr>
          </w:p>
          <w:p w14:paraId="72C16A0D" w14:textId="77777777" w:rsidR="00CD5A3D" w:rsidRPr="00E07BE3" w:rsidRDefault="00CD5A3D" w:rsidP="00A309B2">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10E5F20" w14:textId="77777777" w:rsidR="00CD5A3D" w:rsidRPr="00E07BE3" w:rsidRDefault="00CD5A3D" w:rsidP="00A309B2">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1F63FF68" w14:textId="77777777" w:rsidR="00CD5A3D" w:rsidRPr="00E07BE3" w:rsidRDefault="00CD5A3D" w:rsidP="00A309B2">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5A49F5C6" w14:textId="77777777" w:rsidR="00CD5A3D" w:rsidRPr="00E07BE3" w:rsidRDefault="00CD5A3D" w:rsidP="00A309B2">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62668CB9" w14:textId="77777777" w:rsidR="00CD5A3D" w:rsidRPr="00E07BE3" w:rsidRDefault="00CD5A3D" w:rsidP="00A309B2">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3318AFF" w14:textId="77777777" w:rsidR="00CD5A3D" w:rsidRPr="00E07BE3" w:rsidRDefault="00CD5A3D" w:rsidP="00A309B2">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EAE20CA" w14:textId="77777777" w:rsidR="00CD5A3D" w:rsidRPr="00E07BE3" w:rsidRDefault="00CD5A3D" w:rsidP="00A309B2">
            <w:pPr>
              <w:rPr>
                <w:rFonts w:ascii="Arial" w:hAnsi="Arial" w:cs="Arial"/>
              </w:rPr>
            </w:pPr>
            <w:r w:rsidRPr="00E07BE3">
              <w:rPr>
                <w:rFonts w:ascii="Arial" w:hAnsi="Arial" w:cs="Arial"/>
              </w:rPr>
              <w:t>Can communicate effectively in a suitable format, but may have minor errors.</w:t>
            </w:r>
          </w:p>
          <w:p w14:paraId="292CE284" w14:textId="77777777" w:rsidR="00CD5A3D" w:rsidRPr="00E07BE3" w:rsidRDefault="00CD5A3D" w:rsidP="00A309B2">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9FAA29E" w14:textId="77777777" w:rsidR="00CD5A3D" w:rsidRPr="00E07BE3" w:rsidRDefault="00CD5A3D" w:rsidP="00A309B2">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F3D57DF" w14:textId="77777777" w:rsidR="00CD5A3D" w:rsidRPr="00E07BE3" w:rsidRDefault="00CD5A3D" w:rsidP="00A309B2">
            <w:pPr>
              <w:rPr>
                <w:rFonts w:ascii="Arial" w:hAnsi="Arial" w:cs="Arial"/>
              </w:rPr>
            </w:pPr>
            <w:r w:rsidRPr="00E07BE3">
              <w:rPr>
                <w:rFonts w:ascii="Arial" w:hAnsi="Arial" w:cs="Arial"/>
              </w:rPr>
              <w:t>Can communicate well, confidently and consistently in a suitable format.</w:t>
            </w:r>
          </w:p>
          <w:p w14:paraId="4F60E2FF" w14:textId="77777777" w:rsidR="00CD5A3D" w:rsidRPr="00E07BE3" w:rsidRDefault="00CD5A3D" w:rsidP="00A309B2">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52F13A6F" w14:textId="77777777" w:rsidR="00CD5A3D" w:rsidRPr="00E07BE3" w:rsidRDefault="00CD5A3D" w:rsidP="00A309B2">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B5BA073" w14:textId="77777777" w:rsidR="00CD5A3D" w:rsidRPr="00E07BE3" w:rsidRDefault="00CD5A3D" w:rsidP="00A309B2">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5271360" w14:textId="77777777" w:rsidR="00CD5A3D" w:rsidRPr="00E07BE3" w:rsidRDefault="00CD5A3D" w:rsidP="00A309B2">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571F1B2C" w14:textId="77777777" w:rsidR="00CD5A3D" w:rsidRPr="00E07BE3" w:rsidRDefault="00CD5A3D" w:rsidP="00A309B2">
            <w:pPr>
              <w:rPr>
                <w:rFonts w:ascii="Arial" w:hAnsi="Arial" w:cs="Arial"/>
              </w:rPr>
            </w:pPr>
            <w:r w:rsidRPr="00E07BE3">
              <w:rPr>
                <w:rFonts w:ascii="Arial" w:hAnsi="Arial" w:cs="Arial"/>
              </w:rPr>
              <w:t xml:space="preserve">Can communicate with an exceptionally high level of professionalism. </w:t>
            </w:r>
          </w:p>
          <w:p w14:paraId="5F6243E5" w14:textId="77777777" w:rsidR="00CD5A3D" w:rsidRPr="00E07BE3" w:rsidRDefault="00CD5A3D" w:rsidP="00A309B2">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69892F0F" w14:textId="77777777" w:rsidR="00CD5A3D" w:rsidRPr="00A406E5" w:rsidRDefault="00CD5A3D" w:rsidP="00CD5A3D">
      <w:pPr>
        <w:pStyle w:val="NormalWeb"/>
        <w:spacing w:before="2" w:after="2"/>
        <w:rPr>
          <w:rFonts w:ascii="Arial" w:hAnsi="Arial" w:cs="Arial"/>
          <w:color w:val="303B44"/>
          <w:sz w:val="22"/>
          <w:szCs w:val="22"/>
        </w:rPr>
      </w:pPr>
    </w:p>
    <w:p w14:paraId="381A0332" w14:textId="77777777" w:rsidR="00CD5A3D" w:rsidRPr="00975DEE" w:rsidRDefault="00CD5A3D" w:rsidP="00CD5A3D">
      <w:pPr>
        <w:rPr>
          <w:rFonts w:ascii="Arial" w:hAnsi="Arial" w:cs="Arial"/>
          <w:b/>
        </w:rPr>
      </w:pPr>
      <w:r>
        <w:rPr>
          <w:rFonts w:ascii="Arial" w:hAnsi="Arial" w:cs="Arial"/>
          <w:b/>
        </w:rPr>
        <w:t>THIS DOCUMENT IS ALSO AVAILABLE IN WELSH</w:t>
      </w:r>
    </w:p>
    <w:p w14:paraId="4EBE1682" w14:textId="77777777" w:rsidR="0015065D" w:rsidRPr="008633BD" w:rsidRDefault="0015065D" w:rsidP="0015065D">
      <w:pPr>
        <w:sectPr w:rsidR="0015065D" w:rsidRPr="008633BD" w:rsidSect="00CD5A3D">
          <w:footerReference w:type="default" r:id="rId13"/>
          <w:pgSz w:w="15840" w:h="12240" w:orient="landscape" w:code="1"/>
          <w:pgMar w:top="1259" w:right="567" w:bottom="1797" w:left="567" w:header="709" w:footer="284" w:gutter="0"/>
          <w:pgBorders w:offsetFrom="page">
            <w:top w:val="single" w:sz="4" w:space="24" w:color="auto"/>
            <w:left w:val="single" w:sz="4" w:space="24" w:color="auto"/>
            <w:bottom w:val="single" w:sz="4" w:space="24" w:color="auto"/>
            <w:right w:val="single" w:sz="4" w:space="24" w:color="auto"/>
          </w:pgBorders>
          <w:pgNumType w:fmt="numberInDash" w:start="1"/>
          <w:cols w:space="708"/>
          <w:titlePg/>
          <w:docGrid w:linePitch="360"/>
        </w:sectPr>
      </w:pPr>
    </w:p>
    <w:p w14:paraId="6D726592" w14:textId="77777777" w:rsidR="0015065D" w:rsidRPr="001832F6" w:rsidRDefault="0015065D" w:rsidP="0015065D">
      <w:pPr>
        <w:rPr>
          <w:rFonts w:ascii="Arial" w:hAnsi="Arial" w:cs="Arial"/>
        </w:rPr>
      </w:pPr>
    </w:p>
    <w:tbl>
      <w:tblPr>
        <w:tblpPr w:leftFromText="180" w:rightFromText="180" w:vertAnchor="text" w:horzAnchor="page" w:tblpX="1186" w:tblpY="-10"/>
        <w:tblW w:w="104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C0000"/>
        <w:tblLook w:val="01E0" w:firstRow="1" w:lastRow="1" w:firstColumn="1" w:lastColumn="1" w:noHBand="0" w:noVBand="0"/>
      </w:tblPr>
      <w:tblGrid>
        <w:gridCol w:w="10440"/>
      </w:tblGrid>
      <w:tr w:rsidR="0015065D" w:rsidRPr="001832F6" w14:paraId="608A7D4A" w14:textId="77777777">
        <w:tc>
          <w:tcPr>
            <w:tcW w:w="10440" w:type="dxa"/>
            <w:shd w:val="clear" w:color="auto" w:fill="CC0000"/>
            <w:vAlign w:val="center"/>
          </w:tcPr>
          <w:p w14:paraId="58AF84E7" w14:textId="77777777" w:rsidR="0015065D" w:rsidRPr="001832F6" w:rsidRDefault="0015065D" w:rsidP="00D27D56">
            <w:pPr>
              <w:spacing w:before="60" w:after="60"/>
              <w:jc w:val="center"/>
              <w:rPr>
                <w:rFonts w:ascii="Arial" w:hAnsi="Arial" w:cs="Arial"/>
                <w:b/>
                <w:color w:val="FFFFFF"/>
              </w:rPr>
            </w:pPr>
            <w:r w:rsidRPr="001832F6">
              <w:rPr>
                <w:rFonts w:ascii="Arial" w:hAnsi="Arial" w:cs="Arial"/>
                <w:b/>
                <w:color w:val="FFFFFF"/>
              </w:rPr>
              <w:t>9.</w:t>
            </w:r>
            <w:r w:rsidRPr="001832F6">
              <w:rPr>
                <w:rFonts w:ascii="Arial" w:hAnsi="Arial" w:cs="Arial"/>
                <w:b/>
                <w:color w:val="FFFFFF"/>
              </w:rPr>
              <w:tab/>
              <w:t>References</w:t>
            </w:r>
          </w:p>
        </w:tc>
      </w:tr>
    </w:tbl>
    <w:p w14:paraId="3BF564E3" w14:textId="77777777" w:rsidR="0015065D" w:rsidRPr="001832F6" w:rsidRDefault="0015065D" w:rsidP="0015065D">
      <w:pPr>
        <w:rPr>
          <w:rFonts w:ascii="Arial" w:hAnsi="Arial" w:cs="Arial"/>
          <w:sz w:val="22"/>
          <w:szCs w:val="22"/>
        </w:rPr>
      </w:pPr>
    </w:p>
    <w:p w14:paraId="502C2C9C" w14:textId="77777777" w:rsidR="0015065D" w:rsidRPr="001832F6" w:rsidRDefault="0015065D" w:rsidP="0015065D">
      <w:pPr>
        <w:rPr>
          <w:rFonts w:ascii="Arial" w:hAnsi="Arial" w:cs="Arial"/>
          <w:b/>
          <w:sz w:val="22"/>
          <w:szCs w:val="22"/>
        </w:rPr>
      </w:pPr>
    </w:p>
    <w:p w14:paraId="49B835D6" w14:textId="77777777" w:rsidR="0015065D" w:rsidRPr="001832F6" w:rsidRDefault="0015065D" w:rsidP="0015065D">
      <w:pPr>
        <w:ind w:left="-567"/>
        <w:rPr>
          <w:rFonts w:ascii="Arial" w:hAnsi="Arial" w:cs="Arial"/>
          <w:i/>
        </w:rPr>
      </w:pPr>
      <w:r w:rsidRPr="001832F6">
        <w:rPr>
          <w:rFonts w:ascii="Arial" w:hAnsi="Arial" w:cs="Arial"/>
          <w:b/>
        </w:rPr>
        <w:t xml:space="preserve">Essential readings </w:t>
      </w:r>
    </w:p>
    <w:p w14:paraId="3AF6326D" w14:textId="77777777" w:rsidR="0015065D" w:rsidRPr="001832F6" w:rsidRDefault="0015065D" w:rsidP="0015065D">
      <w:pPr>
        <w:ind w:left="-567"/>
        <w:rPr>
          <w:rFonts w:ascii="Arial" w:hAnsi="Arial" w:cs="Arial"/>
          <w:i/>
        </w:rPr>
      </w:pPr>
    </w:p>
    <w:p w14:paraId="11F957B7" w14:textId="77777777" w:rsidR="00D27D56" w:rsidRPr="000C0B8A" w:rsidRDefault="00D27D56" w:rsidP="0015065D">
      <w:pPr>
        <w:spacing w:after="120"/>
        <w:jc w:val="both"/>
        <w:rPr>
          <w:rFonts w:ascii="Arial" w:hAnsi="Arial" w:cs="Arial"/>
        </w:rPr>
      </w:pPr>
      <w:r w:rsidRPr="000C0B8A">
        <w:rPr>
          <w:rFonts w:ascii="Arial" w:hAnsi="Arial" w:cs="Arial"/>
        </w:rPr>
        <w:t xml:space="preserve">Estyn, (2014) </w:t>
      </w:r>
      <w:r w:rsidRPr="000C0B8A">
        <w:rPr>
          <w:rFonts w:ascii="Arial" w:hAnsi="Arial" w:cs="Arial"/>
          <w:i/>
        </w:rPr>
        <w:t>Pupil Deprivation</w:t>
      </w:r>
      <w:r w:rsidRPr="000C0B8A">
        <w:rPr>
          <w:rFonts w:ascii="Arial" w:hAnsi="Arial" w:cs="Arial"/>
        </w:rPr>
        <w:t>, Estyn: Cardiff</w:t>
      </w:r>
    </w:p>
    <w:p w14:paraId="25A6D256" w14:textId="77777777" w:rsidR="00D27D56" w:rsidRPr="000C0B8A" w:rsidRDefault="0015065D" w:rsidP="0015065D">
      <w:pPr>
        <w:spacing w:after="120"/>
        <w:jc w:val="both"/>
        <w:rPr>
          <w:rFonts w:ascii="Arial" w:hAnsi="Arial" w:cs="Arial"/>
        </w:rPr>
      </w:pPr>
      <w:r w:rsidRPr="000C0B8A">
        <w:rPr>
          <w:rFonts w:ascii="Arial" w:hAnsi="Arial" w:cs="Arial"/>
        </w:rPr>
        <w:t xml:space="preserve">Grigg, R. (2015) </w:t>
      </w:r>
      <w:r w:rsidRPr="000C0B8A">
        <w:rPr>
          <w:rFonts w:ascii="Arial" w:hAnsi="Arial" w:cs="Arial"/>
          <w:i/>
          <w:iCs/>
        </w:rPr>
        <w:t>Becoming an Outstanding Primary School Teacher (2</w:t>
      </w:r>
      <w:r w:rsidRPr="000C0B8A">
        <w:rPr>
          <w:rFonts w:ascii="Arial" w:hAnsi="Arial" w:cs="Arial"/>
          <w:i/>
          <w:iCs/>
          <w:vertAlign w:val="superscript"/>
        </w:rPr>
        <w:t>nd</w:t>
      </w:r>
      <w:r w:rsidRPr="000C0B8A">
        <w:rPr>
          <w:rFonts w:ascii="Arial" w:hAnsi="Arial" w:cs="Arial"/>
          <w:i/>
          <w:iCs/>
        </w:rPr>
        <w:t xml:space="preserve"> Edition)</w:t>
      </w:r>
      <w:r w:rsidRPr="000C0B8A">
        <w:rPr>
          <w:rFonts w:ascii="Arial" w:hAnsi="Arial" w:cs="Arial"/>
        </w:rPr>
        <w:t>, Abingdon: Routledge.</w:t>
      </w:r>
    </w:p>
    <w:p w14:paraId="0BDFF254" w14:textId="77777777" w:rsidR="000C0B8A" w:rsidRDefault="00D27D56" w:rsidP="000C0B8A">
      <w:pPr>
        <w:pStyle w:val="NormalWeb"/>
        <w:spacing w:before="2" w:after="2"/>
        <w:rPr>
          <w:rFonts w:ascii="Arial" w:hAnsi="Arial"/>
          <w:sz w:val="24"/>
        </w:rPr>
      </w:pPr>
      <w:r w:rsidRPr="000C0B8A">
        <w:rPr>
          <w:rFonts w:ascii="Arial" w:hAnsi="Arial"/>
          <w:sz w:val="24"/>
        </w:rPr>
        <w:t xml:space="preserve">Higgins, S. and Katsipataki, M. and Kokotsaki, D. and Coleman, R. and Major, L.E. and Coe, R. (2013) 'The Sutton Trust - Education Endowment Foundation Teaching and Learning Toolkit.', Manual. Education Endowment Foundation, London. </w:t>
      </w:r>
    </w:p>
    <w:p w14:paraId="29604620" w14:textId="77777777" w:rsidR="0015065D" w:rsidRPr="000C0B8A" w:rsidRDefault="0015065D" w:rsidP="000C0B8A">
      <w:pPr>
        <w:pStyle w:val="NormalWeb"/>
        <w:spacing w:before="2" w:after="2"/>
        <w:rPr>
          <w:rFonts w:ascii="Arial" w:hAnsi="Arial"/>
          <w:sz w:val="24"/>
        </w:rPr>
      </w:pPr>
    </w:p>
    <w:p w14:paraId="6D6F09A5" w14:textId="77777777" w:rsidR="0015065D" w:rsidRPr="000C0B8A" w:rsidRDefault="0015065D" w:rsidP="0015065D">
      <w:pPr>
        <w:spacing w:after="120"/>
        <w:jc w:val="both"/>
        <w:rPr>
          <w:rFonts w:ascii="Arial" w:hAnsi="Arial" w:cs="Arial"/>
        </w:rPr>
      </w:pPr>
      <w:r w:rsidRPr="000C0B8A">
        <w:rPr>
          <w:rFonts w:ascii="Arial" w:hAnsi="Arial" w:cs="Arial"/>
        </w:rPr>
        <w:t xml:space="preserve">South West Wales Centre of Teacher Education (2015) </w:t>
      </w:r>
      <w:r w:rsidRPr="000C0B8A">
        <w:rPr>
          <w:rFonts w:ascii="Arial" w:hAnsi="Arial" w:cs="Arial"/>
          <w:i/>
        </w:rPr>
        <w:t xml:space="preserve">Professional Teaching Experience Guidelines, </w:t>
      </w:r>
      <w:r w:rsidRPr="000C0B8A">
        <w:rPr>
          <w:rFonts w:ascii="Arial" w:hAnsi="Arial" w:cs="Arial"/>
        </w:rPr>
        <w:t>South West Wales Centre of Teacher Education.</w:t>
      </w:r>
    </w:p>
    <w:p w14:paraId="57D1FED8" w14:textId="77777777" w:rsidR="00D27D56" w:rsidRDefault="00D27D56" w:rsidP="0015065D">
      <w:pPr>
        <w:spacing w:after="120"/>
        <w:jc w:val="both"/>
        <w:rPr>
          <w:rFonts w:ascii="Arial" w:hAnsi="Arial" w:cs="Arial"/>
        </w:rPr>
      </w:pPr>
    </w:p>
    <w:p w14:paraId="2E2A80B5" w14:textId="77777777" w:rsidR="0015065D" w:rsidRPr="001832F6" w:rsidRDefault="0015065D" w:rsidP="0015065D">
      <w:pPr>
        <w:spacing w:after="120"/>
        <w:jc w:val="both"/>
        <w:rPr>
          <w:rFonts w:ascii="Arial" w:hAnsi="Arial" w:cs="Arial"/>
          <w:b/>
        </w:rPr>
      </w:pPr>
      <w:r w:rsidRPr="001832F6">
        <w:rPr>
          <w:rFonts w:ascii="Arial" w:hAnsi="Arial" w:cs="Arial"/>
          <w:b/>
        </w:rPr>
        <w:t>On-line</w:t>
      </w:r>
      <w:r>
        <w:rPr>
          <w:rFonts w:ascii="Arial" w:hAnsi="Arial" w:cs="Arial"/>
          <w:b/>
        </w:rPr>
        <w:t>:</w:t>
      </w:r>
    </w:p>
    <w:p w14:paraId="2F986A3C" w14:textId="77777777" w:rsidR="0015065D" w:rsidRPr="001832F6" w:rsidRDefault="0015065D" w:rsidP="0015065D">
      <w:pPr>
        <w:spacing w:after="120"/>
        <w:jc w:val="both"/>
        <w:rPr>
          <w:rFonts w:ascii="Arial" w:hAnsi="Arial" w:cs="Arial"/>
        </w:rPr>
      </w:pPr>
      <w:r w:rsidRPr="001832F6">
        <w:rPr>
          <w:rFonts w:ascii="Arial" w:hAnsi="Arial" w:cs="Arial"/>
        </w:rPr>
        <w:t xml:space="preserve">Students to download copy of appropriate curriculum documents from the Welsh Government website </w:t>
      </w:r>
    </w:p>
    <w:p w14:paraId="05304868" w14:textId="77777777" w:rsidR="0015065D" w:rsidRPr="001832F6" w:rsidRDefault="0015065D" w:rsidP="0015065D">
      <w:pPr>
        <w:spacing w:after="120"/>
        <w:jc w:val="both"/>
        <w:rPr>
          <w:rFonts w:ascii="Arial" w:hAnsi="Arial" w:cs="Arial"/>
        </w:rPr>
      </w:pPr>
    </w:p>
    <w:p w14:paraId="285671A2" w14:textId="77777777" w:rsidR="0015065D" w:rsidRPr="001832F6" w:rsidRDefault="0015065D" w:rsidP="0015065D">
      <w:pPr>
        <w:spacing w:after="120"/>
        <w:jc w:val="both"/>
        <w:rPr>
          <w:rFonts w:ascii="Arial" w:hAnsi="Arial" w:cs="Arial"/>
        </w:rPr>
      </w:pPr>
      <w:r w:rsidRPr="001832F6">
        <w:rPr>
          <w:rFonts w:ascii="Arial" w:hAnsi="Arial" w:cs="Arial"/>
        </w:rPr>
        <w:t xml:space="preserve">Welsh Assembly Government (2009) </w:t>
      </w:r>
      <w:r w:rsidRPr="001832F6">
        <w:rPr>
          <w:rFonts w:ascii="Arial" w:hAnsi="Arial" w:cs="Arial"/>
          <w:i/>
        </w:rPr>
        <w:t>Becoming a Qualified Teacher Handbook of Guidance (2009)</w:t>
      </w:r>
      <w:r w:rsidRPr="001832F6">
        <w:rPr>
          <w:rFonts w:ascii="Arial" w:hAnsi="Arial" w:cs="Arial"/>
        </w:rPr>
        <w:t>, Cardiff: WAG</w:t>
      </w:r>
    </w:p>
    <w:p w14:paraId="17522201" w14:textId="77777777" w:rsidR="0015065D" w:rsidRPr="001832F6" w:rsidRDefault="0015065D" w:rsidP="0015065D">
      <w:pPr>
        <w:rPr>
          <w:rFonts w:ascii="Arial" w:hAnsi="Arial" w:cs="Arial"/>
          <w:b/>
        </w:rPr>
      </w:pPr>
    </w:p>
    <w:p w14:paraId="44EF4526" w14:textId="77777777" w:rsidR="0015065D" w:rsidRPr="001832F6" w:rsidRDefault="0015065D" w:rsidP="0015065D">
      <w:pPr>
        <w:ind w:left="-567"/>
        <w:rPr>
          <w:rFonts w:ascii="Arial" w:hAnsi="Arial" w:cs="Arial"/>
          <w:b/>
        </w:rPr>
      </w:pPr>
    </w:p>
    <w:p w14:paraId="2A3C92E8" w14:textId="77777777" w:rsidR="0015065D" w:rsidRPr="001832F6" w:rsidRDefault="0015065D" w:rsidP="0015065D">
      <w:pPr>
        <w:ind w:left="-567"/>
        <w:rPr>
          <w:rFonts w:ascii="Arial" w:hAnsi="Arial" w:cs="Arial"/>
          <w:i/>
        </w:rPr>
      </w:pPr>
      <w:r w:rsidRPr="001832F6">
        <w:rPr>
          <w:rFonts w:ascii="Arial" w:hAnsi="Arial" w:cs="Arial"/>
          <w:b/>
        </w:rPr>
        <w:t>Recommended readings</w:t>
      </w:r>
    </w:p>
    <w:p w14:paraId="70DC886C" w14:textId="77777777" w:rsidR="0015065D" w:rsidRPr="001832F6" w:rsidRDefault="0015065D" w:rsidP="0015065D">
      <w:pPr>
        <w:ind w:left="-567"/>
        <w:rPr>
          <w:rFonts w:ascii="Arial" w:hAnsi="Arial" w:cs="Arial"/>
          <w:i/>
        </w:rPr>
      </w:pPr>
    </w:p>
    <w:p w14:paraId="576A95A3" w14:textId="77777777" w:rsidR="0015065D" w:rsidRPr="001832F6" w:rsidRDefault="0015065D" w:rsidP="0015065D">
      <w:pPr>
        <w:ind w:left="-567"/>
        <w:rPr>
          <w:rFonts w:ascii="Arial" w:hAnsi="Arial" w:cs="Arial"/>
          <w:i/>
        </w:rPr>
      </w:pPr>
    </w:p>
    <w:p w14:paraId="2EFB788A" w14:textId="77777777" w:rsidR="0015065D" w:rsidRPr="00AB2C61" w:rsidRDefault="0015065D" w:rsidP="0015065D">
      <w:pPr>
        <w:spacing w:after="120"/>
        <w:jc w:val="both"/>
        <w:rPr>
          <w:rFonts w:ascii="Arial" w:hAnsi="Arial" w:cs="Arial"/>
          <w:sz w:val="28"/>
        </w:rPr>
      </w:pPr>
      <w:r w:rsidRPr="00AB2C61">
        <w:rPr>
          <w:rFonts w:ascii="Arial" w:hAnsi="Arial" w:cs="Arial"/>
          <w:sz w:val="28"/>
        </w:rPr>
        <w:t>Adams, K. (2009)</w:t>
      </w:r>
      <w:r w:rsidRPr="00AB2C61">
        <w:rPr>
          <w:rFonts w:ascii="Arial" w:hAnsi="Arial" w:cs="Arial"/>
          <w:i/>
          <w:sz w:val="28"/>
        </w:rPr>
        <w:t xml:space="preserve"> </w:t>
      </w:r>
      <w:hyperlink r:id="rId14" w:tooltip="Go to &quot;Behaviour for Learning in the Primary School (Achieving QTS)&quot; page" w:history="1">
        <w:r w:rsidRPr="00AB2C61">
          <w:rPr>
            <w:rStyle w:val="Hyperlink"/>
            <w:rFonts w:cs="Arial"/>
            <w:i/>
            <w:sz w:val="28"/>
          </w:rPr>
          <w:t>Behaviour for Learning in the Primary School</w:t>
        </w:r>
      </w:hyperlink>
      <w:r w:rsidRPr="00AB2C61">
        <w:rPr>
          <w:rFonts w:ascii="Arial" w:hAnsi="Arial" w:cs="Arial"/>
          <w:i/>
          <w:sz w:val="28"/>
        </w:rPr>
        <w:t>,</w:t>
      </w:r>
      <w:r w:rsidRPr="00AB2C61">
        <w:rPr>
          <w:rFonts w:ascii="Arial" w:hAnsi="Arial" w:cs="Arial"/>
          <w:sz w:val="28"/>
        </w:rPr>
        <w:t xml:space="preserve"> Exeter: Learning Matters Ltd.</w:t>
      </w:r>
    </w:p>
    <w:p w14:paraId="004C164F" w14:textId="77777777" w:rsidR="0015065D" w:rsidRPr="00AB2C61" w:rsidRDefault="0015065D" w:rsidP="0015065D">
      <w:pPr>
        <w:spacing w:after="120"/>
        <w:jc w:val="both"/>
        <w:rPr>
          <w:rFonts w:ascii="Arial" w:hAnsi="Arial" w:cs="Arial"/>
          <w:sz w:val="28"/>
        </w:rPr>
      </w:pPr>
      <w:r w:rsidRPr="00AB2C61">
        <w:rPr>
          <w:rFonts w:ascii="Arial" w:hAnsi="Arial"/>
          <w:sz w:val="28"/>
        </w:rPr>
        <w:t xml:space="preserve">Bennett, N., Crawford, M. &amp; Cartwright, M. (eds) (2003) </w:t>
      </w:r>
      <w:r w:rsidRPr="00AB2C61">
        <w:rPr>
          <w:rFonts w:ascii="Arial" w:hAnsi="Arial"/>
          <w:i/>
          <w:iCs/>
          <w:sz w:val="28"/>
        </w:rPr>
        <w:t xml:space="preserve">Effective Educational Leadership, </w:t>
      </w:r>
      <w:r w:rsidRPr="00AB2C61">
        <w:rPr>
          <w:rFonts w:ascii="Arial" w:hAnsi="Arial"/>
          <w:sz w:val="28"/>
        </w:rPr>
        <w:t>London: Paul Chapman Publishing.</w:t>
      </w:r>
    </w:p>
    <w:p w14:paraId="020095D1" w14:textId="77777777" w:rsidR="0015065D" w:rsidRPr="00AB2C61" w:rsidRDefault="0015065D" w:rsidP="0015065D">
      <w:pPr>
        <w:spacing w:after="120"/>
        <w:jc w:val="both"/>
        <w:rPr>
          <w:rFonts w:ascii="Arial" w:hAnsi="Arial" w:cs="Arial"/>
          <w:sz w:val="28"/>
        </w:rPr>
      </w:pPr>
      <w:r w:rsidRPr="00AB2C61">
        <w:rPr>
          <w:rFonts w:ascii="Arial" w:hAnsi="Arial" w:cs="Arial"/>
          <w:sz w:val="28"/>
        </w:rPr>
        <w:t xml:space="preserve">Cohen, L., Manion, L., Morrison, K. &amp; Wyse, D. (2010) </w:t>
      </w:r>
      <w:r w:rsidRPr="00AB2C61">
        <w:rPr>
          <w:rFonts w:ascii="Arial" w:hAnsi="Arial" w:cs="Arial"/>
          <w:i/>
          <w:sz w:val="28"/>
        </w:rPr>
        <w:t xml:space="preserve">A Guide to Teaching Practice. </w:t>
      </w:r>
      <w:r w:rsidRPr="00AB2C61">
        <w:rPr>
          <w:rFonts w:ascii="Arial" w:hAnsi="Arial" w:cs="Arial"/>
          <w:sz w:val="28"/>
        </w:rPr>
        <w:t>(5</w:t>
      </w:r>
      <w:r w:rsidRPr="00AB2C61">
        <w:rPr>
          <w:rFonts w:ascii="Arial" w:hAnsi="Arial" w:cs="Arial"/>
          <w:sz w:val="28"/>
          <w:vertAlign w:val="superscript"/>
        </w:rPr>
        <w:t>th</w:t>
      </w:r>
      <w:r w:rsidRPr="00AB2C61">
        <w:rPr>
          <w:rFonts w:ascii="Arial" w:hAnsi="Arial" w:cs="Arial"/>
          <w:sz w:val="28"/>
        </w:rPr>
        <w:t xml:space="preserve"> ed) London: Routledge.</w:t>
      </w:r>
    </w:p>
    <w:p w14:paraId="6B80207B" w14:textId="77777777" w:rsidR="0015065D" w:rsidRPr="00AB2C61" w:rsidRDefault="0015065D" w:rsidP="0015065D">
      <w:pPr>
        <w:spacing w:after="120"/>
        <w:jc w:val="both"/>
        <w:rPr>
          <w:rFonts w:ascii="Arial" w:hAnsi="Arial"/>
          <w:sz w:val="28"/>
        </w:rPr>
      </w:pPr>
      <w:r w:rsidRPr="00AB2C61">
        <w:rPr>
          <w:rFonts w:ascii="Arial" w:hAnsi="Arial"/>
          <w:sz w:val="28"/>
        </w:rPr>
        <w:t xml:space="preserve">Collarbone, P. (2009) </w:t>
      </w:r>
      <w:r w:rsidRPr="00AB2C61">
        <w:rPr>
          <w:rFonts w:ascii="Arial" w:hAnsi="Arial"/>
          <w:i/>
          <w:iCs/>
          <w:sz w:val="28"/>
        </w:rPr>
        <w:t xml:space="preserve">Creating Tomorrow: Planning, developing and sustaining change in education and other public services, </w:t>
      </w:r>
      <w:r w:rsidRPr="00AB2C61">
        <w:rPr>
          <w:rFonts w:ascii="Arial" w:hAnsi="Arial"/>
          <w:sz w:val="28"/>
        </w:rPr>
        <w:t>London: Network Continuum.</w:t>
      </w:r>
    </w:p>
    <w:p w14:paraId="2D6B07AF" w14:textId="77777777" w:rsidR="0015065D" w:rsidRPr="00AB2C61" w:rsidRDefault="0015065D" w:rsidP="0015065D">
      <w:pPr>
        <w:spacing w:after="120"/>
        <w:jc w:val="both"/>
        <w:rPr>
          <w:rFonts w:ascii="Arial" w:hAnsi="Arial" w:cs="Arial"/>
          <w:sz w:val="28"/>
        </w:rPr>
      </w:pPr>
      <w:r w:rsidRPr="00AB2C61">
        <w:rPr>
          <w:rFonts w:ascii="Arial" w:hAnsi="Arial"/>
          <w:sz w:val="28"/>
        </w:rPr>
        <w:t xml:space="preserve">Collarbone, P. &amp; West-Burnham, J. (2008) </w:t>
      </w:r>
      <w:r w:rsidRPr="00AB2C61">
        <w:rPr>
          <w:rFonts w:ascii="Arial" w:hAnsi="Arial"/>
          <w:i/>
          <w:iCs/>
          <w:sz w:val="28"/>
        </w:rPr>
        <w:t xml:space="preserve">Understanding Systems Leadership: securing excellence and equity in education, </w:t>
      </w:r>
      <w:r w:rsidRPr="00AB2C61">
        <w:rPr>
          <w:rFonts w:ascii="Arial" w:hAnsi="Arial"/>
          <w:sz w:val="28"/>
        </w:rPr>
        <w:t>London: Network Continuum.</w:t>
      </w:r>
    </w:p>
    <w:p w14:paraId="7E1285AF" w14:textId="77777777" w:rsidR="0015065D" w:rsidRDefault="0015065D" w:rsidP="0015065D">
      <w:pPr>
        <w:spacing w:after="120"/>
        <w:jc w:val="both"/>
        <w:rPr>
          <w:rFonts w:ascii="Arial" w:hAnsi="Arial" w:cs="Arial"/>
          <w:sz w:val="28"/>
        </w:rPr>
      </w:pPr>
      <w:r w:rsidRPr="00AB2C61">
        <w:rPr>
          <w:rFonts w:ascii="Arial" w:hAnsi="Arial" w:cs="Arial"/>
          <w:sz w:val="28"/>
        </w:rPr>
        <w:t xml:space="preserve">Cremin, T &amp; Arthur, J (2014) </w:t>
      </w:r>
      <w:r w:rsidRPr="00AB2C61">
        <w:rPr>
          <w:rFonts w:ascii="Arial" w:hAnsi="Arial" w:cs="Arial"/>
          <w:i/>
          <w:sz w:val="28"/>
        </w:rPr>
        <w:t>Learning to Teach in the Primary School.(3</w:t>
      </w:r>
      <w:r w:rsidRPr="00AB2C61">
        <w:rPr>
          <w:rFonts w:ascii="Arial" w:hAnsi="Arial" w:cs="Arial"/>
          <w:i/>
          <w:sz w:val="28"/>
          <w:vertAlign w:val="superscript"/>
        </w:rPr>
        <w:t>rd</w:t>
      </w:r>
      <w:r w:rsidRPr="00AB2C61">
        <w:rPr>
          <w:rFonts w:ascii="Arial" w:hAnsi="Arial" w:cs="Arial"/>
          <w:i/>
          <w:sz w:val="28"/>
        </w:rPr>
        <w:t xml:space="preserve"> edition) </w:t>
      </w:r>
      <w:r w:rsidRPr="00AB2C61">
        <w:rPr>
          <w:rFonts w:ascii="Arial" w:hAnsi="Arial" w:cs="Arial"/>
          <w:sz w:val="28"/>
        </w:rPr>
        <w:t>London:Routledge</w:t>
      </w:r>
    </w:p>
    <w:p w14:paraId="279F84DC" w14:textId="77777777" w:rsidR="0015065D" w:rsidRPr="00AB2C61" w:rsidRDefault="0015065D" w:rsidP="0015065D">
      <w:pPr>
        <w:spacing w:after="120"/>
        <w:jc w:val="both"/>
        <w:rPr>
          <w:rFonts w:ascii="Arial" w:hAnsi="Arial" w:cs="Arial"/>
          <w:sz w:val="28"/>
        </w:rPr>
      </w:pPr>
      <w:r w:rsidRPr="00AB2C61">
        <w:rPr>
          <w:rFonts w:ascii="Arial" w:hAnsi="Arial"/>
          <w:sz w:val="28"/>
        </w:rPr>
        <w:lastRenderedPageBreak/>
        <w:br/>
        <w:t xml:space="preserve">Davies, B. &amp; West-Burnham, J. (eds) (2003) </w:t>
      </w:r>
      <w:r w:rsidRPr="00AB2C61">
        <w:rPr>
          <w:rFonts w:ascii="Arial" w:hAnsi="Arial"/>
          <w:i/>
          <w:iCs/>
          <w:sz w:val="28"/>
        </w:rPr>
        <w:t xml:space="preserve">The Handbook of Educational Leadership and Management, </w:t>
      </w:r>
      <w:r w:rsidRPr="00AB2C61">
        <w:rPr>
          <w:rFonts w:ascii="Arial" w:hAnsi="Arial"/>
          <w:sz w:val="28"/>
        </w:rPr>
        <w:t xml:space="preserve">London: Pearson. </w:t>
      </w:r>
    </w:p>
    <w:p w14:paraId="2DB8B02F" w14:textId="77777777" w:rsidR="0015065D" w:rsidRPr="00AB2C61" w:rsidRDefault="0015065D" w:rsidP="0015065D">
      <w:pPr>
        <w:spacing w:after="120"/>
        <w:jc w:val="both"/>
        <w:rPr>
          <w:rFonts w:ascii="Arial" w:hAnsi="Arial"/>
          <w:sz w:val="28"/>
        </w:rPr>
      </w:pPr>
      <w:r w:rsidRPr="00AB2C61">
        <w:rPr>
          <w:rFonts w:ascii="Arial" w:hAnsi="Arial"/>
          <w:sz w:val="28"/>
        </w:rPr>
        <w:t xml:space="preserve">Dimmock, C. (2000) </w:t>
      </w:r>
      <w:r w:rsidRPr="00AB2C61">
        <w:rPr>
          <w:rFonts w:ascii="Arial" w:hAnsi="Arial"/>
          <w:i/>
          <w:iCs/>
          <w:sz w:val="28"/>
        </w:rPr>
        <w:t>Designing the Learning-Centred School</w:t>
      </w:r>
      <w:r w:rsidRPr="00AB2C61">
        <w:rPr>
          <w:rFonts w:ascii="Arial" w:hAnsi="Arial"/>
          <w:sz w:val="28"/>
        </w:rPr>
        <w:t xml:space="preserve">, London: Falmer. Earley, P. &amp; Weindling, D. (2005) </w:t>
      </w:r>
      <w:r w:rsidRPr="00AB2C61">
        <w:rPr>
          <w:rFonts w:ascii="Arial" w:hAnsi="Arial"/>
          <w:i/>
          <w:iCs/>
          <w:sz w:val="28"/>
        </w:rPr>
        <w:t xml:space="preserve">Understanding School Leadership, </w:t>
      </w:r>
      <w:r w:rsidRPr="00AB2C61">
        <w:rPr>
          <w:rFonts w:ascii="Arial" w:hAnsi="Arial"/>
          <w:sz w:val="28"/>
        </w:rPr>
        <w:t>London: Paul Chapman Publishing.</w:t>
      </w:r>
      <w:r w:rsidRPr="00AB2C61">
        <w:rPr>
          <w:rFonts w:ascii="Arial" w:hAnsi="Arial"/>
          <w:sz w:val="28"/>
        </w:rPr>
        <w:br/>
        <w:t xml:space="preserve">Fink, D. (2005) </w:t>
      </w:r>
      <w:r w:rsidRPr="00AB2C61">
        <w:rPr>
          <w:rFonts w:ascii="Arial" w:hAnsi="Arial"/>
          <w:i/>
          <w:iCs/>
          <w:sz w:val="28"/>
        </w:rPr>
        <w:t xml:space="preserve">Leadership for Mortals: Developing and sustaining leaders of learning, </w:t>
      </w:r>
      <w:r w:rsidRPr="00AB2C61">
        <w:rPr>
          <w:rFonts w:ascii="Arial" w:hAnsi="Arial"/>
          <w:sz w:val="28"/>
        </w:rPr>
        <w:t>California: Corwin Press.</w:t>
      </w:r>
      <w:r w:rsidRPr="00AB2C61">
        <w:rPr>
          <w:rFonts w:ascii="Arial" w:hAnsi="Arial"/>
          <w:sz w:val="28"/>
        </w:rPr>
        <w:br/>
        <w:t xml:space="preserve">Fullan, M. (2006) </w:t>
      </w:r>
      <w:r w:rsidRPr="00AB2C61">
        <w:rPr>
          <w:rFonts w:ascii="Arial" w:hAnsi="Arial"/>
          <w:i/>
          <w:iCs/>
          <w:sz w:val="28"/>
        </w:rPr>
        <w:t xml:space="preserve">Turnaround Leadership, </w:t>
      </w:r>
      <w:r w:rsidRPr="00AB2C61">
        <w:rPr>
          <w:rFonts w:ascii="Arial" w:hAnsi="Arial"/>
          <w:sz w:val="28"/>
        </w:rPr>
        <w:t>San Francisco: Jossey-Bass.</w:t>
      </w:r>
    </w:p>
    <w:p w14:paraId="214BC0C2" w14:textId="77777777" w:rsidR="0015065D" w:rsidRPr="00AB2C61" w:rsidRDefault="0015065D" w:rsidP="0015065D">
      <w:pPr>
        <w:spacing w:after="120"/>
        <w:jc w:val="both"/>
        <w:rPr>
          <w:rFonts w:ascii="Arial" w:hAnsi="Arial" w:cs="Arial"/>
          <w:sz w:val="28"/>
        </w:rPr>
      </w:pPr>
      <w:r w:rsidRPr="00AB2C61">
        <w:rPr>
          <w:rFonts w:ascii="Arial" w:hAnsi="Arial" w:cs="Arial"/>
          <w:sz w:val="28"/>
        </w:rPr>
        <w:t xml:space="preserve">Hayes, D. (2012) </w:t>
      </w:r>
      <w:r w:rsidRPr="00AB2C61">
        <w:rPr>
          <w:rFonts w:ascii="Arial" w:hAnsi="Arial" w:cs="Arial"/>
          <w:i/>
          <w:sz w:val="28"/>
        </w:rPr>
        <w:t>Foundations of Primary Teaching (5</w:t>
      </w:r>
      <w:r w:rsidRPr="00AB2C61">
        <w:rPr>
          <w:rFonts w:ascii="Arial" w:hAnsi="Arial" w:cs="Arial"/>
          <w:i/>
          <w:sz w:val="28"/>
          <w:vertAlign w:val="superscript"/>
        </w:rPr>
        <w:t>th</w:t>
      </w:r>
      <w:r w:rsidRPr="00AB2C61">
        <w:rPr>
          <w:rFonts w:ascii="Arial" w:hAnsi="Arial" w:cs="Arial"/>
          <w:i/>
          <w:sz w:val="28"/>
        </w:rPr>
        <w:t xml:space="preserve"> Edition), </w:t>
      </w:r>
      <w:r w:rsidRPr="00AB2C61">
        <w:rPr>
          <w:rFonts w:ascii="Arial" w:hAnsi="Arial" w:cs="Arial"/>
          <w:sz w:val="28"/>
        </w:rPr>
        <w:t>London: David Fulton</w:t>
      </w:r>
      <w:r w:rsidRPr="00AB2C61">
        <w:rPr>
          <w:rFonts w:ascii="Arial" w:hAnsi="Arial"/>
          <w:sz w:val="28"/>
        </w:rPr>
        <w:br/>
        <w:t xml:space="preserve">James, C., Conolly, M., Dunning, G. &amp; Elliott, T. (2006) </w:t>
      </w:r>
      <w:r w:rsidRPr="00AB2C61">
        <w:rPr>
          <w:rFonts w:ascii="Arial" w:hAnsi="Arial"/>
          <w:i/>
          <w:iCs/>
          <w:sz w:val="28"/>
        </w:rPr>
        <w:t xml:space="preserve">How Very Effective Primary Schools Work, </w:t>
      </w:r>
      <w:r w:rsidRPr="00AB2C61">
        <w:rPr>
          <w:rFonts w:ascii="Arial" w:hAnsi="Arial"/>
          <w:sz w:val="28"/>
        </w:rPr>
        <w:t>London: Paul Chapman Publishing.</w:t>
      </w:r>
    </w:p>
    <w:p w14:paraId="722EA977" w14:textId="77777777" w:rsidR="0015065D" w:rsidRPr="00AB2C61" w:rsidRDefault="0015065D" w:rsidP="0015065D">
      <w:pPr>
        <w:spacing w:after="120"/>
        <w:jc w:val="both"/>
        <w:rPr>
          <w:rFonts w:ascii="Arial" w:hAnsi="Arial"/>
          <w:sz w:val="28"/>
        </w:rPr>
      </w:pPr>
      <w:r w:rsidRPr="00AB2C61">
        <w:rPr>
          <w:rFonts w:ascii="Arial" w:hAnsi="Arial"/>
          <w:sz w:val="28"/>
        </w:rPr>
        <w:t xml:space="preserve">Jones, J. (2005) </w:t>
      </w:r>
      <w:r w:rsidRPr="00AB2C61">
        <w:rPr>
          <w:rFonts w:ascii="Arial" w:hAnsi="Arial"/>
          <w:i/>
          <w:iCs/>
          <w:sz w:val="28"/>
        </w:rPr>
        <w:t>Management Skills in Schools: A resource for school leaders</w:t>
      </w:r>
      <w:r w:rsidRPr="00AB2C61">
        <w:rPr>
          <w:rFonts w:ascii="Arial" w:hAnsi="Arial"/>
          <w:sz w:val="28"/>
        </w:rPr>
        <w:t>. London: Paul Chapman Publishing.</w:t>
      </w:r>
    </w:p>
    <w:p w14:paraId="03283604" w14:textId="77777777" w:rsidR="0015065D" w:rsidRPr="00AB2C61" w:rsidRDefault="0015065D" w:rsidP="0015065D">
      <w:pPr>
        <w:spacing w:after="120"/>
        <w:jc w:val="both"/>
        <w:rPr>
          <w:rFonts w:ascii="Arial" w:hAnsi="Arial" w:cs="Arial"/>
          <w:sz w:val="28"/>
        </w:rPr>
      </w:pPr>
      <w:r w:rsidRPr="00AB2C61">
        <w:rPr>
          <w:rFonts w:ascii="Arial" w:hAnsi="Arial"/>
          <w:sz w:val="28"/>
        </w:rPr>
        <w:t xml:space="preserve">Kydd, L., Anderson, L. &amp; Newton, W. (2003) </w:t>
      </w:r>
      <w:r w:rsidRPr="00AB2C61">
        <w:rPr>
          <w:rFonts w:ascii="Arial" w:hAnsi="Arial"/>
          <w:i/>
          <w:iCs/>
          <w:sz w:val="28"/>
        </w:rPr>
        <w:t xml:space="preserve">Leading People and Teams in Education, </w:t>
      </w:r>
      <w:r w:rsidRPr="00AB2C61">
        <w:rPr>
          <w:rFonts w:ascii="Arial" w:hAnsi="Arial"/>
          <w:sz w:val="28"/>
        </w:rPr>
        <w:t>London: Paul Chapman Publishing.</w:t>
      </w:r>
    </w:p>
    <w:p w14:paraId="38ACEDA1" w14:textId="77777777" w:rsidR="0015065D" w:rsidRPr="00AB2C61" w:rsidRDefault="0015065D" w:rsidP="0015065D">
      <w:pPr>
        <w:spacing w:after="120"/>
        <w:jc w:val="both"/>
        <w:rPr>
          <w:rFonts w:ascii="Arial" w:hAnsi="Arial" w:cs="Arial"/>
          <w:sz w:val="28"/>
        </w:rPr>
      </w:pPr>
      <w:r w:rsidRPr="00AB2C61">
        <w:rPr>
          <w:rFonts w:ascii="Arial" w:hAnsi="Arial" w:cs="Arial"/>
          <w:sz w:val="28"/>
        </w:rPr>
        <w:t xml:space="preserve">Kyriacou, C. (2014) </w:t>
      </w:r>
      <w:r w:rsidRPr="00AB2C61">
        <w:rPr>
          <w:rFonts w:ascii="Arial" w:hAnsi="Arial" w:cs="Arial"/>
          <w:i/>
          <w:sz w:val="28"/>
        </w:rPr>
        <w:t>Essential Teaching Skills (4</w:t>
      </w:r>
      <w:r w:rsidRPr="00AB2C61">
        <w:rPr>
          <w:rFonts w:ascii="Arial" w:hAnsi="Arial" w:cs="Arial"/>
          <w:i/>
          <w:sz w:val="28"/>
          <w:vertAlign w:val="superscript"/>
        </w:rPr>
        <w:t>th</w:t>
      </w:r>
      <w:r w:rsidRPr="00AB2C61">
        <w:rPr>
          <w:rFonts w:ascii="Arial" w:hAnsi="Arial" w:cs="Arial"/>
          <w:i/>
          <w:sz w:val="28"/>
        </w:rPr>
        <w:t xml:space="preserve"> Edition)</w:t>
      </w:r>
      <w:r w:rsidRPr="00AB2C61">
        <w:rPr>
          <w:rFonts w:ascii="Arial" w:hAnsi="Arial" w:cs="Arial"/>
          <w:sz w:val="28"/>
        </w:rPr>
        <w:t>, Oxford: Oxford University Press</w:t>
      </w:r>
    </w:p>
    <w:p w14:paraId="5D24F97A" w14:textId="77777777" w:rsidR="0015065D" w:rsidRPr="00AB2C61" w:rsidRDefault="0015065D" w:rsidP="0015065D">
      <w:pPr>
        <w:spacing w:after="120"/>
        <w:jc w:val="both"/>
        <w:rPr>
          <w:rFonts w:ascii="Arial" w:hAnsi="Arial" w:cs="Arial"/>
          <w:sz w:val="28"/>
        </w:rPr>
      </w:pPr>
      <w:r w:rsidRPr="00AB2C61">
        <w:rPr>
          <w:rFonts w:ascii="Arial" w:hAnsi="Arial" w:cs="Arial"/>
          <w:sz w:val="28"/>
        </w:rPr>
        <w:t xml:space="preserve">McBer Report (2000) </w:t>
      </w:r>
      <w:r w:rsidRPr="00AB2C61">
        <w:rPr>
          <w:rFonts w:ascii="Arial" w:hAnsi="Arial" w:cs="Arial"/>
          <w:i/>
          <w:sz w:val="28"/>
        </w:rPr>
        <w:t>Research into Teacher Effectiveness - A Model of Teacher Effectiveness</w:t>
      </w:r>
      <w:r w:rsidRPr="00AB2C61">
        <w:rPr>
          <w:rFonts w:ascii="Arial" w:hAnsi="Arial" w:cs="Arial"/>
          <w:sz w:val="28"/>
        </w:rPr>
        <w:t xml:space="preserve">, London: HMSO. </w:t>
      </w:r>
    </w:p>
    <w:p w14:paraId="6E83B2CE" w14:textId="77777777" w:rsidR="0015065D" w:rsidRPr="00AB2C61" w:rsidRDefault="0015065D" w:rsidP="0015065D">
      <w:pPr>
        <w:spacing w:after="120"/>
        <w:jc w:val="both"/>
        <w:rPr>
          <w:rFonts w:ascii="Arial" w:hAnsi="Arial"/>
          <w:sz w:val="28"/>
        </w:rPr>
      </w:pPr>
      <w:r w:rsidRPr="00AB2C61">
        <w:rPr>
          <w:rFonts w:ascii="Arial" w:hAnsi="Arial"/>
          <w:sz w:val="28"/>
        </w:rPr>
        <w:t xml:space="preserve">Stoll, L. &amp; Fink, D. (2006) </w:t>
      </w:r>
      <w:r w:rsidRPr="00AB2C61">
        <w:rPr>
          <w:rFonts w:ascii="Arial" w:hAnsi="Arial"/>
          <w:i/>
          <w:iCs/>
          <w:sz w:val="28"/>
        </w:rPr>
        <w:t xml:space="preserve">Changing our Schools: Linking School Effectiveness and School Improvement, </w:t>
      </w:r>
      <w:r w:rsidRPr="00AB2C61">
        <w:rPr>
          <w:rFonts w:ascii="Arial" w:hAnsi="Arial"/>
          <w:sz w:val="28"/>
        </w:rPr>
        <w:t>Buc</w:t>
      </w:r>
      <w:r>
        <w:rPr>
          <w:rFonts w:ascii="Arial" w:hAnsi="Arial"/>
          <w:sz w:val="28"/>
        </w:rPr>
        <w:t>kingham: Open University Press.</w:t>
      </w:r>
    </w:p>
    <w:p w14:paraId="4D6F81D8" w14:textId="77777777" w:rsidR="0015065D" w:rsidRPr="00AB2C61" w:rsidRDefault="0015065D" w:rsidP="0015065D">
      <w:pPr>
        <w:spacing w:after="120"/>
        <w:jc w:val="both"/>
        <w:rPr>
          <w:rFonts w:ascii="Arial" w:hAnsi="Arial" w:cs="Arial"/>
          <w:sz w:val="28"/>
        </w:rPr>
      </w:pPr>
      <w:r w:rsidRPr="00AB2C61">
        <w:rPr>
          <w:rFonts w:ascii="Arial" w:hAnsi="Arial"/>
          <w:sz w:val="28"/>
        </w:rPr>
        <w:t xml:space="preserve">Stoll, L. &amp; Louis, K. S. (eds) (2007) </w:t>
      </w:r>
      <w:r w:rsidRPr="00AB2C61">
        <w:rPr>
          <w:rFonts w:ascii="Arial" w:hAnsi="Arial"/>
          <w:i/>
          <w:iCs/>
          <w:sz w:val="28"/>
        </w:rPr>
        <w:t xml:space="preserve">Professional Learning Communities: divergence, depth and dilemmas, </w:t>
      </w:r>
      <w:r w:rsidRPr="00AB2C61">
        <w:rPr>
          <w:rFonts w:ascii="Arial" w:hAnsi="Arial"/>
          <w:sz w:val="28"/>
        </w:rPr>
        <w:t>Maidenhead: McGraw Hill Open University Press.</w:t>
      </w:r>
    </w:p>
    <w:p w14:paraId="49D522CB" w14:textId="77777777" w:rsidR="0015065D" w:rsidRDefault="0015065D" w:rsidP="0015065D">
      <w:pPr>
        <w:pStyle w:val="NormalWeb"/>
        <w:spacing w:before="2" w:after="2"/>
      </w:pPr>
      <w:r>
        <w:rPr>
          <w:rFonts w:ascii="Arial" w:hAnsi="Arial"/>
        </w:rPr>
        <w:br/>
      </w:r>
    </w:p>
    <w:p w14:paraId="10A4B218" w14:textId="77777777" w:rsidR="0015065D" w:rsidRDefault="0015065D" w:rsidP="0015065D">
      <w:pPr>
        <w:spacing w:after="120"/>
        <w:jc w:val="both"/>
        <w:rPr>
          <w:rFonts w:ascii="Arial" w:hAnsi="Arial" w:cs="Arial"/>
        </w:rPr>
      </w:pPr>
    </w:p>
    <w:p w14:paraId="19510F39" w14:textId="77777777" w:rsidR="0015065D" w:rsidRPr="00AB2C61" w:rsidRDefault="0015065D" w:rsidP="0015065D">
      <w:pPr>
        <w:spacing w:after="120"/>
        <w:jc w:val="both"/>
        <w:rPr>
          <w:rFonts w:ascii="Arial" w:hAnsi="Arial" w:cs="Arial"/>
        </w:rPr>
      </w:pPr>
      <w:r>
        <w:rPr>
          <w:rFonts w:ascii="Arial" w:hAnsi="Arial"/>
          <w:b/>
          <w:bCs/>
        </w:rPr>
        <w:t xml:space="preserve">Journals </w:t>
      </w:r>
    </w:p>
    <w:p w14:paraId="55C1C2A4" w14:textId="77777777" w:rsidR="0015065D" w:rsidRPr="00AB2C61" w:rsidRDefault="0015065D" w:rsidP="0015065D">
      <w:pPr>
        <w:pStyle w:val="NormalWeb"/>
        <w:spacing w:before="2" w:after="2"/>
        <w:rPr>
          <w:rFonts w:ascii="Arial" w:hAnsi="Arial"/>
          <w:iCs/>
          <w:sz w:val="28"/>
        </w:rPr>
      </w:pPr>
      <w:r w:rsidRPr="00AB2C61">
        <w:rPr>
          <w:rFonts w:ascii="Arial" w:hAnsi="Arial"/>
          <w:iCs/>
          <w:sz w:val="28"/>
        </w:rPr>
        <w:t xml:space="preserve">British Journal of Educational Studies </w:t>
      </w:r>
    </w:p>
    <w:p w14:paraId="0554EB9E" w14:textId="77777777" w:rsidR="0015065D" w:rsidRPr="00AB2C61" w:rsidRDefault="0015065D" w:rsidP="0015065D">
      <w:pPr>
        <w:pStyle w:val="NormalWeb"/>
        <w:spacing w:before="2" w:after="2"/>
        <w:rPr>
          <w:sz w:val="28"/>
        </w:rPr>
      </w:pPr>
      <w:r w:rsidRPr="00AB2C61">
        <w:rPr>
          <w:rFonts w:ascii="Arial" w:hAnsi="Arial"/>
          <w:iCs/>
          <w:sz w:val="28"/>
        </w:rPr>
        <w:t>Educational Research</w:t>
      </w:r>
      <w:r w:rsidRPr="00AB2C61">
        <w:rPr>
          <w:rFonts w:ascii="Arial" w:hAnsi="Arial"/>
          <w:iCs/>
          <w:sz w:val="28"/>
        </w:rPr>
        <w:br/>
        <w:t>Educational Review</w:t>
      </w:r>
      <w:r w:rsidRPr="00AB2C61">
        <w:rPr>
          <w:rFonts w:ascii="Arial" w:hAnsi="Arial"/>
          <w:iCs/>
          <w:sz w:val="28"/>
        </w:rPr>
        <w:br/>
        <w:t xml:space="preserve">School Leadership and Management, Journal of Inservice Education </w:t>
      </w:r>
    </w:p>
    <w:p w14:paraId="25DFBE4D" w14:textId="77777777" w:rsidR="0015065D" w:rsidRDefault="0015065D" w:rsidP="0015065D">
      <w:pPr>
        <w:spacing w:after="120"/>
        <w:jc w:val="both"/>
        <w:rPr>
          <w:rFonts w:ascii="Arial" w:hAnsi="Arial" w:cs="Arial"/>
        </w:rPr>
      </w:pPr>
    </w:p>
    <w:p w14:paraId="139468C4" w14:textId="77777777" w:rsidR="0015065D" w:rsidRDefault="0015065D" w:rsidP="0015065D">
      <w:pPr>
        <w:spacing w:after="120"/>
        <w:jc w:val="both"/>
        <w:rPr>
          <w:rFonts w:ascii="Arial" w:hAnsi="Arial" w:cs="Arial"/>
        </w:rPr>
      </w:pPr>
    </w:p>
    <w:p w14:paraId="1F4DB60C" w14:textId="77777777" w:rsidR="00796FC7" w:rsidRDefault="00796FC7" w:rsidP="0015065D">
      <w:pPr>
        <w:spacing w:after="120"/>
        <w:jc w:val="both"/>
        <w:rPr>
          <w:rFonts w:ascii="Arial" w:hAnsi="Arial" w:cs="Arial"/>
        </w:rPr>
      </w:pPr>
    </w:p>
    <w:p w14:paraId="034DB0A5" w14:textId="77777777" w:rsidR="00796FC7" w:rsidRDefault="00796FC7" w:rsidP="0015065D">
      <w:pPr>
        <w:spacing w:after="120"/>
        <w:jc w:val="both"/>
        <w:rPr>
          <w:rFonts w:ascii="Arial" w:hAnsi="Arial" w:cs="Arial"/>
        </w:rPr>
      </w:pPr>
    </w:p>
    <w:p w14:paraId="3F83E40C" w14:textId="77777777" w:rsidR="0015065D" w:rsidRPr="00CD5A3D" w:rsidRDefault="0015065D" w:rsidP="0015065D">
      <w:pPr>
        <w:spacing w:after="120"/>
        <w:ind w:left="-567"/>
        <w:jc w:val="both"/>
        <w:rPr>
          <w:rFonts w:ascii="Arial" w:hAnsi="Arial" w:cs="Arial"/>
          <w:b/>
        </w:rPr>
      </w:pPr>
      <w:r w:rsidRPr="00CD5A3D">
        <w:rPr>
          <w:rFonts w:ascii="Arial" w:hAnsi="Arial" w:cs="Arial"/>
          <w:b/>
        </w:rPr>
        <w:lastRenderedPageBreak/>
        <w:t>Websites</w:t>
      </w:r>
    </w:p>
    <w:p w14:paraId="41D066B8" w14:textId="77777777" w:rsidR="0015065D" w:rsidRPr="00CD5A3D" w:rsidRDefault="0015065D" w:rsidP="0015065D">
      <w:pPr>
        <w:spacing w:after="120"/>
        <w:ind w:left="-567"/>
        <w:jc w:val="both"/>
        <w:rPr>
          <w:rFonts w:ascii="Arial" w:hAnsi="Arial" w:cs="Arial"/>
          <w:sz w:val="28"/>
        </w:rPr>
      </w:pPr>
    </w:p>
    <w:p w14:paraId="730169D2" w14:textId="77777777" w:rsidR="0015065D" w:rsidRPr="00AB2C61" w:rsidRDefault="0015065D" w:rsidP="0015065D">
      <w:pPr>
        <w:pStyle w:val="NormalWeb"/>
        <w:spacing w:before="2" w:after="2"/>
        <w:rPr>
          <w:sz w:val="28"/>
        </w:rPr>
      </w:pPr>
      <w:r w:rsidRPr="00AB2C61">
        <w:rPr>
          <w:rFonts w:ascii="Arial" w:hAnsi="Arial"/>
          <w:sz w:val="28"/>
        </w:rPr>
        <w:t xml:space="preserve">Association of Directors of Education in Wales </w:t>
      </w:r>
      <w:r w:rsidRPr="00AB2C61">
        <w:rPr>
          <w:rFonts w:ascii="Arial" w:hAnsi="Arial"/>
          <w:color w:val="0000FF"/>
          <w:sz w:val="28"/>
        </w:rPr>
        <w:t xml:space="preserve">- www.adew.org.uk </w:t>
      </w:r>
      <w:r w:rsidRPr="00AB2C61">
        <w:rPr>
          <w:rFonts w:ascii="Arial" w:hAnsi="Arial"/>
          <w:sz w:val="28"/>
        </w:rPr>
        <w:t xml:space="preserve">Cynnal </w:t>
      </w:r>
      <w:r w:rsidRPr="00AB2C61">
        <w:rPr>
          <w:rFonts w:ascii="Arial" w:hAnsi="Arial"/>
          <w:color w:val="0000FF"/>
          <w:sz w:val="28"/>
        </w:rPr>
        <w:t>- www.cynnal.org.uk</w:t>
      </w:r>
      <w:r w:rsidRPr="00AB2C61">
        <w:rPr>
          <w:rFonts w:ascii="Arial" w:hAnsi="Arial"/>
          <w:color w:val="0000FF"/>
          <w:sz w:val="28"/>
        </w:rPr>
        <w:br/>
      </w:r>
      <w:r w:rsidRPr="00AB2C61">
        <w:rPr>
          <w:rFonts w:ascii="Arial" w:hAnsi="Arial"/>
          <w:sz w:val="28"/>
        </w:rPr>
        <w:t xml:space="preserve">Children in Wales </w:t>
      </w:r>
      <w:r w:rsidRPr="00AB2C61">
        <w:rPr>
          <w:rFonts w:ascii="Arial" w:hAnsi="Arial"/>
          <w:color w:val="0000FF"/>
          <w:sz w:val="28"/>
        </w:rPr>
        <w:t>- www.childreninwales.org.uk/</w:t>
      </w:r>
      <w:r w:rsidRPr="00AB2C61">
        <w:rPr>
          <w:rFonts w:ascii="Arial" w:hAnsi="Arial"/>
          <w:color w:val="0000FF"/>
          <w:sz w:val="28"/>
        </w:rPr>
        <w:br/>
      </w:r>
      <w:r w:rsidRPr="00AB2C61">
        <w:rPr>
          <w:rFonts w:ascii="Arial" w:hAnsi="Arial"/>
          <w:sz w:val="28"/>
        </w:rPr>
        <w:t xml:space="preserve">CPD South East Wales </w:t>
      </w:r>
      <w:r w:rsidRPr="00AB2C61">
        <w:rPr>
          <w:rFonts w:ascii="Arial" w:hAnsi="Arial"/>
          <w:color w:val="0000FF"/>
          <w:sz w:val="28"/>
        </w:rPr>
        <w:t xml:space="preserve">- www.cpdsewales.org.uk </w:t>
      </w:r>
      <w:r w:rsidRPr="00AB2C61">
        <w:rPr>
          <w:rFonts w:ascii="Arial" w:hAnsi="Arial"/>
          <w:sz w:val="28"/>
        </w:rPr>
        <w:t xml:space="preserve">- </w:t>
      </w:r>
    </w:p>
    <w:p w14:paraId="18459A59" w14:textId="77777777" w:rsidR="0015065D" w:rsidRPr="00AB2C61" w:rsidRDefault="0015065D" w:rsidP="0015065D">
      <w:pPr>
        <w:pStyle w:val="NormalWeb"/>
        <w:spacing w:before="2" w:after="2"/>
        <w:rPr>
          <w:sz w:val="28"/>
        </w:rPr>
      </w:pPr>
      <w:r w:rsidRPr="00AB2C61">
        <w:rPr>
          <w:rFonts w:ascii="Arial" w:hAnsi="Arial"/>
          <w:sz w:val="28"/>
        </w:rPr>
        <w:t xml:space="preserve">Department for Education </w:t>
      </w:r>
      <w:r w:rsidRPr="00AB2C61">
        <w:rPr>
          <w:rFonts w:ascii="Arial" w:hAnsi="Arial"/>
          <w:color w:val="0000FF"/>
          <w:sz w:val="28"/>
        </w:rPr>
        <w:t xml:space="preserve">- www.education.gov.uk/schools </w:t>
      </w:r>
      <w:r w:rsidRPr="00AB2C61">
        <w:rPr>
          <w:rFonts w:ascii="Arial" w:hAnsi="Arial"/>
          <w:sz w:val="28"/>
        </w:rPr>
        <w:t xml:space="preserve">ESIS </w:t>
      </w:r>
      <w:r w:rsidRPr="00AB2C61">
        <w:rPr>
          <w:rFonts w:ascii="Arial" w:hAnsi="Arial"/>
          <w:color w:val="0000FF"/>
          <w:sz w:val="28"/>
        </w:rPr>
        <w:t xml:space="preserve">- www.esis.org.uk </w:t>
      </w:r>
    </w:p>
    <w:p w14:paraId="413F01F4" w14:textId="77777777" w:rsidR="0015065D" w:rsidRPr="00AB2C61" w:rsidRDefault="0015065D" w:rsidP="0015065D">
      <w:pPr>
        <w:pStyle w:val="NormalWeb"/>
        <w:spacing w:before="2" w:after="2"/>
        <w:rPr>
          <w:sz w:val="28"/>
        </w:rPr>
      </w:pPr>
      <w:r w:rsidRPr="00AB2C61">
        <w:rPr>
          <w:rFonts w:ascii="Arial" w:hAnsi="Arial"/>
          <w:sz w:val="28"/>
        </w:rPr>
        <w:t xml:space="preserve">27 </w:t>
      </w:r>
    </w:p>
    <w:p w14:paraId="293ABB45" w14:textId="77777777" w:rsidR="0015065D" w:rsidRPr="00AB2C61" w:rsidRDefault="0015065D" w:rsidP="0015065D">
      <w:pPr>
        <w:pStyle w:val="NormalWeb"/>
        <w:spacing w:before="2" w:after="2"/>
        <w:rPr>
          <w:rFonts w:ascii="Arial" w:hAnsi="Arial"/>
          <w:color w:val="0000FF"/>
          <w:sz w:val="28"/>
        </w:rPr>
      </w:pPr>
      <w:r w:rsidRPr="00AB2C61">
        <w:rPr>
          <w:rFonts w:ascii="Arial" w:hAnsi="Arial"/>
          <w:sz w:val="28"/>
        </w:rPr>
        <w:t xml:space="preserve">Estyn </w:t>
      </w:r>
      <w:r w:rsidRPr="00AB2C61">
        <w:rPr>
          <w:rFonts w:ascii="Arial" w:hAnsi="Arial"/>
          <w:color w:val="0000FF"/>
          <w:sz w:val="28"/>
        </w:rPr>
        <w:t xml:space="preserve">- </w:t>
      </w:r>
      <w:hyperlink r:id="rId15" w:history="1">
        <w:r w:rsidRPr="00AB2C61">
          <w:rPr>
            <w:rStyle w:val="Hyperlink"/>
            <w:sz w:val="28"/>
          </w:rPr>
          <w:t>www.estyn.gov.uk</w:t>
        </w:r>
      </w:hyperlink>
    </w:p>
    <w:p w14:paraId="1F308F46" w14:textId="32617FF8" w:rsidR="0015065D" w:rsidRPr="00AB2C61" w:rsidRDefault="0015065D" w:rsidP="0015065D">
      <w:pPr>
        <w:ind w:left="-567" w:firstLine="567"/>
        <w:rPr>
          <w:rFonts w:ascii="Arial" w:hAnsi="Arial" w:cs="Arial"/>
          <w:sz w:val="28"/>
        </w:rPr>
      </w:pPr>
      <w:hyperlink r:id="rId16" w:history="1">
        <w:r w:rsidRPr="00AB2C61">
          <w:rPr>
            <w:rStyle w:val="Hyperlink"/>
            <w:rFonts w:cs="Arial"/>
            <w:sz w:val="28"/>
          </w:rPr>
          <w:t>Education</w:t>
        </w:r>
      </w:hyperlink>
      <w:r w:rsidRPr="00AB2C61">
        <w:rPr>
          <w:rFonts w:ascii="Arial" w:hAnsi="Arial" w:cs="Arial"/>
          <w:sz w:val="28"/>
        </w:rPr>
        <w:t xml:space="preserve"> Workforce Council - </w:t>
      </w:r>
      <w:hyperlink r:id="rId17" w:history="1">
        <w:r w:rsidRPr="00AB2C61">
          <w:rPr>
            <w:rStyle w:val="Hyperlink"/>
            <w:rFonts w:cs="Arial"/>
            <w:sz w:val="28"/>
          </w:rPr>
          <w:t>http://www.ewc.wales</w:t>
        </w:r>
      </w:hyperlink>
    </w:p>
    <w:p w14:paraId="24F527F4" w14:textId="77777777" w:rsidR="0015065D" w:rsidRPr="00AB2C61" w:rsidRDefault="0015065D" w:rsidP="0015065D">
      <w:pPr>
        <w:rPr>
          <w:rFonts w:ascii="Arial" w:hAnsi="Arial" w:cs="Arial"/>
          <w:color w:val="0000FF"/>
          <w:sz w:val="28"/>
          <w:u w:val="single"/>
        </w:rPr>
      </w:pPr>
      <w:r w:rsidRPr="00AB2C61">
        <w:rPr>
          <w:rFonts w:ascii="Arial" w:hAnsi="Arial"/>
          <w:sz w:val="28"/>
        </w:rPr>
        <w:t xml:space="preserve">Fischer Family Trust </w:t>
      </w:r>
      <w:r w:rsidRPr="00AB2C61">
        <w:rPr>
          <w:rFonts w:ascii="Arial" w:hAnsi="Arial"/>
          <w:color w:val="0000FF"/>
          <w:sz w:val="28"/>
        </w:rPr>
        <w:t>- www.fischertrust.org</w:t>
      </w:r>
      <w:r w:rsidRPr="00AB2C61">
        <w:rPr>
          <w:rFonts w:ascii="Arial" w:hAnsi="Arial"/>
          <w:color w:val="0000FF"/>
          <w:sz w:val="28"/>
        </w:rPr>
        <w:br/>
      </w:r>
      <w:r w:rsidRPr="00AB2C61">
        <w:rPr>
          <w:rFonts w:ascii="Arial" w:hAnsi="Arial"/>
          <w:sz w:val="28"/>
        </w:rPr>
        <w:t xml:space="preserve">General Teaching Council of Wales </w:t>
      </w:r>
      <w:r w:rsidRPr="00AB2C61">
        <w:rPr>
          <w:rFonts w:ascii="Arial" w:hAnsi="Arial"/>
          <w:color w:val="0000FF"/>
          <w:sz w:val="28"/>
        </w:rPr>
        <w:t>- www.gtcw.org.uk</w:t>
      </w:r>
      <w:r w:rsidRPr="00AB2C61">
        <w:rPr>
          <w:rFonts w:ascii="Arial" w:hAnsi="Arial"/>
          <w:color w:val="0000FF"/>
          <w:sz w:val="28"/>
        </w:rPr>
        <w:br/>
      </w:r>
      <w:r w:rsidRPr="00AB2C61">
        <w:rPr>
          <w:rFonts w:ascii="Arial" w:hAnsi="Arial"/>
          <w:sz w:val="28"/>
        </w:rPr>
        <w:t xml:space="preserve">Home education UK - </w:t>
      </w:r>
      <w:r w:rsidRPr="00AB2C61">
        <w:rPr>
          <w:rFonts w:ascii="Arial" w:hAnsi="Arial"/>
          <w:i/>
          <w:iCs/>
          <w:color w:val="0000FF"/>
          <w:sz w:val="28"/>
        </w:rPr>
        <w:t>www.home-education.org.uk</w:t>
      </w:r>
      <w:r w:rsidRPr="00AB2C61">
        <w:rPr>
          <w:rFonts w:ascii="Arial" w:hAnsi="Arial"/>
          <w:i/>
          <w:iCs/>
          <w:color w:val="0000FF"/>
          <w:sz w:val="28"/>
        </w:rPr>
        <w:br/>
      </w:r>
      <w:r w:rsidRPr="00AB2C61">
        <w:rPr>
          <w:rFonts w:ascii="Arial" w:hAnsi="Arial"/>
          <w:sz w:val="28"/>
        </w:rPr>
        <w:t xml:space="preserve">International Networking for Educational Transformation </w:t>
      </w:r>
      <w:r w:rsidRPr="00AB2C61">
        <w:rPr>
          <w:rFonts w:ascii="Arial" w:hAnsi="Arial"/>
          <w:color w:val="0000FF"/>
          <w:sz w:val="28"/>
        </w:rPr>
        <w:t>- http://www.ssat-inet.net/en- gb/Pages/default.aspx</w:t>
      </w:r>
      <w:r w:rsidRPr="00AB2C61">
        <w:rPr>
          <w:rFonts w:ascii="Arial" w:hAnsi="Arial"/>
          <w:color w:val="0000FF"/>
          <w:sz w:val="28"/>
        </w:rPr>
        <w:br/>
      </w:r>
      <w:r w:rsidRPr="00AB2C61">
        <w:rPr>
          <w:rFonts w:ascii="Arial" w:hAnsi="Arial"/>
          <w:sz w:val="28"/>
        </w:rPr>
        <w:t xml:space="preserve">International Primary Curriculum - </w:t>
      </w:r>
      <w:r w:rsidRPr="00AB2C61">
        <w:rPr>
          <w:rFonts w:ascii="Arial" w:hAnsi="Arial"/>
          <w:color w:val="0000FF"/>
          <w:sz w:val="28"/>
        </w:rPr>
        <w:t xml:space="preserve">http://www.internationalprimarycurriculum.com/ </w:t>
      </w:r>
      <w:r w:rsidRPr="00AB2C61">
        <w:rPr>
          <w:rFonts w:ascii="Arial" w:hAnsi="Arial"/>
          <w:sz w:val="28"/>
        </w:rPr>
        <w:t xml:space="preserve">Ofsted - </w:t>
      </w:r>
      <w:r w:rsidRPr="00AB2C61">
        <w:rPr>
          <w:rFonts w:ascii="Arial" w:hAnsi="Arial"/>
          <w:color w:val="0000FF"/>
          <w:sz w:val="28"/>
        </w:rPr>
        <w:t>http://www.ofsted.gov.uk/</w:t>
      </w:r>
      <w:r w:rsidRPr="00AB2C61">
        <w:rPr>
          <w:rFonts w:ascii="Arial" w:hAnsi="Arial"/>
          <w:color w:val="0000FF"/>
          <w:sz w:val="28"/>
        </w:rPr>
        <w:br/>
      </w:r>
      <w:r w:rsidRPr="00AB2C61">
        <w:rPr>
          <w:rFonts w:ascii="Arial" w:hAnsi="Arial"/>
          <w:sz w:val="28"/>
        </w:rPr>
        <w:t>The Role of Local Education Authorities in Wales -</w:t>
      </w:r>
      <w:r w:rsidRPr="00AB2C61">
        <w:rPr>
          <w:rFonts w:ascii="Arial" w:hAnsi="Arial"/>
          <w:sz w:val="28"/>
        </w:rPr>
        <w:br/>
        <w:t xml:space="preserve">RAISE Wales Web Resource </w:t>
      </w:r>
      <w:r w:rsidRPr="00AB2C61">
        <w:rPr>
          <w:rFonts w:ascii="Arial" w:hAnsi="Arial"/>
          <w:color w:val="0000FF"/>
          <w:sz w:val="28"/>
        </w:rPr>
        <w:t>- www.raise-wales.org.uk/</w:t>
      </w:r>
      <w:r w:rsidRPr="00AB2C61">
        <w:rPr>
          <w:rFonts w:ascii="Arial" w:hAnsi="Arial"/>
          <w:color w:val="0000FF"/>
          <w:sz w:val="28"/>
        </w:rPr>
        <w:br/>
      </w:r>
      <w:r w:rsidRPr="00AB2C61">
        <w:rPr>
          <w:rFonts w:ascii="Arial" w:hAnsi="Arial"/>
          <w:color w:val="303030"/>
          <w:sz w:val="28"/>
        </w:rPr>
        <w:t xml:space="preserve">School Business Management - </w:t>
      </w:r>
      <w:r w:rsidRPr="00AB2C61">
        <w:rPr>
          <w:rFonts w:ascii="Arial" w:hAnsi="Arial"/>
          <w:color w:val="0000FF"/>
          <w:sz w:val="28"/>
        </w:rPr>
        <w:t>www.ncsl.org.uk: Certificate of School Business Management (CSBM)</w:t>
      </w:r>
      <w:r w:rsidRPr="00AB2C61">
        <w:rPr>
          <w:rFonts w:ascii="Arial" w:hAnsi="Arial"/>
          <w:color w:val="0000FF"/>
          <w:sz w:val="28"/>
        </w:rPr>
        <w:br/>
      </w:r>
      <w:r w:rsidRPr="00AB2C61">
        <w:rPr>
          <w:rFonts w:ascii="Arial" w:hAnsi="Arial"/>
          <w:sz w:val="28"/>
        </w:rPr>
        <w:t xml:space="preserve">SEDL - </w:t>
      </w:r>
      <w:r w:rsidRPr="00AB2C61">
        <w:rPr>
          <w:rFonts w:ascii="Arial" w:hAnsi="Arial"/>
          <w:color w:val="0000FF"/>
          <w:sz w:val="28"/>
        </w:rPr>
        <w:t>http://www.sedl.org/change/issues/issues61.html http://www.wlga.gov.uk/english/education-publications/the-role-of-local-education- authorities-in-wales/</w:t>
      </w:r>
      <w:r w:rsidRPr="00AB2C61">
        <w:rPr>
          <w:rFonts w:ascii="Arial" w:hAnsi="Arial"/>
          <w:color w:val="0000FF"/>
          <w:sz w:val="28"/>
        </w:rPr>
        <w:br/>
        <w:t>swamwac - www.swamwac.org</w:t>
      </w:r>
      <w:r w:rsidRPr="00AB2C61">
        <w:rPr>
          <w:rFonts w:ascii="Arial" w:hAnsi="Arial"/>
          <w:color w:val="0000FF"/>
          <w:sz w:val="28"/>
        </w:rPr>
        <w:br/>
      </w:r>
      <w:r w:rsidRPr="00AB2C61">
        <w:rPr>
          <w:rFonts w:ascii="Arial" w:hAnsi="Arial"/>
          <w:sz w:val="28"/>
        </w:rPr>
        <w:t xml:space="preserve">Training and Development Agency for Schools - </w:t>
      </w:r>
      <w:r w:rsidRPr="00AB2C61">
        <w:rPr>
          <w:rFonts w:ascii="Arial" w:hAnsi="Arial"/>
          <w:color w:val="0000FF"/>
          <w:sz w:val="28"/>
        </w:rPr>
        <w:t xml:space="preserve">www.tda.gov.uk </w:t>
      </w:r>
      <w:r w:rsidRPr="00AB2C61">
        <w:rPr>
          <w:rFonts w:ascii="Arial" w:hAnsi="Arial"/>
          <w:sz w:val="28"/>
        </w:rPr>
        <w:t>- - to become ‘The Teaching Agency’ in near future</w:t>
      </w:r>
      <w:r w:rsidRPr="00AB2C61">
        <w:rPr>
          <w:rFonts w:ascii="Arial" w:hAnsi="Arial"/>
          <w:sz w:val="28"/>
        </w:rPr>
        <w:br/>
        <w:t xml:space="preserve">Wales Government Guidance Documents - </w:t>
      </w:r>
      <w:r w:rsidRPr="00AB2C61">
        <w:rPr>
          <w:rFonts w:ascii="Arial" w:hAnsi="Arial"/>
          <w:color w:val="0000FF"/>
          <w:sz w:val="28"/>
        </w:rPr>
        <w:t xml:space="preserve">http://new.wales.gov.uk/topics/educationandskills/publications/guidance/?lang=en </w:t>
      </w:r>
      <w:r w:rsidRPr="00AB2C61">
        <w:rPr>
          <w:rFonts w:ascii="Arial" w:hAnsi="Arial"/>
          <w:sz w:val="28"/>
        </w:rPr>
        <w:t xml:space="preserve">- Wales Government Consultations - </w:t>
      </w:r>
      <w:r w:rsidRPr="00AB2C61">
        <w:rPr>
          <w:rFonts w:ascii="Arial" w:hAnsi="Arial"/>
          <w:color w:val="0000FF"/>
          <w:sz w:val="28"/>
        </w:rPr>
        <w:t>http://new.wales.gov.uk/consultations/education/?lang=en</w:t>
      </w:r>
      <w:r w:rsidRPr="00AB2C61">
        <w:rPr>
          <w:rFonts w:ascii="Arial" w:hAnsi="Arial"/>
          <w:color w:val="0000FF"/>
          <w:sz w:val="28"/>
        </w:rPr>
        <w:br/>
      </w:r>
      <w:r w:rsidRPr="00AB2C61">
        <w:rPr>
          <w:rFonts w:ascii="Arial" w:hAnsi="Arial"/>
          <w:b/>
          <w:bCs/>
          <w:sz w:val="28"/>
        </w:rPr>
        <w:t>Local Authority Portals:</w:t>
      </w:r>
      <w:r w:rsidRPr="00AB2C61">
        <w:rPr>
          <w:rFonts w:ascii="Arial" w:hAnsi="Arial"/>
          <w:b/>
          <w:bCs/>
          <w:sz w:val="28"/>
        </w:rPr>
        <w:br/>
      </w:r>
      <w:r w:rsidRPr="00AB2C61">
        <w:rPr>
          <w:rFonts w:ascii="Arial" w:hAnsi="Arial"/>
          <w:sz w:val="28"/>
        </w:rPr>
        <w:t xml:space="preserve">Carmarthenshire – </w:t>
      </w:r>
      <w:r w:rsidRPr="00AB2C61">
        <w:rPr>
          <w:rFonts w:ascii="Arial" w:hAnsi="Arial"/>
          <w:color w:val="0000FF"/>
          <w:sz w:val="28"/>
        </w:rPr>
        <w:t>www.amdro.org.uk</w:t>
      </w:r>
      <w:r w:rsidRPr="00AB2C61">
        <w:rPr>
          <w:rFonts w:ascii="Arial" w:hAnsi="Arial"/>
          <w:color w:val="0000FF"/>
          <w:sz w:val="28"/>
        </w:rPr>
        <w:br/>
      </w:r>
      <w:r w:rsidRPr="00AB2C61">
        <w:rPr>
          <w:rFonts w:ascii="Arial" w:hAnsi="Arial"/>
          <w:sz w:val="28"/>
        </w:rPr>
        <w:t xml:space="preserve">Ceredigion - </w:t>
      </w:r>
      <w:r w:rsidRPr="00AB2C61">
        <w:rPr>
          <w:rFonts w:ascii="Arial" w:hAnsi="Arial"/>
          <w:color w:val="0000FF"/>
          <w:sz w:val="28"/>
        </w:rPr>
        <w:t>www.ceredigion.gov.uk</w:t>
      </w:r>
      <w:r w:rsidRPr="00AB2C61">
        <w:rPr>
          <w:rFonts w:ascii="Arial" w:hAnsi="Arial"/>
          <w:color w:val="0000FF"/>
          <w:sz w:val="28"/>
        </w:rPr>
        <w:br/>
      </w:r>
      <w:r w:rsidRPr="00AB2C61">
        <w:rPr>
          <w:rFonts w:ascii="Arial" w:hAnsi="Arial"/>
          <w:sz w:val="28"/>
        </w:rPr>
        <w:t xml:space="preserve">Neath and Port Talbot - </w:t>
      </w:r>
      <w:r w:rsidRPr="00AB2C61">
        <w:rPr>
          <w:rFonts w:ascii="Arial" w:hAnsi="Arial"/>
          <w:color w:val="0000FF"/>
          <w:sz w:val="28"/>
        </w:rPr>
        <w:t>www.neath-porttalbot.gov.uk</w:t>
      </w:r>
      <w:r w:rsidRPr="00AB2C61">
        <w:rPr>
          <w:rFonts w:ascii="Arial" w:hAnsi="Arial"/>
          <w:color w:val="0000FF"/>
          <w:sz w:val="28"/>
        </w:rPr>
        <w:br/>
      </w:r>
      <w:r w:rsidRPr="00AB2C61">
        <w:rPr>
          <w:rFonts w:ascii="Arial" w:hAnsi="Arial"/>
          <w:sz w:val="28"/>
        </w:rPr>
        <w:t xml:space="preserve">Pembrokeshire - </w:t>
      </w:r>
      <w:r w:rsidRPr="00AB2C61">
        <w:rPr>
          <w:rFonts w:ascii="Arial" w:hAnsi="Arial"/>
          <w:color w:val="0000FF"/>
          <w:sz w:val="28"/>
        </w:rPr>
        <w:t>www.pgfl.org.uk</w:t>
      </w:r>
      <w:r w:rsidRPr="00AB2C61">
        <w:rPr>
          <w:rFonts w:ascii="Arial" w:hAnsi="Arial"/>
          <w:color w:val="0000FF"/>
          <w:sz w:val="28"/>
        </w:rPr>
        <w:br/>
      </w:r>
      <w:r w:rsidRPr="00AB2C61">
        <w:rPr>
          <w:rFonts w:ascii="Arial" w:hAnsi="Arial"/>
          <w:sz w:val="28"/>
        </w:rPr>
        <w:t xml:space="preserve">Powys - </w:t>
      </w:r>
      <w:r w:rsidRPr="00AB2C61">
        <w:rPr>
          <w:rFonts w:ascii="Arial" w:hAnsi="Arial"/>
          <w:color w:val="0000FF"/>
          <w:sz w:val="28"/>
        </w:rPr>
        <w:t>www.powys.gov.uk</w:t>
      </w:r>
      <w:r w:rsidRPr="00AB2C61">
        <w:rPr>
          <w:rFonts w:ascii="Arial" w:hAnsi="Arial"/>
          <w:color w:val="0000FF"/>
          <w:sz w:val="28"/>
        </w:rPr>
        <w:br/>
      </w:r>
      <w:r w:rsidRPr="00AB2C61">
        <w:rPr>
          <w:rFonts w:ascii="Arial" w:hAnsi="Arial"/>
          <w:sz w:val="28"/>
        </w:rPr>
        <w:t xml:space="preserve">Swansea - </w:t>
      </w:r>
      <w:r w:rsidRPr="00AB2C61">
        <w:rPr>
          <w:rFonts w:ascii="Arial" w:hAnsi="Arial"/>
          <w:color w:val="0000FF"/>
          <w:sz w:val="28"/>
        </w:rPr>
        <w:t xml:space="preserve">www.swanseagfl.gov.uk </w:t>
      </w:r>
    </w:p>
    <w:p w14:paraId="6AC25C20" w14:textId="595CD376" w:rsidR="0015065D" w:rsidRPr="003B2CCF" w:rsidRDefault="00162B52" w:rsidP="0015065D">
      <w:pPr>
        <w:jc w:val="center"/>
        <w:rPr>
          <w:rFonts w:ascii="Calibri" w:hAnsi="Calibri" w:cs="Arial"/>
          <w:b/>
          <w:bCs/>
          <w:lang w:eastAsia="en-GB"/>
        </w:rPr>
      </w:pPr>
      <w:r w:rsidRPr="003B2CCF">
        <w:rPr>
          <w:rFonts w:ascii="Calibri" w:hAnsi="Calibri" w:cs="Arial"/>
          <w:b/>
          <w:bCs/>
          <w:lang w:eastAsia="en-GB"/>
        </w:rPr>
        <w:t xml:space="preserve"> </w:t>
      </w:r>
    </w:p>
    <w:p w14:paraId="76367154" w14:textId="77777777" w:rsidR="00D27D56" w:rsidRDefault="00D27D56"/>
    <w:sectPr w:rsidR="00D27D56" w:rsidSect="00D27D56">
      <w:footerReference w:type="default" r:id="rId18"/>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F48B19C" w14:textId="77777777" w:rsidR="00316D95" w:rsidRDefault="00316D95">
      <w:r>
        <w:separator/>
      </w:r>
    </w:p>
  </w:endnote>
  <w:endnote w:type="continuationSeparator" w:id="0">
    <w:p w14:paraId="75F55836" w14:textId="77777777" w:rsidR="00316D95" w:rsidRDefault="00316D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 w:name="Comic Sans MS">
    <w:panose1 w:val="030F0702030302020204"/>
    <w:charset w:val="00"/>
    <w:family w:val="script"/>
    <w:pitch w:val="variable"/>
    <w:sig w:usb0="00000287" w:usb1="00000013" w:usb2="00000000" w:usb3="00000000" w:csb0="0000009F" w:csb1="00000000"/>
  </w:font>
  <w:font w:name="Tahoma">
    <w:panose1 w:val="020B0604030504040204"/>
    <w:charset w:val="00"/>
    <w:family w:val="swiss"/>
    <w:pitch w:val="variable"/>
    <w:sig w:usb0="E1002EFF" w:usb1="C000605B" w:usb2="00000029" w:usb3="00000000" w:csb0="000101FF" w:csb1="00000000"/>
  </w:font>
  <w:font w:name="Times">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G Times (WN)">
    <w:altName w:val="Cambria"/>
    <w:panose1 w:val="00000000000000000000"/>
    <w:charset w:val="00"/>
    <w:family w:val="roman"/>
    <w:notTrueType/>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CFED494" w14:textId="77777777" w:rsidR="00CD5A3D" w:rsidRDefault="00CD5A3D">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1</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10</w:t>
    </w:r>
    <w:r>
      <w:rPr>
        <w:b/>
        <w:szCs w:val="24"/>
      </w:rPr>
      <w:fldChar w:fldCharType="end"/>
    </w:r>
  </w:p>
  <w:p w14:paraId="672E157E" w14:textId="77777777" w:rsidR="00CD5A3D" w:rsidRDefault="00CD5A3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380B224" w14:textId="77777777" w:rsidR="00CD5A3D" w:rsidRDefault="00CD5A3D">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FD790A" w14:textId="77777777" w:rsidR="00144F48" w:rsidRPr="0075481B" w:rsidRDefault="00144F48">
    <w:pPr>
      <w:pStyle w:val="Footer"/>
      <w:jc w:val="center"/>
      <w:rPr>
        <w:rFonts w:asciiTheme="majorHAnsi" w:hAnsiTheme="majorHAnsi"/>
      </w:rPr>
    </w:pPr>
    <w:r w:rsidRPr="0075481B">
      <w:rPr>
        <w:rFonts w:asciiTheme="majorHAnsi" w:hAnsiTheme="majorHAnsi"/>
      </w:rPr>
      <w:t xml:space="preserve">Page </w:t>
    </w:r>
    <w:r w:rsidRPr="0075481B">
      <w:rPr>
        <w:rFonts w:asciiTheme="majorHAnsi" w:hAnsiTheme="majorHAnsi"/>
        <w:b/>
        <w:szCs w:val="24"/>
      </w:rPr>
      <w:fldChar w:fldCharType="begin"/>
    </w:r>
    <w:r w:rsidRPr="0075481B">
      <w:rPr>
        <w:rFonts w:asciiTheme="majorHAnsi" w:hAnsiTheme="majorHAnsi"/>
        <w:b/>
      </w:rPr>
      <w:instrText xml:space="preserve"> PAGE </w:instrText>
    </w:r>
    <w:r w:rsidRPr="0075481B">
      <w:rPr>
        <w:rFonts w:asciiTheme="majorHAnsi" w:hAnsiTheme="majorHAnsi"/>
        <w:b/>
        <w:szCs w:val="24"/>
      </w:rPr>
      <w:fldChar w:fldCharType="separate"/>
    </w:r>
    <w:r w:rsidR="00905715">
      <w:rPr>
        <w:rFonts w:asciiTheme="majorHAnsi" w:hAnsiTheme="majorHAnsi"/>
        <w:b/>
        <w:noProof/>
      </w:rPr>
      <w:t>15</w:t>
    </w:r>
    <w:r w:rsidRPr="0075481B">
      <w:rPr>
        <w:rFonts w:asciiTheme="majorHAnsi" w:hAnsiTheme="majorHAnsi"/>
        <w:b/>
        <w:szCs w:val="24"/>
      </w:rPr>
      <w:fldChar w:fldCharType="end"/>
    </w:r>
    <w:r w:rsidRPr="0075481B">
      <w:rPr>
        <w:rFonts w:asciiTheme="majorHAnsi" w:hAnsiTheme="majorHAnsi"/>
      </w:rPr>
      <w:t xml:space="preserve"> of </w:t>
    </w:r>
    <w:r w:rsidRPr="0075481B">
      <w:rPr>
        <w:rFonts w:asciiTheme="majorHAnsi" w:hAnsiTheme="majorHAnsi"/>
        <w:b/>
        <w:szCs w:val="24"/>
      </w:rPr>
      <w:fldChar w:fldCharType="begin"/>
    </w:r>
    <w:r w:rsidRPr="0075481B">
      <w:rPr>
        <w:rFonts w:asciiTheme="majorHAnsi" w:hAnsiTheme="majorHAnsi"/>
        <w:b/>
      </w:rPr>
      <w:instrText xml:space="preserve"> NUMPAGES  </w:instrText>
    </w:r>
    <w:r w:rsidRPr="0075481B">
      <w:rPr>
        <w:rFonts w:asciiTheme="majorHAnsi" w:hAnsiTheme="majorHAnsi"/>
        <w:b/>
        <w:szCs w:val="24"/>
      </w:rPr>
      <w:fldChar w:fldCharType="separate"/>
    </w:r>
    <w:r w:rsidR="00905715">
      <w:rPr>
        <w:rFonts w:asciiTheme="majorHAnsi" w:hAnsiTheme="majorHAnsi"/>
        <w:b/>
        <w:noProof/>
      </w:rPr>
      <w:t>20</w:t>
    </w:r>
    <w:r w:rsidRPr="0075481B">
      <w:rPr>
        <w:rFonts w:asciiTheme="majorHAnsi" w:hAnsiTheme="majorHAnsi"/>
        <w:b/>
        <w:szCs w:val="24"/>
      </w:rPr>
      <w:fldChar w:fldCharType="end"/>
    </w:r>
  </w:p>
  <w:p w14:paraId="3D195D29" w14:textId="77777777" w:rsidR="00144F48" w:rsidRDefault="00144F48">
    <w:pPr>
      <w:pStyle w:val="Footer"/>
      <w:jc w:val="right"/>
      <w:rPr>
        <w:sz w:val="16"/>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4D29172" w14:textId="77777777" w:rsidR="00144F48" w:rsidRPr="000D555E" w:rsidRDefault="00144F48">
    <w:pPr>
      <w:pStyle w:val="Footer"/>
      <w:jc w:val="right"/>
      <w:rPr>
        <w:noProof/>
      </w:rPr>
    </w:pPr>
    <w:r>
      <w:fldChar w:fldCharType="begin"/>
    </w:r>
    <w:r>
      <w:instrText xml:space="preserve"> PAGE   \* MERGEFORMAT </w:instrText>
    </w:r>
    <w:r>
      <w:fldChar w:fldCharType="separate"/>
    </w:r>
    <w:r w:rsidR="00905715">
      <w:rPr>
        <w:noProof/>
      </w:rPr>
      <w:t>4</w:t>
    </w:r>
    <w:r>
      <w:rPr>
        <w:noProof/>
      </w:rPr>
      <w:fldChar w:fldCharType="end"/>
    </w:r>
  </w:p>
  <w:p w14:paraId="2D22B3B5" w14:textId="77777777" w:rsidR="00144F48" w:rsidRDefault="00144F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B6DD754" w14:textId="77777777" w:rsidR="00316D95" w:rsidRDefault="00316D95">
      <w:r>
        <w:separator/>
      </w:r>
    </w:p>
  </w:footnote>
  <w:footnote w:type="continuationSeparator" w:id="0">
    <w:p w14:paraId="527584CD" w14:textId="77777777" w:rsidR="00316D95" w:rsidRDefault="00316D9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453AE2"/>
    <w:multiLevelType w:val="hybridMultilevel"/>
    <w:tmpl w:val="5352F1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9426B0"/>
    <w:multiLevelType w:val="hybridMultilevel"/>
    <w:tmpl w:val="B04E4E98"/>
    <w:lvl w:ilvl="0" w:tplc="0809001B">
      <w:start w:val="1"/>
      <w:numFmt w:val="lowerRoman"/>
      <w:lvlText w:val="%1."/>
      <w:lvlJc w:val="right"/>
      <w:pPr>
        <w:tabs>
          <w:tab w:val="num" w:pos="1080"/>
        </w:tabs>
        <w:ind w:left="1080" w:hanging="360"/>
      </w:pPr>
    </w:lvl>
    <w:lvl w:ilvl="1" w:tplc="0809001B">
      <w:start w:val="1"/>
      <w:numFmt w:val="lowerRoman"/>
      <w:lvlText w:val="%2."/>
      <w:lvlJc w:val="right"/>
      <w:pPr>
        <w:tabs>
          <w:tab w:val="num" w:pos="1800"/>
        </w:tabs>
        <w:ind w:left="1800" w:hanging="360"/>
      </w:p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2" w15:restartNumberingAfterBreak="0">
    <w:nsid w:val="10344AB3"/>
    <w:multiLevelType w:val="hybridMultilevel"/>
    <w:tmpl w:val="0CB849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E5D04E8"/>
    <w:multiLevelType w:val="hybridMultilevel"/>
    <w:tmpl w:val="B61CC7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Arial"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Arial"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F677CB6"/>
    <w:multiLevelType w:val="hybridMultilevel"/>
    <w:tmpl w:val="3D58CE38"/>
    <w:lvl w:ilvl="0" w:tplc="08090005">
      <w:start w:val="1"/>
      <w:numFmt w:val="bullet"/>
      <w:lvlText w:val=""/>
      <w:lvlJc w:val="left"/>
      <w:pPr>
        <w:tabs>
          <w:tab w:val="num" w:pos="720"/>
        </w:tabs>
        <w:ind w:left="720" w:hanging="360"/>
      </w:pPr>
      <w:rPr>
        <w:rFonts w:ascii="Wingdings" w:hAnsi="Wingdings" w:cs="Verdana" w:hint="default"/>
      </w:rPr>
    </w:lvl>
    <w:lvl w:ilvl="1" w:tplc="08090003" w:tentative="1">
      <w:start w:val="1"/>
      <w:numFmt w:val="bullet"/>
      <w:lvlText w:val="o"/>
      <w:lvlJc w:val="left"/>
      <w:pPr>
        <w:tabs>
          <w:tab w:val="num" w:pos="1440"/>
        </w:tabs>
        <w:ind w:left="1440" w:hanging="360"/>
      </w:pPr>
      <w:rPr>
        <w:rFonts w:ascii="Courier New" w:hAnsi="Courier New" w:cs="Verdana" w:hint="default"/>
      </w:rPr>
    </w:lvl>
    <w:lvl w:ilvl="2" w:tplc="08090005" w:tentative="1">
      <w:start w:val="1"/>
      <w:numFmt w:val="bullet"/>
      <w:lvlText w:val=""/>
      <w:lvlJc w:val="left"/>
      <w:pPr>
        <w:tabs>
          <w:tab w:val="num" w:pos="2160"/>
        </w:tabs>
        <w:ind w:left="2160" w:hanging="360"/>
      </w:pPr>
      <w:rPr>
        <w:rFonts w:ascii="Wingdings" w:hAnsi="Wingdings" w:cs="Verdana" w:hint="default"/>
      </w:rPr>
    </w:lvl>
    <w:lvl w:ilvl="3" w:tplc="08090001" w:tentative="1">
      <w:start w:val="1"/>
      <w:numFmt w:val="bullet"/>
      <w:lvlText w:val=""/>
      <w:lvlJc w:val="left"/>
      <w:pPr>
        <w:tabs>
          <w:tab w:val="num" w:pos="2880"/>
        </w:tabs>
        <w:ind w:left="2880" w:hanging="360"/>
      </w:pPr>
      <w:rPr>
        <w:rFonts w:ascii="Symbol" w:hAnsi="Symbol" w:cs="Verdana" w:hint="default"/>
      </w:rPr>
    </w:lvl>
    <w:lvl w:ilvl="4" w:tplc="08090003" w:tentative="1">
      <w:start w:val="1"/>
      <w:numFmt w:val="bullet"/>
      <w:lvlText w:val="o"/>
      <w:lvlJc w:val="left"/>
      <w:pPr>
        <w:tabs>
          <w:tab w:val="num" w:pos="3600"/>
        </w:tabs>
        <w:ind w:left="3600" w:hanging="360"/>
      </w:pPr>
      <w:rPr>
        <w:rFonts w:ascii="Courier New" w:hAnsi="Courier New" w:cs="Verdana" w:hint="default"/>
      </w:rPr>
    </w:lvl>
    <w:lvl w:ilvl="5" w:tplc="08090005" w:tentative="1">
      <w:start w:val="1"/>
      <w:numFmt w:val="bullet"/>
      <w:lvlText w:val=""/>
      <w:lvlJc w:val="left"/>
      <w:pPr>
        <w:tabs>
          <w:tab w:val="num" w:pos="4320"/>
        </w:tabs>
        <w:ind w:left="4320" w:hanging="360"/>
      </w:pPr>
      <w:rPr>
        <w:rFonts w:ascii="Wingdings" w:hAnsi="Wingdings" w:cs="Verdana" w:hint="default"/>
      </w:rPr>
    </w:lvl>
    <w:lvl w:ilvl="6" w:tplc="08090001" w:tentative="1">
      <w:start w:val="1"/>
      <w:numFmt w:val="bullet"/>
      <w:lvlText w:val=""/>
      <w:lvlJc w:val="left"/>
      <w:pPr>
        <w:tabs>
          <w:tab w:val="num" w:pos="5040"/>
        </w:tabs>
        <w:ind w:left="5040" w:hanging="360"/>
      </w:pPr>
      <w:rPr>
        <w:rFonts w:ascii="Symbol" w:hAnsi="Symbol" w:cs="Verdana" w:hint="default"/>
      </w:rPr>
    </w:lvl>
    <w:lvl w:ilvl="7" w:tplc="08090003" w:tentative="1">
      <w:start w:val="1"/>
      <w:numFmt w:val="bullet"/>
      <w:lvlText w:val="o"/>
      <w:lvlJc w:val="left"/>
      <w:pPr>
        <w:tabs>
          <w:tab w:val="num" w:pos="5760"/>
        </w:tabs>
        <w:ind w:left="5760" w:hanging="360"/>
      </w:pPr>
      <w:rPr>
        <w:rFonts w:ascii="Courier New" w:hAnsi="Courier New" w:cs="Verdana" w:hint="default"/>
      </w:rPr>
    </w:lvl>
    <w:lvl w:ilvl="8" w:tplc="08090005" w:tentative="1">
      <w:start w:val="1"/>
      <w:numFmt w:val="bullet"/>
      <w:lvlText w:val=""/>
      <w:lvlJc w:val="left"/>
      <w:pPr>
        <w:tabs>
          <w:tab w:val="num" w:pos="6480"/>
        </w:tabs>
        <w:ind w:left="6480" w:hanging="360"/>
      </w:pPr>
      <w:rPr>
        <w:rFonts w:ascii="Wingdings" w:hAnsi="Wingdings" w:cs="Verdana" w:hint="default"/>
      </w:rPr>
    </w:lvl>
  </w:abstractNum>
  <w:abstractNum w:abstractNumId="5" w15:restartNumberingAfterBreak="0">
    <w:nsid w:val="20452BC4"/>
    <w:multiLevelType w:val="hybridMultilevel"/>
    <w:tmpl w:val="F7482226"/>
    <w:lvl w:ilvl="0" w:tplc="0C660460">
      <w:start w:val="1"/>
      <w:numFmt w:val="decimal"/>
      <w:lvlText w:val="%1."/>
      <w:lvlJc w:val="left"/>
      <w:pPr>
        <w:tabs>
          <w:tab w:val="num" w:pos="900"/>
        </w:tabs>
        <w:ind w:left="900" w:hanging="360"/>
      </w:pPr>
      <w:rPr>
        <w:b w:val="0"/>
        <w:bCs w:val="0"/>
      </w:rPr>
    </w:lvl>
    <w:lvl w:ilvl="1" w:tplc="0809001B">
      <w:start w:val="1"/>
      <w:numFmt w:val="lowerRoman"/>
      <w:lvlText w:val="%2."/>
      <w:lvlJc w:val="right"/>
      <w:pPr>
        <w:tabs>
          <w:tab w:val="num" w:pos="1620"/>
        </w:tabs>
        <w:ind w:left="1620" w:hanging="360"/>
      </w:pPr>
      <w:rPr>
        <w:b w:val="0"/>
        <w:bCs w:val="0"/>
      </w:rPr>
    </w:lvl>
    <w:lvl w:ilvl="2" w:tplc="822A0C48">
      <w:start w:val="1"/>
      <w:numFmt w:val="upperLetter"/>
      <w:lvlText w:val="%3."/>
      <w:lvlJc w:val="left"/>
      <w:pPr>
        <w:tabs>
          <w:tab w:val="num" w:pos="2520"/>
        </w:tabs>
        <w:ind w:left="2520" w:hanging="360"/>
      </w:pPr>
      <w:rPr>
        <w:rFonts w:hint="default"/>
      </w:rPr>
    </w:lvl>
    <w:lvl w:ilvl="3" w:tplc="08090005">
      <w:start w:val="1"/>
      <w:numFmt w:val="bullet"/>
      <w:lvlText w:val=""/>
      <w:lvlJc w:val="left"/>
      <w:pPr>
        <w:tabs>
          <w:tab w:val="num" w:pos="3060"/>
        </w:tabs>
        <w:ind w:left="3060" w:hanging="360"/>
      </w:pPr>
      <w:rPr>
        <w:rFonts w:ascii="Wingdings" w:hAnsi="Wingdings" w:cs="Verdana" w:hint="default"/>
        <w:b w:val="0"/>
        <w:bCs w:val="0"/>
      </w:rPr>
    </w:lvl>
    <w:lvl w:ilvl="4" w:tplc="901E5AF8">
      <w:start w:val="1"/>
      <w:numFmt w:val="decimal"/>
      <w:lvlText w:val="(%5)"/>
      <w:lvlJc w:val="left"/>
      <w:pPr>
        <w:tabs>
          <w:tab w:val="num" w:pos="3780"/>
        </w:tabs>
        <w:ind w:left="3780" w:hanging="360"/>
      </w:pPr>
      <w:rPr>
        <w:rFonts w:hint="default"/>
        <w:b w:val="0"/>
        <w:bCs w:val="0"/>
      </w:rPr>
    </w:lvl>
    <w:lvl w:ilvl="5" w:tplc="0809001B" w:tentative="1">
      <w:start w:val="1"/>
      <w:numFmt w:val="lowerRoman"/>
      <w:lvlText w:val="%6."/>
      <w:lvlJc w:val="right"/>
      <w:pPr>
        <w:tabs>
          <w:tab w:val="num" w:pos="4500"/>
        </w:tabs>
        <w:ind w:left="4500" w:hanging="180"/>
      </w:pPr>
    </w:lvl>
    <w:lvl w:ilvl="6" w:tplc="0809000F" w:tentative="1">
      <w:start w:val="1"/>
      <w:numFmt w:val="decimal"/>
      <w:lvlText w:val="%7."/>
      <w:lvlJc w:val="left"/>
      <w:pPr>
        <w:tabs>
          <w:tab w:val="num" w:pos="5220"/>
        </w:tabs>
        <w:ind w:left="5220" w:hanging="360"/>
      </w:pPr>
    </w:lvl>
    <w:lvl w:ilvl="7" w:tplc="08090019" w:tentative="1">
      <w:start w:val="1"/>
      <w:numFmt w:val="lowerLetter"/>
      <w:lvlText w:val="%8."/>
      <w:lvlJc w:val="left"/>
      <w:pPr>
        <w:tabs>
          <w:tab w:val="num" w:pos="5940"/>
        </w:tabs>
        <w:ind w:left="5940" w:hanging="360"/>
      </w:pPr>
    </w:lvl>
    <w:lvl w:ilvl="8" w:tplc="0809001B" w:tentative="1">
      <w:start w:val="1"/>
      <w:numFmt w:val="lowerRoman"/>
      <w:lvlText w:val="%9."/>
      <w:lvlJc w:val="right"/>
      <w:pPr>
        <w:tabs>
          <w:tab w:val="num" w:pos="6660"/>
        </w:tabs>
        <w:ind w:left="6660" w:hanging="180"/>
      </w:pPr>
    </w:lvl>
  </w:abstractNum>
  <w:abstractNum w:abstractNumId="6" w15:restartNumberingAfterBreak="0">
    <w:nsid w:val="213C3490"/>
    <w:multiLevelType w:val="hybridMultilevel"/>
    <w:tmpl w:val="4B9AA1A2"/>
    <w:lvl w:ilvl="0" w:tplc="FD229554">
      <w:start w:val="2"/>
      <w:numFmt w:val="upperLetter"/>
      <w:lvlText w:val="%1."/>
      <w:lvlJc w:val="left"/>
      <w:pPr>
        <w:tabs>
          <w:tab w:val="num" w:pos="1440"/>
        </w:tabs>
        <w:ind w:left="1440" w:hanging="360"/>
      </w:pPr>
      <w:rPr>
        <w:rFonts w:hint="default"/>
        <w:b/>
        <w:bCs/>
      </w:rPr>
    </w:lvl>
    <w:lvl w:ilvl="1" w:tplc="08090005">
      <w:start w:val="1"/>
      <w:numFmt w:val="bullet"/>
      <w:lvlText w:val=""/>
      <w:lvlJc w:val="left"/>
      <w:pPr>
        <w:tabs>
          <w:tab w:val="num" w:pos="2160"/>
        </w:tabs>
        <w:ind w:left="2160" w:hanging="360"/>
      </w:pPr>
      <w:rPr>
        <w:rFonts w:ascii="Wingdings" w:hAnsi="Wingdings" w:cs="Verdana" w:hint="default"/>
        <w:b/>
        <w:bCs/>
      </w:rPr>
    </w:lvl>
    <w:lvl w:ilvl="2" w:tplc="0809001B" w:tentative="1">
      <w:start w:val="1"/>
      <w:numFmt w:val="lowerRoman"/>
      <w:lvlText w:val="%3."/>
      <w:lvlJc w:val="right"/>
      <w:pPr>
        <w:tabs>
          <w:tab w:val="num" w:pos="2880"/>
        </w:tabs>
        <w:ind w:left="2880" w:hanging="180"/>
      </w:pPr>
    </w:lvl>
    <w:lvl w:ilvl="3" w:tplc="0809000F" w:tentative="1">
      <w:start w:val="1"/>
      <w:numFmt w:val="decimal"/>
      <w:lvlText w:val="%4."/>
      <w:lvlJc w:val="left"/>
      <w:pPr>
        <w:tabs>
          <w:tab w:val="num" w:pos="3600"/>
        </w:tabs>
        <w:ind w:left="3600" w:hanging="360"/>
      </w:pPr>
    </w:lvl>
    <w:lvl w:ilvl="4" w:tplc="08090019" w:tentative="1">
      <w:start w:val="1"/>
      <w:numFmt w:val="lowerLetter"/>
      <w:lvlText w:val="%5."/>
      <w:lvlJc w:val="left"/>
      <w:pPr>
        <w:tabs>
          <w:tab w:val="num" w:pos="4320"/>
        </w:tabs>
        <w:ind w:left="4320" w:hanging="360"/>
      </w:pPr>
    </w:lvl>
    <w:lvl w:ilvl="5" w:tplc="0809001B" w:tentative="1">
      <w:start w:val="1"/>
      <w:numFmt w:val="lowerRoman"/>
      <w:lvlText w:val="%6."/>
      <w:lvlJc w:val="right"/>
      <w:pPr>
        <w:tabs>
          <w:tab w:val="num" w:pos="5040"/>
        </w:tabs>
        <w:ind w:left="5040" w:hanging="180"/>
      </w:pPr>
    </w:lvl>
    <w:lvl w:ilvl="6" w:tplc="0809000F" w:tentative="1">
      <w:start w:val="1"/>
      <w:numFmt w:val="decimal"/>
      <w:lvlText w:val="%7."/>
      <w:lvlJc w:val="left"/>
      <w:pPr>
        <w:tabs>
          <w:tab w:val="num" w:pos="5760"/>
        </w:tabs>
        <w:ind w:left="5760" w:hanging="360"/>
      </w:pPr>
    </w:lvl>
    <w:lvl w:ilvl="7" w:tplc="08090019" w:tentative="1">
      <w:start w:val="1"/>
      <w:numFmt w:val="lowerLetter"/>
      <w:lvlText w:val="%8."/>
      <w:lvlJc w:val="left"/>
      <w:pPr>
        <w:tabs>
          <w:tab w:val="num" w:pos="6480"/>
        </w:tabs>
        <w:ind w:left="6480" w:hanging="360"/>
      </w:pPr>
    </w:lvl>
    <w:lvl w:ilvl="8" w:tplc="0809001B" w:tentative="1">
      <w:start w:val="1"/>
      <w:numFmt w:val="lowerRoman"/>
      <w:lvlText w:val="%9."/>
      <w:lvlJc w:val="right"/>
      <w:pPr>
        <w:tabs>
          <w:tab w:val="num" w:pos="7200"/>
        </w:tabs>
        <w:ind w:left="7200" w:hanging="180"/>
      </w:pPr>
    </w:lvl>
  </w:abstractNum>
  <w:abstractNum w:abstractNumId="7" w15:restartNumberingAfterBreak="0">
    <w:nsid w:val="30DD435A"/>
    <w:multiLevelType w:val="hybridMultilevel"/>
    <w:tmpl w:val="95601F0E"/>
    <w:lvl w:ilvl="0" w:tplc="19C626B6">
      <w:start w:val="1"/>
      <w:numFmt w:val="bullet"/>
      <w:lvlText w:val=""/>
      <w:lvlJc w:val="left"/>
      <w:pPr>
        <w:ind w:left="1854" w:hanging="360"/>
      </w:pPr>
      <w:rPr>
        <w:rFonts w:ascii="Symbol" w:hAnsi="Symbol" w:hint="default"/>
      </w:rPr>
    </w:lvl>
    <w:lvl w:ilvl="1" w:tplc="04090003" w:tentative="1">
      <w:start w:val="1"/>
      <w:numFmt w:val="bullet"/>
      <w:lvlText w:val="o"/>
      <w:lvlJc w:val="left"/>
      <w:pPr>
        <w:ind w:left="2574" w:hanging="360"/>
      </w:pPr>
      <w:rPr>
        <w:rFonts w:ascii="Courier New" w:hAnsi="Courier New" w:hint="default"/>
      </w:rPr>
    </w:lvl>
    <w:lvl w:ilvl="2" w:tplc="04090005" w:tentative="1">
      <w:start w:val="1"/>
      <w:numFmt w:val="bullet"/>
      <w:lvlText w:val=""/>
      <w:lvlJc w:val="left"/>
      <w:pPr>
        <w:ind w:left="3294" w:hanging="360"/>
      </w:pPr>
      <w:rPr>
        <w:rFonts w:ascii="Wingdings" w:hAnsi="Wingdings" w:hint="default"/>
      </w:rPr>
    </w:lvl>
    <w:lvl w:ilvl="3" w:tplc="04090001" w:tentative="1">
      <w:start w:val="1"/>
      <w:numFmt w:val="bullet"/>
      <w:lvlText w:val=""/>
      <w:lvlJc w:val="left"/>
      <w:pPr>
        <w:ind w:left="4014" w:hanging="360"/>
      </w:pPr>
      <w:rPr>
        <w:rFonts w:ascii="Symbol" w:hAnsi="Symbol" w:hint="default"/>
      </w:rPr>
    </w:lvl>
    <w:lvl w:ilvl="4" w:tplc="04090003" w:tentative="1">
      <w:start w:val="1"/>
      <w:numFmt w:val="bullet"/>
      <w:lvlText w:val="o"/>
      <w:lvlJc w:val="left"/>
      <w:pPr>
        <w:ind w:left="4734" w:hanging="360"/>
      </w:pPr>
      <w:rPr>
        <w:rFonts w:ascii="Courier New" w:hAnsi="Courier New" w:hint="default"/>
      </w:rPr>
    </w:lvl>
    <w:lvl w:ilvl="5" w:tplc="04090005" w:tentative="1">
      <w:start w:val="1"/>
      <w:numFmt w:val="bullet"/>
      <w:lvlText w:val=""/>
      <w:lvlJc w:val="left"/>
      <w:pPr>
        <w:ind w:left="5454" w:hanging="360"/>
      </w:pPr>
      <w:rPr>
        <w:rFonts w:ascii="Wingdings" w:hAnsi="Wingdings" w:hint="default"/>
      </w:rPr>
    </w:lvl>
    <w:lvl w:ilvl="6" w:tplc="04090001" w:tentative="1">
      <w:start w:val="1"/>
      <w:numFmt w:val="bullet"/>
      <w:lvlText w:val=""/>
      <w:lvlJc w:val="left"/>
      <w:pPr>
        <w:ind w:left="6174" w:hanging="360"/>
      </w:pPr>
      <w:rPr>
        <w:rFonts w:ascii="Symbol" w:hAnsi="Symbol" w:hint="default"/>
      </w:rPr>
    </w:lvl>
    <w:lvl w:ilvl="7" w:tplc="04090003" w:tentative="1">
      <w:start w:val="1"/>
      <w:numFmt w:val="bullet"/>
      <w:lvlText w:val="o"/>
      <w:lvlJc w:val="left"/>
      <w:pPr>
        <w:ind w:left="6894" w:hanging="360"/>
      </w:pPr>
      <w:rPr>
        <w:rFonts w:ascii="Courier New" w:hAnsi="Courier New" w:hint="default"/>
      </w:rPr>
    </w:lvl>
    <w:lvl w:ilvl="8" w:tplc="04090005" w:tentative="1">
      <w:start w:val="1"/>
      <w:numFmt w:val="bullet"/>
      <w:lvlText w:val=""/>
      <w:lvlJc w:val="left"/>
      <w:pPr>
        <w:ind w:left="7614"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Symbo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Symbol"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Symbol"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7167C56"/>
    <w:multiLevelType w:val="hybridMultilevel"/>
    <w:tmpl w:val="6BC619B6"/>
    <w:lvl w:ilvl="0" w:tplc="72C46886">
      <w:start w:val="3"/>
      <w:numFmt w:val="upperLetter"/>
      <w:lvlText w:val="%1."/>
      <w:lvlJc w:val="left"/>
      <w:pPr>
        <w:tabs>
          <w:tab w:val="num" w:pos="1440"/>
        </w:tabs>
        <w:ind w:left="1440" w:hanging="360"/>
      </w:pPr>
      <w:rPr>
        <w:rFonts w:hint="default"/>
        <w:b/>
        <w:bCs/>
      </w:rPr>
    </w:lvl>
    <w:lvl w:ilvl="1" w:tplc="08090019" w:tentative="1">
      <w:start w:val="1"/>
      <w:numFmt w:val="lowerLetter"/>
      <w:lvlText w:val="%2."/>
      <w:lvlJc w:val="left"/>
      <w:pPr>
        <w:tabs>
          <w:tab w:val="num" w:pos="2160"/>
        </w:tabs>
        <w:ind w:left="2160" w:hanging="360"/>
      </w:pPr>
    </w:lvl>
    <w:lvl w:ilvl="2" w:tplc="0809001B" w:tentative="1">
      <w:start w:val="1"/>
      <w:numFmt w:val="lowerRoman"/>
      <w:lvlText w:val="%3."/>
      <w:lvlJc w:val="right"/>
      <w:pPr>
        <w:tabs>
          <w:tab w:val="num" w:pos="2880"/>
        </w:tabs>
        <w:ind w:left="2880" w:hanging="180"/>
      </w:pPr>
    </w:lvl>
    <w:lvl w:ilvl="3" w:tplc="0809000F" w:tentative="1">
      <w:start w:val="1"/>
      <w:numFmt w:val="decimal"/>
      <w:lvlText w:val="%4."/>
      <w:lvlJc w:val="left"/>
      <w:pPr>
        <w:tabs>
          <w:tab w:val="num" w:pos="3600"/>
        </w:tabs>
        <w:ind w:left="3600" w:hanging="360"/>
      </w:pPr>
    </w:lvl>
    <w:lvl w:ilvl="4" w:tplc="08090019" w:tentative="1">
      <w:start w:val="1"/>
      <w:numFmt w:val="lowerLetter"/>
      <w:lvlText w:val="%5."/>
      <w:lvlJc w:val="left"/>
      <w:pPr>
        <w:tabs>
          <w:tab w:val="num" w:pos="4320"/>
        </w:tabs>
        <w:ind w:left="4320" w:hanging="360"/>
      </w:pPr>
    </w:lvl>
    <w:lvl w:ilvl="5" w:tplc="0809001B" w:tentative="1">
      <w:start w:val="1"/>
      <w:numFmt w:val="lowerRoman"/>
      <w:lvlText w:val="%6."/>
      <w:lvlJc w:val="right"/>
      <w:pPr>
        <w:tabs>
          <w:tab w:val="num" w:pos="5040"/>
        </w:tabs>
        <w:ind w:left="5040" w:hanging="180"/>
      </w:pPr>
    </w:lvl>
    <w:lvl w:ilvl="6" w:tplc="0809000F" w:tentative="1">
      <w:start w:val="1"/>
      <w:numFmt w:val="decimal"/>
      <w:lvlText w:val="%7."/>
      <w:lvlJc w:val="left"/>
      <w:pPr>
        <w:tabs>
          <w:tab w:val="num" w:pos="5760"/>
        </w:tabs>
        <w:ind w:left="5760" w:hanging="360"/>
      </w:pPr>
    </w:lvl>
    <w:lvl w:ilvl="7" w:tplc="08090019" w:tentative="1">
      <w:start w:val="1"/>
      <w:numFmt w:val="lowerLetter"/>
      <w:lvlText w:val="%8."/>
      <w:lvlJc w:val="left"/>
      <w:pPr>
        <w:tabs>
          <w:tab w:val="num" w:pos="6480"/>
        </w:tabs>
        <w:ind w:left="6480" w:hanging="360"/>
      </w:pPr>
    </w:lvl>
    <w:lvl w:ilvl="8" w:tplc="0809001B" w:tentative="1">
      <w:start w:val="1"/>
      <w:numFmt w:val="lowerRoman"/>
      <w:lvlText w:val="%9."/>
      <w:lvlJc w:val="right"/>
      <w:pPr>
        <w:tabs>
          <w:tab w:val="num" w:pos="7200"/>
        </w:tabs>
        <w:ind w:left="7200" w:hanging="180"/>
      </w:pPr>
    </w:lvl>
  </w:abstractNum>
  <w:abstractNum w:abstractNumId="10" w15:restartNumberingAfterBreak="0">
    <w:nsid w:val="37DD6ACB"/>
    <w:multiLevelType w:val="hybridMultilevel"/>
    <w:tmpl w:val="7CC28C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CE02935"/>
    <w:multiLevelType w:val="hybridMultilevel"/>
    <w:tmpl w:val="3AC29F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D6A5501"/>
    <w:multiLevelType w:val="hybridMultilevel"/>
    <w:tmpl w:val="02748F66"/>
    <w:lvl w:ilvl="0" w:tplc="B57ABB32">
      <w:start w:val="1"/>
      <w:numFmt w:val="lowerRoman"/>
      <w:lvlText w:val="%1."/>
      <w:lvlJc w:val="right"/>
      <w:pPr>
        <w:tabs>
          <w:tab w:val="num" w:pos="1080"/>
        </w:tabs>
        <w:ind w:left="1080" w:hanging="360"/>
      </w:pPr>
      <w:rPr>
        <w:b w:val="0"/>
        <w:bCs w:val="0"/>
      </w:rPr>
    </w:lvl>
    <w:lvl w:ilvl="1" w:tplc="08090005">
      <w:start w:val="1"/>
      <w:numFmt w:val="bullet"/>
      <w:lvlText w:val=""/>
      <w:lvlJc w:val="left"/>
      <w:pPr>
        <w:tabs>
          <w:tab w:val="num" w:pos="1800"/>
        </w:tabs>
        <w:ind w:left="1800" w:hanging="360"/>
      </w:pPr>
      <w:rPr>
        <w:rFonts w:ascii="Wingdings" w:hAnsi="Wingdings" w:cs="Verdana" w:hint="default"/>
        <w:b w:val="0"/>
        <w:bCs w:val="0"/>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13" w15:restartNumberingAfterBreak="0">
    <w:nsid w:val="44CF6BA5"/>
    <w:multiLevelType w:val="hybridMultilevel"/>
    <w:tmpl w:val="F342B6E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Verdana"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Verdana"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Verdana"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455E5AF8"/>
    <w:multiLevelType w:val="multilevel"/>
    <w:tmpl w:val="590A51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94B026C"/>
    <w:multiLevelType w:val="hybridMultilevel"/>
    <w:tmpl w:val="A7A860CA"/>
    <w:lvl w:ilvl="0" w:tplc="0C660460">
      <w:start w:val="1"/>
      <w:numFmt w:val="decimal"/>
      <w:lvlText w:val="%1."/>
      <w:lvlJc w:val="left"/>
      <w:pPr>
        <w:tabs>
          <w:tab w:val="num" w:pos="900"/>
        </w:tabs>
        <w:ind w:left="900" w:hanging="360"/>
      </w:pPr>
      <w:rPr>
        <w:rFonts w:hint="default"/>
        <w:b w:val="0"/>
      </w:rPr>
    </w:lvl>
    <w:lvl w:ilvl="1" w:tplc="04090019" w:tentative="1">
      <w:start w:val="1"/>
      <w:numFmt w:val="lowerLetter"/>
      <w:lvlText w:val="%2."/>
      <w:lvlJc w:val="left"/>
      <w:pPr>
        <w:ind w:left="1620" w:hanging="360"/>
      </w:pPr>
    </w:lvl>
    <w:lvl w:ilvl="2" w:tplc="0409001B">
      <w:start w:val="1"/>
      <w:numFmt w:val="lowerRoman"/>
      <w:lvlText w:val="%3."/>
      <w:lvlJc w:val="right"/>
      <w:pPr>
        <w:ind w:left="2340" w:hanging="180"/>
      </w:pPr>
    </w:lvl>
    <w:lvl w:ilvl="3" w:tplc="0409000F" w:tentative="1">
      <w:start w:val="1"/>
      <w:numFmt w:val="decimal"/>
      <w:lvlText w:val="%4."/>
      <w:lvlJc w:val="left"/>
      <w:pPr>
        <w:ind w:left="3060" w:hanging="360"/>
      </w:pPr>
    </w:lvl>
    <w:lvl w:ilvl="4" w:tplc="04090019">
      <w:start w:val="1"/>
      <w:numFmt w:val="lowerLetter"/>
      <w:lvlText w:val="%5."/>
      <w:lvlJc w:val="left"/>
      <w:pPr>
        <w:ind w:left="3780" w:hanging="360"/>
      </w:pPr>
    </w:lvl>
    <w:lvl w:ilvl="5" w:tplc="0409001B" w:tentative="1">
      <w:start w:val="1"/>
      <w:numFmt w:val="lowerRoman"/>
      <w:lvlText w:val="%6."/>
      <w:lvlJc w:val="right"/>
      <w:pPr>
        <w:ind w:left="4500" w:hanging="180"/>
      </w:pPr>
    </w:lvl>
    <w:lvl w:ilvl="6" w:tplc="0409000F" w:tentative="1">
      <w:start w:val="1"/>
      <w:numFmt w:val="decimal"/>
      <w:lvlText w:val="%7."/>
      <w:lvlJc w:val="left"/>
      <w:pPr>
        <w:ind w:left="5220" w:hanging="360"/>
      </w:pPr>
    </w:lvl>
    <w:lvl w:ilvl="7" w:tplc="04090019" w:tentative="1">
      <w:start w:val="1"/>
      <w:numFmt w:val="lowerLetter"/>
      <w:lvlText w:val="%8."/>
      <w:lvlJc w:val="left"/>
      <w:pPr>
        <w:ind w:left="5940" w:hanging="360"/>
      </w:pPr>
    </w:lvl>
    <w:lvl w:ilvl="8" w:tplc="0409001B" w:tentative="1">
      <w:start w:val="1"/>
      <w:numFmt w:val="lowerRoman"/>
      <w:lvlText w:val="%9."/>
      <w:lvlJc w:val="right"/>
      <w:pPr>
        <w:ind w:left="6660" w:hanging="180"/>
      </w:pPr>
    </w:lvl>
  </w:abstractNum>
  <w:abstractNum w:abstractNumId="16" w15:restartNumberingAfterBreak="0">
    <w:nsid w:val="4DDA6A73"/>
    <w:multiLevelType w:val="hybridMultilevel"/>
    <w:tmpl w:val="EAB23C40"/>
    <w:lvl w:ilvl="0" w:tplc="08090005">
      <w:start w:val="1"/>
      <w:numFmt w:val="bullet"/>
      <w:lvlText w:val=""/>
      <w:lvlJc w:val="left"/>
      <w:pPr>
        <w:tabs>
          <w:tab w:val="num" w:pos="1080"/>
        </w:tabs>
        <w:ind w:left="1080" w:hanging="360"/>
      </w:pPr>
      <w:rPr>
        <w:rFonts w:ascii="Wingdings" w:hAnsi="Wingdings" w:cs="Verdana" w:hint="default"/>
      </w:rPr>
    </w:lvl>
    <w:lvl w:ilvl="1" w:tplc="08090003">
      <w:start w:val="1"/>
      <w:numFmt w:val="bullet"/>
      <w:lvlText w:val="o"/>
      <w:lvlJc w:val="left"/>
      <w:pPr>
        <w:tabs>
          <w:tab w:val="num" w:pos="1800"/>
        </w:tabs>
        <w:ind w:left="1800" w:hanging="360"/>
      </w:pPr>
      <w:rPr>
        <w:rFonts w:ascii="Courier New" w:hAnsi="Courier New" w:cs="Verdana" w:hint="default"/>
      </w:rPr>
    </w:lvl>
    <w:lvl w:ilvl="2" w:tplc="08090005" w:tentative="1">
      <w:start w:val="1"/>
      <w:numFmt w:val="bullet"/>
      <w:lvlText w:val=""/>
      <w:lvlJc w:val="left"/>
      <w:pPr>
        <w:tabs>
          <w:tab w:val="num" w:pos="2520"/>
        </w:tabs>
        <w:ind w:left="2520" w:hanging="360"/>
      </w:pPr>
      <w:rPr>
        <w:rFonts w:ascii="Wingdings" w:hAnsi="Wingdings" w:cs="Verdana" w:hint="default"/>
      </w:rPr>
    </w:lvl>
    <w:lvl w:ilvl="3" w:tplc="08090001" w:tentative="1">
      <w:start w:val="1"/>
      <w:numFmt w:val="bullet"/>
      <w:lvlText w:val=""/>
      <w:lvlJc w:val="left"/>
      <w:pPr>
        <w:tabs>
          <w:tab w:val="num" w:pos="3240"/>
        </w:tabs>
        <w:ind w:left="3240" w:hanging="360"/>
      </w:pPr>
      <w:rPr>
        <w:rFonts w:ascii="Symbol" w:hAnsi="Symbol" w:cs="Verdana" w:hint="default"/>
      </w:rPr>
    </w:lvl>
    <w:lvl w:ilvl="4" w:tplc="08090003" w:tentative="1">
      <w:start w:val="1"/>
      <w:numFmt w:val="bullet"/>
      <w:lvlText w:val="o"/>
      <w:lvlJc w:val="left"/>
      <w:pPr>
        <w:tabs>
          <w:tab w:val="num" w:pos="3960"/>
        </w:tabs>
        <w:ind w:left="3960" w:hanging="360"/>
      </w:pPr>
      <w:rPr>
        <w:rFonts w:ascii="Courier New" w:hAnsi="Courier New" w:cs="Verdana" w:hint="default"/>
      </w:rPr>
    </w:lvl>
    <w:lvl w:ilvl="5" w:tplc="08090005" w:tentative="1">
      <w:start w:val="1"/>
      <w:numFmt w:val="bullet"/>
      <w:lvlText w:val=""/>
      <w:lvlJc w:val="left"/>
      <w:pPr>
        <w:tabs>
          <w:tab w:val="num" w:pos="4680"/>
        </w:tabs>
        <w:ind w:left="4680" w:hanging="360"/>
      </w:pPr>
      <w:rPr>
        <w:rFonts w:ascii="Wingdings" w:hAnsi="Wingdings" w:cs="Verdana" w:hint="default"/>
      </w:rPr>
    </w:lvl>
    <w:lvl w:ilvl="6" w:tplc="08090001" w:tentative="1">
      <w:start w:val="1"/>
      <w:numFmt w:val="bullet"/>
      <w:lvlText w:val=""/>
      <w:lvlJc w:val="left"/>
      <w:pPr>
        <w:tabs>
          <w:tab w:val="num" w:pos="5400"/>
        </w:tabs>
        <w:ind w:left="5400" w:hanging="360"/>
      </w:pPr>
      <w:rPr>
        <w:rFonts w:ascii="Symbol" w:hAnsi="Symbol" w:cs="Verdana" w:hint="default"/>
      </w:rPr>
    </w:lvl>
    <w:lvl w:ilvl="7" w:tplc="08090003" w:tentative="1">
      <w:start w:val="1"/>
      <w:numFmt w:val="bullet"/>
      <w:lvlText w:val="o"/>
      <w:lvlJc w:val="left"/>
      <w:pPr>
        <w:tabs>
          <w:tab w:val="num" w:pos="6120"/>
        </w:tabs>
        <w:ind w:left="6120" w:hanging="360"/>
      </w:pPr>
      <w:rPr>
        <w:rFonts w:ascii="Courier New" w:hAnsi="Courier New" w:cs="Verdana" w:hint="default"/>
      </w:rPr>
    </w:lvl>
    <w:lvl w:ilvl="8" w:tplc="08090005" w:tentative="1">
      <w:start w:val="1"/>
      <w:numFmt w:val="bullet"/>
      <w:lvlText w:val=""/>
      <w:lvlJc w:val="left"/>
      <w:pPr>
        <w:tabs>
          <w:tab w:val="num" w:pos="6840"/>
        </w:tabs>
        <w:ind w:left="6840" w:hanging="360"/>
      </w:pPr>
      <w:rPr>
        <w:rFonts w:ascii="Wingdings" w:hAnsi="Wingdings" w:cs="Verdana" w:hint="default"/>
      </w:rPr>
    </w:lvl>
  </w:abstractNum>
  <w:abstractNum w:abstractNumId="17" w15:restartNumberingAfterBreak="0">
    <w:nsid w:val="55950B2D"/>
    <w:multiLevelType w:val="hybridMultilevel"/>
    <w:tmpl w:val="8C6C972C"/>
    <w:lvl w:ilvl="0" w:tplc="08090005">
      <w:start w:val="1"/>
      <w:numFmt w:val="bullet"/>
      <w:lvlText w:val=""/>
      <w:lvlJc w:val="left"/>
      <w:pPr>
        <w:tabs>
          <w:tab w:val="num" w:pos="720"/>
        </w:tabs>
        <w:ind w:left="720" w:hanging="360"/>
      </w:pPr>
      <w:rPr>
        <w:rFonts w:ascii="Wingdings" w:hAnsi="Wingdings" w:cs="Verdana" w:hint="default"/>
      </w:rPr>
    </w:lvl>
    <w:lvl w:ilvl="1" w:tplc="08090003" w:tentative="1">
      <w:start w:val="1"/>
      <w:numFmt w:val="bullet"/>
      <w:lvlText w:val="o"/>
      <w:lvlJc w:val="left"/>
      <w:pPr>
        <w:tabs>
          <w:tab w:val="num" w:pos="1440"/>
        </w:tabs>
        <w:ind w:left="1440" w:hanging="360"/>
      </w:pPr>
      <w:rPr>
        <w:rFonts w:ascii="Courier New" w:hAnsi="Courier New" w:cs="Verdana" w:hint="default"/>
      </w:rPr>
    </w:lvl>
    <w:lvl w:ilvl="2" w:tplc="08090005" w:tentative="1">
      <w:start w:val="1"/>
      <w:numFmt w:val="bullet"/>
      <w:lvlText w:val=""/>
      <w:lvlJc w:val="left"/>
      <w:pPr>
        <w:tabs>
          <w:tab w:val="num" w:pos="2160"/>
        </w:tabs>
        <w:ind w:left="2160" w:hanging="360"/>
      </w:pPr>
      <w:rPr>
        <w:rFonts w:ascii="Wingdings" w:hAnsi="Wingdings" w:cs="Verdana" w:hint="default"/>
      </w:rPr>
    </w:lvl>
    <w:lvl w:ilvl="3" w:tplc="08090001" w:tentative="1">
      <w:start w:val="1"/>
      <w:numFmt w:val="bullet"/>
      <w:lvlText w:val=""/>
      <w:lvlJc w:val="left"/>
      <w:pPr>
        <w:tabs>
          <w:tab w:val="num" w:pos="2880"/>
        </w:tabs>
        <w:ind w:left="2880" w:hanging="360"/>
      </w:pPr>
      <w:rPr>
        <w:rFonts w:ascii="Symbol" w:hAnsi="Symbol" w:cs="Verdana" w:hint="default"/>
      </w:rPr>
    </w:lvl>
    <w:lvl w:ilvl="4" w:tplc="08090003" w:tentative="1">
      <w:start w:val="1"/>
      <w:numFmt w:val="bullet"/>
      <w:lvlText w:val="o"/>
      <w:lvlJc w:val="left"/>
      <w:pPr>
        <w:tabs>
          <w:tab w:val="num" w:pos="3600"/>
        </w:tabs>
        <w:ind w:left="3600" w:hanging="360"/>
      </w:pPr>
      <w:rPr>
        <w:rFonts w:ascii="Courier New" w:hAnsi="Courier New" w:cs="Verdana" w:hint="default"/>
      </w:rPr>
    </w:lvl>
    <w:lvl w:ilvl="5" w:tplc="08090005" w:tentative="1">
      <w:start w:val="1"/>
      <w:numFmt w:val="bullet"/>
      <w:lvlText w:val=""/>
      <w:lvlJc w:val="left"/>
      <w:pPr>
        <w:tabs>
          <w:tab w:val="num" w:pos="4320"/>
        </w:tabs>
        <w:ind w:left="4320" w:hanging="360"/>
      </w:pPr>
      <w:rPr>
        <w:rFonts w:ascii="Wingdings" w:hAnsi="Wingdings" w:cs="Verdana" w:hint="default"/>
      </w:rPr>
    </w:lvl>
    <w:lvl w:ilvl="6" w:tplc="08090001" w:tentative="1">
      <w:start w:val="1"/>
      <w:numFmt w:val="bullet"/>
      <w:lvlText w:val=""/>
      <w:lvlJc w:val="left"/>
      <w:pPr>
        <w:tabs>
          <w:tab w:val="num" w:pos="5040"/>
        </w:tabs>
        <w:ind w:left="5040" w:hanging="360"/>
      </w:pPr>
      <w:rPr>
        <w:rFonts w:ascii="Symbol" w:hAnsi="Symbol" w:cs="Verdana" w:hint="default"/>
      </w:rPr>
    </w:lvl>
    <w:lvl w:ilvl="7" w:tplc="08090003" w:tentative="1">
      <w:start w:val="1"/>
      <w:numFmt w:val="bullet"/>
      <w:lvlText w:val="o"/>
      <w:lvlJc w:val="left"/>
      <w:pPr>
        <w:tabs>
          <w:tab w:val="num" w:pos="5760"/>
        </w:tabs>
        <w:ind w:left="5760" w:hanging="360"/>
      </w:pPr>
      <w:rPr>
        <w:rFonts w:ascii="Courier New" w:hAnsi="Courier New" w:cs="Verdana" w:hint="default"/>
      </w:rPr>
    </w:lvl>
    <w:lvl w:ilvl="8" w:tplc="08090005" w:tentative="1">
      <w:start w:val="1"/>
      <w:numFmt w:val="bullet"/>
      <w:lvlText w:val=""/>
      <w:lvlJc w:val="left"/>
      <w:pPr>
        <w:tabs>
          <w:tab w:val="num" w:pos="6480"/>
        </w:tabs>
        <w:ind w:left="6480" w:hanging="360"/>
      </w:pPr>
      <w:rPr>
        <w:rFonts w:ascii="Wingdings" w:hAnsi="Wingdings" w:cs="Verdana" w:hint="default"/>
      </w:rPr>
    </w:lvl>
  </w:abstractNum>
  <w:abstractNum w:abstractNumId="18" w15:restartNumberingAfterBreak="0">
    <w:nsid w:val="57D4387F"/>
    <w:multiLevelType w:val="hybridMultilevel"/>
    <w:tmpl w:val="4F1C5D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587C435A"/>
    <w:multiLevelType w:val="hybridMultilevel"/>
    <w:tmpl w:val="3C1A07B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A3E4470"/>
    <w:multiLevelType w:val="hybridMultilevel"/>
    <w:tmpl w:val="9D3A69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5CAD223F"/>
    <w:multiLevelType w:val="hybridMultilevel"/>
    <w:tmpl w:val="E5F814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FBA2494"/>
    <w:multiLevelType w:val="hybridMultilevel"/>
    <w:tmpl w:val="F0AECE0A"/>
    <w:lvl w:ilvl="0" w:tplc="08090005">
      <w:start w:val="1"/>
      <w:numFmt w:val="bullet"/>
      <w:lvlText w:val=""/>
      <w:lvlJc w:val="left"/>
      <w:pPr>
        <w:tabs>
          <w:tab w:val="num" w:pos="1080"/>
        </w:tabs>
        <w:ind w:left="1080" w:hanging="360"/>
      </w:pPr>
      <w:rPr>
        <w:rFonts w:ascii="Wingdings" w:hAnsi="Wingdings" w:cs="Verdana" w:hint="default"/>
      </w:rPr>
    </w:lvl>
    <w:lvl w:ilvl="1" w:tplc="08090003" w:tentative="1">
      <w:start w:val="1"/>
      <w:numFmt w:val="bullet"/>
      <w:lvlText w:val="o"/>
      <w:lvlJc w:val="left"/>
      <w:pPr>
        <w:tabs>
          <w:tab w:val="num" w:pos="1800"/>
        </w:tabs>
        <w:ind w:left="1800" w:hanging="360"/>
      </w:pPr>
      <w:rPr>
        <w:rFonts w:ascii="Courier New" w:hAnsi="Courier New" w:cs="Verdana" w:hint="default"/>
      </w:rPr>
    </w:lvl>
    <w:lvl w:ilvl="2" w:tplc="08090005" w:tentative="1">
      <w:start w:val="1"/>
      <w:numFmt w:val="bullet"/>
      <w:lvlText w:val=""/>
      <w:lvlJc w:val="left"/>
      <w:pPr>
        <w:tabs>
          <w:tab w:val="num" w:pos="2520"/>
        </w:tabs>
        <w:ind w:left="2520" w:hanging="360"/>
      </w:pPr>
      <w:rPr>
        <w:rFonts w:ascii="Wingdings" w:hAnsi="Wingdings" w:cs="Verdana" w:hint="default"/>
      </w:rPr>
    </w:lvl>
    <w:lvl w:ilvl="3" w:tplc="08090001" w:tentative="1">
      <w:start w:val="1"/>
      <w:numFmt w:val="bullet"/>
      <w:lvlText w:val=""/>
      <w:lvlJc w:val="left"/>
      <w:pPr>
        <w:tabs>
          <w:tab w:val="num" w:pos="3240"/>
        </w:tabs>
        <w:ind w:left="3240" w:hanging="360"/>
      </w:pPr>
      <w:rPr>
        <w:rFonts w:ascii="Symbol" w:hAnsi="Symbol" w:cs="Verdana" w:hint="default"/>
      </w:rPr>
    </w:lvl>
    <w:lvl w:ilvl="4" w:tplc="08090003" w:tentative="1">
      <w:start w:val="1"/>
      <w:numFmt w:val="bullet"/>
      <w:lvlText w:val="o"/>
      <w:lvlJc w:val="left"/>
      <w:pPr>
        <w:tabs>
          <w:tab w:val="num" w:pos="3960"/>
        </w:tabs>
        <w:ind w:left="3960" w:hanging="360"/>
      </w:pPr>
      <w:rPr>
        <w:rFonts w:ascii="Courier New" w:hAnsi="Courier New" w:cs="Verdana" w:hint="default"/>
      </w:rPr>
    </w:lvl>
    <w:lvl w:ilvl="5" w:tplc="08090005" w:tentative="1">
      <w:start w:val="1"/>
      <w:numFmt w:val="bullet"/>
      <w:lvlText w:val=""/>
      <w:lvlJc w:val="left"/>
      <w:pPr>
        <w:tabs>
          <w:tab w:val="num" w:pos="4680"/>
        </w:tabs>
        <w:ind w:left="4680" w:hanging="360"/>
      </w:pPr>
      <w:rPr>
        <w:rFonts w:ascii="Wingdings" w:hAnsi="Wingdings" w:cs="Verdana" w:hint="default"/>
      </w:rPr>
    </w:lvl>
    <w:lvl w:ilvl="6" w:tplc="08090001" w:tentative="1">
      <w:start w:val="1"/>
      <w:numFmt w:val="bullet"/>
      <w:lvlText w:val=""/>
      <w:lvlJc w:val="left"/>
      <w:pPr>
        <w:tabs>
          <w:tab w:val="num" w:pos="5400"/>
        </w:tabs>
        <w:ind w:left="5400" w:hanging="360"/>
      </w:pPr>
      <w:rPr>
        <w:rFonts w:ascii="Symbol" w:hAnsi="Symbol" w:cs="Verdana" w:hint="default"/>
      </w:rPr>
    </w:lvl>
    <w:lvl w:ilvl="7" w:tplc="08090003" w:tentative="1">
      <w:start w:val="1"/>
      <w:numFmt w:val="bullet"/>
      <w:lvlText w:val="o"/>
      <w:lvlJc w:val="left"/>
      <w:pPr>
        <w:tabs>
          <w:tab w:val="num" w:pos="6120"/>
        </w:tabs>
        <w:ind w:left="6120" w:hanging="360"/>
      </w:pPr>
      <w:rPr>
        <w:rFonts w:ascii="Courier New" w:hAnsi="Courier New" w:cs="Verdana" w:hint="default"/>
      </w:rPr>
    </w:lvl>
    <w:lvl w:ilvl="8" w:tplc="08090005" w:tentative="1">
      <w:start w:val="1"/>
      <w:numFmt w:val="bullet"/>
      <w:lvlText w:val=""/>
      <w:lvlJc w:val="left"/>
      <w:pPr>
        <w:tabs>
          <w:tab w:val="num" w:pos="6840"/>
        </w:tabs>
        <w:ind w:left="6840" w:hanging="360"/>
      </w:pPr>
      <w:rPr>
        <w:rFonts w:ascii="Wingdings" w:hAnsi="Wingdings" w:cs="Verdana" w:hint="default"/>
      </w:rPr>
    </w:lvl>
  </w:abstractNum>
  <w:abstractNum w:abstractNumId="23" w15:restartNumberingAfterBreak="0">
    <w:nsid w:val="639F16BA"/>
    <w:multiLevelType w:val="hybridMultilevel"/>
    <w:tmpl w:val="0AD26D16"/>
    <w:lvl w:ilvl="0" w:tplc="08090005">
      <w:start w:val="1"/>
      <w:numFmt w:val="bullet"/>
      <w:lvlText w:val=""/>
      <w:lvlJc w:val="left"/>
      <w:pPr>
        <w:tabs>
          <w:tab w:val="num" w:pos="720"/>
        </w:tabs>
        <w:ind w:left="720" w:hanging="360"/>
      </w:pPr>
      <w:rPr>
        <w:rFonts w:ascii="Wingdings" w:hAnsi="Wingdings" w:cs="Verdana" w:hint="default"/>
      </w:rPr>
    </w:lvl>
    <w:lvl w:ilvl="1" w:tplc="08090003">
      <w:start w:val="1"/>
      <w:numFmt w:val="bullet"/>
      <w:lvlText w:val="o"/>
      <w:lvlJc w:val="left"/>
      <w:pPr>
        <w:tabs>
          <w:tab w:val="num" w:pos="1440"/>
        </w:tabs>
        <w:ind w:left="1440" w:hanging="360"/>
      </w:pPr>
      <w:rPr>
        <w:rFonts w:ascii="Courier New" w:hAnsi="Courier New" w:cs="Verdana" w:hint="default"/>
      </w:rPr>
    </w:lvl>
    <w:lvl w:ilvl="2" w:tplc="08090005" w:tentative="1">
      <w:start w:val="1"/>
      <w:numFmt w:val="bullet"/>
      <w:lvlText w:val=""/>
      <w:lvlJc w:val="left"/>
      <w:pPr>
        <w:tabs>
          <w:tab w:val="num" w:pos="2160"/>
        </w:tabs>
        <w:ind w:left="2160" w:hanging="360"/>
      </w:pPr>
      <w:rPr>
        <w:rFonts w:ascii="Wingdings" w:hAnsi="Wingdings" w:cs="Verdana" w:hint="default"/>
      </w:rPr>
    </w:lvl>
    <w:lvl w:ilvl="3" w:tplc="08090001" w:tentative="1">
      <w:start w:val="1"/>
      <w:numFmt w:val="bullet"/>
      <w:lvlText w:val=""/>
      <w:lvlJc w:val="left"/>
      <w:pPr>
        <w:tabs>
          <w:tab w:val="num" w:pos="2880"/>
        </w:tabs>
        <w:ind w:left="2880" w:hanging="360"/>
      </w:pPr>
      <w:rPr>
        <w:rFonts w:ascii="Symbol" w:hAnsi="Symbol" w:cs="Verdana" w:hint="default"/>
      </w:rPr>
    </w:lvl>
    <w:lvl w:ilvl="4" w:tplc="08090003" w:tentative="1">
      <w:start w:val="1"/>
      <w:numFmt w:val="bullet"/>
      <w:lvlText w:val="o"/>
      <w:lvlJc w:val="left"/>
      <w:pPr>
        <w:tabs>
          <w:tab w:val="num" w:pos="3600"/>
        </w:tabs>
        <w:ind w:left="3600" w:hanging="360"/>
      </w:pPr>
      <w:rPr>
        <w:rFonts w:ascii="Courier New" w:hAnsi="Courier New" w:cs="Verdana" w:hint="default"/>
      </w:rPr>
    </w:lvl>
    <w:lvl w:ilvl="5" w:tplc="08090005" w:tentative="1">
      <w:start w:val="1"/>
      <w:numFmt w:val="bullet"/>
      <w:lvlText w:val=""/>
      <w:lvlJc w:val="left"/>
      <w:pPr>
        <w:tabs>
          <w:tab w:val="num" w:pos="4320"/>
        </w:tabs>
        <w:ind w:left="4320" w:hanging="360"/>
      </w:pPr>
      <w:rPr>
        <w:rFonts w:ascii="Wingdings" w:hAnsi="Wingdings" w:cs="Verdana" w:hint="default"/>
      </w:rPr>
    </w:lvl>
    <w:lvl w:ilvl="6" w:tplc="08090001" w:tentative="1">
      <w:start w:val="1"/>
      <w:numFmt w:val="bullet"/>
      <w:lvlText w:val=""/>
      <w:lvlJc w:val="left"/>
      <w:pPr>
        <w:tabs>
          <w:tab w:val="num" w:pos="5040"/>
        </w:tabs>
        <w:ind w:left="5040" w:hanging="360"/>
      </w:pPr>
      <w:rPr>
        <w:rFonts w:ascii="Symbol" w:hAnsi="Symbol" w:cs="Verdana" w:hint="default"/>
      </w:rPr>
    </w:lvl>
    <w:lvl w:ilvl="7" w:tplc="08090003" w:tentative="1">
      <w:start w:val="1"/>
      <w:numFmt w:val="bullet"/>
      <w:lvlText w:val="o"/>
      <w:lvlJc w:val="left"/>
      <w:pPr>
        <w:tabs>
          <w:tab w:val="num" w:pos="5760"/>
        </w:tabs>
        <w:ind w:left="5760" w:hanging="360"/>
      </w:pPr>
      <w:rPr>
        <w:rFonts w:ascii="Courier New" w:hAnsi="Courier New" w:cs="Verdana" w:hint="default"/>
      </w:rPr>
    </w:lvl>
    <w:lvl w:ilvl="8" w:tplc="08090005" w:tentative="1">
      <w:start w:val="1"/>
      <w:numFmt w:val="bullet"/>
      <w:lvlText w:val=""/>
      <w:lvlJc w:val="left"/>
      <w:pPr>
        <w:tabs>
          <w:tab w:val="num" w:pos="6480"/>
        </w:tabs>
        <w:ind w:left="6480" w:hanging="360"/>
      </w:pPr>
      <w:rPr>
        <w:rFonts w:ascii="Wingdings" w:hAnsi="Wingdings" w:cs="Verdana" w:hint="default"/>
      </w:rPr>
    </w:lvl>
  </w:abstractNum>
  <w:abstractNum w:abstractNumId="24" w15:restartNumberingAfterBreak="0">
    <w:nsid w:val="6D1A3C51"/>
    <w:multiLevelType w:val="hybridMultilevel"/>
    <w:tmpl w:val="3FD2D4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E9B7DBF"/>
    <w:multiLevelType w:val="hybridMultilevel"/>
    <w:tmpl w:val="BCC20594"/>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6F9C7F27"/>
    <w:multiLevelType w:val="hybridMultilevel"/>
    <w:tmpl w:val="7F0EB06E"/>
    <w:lvl w:ilvl="0" w:tplc="08090005">
      <w:start w:val="1"/>
      <w:numFmt w:val="bullet"/>
      <w:lvlText w:val=""/>
      <w:lvlJc w:val="left"/>
      <w:pPr>
        <w:tabs>
          <w:tab w:val="num" w:pos="1440"/>
        </w:tabs>
        <w:ind w:left="1440" w:hanging="360"/>
      </w:pPr>
      <w:rPr>
        <w:rFonts w:ascii="Wingdings" w:hAnsi="Wingdings" w:cs="Verdana" w:hint="default"/>
      </w:rPr>
    </w:lvl>
    <w:lvl w:ilvl="1" w:tplc="08090003" w:tentative="1">
      <w:start w:val="1"/>
      <w:numFmt w:val="bullet"/>
      <w:lvlText w:val="o"/>
      <w:lvlJc w:val="left"/>
      <w:pPr>
        <w:tabs>
          <w:tab w:val="num" w:pos="2160"/>
        </w:tabs>
        <w:ind w:left="2160" w:hanging="360"/>
      </w:pPr>
      <w:rPr>
        <w:rFonts w:ascii="Courier New" w:hAnsi="Courier New" w:cs="Verdana" w:hint="default"/>
      </w:rPr>
    </w:lvl>
    <w:lvl w:ilvl="2" w:tplc="08090005" w:tentative="1">
      <w:start w:val="1"/>
      <w:numFmt w:val="bullet"/>
      <w:lvlText w:val=""/>
      <w:lvlJc w:val="left"/>
      <w:pPr>
        <w:tabs>
          <w:tab w:val="num" w:pos="2880"/>
        </w:tabs>
        <w:ind w:left="2880" w:hanging="360"/>
      </w:pPr>
      <w:rPr>
        <w:rFonts w:ascii="Wingdings" w:hAnsi="Wingdings" w:cs="Verdana" w:hint="default"/>
      </w:rPr>
    </w:lvl>
    <w:lvl w:ilvl="3" w:tplc="08090001" w:tentative="1">
      <w:start w:val="1"/>
      <w:numFmt w:val="bullet"/>
      <w:lvlText w:val=""/>
      <w:lvlJc w:val="left"/>
      <w:pPr>
        <w:tabs>
          <w:tab w:val="num" w:pos="3600"/>
        </w:tabs>
        <w:ind w:left="3600" w:hanging="360"/>
      </w:pPr>
      <w:rPr>
        <w:rFonts w:ascii="Symbol" w:hAnsi="Symbol" w:cs="Verdana" w:hint="default"/>
      </w:rPr>
    </w:lvl>
    <w:lvl w:ilvl="4" w:tplc="08090003" w:tentative="1">
      <w:start w:val="1"/>
      <w:numFmt w:val="bullet"/>
      <w:lvlText w:val="o"/>
      <w:lvlJc w:val="left"/>
      <w:pPr>
        <w:tabs>
          <w:tab w:val="num" w:pos="4320"/>
        </w:tabs>
        <w:ind w:left="4320" w:hanging="360"/>
      </w:pPr>
      <w:rPr>
        <w:rFonts w:ascii="Courier New" w:hAnsi="Courier New" w:cs="Verdana" w:hint="default"/>
      </w:rPr>
    </w:lvl>
    <w:lvl w:ilvl="5" w:tplc="08090005" w:tentative="1">
      <w:start w:val="1"/>
      <w:numFmt w:val="bullet"/>
      <w:lvlText w:val=""/>
      <w:lvlJc w:val="left"/>
      <w:pPr>
        <w:tabs>
          <w:tab w:val="num" w:pos="5040"/>
        </w:tabs>
        <w:ind w:left="5040" w:hanging="360"/>
      </w:pPr>
      <w:rPr>
        <w:rFonts w:ascii="Wingdings" w:hAnsi="Wingdings" w:cs="Verdana" w:hint="default"/>
      </w:rPr>
    </w:lvl>
    <w:lvl w:ilvl="6" w:tplc="08090001" w:tentative="1">
      <w:start w:val="1"/>
      <w:numFmt w:val="bullet"/>
      <w:lvlText w:val=""/>
      <w:lvlJc w:val="left"/>
      <w:pPr>
        <w:tabs>
          <w:tab w:val="num" w:pos="5760"/>
        </w:tabs>
        <w:ind w:left="5760" w:hanging="360"/>
      </w:pPr>
      <w:rPr>
        <w:rFonts w:ascii="Symbol" w:hAnsi="Symbol" w:cs="Verdana" w:hint="default"/>
      </w:rPr>
    </w:lvl>
    <w:lvl w:ilvl="7" w:tplc="08090003" w:tentative="1">
      <w:start w:val="1"/>
      <w:numFmt w:val="bullet"/>
      <w:lvlText w:val="o"/>
      <w:lvlJc w:val="left"/>
      <w:pPr>
        <w:tabs>
          <w:tab w:val="num" w:pos="6480"/>
        </w:tabs>
        <w:ind w:left="6480" w:hanging="360"/>
      </w:pPr>
      <w:rPr>
        <w:rFonts w:ascii="Courier New" w:hAnsi="Courier New" w:cs="Verdana" w:hint="default"/>
      </w:rPr>
    </w:lvl>
    <w:lvl w:ilvl="8" w:tplc="08090005" w:tentative="1">
      <w:start w:val="1"/>
      <w:numFmt w:val="bullet"/>
      <w:lvlText w:val=""/>
      <w:lvlJc w:val="left"/>
      <w:pPr>
        <w:tabs>
          <w:tab w:val="num" w:pos="7200"/>
        </w:tabs>
        <w:ind w:left="7200" w:hanging="360"/>
      </w:pPr>
      <w:rPr>
        <w:rFonts w:ascii="Wingdings" w:hAnsi="Wingdings" w:cs="Verdana" w:hint="default"/>
      </w:r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3B127F4"/>
    <w:multiLevelType w:val="hybridMultilevel"/>
    <w:tmpl w:val="DCA417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9737BB3"/>
    <w:multiLevelType w:val="hybridMultilevel"/>
    <w:tmpl w:val="85BAA7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7AEF6F05"/>
    <w:multiLevelType w:val="hybridMultilevel"/>
    <w:tmpl w:val="92A68C20"/>
    <w:lvl w:ilvl="0" w:tplc="796A33E0">
      <w:start w:val="4"/>
      <w:numFmt w:val="decimal"/>
      <w:lvlText w:val="%1."/>
      <w:lvlJc w:val="left"/>
      <w:pPr>
        <w:ind w:left="1260" w:hanging="360"/>
      </w:pPr>
      <w:rPr>
        <w:rFonts w:hint="default"/>
      </w:rPr>
    </w:lvl>
    <w:lvl w:ilvl="1" w:tplc="04090019" w:tentative="1">
      <w:start w:val="1"/>
      <w:numFmt w:val="lowerLetter"/>
      <w:lvlText w:val="%2."/>
      <w:lvlJc w:val="left"/>
      <w:pPr>
        <w:ind w:left="1980" w:hanging="360"/>
      </w:pPr>
    </w:lvl>
    <w:lvl w:ilvl="2" w:tplc="0409001B" w:tentative="1">
      <w:start w:val="1"/>
      <w:numFmt w:val="lowerRoman"/>
      <w:lvlText w:val="%3."/>
      <w:lvlJc w:val="right"/>
      <w:pPr>
        <w:ind w:left="2700" w:hanging="180"/>
      </w:pPr>
    </w:lvl>
    <w:lvl w:ilvl="3" w:tplc="0409000F" w:tentative="1">
      <w:start w:val="1"/>
      <w:numFmt w:val="decimal"/>
      <w:lvlText w:val="%4."/>
      <w:lvlJc w:val="left"/>
      <w:pPr>
        <w:ind w:left="3420" w:hanging="360"/>
      </w:pPr>
    </w:lvl>
    <w:lvl w:ilvl="4" w:tplc="04090019" w:tentative="1">
      <w:start w:val="1"/>
      <w:numFmt w:val="lowerLetter"/>
      <w:lvlText w:val="%5."/>
      <w:lvlJc w:val="left"/>
      <w:pPr>
        <w:ind w:left="4140" w:hanging="360"/>
      </w:pPr>
    </w:lvl>
    <w:lvl w:ilvl="5" w:tplc="0409001B" w:tentative="1">
      <w:start w:val="1"/>
      <w:numFmt w:val="lowerRoman"/>
      <w:lvlText w:val="%6."/>
      <w:lvlJc w:val="right"/>
      <w:pPr>
        <w:ind w:left="4860" w:hanging="180"/>
      </w:pPr>
    </w:lvl>
    <w:lvl w:ilvl="6" w:tplc="0409000F" w:tentative="1">
      <w:start w:val="1"/>
      <w:numFmt w:val="decimal"/>
      <w:lvlText w:val="%7."/>
      <w:lvlJc w:val="left"/>
      <w:pPr>
        <w:ind w:left="5580" w:hanging="360"/>
      </w:pPr>
    </w:lvl>
    <w:lvl w:ilvl="7" w:tplc="04090019" w:tentative="1">
      <w:start w:val="1"/>
      <w:numFmt w:val="lowerLetter"/>
      <w:lvlText w:val="%8."/>
      <w:lvlJc w:val="left"/>
      <w:pPr>
        <w:ind w:left="6300" w:hanging="360"/>
      </w:pPr>
    </w:lvl>
    <w:lvl w:ilvl="8" w:tplc="0409001B" w:tentative="1">
      <w:start w:val="1"/>
      <w:numFmt w:val="lowerRoman"/>
      <w:lvlText w:val="%9."/>
      <w:lvlJc w:val="right"/>
      <w:pPr>
        <w:ind w:left="7020" w:hanging="180"/>
      </w:pPr>
    </w:lvl>
  </w:abstractNum>
  <w:abstractNum w:abstractNumId="31" w15:restartNumberingAfterBreak="0">
    <w:nsid w:val="7DB97DE2"/>
    <w:multiLevelType w:val="hybridMultilevel"/>
    <w:tmpl w:val="46F8E5C2"/>
    <w:lvl w:ilvl="0" w:tplc="08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5"/>
  </w:num>
  <w:num w:numId="3">
    <w:abstractNumId w:val="1"/>
  </w:num>
  <w:num w:numId="4">
    <w:abstractNumId w:val="12"/>
  </w:num>
  <w:num w:numId="5">
    <w:abstractNumId w:val="22"/>
  </w:num>
  <w:num w:numId="6">
    <w:abstractNumId w:val="9"/>
  </w:num>
  <w:num w:numId="7">
    <w:abstractNumId w:val="6"/>
  </w:num>
  <w:num w:numId="8">
    <w:abstractNumId w:val="4"/>
  </w:num>
  <w:num w:numId="9">
    <w:abstractNumId w:val="26"/>
  </w:num>
  <w:num w:numId="10">
    <w:abstractNumId w:val="16"/>
  </w:num>
  <w:num w:numId="11">
    <w:abstractNumId w:val="23"/>
  </w:num>
  <w:num w:numId="12">
    <w:abstractNumId w:val="17"/>
  </w:num>
  <w:num w:numId="13">
    <w:abstractNumId w:val="13"/>
  </w:num>
  <w:num w:numId="14">
    <w:abstractNumId w:val="7"/>
  </w:num>
  <w:num w:numId="15">
    <w:abstractNumId w:val="15"/>
  </w:num>
  <w:num w:numId="16">
    <w:abstractNumId w:val="30"/>
  </w:num>
  <w:num w:numId="17">
    <w:abstractNumId w:val="10"/>
  </w:num>
  <w:num w:numId="18">
    <w:abstractNumId w:val="29"/>
  </w:num>
  <w:num w:numId="19">
    <w:abstractNumId w:val="19"/>
  </w:num>
  <w:num w:numId="20">
    <w:abstractNumId w:val="25"/>
  </w:num>
  <w:num w:numId="21">
    <w:abstractNumId w:val="11"/>
  </w:num>
  <w:num w:numId="22">
    <w:abstractNumId w:val="8"/>
  </w:num>
  <w:num w:numId="23">
    <w:abstractNumId w:val="27"/>
  </w:num>
  <w:num w:numId="24">
    <w:abstractNumId w:val="14"/>
  </w:num>
  <w:num w:numId="25">
    <w:abstractNumId w:val="20"/>
  </w:num>
  <w:num w:numId="26">
    <w:abstractNumId w:val="18"/>
  </w:num>
  <w:num w:numId="27">
    <w:abstractNumId w:val="28"/>
  </w:num>
  <w:num w:numId="28">
    <w:abstractNumId w:val="3"/>
  </w:num>
  <w:num w:numId="29">
    <w:abstractNumId w:val="24"/>
  </w:num>
  <w:num w:numId="30">
    <w:abstractNumId w:val="21"/>
  </w:num>
  <w:num w:numId="31">
    <w:abstractNumId w:val="31"/>
  </w:num>
  <w:num w:numId="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defaultTabStop w:val="720"/>
  <w:drawingGridHorizontalSpacing w:val="360"/>
  <w:drawingGridVerticalSpacing w:val="360"/>
  <w:displayHorizontalDrawingGridEvery w:val="0"/>
  <w:displayVerticalDrawingGridEvery w:val="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15065D"/>
    <w:rsid w:val="0001674D"/>
    <w:rsid w:val="000446A6"/>
    <w:rsid w:val="0005102E"/>
    <w:rsid w:val="00072B6C"/>
    <w:rsid w:val="000C0B8A"/>
    <w:rsid w:val="000F3512"/>
    <w:rsid w:val="00144F48"/>
    <w:rsid w:val="0015065D"/>
    <w:rsid w:val="001565A8"/>
    <w:rsid w:val="00162B52"/>
    <w:rsid w:val="00163531"/>
    <w:rsid w:val="00176810"/>
    <w:rsid w:val="00186A99"/>
    <w:rsid w:val="00186F1B"/>
    <w:rsid w:val="001B1BF1"/>
    <w:rsid w:val="001D7DC6"/>
    <w:rsid w:val="002371EA"/>
    <w:rsid w:val="0024526A"/>
    <w:rsid w:val="00281F76"/>
    <w:rsid w:val="00304FC6"/>
    <w:rsid w:val="003077E8"/>
    <w:rsid w:val="00316D95"/>
    <w:rsid w:val="00322562"/>
    <w:rsid w:val="0033280C"/>
    <w:rsid w:val="00332FC3"/>
    <w:rsid w:val="00355B84"/>
    <w:rsid w:val="00386205"/>
    <w:rsid w:val="003B6718"/>
    <w:rsid w:val="003C79D7"/>
    <w:rsid w:val="00445E99"/>
    <w:rsid w:val="004838AF"/>
    <w:rsid w:val="004869D9"/>
    <w:rsid w:val="004D420D"/>
    <w:rsid w:val="004D42DC"/>
    <w:rsid w:val="00512D45"/>
    <w:rsid w:val="00521F60"/>
    <w:rsid w:val="00531C0A"/>
    <w:rsid w:val="005B45CC"/>
    <w:rsid w:val="005B7D11"/>
    <w:rsid w:val="005F2D69"/>
    <w:rsid w:val="005F4A93"/>
    <w:rsid w:val="00676ADB"/>
    <w:rsid w:val="00676D28"/>
    <w:rsid w:val="00684979"/>
    <w:rsid w:val="006D7817"/>
    <w:rsid w:val="006F7213"/>
    <w:rsid w:val="00746956"/>
    <w:rsid w:val="00771AD1"/>
    <w:rsid w:val="00796FC7"/>
    <w:rsid w:val="007E44D4"/>
    <w:rsid w:val="0081140B"/>
    <w:rsid w:val="008414D9"/>
    <w:rsid w:val="0084594F"/>
    <w:rsid w:val="00866B46"/>
    <w:rsid w:val="008778AE"/>
    <w:rsid w:val="008B114A"/>
    <w:rsid w:val="008D0557"/>
    <w:rsid w:val="008F68DB"/>
    <w:rsid w:val="008F7AAF"/>
    <w:rsid w:val="00905715"/>
    <w:rsid w:val="00915E26"/>
    <w:rsid w:val="00950DFA"/>
    <w:rsid w:val="009A7B1E"/>
    <w:rsid w:val="009B16B5"/>
    <w:rsid w:val="009C132B"/>
    <w:rsid w:val="00AB15A0"/>
    <w:rsid w:val="00AB6A44"/>
    <w:rsid w:val="00B97C8C"/>
    <w:rsid w:val="00BA3B2F"/>
    <w:rsid w:val="00BC52E0"/>
    <w:rsid w:val="00BF6F60"/>
    <w:rsid w:val="00C44B68"/>
    <w:rsid w:val="00C87CFE"/>
    <w:rsid w:val="00C91628"/>
    <w:rsid w:val="00C97D97"/>
    <w:rsid w:val="00CB4508"/>
    <w:rsid w:val="00CD5A3D"/>
    <w:rsid w:val="00CF7E51"/>
    <w:rsid w:val="00D27D56"/>
    <w:rsid w:val="00D36DE6"/>
    <w:rsid w:val="00D410B2"/>
    <w:rsid w:val="00D65CEA"/>
    <w:rsid w:val="00D70F89"/>
    <w:rsid w:val="00D9103F"/>
    <w:rsid w:val="00D939F7"/>
    <w:rsid w:val="00DD14BD"/>
    <w:rsid w:val="00E17F7D"/>
    <w:rsid w:val="00E2282B"/>
    <w:rsid w:val="00E631D5"/>
    <w:rsid w:val="00EA56A8"/>
    <w:rsid w:val="00ED4A75"/>
    <w:rsid w:val="00F05548"/>
    <w:rsid w:val="00FB362C"/>
    <w:rsid w:val="00FE7ED0"/>
  </w:rsids>
  <m:mathPr>
    <m:mathFont m:val="Cambria Math"/>
    <m:brkBin m:val="before"/>
    <m:brkBinSub m:val="--"/>
    <m:smallFrac m:val="0"/>
    <m:dispDef m:val="0"/>
    <m:lMargin m:val="0"/>
    <m:rMargin m:val="0"/>
    <m:defJc m:val="centerGroup"/>
    <m:wrapRight/>
    <m:intLim m:val="subSup"/>
    <m:naryLim m:val="subSup"/>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20104AF"/>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0" w:defSemiHidden="0" w:defUnhideWhenUsed="0" w:defQFormat="0" w:count="375">
    <w:lsdException w:name="heading 5" w:semiHidden="1" w:unhideWhenUsed="1"/>
    <w:lsdException w:name="heading 6" w:semiHidden="1" w:unhideWhenUsed="1"/>
    <w:lsdException w:name="heading 7" w:semiHidden="1" w:unhideWhenUsed="1"/>
    <w:lsdException w:name="heading 8" w:semiHidden="1" w:unhideWhenUsed="1"/>
    <w:lsdException w:name="heading 9" w:semiHidden="1" w:unhideWhenUsed="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Bullet" w:semiHidden="1" w:unhideWhenUsed="1"/>
    <w:lsdException w:name="List Number" w:semiHidden="1" w:unhideWhenUsed="1"/>
    <w:lsdException w:name="List Number 5" w:semiHidden="1" w:unhideWhenUsed="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Hyperlink" w:semiHidden="1" w:unhideWhenUsed="1"/>
    <w:lsdException w:name="FollowedHyperlink" w:semiHidden="1" w:unhideWhenUsed="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uiPriority="34" w:qFormat="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sid w:val="0015065D"/>
    <w:rPr>
      <w:rFonts w:ascii="Times New Roman" w:eastAsia="Times New Roman" w:hAnsi="Times New Roman" w:cs="Times New Roman"/>
      <w:lang w:val="en-GB"/>
    </w:rPr>
  </w:style>
  <w:style w:type="paragraph" w:styleId="Heading1">
    <w:name w:val="heading 1"/>
    <w:basedOn w:val="Normal"/>
    <w:next w:val="Normal"/>
    <w:link w:val="Heading1Char"/>
    <w:qFormat/>
    <w:rsid w:val="0015065D"/>
    <w:pPr>
      <w:keepNext/>
      <w:spacing w:before="240" w:after="60"/>
      <w:outlineLvl w:val="0"/>
    </w:pPr>
    <w:rPr>
      <w:rFonts w:ascii="Arial" w:hAnsi="Arial"/>
      <w:b/>
      <w:bCs/>
      <w:kern w:val="32"/>
      <w:sz w:val="32"/>
      <w:szCs w:val="32"/>
    </w:rPr>
  </w:style>
  <w:style w:type="paragraph" w:styleId="Heading2">
    <w:name w:val="heading 2"/>
    <w:aliases w:val="Numbered - 2"/>
    <w:basedOn w:val="Normal"/>
    <w:next w:val="Normal"/>
    <w:link w:val="Heading2Char"/>
    <w:qFormat/>
    <w:rsid w:val="0015065D"/>
    <w:pPr>
      <w:keepNext/>
      <w:overflowPunct w:val="0"/>
      <w:autoSpaceDE w:val="0"/>
      <w:autoSpaceDN w:val="0"/>
      <w:adjustRightInd w:val="0"/>
      <w:textAlignment w:val="baseline"/>
      <w:outlineLvl w:val="1"/>
    </w:pPr>
    <w:rPr>
      <w:rFonts w:ascii="Arial" w:hAnsi="Arial"/>
      <w:b/>
      <w:sz w:val="22"/>
      <w:szCs w:val="20"/>
    </w:rPr>
  </w:style>
  <w:style w:type="paragraph" w:styleId="Heading3">
    <w:name w:val="heading 3"/>
    <w:basedOn w:val="Normal"/>
    <w:next w:val="Normal"/>
    <w:link w:val="Heading3Char"/>
    <w:qFormat/>
    <w:rsid w:val="0015065D"/>
    <w:pPr>
      <w:keepNext/>
      <w:spacing w:before="240" w:after="60"/>
      <w:outlineLvl w:val="2"/>
    </w:pPr>
    <w:rPr>
      <w:rFonts w:ascii="Cambria" w:hAnsi="Cambria"/>
      <w:b/>
      <w:bCs/>
      <w:sz w:val="26"/>
      <w:szCs w:val="26"/>
      <w:lang w:val="en-US"/>
    </w:rPr>
  </w:style>
  <w:style w:type="paragraph" w:styleId="Heading4">
    <w:name w:val="heading 4"/>
    <w:basedOn w:val="Normal"/>
    <w:next w:val="Normal"/>
    <w:link w:val="Heading4Char"/>
    <w:qFormat/>
    <w:rsid w:val="0015065D"/>
    <w:pPr>
      <w:keepNext/>
      <w:autoSpaceDE w:val="0"/>
      <w:autoSpaceDN w:val="0"/>
      <w:adjustRightInd w:val="0"/>
      <w:spacing w:line="360" w:lineRule="auto"/>
      <w:outlineLvl w:val="3"/>
    </w:pPr>
    <w:rPr>
      <w:rFonts w:ascii="Arial" w:hAnsi="Arial" w:cs="Arial"/>
      <w:i/>
      <w:iCs/>
      <w:color w:val="000000"/>
      <w:u w:val="single"/>
      <w:lang w:eastAsia="en-GB"/>
    </w:rPr>
  </w:style>
  <w:style w:type="paragraph" w:styleId="Heading5">
    <w:name w:val="heading 5"/>
    <w:basedOn w:val="Normal"/>
    <w:next w:val="Normal"/>
    <w:link w:val="Heading5Char"/>
    <w:unhideWhenUsed/>
    <w:qFormat/>
    <w:rsid w:val="0015065D"/>
    <w:pPr>
      <w:spacing w:before="240" w:after="60"/>
      <w:outlineLvl w:val="4"/>
    </w:pPr>
    <w:rPr>
      <w:rFonts w:ascii="Cambria" w:hAnsi="Cambria"/>
      <w:b/>
      <w:bCs/>
      <w:i/>
      <w:iCs/>
      <w:sz w:val="26"/>
      <w:szCs w:val="26"/>
    </w:rPr>
  </w:style>
  <w:style w:type="paragraph" w:styleId="Heading6">
    <w:name w:val="heading 6"/>
    <w:basedOn w:val="Normal"/>
    <w:next w:val="Normal"/>
    <w:link w:val="Heading6Char"/>
    <w:qFormat/>
    <w:rsid w:val="0015065D"/>
    <w:pPr>
      <w:keepNext/>
      <w:autoSpaceDE w:val="0"/>
      <w:autoSpaceDN w:val="0"/>
      <w:adjustRightInd w:val="0"/>
      <w:jc w:val="center"/>
      <w:outlineLvl w:val="5"/>
    </w:pPr>
    <w:rPr>
      <w:rFonts w:ascii="Arial" w:hAnsi="Arial" w:cs="Arial"/>
      <w:b/>
      <w:bCs/>
      <w:color w:val="000000"/>
      <w:lang w:eastAsia="en-GB"/>
    </w:rPr>
  </w:style>
  <w:style w:type="paragraph" w:styleId="Heading8">
    <w:name w:val="heading 8"/>
    <w:basedOn w:val="Normal"/>
    <w:next w:val="Normal"/>
    <w:link w:val="Heading8Char"/>
    <w:qFormat/>
    <w:rsid w:val="0015065D"/>
    <w:pPr>
      <w:keepNext/>
      <w:jc w:val="center"/>
      <w:outlineLvl w:val="7"/>
    </w:pPr>
    <w:rPr>
      <w:rFonts w:ascii="Arial" w:hAnsi="Arial" w:cs="Arial"/>
      <w:sz w:val="28"/>
      <w:szCs w:val="2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15065D"/>
    <w:rPr>
      <w:rFonts w:ascii="Arial" w:eastAsia="Times New Roman" w:hAnsi="Arial" w:cs="Times New Roman"/>
      <w:b/>
      <w:bCs/>
      <w:kern w:val="32"/>
      <w:sz w:val="32"/>
      <w:szCs w:val="32"/>
    </w:rPr>
  </w:style>
  <w:style w:type="character" w:customStyle="1" w:styleId="Heading2Char">
    <w:name w:val="Heading 2 Char"/>
    <w:aliases w:val="Numbered - 2 Char"/>
    <w:basedOn w:val="DefaultParagraphFont"/>
    <w:link w:val="Heading2"/>
    <w:rsid w:val="0015065D"/>
    <w:rPr>
      <w:rFonts w:ascii="Arial" w:eastAsia="Times New Roman" w:hAnsi="Arial" w:cs="Times New Roman"/>
      <w:b/>
      <w:sz w:val="22"/>
      <w:szCs w:val="20"/>
    </w:rPr>
  </w:style>
  <w:style w:type="character" w:customStyle="1" w:styleId="Heading3Char">
    <w:name w:val="Heading 3 Char"/>
    <w:basedOn w:val="DefaultParagraphFont"/>
    <w:link w:val="Heading3"/>
    <w:rsid w:val="0015065D"/>
    <w:rPr>
      <w:rFonts w:ascii="Cambria" w:eastAsia="Times New Roman" w:hAnsi="Cambria" w:cs="Times New Roman"/>
      <w:b/>
      <w:bCs/>
      <w:sz w:val="26"/>
      <w:szCs w:val="26"/>
    </w:rPr>
  </w:style>
  <w:style w:type="character" w:customStyle="1" w:styleId="Heading4Char">
    <w:name w:val="Heading 4 Char"/>
    <w:basedOn w:val="DefaultParagraphFont"/>
    <w:link w:val="Heading4"/>
    <w:rsid w:val="0015065D"/>
    <w:rPr>
      <w:rFonts w:ascii="Arial" w:eastAsia="Times New Roman" w:hAnsi="Arial" w:cs="Arial"/>
      <w:i/>
      <w:iCs/>
      <w:color w:val="000000"/>
      <w:u w:val="single"/>
      <w:lang w:val="en-GB" w:eastAsia="en-GB"/>
    </w:rPr>
  </w:style>
  <w:style w:type="character" w:customStyle="1" w:styleId="Heading5Char">
    <w:name w:val="Heading 5 Char"/>
    <w:basedOn w:val="DefaultParagraphFont"/>
    <w:link w:val="Heading5"/>
    <w:rsid w:val="0015065D"/>
    <w:rPr>
      <w:rFonts w:ascii="Cambria" w:eastAsia="Times New Roman" w:hAnsi="Cambria" w:cs="Times New Roman"/>
      <w:b/>
      <w:bCs/>
      <w:i/>
      <w:iCs/>
      <w:sz w:val="26"/>
      <w:szCs w:val="26"/>
      <w:lang w:val="en-GB"/>
    </w:rPr>
  </w:style>
  <w:style w:type="character" w:customStyle="1" w:styleId="Heading6Char">
    <w:name w:val="Heading 6 Char"/>
    <w:basedOn w:val="DefaultParagraphFont"/>
    <w:link w:val="Heading6"/>
    <w:rsid w:val="0015065D"/>
    <w:rPr>
      <w:rFonts w:ascii="Arial" w:eastAsia="Times New Roman" w:hAnsi="Arial" w:cs="Arial"/>
      <w:b/>
      <w:bCs/>
      <w:color w:val="000000"/>
      <w:lang w:val="en-GB" w:eastAsia="en-GB"/>
    </w:rPr>
  </w:style>
  <w:style w:type="character" w:customStyle="1" w:styleId="Heading8Char">
    <w:name w:val="Heading 8 Char"/>
    <w:basedOn w:val="DefaultParagraphFont"/>
    <w:link w:val="Heading8"/>
    <w:rsid w:val="0015065D"/>
    <w:rPr>
      <w:rFonts w:ascii="Arial" w:eastAsia="Times New Roman" w:hAnsi="Arial" w:cs="Arial"/>
      <w:sz w:val="28"/>
      <w:szCs w:val="28"/>
      <w:lang w:val="en-GB" w:eastAsia="en-GB"/>
    </w:rPr>
  </w:style>
  <w:style w:type="paragraph" w:styleId="BodyText">
    <w:name w:val="Body Text"/>
    <w:basedOn w:val="Normal"/>
    <w:link w:val="BodyTextChar"/>
    <w:rsid w:val="0015065D"/>
    <w:pPr>
      <w:spacing w:after="120"/>
    </w:pPr>
    <w:rPr>
      <w:lang w:eastAsia="en-GB"/>
    </w:rPr>
  </w:style>
  <w:style w:type="character" w:customStyle="1" w:styleId="BodyTextChar">
    <w:name w:val="Body Text Char"/>
    <w:basedOn w:val="DefaultParagraphFont"/>
    <w:link w:val="BodyText"/>
    <w:rsid w:val="0015065D"/>
    <w:rPr>
      <w:rFonts w:ascii="Times New Roman" w:eastAsia="Times New Roman" w:hAnsi="Times New Roman" w:cs="Times New Roman"/>
      <w:lang w:eastAsia="en-GB"/>
    </w:rPr>
  </w:style>
  <w:style w:type="character" w:styleId="Hyperlink">
    <w:name w:val="Hyperlink"/>
    <w:uiPriority w:val="99"/>
    <w:rsid w:val="0015065D"/>
    <w:rPr>
      <w:color w:val="0000FF"/>
      <w:u w:val="single"/>
    </w:rPr>
  </w:style>
  <w:style w:type="paragraph" w:customStyle="1" w:styleId="heading">
    <w:name w:val="heading"/>
    <w:basedOn w:val="Normal"/>
    <w:rsid w:val="0015065D"/>
    <w:pPr>
      <w:tabs>
        <w:tab w:val="left" w:pos="720"/>
        <w:tab w:val="left" w:pos="1440"/>
        <w:tab w:val="left" w:pos="2160"/>
        <w:tab w:val="left" w:pos="2880"/>
      </w:tabs>
      <w:spacing w:before="240" w:after="120"/>
      <w:ind w:left="3600" w:hanging="3600"/>
    </w:pPr>
    <w:rPr>
      <w:b/>
      <w:szCs w:val="20"/>
      <w:lang w:eastAsia="en-GB"/>
    </w:rPr>
  </w:style>
  <w:style w:type="paragraph" w:customStyle="1" w:styleId="bullet">
    <w:name w:val="bullet"/>
    <w:rsid w:val="0015065D"/>
    <w:pPr>
      <w:spacing w:before="120"/>
      <w:ind w:left="1004" w:hanging="284"/>
      <w:jc w:val="both"/>
    </w:pPr>
    <w:rPr>
      <w:rFonts w:ascii="Times New Roman" w:eastAsia="Times New Roman" w:hAnsi="Times New Roman" w:cs="Times New Roman"/>
      <w:szCs w:val="20"/>
      <w:lang w:val="en-GB" w:eastAsia="en-GB"/>
    </w:rPr>
  </w:style>
  <w:style w:type="character" w:customStyle="1" w:styleId="headingChar">
    <w:name w:val="heading Char"/>
    <w:rsid w:val="0015065D"/>
    <w:rPr>
      <w:b/>
      <w:sz w:val="24"/>
      <w:lang w:val="en-GB" w:eastAsia="en-GB" w:bidi="ar-SA"/>
    </w:rPr>
  </w:style>
  <w:style w:type="character" w:customStyle="1" w:styleId="bulletChar">
    <w:name w:val="bullet Char"/>
    <w:rsid w:val="0015065D"/>
    <w:rPr>
      <w:sz w:val="24"/>
      <w:lang w:val="en-GB" w:eastAsia="en-GB" w:bidi="ar-SA"/>
    </w:rPr>
  </w:style>
  <w:style w:type="paragraph" w:styleId="Header">
    <w:name w:val="header"/>
    <w:basedOn w:val="Normal"/>
    <w:link w:val="HeaderChar"/>
    <w:rsid w:val="0015065D"/>
    <w:pPr>
      <w:tabs>
        <w:tab w:val="center" w:pos="4153"/>
        <w:tab w:val="right" w:pos="8306"/>
      </w:tabs>
      <w:overflowPunct w:val="0"/>
      <w:autoSpaceDE w:val="0"/>
      <w:autoSpaceDN w:val="0"/>
      <w:adjustRightInd w:val="0"/>
      <w:textAlignment w:val="baseline"/>
    </w:pPr>
    <w:rPr>
      <w:rFonts w:ascii="Comic Sans MS" w:hAnsi="Comic Sans MS"/>
      <w:szCs w:val="20"/>
    </w:rPr>
  </w:style>
  <w:style w:type="character" w:customStyle="1" w:styleId="HeaderChar">
    <w:name w:val="Header Char"/>
    <w:basedOn w:val="DefaultParagraphFont"/>
    <w:link w:val="Header"/>
    <w:rsid w:val="0015065D"/>
    <w:rPr>
      <w:rFonts w:ascii="Comic Sans MS" w:eastAsia="Times New Roman" w:hAnsi="Comic Sans MS" w:cs="Times New Roman"/>
      <w:szCs w:val="20"/>
    </w:rPr>
  </w:style>
  <w:style w:type="paragraph" w:styleId="Footer">
    <w:name w:val="footer"/>
    <w:basedOn w:val="Normal"/>
    <w:link w:val="FooterChar"/>
    <w:uiPriority w:val="99"/>
    <w:rsid w:val="0015065D"/>
    <w:pPr>
      <w:tabs>
        <w:tab w:val="center" w:pos="4153"/>
        <w:tab w:val="right" w:pos="8306"/>
      </w:tabs>
      <w:overflowPunct w:val="0"/>
      <w:autoSpaceDE w:val="0"/>
      <w:autoSpaceDN w:val="0"/>
      <w:adjustRightInd w:val="0"/>
      <w:textAlignment w:val="baseline"/>
    </w:pPr>
    <w:rPr>
      <w:rFonts w:ascii="Comic Sans MS" w:hAnsi="Comic Sans MS"/>
      <w:szCs w:val="20"/>
    </w:rPr>
  </w:style>
  <w:style w:type="character" w:customStyle="1" w:styleId="FooterChar">
    <w:name w:val="Footer Char"/>
    <w:basedOn w:val="DefaultParagraphFont"/>
    <w:link w:val="Footer"/>
    <w:uiPriority w:val="99"/>
    <w:rsid w:val="0015065D"/>
    <w:rPr>
      <w:rFonts w:ascii="Comic Sans MS" w:eastAsia="Times New Roman" w:hAnsi="Comic Sans MS" w:cs="Times New Roman"/>
      <w:szCs w:val="20"/>
    </w:rPr>
  </w:style>
  <w:style w:type="paragraph" w:styleId="PlainText">
    <w:name w:val="Plain Text"/>
    <w:basedOn w:val="Normal"/>
    <w:link w:val="PlainTextChar"/>
    <w:rsid w:val="0015065D"/>
    <w:rPr>
      <w:rFonts w:ascii="Courier New" w:hAnsi="Courier New"/>
      <w:sz w:val="20"/>
      <w:szCs w:val="20"/>
      <w:lang w:val="en-US"/>
    </w:rPr>
  </w:style>
  <w:style w:type="character" w:customStyle="1" w:styleId="PlainTextChar">
    <w:name w:val="Plain Text Char"/>
    <w:basedOn w:val="DefaultParagraphFont"/>
    <w:link w:val="PlainText"/>
    <w:rsid w:val="0015065D"/>
    <w:rPr>
      <w:rFonts w:ascii="Courier New" w:eastAsia="Times New Roman" w:hAnsi="Courier New" w:cs="Times New Roman"/>
      <w:sz w:val="20"/>
      <w:szCs w:val="20"/>
    </w:rPr>
  </w:style>
  <w:style w:type="paragraph" w:customStyle="1" w:styleId="MainHeading">
    <w:name w:val="Main Heading"/>
    <w:rsid w:val="0015065D"/>
    <w:pPr>
      <w:widowControl w:val="0"/>
      <w:jc w:val="center"/>
    </w:pPr>
    <w:rPr>
      <w:rFonts w:ascii="Arial" w:eastAsia="Times New Roman" w:hAnsi="Arial" w:cs="Times New Roman"/>
      <w:b/>
      <w:i/>
      <w:caps/>
      <w:snapToGrid w:val="0"/>
      <w:color w:val="000000"/>
      <w:kern w:val="28"/>
      <w:sz w:val="40"/>
      <w:szCs w:val="20"/>
      <w:lang w:val="en-GB"/>
    </w:rPr>
  </w:style>
  <w:style w:type="paragraph" w:customStyle="1" w:styleId="Bullets1">
    <w:name w:val="Bullets 1"/>
    <w:rsid w:val="0015065D"/>
    <w:pPr>
      <w:widowControl w:val="0"/>
      <w:tabs>
        <w:tab w:val="decimal" w:pos="780"/>
      </w:tabs>
      <w:spacing w:line="264" w:lineRule="auto"/>
      <w:ind w:left="1340" w:hanging="560"/>
    </w:pPr>
    <w:rPr>
      <w:rFonts w:ascii="Arial" w:eastAsia="Times New Roman" w:hAnsi="Arial" w:cs="Times New Roman"/>
      <w:snapToGrid w:val="0"/>
      <w:color w:val="000000"/>
      <w:kern w:val="28"/>
      <w:sz w:val="22"/>
      <w:szCs w:val="20"/>
      <w:lang w:val="en-GB"/>
    </w:rPr>
  </w:style>
  <w:style w:type="paragraph" w:customStyle="1" w:styleId="fixed">
    <w:name w:val="fixed"/>
    <w:link w:val="fixedChar"/>
    <w:rsid w:val="0015065D"/>
    <w:pPr>
      <w:tabs>
        <w:tab w:val="left" w:pos="720"/>
        <w:tab w:val="left" w:pos="1440"/>
        <w:tab w:val="left" w:pos="2160"/>
        <w:tab w:val="left" w:pos="2880"/>
      </w:tabs>
      <w:ind w:left="3600" w:hanging="3600"/>
    </w:pPr>
    <w:rPr>
      <w:rFonts w:ascii="Times New Roman" w:eastAsia="Times New Roman" w:hAnsi="Times New Roman" w:cs="Times New Roman"/>
      <w:b/>
      <w:lang w:val="en-GB" w:eastAsia="en-GB"/>
    </w:rPr>
  </w:style>
  <w:style w:type="character" w:customStyle="1" w:styleId="fixedChar1">
    <w:name w:val="fixed Char1"/>
    <w:rsid w:val="0015065D"/>
    <w:rPr>
      <w:b/>
      <w:sz w:val="24"/>
      <w:szCs w:val="24"/>
      <w:lang w:val="en-GB" w:eastAsia="en-GB" w:bidi="ar-SA"/>
    </w:rPr>
  </w:style>
  <w:style w:type="table" w:styleId="TableGrid">
    <w:name w:val="Table Grid"/>
    <w:basedOn w:val="TableNormal"/>
    <w:uiPriority w:val="39"/>
    <w:rsid w:val="0015065D"/>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ageNumber">
    <w:name w:val="page number"/>
    <w:basedOn w:val="DefaultParagraphFont"/>
    <w:rsid w:val="0015065D"/>
  </w:style>
  <w:style w:type="paragraph" w:styleId="BodyText3">
    <w:name w:val="Body Text 3"/>
    <w:basedOn w:val="Normal"/>
    <w:link w:val="BodyText3Char"/>
    <w:rsid w:val="0015065D"/>
    <w:pPr>
      <w:spacing w:after="120"/>
    </w:pPr>
    <w:rPr>
      <w:sz w:val="16"/>
      <w:szCs w:val="16"/>
    </w:rPr>
  </w:style>
  <w:style w:type="character" w:customStyle="1" w:styleId="BodyText3Char">
    <w:name w:val="Body Text 3 Char"/>
    <w:basedOn w:val="DefaultParagraphFont"/>
    <w:link w:val="BodyText3"/>
    <w:rsid w:val="0015065D"/>
    <w:rPr>
      <w:rFonts w:ascii="Times New Roman" w:eastAsia="Times New Roman" w:hAnsi="Times New Roman" w:cs="Times New Roman"/>
      <w:sz w:val="16"/>
      <w:szCs w:val="16"/>
      <w:lang w:val="en-GB"/>
    </w:rPr>
  </w:style>
  <w:style w:type="paragraph" w:styleId="BalloonText">
    <w:name w:val="Balloon Text"/>
    <w:basedOn w:val="Normal"/>
    <w:link w:val="BalloonTextChar"/>
    <w:rsid w:val="0015065D"/>
    <w:rPr>
      <w:rFonts w:ascii="Tahoma" w:hAnsi="Tahoma"/>
      <w:sz w:val="16"/>
      <w:szCs w:val="16"/>
    </w:rPr>
  </w:style>
  <w:style w:type="character" w:customStyle="1" w:styleId="BalloonTextChar">
    <w:name w:val="Balloon Text Char"/>
    <w:basedOn w:val="DefaultParagraphFont"/>
    <w:link w:val="BalloonText"/>
    <w:rsid w:val="0015065D"/>
    <w:rPr>
      <w:rFonts w:ascii="Tahoma" w:eastAsia="Times New Roman" w:hAnsi="Tahoma" w:cs="Times New Roman"/>
      <w:sz w:val="16"/>
      <w:szCs w:val="16"/>
    </w:rPr>
  </w:style>
  <w:style w:type="paragraph" w:styleId="BodyTextIndent2">
    <w:name w:val="Body Text Indent 2"/>
    <w:basedOn w:val="Normal"/>
    <w:link w:val="BodyTextIndent2Char"/>
    <w:uiPriority w:val="99"/>
    <w:unhideWhenUsed/>
    <w:rsid w:val="0015065D"/>
    <w:pPr>
      <w:spacing w:after="120" w:line="480" w:lineRule="auto"/>
      <w:ind w:left="283"/>
    </w:pPr>
  </w:style>
  <w:style w:type="character" w:customStyle="1" w:styleId="BodyTextIndent2Char">
    <w:name w:val="Body Text Indent 2 Char"/>
    <w:basedOn w:val="DefaultParagraphFont"/>
    <w:link w:val="BodyTextIndent2"/>
    <w:uiPriority w:val="99"/>
    <w:rsid w:val="0015065D"/>
    <w:rPr>
      <w:rFonts w:ascii="Times New Roman" w:eastAsia="Times New Roman" w:hAnsi="Times New Roman" w:cs="Times New Roman"/>
    </w:rPr>
  </w:style>
  <w:style w:type="character" w:styleId="FootnoteReference">
    <w:name w:val="footnote reference"/>
    <w:semiHidden/>
    <w:rsid w:val="0015065D"/>
    <w:rPr>
      <w:vertAlign w:val="superscript"/>
    </w:rPr>
  </w:style>
  <w:style w:type="character" w:styleId="CommentReference">
    <w:name w:val="annotation reference"/>
    <w:semiHidden/>
    <w:unhideWhenUsed/>
    <w:rsid w:val="0015065D"/>
    <w:rPr>
      <w:sz w:val="16"/>
      <w:szCs w:val="16"/>
    </w:rPr>
  </w:style>
  <w:style w:type="paragraph" w:styleId="CommentText">
    <w:name w:val="annotation text"/>
    <w:basedOn w:val="Normal"/>
    <w:link w:val="CommentTextChar"/>
    <w:uiPriority w:val="99"/>
    <w:semiHidden/>
    <w:unhideWhenUsed/>
    <w:rsid w:val="0015065D"/>
    <w:rPr>
      <w:sz w:val="20"/>
      <w:szCs w:val="20"/>
    </w:rPr>
  </w:style>
  <w:style w:type="character" w:customStyle="1" w:styleId="CommentTextChar">
    <w:name w:val="Comment Text Char"/>
    <w:basedOn w:val="DefaultParagraphFont"/>
    <w:link w:val="CommentText"/>
    <w:uiPriority w:val="99"/>
    <w:semiHidden/>
    <w:rsid w:val="0015065D"/>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15065D"/>
    <w:rPr>
      <w:b/>
      <w:bCs/>
    </w:rPr>
  </w:style>
  <w:style w:type="character" w:customStyle="1" w:styleId="CommentSubjectChar">
    <w:name w:val="Comment Subject Char"/>
    <w:basedOn w:val="CommentTextChar"/>
    <w:link w:val="CommentSubject"/>
    <w:uiPriority w:val="99"/>
    <w:semiHidden/>
    <w:rsid w:val="0015065D"/>
    <w:rPr>
      <w:rFonts w:ascii="Times New Roman" w:eastAsia="Times New Roman" w:hAnsi="Times New Roman" w:cs="Times New Roman"/>
      <w:b/>
      <w:bCs/>
      <w:sz w:val="20"/>
      <w:szCs w:val="20"/>
    </w:rPr>
  </w:style>
  <w:style w:type="paragraph" w:styleId="NormalWeb">
    <w:name w:val="Normal (Web)"/>
    <w:basedOn w:val="Normal"/>
    <w:uiPriority w:val="99"/>
    <w:rsid w:val="0015065D"/>
    <w:pPr>
      <w:spacing w:beforeLines="1" w:afterLines="1"/>
    </w:pPr>
    <w:rPr>
      <w:rFonts w:ascii="Times" w:hAnsi="Times"/>
      <w:sz w:val="20"/>
      <w:szCs w:val="20"/>
      <w:lang w:val="en-US"/>
    </w:rPr>
  </w:style>
  <w:style w:type="paragraph" w:customStyle="1" w:styleId="TableBodyText">
    <w:name w:val="Table Body Text"/>
    <w:basedOn w:val="BodyText"/>
    <w:autoRedefine/>
    <w:qFormat/>
    <w:rsid w:val="0015065D"/>
    <w:pPr>
      <w:spacing w:before="120" w:line="360" w:lineRule="auto"/>
      <w:jc w:val="both"/>
    </w:pPr>
    <w:rPr>
      <w:rFonts w:ascii="Arial" w:eastAsia="Calibri" w:hAnsi="Arial"/>
      <w:sz w:val="22"/>
      <w:szCs w:val="20"/>
      <w:lang w:eastAsia="en-US"/>
    </w:rPr>
  </w:style>
  <w:style w:type="character" w:customStyle="1" w:styleId="fixedChar">
    <w:name w:val="fixed Char"/>
    <w:basedOn w:val="DefaultParagraphFont"/>
    <w:link w:val="fixed"/>
    <w:rsid w:val="0015065D"/>
    <w:rPr>
      <w:rFonts w:ascii="Times New Roman" w:eastAsia="Times New Roman" w:hAnsi="Times New Roman" w:cs="Times New Roman"/>
      <w:b/>
      <w:lang w:val="en-GB" w:eastAsia="en-GB"/>
    </w:rPr>
  </w:style>
  <w:style w:type="character" w:customStyle="1" w:styleId="a">
    <w:name w:val="a"/>
    <w:basedOn w:val="DefaultParagraphFont"/>
    <w:rsid w:val="0015065D"/>
  </w:style>
  <w:style w:type="character" w:styleId="HTMLCite">
    <w:name w:val="HTML Cite"/>
    <w:rsid w:val="0015065D"/>
    <w:rPr>
      <w:i/>
    </w:rPr>
  </w:style>
  <w:style w:type="paragraph" w:styleId="Title">
    <w:name w:val="Title"/>
    <w:basedOn w:val="Normal"/>
    <w:link w:val="TitleChar"/>
    <w:qFormat/>
    <w:rsid w:val="0015065D"/>
    <w:pPr>
      <w:jc w:val="center"/>
    </w:pPr>
    <w:rPr>
      <w:rFonts w:ascii="Arial" w:hAnsi="Arial" w:cs="Arial"/>
      <w:b/>
      <w:bCs/>
      <w:sz w:val="32"/>
      <w:szCs w:val="32"/>
      <w:u w:val="single"/>
      <w:lang w:eastAsia="en-GB"/>
    </w:rPr>
  </w:style>
  <w:style w:type="character" w:customStyle="1" w:styleId="TitleChar">
    <w:name w:val="Title Char"/>
    <w:basedOn w:val="DefaultParagraphFont"/>
    <w:link w:val="Title"/>
    <w:rsid w:val="0015065D"/>
    <w:rPr>
      <w:rFonts w:ascii="Arial" w:eastAsia="Times New Roman" w:hAnsi="Arial" w:cs="Arial"/>
      <w:b/>
      <w:bCs/>
      <w:sz w:val="32"/>
      <w:szCs w:val="32"/>
      <w:u w:val="single"/>
      <w:lang w:val="en-GB" w:eastAsia="en-GB"/>
    </w:rPr>
  </w:style>
  <w:style w:type="paragraph" w:styleId="FootnoteText">
    <w:name w:val="footnote text"/>
    <w:basedOn w:val="Normal"/>
    <w:link w:val="FootnoteTextChar"/>
    <w:rsid w:val="0015065D"/>
    <w:rPr>
      <w:rFonts w:ascii="Arial" w:hAnsi="Arial" w:cs="Arial"/>
      <w:sz w:val="20"/>
      <w:szCs w:val="20"/>
      <w:lang w:eastAsia="en-GB"/>
    </w:rPr>
  </w:style>
  <w:style w:type="character" w:customStyle="1" w:styleId="FootnoteTextChar">
    <w:name w:val="Footnote Text Char"/>
    <w:basedOn w:val="DefaultParagraphFont"/>
    <w:link w:val="FootnoteText"/>
    <w:rsid w:val="0015065D"/>
    <w:rPr>
      <w:rFonts w:ascii="Arial" w:eastAsia="Times New Roman" w:hAnsi="Arial" w:cs="Arial"/>
      <w:sz w:val="20"/>
      <w:szCs w:val="20"/>
      <w:lang w:val="en-GB" w:eastAsia="en-GB"/>
    </w:rPr>
  </w:style>
  <w:style w:type="paragraph" w:styleId="BodyTextIndent3">
    <w:name w:val="Body Text Indent 3"/>
    <w:basedOn w:val="Normal"/>
    <w:link w:val="BodyTextIndent3Char"/>
    <w:rsid w:val="0015065D"/>
    <w:pPr>
      <w:tabs>
        <w:tab w:val="num" w:pos="360"/>
        <w:tab w:val="num" w:pos="426"/>
      </w:tabs>
      <w:autoSpaceDE w:val="0"/>
      <w:autoSpaceDN w:val="0"/>
      <w:adjustRightInd w:val="0"/>
      <w:spacing w:after="120"/>
      <w:ind w:left="357" w:hanging="357"/>
    </w:pPr>
    <w:rPr>
      <w:rFonts w:ascii="Arial" w:hAnsi="Arial" w:cs="Arial"/>
      <w:color w:val="000000"/>
      <w:lang w:eastAsia="en-GB"/>
    </w:rPr>
  </w:style>
  <w:style w:type="character" w:customStyle="1" w:styleId="BodyTextIndent3Char">
    <w:name w:val="Body Text Indent 3 Char"/>
    <w:basedOn w:val="DefaultParagraphFont"/>
    <w:link w:val="BodyTextIndent3"/>
    <w:rsid w:val="0015065D"/>
    <w:rPr>
      <w:rFonts w:ascii="Arial" w:eastAsia="Times New Roman" w:hAnsi="Arial" w:cs="Arial"/>
      <w:color w:val="000000"/>
      <w:lang w:val="en-GB" w:eastAsia="en-GB"/>
    </w:rPr>
  </w:style>
  <w:style w:type="character" w:styleId="Strong">
    <w:name w:val="Strong"/>
    <w:basedOn w:val="DefaultParagraphFont"/>
    <w:qFormat/>
    <w:rsid w:val="0015065D"/>
    <w:rPr>
      <w:b/>
      <w:bCs/>
    </w:rPr>
  </w:style>
  <w:style w:type="character" w:customStyle="1" w:styleId="Sigsignatory">
    <w:name w:val="Sig_signatory"/>
    <w:basedOn w:val="DefaultParagraphFont"/>
    <w:rsid w:val="0015065D"/>
  </w:style>
  <w:style w:type="character" w:customStyle="1" w:styleId="SigSignee">
    <w:name w:val="Sig_Signee"/>
    <w:basedOn w:val="DefaultParagraphFont"/>
    <w:rsid w:val="0015065D"/>
    <w:rPr>
      <w:i/>
      <w:iCs/>
    </w:rPr>
  </w:style>
  <w:style w:type="character" w:customStyle="1" w:styleId="Sigtitle">
    <w:name w:val="Sig_title"/>
    <w:basedOn w:val="DefaultParagraphFont"/>
    <w:rsid w:val="0015065D"/>
  </w:style>
  <w:style w:type="paragraph" w:customStyle="1" w:styleId="SigBlock">
    <w:name w:val="SigBlock"/>
    <w:basedOn w:val="Normal"/>
    <w:rsid w:val="0015065D"/>
    <w:pPr>
      <w:keepLines/>
      <w:tabs>
        <w:tab w:val="right" w:pos="8280"/>
      </w:tabs>
      <w:spacing w:line="220" w:lineRule="atLeast"/>
    </w:pPr>
    <w:rPr>
      <w:rFonts w:ascii="Arial" w:hAnsi="Arial" w:cs="Arial"/>
      <w:sz w:val="21"/>
      <w:szCs w:val="21"/>
    </w:rPr>
  </w:style>
  <w:style w:type="paragraph" w:customStyle="1" w:styleId="Char">
    <w:name w:val="Char"/>
    <w:basedOn w:val="Normal"/>
    <w:rsid w:val="0015065D"/>
    <w:pPr>
      <w:spacing w:after="160" w:line="240" w:lineRule="exact"/>
    </w:pPr>
    <w:rPr>
      <w:rFonts w:ascii="Tahoma" w:hAnsi="Tahoma" w:cs="Tahoma"/>
      <w:sz w:val="20"/>
      <w:szCs w:val="20"/>
      <w:lang w:val="en-US"/>
    </w:rPr>
  </w:style>
  <w:style w:type="paragraph" w:styleId="BodyText2">
    <w:name w:val="Body Text 2"/>
    <w:basedOn w:val="Normal"/>
    <w:link w:val="BodyText2Char"/>
    <w:unhideWhenUsed/>
    <w:rsid w:val="0015065D"/>
    <w:pPr>
      <w:spacing w:after="120" w:line="480" w:lineRule="auto"/>
    </w:pPr>
  </w:style>
  <w:style w:type="character" w:customStyle="1" w:styleId="BodyText2Char">
    <w:name w:val="Body Text 2 Char"/>
    <w:basedOn w:val="DefaultParagraphFont"/>
    <w:link w:val="BodyText2"/>
    <w:rsid w:val="0015065D"/>
    <w:rPr>
      <w:rFonts w:ascii="Times New Roman" w:eastAsia="Times New Roman" w:hAnsi="Times New Roman" w:cs="Times New Roman"/>
      <w:lang w:val="en-GB"/>
    </w:rPr>
  </w:style>
  <w:style w:type="paragraph" w:customStyle="1" w:styleId="BodyText1">
    <w:name w:val="Body Text1"/>
    <w:basedOn w:val="Normal"/>
    <w:rsid w:val="0015065D"/>
    <w:pPr>
      <w:tabs>
        <w:tab w:val="left" w:pos="720"/>
        <w:tab w:val="left" w:pos="1440"/>
      </w:tabs>
    </w:pPr>
    <w:rPr>
      <w:rFonts w:ascii="CG Times (WN)" w:hAnsi="CG Times (WN)"/>
    </w:rPr>
  </w:style>
  <w:style w:type="paragraph" w:customStyle="1" w:styleId="BulletedList">
    <w:name w:val="Bulleted List"/>
    <w:basedOn w:val="Normal"/>
    <w:rsid w:val="0015065D"/>
    <w:pPr>
      <w:numPr>
        <w:numId w:val="22"/>
      </w:numPr>
      <w:spacing w:before="120" w:after="240"/>
    </w:pPr>
    <w:rPr>
      <w:rFonts w:ascii="Verdana" w:hAnsi="Verdana"/>
      <w:sz w:val="16"/>
      <w:lang w:val="en-US"/>
    </w:rPr>
  </w:style>
  <w:style w:type="paragraph" w:styleId="ListParagraph">
    <w:name w:val="List Paragraph"/>
    <w:basedOn w:val="Normal"/>
    <w:uiPriority w:val="34"/>
    <w:qFormat/>
    <w:rsid w:val="0015065D"/>
    <w:pPr>
      <w:ind w:left="720"/>
      <w:contextualSpacing/>
    </w:pPr>
    <w:rPr>
      <w:lang w:eastAsia="en-GB"/>
    </w:rPr>
  </w:style>
  <w:style w:type="character" w:styleId="Emphasis">
    <w:name w:val="Emphasis"/>
    <w:uiPriority w:val="20"/>
    <w:qFormat/>
    <w:rsid w:val="0015065D"/>
    <w:rPr>
      <w:i/>
      <w:iCs/>
    </w:rPr>
  </w:style>
  <w:style w:type="character" w:customStyle="1" w:styleId="SubtleEmphasis1">
    <w:name w:val="Subtle Emphasis1"/>
    <w:uiPriority w:val="65"/>
    <w:qFormat/>
    <w:rsid w:val="0015065D"/>
    <w:rPr>
      <w:i/>
      <w:iCs/>
      <w:color w:val="808080"/>
    </w:rPr>
  </w:style>
  <w:style w:type="paragraph" w:customStyle="1" w:styleId="Time">
    <w:name w:val="Time"/>
    <w:basedOn w:val="Normal"/>
    <w:next w:val="Normal"/>
    <w:rsid w:val="0015065D"/>
    <w:pPr>
      <w:spacing w:after="240"/>
    </w:pPr>
    <w:rPr>
      <w:b/>
      <w:caps/>
      <w:sz w:val="2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6733661">
      <w:bodyDiv w:val="1"/>
      <w:marLeft w:val="0"/>
      <w:marRight w:val="0"/>
      <w:marTop w:val="0"/>
      <w:marBottom w:val="0"/>
      <w:divBdr>
        <w:top w:val="none" w:sz="0" w:space="0" w:color="auto"/>
        <w:left w:val="none" w:sz="0" w:space="0" w:color="auto"/>
        <w:bottom w:val="none" w:sz="0" w:space="0" w:color="auto"/>
        <w:right w:val="none" w:sz="0" w:space="0" w:color="auto"/>
      </w:divBdr>
      <w:divsChild>
        <w:div w:id="1679431402">
          <w:marLeft w:val="0"/>
          <w:marRight w:val="0"/>
          <w:marTop w:val="0"/>
          <w:marBottom w:val="0"/>
          <w:divBdr>
            <w:top w:val="none" w:sz="0" w:space="0" w:color="auto"/>
            <w:left w:val="none" w:sz="0" w:space="0" w:color="auto"/>
            <w:bottom w:val="none" w:sz="0" w:space="0" w:color="auto"/>
            <w:right w:val="none" w:sz="0" w:space="0" w:color="auto"/>
          </w:divBdr>
          <w:divsChild>
            <w:div w:id="1558318774">
              <w:marLeft w:val="0"/>
              <w:marRight w:val="0"/>
              <w:marTop w:val="0"/>
              <w:marBottom w:val="0"/>
              <w:divBdr>
                <w:top w:val="none" w:sz="0" w:space="0" w:color="auto"/>
                <w:left w:val="none" w:sz="0" w:space="0" w:color="auto"/>
                <w:bottom w:val="none" w:sz="0" w:space="0" w:color="auto"/>
                <w:right w:val="none" w:sz="0" w:space="0" w:color="auto"/>
              </w:divBdr>
              <w:divsChild>
                <w:div w:id="2067678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5989702">
      <w:bodyDiv w:val="1"/>
      <w:marLeft w:val="0"/>
      <w:marRight w:val="0"/>
      <w:marTop w:val="0"/>
      <w:marBottom w:val="0"/>
      <w:divBdr>
        <w:top w:val="none" w:sz="0" w:space="0" w:color="auto"/>
        <w:left w:val="none" w:sz="0" w:space="0" w:color="auto"/>
        <w:bottom w:val="none" w:sz="0" w:space="0" w:color="auto"/>
        <w:right w:val="none" w:sz="0" w:space="0" w:color="auto"/>
      </w:divBdr>
      <w:divsChild>
        <w:div w:id="1404570385">
          <w:marLeft w:val="0"/>
          <w:marRight w:val="0"/>
          <w:marTop w:val="0"/>
          <w:marBottom w:val="0"/>
          <w:divBdr>
            <w:top w:val="none" w:sz="0" w:space="0" w:color="auto"/>
            <w:left w:val="none" w:sz="0" w:space="0" w:color="auto"/>
            <w:bottom w:val="none" w:sz="0" w:space="0" w:color="auto"/>
            <w:right w:val="none" w:sz="0" w:space="0" w:color="auto"/>
          </w:divBdr>
          <w:divsChild>
            <w:div w:id="1245917416">
              <w:marLeft w:val="0"/>
              <w:marRight w:val="0"/>
              <w:marTop w:val="0"/>
              <w:marBottom w:val="0"/>
              <w:divBdr>
                <w:top w:val="none" w:sz="0" w:space="0" w:color="auto"/>
                <w:left w:val="none" w:sz="0" w:space="0" w:color="auto"/>
                <w:bottom w:val="none" w:sz="0" w:space="0" w:color="auto"/>
                <w:right w:val="none" w:sz="0" w:space="0" w:color="auto"/>
              </w:divBdr>
              <w:divsChild>
                <w:div w:id="1704675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3.xml"/><Relationship Id="rId18" Type="http://schemas.openxmlformats.org/officeDocument/2006/relationships/footer" Target="footer4.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hyperlink" Target="http://www.ewc.wales" TargetMode="External"/><Relationship Id="rId2" Type="http://schemas.openxmlformats.org/officeDocument/2006/relationships/numbering" Target="numbering.xml"/><Relationship Id="rId16" Type="http://schemas.openxmlformats.org/officeDocument/2006/relationships/hyperlink" Target="file:///C:\Users\Joe\AppData\Local\Packages\Microsoft.MicrosoftEdge_8wekyb3d8bbwe\TempState\Downloads\%20%0dEducation"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www.estyn.gov.uk" TargetMode="External"/><Relationship Id="rId10" Type="http://schemas.openxmlformats.org/officeDocument/2006/relationships/image" Target="cid:image001.png@01D0EA4A.2BD679A0"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www.amazon.co.uk/dp/1844451887/ref=rdr_ext_tmb"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424E55-7259-4612-BB56-C275D72E81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4578</Words>
  <Characters>26100</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Trinity Saint David</Company>
  <LinksUpToDate>false</LinksUpToDate>
  <CharactersWithSpaces>30617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swwcte</dc:creator>
  <cp:keywords/>
  <cp:lastModifiedBy>Joseph Jones (1601639)</cp:lastModifiedBy>
  <cp:revision>2</cp:revision>
  <dcterms:created xsi:type="dcterms:W3CDTF">2019-03-01T21:08:00Z</dcterms:created>
  <dcterms:modified xsi:type="dcterms:W3CDTF">2019-03-01T21:08:00Z</dcterms:modified>
</cp:coreProperties>
</file>