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47A98643" wp14:textId="398B6DF4">
      <w:pPr>
        <w:rPr/>
      </w:pPr>
      <w:r w:rsidRPr="31FEB0EE" w:rsidR="5A54222C">
        <w:rPr>
          <w:rFonts w:ascii="Century Gothic" w:hAnsi="Century Gothic" w:eastAsia="Century Gothic" w:cs="Century Gothic"/>
        </w:rPr>
        <w:t>Chloe Evans</w:t>
      </w:r>
      <w:r w:rsidRPr="31FEB0EE" w:rsidR="25395643">
        <w:rPr>
          <w:rFonts w:ascii="Century Gothic" w:hAnsi="Century Gothic" w:eastAsia="Century Gothic" w:cs="Century Gothic"/>
        </w:rPr>
        <w:t xml:space="preserve"> </w:t>
      </w:r>
    </w:p>
    <w:p xmlns:wp14="http://schemas.microsoft.com/office/word/2010/wordml" wp14:paraId="2C078E63" wp14:textId="043DEB25">
      <w:pPr>
        <w:rPr/>
      </w:pPr>
      <w:r w:rsidRPr="31FEB0EE" w:rsidR="25395643">
        <w:rPr>
          <w:rFonts w:ascii="Century Gothic" w:hAnsi="Century Gothic" w:eastAsia="Century Gothic" w:cs="Century Gothic"/>
        </w:rPr>
        <w:t>2304519</w:t>
      </w:r>
    </w:p>
    <w:p w:rsidR="5ECA6F48" w:rsidP="31FEB0EE" w:rsidRDefault="5ECA6F48" w14:paraId="48B54479" w14:textId="6A8AE049">
      <w:pPr>
        <w:pStyle w:val="Normal"/>
        <w:rPr>
          <w:rFonts w:ascii="Century Gothic" w:hAnsi="Century Gothic" w:eastAsia="Century Gothic" w:cs="Century Gothic"/>
        </w:rPr>
      </w:pPr>
      <w:r w:rsidRPr="33035204" w:rsidR="5ECA6F48">
        <w:rPr>
          <w:rFonts w:ascii="Century Gothic" w:hAnsi="Century Gothic" w:eastAsia="Century Gothic" w:cs="Century Gothic"/>
        </w:rPr>
        <w:t>3</w:t>
      </w:r>
      <w:r w:rsidRPr="33035204" w:rsidR="3062AFC1">
        <w:rPr>
          <w:rFonts w:ascii="Century Gothic" w:hAnsi="Century Gothic" w:eastAsia="Century Gothic" w:cs="Century Gothic"/>
        </w:rPr>
        <w:t>268 gair.</w:t>
      </w:r>
    </w:p>
    <w:p w:rsidR="31FEB0EE" w:rsidP="33035204" w:rsidRDefault="31FEB0EE" w14:paraId="269E0BC0" w14:textId="3383DD79">
      <w:pPr>
        <w:pStyle w:val="Normal"/>
        <w:suppressLineNumbers w:val="0"/>
        <w:bidi w:val="0"/>
        <w:spacing w:before="0" w:beforeAutospacing="off" w:after="160" w:afterAutospacing="off" w:line="279" w:lineRule="auto"/>
        <w:ind/>
        <w:rPr>
          <w:rFonts w:ascii="Century Gothic" w:hAnsi="Century Gothic" w:eastAsia="Century Gothic" w:cs="Century Gothic"/>
          <w:noProof w:val="0"/>
          <w:lang w:val="en-US"/>
        </w:rPr>
      </w:pPr>
    </w:p>
    <w:p w:rsidR="40934F52" w:rsidP="31FEB0EE" w:rsidRDefault="40934F52" w14:paraId="3569F271" w14:textId="57723710">
      <w:pPr>
        <w:pStyle w:val="Normal"/>
        <w:rPr>
          <w:rFonts w:ascii="Century Gothic" w:hAnsi="Century Gothic" w:eastAsia="Century Gothic" w:cs="Century Gothic"/>
          <w:b w:val="1"/>
          <w:bCs w:val="1"/>
          <w:noProof w:val="0"/>
          <w:sz w:val="24"/>
          <w:szCs w:val="24"/>
          <w:lang w:val="en-US"/>
        </w:rPr>
      </w:pPr>
      <w:r w:rsidRPr="31FEB0EE" w:rsidR="40934F52">
        <w:rPr>
          <w:rFonts w:ascii="Century Gothic" w:hAnsi="Century Gothic" w:eastAsia="Century Gothic" w:cs="Century Gothic"/>
          <w:b w:val="1"/>
          <w:bCs w:val="1"/>
          <w:noProof w:val="0"/>
          <w:sz w:val="24"/>
          <w:szCs w:val="24"/>
          <w:lang w:val="en-US"/>
        </w:rPr>
        <w:t>Discuss the challenges faced by an expanding business in the current economic environment</w:t>
      </w:r>
      <w:r w:rsidRPr="31FEB0EE" w:rsidR="223E048B">
        <w:rPr>
          <w:rFonts w:ascii="Century Gothic" w:hAnsi="Century Gothic" w:eastAsia="Century Gothic" w:cs="Century Gothic"/>
          <w:b w:val="1"/>
          <w:bCs w:val="1"/>
          <w:noProof w:val="0"/>
          <w:sz w:val="24"/>
          <w:szCs w:val="24"/>
          <w:lang w:val="en-US"/>
        </w:rPr>
        <w:t xml:space="preserve"> / </w:t>
      </w:r>
      <w:r w:rsidRPr="31FEB0EE" w:rsidR="223E048B">
        <w:rPr>
          <w:rFonts w:ascii="Century Gothic" w:hAnsi="Century Gothic" w:eastAsia="Century Gothic" w:cs="Century Gothic"/>
          <w:b w:val="1"/>
          <w:bCs w:val="1"/>
          <w:noProof w:val="0"/>
          <w:sz w:val="24"/>
          <w:szCs w:val="24"/>
          <w:lang w:val="en-US"/>
        </w:rPr>
        <w:t>Trafod</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yr</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heriau</w:t>
      </w:r>
      <w:r w:rsidRPr="31FEB0EE" w:rsidR="223E048B">
        <w:rPr>
          <w:rFonts w:ascii="Century Gothic" w:hAnsi="Century Gothic" w:eastAsia="Century Gothic" w:cs="Century Gothic"/>
          <w:b w:val="1"/>
          <w:bCs w:val="1"/>
          <w:noProof w:val="0"/>
          <w:sz w:val="24"/>
          <w:szCs w:val="24"/>
          <w:lang w:val="en-US"/>
        </w:rPr>
        <w:t xml:space="preserve"> a </w:t>
      </w:r>
      <w:r w:rsidRPr="31FEB0EE" w:rsidR="223E048B">
        <w:rPr>
          <w:rFonts w:ascii="Century Gothic" w:hAnsi="Century Gothic" w:eastAsia="Century Gothic" w:cs="Century Gothic"/>
          <w:b w:val="1"/>
          <w:bCs w:val="1"/>
          <w:noProof w:val="0"/>
          <w:sz w:val="24"/>
          <w:szCs w:val="24"/>
          <w:lang w:val="en-US"/>
        </w:rPr>
        <w:t>wynebir</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gan</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fusnes</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sy'n</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ehangu</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yn</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yr</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amgylchedd</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economaidd</w:t>
      </w:r>
      <w:r w:rsidRPr="31FEB0EE" w:rsidR="223E048B">
        <w:rPr>
          <w:rFonts w:ascii="Century Gothic" w:hAnsi="Century Gothic" w:eastAsia="Century Gothic" w:cs="Century Gothic"/>
          <w:b w:val="1"/>
          <w:bCs w:val="1"/>
          <w:noProof w:val="0"/>
          <w:sz w:val="24"/>
          <w:szCs w:val="24"/>
          <w:lang w:val="en-US"/>
        </w:rPr>
        <w:t xml:space="preserve"> </w:t>
      </w:r>
      <w:r w:rsidRPr="31FEB0EE" w:rsidR="223E048B">
        <w:rPr>
          <w:rFonts w:ascii="Century Gothic" w:hAnsi="Century Gothic" w:eastAsia="Century Gothic" w:cs="Century Gothic"/>
          <w:b w:val="1"/>
          <w:bCs w:val="1"/>
          <w:noProof w:val="0"/>
          <w:sz w:val="24"/>
          <w:szCs w:val="24"/>
          <w:lang w:val="en-US"/>
        </w:rPr>
        <w:t>presennol.</w:t>
      </w:r>
    </w:p>
    <w:p w:rsidR="31FEB0EE" w:rsidP="31FEB0EE" w:rsidRDefault="31FEB0EE" w14:paraId="49752931" w14:textId="707614CA">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017347EE" w:rsidP="31FEB0EE" w:rsidRDefault="017347EE" w14:paraId="3C4E8D8E" w14:textId="504AB682">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r w:rsidRPr="33035204" w:rsidR="4F59B3BD">
        <w:rPr>
          <w:rFonts w:ascii="Century Gothic" w:hAnsi="Century Gothic" w:eastAsia="Century Gothic" w:cs="Century Gothic"/>
          <w:noProof w:val="0"/>
          <w:color w:val="auto"/>
          <w:sz w:val="24"/>
          <w:szCs w:val="24"/>
          <w:lang w:val="en-US" w:eastAsia="ja-JP" w:bidi="ar-SA"/>
        </w:rPr>
        <w:t xml:space="preserve">Mae busnesau sy'n ehangu yn yr amgylchedd economaidd presennol yn wynebu heriau a all effeithio ar eu twf a'u llwyddiant. Mae Marr (2022) yn esbonio saith rheswm sy'n effeithio ar ansicrwydd economaidd. Mae'r ffactorau hyn yn cynnwys chwyddiant a thrawsnewid digidol, sy'n effeithio ar oes mae’n tyfu neu'n crebachu. Yn ogystal, gall y newidiadau dyddiol anwybodus effeithio ar benderfyniadau hanfodol y mae busnes am eu gwneud i wella'r economi. Yn olaf, mae datblygiad technolegol yn ei gwneud yn ofynnol i gwmnïau fuddsoddi mewn systemau a phrosesau newydd i aros ar y blaen. Yn gyffredinol, mae angen cynllunio gofalus, gallu i addasu, a dull strategol er mwyn sicrhau twf cynaliadwy a llwyddiant i fusnesau sy'n ehangu er mwyn llywio'r heriau hyn. </w:t>
      </w:r>
      <w:r w:rsidRPr="33035204" w:rsidR="58DD4FA0">
        <w:rPr>
          <w:rFonts w:ascii="Century Gothic" w:hAnsi="Century Gothic" w:eastAsia="Century Gothic" w:cs="Century Gothic"/>
          <w:noProof w:val="0"/>
          <w:color w:val="auto"/>
          <w:sz w:val="24"/>
          <w:szCs w:val="24"/>
          <w:lang w:val="en-US" w:eastAsia="ja-JP" w:bidi="ar-SA"/>
        </w:rPr>
        <w:t xml:space="preserve">Mae </w:t>
      </w:r>
      <w:r w:rsidRPr="33035204" w:rsidR="58DD4FA0">
        <w:rPr>
          <w:rFonts w:ascii="Century Gothic" w:hAnsi="Century Gothic" w:eastAsia="Century Gothic" w:cs="Century Gothic"/>
          <w:noProof w:val="0"/>
          <w:color w:val="auto"/>
          <w:sz w:val="24"/>
          <w:szCs w:val="24"/>
          <w:lang w:val="en-US" w:eastAsia="ja-JP" w:bidi="ar-SA"/>
        </w:rPr>
        <w:t>cynllunio</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strategol</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chwarae</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rhan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hanfodol</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wrth</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lywio</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heriau'r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amgylchedd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economaidd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presennol</w:t>
      </w:r>
      <w:r w:rsidRPr="33035204" w:rsidR="58DD4FA0">
        <w:rPr>
          <w:rFonts w:ascii="Century Gothic" w:hAnsi="Century Gothic" w:eastAsia="Century Gothic" w:cs="Century Gothic"/>
          <w:noProof w:val="0"/>
          <w:color w:val="auto"/>
          <w:sz w:val="24"/>
          <w:szCs w:val="24"/>
          <w:lang w:val="en-US" w:eastAsia="ja-JP" w:bidi="ar-SA"/>
        </w:rPr>
        <w:t xml:space="preserve">. Yn </w:t>
      </w:r>
      <w:r w:rsidRPr="33035204" w:rsidR="58DD4FA0">
        <w:rPr>
          <w:rFonts w:ascii="Century Gothic" w:hAnsi="Century Gothic" w:eastAsia="Century Gothic" w:cs="Century Gothic"/>
          <w:noProof w:val="0"/>
          <w:color w:val="auto"/>
          <w:sz w:val="24"/>
          <w:szCs w:val="24"/>
          <w:lang w:val="en-US" w:eastAsia="ja-JP" w:bidi="ar-SA"/>
        </w:rPr>
        <w:t>ôl</w:t>
      </w:r>
      <w:r w:rsidRPr="33035204" w:rsidR="58DD4FA0">
        <w:rPr>
          <w:rFonts w:ascii="Century Gothic" w:hAnsi="Century Gothic" w:eastAsia="Century Gothic" w:cs="Century Gothic"/>
          <w:noProof w:val="0"/>
          <w:color w:val="auto"/>
          <w:sz w:val="24"/>
          <w:szCs w:val="24"/>
          <w:lang w:val="en-US" w:eastAsia="ja-JP" w:bidi="ar-SA"/>
        </w:rPr>
        <w:t xml:space="preserve"> Cote (2020) ac </w:t>
      </w:r>
      <w:r w:rsidRPr="33035204" w:rsidR="58DD4FA0">
        <w:rPr>
          <w:rFonts w:ascii="Century Gothic" w:hAnsi="Century Gothic" w:eastAsia="Century Gothic" w:cs="Century Gothic"/>
          <w:noProof w:val="0"/>
          <w:color w:val="auto"/>
          <w:sz w:val="24"/>
          <w:szCs w:val="24"/>
          <w:lang w:val="en-US" w:eastAsia="ja-JP" w:bidi="ar-SA"/>
        </w:rPr>
        <w:t>arbenigwyr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eraill</w:t>
      </w:r>
      <w:r w:rsidRPr="33035204" w:rsidR="58DD4FA0">
        <w:rPr>
          <w:rFonts w:ascii="Century Gothic" w:hAnsi="Century Gothic" w:eastAsia="Century Gothic" w:cs="Century Gothic"/>
          <w:noProof w:val="0"/>
          <w:color w:val="auto"/>
          <w:sz w:val="24"/>
          <w:szCs w:val="24"/>
          <w:lang w:val="en-US" w:eastAsia="ja-JP" w:bidi="ar-SA"/>
        </w:rPr>
        <w:t xml:space="preserve">, gall </w:t>
      </w:r>
      <w:r w:rsidRPr="33035204" w:rsidR="58DD4FA0">
        <w:rPr>
          <w:rFonts w:ascii="Century Gothic" w:hAnsi="Century Gothic" w:eastAsia="Century Gothic" w:cs="Century Gothic"/>
          <w:noProof w:val="0"/>
          <w:color w:val="auto"/>
          <w:sz w:val="24"/>
          <w:szCs w:val="24"/>
          <w:lang w:val="en-US" w:eastAsia="ja-JP" w:bidi="ar-SA"/>
        </w:rPr>
        <w:t>cael</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cynllun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strategol</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clir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wella</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effeithlonrwydd</w:t>
      </w:r>
      <w:r w:rsidRPr="33035204" w:rsidR="7D687206">
        <w:rPr>
          <w:rFonts w:ascii="Century Gothic" w:hAnsi="Century Gothic" w:eastAsia="Century Gothic" w:cs="Century Gothic"/>
          <w:noProof w:val="0"/>
          <w:color w:val="auto"/>
          <w:sz w:val="24"/>
          <w:szCs w:val="24"/>
          <w:lang w:val="en-US" w:eastAsia="ja-JP" w:bidi="ar-SA"/>
        </w:rPr>
        <w:t>.</w:t>
      </w:r>
      <w:r w:rsidRPr="33035204" w:rsidR="58DD4FA0">
        <w:rPr>
          <w:rFonts w:ascii="Century Gothic" w:hAnsi="Century Gothic" w:eastAsia="Century Gothic" w:cs="Century Gothic"/>
          <w:noProof w:val="0"/>
          <w:color w:val="auto"/>
          <w:sz w:val="24"/>
          <w:szCs w:val="24"/>
          <w:lang w:val="en-US" w:eastAsia="ja-JP" w:bidi="ar-SA"/>
        </w:rPr>
        <w:t xml:space="preserve"> Mae </w:t>
      </w:r>
      <w:r w:rsidRPr="33035204" w:rsidR="58DD4FA0">
        <w:rPr>
          <w:rFonts w:ascii="Century Gothic" w:hAnsi="Century Gothic" w:eastAsia="Century Gothic" w:cs="Century Gothic"/>
          <w:noProof w:val="0"/>
          <w:color w:val="auto"/>
          <w:sz w:val="24"/>
          <w:szCs w:val="24"/>
          <w:lang w:val="en-US" w:eastAsia="ja-JP" w:bidi="ar-SA"/>
        </w:rPr>
        <w:t>gweledigaeth</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wedi'i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diffinio'n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dda</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rhoi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cyfeiriad</w:t>
      </w:r>
      <w:r w:rsidRPr="33035204" w:rsidR="58DD4FA0">
        <w:rPr>
          <w:rFonts w:ascii="Century Gothic" w:hAnsi="Century Gothic" w:eastAsia="Century Gothic" w:cs="Century Gothic"/>
          <w:noProof w:val="0"/>
          <w:color w:val="auto"/>
          <w:sz w:val="24"/>
          <w:szCs w:val="24"/>
          <w:lang w:val="en-US" w:eastAsia="ja-JP" w:bidi="ar-SA"/>
        </w:rPr>
        <w:t xml:space="preserve"> a </w:t>
      </w:r>
      <w:r w:rsidRPr="33035204" w:rsidR="58DD4FA0">
        <w:rPr>
          <w:rFonts w:ascii="Century Gothic" w:hAnsi="Century Gothic" w:eastAsia="Century Gothic" w:cs="Century Gothic"/>
          <w:noProof w:val="0"/>
          <w:color w:val="auto"/>
          <w:sz w:val="24"/>
          <w:szCs w:val="24"/>
          <w:lang w:val="en-US" w:eastAsia="ja-JP" w:bidi="ar-SA"/>
        </w:rPr>
        <w:t>phwrpas</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gan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alluogi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busnesau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symud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ymlaen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gydag</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eglurder</w:t>
      </w:r>
      <w:r w:rsidRPr="33035204" w:rsidR="58DD4FA0">
        <w:rPr>
          <w:rFonts w:ascii="Century Gothic" w:hAnsi="Century Gothic" w:eastAsia="Century Gothic" w:cs="Century Gothic"/>
          <w:noProof w:val="0"/>
          <w:color w:val="auto"/>
          <w:sz w:val="24"/>
          <w:szCs w:val="24"/>
          <w:lang w:val="en-US" w:eastAsia="ja-JP" w:bidi="ar-SA"/>
        </w:rPr>
        <w:t xml:space="preserve"> a </w:t>
      </w:r>
      <w:r w:rsidRPr="33035204" w:rsidR="58DD4FA0">
        <w:rPr>
          <w:rFonts w:ascii="Century Gothic" w:hAnsi="Century Gothic" w:eastAsia="Century Gothic" w:cs="Century Gothic"/>
          <w:noProof w:val="0"/>
          <w:color w:val="auto"/>
          <w:sz w:val="24"/>
          <w:szCs w:val="24"/>
          <w:lang w:val="en-US" w:eastAsia="ja-JP" w:bidi="ar-SA"/>
        </w:rPr>
        <w:t>ffocws</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Trwy</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osod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nodau</w:t>
      </w:r>
      <w:r w:rsidRPr="33035204" w:rsidR="58DD4FA0">
        <w:rPr>
          <w:rFonts w:ascii="Century Gothic" w:hAnsi="Century Gothic" w:eastAsia="Century Gothic" w:cs="Century Gothic"/>
          <w:noProof w:val="0"/>
          <w:color w:val="auto"/>
          <w:sz w:val="24"/>
          <w:szCs w:val="24"/>
          <w:lang w:val="en-US" w:eastAsia="ja-JP" w:bidi="ar-SA"/>
        </w:rPr>
        <w:t xml:space="preserve"> ac </w:t>
      </w:r>
      <w:r w:rsidRPr="33035204" w:rsidR="58DD4FA0">
        <w:rPr>
          <w:rFonts w:ascii="Century Gothic" w:hAnsi="Century Gothic" w:eastAsia="Century Gothic" w:cs="Century Gothic"/>
          <w:noProof w:val="0"/>
          <w:color w:val="auto"/>
          <w:sz w:val="24"/>
          <w:szCs w:val="24"/>
          <w:lang w:val="en-US" w:eastAsia="ja-JP" w:bidi="ar-SA"/>
        </w:rPr>
        <w:t>amcanion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clir</w:t>
      </w:r>
      <w:r w:rsidRPr="33035204" w:rsidR="58DD4FA0">
        <w:rPr>
          <w:rFonts w:ascii="Century Gothic" w:hAnsi="Century Gothic" w:eastAsia="Century Gothic" w:cs="Century Gothic"/>
          <w:noProof w:val="0"/>
          <w:color w:val="auto"/>
          <w:sz w:val="24"/>
          <w:szCs w:val="24"/>
          <w:lang w:val="en-US" w:eastAsia="ja-JP" w:bidi="ar-SA"/>
        </w:rPr>
        <w:t xml:space="preserve">, gall </w:t>
      </w:r>
      <w:r w:rsidRPr="33035204" w:rsidR="58DD4FA0">
        <w:rPr>
          <w:rFonts w:ascii="Century Gothic" w:hAnsi="Century Gothic" w:eastAsia="Century Gothic" w:cs="Century Gothic"/>
          <w:noProof w:val="0"/>
          <w:color w:val="auto"/>
          <w:sz w:val="24"/>
          <w:szCs w:val="24"/>
          <w:lang w:val="en-US" w:eastAsia="ja-JP" w:bidi="ar-SA"/>
        </w:rPr>
        <w:t>busnesau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1E39133B">
        <w:rPr>
          <w:rFonts w:ascii="Century Gothic" w:hAnsi="Century Gothic" w:eastAsia="Century Gothic" w:cs="Century Gothic"/>
          <w:noProof w:val="0"/>
          <w:color w:val="auto"/>
          <w:sz w:val="24"/>
          <w:szCs w:val="24"/>
          <w:lang w:val="en-US" w:eastAsia="ja-JP" w:bidi="ar-SA"/>
        </w:rPr>
        <w:t>targedi</w:t>
      </w:r>
      <w:r w:rsidRPr="33035204" w:rsidR="1E39133B">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hymdrechion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hadnoddau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tuag</w:t>
      </w:r>
      <w:r w:rsidRPr="33035204" w:rsidR="58DD4FA0">
        <w:rPr>
          <w:rFonts w:ascii="Century Gothic" w:hAnsi="Century Gothic" w:eastAsia="Century Gothic" w:cs="Century Gothic"/>
          <w:noProof w:val="0"/>
          <w:color w:val="auto"/>
          <w:sz w:val="24"/>
          <w:szCs w:val="24"/>
          <w:lang w:val="en-US" w:eastAsia="ja-JP" w:bidi="ar-SA"/>
        </w:rPr>
        <w:t xml:space="preserve"> at </w:t>
      </w:r>
      <w:r w:rsidRPr="33035204" w:rsidR="58DD4FA0">
        <w:rPr>
          <w:rFonts w:ascii="Century Gothic" w:hAnsi="Century Gothic" w:eastAsia="Century Gothic" w:cs="Century Gothic"/>
          <w:noProof w:val="0"/>
          <w:color w:val="auto"/>
          <w:sz w:val="24"/>
          <w:szCs w:val="24"/>
          <w:lang w:val="en-US" w:eastAsia="ja-JP" w:bidi="ar-SA"/>
        </w:rPr>
        <w:t>gyflawni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targedau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penodol</w:t>
      </w:r>
      <w:r w:rsidRPr="33035204" w:rsidR="58DD4FA0">
        <w:rPr>
          <w:rFonts w:ascii="Century Gothic" w:hAnsi="Century Gothic" w:eastAsia="Century Gothic" w:cs="Century Gothic"/>
          <w:noProof w:val="0"/>
          <w:color w:val="auto"/>
          <w:sz w:val="24"/>
          <w:szCs w:val="24"/>
          <w:lang w:val="en-US" w:eastAsia="ja-JP" w:bidi="ar-SA"/>
        </w:rPr>
        <w:t xml:space="preserve">. Mae </w:t>
      </w:r>
      <w:r w:rsidRPr="33035204" w:rsidR="58DD4FA0">
        <w:rPr>
          <w:rFonts w:ascii="Century Gothic" w:hAnsi="Century Gothic" w:eastAsia="Century Gothic" w:cs="Century Gothic"/>
          <w:noProof w:val="0"/>
          <w:color w:val="auto"/>
          <w:sz w:val="24"/>
          <w:szCs w:val="24"/>
          <w:lang w:val="en-US" w:eastAsia="ja-JP" w:bidi="ar-SA"/>
        </w:rPr>
        <w:t>hyn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nid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unig</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helpu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ddiffinio'r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canlyniadau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dymunol</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ond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hefyd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caniatáu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ar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gyfer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creu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cynlluniau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manwl</w:t>
      </w:r>
      <w:r w:rsidRPr="33035204" w:rsidR="58DD4FA0">
        <w:rPr>
          <w:rFonts w:ascii="Century Gothic" w:hAnsi="Century Gothic" w:eastAsia="Century Gothic" w:cs="Century Gothic"/>
          <w:noProof w:val="0"/>
          <w:color w:val="auto"/>
          <w:sz w:val="24"/>
          <w:szCs w:val="24"/>
          <w:lang w:val="en-US" w:eastAsia="ja-JP" w:bidi="ar-SA"/>
        </w:rPr>
        <w:t xml:space="preserve"> y </w:t>
      </w:r>
      <w:r w:rsidRPr="33035204" w:rsidR="58DD4FA0">
        <w:rPr>
          <w:rFonts w:ascii="Century Gothic" w:hAnsi="Century Gothic" w:eastAsia="Century Gothic" w:cs="Century Gothic"/>
          <w:noProof w:val="0"/>
          <w:color w:val="auto"/>
          <w:sz w:val="24"/>
          <w:szCs w:val="24"/>
          <w:lang w:val="en-US" w:eastAsia="ja-JP" w:bidi="ar-SA"/>
        </w:rPr>
        <w:t>gellir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gweithredu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gyrraedd</w:t>
      </w:r>
      <w:r w:rsidRPr="33035204" w:rsidR="58DD4FA0">
        <w:rPr>
          <w:rFonts w:ascii="Century Gothic" w:hAnsi="Century Gothic" w:eastAsia="Century Gothic" w:cs="Century Gothic"/>
          <w:noProof w:val="0"/>
          <w:color w:val="auto"/>
          <w:sz w:val="24"/>
          <w:szCs w:val="24"/>
          <w:lang w:val="en-US" w:eastAsia="ja-JP" w:bidi="ar-SA"/>
        </w:rPr>
        <w:t xml:space="preserve"> y </w:t>
      </w:r>
      <w:r w:rsidRPr="33035204" w:rsidR="58DD4FA0">
        <w:rPr>
          <w:rFonts w:ascii="Century Gothic" w:hAnsi="Century Gothic" w:eastAsia="Century Gothic" w:cs="Century Gothic"/>
          <w:noProof w:val="0"/>
          <w:color w:val="auto"/>
          <w:sz w:val="24"/>
          <w:szCs w:val="24"/>
          <w:lang w:val="en-US" w:eastAsia="ja-JP" w:bidi="ar-SA"/>
        </w:rPr>
        <w:t>nodau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hynny</w:t>
      </w:r>
      <w:r w:rsidRPr="33035204" w:rsidR="58DD4FA0">
        <w:rPr>
          <w:rFonts w:ascii="Century Gothic" w:hAnsi="Century Gothic" w:eastAsia="Century Gothic" w:cs="Century Gothic"/>
          <w:noProof w:val="0"/>
          <w:color w:val="auto"/>
          <w:sz w:val="24"/>
          <w:szCs w:val="24"/>
          <w:lang w:val="en-US" w:eastAsia="ja-JP" w:bidi="ar-SA"/>
        </w:rPr>
        <w:t xml:space="preserve">. Mae </w:t>
      </w:r>
      <w:r w:rsidRPr="33035204" w:rsidR="58DD4FA0">
        <w:rPr>
          <w:rFonts w:ascii="Century Gothic" w:hAnsi="Century Gothic" w:eastAsia="Century Gothic" w:cs="Century Gothic"/>
          <w:noProof w:val="0"/>
          <w:color w:val="auto"/>
          <w:sz w:val="24"/>
          <w:szCs w:val="24"/>
          <w:lang w:val="en-US" w:eastAsia="ja-JP" w:bidi="ar-SA"/>
        </w:rPr>
        <w:t>defnyddio</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strategaethau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gosod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nodau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sicrhau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bod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gan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fusnesau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darged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clir</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mewn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golwg</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gan</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hwyluso</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datblygiad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cynlluniau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effeithiol</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wedi'u</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teilwra</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ysgogi</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llwyddiant</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yn</w:t>
      </w:r>
      <w:r w:rsidRPr="33035204" w:rsidR="58DD4FA0">
        <w:rPr>
          <w:rFonts w:ascii="Century Gothic" w:hAnsi="Century Gothic" w:eastAsia="Century Gothic" w:cs="Century Gothic"/>
          <w:noProof w:val="0"/>
          <w:color w:val="auto"/>
          <w:sz w:val="24"/>
          <w:szCs w:val="24"/>
          <w:lang w:val="en-US" w:eastAsia="ja-JP" w:bidi="ar-SA"/>
        </w:rPr>
        <w:t xml:space="preserve"> y </w:t>
      </w:r>
      <w:r w:rsidRPr="33035204" w:rsidR="58DD4FA0">
        <w:rPr>
          <w:rFonts w:ascii="Century Gothic" w:hAnsi="Century Gothic" w:eastAsia="Century Gothic" w:cs="Century Gothic"/>
          <w:noProof w:val="0"/>
          <w:color w:val="auto"/>
          <w:sz w:val="24"/>
          <w:szCs w:val="24"/>
          <w:lang w:val="en-US" w:eastAsia="ja-JP" w:bidi="ar-SA"/>
        </w:rPr>
        <w:t>dirwedd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economaidd</w:t>
      </w:r>
      <w:r w:rsidRPr="33035204" w:rsidR="58DD4FA0">
        <w:rPr>
          <w:rFonts w:ascii="Century Gothic" w:hAnsi="Century Gothic" w:eastAsia="Century Gothic" w:cs="Century Gothic"/>
          <w:noProof w:val="0"/>
          <w:color w:val="auto"/>
          <w:sz w:val="24"/>
          <w:szCs w:val="24"/>
          <w:lang w:val="en-US" w:eastAsia="ja-JP" w:bidi="ar-SA"/>
        </w:rPr>
        <w:t xml:space="preserve"> </w:t>
      </w:r>
      <w:r w:rsidRPr="33035204" w:rsidR="58DD4FA0">
        <w:rPr>
          <w:rFonts w:ascii="Century Gothic" w:hAnsi="Century Gothic" w:eastAsia="Century Gothic" w:cs="Century Gothic"/>
          <w:noProof w:val="0"/>
          <w:color w:val="auto"/>
          <w:sz w:val="24"/>
          <w:szCs w:val="24"/>
          <w:lang w:val="en-US" w:eastAsia="ja-JP" w:bidi="ar-SA"/>
        </w:rPr>
        <w:t>ddeinamig</w:t>
      </w:r>
      <w:r w:rsidRPr="33035204" w:rsidR="58DD4FA0">
        <w:rPr>
          <w:rFonts w:ascii="Century Gothic" w:hAnsi="Century Gothic" w:eastAsia="Century Gothic" w:cs="Century Gothic"/>
          <w:noProof w:val="0"/>
          <w:color w:val="auto"/>
          <w:sz w:val="24"/>
          <w:szCs w:val="24"/>
          <w:lang w:val="en-US" w:eastAsia="ja-JP" w:bidi="ar-SA"/>
        </w:rPr>
        <w:t>.</w:t>
      </w:r>
    </w:p>
    <w:p w:rsidR="31FEB0EE" w:rsidP="490C30D2" w:rsidRDefault="31FEB0EE" w14:paraId="4E4E4C9D" w14:textId="0E98E32B">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31FEB0EE" w:rsidP="33035204" w:rsidRDefault="31FEB0EE" w14:paraId="2F56F587" w14:textId="18BFBBD5">
      <w:pPr>
        <w:pStyle w:val="Normal"/>
        <w:suppressLineNumbers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Mae her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arall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wynebir</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amgylchedd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D28ACA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yw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arddangos</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mesurau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amrywiol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ddangos</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negyddol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deall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sianelau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cymhleth</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drwyddynt</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her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oherwydd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rhyngweithiadau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cymhleth</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dan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bynnag</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Mcmahon (2020)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nodi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astudiaethau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adolygwyd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gymheiriaid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dangos</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gyson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cynyddol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gyffredinol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ostyngiad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buddsoddiad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gweithgaredd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llogi</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cwmnïau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lefelau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cyflogaeth</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cyffredinol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Yn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ogystal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lleihau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cynhyrchiant</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lefel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chyfanred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rhwystro</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patentau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pasio</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drwodd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cynyddu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costau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ariannol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treuliau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benthyca</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rhoi</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hwb</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anweddolrwydd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stoc</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annog</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lefelau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uwch</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gynilion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cartrefi</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canfyddiadau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tanlinellu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dylanwad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treiddiol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draws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gwahanol</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agweddau</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574A16E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1FEB0EE" w:rsidP="33035204" w:rsidRDefault="31FEB0EE" w14:paraId="440C5CAA" w14:textId="3B811909">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31FEB0EE" w:rsidP="33035204" w:rsidRDefault="31FEB0EE" w14:paraId="33B2F5E8" w14:textId="30EA0DFB">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Mae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pandemig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Covid-19 ac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ymatebion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polisi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gynnydd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enfawr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dyfodol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argyfwng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byd-eang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roedd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llawer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gwmnïau'n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cael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trafferth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ag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adfywio</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oherwydd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amgylchiadau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anfwriadol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ynghylch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firws</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corna</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gafodd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miliwn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UDA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oedd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cwmnïau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hedfan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Unedig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deithio</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leihau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Effeithiwyd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sylweddol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United Airlines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Covid-19,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weld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gostyngiad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64.5%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refeniw</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rhwng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2019 a 2020.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Plymiodd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refeniw</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teithwyr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 o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brif</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ffynonellau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incwm</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70%, a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chynyddodd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refeniw</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cargo 40%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ystod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cyfnod</w:t>
      </w:r>
      <w:r w:rsidRPr="33035204" w:rsidR="15CDA41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(Davies, 2021). </w:t>
      </w:r>
      <w:r w:rsidRPr="33035204" w:rsidR="60587A4A">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 gytuno</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effaith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gadarnhaol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Covid-19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United Airlines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oedd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cyfle</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arddangos</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allu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ddibynadwyedd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hedfan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cyntaf</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gludo</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cyflenwad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cychwynnol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brechlyn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Covid-19 Pfizer a BioNTech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Daleithiau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ddiogel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Yn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ogystal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lansiodd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United Airlines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gynllun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peilot</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profi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Covid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trawsatlantig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cyntaf</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ddim</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gwsmeriaid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ddangos</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arloesedd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ymrwymiad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ddiogelwch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teithwyr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ystod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pandemig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bynnag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gyda'r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diwydiant</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cwmnïau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hedfan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enwedig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United Airlines,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difrifol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oherwydd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pandemig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Covid-19,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annog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llywodraeth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ddarparu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$ 15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biliwn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cefnogaeth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atal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cwymp</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posibl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Mynegodd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United Airlines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ddiolch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camau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deddfwriaethol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cyflym</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ddiogelodd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fywoliaeth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miloedd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weithwyr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(Sainato, 2021).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amlwg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darparodd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cymorth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ariannol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Llywodraeth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ystod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Covid-19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gefnogaeth</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hanfodol</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unigolion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helpu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liniaru</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caledi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sefydlogi’r</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ystod</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pandemig</w:t>
      </w:r>
      <w:r w:rsidRPr="33035204" w:rsidR="289D47E9">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3035204" w:rsidP="33035204" w:rsidRDefault="33035204" w14:paraId="375C6DF2" w14:textId="3A444BC6">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6CCE8AE8" w:rsidP="33035204" w:rsidRDefault="6CCE8AE8" w14:paraId="62F5EF4B" w14:textId="450E1F11">
      <w:pPr>
        <w:pStyle w:val="Normal"/>
        <w:suppressLineNumbers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ynghylch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trafodaethau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Brexit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amrywiadau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cyfraddau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cyfnewid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cyfred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cytundebau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masnach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fframweithiau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rheoleiddio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gwneud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gynllunio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gwneud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penderfyniadau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gwybodus</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Mae Davi</w:t>
      </w:r>
      <w:r w:rsidRPr="33035204" w:rsidR="5F30C1B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(2023)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cytuno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egluro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ymadawiad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DU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â’r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newidiadau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rheoliadau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llywodraethu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symudiad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llafur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ynghyd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â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system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fewnfudo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seiliedig</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bwyntiau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bookmarkStart w:name="_Int_YJSzUWxz" w:id="830296958"/>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Mae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astudiaeth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gynhaliwyd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Ganolfan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Diwygio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Ewropeaidd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melinau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trafod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DU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Ewrop</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Newid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datgelu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gostyngiad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330,000 o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weithwyr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DU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ôl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Brexit.</w:t>
      </w:r>
      <w:bookmarkEnd w:id="830296958"/>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dim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ond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1%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gweithlu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cyfan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ffigur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gynrychioli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diwydiannau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trafnidiaeth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lletygarwch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manwerthu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wynebu'r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dirywiad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gostau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uwch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tarfu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gadwyni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cyflenwi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fuddsoddiad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sectorau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gorfod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addasu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amodau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cyfnewidiol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llywio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rhwystrau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masnach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risgiau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gysylltiedig</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ag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gysylltiedig</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â Brexit. Un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DU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Brexit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yw</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banc Lloyds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lle</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Graham (2020)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adrodd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Brexit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Fanc Lloyds,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ynghyd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â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sefydliadau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ariannol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eraill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Banc Lloyds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hysbysu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13,000 o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gwsmeriaid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personol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cyfrifon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cael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unwaith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daw</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cyfnod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pontio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Brexit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ben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31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Rhagfyr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Priodolir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penderfyniad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posibilrwydd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golli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trwyddedau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bancio’r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sefydliadau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fyddai’n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golygu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wledydd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ariannol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anhyfyw</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Yn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gyffredinol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Brexit ac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ansicrwydd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creu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amgylchedd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gwneud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ofynnol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iddynt</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ystwyth</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rhagweithiol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strategaethau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liniaru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risgiau</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posibl</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manteisio</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gyfleoedd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dod</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amlwg</w:t>
      </w:r>
      <w:r w:rsidRPr="33035204" w:rsidR="6CCE8AE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3035204" w:rsidP="33035204" w:rsidRDefault="33035204" w14:paraId="3B8C345D" w14:textId="0C72303B">
      <w:pPr>
        <w:pStyle w:val="Normal"/>
        <w:bidi w:val="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5E388C48" w:rsidP="33035204" w:rsidRDefault="5E388C48" w14:paraId="66A52A42" w14:textId="594EA7A1">
      <w:pPr>
        <w:pStyle w:val="Normal"/>
        <w:bidi w:val="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Mae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irlawnder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bwnc</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hollbwysig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archwilio</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strategaethau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gwahaniaethu'ch</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hun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marchnad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orlawn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archwiliad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ymchwilio</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ddulliau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arloesol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llwyddiannus</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defnyddio</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ffynnu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marchnadoedd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dirlawn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ddadansoddi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astudiaethau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achos</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amlwg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ehangu'n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llwyddiannus</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oherwydd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ffocws</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strategol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feysydd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allweddol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sydd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osod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wahân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gystadleuwyr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Alariss</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Global, 2024).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Blaenoriaethodd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BB36E5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o </w:t>
      </w:r>
      <w:r w:rsidRPr="33035204" w:rsidR="6BB36E5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chael</w:t>
      </w:r>
      <w:r w:rsidRPr="33035204" w:rsidR="6BB36E5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6BB36E5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asnach</w:t>
      </w:r>
      <w:r w:rsidRPr="33035204" w:rsidR="04DB33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4DB33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04DB33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4DB33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lein</w:t>
      </w:r>
      <w:r w:rsidRPr="33035204" w:rsidR="04DB33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wella</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profiad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cwsmeriaid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gynnig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ystod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eang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gynhyrchion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gwasanaethau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dosbarthu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effeithlon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argymhellion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personol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Yn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ogystal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buddsoddiad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Amazon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technoleg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arloesedd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alluogi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symleiddio</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gweithrediadau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optimeiddio</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logisteg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darparu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profiad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siopa</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di-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dor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gwsmeriaid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esblygu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addasu'n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barhaus</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dueddiadau'r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cadarnhau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safle</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arweinydd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diwydiant</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fasnach</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264F7F0">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digidol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fyd-eang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oresgyn</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megis</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dirlawnder</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chystadleuaeth</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ddull</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cwsmer-ganolog</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ymrwymiad</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ragoriaeth</w:t>
      </w:r>
      <w:r w:rsidRPr="33035204" w:rsidR="5E388C4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3035204" w:rsidP="33035204" w:rsidRDefault="33035204" w14:paraId="50B40FDE" w14:textId="0AD5CE45">
      <w:pPr>
        <w:pStyle w:val="Normal"/>
        <w:bidi w:val="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0701166B" w:rsidP="33035204" w:rsidRDefault="0701166B" w14:paraId="3CC7566F" w14:textId="32DDC9DD">
      <w:pPr>
        <w:pStyle w:val="Normal"/>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color w:val="auto"/>
          <w:sz w:val="24"/>
          <w:szCs w:val="24"/>
          <w:lang w:eastAsia="ja-JP" w:bidi="ar-SA"/>
        </w:rPr>
      </w:pP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Westfall (2023) </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sy</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’n</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un </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sydd</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egluro</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sut</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0701166B">
        <w:rPr>
          <w:rFonts w:ascii="Century Gothic" w:hAnsi="Century Gothic" w:eastAsia="Century Gothic" w:cs="Century Gothic" w:asciiTheme="minorAscii" w:hAnsiTheme="minorAscii" w:eastAsiaTheme="minorEastAsia" w:cstheme="minorBidi"/>
          <w:color w:val="auto"/>
          <w:sz w:val="24"/>
          <w:szCs w:val="24"/>
          <w:lang w:eastAsia="ja-JP" w:bidi="ar-SA"/>
        </w:rPr>
        <w:t>mae</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micro-</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economeg</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chwarae</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rhan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hanfodol</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farchnad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heddiw</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fusnesau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drwy</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ddarparu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fframwaith</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ddadansoddi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asiantau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economaidd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unigol</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megis</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cwmnïau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defnyddwyr</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Mae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manteision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m</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cro-</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economeg</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cynnwys</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helpu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busnesau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wneud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penderfyniadau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gwybodus</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ynghylch</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prisio</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cynhyrchu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dyrannu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adnoddau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Drwy</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ddeall</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deinameg</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cyflenwad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galw</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gall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busnesau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optimeiddio</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eu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gweithrediadau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gwneud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mwyaf</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o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elw</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Yn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ogystal</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mae</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micro-</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economeg</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helpu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nodi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tueddiadau'r</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farchnad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rhagweld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ymddygiad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defnyddwyr</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gwerthuso</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cystadleuaeth</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gan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alluogi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busnesau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aros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gystadleuol</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ac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addasu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amodau</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newidiol</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y </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farchnad</w:t>
      </w:r>
      <w:r w:rsidRPr="33035204" w:rsidR="5E388C48">
        <w:rPr>
          <w:rFonts w:ascii="Century Gothic" w:hAnsi="Century Gothic" w:eastAsia="Century Gothic" w:cs="Century Gothic" w:asciiTheme="minorAscii" w:hAnsiTheme="minorAscii" w:eastAsiaTheme="minorEastAsia" w:cstheme="minorBidi"/>
          <w:color w:val="auto"/>
          <w:sz w:val="24"/>
          <w:szCs w:val="24"/>
          <w:lang w:eastAsia="ja-JP" w:bidi="ar-SA"/>
        </w:rPr>
        <w:t>.</w:t>
      </w:r>
      <w:r>
        <w:br/>
      </w:r>
    </w:p>
    <w:p w:rsidR="37A89A9F" w:rsidP="33035204" w:rsidRDefault="37A89A9F" w14:paraId="3E3F111A" w14:textId="26093D8A">
      <w:pPr>
        <w:pStyle w:val="Normal"/>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bynnag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yna</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gyfyngiadau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micro-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economeg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gosod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enghraifft</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rhaid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ymgodymu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â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ffactorau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amherffeithrwydd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allanoldebau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anghymesuredd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gwybodaeth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all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prosesau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gwneud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penderfyniadau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canlyniadau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r w:rsidRPr="33035204" w:rsidR="7BEEC6B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B6EB68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 CFI (2024) yn esbonio allanoldebau a sut mae adnoddau cyhoeddus yn aml yn agored i allanoldebau negyddol, yn enwedig mewn achosion lle mae atebolrwydd yn heriol, fel y gwelir mewn achosion o lygredd amgylcheddol. Gall cynhyrchwyr a defnyddwyr greu allanoldebau negyddol heb wynebu ôl-effeithiau cyfreithiol na chosbau ariannol. Er enghraifft, mae cefnforoedd yn cael eu hystyried yn les cyhoeddus, heb hawliau perchnogaeth breifat. Yn absenoldeb rheoliadau, gall llongau halogi'r môr, gan effeithio ar ddefnyddwyr cefnfor eraill fel pysgotwyr sy'n dibynnu ar ddyfroedd cefnfor glân a ffyniannus am eu cynhaliaeth.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ben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hynny</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cyfyngiadau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rheoleiddio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polisïau'r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llywodraeth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ffactorau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macro-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ddylanwadu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amgylchedd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chyfyngu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gwmpas</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camau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gall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cymryd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Yn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gyffredinol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micro-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economeg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cynnig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mewnwelediadau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offer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gwerthfawr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ffynnu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cyflwyno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chyfyngiadau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angen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llywio'n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1FEB0EE" w:rsidP="33035204" w:rsidRDefault="31FEB0EE" w14:paraId="2BB818DA" w14:textId="2FD53933">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37A89A9F" w:rsidP="33035204" w:rsidRDefault="37A89A9F" w14:paraId="39D486F8" w14:textId="2C449A3B">
      <w:pPr>
        <w:pStyle w:val="Normal"/>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 micro-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economeg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chwarae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arwyddocaol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lunio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gweithrediadau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llwyddiant</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4DF71BE">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edrych</w:t>
      </w:r>
      <w:r w:rsidRPr="33035204" w:rsidR="44DF71BE">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4DF71BE">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micro-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economeg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gellir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dadansoddi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strategaethau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prisio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rheolaeth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gadwyn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gyflenwi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chystadleuaeth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enghraifft</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model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prisio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deinamig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addasu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prisiau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seiliedig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alw</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chystadleuaeth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adlewyrchu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egwyddorion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micro-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pris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chydbwysedd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Yn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ogystal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Liton (2014)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esbonio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micro-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economeg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ffactor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gwneud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mor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llwyddiannus</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ganiatáu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dyfu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gyda'r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se o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apiau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llawer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bobl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defnyddio</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cyfrifiaduron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personol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ganiatáu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pryniannau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Pwysleisir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bwysigrwydd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gyfraith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feithrin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twf</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safonau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byw</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uwch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economegwyr</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awgrymu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perthynas</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ddwyochrog</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twf</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cefnogi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rheolaeth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gyfraith</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ddarparu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adnoddau</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galw</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cynyddol</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amdani</w:t>
      </w:r>
      <w:r w:rsidRPr="33035204" w:rsidR="37A89A9F">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1FEB0EE" w:rsidP="31FEB0EE" w:rsidRDefault="31FEB0EE" w14:paraId="777720A5" w14:textId="14BE7D4A">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43FE07D9" w:rsidP="33035204" w:rsidRDefault="43FE07D9" w14:paraId="0FDA5FC7" w14:textId="1A15626F">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r w:rsidRPr="33035204" w:rsidR="43FE07D9">
        <w:rPr>
          <w:rFonts w:ascii="Century Gothic" w:hAnsi="Century Gothic" w:eastAsia="Century Gothic" w:cs="Century Gothic"/>
          <w:noProof w:val="0"/>
          <w:color w:val="auto"/>
          <w:sz w:val="24"/>
          <w:szCs w:val="24"/>
          <w:lang w:val="en-US" w:eastAsia="ja-JP" w:bidi="ar-SA"/>
        </w:rPr>
        <w:t>Gall macro-</w:t>
      </w:r>
      <w:r w:rsidRPr="33035204" w:rsidR="43FE07D9">
        <w:rPr>
          <w:rFonts w:ascii="Century Gothic" w:hAnsi="Century Gothic" w:eastAsia="Century Gothic" w:cs="Century Gothic"/>
          <w:noProof w:val="0"/>
          <w:color w:val="auto"/>
          <w:sz w:val="24"/>
          <w:szCs w:val="24"/>
          <w:lang w:val="en-US" w:eastAsia="ja-JP" w:bidi="ar-SA"/>
        </w:rPr>
        <w:t>economeg</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hefyd</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effeithio</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ar</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amgylchedd</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economaidd</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busnes</w:t>
      </w:r>
      <w:r w:rsidRPr="33035204" w:rsidR="43FE07D9">
        <w:rPr>
          <w:rFonts w:ascii="Century Gothic" w:hAnsi="Century Gothic" w:eastAsia="Century Gothic" w:cs="Century Gothic"/>
          <w:noProof w:val="0"/>
          <w:color w:val="auto"/>
          <w:sz w:val="24"/>
          <w:szCs w:val="24"/>
          <w:lang w:val="en-US" w:eastAsia="ja-JP" w:bidi="ar-SA"/>
        </w:rPr>
        <w:t xml:space="preserve">. Mae KOBE Digital (2024) </w:t>
      </w:r>
      <w:r w:rsidRPr="33035204" w:rsidR="43FE07D9">
        <w:rPr>
          <w:rFonts w:ascii="Century Gothic" w:hAnsi="Century Gothic" w:eastAsia="Century Gothic" w:cs="Century Gothic"/>
          <w:noProof w:val="0"/>
          <w:color w:val="auto"/>
          <w:sz w:val="24"/>
          <w:szCs w:val="24"/>
          <w:lang w:val="en-US" w:eastAsia="ja-JP" w:bidi="ar-SA"/>
        </w:rPr>
        <w:t>yn</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esbonio</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sut</w:t>
      </w:r>
      <w:r w:rsidRPr="33035204" w:rsidR="43FE07D9">
        <w:rPr>
          <w:rFonts w:ascii="Century Gothic" w:hAnsi="Century Gothic" w:eastAsia="Century Gothic" w:cs="Century Gothic"/>
          <w:noProof w:val="0"/>
          <w:color w:val="auto"/>
          <w:sz w:val="24"/>
          <w:szCs w:val="24"/>
          <w:lang w:val="en-US" w:eastAsia="ja-JP" w:bidi="ar-SA"/>
        </w:rPr>
        <w:t xml:space="preserve"> y </w:t>
      </w:r>
      <w:r w:rsidRPr="33035204" w:rsidR="43FE07D9">
        <w:rPr>
          <w:rFonts w:ascii="Century Gothic" w:hAnsi="Century Gothic" w:eastAsia="Century Gothic" w:cs="Century Gothic"/>
          <w:noProof w:val="0"/>
          <w:color w:val="auto"/>
          <w:sz w:val="24"/>
          <w:szCs w:val="24"/>
          <w:lang w:val="en-US" w:eastAsia="ja-JP" w:bidi="ar-SA"/>
        </w:rPr>
        <w:t>bydd</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ffactorau</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fel</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cyfraddau</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llog</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yn</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effeithio</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ar</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brisio</w:t>
      </w:r>
      <w:r w:rsidRPr="33035204" w:rsidR="43FE07D9">
        <w:rPr>
          <w:rFonts w:ascii="Century Gothic" w:hAnsi="Century Gothic" w:eastAsia="Century Gothic" w:cs="Century Gothic"/>
          <w:noProof w:val="0"/>
          <w:color w:val="auto"/>
          <w:sz w:val="24"/>
          <w:szCs w:val="24"/>
          <w:lang w:val="en-US" w:eastAsia="ja-JP" w:bidi="ar-SA"/>
        </w:rPr>
        <w:t xml:space="preserve"> a </w:t>
      </w:r>
      <w:r w:rsidRPr="33035204" w:rsidR="43FE07D9">
        <w:rPr>
          <w:rFonts w:ascii="Century Gothic" w:hAnsi="Century Gothic" w:eastAsia="Century Gothic" w:cs="Century Gothic"/>
          <w:noProof w:val="0"/>
          <w:color w:val="auto"/>
          <w:sz w:val="24"/>
          <w:szCs w:val="24"/>
          <w:lang w:val="en-US" w:eastAsia="ja-JP" w:bidi="ar-SA"/>
        </w:rPr>
        <w:t>phroffidioldeb</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busnes</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Hefyd</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dywedir</w:t>
      </w:r>
      <w:r w:rsidRPr="33035204" w:rsidR="43FE07D9">
        <w:rPr>
          <w:rFonts w:ascii="Century Gothic" w:hAnsi="Century Gothic" w:eastAsia="Century Gothic" w:cs="Century Gothic"/>
          <w:noProof w:val="0"/>
          <w:color w:val="auto"/>
          <w:sz w:val="24"/>
          <w:szCs w:val="24"/>
          <w:lang w:val="en-US" w:eastAsia="ja-JP" w:bidi="ar-SA"/>
        </w:rPr>
        <w:t xml:space="preserve"> y gall </w:t>
      </w:r>
      <w:r w:rsidRPr="33035204" w:rsidR="43FE07D9">
        <w:rPr>
          <w:rFonts w:ascii="Century Gothic" w:hAnsi="Century Gothic" w:eastAsia="Century Gothic" w:cs="Century Gothic"/>
          <w:noProof w:val="0"/>
          <w:color w:val="auto"/>
          <w:sz w:val="24"/>
          <w:szCs w:val="24"/>
          <w:lang w:val="en-US" w:eastAsia="ja-JP" w:bidi="ar-SA"/>
        </w:rPr>
        <w:t>dirwasgiad</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effeithio</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ar</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gyflenwad</w:t>
      </w:r>
      <w:r w:rsidRPr="33035204" w:rsidR="43FE07D9">
        <w:rPr>
          <w:rFonts w:ascii="Century Gothic" w:hAnsi="Century Gothic" w:eastAsia="Century Gothic" w:cs="Century Gothic"/>
          <w:noProof w:val="0"/>
          <w:color w:val="auto"/>
          <w:sz w:val="24"/>
          <w:szCs w:val="24"/>
          <w:lang w:val="en-US" w:eastAsia="ja-JP" w:bidi="ar-SA"/>
        </w:rPr>
        <w:t xml:space="preserve"> a </w:t>
      </w:r>
      <w:r w:rsidRPr="33035204" w:rsidR="43FE07D9">
        <w:rPr>
          <w:rFonts w:ascii="Century Gothic" w:hAnsi="Century Gothic" w:eastAsia="Century Gothic" w:cs="Century Gothic"/>
          <w:noProof w:val="0"/>
          <w:color w:val="auto"/>
          <w:sz w:val="24"/>
          <w:szCs w:val="24"/>
          <w:lang w:val="en-US" w:eastAsia="ja-JP" w:bidi="ar-SA"/>
        </w:rPr>
        <w:t>galw</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busnes</w:t>
      </w:r>
      <w:r w:rsidRPr="33035204" w:rsidR="43FE07D9">
        <w:rPr>
          <w:rFonts w:ascii="Century Gothic" w:hAnsi="Century Gothic" w:eastAsia="Century Gothic" w:cs="Century Gothic"/>
          <w:noProof w:val="0"/>
          <w:color w:val="auto"/>
          <w:sz w:val="24"/>
          <w:szCs w:val="24"/>
          <w:lang w:val="en-US" w:eastAsia="ja-JP" w:bidi="ar-SA"/>
        </w:rPr>
        <w:t xml:space="preserve"> ac </w:t>
      </w:r>
      <w:r w:rsidRPr="33035204" w:rsidR="43FE07D9">
        <w:rPr>
          <w:rFonts w:ascii="Century Gothic" w:hAnsi="Century Gothic" w:eastAsia="Century Gothic" w:cs="Century Gothic"/>
          <w:noProof w:val="0"/>
          <w:color w:val="auto"/>
          <w:sz w:val="24"/>
          <w:szCs w:val="24"/>
          <w:lang w:val="en-US" w:eastAsia="ja-JP" w:bidi="ar-SA"/>
        </w:rPr>
        <w:t>yna</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effeithio</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ar</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lefelau</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cynhyrchu'r</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busnes</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ar</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gyfer</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ei</w:t>
      </w:r>
      <w:r w:rsidRPr="33035204" w:rsidR="43FE07D9">
        <w:rPr>
          <w:rFonts w:ascii="Century Gothic" w:hAnsi="Century Gothic" w:eastAsia="Century Gothic" w:cs="Century Gothic"/>
          <w:noProof w:val="0"/>
          <w:color w:val="auto"/>
          <w:sz w:val="24"/>
          <w:szCs w:val="24"/>
          <w:lang w:val="en-US" w:eastAsia="ja-JP" w:bidi="ar-SA"/>
        </w:rPr>
        <w:t xml:space="preserve"> </w:t>
      </w:r>
      <w:r w:rsidRPr="33035204" w:rsidR="43FE07D9">
        <w:rPr>
          <w:rFonts w:ascii="Century Gothic" w:hAnsi="Century Gothic" w:eastAsia="Century Gothic" w:cs="Century Gothic"/>
          <w:noProof w:val="0"/>
          <w:color w:val="auto"/>
          <w:sz w:val="24"/>
          <w:szCs w:val="24"/>
          <w:lang w:val="en-US" w:eastAsia="ja-JP" w:bidi="ar-SA"/>
        </w:rPr>
        <w:t>gwsmeriaid</w:t>
      </w:r>
      <w:r w:rsidRPr="33035204" w:rsidR="43FE07D9">
        <w:rPr>
          <w:rFonts w:ascii="Century Gothic" w:hAnsi="Century Gothic" w:eastAsia="Century Gothic" w:cs="Century Gothic"/>
          <w:noProof w:val="0"/>
          <w:color w:val="auto"/>
          <w:sz w:val="24"/>
          <w:szCs w:val="24"/>
          <w:lang w:val="en-US" w:eastAsia="ja-JP" w:bidi="ar-SA"/>
        </w:rPr>
        <w:t>.</w:t>
      </w:r>
    </w:p>
    <w:p w:rsidR="33035204" w:rsidP="33035204" w:rsidRDefault="33035204" w14:paraId="01364730" w14:textId="4D3B1F15">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382CCCC1" w:rsidP="33035204" w:rsidRDefault="382CCCC1" w14:paraId="1019C359" w14:textId="50329FC5">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Yn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ogystal</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â micro-</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economeg</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macroeconeg</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Mae Saleem (2022)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cydnabod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effaith</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negyddol</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newidiadau</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lle</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2022,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wynebu</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sylweddol</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raddio</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ail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berfformiwr</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gwaethaf</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ôl</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Meta (Facebook) a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brofodd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ostyngiad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72%. Mae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eleni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anodd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gwmnïau</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Big Tech,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ostyngiad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cyfrannau</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Gostyngodd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cap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marchnad</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o dan $1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triliwn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 y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tro</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cyntaf</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ers</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mis Ebrill 2020,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gyda'i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stoc</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plymio</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42% ac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anelu</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flwyddyn</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waethaf</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ers</w:t>
      </w:r>
      <w:r w:rsidRPr="33035204" w:rsidR="382CCCC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2008.</w:t>
      </w:r>
      <w:r w:rsidRPr="33035204" w:rsidR="20777378">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p>
    <w:p w:rsidR="33035204" w:rsidP="33035204" w:rsidRDefault="33035204" w14:paraId="5EE5498F" w14:textId="61E24CDC">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367FEF5E" w:rsidP="33035204" w:rsidRDefault="367FEF5E" w14:paraId="5022A119" w14:textId="413311E5">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367FEF5E">
        <w:rPr>
          <w:rFonts w:ascii="Century Gothic" w:hAnsi="Century Gothic" w:eastAsia="Century Gothic" w:cs="Century Gothic"/>
          <w:color w:val="auto"/>
          <w:sz w:val="24"/>
          <w:szCs w:val="24"/>
          <w:lang w:eastAsia="ja-JP" w:bidi="ar-SA"/>
        </w:rPr>
        <w:t xml:space="preserve">Mae Rawlinson (2022) </w:t>
      </w:r>
      <w:r w:rsidRPr="33035204" w:rsidR="367FEF5E">
        <w:rPr>
          <w:rFonts w:ascii="Century Gothic" w:hAnsi="Century Gothic" w:eastAsia="Century Gothic" w:cs="Century Gothic"/>
          <w:color w:val="auto"/>
          <w:sz w:val="24"/>
          <w:szCs w:val="24"/>
          <w:lang w:eastAsia="ja-JP" w:bidi="ar-SA"/>
        </w:rPr>
        <w:t>yn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trafod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heriau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ariannol</w:t>
      </w:r>
      <w:r w:rsidRPr="33035204" w:rsidR="367FEF5E">
        <w:rPr>
          <w:rFonts w:ascii="Century Gothic" w:hAnsi="Century Gothic" w:eastAsia="Century Gothic" w:cs="Century Gothic"/>
          <w:color w:val="auto"/>
          <w:sz w:val="24"/>
          <w:szCs w:val="24"/>
          <w:lang w:eastAsia="ja-JP" w:bidi="ar-SA"/>
        </w:rPr>
        <w:t xml:space="preserve"> y </w:t>
      </w:r>
      <w:r w:rsidRPr="33035204" w:rsidR="367FEF5E">
        <w:rPr>
          <w:rFonts w:ascii="Century Gothic" w:hAnsi="Century Gothic" w:eastAsia="Century Gothic" w:cs="Century Gothic"/>
          <w:color w:val="auto"/>
          <w:sz w:val="24"/>
          <w:szCs w:val="24"/>
          <w:lang w:eastAsia="ja-JP" w:bidi="ar-SA"/>
        </w:rPr>
        <w:t>mae</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busnes</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eu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hwynebu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mewn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newidiadau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economaidd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gan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ganolbwyntio</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w:t>
      </w:r>
      <w:r w:rsidRPr="33035204" w:rsidR="367FEF5E">
        <w:rPr>
          <w:rFonts w:ascii="Century Gothic" w:hAnsi="Century Gothic" w:eastAsia="Century Gothic" w:cs="Century Gothic"/>
          <w:color w:val="auto"/>
          <w:sz w:val="24"/>
          <w:szCs w:val="24"/>
          <w:lang w:eastAsia="ja-JP" w:bidi="ar-SA"/>
        </w:rPr>
        <w:t xml:space="preserve"> 2022 a </w:t>
      </w:r>
      <w:r w:rsidRPr="33035204" w:rsidR="367FEF5E">
        <w:rPr>
          <w:rFonts w:ascii="Century Gothic" w:hAnsi="Century Gothic" w:eastAsia="Century Gothic" w:cs="Century Gothic"/>
          <w:color w:val="auto"/>
          <w:sz w:val="24"/>
          <w:szCs w:val="24"/>
          <w:lang w:eastAsia="ja-JP" w:bidi="ar-SA"/>
        </w:rPr>
        <w:t>sut</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roedd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perchnogion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busnes</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wynebu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heriau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ariannol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sylweddol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gan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gynnwys</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argyfwng</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ynni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pwysau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chwyddiant</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cyfraddau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llog</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cynyddol</w:t>
      </w:r>
      <w:r w:rsidRPr="33035204" w:rsidR="367FEF5E">
        <w:rPr>
          <w:rFonts w:ascii="Century Gothic" w:hAnsi="Century Gothic" w:eastAsia="Century Gothic" w:cs="Century Gothic"/>
          <w:color w:val="auto"/>
          <w:sz w:val="24"/>
          <w:szCs w:val="24"/>
          <w:lang w:eastAsia="ja-JP" w:bidi="ar-SA"/>
        </w:rPr>
        <w:t xml:space="preserve">, a </w:t>
      </w:r>
      <w:r w:rsidRPr="33035204" w:rsidR="367FEF5E">
        <w:rPr>
          <w:rFonts w:ascii="Century Gothic" w:hAnsi="Century Gothic" w:eastAsia="Century Gothic" w:cs="Century Gothic"/>
          <w:color w:val="auto"/>
          <w:sz w:val="24"/>
          <w:szCs w:val="24"/>
          <w:lang w:eastAsia="ja-JP" w:bidi="ar-SA"/>
        </w:rPr>
        <w:t>chostau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tanwydd</w:t>
      </w:r>
      <w:r w:rsidRPr="33035204" w:rsidR="367FEF5E">
        <w:rPr>
          <w:rFonts w:ascii="Century Gothic" w:hAnsi="Century Gothic" w:eastAsia="Century Gothic" w:cs="Century Gothic"/>
          <w:color w:val="auto"/>
          <w:sz w:val="24"/>
          <w:szCs w:val="24"/>
          <w:lang w:eastAsia="ja-JP" w:bidi="ar-SA"/>
        </w:rPr>
        <w:t xml:space="preserve">. Mae </w:t>
      </w:r>
      <w:r w:rsidRPr="33035204" w:rsidR="367FEF5E">
        <w:rPr>
          <w:rFonts w:ascii="Century Gothic" w:hAnsi="Century Gothic" w:eastAsia="Century Gothic" w:cs="Century Gothic"/>
          <w:color w:val="auto"/>
          <w:sz w:val="24"/>
          <w:szCs w:val="24"/>
          <w:lang w:eastAsia="ja-JP" w:bidi="ar-SA"/>
        </w:rPr>
        <w:t>prisiau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ynni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wedi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codi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lefelau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uchaf</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erioed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gan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gyrraedd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hyd</w:t>
      </w:r>
      <w:r w:rsidRPr="33035204" w:rsidR="367FEF5E">
        <w:rPr>
          <w:rFonts w:ascii="Century Gothic" w:hAnsi="Century Gothic" w:eastAsia="Century Gothic" w:cs="Century Gothic"/>
          <w:color w:val="auto"/>
          <w:sz w:val="24"/>
          <w:szCs w:val="24"/>
          <w:lang w:eastAsia="ja-JP" w:bidi="ar-SA"/>
        </w:rPr>
        <w:t xml:space="preserve"> at £3,600 y </w:t>
      </w:r>
      <w:r w:rsidRPr="33035204" w:rsidR="367FEF5E">
        <w:rPr>
          <w:rFonts w:ascii="Century Gothic" w:hAnsi="Century Gothic" w:eastAsia="Century Gothic" w:cs="Century Gothic"/>
          <w:color w:val="auto"/>
          <w:sz w:val="24"/>
          <w:szCs w:val="24"/>
          <w:lang w:eastAsia="ja-JP" w:bidi="ar-SA"/>
        </w:rPr>
        <w:t>flwyddyn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oherwydd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galw</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uchel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Mae'r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adfywiad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ôl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cloi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mewn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gweithgaredd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busnes</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wedi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rhoi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straen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gyflenwad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ynni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wedi'i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waethygu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gan</w:t>
      </w:r>
      <w:r w:rsidRPr="33035204" w:rsidR="367FEF5E">
        <w:rPr>
          <w:rFonts w:ascii="Century Gothic" w:hAnsi="Century Gothic" w:eastAsia="Century Gothic" w:cs="Century Gothic"/>
          <w:color w:val="auto"/>
          <w:sz w:val="24"/>
          <w:szCs w:val="24"/>
          <w:lang w:eastAsia="ja-JP" w:bidi="ar-SA"/>
        </w:rPr>
        <w:t xml:space="preserve"> y </w:t>
      </w:r>
      <w:r w:rsidRPr="33035204" w:rsidR="367FEF5E">
        <w:rPr>
          <w:rFonts w:ascii="Century Gothic" w:hAnsi="Century Gothic" w:eastAsia="Century Gothic" w:cs="Century Gothic"/>
          <w:color w:val="auto"/>
          <w:sz w:val="24"/>
          <w:szCs w:val="24"/>
          <w:lang w:eastAsia="ja-JP" w:bidi="ar-SA"/>
        </w:rPr>
        <w:t>gwrthdaro</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rhwng</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Wcráin</w:t>
      </w:r>
      <w:r w:rsidRPr="33035204" w:rsidR="2F7389A0">
        <w:rPr>
          <w:rFonts w:ascii="Century Gothic" w:hAnsi="Century Gothic" w:eastAsia="Century Gothic" w:cs="Century Gothic"/>
          <w:color w:val="auto"/>
          <w:sz w:val="24"/>
          <w:szCs w:val="24"/>
          <w:lang w:eastAsia="ja-JP" w:bidi="ar-SA"/>
        </w:rPr>
        <w:t xml:space="preserve"> a </w:t>
      </w:r>
      <w:r w:rsidRPr="33035204" w:rsidR="367FEF5E">
        <w:rPr>
          <w:rFonts w:ascii="Century Gothic" w:hAnsi="Century Gothic" w:eastAsia="Century Gothic" w:cs="Century Gothic"/>
          <w:color w:val="auto"/>
          <w:sz w:val="24"/>
          <w:szCs w:val="24"/>
          <w:lang w:eastAsia="ja-JP" w:bidi="ar-SA"/>
        </w:rPr>
        <w:t>Rwsia</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gan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amharu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gyflenwad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nwy</w:t>
      </w:r>
      <w:r w:rsidRPr="33035204" w:rsidR="367FEF5E">
        <w:rPr>
          <w:rFonts w:ascii="Century Gothic" w:hAnsi="Century Gothic" w:eastAsia="Century Gothic" w:cs="Century Gothic"/>
          <w:color w:val="auto"/>
          <w:sz w:val="24"/>
          <w:szCs w:val="24"/>
          <w:lang w:eastAsia="ja-JP" w:bidi="ar-SA"/>
        </w:rPr>
        <w:t xml:space="preserve">. I </w:t>
      </w:r>
      <w:r w:rsidRPr="33035204" w:rsidR="367FEF5E">
        <w:rPr>
          <w:rFonts w:ascii="Century Gothic" w:hAnsi="Century Gothic" w:eastAsia="Century Gothic" w:cs="Century Gothic"/>
          <w:color w:val="auto"/>
          <w:sz w:val="24"/>
          <w:szCs w:val="24"/>
          <w:lang w:eastAsia="ja-JP" w:bidi="ar-SA"/>
        </w:rPr>
        <w:t>liniaru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effaith</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argyfwng</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ynni</w:t>
      </w:r>
      <w:r w:rsidRPr="33035204" w:rsidR="367FEF5E">
        <w:rPr>
          <w:rFonts w:ascii="Century Gothic" w:hAnsi="Century Gothic" w:eastAsia="Century Gothic" w:cs="Century Gothic"/>
          <w:color w:val="auto"/>
          <w:sz w:val="24"/>
          <w:szCs w:val="24"/>
          <w:lang w:eastAsia="ja-JP" w:bidi="ar-SA"/>
        </w:rPr>
        <w:t xml:space="preserve">, gall </w:t>
      </w:r>
      <w:r w:rsidRPr="33035204" w:rsidR="367FEF5E">
        <w:rPr>
          <w:rFonts w:ascii="Century Gothic" w:hAnsi="Century Gothic" w:eastAsia="Century Gothic" w:cs="Century Gothic"/>
          <w:color w:val="auto"/>
          <w:sz w:val="24"/>
          <w:szCs w:val="24"/>
          <w:lang w:eastAsia="ja-JP" w:bidi="ar-SA"/>
        </w:rPr>
        <w:t>busnesau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gymharu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darparwyr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ynni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negodi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cynlluniau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talu</w:t>
      </w:r>
      <w:r w:rsidRPr="33035204" w:rsidR="367FEF5E">
        <w:rPr>
          <w:rFonts w:ascii="Century Gothic" w:hAnsi="Century Gothic" w:eastAsia="Century Gothic" w:cs="Century Gothic"/>
          <w:color w:val="auto"/>
          <w:sz w:val="24"/>
          <w:szCs w:val="24"/>
          <w:lang w:eastAsia="ja-JP" w:bidi="ar-SA"/>
        </w:rPr>
        <w:t xml:space="preserve"> addas, ac </w:t>
      </w:r>
      <w:r w:rsidRPr="33035204" w:rsidR="367FEF5E">
        <w:rPr>
          <w:rFonts w:ascii="Century Gothic" w:hAnsi="Century Gothic" w:eastAsia="Century Gothic" w:cs="Century Gothic"/>
          <w:color w:val="auto"/>
          <w:sz w:val="24"/>
          <w:szCs w:val="24"/>
          <w:lang w:eastAsia="ja-JP" w:bidi="ar-SA"/>
        </w:rPr>
        <w:t>archwilio</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cynlluniau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ynni-effeithlon</w:t>
      </w:r>
      <w:r w:rsidRPr="33035204" w:rsidR="367FEF5E">
        <w:rPr>
          <w:rFonts w:ascii="Century Gothic" w:hAnsi="Century Gothic" w:eastAsia="Century Gothic" w:cs="Century Gothic"/>
          <w:color w:val="auto"/>
          <w:sz w:val="24"/>
          <w:szCs w:val="24"/>
          <w:lang w:eastAsia="ja-JP" w:bidi="ar-SA"/>
        </w:rPr>
        <w:t xml:space="preserve">. Mae </w:t>
      </w:r>
      <w:r w:rsidRPr="33035204" w:rsidR="367FEF5E">
        <w:rPr>
          <w:rFonts w:ascii="Century Gothic" w:hAnsi="Century Gothic" w:eastAsia="Century Gothic" w:cs="Century Gothic"/>
          <w:color w:val="auto"/>
          <w:sz w:val="24"/>
          <w:szCs w:val="24"/>
          <w:lang w:eastAsia="ja-JP" w:bidi="ar-SA"/>
        </w:rPr>
        <w:t>cymryd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camau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rhagweithiol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reoli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costau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ynni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cynyddol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hanfodol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gyfer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cynaliadwyedd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ariannol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yn</w:t>
      </w:r>
      <w:r w:rsidRPr="33035204" w:rsidR="367FEF5E">
        <w:rPr>
          <w:rFonts w:ascii="Century Gothic" w:hAnsi="Century Gothic" w:eastAsia="Century Gothic" w:cs="Century Gothic"/>
          <w:color w:val="auto"/>
          <w:sz w:val="24"/>
          <w:szCs w:val="24"/>
          <w:lang w:eastAsia="ja-JP" w:bidi="ar-SA"/>
        </w:rPr>
        <w:t xml:space="preserve"> y </w:t>
      </w:r>
      <w:r w:rsidRPr="33035204" w:rsidR="367FEF5E">
        <w:rPr>
          <w:rFonts w:ascii="Century Gothic" w:hAnsi="Century Gothic" w:eastAsia="Century Gothic" w:cs="Century Gothic"/>
          <w:color w:val="auto"/>
          <w:sz w:val="24"/>
          <w:szCs w:val="24"/>
          <w:lang w:eastAsia="ja-JP" w:bidi="ar-SA"/>
        </w:rPr>
        <w:t>dirwedd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fusnes</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bresennol</w:t>
      </w:r>
      <w:r w:rsidRPr="33035204" w:rsidR="367FEF5E">
        <w:rPr>
          <w:rFonts w:ascii="Century Gothic" w:hAnsi="Century Gothic" w:eastAsia="Century Gothic" w:cs="Century Gothic"/>
          <w:color w:val="auto"/>
          <w:sz w:val="24"/>
          <w:szCs w:val="24"/>
          <w:lang w:eastAsia="ja-JP" w:bidi="ar-SA"/>
        </w:rPr>
        <w:t xml:space="preserve">. Mae Associated Press (2022) </w:t>
      </w:r>
      <w:r w:rsidRPr="33035204" w:rsidR="367FEF5E">
        <w:rPr>
          <w:rFonts w:ascii="Century Gothic" w:hAnsi="Century Gothic" w:eastAsia="Century Gothic" w:cs="Century Gothic"/>
          <w:color w:val="auto"/>
          <w:sz w:val="24"/>
          <w:szCs w:val="24"/>
          <w:lang w:eastAsia="ja-JP" w:bidi="ar-SA"/>
        </w:rPr>
        <w:t>yn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cydnabod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sut</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mae'r</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brwydrau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ariannol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wedi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effeithio</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ar</w:t>
      </w:r>
      <w:r w:rsidRPr="33035204" w:rsidR="367FEF5E">
        <w:rPr>
          <w:rFonts w:ascii="Century Gothic" w:hAnsi="Century Gothic" w:eastAsia="Century Gothic" w:cs="Century Gothic"/>
          <w:color w:val="auto"/>
          <w:sz w:val="24"/>
          <w:szCs w:val="24"/>
          <w:lang w:eastAsia="ja-JP" w:bidi="ar-SA"/>
        </w:rPr>
        <w:t xml:space="preserve"> Amazon, </w:t>
      </w:r>
      <w:r w:rsidRPr="33035204" w:rsidR="367FEF5E">
        <w:rPr>
          <w:rFonts w:ascii="Century Gothic" w:hAnsi="Century Gothic" w:eastAsia="Century Gothic" w:cs="Century Gothic"/>
          <w:color w:val="auto"/>
          <w:sz w:val="24"/>
          <w:szCs w:val="24"/>
          <w:lang w:eastAsia="ja-JP" w:bidi="ar-SA"/>
        </w:rPr>
        <w:t>gan</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gynnwys</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sut</w:t>
      </w:r>
      <w:r w:rsidRPr="33035204" w:rsidR="367FEF5E">
        <w:rPr>
          <w:rFonts w:ascii="Century Gothic" w:hAnsi="Century Gothic" w:eastAsia="Century Gothic" w:cs="Century Gothic"/>
          <w:color w:val="auto"/>
          <w:sz w:val="24"/>
          <w:szCs w:val="24"/>
          <w:lang w:eastAsia="ja-JP" w:bidi="ar-SA"/>
        </w:rPr>
        <w:t xml:space="preserve"> y </w:t>
      </w:r>
      <w:r w:rsidRPr="33035204" w:rsidR="367FEF5E">
        <w:rPr>
          <w:rFonts w:ascii="Century Gothic" w:hAnsi="Century Gothic" w:eastAsia="Century Gothic" w:cs="Century Gothic"/>
          <w:color w:val="auto"/>
          <w:sz w:val="24"/>
          <w:szCs w:val="24"/>
          <w:lang w:eastAsia="ja-JP" w:bidi="ar-SA"/>
        </w:rPr>
        <w:t>rhoddwyd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tâl</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chwyddiant</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tanwydd</w:t>
      </w:r>
      <w:r w:rsidRPr="33035204" w:rsidR="367FEF5E">
        <w:rPr>
          <w:rFonts w:ascii="Century Gothic" w:hAnsi="Century Gothic" w:eastAsia="Century Gothic" w:cs="Century Gothic"/>
          <w:color w:val="auto"/>
          <w:sz w:val="24"/>
          <w:szCs w:val="24"/>
          <w:lang w:eastAsia="ja-JP" w:bidi="ar-SA"/>
        </w:rPr>
        <w:t xml:space="preserve"> o 5% </w:t>
      </w:r>
      <w:r w:rsidRPr="33035204" w:rsidR="367FEF5E">
        <w:rPr>
          <w:rFonts w:ascii="Century Gothic" w:hAnsi="Century Gothic" w:eastAsia="Century Gothic" w:cs="Century Gothic"/>
          <w:color w:val="auto"/>
          <w:sz w:val="24"/>
          <w:szCs w:val="24"/>
          <w:lang w:eastAsia="ja-JP" w:bidi="ar-SA"/>
        </w:rPr>
        <w:t>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werthwyr</w:t>
      </w:r>
      <w:r w:rsidRPr="33035204" w:rsidR="367FEF5E">
        <w:rPr>
          <w:rFonts w:ascii="Century Gothic" w:hAnsi="Century Gothic" w:eastAsia="Century Gothic" w:cs="Century Gothic"/>
          <w:color w:val="auto"/>
          <w:sz w:val="24"/>
          <w:szCs w:val="24"/>
          <w:lang w:eastAsia="ja-JP" w:bidi="ar-SA"/>
        </w:rPr>
        <w:t xml:space="preserve"> Amazon </w:t>
      </w:r>
      <w:r w:rsidRPr="33035204" w:rsidR="367FEF5E">
        <w:rPr>
          <w:rFonts w:ascii="Century Gothic" w:hAnsi="Century Gothic" w:eastAsia="Century Gothic" w:cs="Century Gothic"/>
          <w:color w:val="auto"/>
          <w:sz w:val="24"/>
          <w:szCs w:val="24"/>
          <w:lang w:eastAsia="ja-JP" w:bidi="ar-SA"/>
        </w:rPr>
        <w:t>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drydydd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partïon</w:t>
      </w:r>
      <w:r w:rsidRPr="33035204" w:rsidR="367FEF5E">
        <w:rPr>
          <w:rFonts w:ascii="Century Gothic" w:hAnsi="Century Gothic" w:eastAsia="Century Gothic" w:cs="Century Gothic"/>
          <w:color w:val="auto"/>
          <w:sz w:val="24"/>
          <w:szCs w:val="24"/>
          <w:lang w:eastAsia="ja-JP" w:bidi="ar-SA"/>
        </w:rPr>
        <w:t xml:space="preserve"> ac felly </w:t>
      </w:r>
      <w:r w:rsidRPr="33035204" w:rsidR="367FEF5E">
        <w:rPr>
          <w:rFonts w:ascii="Century Gothic" w:hAnsi="Century Gothic" w:eastAsia="Century Gothic" w:cs="Century Gothic"/>
          <w:color w:val="auto"/>
          <w:sz w:val="24"/>
          <w:szCs w:val="24"/>
          <w:lang w:eastAsia="ja-JP" w:bidi="ar-SA"/>
        </w:rPr>
        <w:t>wedi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codi</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prisiau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oherwydd</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prisio</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costau</w:t>
      </w:r>
      <w:r w:rsidRPr="33035204" w:rsidR="367FEF5E">
        <w:rPr>
          <w:rFonts w:ascii="Century Gothic" w:hAnsi="Century Gothic" w:eastAsia="Century Gothic" w:cs="Century Gothic"/>
          <w:color w:val="auto"/>
          <w:sz w:val="24"/>
          <w:szCs w:val="24"/>
          <w:lang w:eastAsia="ja-JP" w:bidi="ar-SA"/>
        </w:rPr>
        <w:t xml:space="preserve"> </w:t>
      </w:r>
      <w:r w:rsidRPr="33035204" w:rsidR="367FEF5E">
        <w:rPr>
          <w:rFonts w:ascii="Century Gothic" w:hAnsi="Century Gothic" w:eastAsia="Century Gothic" w:cs="Century Gothic"/>
          <w:color w:val="auto"/>
          <w:sz w:val="24"/>
          <w:szCs w:val="24"/>
          <w:lang w:eastAsia="ja-JP" w:bidi="ar-SA"/>
        </w:rPr>
        <w:t>dosbarthu</w:t>
      </w:r>
      <w:r w:rsidRPr="33035204" w:rsidR="367FEF5E">
        <w:rPr>
          <w:rFonts w:ascii="Century Gothic" w:hAnsi="Century Gothic" w:eastAsia="Century Gothic" w:cs="Century Gothic"/>
          <w:color w:val="auto"/>
          <w:sz w:val="24"/>
          <w:szCs w:val="24"/>
          <w:lang w:eastAsia="ja-JP" w:bidi="ar-SA"/>
        </w:rPr>
        <w:t>.</w:t>
      </w:r>
    </w:p>
    <w:p w:rsidR="33035204" w:rsidP="33035204" w:rsidRDefault="33035204" w14:paraId="0E695D65" w14:textId="3B71FA96">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color w:val="auto"/>
          <w:sz w:val="24"/>
          <w:szCs w:val="24"/>
          <w:lang w:eastAsia="ja-JP" w:bidi="ar-SA"/>
        </w:rPr>
      </w:pPr>
    </w:p>
    <w:p w:rsidR="572A4B47" w:rsidP="33035204" w:rsidRDefault="572A4B47" w14:paraId="6206C4F4" w14:textId="108C761B">
      <w:pPr>
        <w:pStyle w:val="Normal"/>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Mae Ugalde (2023)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esbonio</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technoleg</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chwarae</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hanfodol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sicrhau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llwyddiant</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gwelir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cwmnïau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Netflix ac Amazon. Mae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enghreifftiau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drawsnewidiadau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digidol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cynnwys</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apiau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cydweithio</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Zoom ac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apiau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Cwsmeriaid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gwella</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rhyngweithio</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cwsmeriaid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bynnag</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gyda</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datblygiadau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technolegol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angen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rai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newidiadau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gwneud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ragweld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dirywiad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Jarvis (2023)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ymhelaethu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arweinwyr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diwydiant</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technoleg</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strategaethau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ddiogelu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cwmnïau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mesurau'n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cynnwys</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arafu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llogi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marchnata</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chanolbwyntio</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fargeinion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presennol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y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rhagwelwyd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dirywiad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fanylion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parhau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ansicr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rhagolwg</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Deloitte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rhagweld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arafu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ond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rhagweld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glaniad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meddal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UD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afael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â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materion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allweddol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gwariant</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defnyddwyr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symud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adloniant</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theithio</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gyda</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buddsoddiad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TG. Mae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arweinwyr</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technoleg</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blaenoriaethu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effeithlonrwydd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torri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costau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gwella</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cynhyrchion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craidd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tra</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eraill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ystyried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cyfnod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cyfle</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fuddsoddi'n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ddoeth</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cryfderau</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craidd</w:t>
      </w:r>
      <w:r w:rsidRPr="33035204" w:rsidR="572A4B4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3035204" w:rsidP="33035204" w:rsidRDefault="33035204" w14:paraId="277E3BBE" w14:textId="22556E40">
      <w:pPr>
        <w:pStyle w:val="Normal"/>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24FB2782" w:rsidP="33035204" w:rsidRDefault="24FB2782" w14:paraId="782E6E84" w14:textId="42C16432">
      <w:pPr>
        <w:pStyle w:val="Normal"/>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Gyda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thwf</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deallusrwydd</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artiffisial</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dweud</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Barclays (2024)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banc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datgelu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fyd-eang</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poblogaethau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heneiddio</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economïau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datblygedig</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chynhyrchiant</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isel</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gwledydd</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AI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cynnig</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atebion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fater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Rhaid</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economïau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datblygedig</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Japan,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Almaen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Eidal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roi</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hwb</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sylweddol</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gynhyrchiant</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llafur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gynnal</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lefelau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twf</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farchnad</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economïau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ehangu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poblogaethau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oedran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gweithio</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ond</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maent</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lefelau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sgiliau</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addysg</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cyfyngedig</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GDP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isel</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fesul</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awr</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weithiwyd</w:t>
      </w:r>
      <w:r w:rsidRPr="33035204" w:rsidR="24FB2782">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Gallai AI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wella</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cynhyrchiant</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drosglwyddo</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gweithwyr</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ddiwydiannau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gwasanaeth</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gynorthwyir</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AI,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ddisodli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bosibl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rôl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diwydiannu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gorffennol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Amazon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un o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lawer</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gwmnïau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defnyddio</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AI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fanteision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Hurst (2024)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esbonio</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defnyddio</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AI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arloesol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wedi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caniatáu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gweithrediadau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leihau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gwastraff</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pecynnu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bwyd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Issquared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(2021)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cydnabod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buddugoliaeth</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Amazon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cael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hybu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AI,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enwedig</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argymhellion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cynnyrch</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ehangu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gyrhaeddiad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elw</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AI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fasnach</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digidol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chwyldroi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siopa</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deilwra</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argymhellion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ymddygiad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thueddiadau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cwsmeriaid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modelau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argymhelliad</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esblygol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addasu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ymddygiadau</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newidiol</w:t>
      </w:r>
      <w:r w:rsidRPr="33035204" w:rsidR="70D7FD3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r w:rsidRPr="33035204" w:rsidR="3B3112D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p>
    <w:p w:rsidR="33035204" w:rsidP="33035204" w:rsidRDefault="33035204" w14:paraId="0A0A3062" w14:textId="0E853880">
      <w:pPr>
        <w:pStyle w:val="Normal"/>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64BF6721" w:rsidP="33035204" w:rsidRDefault="64BF6721" w14:paraId="58DF67F0" w14:textId="1A702A63">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64BF6721">
        <w:rPr>
          <w:rFonts w:ascii="Century Gothic" w:hAnsi="Century Gothic" w:eastAsia="Century Gothic" w:cs="Century Gothic"/>
          <w:noProof w:val="0"/>
          <w:color w:val="auto"/>
          <w:sz w:val="24"/>
          <w:szCs w:val="24"/>
          <w:lang w:val="en-US" w:eastAsia="ja-JP" w:bidi="ar-SA"/>
        </w:rPr>
        <w:t>Hefyd</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fater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economaidd</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gwelodd</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Rickebery</w:t>
      </w:r>
      <w:r w:rsidRPr="33035204" w:rsidR="64BF6721">
        <w:rPr>
          <w:rFonts w:ascii="Century Gothic" w:hAnsi="Century Gothic" w:eastAsia="Century Gothic" w:cs="Century Gothic"/>
          <w:noProof w:val="0"/>
          <w:color w:val="auto"/>
          <w:sz w:val="24"/>
          <w:szCs w:val="24"/>
          <w:lang w:val="en-US" w:eastAsia="ja-JP" w:bidi="ar-SA"/>
        </w:rPr>
        <w:t xml:space="preserve"> (2022) faint o </w:t>
      </w:r>
      <w:r w:rsidRPr="33035204" w:rsidR="64BF6721">
        <w:rPr>
          <w:rFonts w:ascii="Century Gothic" w:hAnsi="Century Gothic" w:eastAsia="Century Gothic" w:cs="Century Gothic"/>
          <w:noProof w:val="0"/>
          <w:color w:val="auto"/>
          <w:sz w:val="24"/>
          <w:szCs w:val="24"/>
          <w:lang w:val="en-US" w:eastAsia="ja-JP" w:bidi="ar-SA"/>
        </w:rPr>
        <w:t>gwmnïau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anweddolrwydd</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marchnad</w:t>
      </w:r>
      <w:r w:rsidRPr="33035204" w:rsidR="64BF6721">
        <w:rPr>
          <w:rFonts w:ascii="Century Gothic" w:hAnsi="Century Gothic" w:eastAsia="Century Gothic" w:cs="Century Gothic"/>
          <w:noProof w:val="0"/>
          <w:color w:val="auto"/>
          <w:sz w:val="24"/>
          <w:szCs w:val="24"/>
          <w:lang w:val="en-US" w:eastAsia="ja-JP" w:bidi="ar-SA"/>
        </w:rPr>
        <w:t xml:space="preserve"> 2022 a </w:t>
      </w:r>
      <w:r w:rsidRPr="33035204" w:rsidR="64BF6721">
        <w:rPr>
          <w:rFonts w:ascii="Century Gothic" w:hAnsi="Century Gothic" w:eastAsia="Century Gothic" w:cs="Century Gothic"/>
          <w:noProof w:val="0"/>
          <w:color w:val="auto"/>
          <w:sz w:val="24"/>
          <w:szCs w:val="24"/>
          <w:lang w:val="en-US" w:eastAsia="ja-JP" w:bidi="ar-SA"/>
        </w:rPr>
        <w:t>wnaeth</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hynny</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trwy</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symleiddio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gweithrediadau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lleihau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rhestr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eiddo</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blaenoriaethu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cyfalaf</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gweithio</w:t>
      </w:r>
      <w:r w:rsidRPr="33035204" w:rsidR="64BF6721">
        <w:rPr>
          <w:rFonts w:ascii="Century Gothic" w:hAnsi="Century Gothic" w:eastAsia="Century Gothic" w:cs="Century Gothic"/>
          <w:noProof w:val="0"/>
          <w:color w:val="auto"/>
          <w:sz w:val="24"/>
          <w:szCs w:val="24"/>
          <w:lang w:val="en-US" w:eastAsia="ja-JP" w:bidi="ar-SA"/>
        </w:rPr>
        <w:t xml:space="preserve">. Mae </w:t>
      </w:r>
      <w:r w:rsidRPr="33035204" w:rsidR="64BF6721">
        <w:rPr>
          <w:rFonts w:ascii="Century Gothic" w:hAnsi="Century Gothic" w:eastAsia="Century Gothic" w:cs="Century Gothic"/>
          <w:noProof w:val="0"/>
          <w:color w:val="auto"/>
          <w:sz w:val="24"/>
          <w:szCs w:val="24"/>
          <w:lang w:val="en-US" w:eastAsia="ja-JP" w:bidi="ar-SA"/>
        </w:rPr>
        <w:t>argyfwng</w:t>
      </w:r>
      <w:r w:rsidRPr="33035204" w:rsidR="64BF6721">
        <w:rPr>
          <w:rFonts w:ascii="Century Gothic" w:hAnsi="Century Gothic" w:eastAsia="Century Gothic" w:cs="Century Gothic"/>
          <w:noProof w:val="0"/>
          <w:color w:val="auto"/>
          <w:sz w:val="24"/>
          <w:szCs w:val="24"/>
          <w:lang w:val="en-US" w:eastAsia="ja-JP" w:bidi="ar-SA"/>
        </w:rPr>
        <w:t xml:space="preserve"> y </w:t>
      </w:r>
      <w:r w:rsidRPr="33035204" w:rsidR="64BF6721">
        <w:rPr>
          <w:rFonts w:ascii="Century Gothic" w:hAnsi="Century Gothic" w:eastAsia="Century Gothic" w:cs="Century Gothic"/>
          <w:noProof w:val="0"/>
          <w:color w:val="auto"/>
          <w:sz w:val="24"/>
          <w:szCs w:val="24"/>
          <w:lang w:val="en-US" w:eastAsia="ja-JP" w:bidi="ar-SA"/>
        </w:rPr>
        <w:t>gadwyn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gyflenwi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wedi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cyflwyno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heriau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sylweddol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gyda</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chyflenwyr</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gweithgynhyrchwyr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byd-eang</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wynebu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prinder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stoc</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problemau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rhestr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eiddo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oedi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wrth</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gyflawni</w:t>
      </w:r>
      <w:r w:rsidRPr="33035204" w:rsidR="64BF6721">
        <w:rPr>
          <w:rFonts w:ascii="Century Gothic" w:hAnsi="Century Gothic" w:eastAsia="Century Gothic" w:cs="Century Gothic"/>
          <w:noProof w:val="0"/>
          <w:color w:val="auto"/>
          <w:sz w:val="24"/>
          <w:szCs w:val="24"/>
          <w:lang w:val="en-US" w:eastAsia="ja-JP" w:bidi="ar-SA"/>
        </w:rPr>
        <w:t xml:space="preserve">, ac </w:t>
      </w:r>
      <w:r w:rsidRPr="33035204" w:rsidR="64BF6721">
        <w:rPr>
          <w:rFonts w:ascii="Century Gothic" w:hAnsi="Century Gothic" w:eastAsia="Century Gothic" w:cs="Century Gothic"/>
          <w:noProof w:val="0"/>
          <w:color w:val="auto"/>
          <w:sz w:val="24"/>
          <w:szCs w:val="24"/>
          <w:lang w:val="en-US" w:eastAsia="ja-JP" w:bidi="ar-SA"/>
        </w:rPr>
        <w:t>ôl-archebion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Disgwylir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i'r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heriau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hyn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barhau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ryw</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raddau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drwy</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gydol</w:t>
      </w:r>
      <w:r w:rsidRPr="33035204" w:rsidR="64BF6721">
        <w:rPr>
          <w:rFonts w:ascii="Century Gothic" w:hAnsi="Century Gothic" w:eastAsia="Century Gothic" w:cs="Century Gothic"/>
          <w:noProof w:val="0"/>
          <w:color w:val="auto"/>
          <w:sz w:val="24"/>
          <w:szCs w:val="24"/>
          <w:lang w:val="en-US" w:eastAsia="ja-JP" w:bidi="ar-SA"/>
        </w:rPr>
        <w:t xml:space="preserve"> y </w:t>
      </w:r>
      <w:r w:rsidRPr="33035204" w:rsidR="64BF6721">
        <w:rPr>
          <w:rFonts w:ascii="Century Gothic" w:hAnsi="Century Gothic" w:eastAsia="Century Gothic" w:cs="Century Gothic"/>
          <w:noProof w:val="0"/>
          <w:color w:val="auto"/>
          <w:sz w:val="24"/>
          <w:szCs w:val="24"/>
          <w:lang w:val="en-US" w:eastAsia="ja-JP" w:bidi="ar-SA"/>
        </w:rPr>
        <w:t>flwyddyn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wedi'u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hysgogi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gan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wariant</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cynyddol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defnyddwyr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tueddiadau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siopa</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ar-lein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parhaus</w:t>
      </w:r>
      <w:r w:rsidRPr="33035204" w:rsidR="64BF6721">
        <w:rPr>
          <w:rFonts w:ascii="Century Gothic" w:hAnsi="Century Gothic" w:eastAsia="Century Gothic" w:cs="Century Gothic"/>
          <w:noProof w:val="0"/>
          <w:color w:val="auto"/>
          <w:sz w:val="24"/>
          <w:szCs w:val="24"/>
          <w:lang w:val="en-US" w:eastAsia="ja-JP" w:bidi="ar-SA"/>
        </w:rPr>
        <w:t xml:space="preserve">, ac </w:t>
      </w:r>
      <w:r w:rsidRPr="33035204" w:rsidR="64BF6721">
        <w:rPr>
          <w:rFonts w:ascii="Century Gothic" w:hAnsi="Century Gothic" w:eastAsia="Century Gothic" w:cs="Century Gothic"/>
          <w:noProof w:val="0"/>
          <w:color w:val="auto"/>
          <w:sz w:val="24"/>
          <w:szCs w:val="24"/>
          <w:lang w:val="en-US" w:eastAsia="ja-JP" w:bidi="ar-SA"/>
        </w:rPr>
        <w:t>ymdrechion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oresgyn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tagfeydd</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o'r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flwyddyn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flaenorol</w:t>
      </w:r>
      <w:r w:rsidRPr="33035204" w:rsidR="64BF6721">
        <w:rPr>
          <w:rFonts w:ascii="Century Gothic" w:hAnsi="Century Gothic" w:eastAsia="Century Gothic" w:cs="Century Gothic"/>
          <w:noProof w:val="0"/>
          <w:color w:val="auto"/>
          <w:sz w:val="24"/>
          <w:szCs w:val="24"/>
          <w:lang w:val="en-US" w:eastAsia="ja-JP" w:bidi="ar-SA"/>
        </w:rPr>
        <w:t xml:space="preserve">. Er </w:t>
      </w:r>
      <w:r w:rsidRPr="33035204" w:rsidR="64BF6721">
        <w:rPr>
          <w:rFonts w:ascii="Century Gothic" w:hAnsi="Century Gothic" w:eastAsia="Century Gothic" w:cs="Century Gothic"/>
          <w:noProof w:val="0"/>
          <w:color w:val="auto"/>
          <w:sz w:val="24"/>
          <w:szCs w:val="24"/>
          <w:lang w:val="en-US" w:eastAsia="ja-JP" w:bidi="ar-SA"/>
        </w:rPr>
        <w:t>gwaethaf</w:t>
      </w:r>
      <w:r w:rsidRPr="33035204" w:rsidR="64BF6721">
        <w:rPr>
          <w:rFonts w:ascii="Century Gothic" w:hAnsi="Century Gothic" w:eastAsia="Century Gothic" w:cs="Century Gothic"/>
          <w:noProof w:val="0"/>
          <w:color w:val="auto"/>
          <w:sz w:val="24"/>
          <w:szCs w:val="24"/>
          <w:lang w:val="en-US" w:eastAsia="ja-JP" w:bidi="ar-SA"/>
        </w:rPr>
        <w:t xml:space="preserve"> y </w:t>
      </w:r>
      <w:r w:rsidRPr="33035204" w:rsidR="64BF6721">
        <w:rPr>
          <w:rFonts w:ascii="Century Gothic" w:hAnsi="Century Gothic" w:eastAsia="Century Gothic" w:cs="Century Gothic"/>
          <w:noProof w:val="0"/>
          <w:color w:val="auto"/>
          <w:sz w:val="24"/>
          <w:szCs w:val="24"/>
          <w:lang w:val="en-US" w:eastAsia="ja-JP" w:bidi="ar-SA"/>
        </w:rPr>
        <w:t>rhwydwaith</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cadwyn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gyflenwi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bregus</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2023 </w:t>
      </w:r>
      <w:r w:rsidRPr="33035204" w:rsidR="64BF6721">
        <w:rPr>
          <w:rFonts w:ascii="Century Gothic" w:hAnsi="Century Gothic" w:eastAsia="Century Gothic" w:cs="Century Gothic"/>
          <w:noProof w:val="0"/>
          <w:color w:val="auto"/>
          <w:sz w:val="24"/>
          <w:szCs w:val="24"/>
          <w:lang w:val="en-US" w:eastAsia="ja-JP" w:bidi="ar-SA"/>
        </w:rPr>
        <w:t>fel</w:t>
      </w:r>
      <w:r w:rsidRPr="33035204" w:rsidR="64BF6721">
        <w:rPr>
          <w:rFonts w:ascii="Century Gothic" w:hAnsi="Century Gothic" w:eastAsia="Century Gothic" w:cs="Century Gothic"/>
          <w:noProof w:val="0"/>
          <w:color w:val="auto"/>
          <w:sz w:val="24"/>
          <w:szCs w:val="24"/>
          <w:lang w:val="en-US" w:eastAsia="ja-JP" w:bidi="ar-SA"/>
        </w:rPr>
        <w:t xml:space="preserve"> y </w:t>
      </w:r>
      <w:r w:rsidRPr="33035204" w:rsidR="64BF6721">
        <w:rPr>
          <w:rFonts w:ascii="Century Gothic" w:hAnsi="Century Gothic" w:eastAsia="Century Gothic" w:cs="Century Gothic"/>
          <w:noProof w:val="0"/>
          <w:color w:val="auto"/>
          <w:sz w:val="24"/>
          <w:szCs w:val="24"/>
          <w:lang w:val="en-US" w:eastAsia="ja-JP" w:bidi="ar-SA"/>
        </w:rPr>
        <w:t>galw</w:t>
      </w:r>
      <w:r w:rsidRPr="33035204" w:rsidR="64BF6721">
        <w:rPr>
          <w:rFonts w:ascii="Century Gothic" w:hAnsi="Century Gothic" w:eastAsia="Century Gothic" w:cs="Century Gothic"/>
          <w:noProof w:val="0"/>
          <w:color w:val="auto"/>
          <w:sz w:val="24"/>
          <w:szCs w:val="24"/>
          <w:lang w:val="en-US" w:eastAsia="ja-JP" w:bidi="ar-SA"/>
        </w:rPr>
        <w:t xml:space="preserve"> am </w:t>
      </w:r>
      <w:r w:rsidRPr="33035204" w:rsidR="64BF6721">
        <w:rPr>
          <w:rFonts w:ascii="Century Gothic" w:hAnsi="Century Gothic" w:eastAsia="Century Gothic" w:cs="Century Gothic"/>
          <w:noProof w:val="0"/>
          <w:color w:val="auto"/>
          <w:sz w:val="24"/>
          <w:szCs w:val="24"/>
          <w:lang w:val="en-US" w:eastAsia="ja-JP" w:bidi="ar-SA"/>
        </w:rPr>
        <w:t>gludo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cynwysyddion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wedi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codi'n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sylweddol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ystod</w:t>
      </w:r>
      <w:r w:rsidRPr="33035204" w:rsidR="64BF6721">
        <w:rPr>
          <w:rFonts w:ascii="Century Gothic" w:hAnsi="Century Gothic" w:eastAsia="Century Gothic" w:cs="Century Gothic"/>
          <w:noProof w:val="0"/>
          <w:color w:val="auto"/>
          <w:sz w:val="24"/>
          <w:szCs w:val="24"/>
          <w:lang w:val="en-US" w:eastAsia="ja-JP" w:bidi="ar-SA"/>
        </w:rPr>
        <w:t xml:space="preserve"> y </w:t>
      </w:r>
      <w:r w:rsidRPr="33035204" w:rsidR="64BF6721">
        <w:rPr>
          <w:rFonts w:ascii="Century Gothic" w:hAnsi="Century Gothic" w:eastAsia="Century Gothic" w:cs="Century Gothic"/>
          <w:noProof w:val="0"/>
          <w:color w:val="auto"/>
          <w:sz w:val="24"/>
          <w:szCs w:val="24"/>
          <w:lang w:val="en-US" w:eastAsia="ja-JP" w:bidi="ar-SA"/>
        </w:rPr>
        <w:t>pandemig</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oherwydd</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mwy</w:t>
      </w:r>
      <w:r w:rsidRPr="33035204" w:rsidR="64BF6721">
        <w:rPr>
          <w:rFonts w:ascii="Century Gothic" w:hAnsi="Century Gothic" w:eastAsia="Century Gothic" w:cs="Century Gothic"/>
          <w:noProof w:val="0"/>
          <w:color w:val="auto"/>
          <w:sz w:val="24"/>
          <w:szCs w:val="24"/>
          <w:lang w:val="en-US" w:eastAsia="ja-JP" w:bidi="ar-SA"/>
        </w:rPr>
        <w:t xml:space="preserve"> o </w:t>
      </w:r>
      <w:r w:rsidRPr="33035204" w:rsidR="64BF6721">
        <w:rPr>
          <w:rFonts w:ascii="Century Gothic" w:hAnsi="Century Gothic" w:eastAsia="Century Gothic" w:cs="Century Gothic"/>
          <w:noProof w:val="0"/>
          <w:color w:val="auto"/>
          <w:sz w:val="24"/>
          <w:szCs w:val="24"/>
          <w:lang w:val="en-US" w:eastAsia="ja-JP" w:bidi="ar-SA"/>
        </w:rPr>
        <w:t>werthiannau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397EF1EB">
        <w:rPr>
          <w:rFonts w:ascii="Century Gothic" w:hAnsi="Century Gothic" w:eastAsia="Century Gothic" w:cs="Century Gothic"/>
          <w:noProof w:val="0"/>
          <w:color w:val="auto"/>
          <w:sz w:val="24"/>
          <w:szCs w:val="24"/>
          <w:lang w:val="en-US" w:eastAsia="ja-JP" w:bidi="ar-SA"/>
        </w:rPr>
        <w:t>ar</w:t>
      </w:r>
      <w:r w:rsidRPr="33035204" w:rsidR="397EF1EB">
        <w:rPr>
          <w:rFonts w:ascii="Century Gothic" w:hAnsi="Century Gothic" w:eastAsia="Century Gothic" w:cs="Century Gothic"/>
          <w:noProof w:val="0"/>
          <w:color w:val="auto"/>
          <w:sz w:val="24"/>
          <w:szCs w:val="24"/>
          <w:lang w:val="en-US" w:eastAsia="ja-JP" w:bidi="ar-SA"/>
        </w:rPr>
        <w:t xml:space="preserve"> y </w:t>
      </w:r>
      <w:r w:rsidRPr="33035204" w:rsidR="397EF1EB">
        <w:rPr>
          <w:rFonts w:ascii="Century Gothic" w:hAnsi="Century Gothic" w:eastAsia="Century Gothic" w:cs="Century Gothic"/>
          <w:noProof w:val="0"/>
          <w:color w:val="auto"/>
          <w:sz w:val="24"/>
          <w:szCs w:val="24"/>
          <w:lang w:val="en-US" w:eastAsia="ja-JP" w:bidi="ar-SA"/>
        </w:rPr>
        <w:t>f</w:t>
      </w:r>
      <w:r w:rsidRPr="33035204" w:rsidR="64BF6721">
        <w:rPr>
          <w:rFonts w:ascii="Century Gothic" w:hAnsi="Century Gothic" w:eastAsia="Century Gothic" w:cs="Century Gothic"/>
          <w:noProof w:val="0"/>
          <w:color w:val="auto"/>
          <w:sz w:val="24"/>
          <w:szCs w:val="24"/>
          <w:lang w:val="en-US" w:eastAsia="ja-JP" w:bidi="ar-SA"/>
        </w:rPr>
        <w:t>asnach</w:t>
      </w:r>
      <w:r w:rsidRPr="33035204" w:rsidR="7F829AF7">
        <w:rPr>
          <w:rFonts w:ascii="Century Gothic" w:hAnsi="Century Gothic" w:eastAsia="Century Gothic" w:cs="Century Gothic"/>
          <w:noProof w:val="0"/>
          <w:color w:val="auto"/>
          <w:sz w:val="24"/>
          <w:szCs w:val="24"/>
          <w:lang w:val="en-US" w:eastAsia="ja-JP" w:bidi="ar-SA"/>
        </w:rPr>
        <w:t xml:space="preserve"> </w:t>
      </w:r>
      <w:r w:rsidRPr="33035204" w:rsidR="7F829AF7">
        <w:rPr>
          <w:rFonts w:ascii="Century Gothic" w:hAnsi="Century Gothic" w:eastAsia="Century Gothic" w:cs="Century Gothic"/>
          <w:noProof w:val="0"/>
          <w:color w:val="auto"/>
          <w:sz w:val="24"/>
          <w:szCs w:val="24"/>
          <w:lang w:val="en-US" w:eastAsia="ja-JP" w:bidi="ar-SA"/>
        </w:rPr>
        <w:t>digidol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gan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arwain</w:t>
      </w:r>
      <w:r w:rsidRPr="33035204" w:rsidR="64BF6721">
        <w:rPr>
          <w:rFonts w:ascii="Century Gothic" w:hAnsi="Century Gothic" w:eastAsia="Century Gothic" w:cs="Century Gothic"/>
          <w:noProof w:val="0"/>
          <w:color w:val="auto"/>
          <w:sz w:val="24"/>
          <w:szCs w:val="24"/>
          <w:lang w:val="en-US" w:eastAsia="ja-JP" w:bidi="ar-SA"/>
        </w:rPr>
        <w:t xml:space="preserve"> at </w:t>
      </w:r>
      <w:r w:rsidRPr="33035204" w:rsidR="64BF6721">
        <w:rPr>
          <w:rFonts w:ascii="Century Gothic" w:hAnsi="Century Gothic" w:eastAsia="Century Gothic" w:cs="Century Gothic"/>
          <w:noProof w:val="0"/>
          <w:color w:val="auto"/>
          <w:sz w:val="24"/>
          <w:szCs w:val="24"/>
          <w:lang w:val="en-US" w:eastAsia="ja-JP" w:bidi="ar-SA"/>
        </w:rPr>
        <w:t>alw</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mewnforio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uwch</w:t>
      </w:r>
      <w:r w:rsidRPr="33035204" w:rsidR="64BF6721">
        <w:rPr>
          <w:rFonts w:ascii="Century Gothic" w:hAnsi="Century Gothic" w:eastAsia="Century Gothic" w:cs="Century Gothic"/>
          <w:noProof w:val="0"/>
          <w:color w:val="auto"/>
          <w:sz w:val="24"/>
          <w:szCs w:val="24"/>
          <w:lang w:val="en-US" w:eastAsia="ja-JP" w:bidi="ar-SA"/>
        </w:rPr>
        <w:t xml:space="preserve"> am </w:t>
      </w:r>
      <w:r w:rsidRPr="33035204" w:rsidR="64BF6721">
        <w:rPr>
          <w:rFonts w:ascii="Century Gothic" w:hAnsi="Century Gothic" w:eastAsia="Century Gothic" w:cs="Century Gothic"/>
          <w:noProof w:val="0"/>
          <w:color w:val="auto"/>
          <w:sz w:val="24"/>
          <w:szCs w:val="24"/>
          <w:lang w:val="en-US" w:eastAsia="ja-JP" w:bidi="ar-SA"/>
        </w:rPr>
        <w:t>ddeunyddiau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crai</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nwyddau</w:t>
      </w:r>
      <w:r w:rsidRPr="33035204" w:rsidR="64BF6721">
        <w:rPr>
          <w:rFonts w:ascii="Century Gothic" w:hAnsi="Century Gothic" w:eastAsia="Century Gothic" w:cs="Century Gothic"/>
          <w:noProof w:val="0"/>
          <w:color w:val="auto"/>
          <w:sz w:val="24"/>
          <w:szCs w:val="24"/>
          <w:lang w:val="en-US" w:eastAsia="ja-JP" w:bidi="ar-SA"/>
        </w:rPr>
        <w:t>.</w:t>
      </w:r>
      <w:r w:rsidRPr="33035204" w:rsidR="64BF6721">
        <w:rPr>
          <w:rFonts w:ascii="Century Gothic" w:hAnsi="Century Gothic" w:eastAsia="Century Gothic" w:cs="Century Gothic"/>
          <w:noProof w:val="0"/>
          <w:color w:val="auto"/>
          <w:sz w:val="24"/>
          <w:szCs w:val="24"/>
          <w:lang w:val="en-US" w:eastAsia="ja-JP" w:bidi="ar-SA"/>
        </w:rPr>
        <w:t xml:space="preserve"> Mae Amazon (2024)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cydnabod</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argyfwng</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cyflenwad</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chadwyn</w:t>
      </w:r>
      <w:r w:rsidRPr="33035204" w:rsidR="64BF6721">
        <w:rPr>
          <w:rFonts w:ascii="Century Gothic" w:hAnsi="Century Gothic" w:eastAsia="Century Gothic" w:cs="Century Gothic"/>
          <w:noProof w:val="0"/>
          <w:color w:val="auto"/>
          <w:sz w:val="24"/>
          <w:szCs w:val="24"/>
          <w:lang w:val="en-US" w:eastAsia="ja-JP" w:bidi="ar-SA"/>
        </w:rPr>
        <w:t xml:space="preserve"> ac felly </w:t>
      </w:r>
      <w:r w:rsidRPr="33035204" w:rsidR="64BF6721">
        <w:rPr>
          <w:rFonts w:ascii="Century Gothic" w:hAnsi="Century Gothic" w:eastAsia="Century Gothic" w:cs="Century Gothic"/>
          <w:noProof w:val="0"/>
          <w:color w:val="auto"/>
          <w:sz w:val="24"/>
          <w:szCs w:val="24"/>
          <w:lang w:val="en-US" w:eastAsia="ja-JP" w:bidi="ar-SA"/>
        </w:rPr>
        <w:t>mae</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eu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i w:val="1"/>
          <w:iCs w:val="1"/>
          <w:noProof w:val="0"/>
          <w:color w:val="auto"/>
          <w:sz w:val="24"/>
          <w:szCs w:val="24"/>
          <w:lang w:val="en-US" w:eastAsia="ja-JP" w:bidi="ar-SA"/>
        </w:rPr>
        <w:t>Safonau</w:t>
      </w:r>
      <w:r w:rsidRPr="33035204" w:rsidR="64BF6721">
        <w:rPr>
          <w:rFonts w:ascii="Century Gothic" w:hAnsi="Century Gothic" w:eastAsia="Century Gothic" w:cs="Century Gothic"/>
          <w:i w:val="1"/>
          <w:iCs w:val="1"/>
          <w:noProof w:val="0"/>
          <w:color w:val="auto"/>
          <w:sz w:val="24"/>
          <w:szCs w:val="24"/>
          <w:lang w:val="en-US" w:eastAsia="ja-JP" w:bidi="ar-SA"/>
        </w:rPr>
        <w:t xml:space="preserve"> Cadwyn </w:t>
      </w:r>
      <w:r w:rsidRPr="33035204" w:rsidR="64BF6721">
        <w:rPr>
          <w:rFonts w:ascii="Century Gothic" w:hAnsi="Century Gothic" w:eastAsia="Century Gothic" w:cs="Century Gothic"/>
          <w:i w:val="1"/>
          <w:iCs w:val="1"/>
          <w:noProof w:val="0"/>
          <w:color w:val="auto"/>
          <w:sz w:val="24"/>
          <w:szCs w:val="24"/>
          <w:lang w:val="en-US" w:eastAsia="ja-JP" w:bidi="ar-SA"/>
        </w:rPr>
        <w:t>Gyflenwi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berthnasol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i</w:t>
      </w:r>
      <w:r w:rsidRPr="33035204" w:rsidR="64BF6721">
        <w:rPr>
          <w:rFonts w:ascii="Century Gothic" w:hAnsi="Century Gothic" w:eastAsia="Century Gothic" w:cs="Century Gothic"/>
          <w:noProof w:val="0"/>
          <w:color w:val="auto"/>
          <w:sz w:val="24"/>
          <w:szCs w:val="24"/>
          <w:lang w:val="en-US" w:eastAsia="ja-JP" w:bidi="ar-SA"/>
        </w:rPr>
        <w:t xml:space="preserve"> bob </w:t>
      </w:r>
      <w:r w:rsidRPr="33035204" w:rsidR="64BF6721">
        <w:rPr>
          <w:rFonts w:ascii="Century Gothic" w:hAnsi="Century Gothic" w:eastAsia="Century Gothic" w:cs="Century Gothic"/>
          <w:noProof w:val="0"/>
          <w:color w:val="auto"/>
          <w:sz w:val="24"/>
          <w:szCs w:val="24"/>
          <w:lang w:val="en-US" w:eastAsia="ja-JP" w:bidi="ar-SA"/>
        </w:rPr>
        <w:t>cyflenwr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gan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gynnwys</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darparwyr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gwasanaeth</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gwerthwyr</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chontractwyr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gyda</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diweddariadau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cael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eu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gwneud</w:t>
      </w:r>
      <w:r w:rsidRPr="33035204" w:rsidR="64BF6721">
        <w:rPr>
          <w:rFonts w:ascii="Century Gothic" w:hAnsi="Century Gothic" w:eastAsia="Century Gothic" w:cs="Century Gothic"/>
          <w:noProof w:val="0"/>
          <w:color w:val="auto"/>
          <w:sz w:val="24"/>
          <w:szCs w:val="24"/>
          <w:lang w:val="en-US" w:eastAsia="ja-JP" w:bidi="ar-SA"/>
        </w:rPr>
        <w:t xml:space="preserve"> bob </w:t>
      </w:r>
      <w:r w:rsidRPr="33035204" w:rsidR="64BF6721">
        <w:rPr>
          <w:rFonts w:ascii="Century Gothic" w:hAnsi="Century Gothic" w:eastAsia="Century Gothic" w:cs="Century Gothic"/>
          <w:noProof w:val="0"/>
          <w:color w:val="auto"/>
          <w:sz w:val="24"/>
          <w:szCs w:val="24"/>
          <w:lang w:val="en-US" w:eastAsia="ja-JP" w:bidi="ar-SA"/>
        </w:rPr>
        <w:t>tair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blynedd</w:t>
      </w:r>
      <w:r w:rsidRPr="33035204" w:rsidR="64BF6721">
        <w:rPr>
          <w:rFonts w:ascii="Century Gothic" w:hAnsi="Century Gothic" w:eastAsia="Century Gothic" w:cs="Century Gothic"/>
          <w:noProof w:val="0"/>
          <w:color w:val="auto"/>
          <w:sz w:val="24"/>
          <w:szCs w:val="24"/>
          <w:lang w:val="en-US" w:eastAsia="ja-JP" w:bidi="ar-SA"/>
        </w:rPr>
        <w:t xml:space="preserve">. Mae </w:t>
      </w:r>
      <w:r w:rsidRPr="33035204" w:rsidR="64BF6721">
        <w:rPr>
          <w:rFonts w:ascii="Century Gothic" w:hAnsi="Century Gothic" w:eastAsia="Century Gothic" w:cs="Century Gothic"/>
          <w:noProof w:val="0"/>
          <w:color w:val="auto"/>
          <w:sz w:val="24"/>
          <w:szCs w:val="24"/>
          <w:lang w:val="en-US" w:eastAsia="ja-JP" w:bidi="ar-SA"/>
        </w:rPr>
        <w:t>diweddariad</w:t>
      </w:r>
      <w:r w:rsidRPr="33035204" w:rsidR="64BF6721">
        <w:rPr>
          <w:rFonts w:ascii="Century Gothic" w:hAnsi="Century Gothic" w:eastAsia="Century Gothic" w:cs="Century Gothic"/>
          <w:noProof w:val="0"/>
          <w:color w:val="auto"/>
          <w:sz w:val="24"/>
          <w:szCs w:val="24"/>
          <w:lang w:val="en-US" w:eastAsia="ja-JP" w:bidi="ar-SA"/>
        </w:rPr>
        <w:t xml:space="preserve"> 2022 </w:t>
      </w:r>
      <w:r w:rsidRPr="33035204" w:rsidR="64BF6721">
        <w:rPr>
          <w:rFonts w:ascii="Century Gothic" w:hAnsi="Century Gothic" w:eastAsia="Century Gothic" w:cs="Century Gothic"/>
          <w:noProof w:val="0"/>
          <w:color w:val="auto"/>
          <w:sz w:val="24"/>
          <w:szCs w:val="24"/>
          <w:lang w:val="en-US" w:eastAsia="ja-JP" w:bidi="ar-SA"/>
        </w:rPr>
        <w:t>yn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alinio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gofynion</w:t>
      </w:r>
      <w:r w:rsidRPr="33035204" w:rsidR="64BF6721">
        <w:rPr>
          <w:rFonts w:ascii="Century Gothic" w:hAnsi="Century Gothic" w:eastAsia="Century Gothic" w:cs="Century Gothic"/>
          <w:noProof w:val="0"/>
          <w:color w:val="auto"/>
          <w:sz w:val="24"/>
          <w:szCs w:val="24"/>
          <w:lang w:val="en-US" w:eastAsia="ja-JP" w:bidi="ar-SA"/>
        </w:rPr>
        <w:t xml:space="preserve"> ag </w:t>
      </w:r>
      <w:r w:rsidRPr="33035204" w:rsidR="64BF6721">
        <w:rPr>
          <w:rFonts w:ascii="Century Gothic" w:hAnsi="Century Gothic" w:eastAsia="Century Gothic" w:cs="Century Gothic"/>
          <w:noProof w:val="0"/>
          <w:color w:val="auto"/>
          <w:sz w:val="24"/>
          <w:szCs w:val="24"/>
          <w:lang w:val="en-US" w:eastAsia="ja-JP" w:bidi="ar-SA"/>
        </w:rPr>
        <w:t>arferion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gorau</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safonau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rheoleiddio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gan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ganolbwyntio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gyflogau</w:t>
      </w:r>
      <w:r w:rsidRPr="33035204" w:rsidR="64BF6721">
        <w:rPr>
          <w:rFonts w:ascii="Century Gothic" w:hAnsi="Century Gothic" w:eastAsia="Century Gothic" w:cs="Century Gothic"/>
          <w:noProof w:val="0"/>
          <w:color w:val="auto"/>
          <w:sz w:val="24"/>
          <w:szCs w:val="24"/>
          <w:lang w:val="en-US" w:eastAsia="ja-JP" w:bidi="ar-SA"/>
        </w:rPr>
        <w:t xml:space="preserve"> teg, </w:t>
      </w:r>
      <w:r w:rsidRPr="33035204" w:rsidR="64BF6721">
        <w:rPr>
          <w:rFonts w:ascii="Century Gothic" w:hAnsi="Century Gothic" w:eastAsia="Century Gothic" w:cs="Century Gothic"/>
          <w:noProof w:val="0"/>
          <w:color w:val="auto"/>
          <w:sz w:val="24"/>
          <w:szCs w:val="24"/>
          <w:lang w:val="en-US" w:eastAsia="ja-JP" w:bidi="ar-SA"/>
        </w:rPr>
        <w:t>llesiant</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gweithwyr</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chyfiawnder</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amgylcheddol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ymhlith</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elfennau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eraill</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i</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gryfhau</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amddiffyniadau</w:t>
      </w:r>
      <w:r w:rsidRPr="33035204" w:rsidR="64BF6721">
        <w:rPr>
          <w:rFonts w:ascii="Century Gothic" w:hAnsi="Century Gothic" w:eastAsia="Century Gothic" w:cs="Century Gothic"/>
          <w:noProof w:val="0"/>
          <w:color w:val="auto"/>
          <w:sz w:val="24"/>
          <w:szCs w:val="24"/>
          <w:lang w:val="en-US" w:eastAsia="ja-JP" w:bidi="ar-SA"/>
        </w:rPr>
        <w:t xml:space="preserve"> a </w:t>
      </w:r>
      <w:r w:rsidRPr="33035204" w:rsidR="64BF6721">
        <w:rPr>
          <w:rFonts w:ascii="Century Gothic" w:hAnsi="Century Gothic" w:eastAsia="Century Gothic" w:cs="Century Gothic"/>
          <w:noProof w:val="0"/>
          <w:color w:val="auto"/>
          <w:sz w:val="24"/>
          <w:szCs w:val="24"/>
          <w:lang w:val="en-US" w:eastAsia="ja-JP" w:bidi="ar-SA"/>
        </w:rPr>
        <w:t>hyrwyddo</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arferion</w:t>
      </w:r>
      <w:r w:rsidRPr="33035204" w:rsidR="64BF6721">
        <w:rPr>
          <w:rFonts w:ascii="Century Gothic" w:hAnsi="Century Gothic" w:eastAsia="Century Gothic" w:cs="Century Gothic"/>
          <w:noProof w:val="0"/>
          <w:color w:val="auto"/>
          <w:sz w:val="24"/>
          <w:szCs w:val="24"/>
          <w:lang w:val="en-US" w:eastAsia="ja-JP" w:bidi="ar-SA"/>
        </w:rPr>
        <w:t xml:space="preserve"> </w:t>
      </w:r>
      <w:r w:rsidRPr="33035204" w:rsidR="64BF6721">
        <w:rPr>
          <w:rFonts w:ascii="Century Gothic" w:hAnsi="Century Gothic" w:eastAsia="Century Gothic" w:cs="Century Gothic"/>
          <w:noProof w:val="0"/>
          <w:color w:val="auto"/>
          <w:sz w:val="24"/>
          <w:szCs w:val="24"/>
          <w:lang w:val="en-US" w:eastAsia="ja-JP" w:bidi="ar-SA"/>
        </w:rPr>
        <w:t>cyfrifol</w:t>
      </w:r>
      <w:r w:rsidRPr="33035204" w:rsidR="64BF6721">
        <w:rPr>
          <w:rFonts w:ascii="Century Gothic" w:hAnsi="Century Gothic" w:eastAsia="Century Gothic" w:cs="Century Gothic"/>
          <w:noProof w:val="0"/>
          <w:color w:val="auto"/>
          <w:sz w:val="24"/>
          <w:szCs w:val="24"/>
          <w:lang w:val="en-US" w:eastAsia="ja-JP" w:bidi="ar-SA"/>
        </w:rPr>
        <w:t>.</w:t>
      </w:r>
    </w:p>
    <w:p w:rsidR="33035204" w:rsidP="33035204" w:rsidRDefault="33035204" w14:paraId="56E3EE50" w14:textId="7D1459E2">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38E25587" w:rsidP="33035204" w:rsidRDefault="38E25587" w14:paraId="0B2D22D6" w14:textId="58118204">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Mater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anwybyddwyd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eraill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Simpson (2022)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awgrymu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cyfraddau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diweithdra</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uchel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leihau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gwariant</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defnyddwyr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cynyddu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dyled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bosibl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ymhlith</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di-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waith</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daliadau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uwch</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llywodraeth</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rhaglenni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stampiau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bwyd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lefelau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diweithdra</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uchel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gosod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costau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sylweddol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unigolion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cymdeithas</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wlad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gyda</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llawer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gostau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golledion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marw</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heb</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wrthbwyso</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enillion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dehongliad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gyfradd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ddiweithdra</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amrywio</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gall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tangyflogaeth</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niweidio’r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gwerthuso</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ymhellach</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Simpson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gwmpasu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gwariant</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defnyddwyr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hanfodol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gyda</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Bondarenko (2024)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nodi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hyder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defnyddwyr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arfer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codi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ystod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ehangiad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wariant</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cynyddol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eitemau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tocynnau</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mawr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fel</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ceir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offer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cartref</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sydd</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dro</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cefnogi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twf</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38E25587">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33035204" w:rsidP="33035204" w:rsidRDefault="33035204" w14:paraId="5EE75D2A" w14:textId="2C45D5DA">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24B81096" w:rsidP="33035204" w:rsidRDefault="24B81096" w14:paraId="224BB33F" w14:textId="22F50AFD">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Agwedd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arall</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all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yw</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datchwyddiant</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lle</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Ashford (2023)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mynegi</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sut</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gall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datchwyddiant</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apelgar</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ddechrau</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arwydd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ddirwasgiad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sydd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ddod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gwariant</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is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oherwydd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gostyngiad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prisiau</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ddiweithdra</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chyfraddau</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llog</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uwch</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y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cylch</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ostyngiad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gwariant</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chynhyrchiant</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waethygu</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datchwyddiant</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cydberthyn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hanesyddol</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â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dirywiad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difrifol</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Unol</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Daleithiau</w:t>
      </w:r>
      <w:r w:rsidRPr="33035204" w:rsidR="24B81096">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1599ED73">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Fodd bynnag, caiff hyn ei herio gan Anderson (2024) wrth ystyried agweddau cadarnhaol ar ddatchwyddiant lle mae gostyngiad cyffredinol mewn prisiau o fudd i ddefnyddwyr drwy wella eu pŵer prynu, gyda gostyngiadau cymedrol mewn cynhyrchion penodol fel bwyd neu ynni o bosibl yn rhoi hwb i wariant defnyddwyr enwol i ryw raddau.</w:t>
      </w:r>
    </w:p>
    <w:p w:rsidR="33035204" w:rsidP="33035204" w:rsidRDefault="33035204" w14:paraId="6F9A5F85" w14:textId="04544B46">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1599ED73" w:rsidP="33035204" w:rsidRDefault="1599ED73" w14:paraId="309E5F0D" w14:textId="72D097EA">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r w:rsidRPr="33035204" w:rsidR="1599ED73">
        <w:rPr>
          <w:rFonts w:ascii="Century Gothic" w:hAnsi="Century Gothic" w:eastAsia="Century Gothic" w:cs="Century Gothic"/>
          <w:noProof w:val="0"/>
          <w:color w:val="auto"/>
          <w:sz w:val="24"/>
          <w:szCs w:val="24"/>
          <w:lang w:val="en-US" w:eastAsia="ja-JP" w:bidi="ar-SA"/>
        </w:rPr>
        <w:t xml:space="preserve">Mae Ashford ac Anderson </w:t>
      </w:r>
      <w:r w:rsidRPr="33035204" w:rsidR="1599ED73">
        <w:rPr>
          <w:rFonts w:ascii="Century Gothic" w:hAnsi="Century Gothic" w:eastAsia="Century Gothic" w:cs="Century Gothic"/>
          <w:noProof w:val="0"/>
          <w:color w:val="auto"/>
          <w:sz w:val="24"/>
          <w:szCs w:val="24"/>
          <w:lang w:val="en-US" w:eastAsia="ja-JP" w:bidi="ar-SA"/>
        </w:rPr>
        <w:t>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methu</w:t>
      </w:r>
      <w:r w:rsidRPr="33035204" w:rsidR="1599ED73">
        <w:rPr>
          <w:rFonts w:ascii="Century Gothic" w:hAnsi="Century Gothic" w:eastAsia="Century Gothic" w:cs="Century Gothic"/>
          <w:noProof w:val="0"/>
          <w:color w:val="auto"/>
          <w:sz w:val="24"/>
          <w:szCs w:val="24"/>
          <w:lang w:val="en-US" w:eastAsia="ja-JP" w:bidi="ar-SA"/>
        </w:rPr>
        <w:t xml:space="preserve"> â </w:t>
      </w:r>
      <w:r w:rsidRPr="33035204" w:rsidR="1599ED73">
        <w:rPr>
          <w:rFonts w:ascii="Century Gothic" w:hAnsi="Century Gothic" w:eastAsia="Century Gothic" w:cs="Century Gothic"/>
          <w:noProof w:val="0"/>
          <w:color w:val="auto"/>
          <w:sz w:val="24"/>
          <w:szCs w:val="24"/>
          <w:lang w:val="en-US" w:eastAsia="ja-JP" w:bidi="ar-SA"/>
        </w:rPr>
        <w:t>chydnabod</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arwyddocâd</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chwyddiant</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yr</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economi</w:t>
      </w:r>
      <w:r w:rsidRPr="33035204" w:rsidR="1599ED73">
        <w:rPr>
          <w:rFonts w:ascii="Century Gothic" w:hAnsi="Century Gothic" w:eastAsia="Century Gothic" w:cs="Century Gothic"/>
          <w:noProof w:val="0"/>
          <w:color w:val="auto"/>
          <w:sz w:val="24"/>
          <w:szCs w:val="24"/>
          <w:lang w:val="en-US" w:eastAsia="ja-JP" w:bidi="ar-SA"/>
        </w:rPr>
        <w:t xml:space="preserve">. Gellir </w:t>
      </w:r>
      <w:r w:rsidRPr="33035204" w:rsidR="1599ED73">
        <w:rPr>
          <w:rFonts w:ascii="Century Gothic" w:hAnsi="Century Gothic" w:eastAsia="Century Gothic" w:cs="Century Gothic"/>
          <w:noProof w:val="0"/>
          <w:color w:val="auto"/>
          <w:sz w:val="24"/>
          <w:szCs w:val="24"/>
          <w:lang w:val="en-US" w:eastAsia="ja-JP" w:bidi="ar-SA"/>
        </w:rPr>
        <w:t>cydnabod</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hyn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gan</w:t>
      </w:r>
      <w:r w:rsidRPr="33035204" w:rsidR="1599ED73">
        <w:rPr>
          <w:rFonts w:ascii="Century Gothic" w:hAnsi="Century Gothic" w:eastAsia="Century Gothic" w:cs="Century Gothic"/>
          <w:noProof w:val="0"/>
          <w:color w:val="auto"/>
          <w:sz w:val="24"/>
          <w:szCs w:val="24"/>
          <w:lang w:val="en-US" w:eastAsia="ja-JP" w:bidi="ar-SA"/>
        </w:rPr>
        <w:t xml:space="preserve"> Pettinger (2019) </w:t>
      </w:r>
      <w:r w:rsidRPr="33035204" w:rsidR="1599ED73">
        <w:rPr>
          <w:rFonts w:ascii="Century Gothic" w:hAnsi="Century Gothic" w:eastAsia="Century Gothic" w:cs="Century Gothic"/>
          <w:noProof w:val="0"/>
          <w:color w:val="auto"/>
          <w:sz w:val="24"/>
          <w:szCs w:val="24"/>
          <w:lang w:val="en-US" w:eastAsia="ja-JP" w:bidi="ar-SA"/>
        </w:rPr>
        <w:t>sy'n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esbonio</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sut</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mae</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chwyddiant</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hwyluso</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addasiadau</w:t>
      </w:r>
      <w:r w:rsidRPr="33035204" w:rsidR="1599ED73">
        <w:rPr>
          <w:rFonts w:ascii="Century Gothic" w:hAnsi="Century Gothic" w:eastAsia="Century Gothic" w:cs="Century Gothic"/>
          <w:noProof w:val="0"/>
          <w:color w:val="auto"/>
          <w:sz w:val="24"/>
          <w:szCs w:val="24"/>
          <w:lang w:val="en-US" w:eastAsia="ja-JP" w:bidi="ar-SA"/>
        </w:rPr>
        <w:t xml:space="preserve"> pris, </w:t>
      </w:r>
      <w:r w:rsidRPr="33035204" w:rsidR="1599ED73">
        <w:rPr>
          <w:rFonts w:ascii="Century Gothic" w:hAnsi="Century Gothic" w:eastAsia="Century Gothic" w:cs="Century Gothic"/>
          <w:noProof w:val="0"/>
          <w:color w:val="auto"/>
          <w:sz w:val="24"/>
          <w:szCs w:val="24"/>
          <w:lang w:val="en-US" w:eastAsia="ja-JP" w:bidi="ar-SA"/>
        </w:rPr>
        <w:t>sy'n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hanfodol</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ar</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gyfer</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arian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unedig</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fel</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yr</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Ewro</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lle</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mae</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gwledydd</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fel</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yr</w:t>
      </w:r>
      <w:r w:rsidRPr="33035204" w:rsidR="1599ED73">
        <w:rPr>
          <w:rFonts w:ascii="Century Gothic" w:hAnsi="Century Gothic" w:eastAsia="Century Gothic" w:cs="Century Gothic"/>
          <w:noProof w:val="0"/>
          <w:color w:val="auto"/>
          <w:sz w:val="24"/>
          <w:szCs w:val="24"/>
          <w:lang w:val="en-US" w:eastAsia="ja-JP" w:bidi="ar-SA"/>
        </w:rPr>
        <w:t xml:space="preserve"> Eidal, </w:t>
      </w:r>
      <w:r w:rsidRPr="33035204" w:rsidR="1599ED73">
        <w:rPr>
          <w:rFonts w:ascii="Century Gothic" w:hAnsi="Century Gothic" w:eastAsia="Century Gothic" w:cs="Century Gothic"/>
          <w:noProof w:val="0"/>
          <w:color w:val="auto"/>
          <w:sz w:val="24"/>
          <w:szCs w:val="24"/>
          <w:lang w:val="en-US" w:eastAsia="ja-JP" w:bidi="ar-SA"/>
        </w:rPr>
        <w:t>Sbaen</w:t>
      </w:r>
      <w:r w:rsidRPr="33035204" w:rsidR="1599ED73">
        <w:rPr>
          <w:rFonts w:ascii="Century Gothic" w:hAnsi="Century Gothic" w:eastAsia="Century Gothic" w:cs="Century Gothic"/>
          <w:noProof w:val="0"/>
          <w:color w:val="auto"/>
          <w:sz w:val="24"/>
          <w:szCs w:val="24"/>
          <w:lang w:val="en-US" w:eastAsia="ja-JP" w:bidi="ar-SA"/>
        </w:rPr>
        <w:t xml:space="preserve">, a </w:t>
      </w:r>
      <w:r w:rsidRPr="33035204" w:rsidR="1599ED73">
        <w:rPr>
          <w:rFonts w:ascii="Century Gothic" w:hAnsi="Century Gothic" w:eastAsia="Century Gothic" w:cs="Century Gothic"/>
          <w:noProof w:val="0"/>
          <w:color w:val="auto"/>
          <w:sz w:val="24"/>
          <w:szCs w:val="24"/>
          <w:lang w:val="en-US" w:eastAsia="ja-JP" w:bidi="ar-SA"/>
        </w:rPr>
        <w:t>Gwlad</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Groeg</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cael</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trafferth</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gyda</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chystadleurwydd</w:t>
      </w:r>
      <w:r w:rsidRPr="33035204" w:rsidR="1599ED73">
        <w:rPr>
          <w:rFonts w:ascii="Century Gothic" w:hAnsi="Century Gothic" w:eastAsia="Century Gothic" w:cs="Century Gothic"/>
          <w:noProof w:val="0"/>
          <w:color w:val="auto"/>
          <w:sz w:val="24"/>
          <w:szCs w:val="24"/>
          <w:lang w:val="en-US" w:eastAsia="ja-JP" w:bidi="ar-SA"/>
        </w:rPr>
        <w:t xml:space="preserve">. Mae </w:t>
      </w:r>
      <w:r w:rsidRPr="33035204" w:rsidR="1599ED73">
        <w:rPr>
          <w:rFonts w:ascii="Century Gothic" w:hAnsi="Century Gothic" w:eastAsia="Century Gothic" w:cs="Century Gothic"/>
          <w:noProof w:val="0"/>
          <w:color w:val="auto"/>
          <w:sz w:val="24"/>
          <w:szCs w:val="24"/>
          <w:lang w:val="en-US" w:eastAsia="ja-JP" w:bidi="ar-SA"/>
        </w:rPr>
        <w:t>chwyddiant</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isel</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yn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eu</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gorfodi</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i</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dorri</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prisiau</w:t>
      </w:r>
      <w:r w:rsidRPr="33035204" w:rsidR="1599ED73">
        <w:rPr>
          <w:rFonts w:ascii="Century Gothic" w:hAnsi="Century Gothic" w:eastAsia="Century Gothic" w:cs="Century Gothic"/>
          <w:noProof w:val="0"/>
          <w:color w:val="auto"/>
          <w:sz w:val="24"/>
          <w:szCs w:val="24"/>
          <w:lang w:val="en-US" w:eastAsia="ja-JP" w:bidi="ar-SA"/>
        </w:rPr>
        <w:t xml:space="preserve"> a </w:t>
      </w:r>
      <w:r w:rsidRPr="33035204" w:rsidR="1599ED73">
        <w:rPr>
          <w:rFonts w:ascii="Century Gothic" w:hAnsi="Century Gothic" w:eastAsia="Century Gothic" w:cs="Century Gothic"/>
          <w:noProof w:val="0"/>
          <w:color w:val="auto"/>
          <w:sz w:val="24"/>
          <w:szCs w:val="24"/>
          <w:lang w:val="en-US" w:eastAsia="ja-JP" w:bidi="ar-SA"/>
        </w:rPr>
        <w:t>chyflogau</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gan</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rwystro</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1599ED73">
        <w:rPr>
          <w:rFonts w:ascii="Century Gothic" w:hAnsi="Century Gothic" w:eastAsia="Century Gothic" w:cs="Century Gothic"/>
          <w:noProof w:val="0"/>
          <w:color w:val="auto"/>
          <w:sz w:val="24"/>
          <w:szCs w:val="24"/>
          <w:lang w:val="en-US" w:eastAsia="ja-JP" w:bidi="ar-SA"/>
        </w:rPr>
        <w:t>twf</w:t>
      </w:r>
      <w:r w:rsidRPr="33035204" w:rsidR="1599ED73">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 xml:space="preserve">Gallai </w:t>
      </w:r>
      <w:r w:rsidRPr="33035204" w:rsidR="09859A9B">
        <w:rPr>
          <w:rFonts w:ascii="Century Gothic" w:hAnsi="Century Gothic" w:eastAsia="Century Gothic" w:cs="Century Gothic"/>
          <w:noProof w:val="0"/>
          <w:color w:val="auto"/>
          <w:sz w:val="24"/>
          <w:szCs w:val="24"/>
          <w:lang w:val="en-US" w:eastAsia="ja-JP" w:bidi="ar-SA"/>
        </w:rPr>
        <w:t>chwyddiant</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cymedrol</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helpu'r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gwledydd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hyn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i</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adennill</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cystadleurwydd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heb</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droi</w:t>
      </w:r>
      <w:r w:rsidRPr="33035204" w:rsidR="09859A9B">
        <w:rPr>
          <w:rFonts w:ascii="Century Gothic" w:hAnsi="Century Gothic" w:eastAsia="Century Gothic" w:cs="Century Gothic"/>
          <w:noProof w:val="0"/>
          <w:color w:val="auto"/>
          <w:sz w:val="24"/>
          <w:szCs w:val="24"/>
          <w:lang w:val="en-US" w:eastAsia="ja-JP" w:bidi="ar-SA"/>
        </w:rPr>
        <w:t xml:space="preserve"> at </w:t>
      </w:r>
      <w:r w:rsidRPr="33035204" w:rsidR="09859A9B">
        <w:rPr>
          <w:rFonts w:ascii="Century Gothic" w:hAnsi="Century Gothic" w:eastAsia="Century Gothic" w:cs="Century Gothic"/>
          <w:noProof w:val="0"/>
          <w:color w:val="auto"/>
          <w:sz w:val="24"/>
          <w:szCs w:val="24"/>
          <w:lang w:val="en-US" w:eastAsia="ja-JP" w:bidi="ar-SA"/>
        </w:rPr>
        <w:t>ddatchwyddiant</w:t>
      </w:r>
      <w:r w:rsidRPr="33035204" w:rsidR="09859A9B">
        <w:rPr>
          <w:rFonts w:ascii="Century Gothic" w:hAnsi="Century Gothic" w:eastAsia="Century Gothic" w:cs="Century Gothic"/>
          <w:noProof w:val="0"/>
          <w:color w:val="auto"/>
          <w:sz w:val="24"/>
          <w:szCs w:val="24"/>
          <w:lang w:val="en-US" w:eastAsia="ja-JP" w:bidi="ar-SA"/>
        </w:rPr>
        <w:t xml:space="preserve">. Yn </w:t>
      </w:r>
      <w:r w:rsidRPr="33035204" w:rsidR="09859A9B">
        <w:rPr>
          <w:rFonts w:ascii="Century Gothic" w:hAnsi="Century Gothic" w:eastAsia="Century Gothic" w:cs="Century Gothic"/>
          <w:noProof w:val="0"/>
          <w:color w:val="auto"/>
          <w:sz w:val="24"/>
          <w:szCs w:val="24"/>
          <w:lang w:val="en-US" w:eastAsia="ja-JP" w:bidi="ar-SA"/>
        </w:rPr>
        <w:t>ogystal</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gallai</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cyfraddau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chwyddiant</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uwch</w:t>
      </w:r>
      <w:r w:rsidRPr="33035204" w:rsidR="09859A9B">
        <w:rPr>
          <w:rFonts w:ascii="Century Gothic" w:hAnsi="Century Gothic" w:eastAsia="Century Gothic" w:cs="Century Gothic"/>
          <w:noProof w:val="0"/>
          <w:color w:val="auto"/>
          <w:sz w:val="24"/>
          <w:szCs w:val="24"/>
          <w:lang w:val="en-US" w:eastAsia="ja-JP" w:bidi="ar-SA"/>
        </w:rPr>
        <w:t xml:space="preserve"> o </w:t>
      </w:r>
      <w:r w:rsidRPr="33035204" w:rsidR="09859A9B">
        <w:rPr>
          <w:rFonts w:ascii="Century Gothic" w:hAnsi="Century Gothic" w:eastAsia="Century Gothic" w:cs="Century Gothic"/>
          <w:noProof w:val="0"/>
          <w:color w:val="auto"/>
          <w:sz w:val="24"/>
          <w:szCs w:val="24"/>
          <w:lang w:val="en-US" w:eastAsia="ja-JP" w:bidi="ar-SA"/>
        </w:rPr>
        <w:t>bosibl</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ysgogi</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twf</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economaidd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enwedig</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ystod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cyfnodau</w:t>
      </w:r>
      <w:r w:rsidRPr="33035204" w:rsidR="09859A9B">
        <w:rPr>
          <w:rFonts w:ascii="Century Gothic" w:hAnsi="Century Gothic" w:eastAsia="Century Gothic" w:cs="Century Gothic"/>
          <w:noProof w:val="0"/>
          <w:color w:val="auto"/>
          <w:sz w:val="24"/>
          <w:szCs w:val="24"/>
          <w:lang w:val="en-US" w:eastAsia="ja-JP" w:bidi="ar-SA"/>
        </w:rPr>
        <w:t xml:space="preserve"> o </w:t>
      </w:r>
      <w:r w:rsidRPr="33035204" w:rsidR="09859A9B">
        <w:rPr>
          <w:rFonts w:ascii="Century Gothic" w:hAnsi="Century Gothic" w:eastAsia="Century Gothic" w:cs="Century Gothic"/>
          <w:noProof w:val="0"/>
          <w:color w:val="auto"/>
          <w:sz w:val="24"/>
          <w:szCs w:val="24"/>
          <w:lang w:val="en-US" w:eastAsia="ja-JP" w:bidi="ar-SA"/>
        </w:rPr>
        <w:t>chwyddiant</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isel</w:t>
      </w:r>
      <w:r w:rsidRPr="33035204" w:rsidR="09859A9B">
        <w:rPr>
          <w:rFonts w:ascii="Century Gothic" w:hAnsi="Century Gothic" w:eastAsia="Century Gothic" w:cs="Century Gothic"/>
          <w:noProof w:val="0"/>
          <w:color w:val="auto"/>
          <w:sz w:val="24"/>
          <w:szCs w:val="24"/>
          <w:lang w:val="en-US" w:eastAsia="ja-JP" w:bidi="ar-SA"/>
        </w:rPr>
        <w:t xml:space="preserve"> neu </w:t>
      </w:r>
      <w:r w:rsidRPr="33035204" w:rsidR="09859A9B">
        <w:rPr>
          <w:rFonts w:ascii="Century Gothic" w:hAnsi="Century Gothic" w:eastAsia="Century Gothic" w:cs="Century Gothic"/>
          <w:noProof w:val="0"/>
          <w:color w:val="auto"/>
          <w:sz w:val="24"/>
          <w:szCs w:val="24"/>
          <w:lang w:val="en-US" w:eastAsia="ja-JP" w:bidi="ar-SA"/>
        </w:rPr>
        <w:t>ddirwasgiad</w:t>
      </w:r>
      <w:r w:rsidRPr="33035204" w:rsidR="09859A9B">
        <w:rPr>
          <w:rFonts w:ascii="Century Gothic" w:hAnsi="Century Gothic" w:eastAsia="Century Gothic" w:cs="Century Gothic"/>
          <w:noProof w:val="0"/>
          <w:color w:val="auto"/>
          <w:sz w:val="24"/>
          <w:szCs w:val="24"/>
          <w:lang w:val="en-US" w:eastAsia="ja-JP" w:bidi="ar-SA"/>
        </w:rPr>
        <w:t xml:space="preserve">, er </w:t>
      </w:r>
      <w:r w:rsidRPr="33035204" w:rsidR="09859A9B">
        <w:rPr>
          <w:rFonts w:ascii="Century Gothic" w:hAnsi="Century Gothic" w:eastAsia="Century Gothic" w:cs="Century Gothic"/>
          <w:noProof w:val="0"/>
          <w:color w:val="auto"/>
          <w:sz w:val="24"/>
          <w:szCs w:val="24"/>
          <w:lang w:val="en-US" w:eastAsia="ja-JP" w:bidi="ar-SA"/>
        </w:rPr>
        <w:t>bod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economegwyr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trafod</w:t>
      </w:r>
      <w:r w:rsidRPr="33035204" w:rsidR="09859A9B">
        <w:rPr>
          <w:rFonts w:ascii="Century Gothic" w:hAnsi="Century Gothic" w:eastAsia="Century Gothic" w:cs="Century Gothic"/>
          <w:noProof w:val="0"/>
          <w:color w:val="auto"/>
          <w:sz w:val="24"/>
          <w:szCs w:val="24"/>
          <w:lang w:val="en-US" w:eastAsia="ja-JP" w:bidi="ar-SA"/>
        </w:rPr>
        <w:t xml:space="preserve"> y dull </w:t>
      </w:r>
      <w:r w:rsidRPr="33035204" w:rsidR="09859A9B">
        <w:rPr>
          <w:rFonts w:ascii="Century Gothic" w:hAnsi="Century Gothic" w:eastAsia="Century Gothic" w:cs="Century Gothic"/>
          <w:noProof w:val="0"/>
          <w:color w:val="auto"/>
          <w:sz w:val="24"/>
          <w:szCs w:val="24"/>
          <w:lang w:val="en-US" w:eastAsia="ja-JP" w:bidi="ar-SA"/>
        </w:rPr>
        <w:t>hwn</w:t>
      </w:r>
      <w:r w:rsidRPr="33035204" w:rsidR="09859A9B">
        <w:rPr>
          <w:rFonts w:ascii="Century Gothic" w:hAnsi="Century Gothic" w:eastAsia="Century Gothic" w:cs="Century Gothic"/>
          <w:noProof w:val="0"/>
          <w:color w:val="auto"/>
          <w:sz w:val="24"/>
          <w:szCs w:val="24"/>
          <w:lang w:val="en-US" w:eastAsia="ja-JP" w:bidi="ar-SA"/>
        </w:rPr>
        <w:t xml:space="preserve">. Un </w:t>
      </w:r>
      <w:r w:rsidRPr="33035204" w:rsidR="09859A9B">
        <w:rPr>
          <w:rFonts w:ascii="Century Gothic" w:hAnsi="Century Gothic" w:eastAsia="Century Gothic" w:cs="Century Gothic"/>
          <w:noProof w:val="0"/>
          <w:color w:val="auto"/>
          <w:sz w:val="24"/>
          <w:szCs w:val="24"/>
          <w:lang w:val="en-US" w:eastAsia="ja-JP" w:bidi="ar-SA"/>
        </w:rPr>
        <w:t>cyfyngiad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ar</w:t>
      </w:r>
      <w:r w:rsidRPr="33035204" w:rsidR="09859A9B">
        <w:rPr>
          <w:rFonts w:ascii="Century Gothic" w:hAnsi="Century Gothic" w:eastAsia="Century Gothic" w:cs="Century Gothic"/>
          <w:noProof w:val="0"/>
          <w:color w:val="auto"/>
          <w:sz w:val="24"/>
          <w:szCs w:val="24"/>
          <w:lang w:val="en-US" w:eastAsia="ja-JP" w:bidi="ar-SA"/>
        </w:rPr>
        <w:t xml:space="preserve"> y dull </w:t>
      </w:r>
      <w:r w:rsidRPr="33035204" w:rsidR="09859A9B">
        <w:rPr>
          <w:rFonts w:ascii="Century Gothic" w:hAnsi="Century Gothic" w:eastAsia="Century Gothic" w:cs="Century Gothic"/>
          <w:noProof w:val="0"/>
          <w:color w:val="auto"/>
          <w:sz w:val="24"/>
          <w:szCs w:val="24"/>
          <w:lang w:val="en-US" w:eastAsia="ja-JP" w:bidi="ar-SA"/>
        </w:rPr>
        <w:t>gweithredu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yw</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ei</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fod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methu</w:t>
      </w:r>
      <w:r w:rsidRPr="33035204" w:rsidR="09859A9B">
        <w:rPr>
          <w:rFonts w:ascii="Century Gothic" w:hAnsi="Century Gothic" w:eastAsia="Century Gothic" w:cs="Century Gothic"/>
          <w:noProof w:val="0"/>
          <w:color w:val="auto"/>
          <w:sz w:val="24"/>
          <w:szCs w:val="24"/>
          <w:lang w:val="en-US" w:eastAsia="ja-JP" w:bidi="ar-SA"/>
        </w:rPr>
        <w:t xml:space="preserve"> â </w:t>
      </w:r>
      <w:r w:rsidRPr="33035204" w:rsidR="09859A9B">
        <w:rPr>
          <w:rFonts w:ascii="Century Gothic" w:hAnsi="Century Gothic" w:eastAsia="Century Gothic" w:cs="Century Gothic"/>
          <w:noProof w:val="0"/>
          <w:color w:val="auto"/>
          <w:sz w:val="24"/>
          <w:szCs w:val="24"/>
          <w:lang w:val="en-US" w:eastAsia="ja-JP" w:bidi="ar-SA"/>
        </w:rPr>
        <w:t>chydnabod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effeithiau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negyddol</w:t>
      </w:r>
      <w:r w:rsidRPr="33035204" w:rsidR="09859A9B">
        <w:rPr>
          <w:rFonts w:ascii="Century Gothic" w:hAnsi="Century Gothic" w:eastAsia="Century Gothic" w:cs="Century Gothic"/>
          <w:noProof w:val="0"/>
          <w:color w:val="auto"/>
          <w:sz w:val="24"/>
          <w:szCs w:val="24"/>
          <w:lang w:val="en-US" w:eastAsia="ja-JP" w:bidi="ar-SA"/>
        </w:rPr>
        <w:t xml:space="preserve"> y gall </w:t>
      </w:r>
      <w:r w:rsidRPr="33035204" w:rsidR="09859A9B">
        <w:rPr>
          <w:rFonts w:ascii="Century Gothic" w:hAnsi="Century Gothic" w:eastAsia="Century Gothic" w:cs="Century Gothic"/>
          <w:noProof w:val="0"/>
          <w:color w:val="auto"/>
          <w:sz w:val="24"/>
          <w:szCs w:val="24"/>
          <w:lang w:val="en-US" w:eastAsia="ja-JP" w:bidi="ar-SA"/>
        </w:rPr>
        <w:t>chwyddiant</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cael</w:t>
      </w:r>
      <w:r w:rsidRPr="33035204" w:rsidR="09859A9B">
        <w:rPr>
          <w:rFonts w:ascii="Century Gothic" w:hAnsi="Century Gothic" w:eastAsia="Century Gothic" w:cs="Century Gothic"/>
          <w:noProof w:val="0"/>
          <w:color w:val="auto"/>
          <w:sz w:val="24"/>
          <w:szCs w:val="24"/>
          <w:lang w:val="en-US" w:eastAsia="ja-JP" w:bidi="ar-SA"/>
        </w:rPr>
        <w:t xml:space="preserve">. Mae Oner (2024) </w:t>
      </w:r>
      <w:r w:rsidRPr="33035204" w:rsidR="09859A9B">
        <w:rPr>
          <w:rFonts w:ascii="Century Gothic" w:hAnsi="Century Gothic" w:eastAsia="Century Gothic" w:cs="Century Gothic"/>
          <w:noProof w:val="0"/>
          <w:color w:val="auto"/>
          <w:sz w:val="24"/>
          <w:szCs w:val="24"/>
          <w:lang w:val="en-US" w:eastAsia="ja-JP" w:bidi="ar-SA"/>
        </w:rPr>
        <w:t>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esbonio’r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effeithiau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negyddol</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lle</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mae</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chwyddiant</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arwain</w:t>
      </w:r>
      <w:r w:rsidRPr="33035204" w:rsidR="09859A9B">
        <w:rPr>
          <w:rFonts w:ascii="Century Gothic" w:hAnsi="Century Gothic" w:eastAsia="Century Gothic" w:cs="Century Gothic"/>
          <w:noProof w:val="0"/>
          <w:color w:val="auto"/>
          <w:sz w:val="24"/>
          <w:szCs w:val="24"/>
          <w:lang w:val="en-US" w:eastAsia="ja-JP" w:bidi="ar-SA"/>
        </w:rPr>
        <w:t xml:space="preserve"> at </w:t>
      </w:r>
      <w:r w:rsidRPr="33035204" w:rsidR="09859A9B">
        <w:rPr>
          <w:rFonts w:ascii="Century Gothic" w:hAnsi="Century Gothic" w:eastAsia="Century Gothic" w:cs="Century Gothic"/>
          <w:noProof w:val="0"/>
          <w:color w:val="auto"/>
          <w:sz w:val="24"/>
          <w:szCs w:val="24"/>
          <w:lang w:val="en-US" w:eastAsia="ja-JP" w:bidi="ar-SA"/>
        </w:rPr>
        <w:t>lai</w:t>
      </w:r>
      <w:r w:rsidRPr="33035204" w:rsidR="09859A9B">
        <w:rPr>
          <w:rFonts w:ascii="Century Gothic" w:hAnsi="Century Gothic" w:eastAsia="Century Gothic" w:cs="Century Gothic"/>
          <w:noProof w:val="0"/>
          <w:color w:val="auto"/>
          <w:sz w:val="24"/>
          <w:szCs w:val="24"/>
          <w:lang w:val="en-US" w:eastAsia="ja-JP" w:bidi="ar-SA"/>
        </w:rPr>
        <w:t xml:space="preserve"> o </w:t>
      </w:r>
      <w:r w:rsidRPr="33035204" w:rsidR="09859A9B">
        <w:rPr>
          <w:rFonts w:ascii="Century Gothic" w:hAnsi="Century Gothic" w:eastAsia="Century Gothic" w:cs="Century Gothic"/>
          <w:noProof w:val="0"/>
          <w:color w:val="auto"/>
          <w:sz w:val="24"/>
          <w:szCs w:val="24"/>
          <w:lang w:val="en-US" w:eastAsia="ja-JP" w:bidi="ar-SA"/>
        </w:rPr>
        <w:t>bŵer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prynu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i</w:t>
      </w:r>
      <w:r w:rsidRPr="33035204" w:rsidR="09859A9B">
        <w:rPr>
          <w:rFonts w:ascii="Century Gothic" w:hAnsi="Century Gothic" w:eastAsia="Century Gothic" w:cs="Century Gothic"/>
          <w:noProof w:val="0"/>
          <w:color w:val="auto"/>
          <w:sz w:val="24"/>
          <w:szCs w:val="24"/>
          <w:lang w:val="en-US" w:eastAsia="ja-JP" w:bidi="ar-SA"/>
        </w:rPr>
        <w:t xml:space="preserve"> rai </w:t>
      </w:r>
      <w:r w:rsidRPr="33035204" w:rsidR="09859A9B">
        <w:rPr>
          <w:rFonts w:ascii="Century Gothic" w:hAnsi="Century Gothic" w:eastAsia="Century Gothic" w:cs="Century Gothic"/>
          <w:noProof w:val="0"/>
          <w:color w:val="auto"/>
          <w:sz w:val="24"/>
          <w:szCs w:val="24"/>
          <w:lang w:val="en-US" w:eastAsia="ja-JP" w:bidi="ar-SA"/>
        </w:rPr>
        <w:t>defnyddwyr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oherwydd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prisiau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anwastad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codi</w:t>
      </w:r>
      <w:r w:rsidRPr="33035204" w:rsidR="09859A9B">
        <w:rPr>
          <w:rFonts w:ascii="Century Gothic" w:hAnsi="Century Gothic" w:eastAsia="Century Gothic" w:cs="Century Gothic"/>
          <w:noProof w:val="0"/>
          <w:color w:val="auto"/>
          <w:sz w:val="24"/>
          <w:szCs w:val="24"/>
          <w:lang w:val="en-US" w:eastAsia="ja-JP" w:bidi="ar-SA"/>
        </w:rPr>
        <w:t xml:space="preserve">,  a gall </w:t>
      </w:r>
      <w:r w:rsidRPr="33035204" w:rsidR="09859A9B">
        <w:rPr>
          <w:rFonts w:ascii="Century Gothic" w:hAnsi="Century Gothic" w:eastAsia="Century Gothic" w:cs="Century Gothic"/>
          <w:noProof w:val="0"/>
          <w:color w:val="auto"/>
          <w:sz w:val="24"/>
          <w:szCs w:val="24"/>
          <w:lang w:val="en-US" w:eastAsia="ja-JP" w:bidi="ar-SA"/>
        </w:rPr>
        <w:t>hefyd</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lleihau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pŵer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prynu</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dros</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amser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i’r</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rhai</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sy’n</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delio</w:t>
      </w:r>
      <w:r w:rsidRPr="33035204" w:rsidR="09859A9B">
        <w:rPr>
          <w:rFonts w:ascii="Century Gothic" w:hAnsi="Century Gothic" w:eastAsia="Century Gothic" w:cs="Century Gothic"/>
          <w:noProof w:val="0"/>
          <w:color w:val="auto"/>
          <w:sz w:val="24"/>
          <w:szCs w:val="24"/>
          <w:lang w:val="en-US" w:eastAsia="ja-JP" w:bidi="ar-SA"/>
        </w:rPr>
        <w:t xml:space="preserve"> â </w:t>
      </w:r>
      <w:r w:rsidRPr="33035204" w:rsidR="09859A9B">
        <w:rPr>
          <w:rFonts w:ascii="Century Gothic" w:hAnsi="Century Gothic" w:eastAsia="Century Gothic" w:cs="Century Gothic"/>
          <w:noProof w:val="0"/>
          <w:color w:val="auto"/>
          <w:sz w:val="24"/>
          <w:szCs w:val="24"/>
          <w:lang w:val="en-US" w:eastAsia="ja-JP" w:bidi="ar-SA"/>
        </w:rPr>
        <w:t>llog</w:t>
      </w:r>
      <w:r w:rsidRPr="33035204" w:rsidR="09859A9B">
        <w:rPr>
          <w:rFonts w:ascii="Century Gothic" w:hAnsi="Century Gothic" w:eastAsia="Century Gothic" w:cs="Century Gothic"/>
          <w:noProof w:val="0"/>
          <w:color w:val="auto"/>
          <w:sz w:val="24"/>
          <w:szCs w:val="24"/>
          <w:lang w:val="en-US" w:eastAsia="ja-JP" w:bidi="ar-SA"/>
        </w:rPr>
        <w:t xml:space="preserve"> </w:t>
      </w:r>
      <w:r w:rsidRPr="33035204" w:rsidR="09859A9B">
        <w:rPr>
          <w:rFonts w:ascii="Century Gothic" w:hAnsi="Century Gothic" w:eastAsia="Century Gothic" w:cs="Century Gothic"/>
          <w:noProof w:val="0"/>
          <w:color w:val="auto"/>
          <w:sz w:val="24"/>
          <w:szCs w:val="24"/>
          <w:lang w:val="en-US" w:eastAsia="ja-JP" w:bidi="ar-SA"/>
        </w:rPr>
        <w:t>sefydlog</w:t>
      </w:r>
      <w:r w:rsidRPr="33035204" w:rsidR="09859A9B">
        <w:rPr>
          <w:rFonts w:ascii="Century Gothic" w:hAnsi="Century Gothic" w:eastAsia="Century Gothic" w:cs="Century Gothic"/>
          <w:noProof w:val="0"/>
          <w:color w:val="auto"/>
          <w:sz w:val="24"/>
          <w:szCs w:val="24"/>
          <w:lang w:val="en-US" w:eastAsia="ja-JP" w:bidi="ar-SA"/>
        </w:rPr>
        <w:t xml:space="preserve">. </w:t>
      </w:r>
    </w:p>
    <w:p w:rsidR="33035204" w:rsidP="33035204" w:rsidRDefault="33035204" w14:paraId="47C2CFDF" w14:textId="435558F8">
      <w:pPr>
        <w:pStyle w:val="Normal"/>
        <w:bidi w:val="0"/>
        <w:ind w:left="0"/>
        <w:jc w:val="left"/>
        <w:rPr>
          <w:rFonts w:ascii="Century Gothic" w:hAnsi="Century Gothic" w:eastAsia="Century Gothic" w:cs="Century Gothic"/>
          <w:color w:val="auto"/>
          <w:sz w:val="24"/>
          <w:szCs w:val="24"/>
          <w:lang w:eastAsia="ja-JP" w:bidi="ar-SA"/>
        </w:rPr>
      </w:pPr>
    </w:p>
    <w:p w:rsidR="0E2FB411" w:rsidP="33035204" w:rsidRDefault="0E2FB411" w14:paraId="59918BDC" w14:textId="5A2B98E5">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Ased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hanfodol</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gadw</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fynd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yw'r</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cylch</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gwybod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effeithiau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hyn</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amlwg</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pan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fydd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Golhar</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(2023)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esbonio</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effaith</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cylchoedd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gynhyrchu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refeniw</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thwf</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pwnc</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bwys</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sylweddol</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trafodaethau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ynghylch</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strategaeth</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dirywiadau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creu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cynnig</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cyfleoedd</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datblygu</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strategol</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arloesi</w:t>
      </w:r>
      <w:r w:rsidRPr="33035204" w:rsidR="0E2FB411">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ennill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dealltwriaeth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gynhwysfawr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wahanol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gamau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cylchoedd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mesurau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rhagweithiol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liniaru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risgiau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chyfleoedd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trosoledd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hunain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llwyddiant</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parhaus</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reoli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llif</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fuddsoddiadau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ymchwil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mabwysiadu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ymagwedd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ragweithiol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gylchoedd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nid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unig</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oroesi'r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storm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ond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ffynnu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amgylchedd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newid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barhaus</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bynnag</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llaw</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arall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Estevez (2023)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sylweddoli'r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anhawster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gall y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sefyllfa</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galed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chael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Yn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ystod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anodd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cylch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elwir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gafn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cyrraedd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bwynt</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isaf</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nodweddir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ostyngiad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sylweddol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cyflenwad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galw</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adferiad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pen draw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ddechrau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y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ddirywiad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niweidiol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Mae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lefelau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gwariant</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incwm</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sefydlog</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cyfrannu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effaith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negyddol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eang</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lai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hyder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ymhlith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defnyddwyr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fuddsoddiad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cholli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swyddi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posibl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chael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hi'n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anodd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cynnal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gweithrediadau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ddiswyddo</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gynhyrchiant</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waethygu'r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dirywiad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ymhellach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CF96BED">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Eto, g</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all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unigolion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wynebu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anawsterau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ran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bodloni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rhwymedigaethau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ariannol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arwain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at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lai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o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wariant</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ddefnyddwyr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arafu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gweithgarwch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llaw</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arall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er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gwaethaf</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heriau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ddaw</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sgil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cyfnod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anodd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cylch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mae</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hefyd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gyfle</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unigolion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ailasesu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strategaethau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ariannol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gwneud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addasiadau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angenrheidiol</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baratoi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adferiad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pen draw.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Trwy</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drefnu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cyllid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gweithredu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mesurau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arbed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costau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nodi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cyfleoedd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newydd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twf</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unigolion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busnesau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hunain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oroesi'r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storm a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dod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gryfach</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pan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fydd</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yr</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economi'n</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dechrau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adlamu</w:t>
      </w:r>
      <w:r w:rsidRPr="33035204" w:rsidR="4EDE59A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t>
      </w:r>
    </w:p>
    <w:p w:rsidR="6F195595" w:rsidP="33035204" w:rsidRDefault="6F195595" w14:paraId="0265D2E5" w14:textId="202BCBA0">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r>
        <w:br/>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I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gloi</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mae</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effaith</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cylchoedd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economaidd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fuddsoddiant</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materion</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economaidd</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ac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fwy</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clir</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rhoi</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effaih</w:t>
      </w:r>
      <w:r w:rsidRPr="33035204" w:rsidR="2D5E8B34">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ar</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fusnesau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ddiymwad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gyda</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heriau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chyfleoedd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codi</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ystod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cyfnodau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o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anwadalu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Drwy</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gydnabod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y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gwahanol</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gamau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mewn</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5D0EDA98">
        <w:rPr>
          <w:rFonts w:ascii="Century Gothic" w:hAnsi="Century Gothic" w:eastAsia="Century Gothic" w:cs="Century Gothic" w:asciiTheme="minorAscii" w:hAnsiTheme="minorAscii" w:eastAsiaTheme="minorEastAsia" w:cstheme="minorBidi"/>
          <w:color w:val="auto"/>
          <w:sz w:val="24"/>
          <w:szCs w:val="24"/>
          <w:lang w:eastAsia="ja-JP" w:bidi="ar-SA"/>
        </w:rPr>
        <w:t>fusnesau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a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rhoi</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strategaethau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rhagweithiol</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ar</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waith</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i</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lywio</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drwyddynt</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gall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busnesau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nid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unig</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oroesi</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ond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hefyd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ffynnu</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yn</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wyneb</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 xml:space="preserve"> </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ansicrwydd</w:t>
      </w:r>
      <w:r w:rsidRPr="33035204" w:rsidR="3D89B77E">
        <w:rPr>
          <w:rFonts w:ascii="Century Gothic" w:hAnsi="Century Gothic" w:eastAsia="Century Gothic" w:cs="Century Gothic" w:asciiTheme="minorAscii" w:hAnsiTheme="minorAscii" w:eastAsiaTheme="minorEastAsia" w:cstheme="minorBidi"/>
          <w:color w:val="auto"/>
          <w:sz w:val="24"/>
          <w:szCs w:val="24"/>
          <w:lang w:eastAsia="ja-JP" w:bidi="ar-SA"/>
        </w:rPr>
        <w:t>.</w:t>
      </w:r>
      <w:r w:rsidRPr="33035204" w:rsidR="3AEBF045">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Mae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rheoli</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llif</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arian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effeithiol</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buddsoddiadau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strategol</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ymagwedd</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flaengar</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elfennau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allweddol</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sicrhau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llwyddiant</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hirdymor</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tirwedd</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sy'n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datblygu'n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gyson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Wrth</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fusnesau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barhau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addasu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ac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arloesi</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mewn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ymateb</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newidiadau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economaidd</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gallant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osod</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hunain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gyfer</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gwytnwch</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thwf</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gan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lunio</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dyfodol</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mwy</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cynaliadwy</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a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llewyrchus</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iddynt</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hwy</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eu</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hunain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a’r</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economi</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ehangach</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yn</w:t>
      </w:r>
      <w:r w:rsidRPr="33035204" w:rsidR="607B9FEB">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t xml:space="preserve"> y pen draw.</w:t>
      </w:r>
    </w:p>
    <w:p w:rsidR="33035204" w:rsidP="33035204" w:rsidRDefault="33035204" w14:paraId="6D9A0E50" w14:textId="3C62533C">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asciiTheme="minorAscii" w:hAnsiTheme="minorAscii" w:eastAsiaTheme="minorEastAsia" w:cstheme="minorBidi"/>
          <w:noProof w:val="0"/>
          <w:color w:val="auto"/>
          <w:sz w:val="24"/>
          <w:szCs w:val="24"/>
          <w:lang w:val="en-US" w:eastAsia="ja-JP" w:bidi="ar-SA"/>
        </w:rPr>
      </w:pPr>
    </w:p>
    <w:p w:rsidR="031DA211" w:rsidP="33035204" w:rsidRDefault="031DA211" w14:paraId="50418E91" w14:textId="58C1402B">
      <w:pPr>
        <w:pStyle w:val="Heading1"/>
        <w:suppressLineNumbers w:val="0"/>
        <w:bidi w:val="0"/>
        <w:spacing w:before="0" w:beforeAutospacing="off" w:after="160" w:afterAutospacing="off" w:line="279" w:lineRule="auto"/>
        <w:ind w:left="0" w:right="0"/>
        <w:jc w:val="left"/>
        <w:rPr>
          <w:noProof w:val="0"/>
          <w:lang w:val="en-US"/>
        </w:rPr>
      </w:pPr>
      <w:r w:rsidRPr="33035204" w:rsidR="031DA211">
        <w:rPr>
          <w:noProof w:val="0"/>
          <w:lang w:val="en-US"/>
        </w:rPr>
        <w:t>Cyfeiriadau</w:t>
      </w:r>
    </w:p>
    <w:p w:rsidR="33035204" w:rsidP="33035204" w:rsidRDefault="33035204" w14:paraId="3F229B9A" w14:textId="1B9E5BF3">
      <w:pPr>
        <w:pStyle w:val="Heading1"/>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3BCFD83C" w:rsidP="33035204" w:rsidRDefault="3BCFD83C" w14:paraId="7866CF5D" w14:textId="6ED5F59B">
      <w:pPr>
        <w:pStyle w:val="Heading1"/>
        <w:suppressLineNumbers w:val="0"/>
        <w:bidi w:val="0"/>
        <w:spacing w:before="0" w:beforeAutospacing="off" w:after="160" w:afterAutospacing="off" w:line="279" w:lineRule="auto"/>
        <w:ind w:left="0" w:right="0"/>
        <w:jc w:val="both"/>
        <w:rPr>
          <w:rFonts w:ascii="Century Gothic" w:hAnsi="Century Gothic" w:eastAsia="Century Gothic" w:cs="Century Gothic"/>
          <w:noProof w:val="0"/>
          <w:color w:val="auto"/>
          <w:sz w:val="24"/>
          <w:szCs w:val="24"/>
          <w:lang w:val="en-US" w:eastAsia="ja-JP" w:bidi="ar-SA"/>
        </w:rPr>
      </w:pPr>
      <w:r w:rsidRPr="33035204" w:rsidR="3BCFD83C">
        <w:rPr>
          <w:rFonts w:ascii="Century Gothic" w:hAnsi="Century Gothic" w:eastAsia="Century Gothic" w:cs="Century Gothic"/>
          <w:noProof w:val="0"/>
          <w:color w:val="auto"/>
          <w:sz w:val="24"/>
          <w:szCs w:val="24"/>
          <w:lang w:val="en-US" w:eastAsia="ja-JP" w:bidi="ar-SA"/>
        </w:rPr>
        <w:t>Alariss</w:t>
      </w:r>
      <w:r w:rsidRPr="33035204" w:rsidR="3BCFD83C">
        <w:rPr>
          <w:rFonts w:ascii="Century Gothic" w:hAnsi="Century Gothic" w:eastAsia="Century Gothic" w:cs="Century Gothic"/>
          <w:noProof w:val="0"/>
          <w:color w:val="auto"/>
          <w:sz w:val="24"/>
          <w:szCs w:val="24"/>
          <w:lang w:val="en-US" w:eastAsia="ja-JP" w:bidi="ar-SA"/>
        </w:rPr>
        <w:t xml:space="preserve"> Global (2024). </w:t>
      </w:r>
      <w:r w:rsidRPr="33035204" w:rsidR="3BCFD83C">
        <w:rPr>
          <w:rFonts w:ascii="Century Gothic" w:hAnsi="Century Gothic" w:eastAsia="Century Gothic" w:cs="Century Gothic" w:asciiTheme="majorAscii" w:hAnsiTheme="majorAscii" w:eastAsiaTheme="majorEastAsia" w:cstheme="majorBidi"/>
          <w:i w:val="1"/>
          <w:iCs w:val="1"/>
          <w:noProof w:val="0"/>
          <w:color w:val="auto"/>
          <w:sz w:val="24"/>
          <w:szCs w:val="24"/>
          <w:lang w:val="en-US" w:eastAsia="ja-JP" w:bidi="ar-SA"/>
        </w:rPr>
        <w:t>Five successful case studies of global expansion strategies.</w:t>
      </w:r>
      <w:r w:rsidRPr="33035204" w:rsidR="3BCFD83C">
        <w:rPr>
          <w:rFonts w:ascii="Century Gothic" w:hAnsi="Century Gothic" w:eastAsia="Century Gothic" w:cs="Century Gothic"/>
          <w:noProof w:val="0"/>
          <w:color w:val="auto"/>
          <w:sz w:val="24"/>
          <w:szCs w:val="24"/>
          <w:lang w:val="en-US" w:eastAsia="ja-JP" w:bidi="ar-SA"/>
        </w:rPr>
        <w:t xml:space="preserve"> </w:t>
      </w:r>
      <w:r w:rsidRPr="33035204" w:rsidR="3BCFD83C">
        <w:rPr>
          <w:rFonts w:ascii="Century Gothic" w:hAnsi="Century Gothic" w:eastAsia="Century Gothic" w:cs="Century Gothic"/>
          <w:noProof w:val="0"/>
          <w:color w:val="auto"/>
          <w:sz w:val="24"/>
          <w:szCs w:val="24"/>
          <w:lang w:val="en-US" w:eastAsia="ja-JP" w:bidi="ar-SA"/>
        </w:rPr>
        <w:t>Ar</w:t>
      </w:r>
      <w:r w:rsidRPr="33035204" w:rsidR="3BCFD83C">
        <w:rPr>
          <w:rFonts w:ascii="Century Gothic" w:hAnsi="Century Gothic" w:eastAsia="Century Gothic" w:cs="Century Gothic"/>
          <w:noProof w:val="0"/>
          <w:color w:val="auto"/>
          <w:sz w:val="24"/>
          <w:szCs w:val="24"/>
          <w:lang w:val="en-US" w:eastAsia="ja-JP" w:bidi="ar-SA"/>
        </w:rPr>
        <w:t xml:space="preserve"> </w:t>
      </w:r>
      <w:r w:rsidRPr="33035204" w:rsidR="3BCFD83C">
        <w:rPr>
          <w:rFonts w:ascii="Century Gothic" w:hAnsi="Century Gothic" w:eastAsia="Century Gothic" w:cs="Century Gothic"/>
          <w:noProof w:val="0"/>
          <w:color w:val="auto"/>
          <w:sz w:val="24"/>
          <w:szCs w:val="24"/>
          <w:lang w:val="en-US" w:eastAsia="ja-JP" w:bidi="ar-SA"/>
        </w:rPr>
        <w:t>gael</w:t>
      </w:r>
      <w:r w:rsidRPr="33035204" w:rsidR="3BCFD83C">
        <w:rPr>
          <w:rFonts w:ascii="Century Gothic" w:hAnsi="Century Gothic" w:eastAsia="Century Gothic" w:cs="Century Gothic"/>
          <w:noProof w:val="0"/>
          <w:color w:val="auto"/>
          <w:sz w:val="24"/>
          <w:szCs w:val="24"/>
          <w:lang w:val="en-US" w:eastAsia="ja-JP" w:bidi="ar-SA"/>
        </w:rPr>
        <w:t xml:space="preserve"> </w:t>
      </w:r>
      <w:r w:rsidRPr="33035204" w:rsidR="3BCFD83C">
        <w:rPr>
          <w:rFonts w:ascii="Century Gothic" w:hAnsi="Century Gothic" w:eastAsia="Century Gothic" w:cs="Century Gothic"/>
          <w:noProof w:val="0"/>
          <w:color w:val="auto"/>
          <w:sz w:val="24"/>
          <w:szCs w:val="24"/>
          <w:lang w:val="en-US" w:eastAsia="ja-JP" w:bidi="ar-SA"/>
        </w:rPr>
        <w:t>ar</w:t>
      </w:r>
      <w:r w:rsidRPr="33035204" w:rsidR="3BCFD83C">
        <w:rPr>
          <w:rFonts w:ascii="Century Gothic" w:hAnsi="Century Gothic" w:eastAsia="Century Gothic" w:cs="Century Gothic"/>
          <w:noProof w:val="0"/>
          <w:color w:val="auto"/>
          <w:sz w:val="24"/>
          <w:szCs w:val="24"/>
          <w:lang w:val="en-US" w:eastAsia="ja-JP" w:bidi="ar-SA"/>
        </w:rPr>
        <w:t xml:space="preserve">: </w:t>
      </w:r>
      <w:hyperlink r:id="R3eaa6879afe14c51">
        <w:r w:rsidRPr="33035204" w:rsidR="3BCFD83C">
          <w:rPr>
            <w:rStyle w:val="Hyperlink"/>
            <w:rFonts w:ascii="Century Gothic" w:hAnsi="Century Gothic" w:eastAsia="Century Gothic" w:cs="Century Gothic"/>
            <w:noProof w:val="0"/>
            <w:sz w:val="24"/>
            <w:szCs w:val="24"/>
            <w:lang w:val="en-US" w:eastAsia="ja-JP" w:bidi="ar-SA"/>
          </w:rPr>
          <w:t>https://www.linkedin.com/pulse/five-successful-case-studies-global-expansion-strategies-alariss-2ze7c/</w:t>
        </w:r>
      </w:hyperlink>
      <w:r w:rsidRPr="33035204" w:rsidR="3BCFD83C">
        <w:rPr>
          <w:rFonts w:ascii="Century Gothic" w:hAnsi="Century Gothic" w:eastAsia="Century Gothic" w:cs="Century Gothic"/>
          <w:noProof w:val="0"/>
          <w:color w:val="auto"/>
          <w:sz w:val="24"/>
          <w:szCs w:val="24"/>
          <w:lang w:val="en-US" w:eastAsia="ja-JP" w:bidi="ar-SA"/>
        </w:rPr>
        <w:t xml:space="preserve"> </w:t>
      </w:r>
      <w:r w:rsidRPr="33035204" w:rsidR="5FA99448">
        <w:rPr>
          <w:rFonts w:ascii="Century Gothic" w:hAnsi="Century Gothic" w:eastAsia="Century Gothic" w:cs="Century Gothic"/>
          <w:i w:val="0"/>
          <w:iCs w:val="0"/>
          <w:noProof w:val="0"/>
          <w:color w:val="auto"/>
          <w:sz w:val="24"/>
          <w:szCs w:val="24"/>
          <w:lang w:val="en-US" w:eastAsia="ja-JP" w:bidi="ar-SA"/>
        </w:rPr>
        <w:t>(</w:t>
      </w:r>
      <w:r w:rsidRPr="33035204" w:rsidR="5FA99448">
        <w:rPr>
          <w:rFonts w:ascii="Century Gothic" w:hAnsi="Century Gothic" w:eastAsia="Century Gothic" w:cs="Century Gothic"/>
          <w:i w:val="0"/>
          <w:iCs w:val="0"/>
          <w:noProof w:val="0"/>
          <w:color w:val="auto"/>
          <w:sz w:val="24"/>
          <w:szCs w:val="24"/>
          <w:lang w:val="en-US" w:eastAsia="ja-JP" w:bidi="ar-SA"/>
        </w:rPr>
        <w:t>Cyrchwyd</w:t>
      </w:r>
      <w:r w:rsidRPr="33035204" w:rsidR="5FA99448">
        <w:rPr>
          <w:rFonts w:ascii="Century Gothic" w:hAnsi="Century Gothic" w:eastAsia="Century Gothic" w:cs="Century Gothic"/>
          <w:i w:val="0"/>
          <w:iCs w:val="0"/>
          <w:noProof w:val="0"/>
          <w:color w:val="auto"/>
          <w:sz w:val="24"/>
          <w:szCs w:val="24"/>
          <w:lang w:val="en-US" w:eastAsia="ja-JP" w:bidi="ar-SA"/>
        </w:rPr>
        <w:t>: 24 o Ebrill 2024)</w:t>
      </w:r>
    </w:p>
    <w:p w:rsidR="33035204" w:rsidP="33035204" w:rsidRDefault="33035204" w14:paraId="257A37AF" w14:textId="6130DE98">
      <w:pPr>
        <w:pStyle w:val="Normal"/>
        <w:bidi w:val="0"/>
        <w:rPr>
          <w:noProof w:val="0"/>
          <w:lang w:val="en-US"/>
        </w:rPr>
      </w:pPr>
    </w:p>
    <w:p w:rsidR="14C90618" w:rsidP="33035204" w:rsidRDefault="14C90618" w14:paraId="01E444B7" w14:textId="301E810E">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14C90618">
        <w:rPr>
          <w:rFonts w:ascii="Century Gothic" w:hAnsi="Century Gothic" w:eastAsia="Century Gothic" w:cs="Century Gothic"/>
          <w:i w:val="0"/>
          <w:iCs w:val="0"/>
          <w:noProof w:val="0"/>
          <w:color w:val="auto"/>
          <w:sz w:val="24"/>
          <w:szCs w:val="24"/>
          <w:lang w:val="en-US" w:eastAsia="ja-JP" w:bidi="ar-SA"/>
        </w:rPr>
        <w:t xml:space="preserve">Amazon (2024). </w:t>
      </w:r>
      <w:r w:rsidRPr="33035204" w:rsidR="14C90618">
        <w:rPr>
          <w:rFonts w:ascii="Century Gothic" w:hAnsi="Century Gothic" w:eastAsia="Century Gothic" w:cs="Century Gothic"/>
          <w:i w:val="1"/>
          <w:iCs w:val="1"/>
          <w:noProof w:val="0"/>
          <w:color w:val="auto"/>
          <w:sz w:val="24"/>
          <w:szCs w:val="24"/>
          <w:lang w:val="en-US" w:eastAsia="ja-JP" w:bidi="ar-SA"/>
        </w:rPr>
        <w:t xml:space="preserve">Supply chain. </w:t>
      </w:r>
      <w:r w:rsidRPr="33035204" w:rsidR="14C90618">
        <w:rPr>
          <w:rFonts w:ascii="Century Gothic" w:hAnsi="Century Gothic" w:eastAsia="Century Gothic" w:cs="Century Gothic"/>
          <w:i w:val="0"/>
          <w:iCs w:val="0"/>
          <w:noProof w:val="0"/>
          <w:color w:val="auto"/>
          <w:sz w:val="24"/>
          <w:szCs w:val="24"/>
          <w:lang w:val="en-US" w:eastAsia="ja-JP" w:bidi="ar-SA"/>
        </w:rPr>
        <w:t>Ar</w:t>
      </w:r>
      <w:r w:rsidRPr="33035204" w:rsidR="14C90618">
        <w:rPr>
          <w:rFonts w:ascii="Century Gothic" w:hAnsi="Century Gothic" w:eastAsia="Century Gothic" w:cs="Century Gothic"/>
          <w:i w:val="0"/>
          <w:iCs w:val="0"/>
          <w:noProof w:val="0"/>
          <w:color w:val="auto"/>
          <w:sz w:val="24"/>
          <w:szCs w:val="24"/>
          <w:lang w:val="en-US" w:eastAsia="ja-JP" w:bidi="ar-SA"/>
        </w:rPr>
        <w:t xml:space="preserve"> </w:t>
      </w:r>
      <w:r w:rsidRPr="33035204" w:rsidR="14C90618">
        <w:rPr>
          <w:rFonts w:ascii="Century Gothic" w:hAnsi="Century Gothic" w:eastAsia="Century Gothic" w:cs="Century Gothic"/>
          <w:i w:val="0"/>
          <w:iCs w:val="0"/>
          <w:noProof w:val="0"/>
          <w:color w:val="auto"/>
          <w:sz w:val="24"/>
          <w:szCs w:val="24"/>
          <w:lang w:val="en-US" w:eastAsia="ja-JP" w:bidi="ar-SA"/>
        </w:rPr>
        <w:t>gael</w:t>
      </w:r>
      <w:r w:rsidRPr="33035204" w:rsidR="14C90618">
        <w:rPr>
          <w:rFonts w:ascii="Century Gothic" w:hAnsi="Century Gothic" w:eastAsia="Century Gothic" w:cs="Century Gothic"/>
          <w:i w:val="0"/>
          <w:iCs w:val="0"/>
          <w:noProof w:val="0"/>
          <w:color w:val="auto"/>
          <w:sz w:val="24"/>
          <w:szCs w:val="24"/>
          <w:lang w:val="en-US" w:eastAsia="ja-JP" w:bidi="ar-SA"/>
        </w:rPr>
        <w:t xml:space="preserve"> </w:t>
      </w:r>
      <w:r w:rsidRPr="33035204" w:rsidR="14C90618">
        <w:rPr>
          <w:rFonts w:ascii="Century Gothic" w:hAnsi="Century Gothic" w:eastAsia="Century Gothic" w:cs="Century Gothic"/>
          <w:i w:val="0"/>
          <w:iCs w:val="0"/>
          <w:noProof w:val="0"/>
          <w:color w:val="auto"/>
          <w:sz w:val="24"/>
          <w:szCs w:val="24"/>
          <w:lang w:val="en-US" w:eastAsia="ja-JP" w:bidi="ar-SA"/>
        </w:rPr>
        <w:t>ar</w:t>
      </w:r>
      <w:r w:rsidRPr="33035204" w:rsidR="14C90618">
        <w:rPr>
          <w:rFonts w:ascii="Century Gothic" w:hAnsi="Century Gothic" w:eastAsia="Century Gothic" w:cs="Century Gothic"/>
          <w:i w:val="0"/>
          <w:iCs w:val="0"/>
          <w:noProof w:val="0"/>
          <w:color w:val="auto"/>
          <w:sz w:val="24"/>
          <w:szCs w:val="24"/>
          <w:lang w:val="en-US" w:eastAsia="ja-JP" w:bidi="ar-SA"/>
        </w:rPr>
        <w:t xml:space="preserve">: </w:t>
      </w:r>
      <w:hyperlink r:id="Rfbe19c3a14424848">
        <w:r w:rsidRPr="33035204" w:rsidR="14C90618">
          <w:rPr>
            <w:rStyle w:val="Hyperlink"/>
            <w:rFonts w:ascii="Century Gothic" w:hAnsi="Century Gothic" w:eastAsia="Century Gothic" w:cs="Century Gothic"/>
            <w:i w:val="0"/>
            <w:iCs w:val="0"/>
            <w:noProof w:val="0"/>
            <w:sz w:val="24"/>
            <w:szCs w:val="24"/>
            <w:lang w:val="en-US" w:eastAsia="ja-JP" w:bidi="ar-SA"/>
          </w:rPr>
          <w:t>https://sustainability.aboutamazon.com/human-rights/supply-chain</w:t>
        </w:r>
      </w:hyperlink>
      <w:r w:rsidRPr="33035204" w:rsidR="14C90618">
        <w:rPr>
          <w:rFonts w:ascii="Century Gothic" w:hAnsi="Century Gothic" w:eastAsia="Century Gothic" w:cs="Century Gothic"/>
          <w:i w:val="0"/>
          <w:iCs w:val="0"/>
          <w:noProof w:val="0"/>
          <w:color w:val="auto"/>
          <w:sz w:val="24"/>
          <w:szCs w:val="24"/>
          <w:lang w:val="en-US" w:eastAsia="ja-JP" w:bidi="ar-SA"/>
        </w:rPr>
        <w:t xml:space="preserve"> </w:t>
      </w:r>
      <w:r w:rsidRPr="33035204" w:rsidR="65994A31">
        <w:rPr>
          <w:rFonts w:ascii="Century Gothic" w:hAnsi="Century Gothic" w:eastAsia="Century Gothic" w:cs="Century Gothic"/>
          <w:i w:val="0"/>
          <w:iCs w:val="0"/>
          <w:noProof w:val="0"/>
          <w:color w:val="auto"/>
          <w:sz w:val="24"/>
          <w:szCs w:val="24"/>
          <w:lang w:val="en-US" w:eastAsia="ja-JP" w:bidi="ar-SA"/>
        </w:rPr>
        <w:t>(</w:t>
      </w:r>
      <w:r w:rsidRPr="33035204" w:rsidR="65994A3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65994A3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1 o Fai 2024).</w:t>
      </w:r>
    </w:p>
    <w:p w:rsidR="33035204" w:rsidP="33035204" w:rsidRDefault="33035204" w14:paraId="3CF10E66" w14:textId="7F3D3891">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3E46DF51" w:rsidP="33035204" w:rsidRDefault="3E46DF51" w14:paraId="4FC6EEC9" w14:textId="173492FD">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3E46DF51">
        <w:rPr>
          <w:rFonts w:ascii="Century Gothic" w:hAnsi="Century Gothic" w:eastAsia="Century Gothic" w:cs="Century Gothic"/>
          <w:i w:val="0"/>
          <w:iCs w:val="0"/>
          <w:noProof w:val="0"/>
          <w:color w:val="auto"/>
          <w:sz w:val="24"/>
          <w:szCs w:val="24"/>
          <w:lang w:val="en-US" w:eastAsia="ja-JP" w:bidi="ar-SA"/>
        </w:rPr>
        <w:t xml:space="preserve">Associated Press (2022). </w:t>
      </w:r>
      <w:r w:rsidRPr="33035204" w:rsidR="3E46DF51">
        <w:rPr>
          <w:rFonts w:ascii="Century Gothic" w:hAnsi="Century Gothic" w:eastAsia="Century Gothic" w:cs="Century Gothic" w:asciiTheme="majorAscii" w:hAnsiTheme="majorAscii" w:eastAsiaTheme="majorEastAsia" w:cstheme="majorBidi"/>
          <w:i w:val="1"/>
          <w:iCs w:val="1"/>
          <w:noProof w:val="0"/>
          <w:color w:val="auto"/>
          <w:sz w:val="24"/>
          <w:szCs w:val="24"/>
          <w:lang w:val="en-US" w:eastAsia="ja-JP" w:bidi="ar-SA"/>
        </w:rPr>
        <w:t xml:space="preserve">Amazon sellers face 5% fuel and inflation surcharge to offset rising costs. </w:t>
      </w:r>
      <w:r w:rsidRPr="33035204" w:rsidR="3E46DF51">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Ar</w:t>
      </w:r>
      <w:r w:rsidRPr="33035204" w:rsidR="3E46DF51">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r w:rsidRPr="33035204" w:rsidR="3E46DF51">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gael</w:t>
      </w:r>
      <w:r w:rsidRPr="33035204" w:rsidR="3E46DF51">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r w:rsidRPr="33035204" w:rsidR="3E46DF51">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ar</w:t>
      </w:r>
      <w:r w:rsidRPr="33035204" w:rsidR="3E46DF51">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hyperlink r:id="R35066d0a96d14c6b">
        <w:r w:rsidRPr="33035204" w:rsidR="3E46DF51">
          <w:rPr>
            <w:rStyle w:val="Hyperlink"/>
            <w:rFonts w:ascii="Century Gothic" w:hAnsi="Century Gothic" w:eastAsia="Century Gothic" w:cs="Century Gothic" w:asciiTheme="majorAscii" w:hAnsiTheme="majorAscii" w:eastAsiaTheme="majorEastAsia" w:cstheme="majorBidi"/>
            <w:i w:val="0"/>
            <w:iCs w:val="0"/>
            <w:noProof w:val="0"/>
            <w:sz w:val="24"/>
            <w:szCs w:val="24"/>
            <w:lang w:val="en-US" w:eastAsia="ja-JP" w:bidi="ar-SA"/>
          </w:rPr>
          <w:t>https://www.theguardian.com/technology/2022/apr/14/amazon-sellers-fuel-inflation-surcharge-rising-costs</w:t>
        </w:r>
      </w:hyperlink>
      <w:r w:rsidRPr="33035204" w:rsidR="3E46DF51">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r w:rsidRPr="33035204" w:rsidR="3E46DF51">
        <w:rPr>
          <w:rFonts w:ascii="Century Gothic" w:hAnsi="Century Gothic" w:eastAsia="Century Gothic" w:cs="Century Gothic"/>
          <w:i w:val="0"/>
          <w:iCs w:val="0"/>
          <w:noProof w:val="0"/>
          <w:color w:val="auto"/>
          <w:sz w:val="24"/>
          <w:szCs w:val="24"/>
          <w:lang w:val="en-US" w:eastAsia="ja-JP" w:bidi="ar-SA"/>
        </w:rPr>
        <w:t>(</w:t>
      </w:r>
      <w:r w:rsidRPr="33035204" w:rsidR="3E46DF51">
        <w:rPr>
          <w:rFonts w:ascii="Century Gothic" w:hAnsi="Century Gothic" w:eastAsia="Century Gothic" w:cs="Century Gothic"/>
          <w:i w:val="0"/>
          <w:iCs w:val="0"/>
          <w:noProof w:val="0"/>
          <w:color w:val="auto"/>
          <w:sz w:val="24"/>
          <w:szCs w:val="24"/>
          <w:lang w:val="en-US" w:eastAsia="ja-JP" w:bidi="ar-SA"/>
        </w:rPr>
        <w:t>Cyrchwyd</w:t>
      </w:r>
      <w:r w:rsidRPr="33035204" w:rsidR="3E46DF51">
        <w:rPr>
          <w:rFonts w:ascii="Century Gothic" w:hAnsi="Century Gothic" w:eastAsia="Century Gothic" w:cs="Century Gothic"/>
          <w:i w:val="0"/>
          <w:iCs w:val="0"/>
          <w:noProof w:val="0"/>
          <w:color w:val="auto"/>
          <w:sz w:val="24"/>
          <w:szCs w:val="24"/>
          <w:lang w:val="en-US" w:eastAsia="ja-JP" w:bidi="ar-SA"/>
        </w:rPr>
        <w:t>: 29 o Ebrill 2024)</w:t>
      </w:r>
    </w:p>
    <w:p w:rsidR="33035204" w:rsidP="33035204" w:rsidRDefault="33035204" w14:paraId="59DF1909" w14:textId="59152D76">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2EF197B9" w:rsidP="33035204" w:rsidRDefault="2EF197B9" w14:paraId="5939CAB3" w14:textId="4193C875">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2EF197B9">
        <w:rPr>
          <w:rFonts w:ascii="Century Gothic" w:hAnsi="Century Gothic" w:eastAsia="Century Gothic" w:cs="Century Gothic"/>
          <w:i w:val="0"/>
          <w:iCs w:val="0"/>
          <w:noProof w:val="0"/>
          <w:color w:val="auto"/>
          <w:sz w:val="24"/>
          <w:szCs w:val="24"/>
          <w:lang w:val="en-US" w:eastAsia="ja-JP" w:bidi="ar-SA"/>
        </w:rPr>
        <w:t xml:space="preserve">A, </w:t>
      </w:r>
      <w:r w:rsidRPr="33035204" w:rsidR="2EF197B9">
        <w:rPr>
          <w:rFonts w:ascii="Century Gothic" w:hAnsi="Century Gothic" w:eastAsia="Century Gothic" w:cs="Century Gothic"/>
          <w:i w:val="0"/>
          <w:iCs w:val="0"/>
          <w:noProof w:val="0"/>
          <w:color w:val="auto"/>
          <w:sz w:val="24"/>
          <w:szCs w:val="24"/>
          <w:lang w:val="en-US" w:eastAsia="ja-JP" w:bidi="ar-SA"/>
        </w:rPr>
        <w:t>Golhar</w:t>
      </w:r>
      <w:r w:rsidRPr="33035204" w:rsidR="2EF197B9">
        <w:rPr>
          <w:rFonts w:ascii="Century Gothic" w:hAnsi="Century Gothic" w:eastAsia="Century Gothic" w:cs="Century Gothic"/>
          <w:i w:val="0"/>
          <w:iCs w:val="0"/>
          <w:noProof w:val="0"/>
          <w:color w:val="auto"/>
          <w:sz w:val="24"/>
          <w:szCs w:val="24"/>
          <w:lang w:val="en-US" w:eastAsia="ja-JP" w:bidi="ar-SA"/>
        </w:rPr>
        <w:t xml:space="preserve"> (2023). </w:t>
      </w:r>
      <w:r w:rsidRPr="33035204" w:rsidR="2EF197B9">
        <w:rPr>
          <w:rFonts w:ascii="Century Gothic" w:hAnsi="Century Gothic" w:eastAsia="Century Gothic" w:cs="Century Gothic"/>
          <w:i w:val="1"/>
          <w:iCs w:val="1"/>
          <w:noProof w:val="0"/>
          <w:color w:val="auto"/>
          <w:sz w:val="24"/>
          <w:szCs w:val="24"/>
          <w:lang w:val="en-US" w:eastAsia="ja-JP" w:bidi="ar-SA"/>
        </w:rPr>
        <w:t xml:space="preserve">The impact of economic cycles on revenue generation and business growth. </w:t>
      </w:r>
      <w:r w:rsidRPr="33035204" w:rsidR="2EF197B9">
        <w:rPr>
          <w:rFonts w:ascii="Century Gothic" w:hAnsi="Century Gothic" w:eastAsia="Century Gothic" w:cs="Century Gothic"/>
          <w:i w:val="0"/>
          <w:iCs w:val="0"/>
          <w:noProof w:val="0"/>
          <w:color w:val="auto"/>
          <w:sz w:val="24"/>
          <w:szCs w:val="24"/>
          <w:lang w:val="en-US" w:eastAsia="ja-JP" w:bidi="ar-SA"/>
        </w:rPr>
        <w:t>Ar</w:t>
      </w:r>
      <w:r w:rsidRPr="33035204" w:rsidR="2EF197B9">
        <w:rPr>
          <w:rFonts w:ascii="Century Gothic" w:hAnsi="Century Gothic" w:eastAsia="Century Gothic" w:cs="Century Gothic"/>
          <w:i w:val="0"/>
          <w:iCs w:val="0"/>
          <w:noProof w:val="0"/>
          <w:color w:val="auto"/>
          <w:sz w:val="24"/>
          <w:szCs w:val="24"/>
          <w:lang w:val="en-US" w:eastAsia="ja-JP" w:bidi="ar-SA"/>
        </w:rPr>
        <w:t xml:space="preserve"> </w:t>
      </w:r>
      <w:r w:rsidRPr="33035204" w:rsidR="2EF197B9">
        <w:rPr>
          <w:rFonts w:ascii="Century Gothic" w:hAnsi="Century Gothic" w:eastAsia="Century Gothic" w:cs="Century Gothic"/>
          <w:i w:val="0"/>
          <w:iCs w:val="0"/>
          <w:noProof w:val="0"/>
          <w:color w:val="auto"/>
          <w:sz w:val="24"/>
          <w:szCs w:val="24"/>
          <w:lang w:val="en-US" w:eastAsia="ja-JP" w:bidi="ar-SA"/>
        </w:rPr>
        <w:t>gael</w:t>
      </w:r>
      <w:r w:rsidRPr="33035204" w:rsidR="2EF197B9">
        <w:rPr>
          <w:rFonts w:ascii="Century Gothic" w:hAnsi="Century Gothic" w:eastAsia="Century Gothic" w:cs="Century Gothic"/>
          <w:i w:val="0"/>
          <w:iCs w:val="0"/>
          <w:noProof w:val="0"/>
          <w:color w:val="auto"/>
          <w:sz w:val="24"/>
          <w:szCs w:val="24"/>
          <w:lang w:val="en-US" w:eastAsia="ja-JP" w:bidi="ar-SA"/>
        </w:rPr>
        <w:t xml:space="preserve"> </w:t>
      </w:r>
      <w:r w:rsidRPr="33035204" w:rsidR="2EF197B9">
        <w:rPr>
          <w:rFonts w:ascii="Century Gothic" w:hAnsi="Century Gothic" w:eastAsia="Century Gothic" w:cs="Century Gothic"/>
          <w:i w:val="0"/>
          <w:iCs w:val="0"/>
          <w:noProof w:val="0"/>
          <w:color w:val="auto"/>
          <w:sz w:val="24"/>
          <w:szCs w:val="24"/>
          <w:lang w:val="en-US" w:eastAsia="ja-JP" w:bidi="ar-SA"/>
        </w:rPr>
        <w:t>ar</w:t>
      </w:r>
      <w:r w:rsidRPr="33035204" w:rsidR="2EF197B9">
        <w:rPr>
          <w:rFonts w:ascii="Century Gothic" w:hAnsi="Century Gothic" w:eastAsia="Century Gothic" w:cs="Century Gothic"/>
          <w:i w:val="0"/>
          <w:iCs w:val="0"/>
          <w:noProof w:val="0"/>
          <w:color w:val="auto"/>
          <w:sz w:val="24"/>
          <w:szCs w:val="24"/>
          <w:lang w:val="en-US" w:eastAsia="ja-JP" w:bidi="ar-SA"/>
        </w:rPr>
        <w:t xml:space="preserve">: </w:t>
      </w:r>
      <w:hyperlink r:id="R8436c3232fae4b01">
        <w:r w:rsidRPr="33035204" w:rsidR="4C7EBE66">
          <w:rPr>
            <w:rStyle w:val="Hyperlink"/>
            <w:rFonts w:ascii="Century Gothic" w:hAnsi="Century Gothic" w:eastAsia="Century Gothic" w:cs="Century Gothic"/>
            <w:i w:val="0"/>
            <w:iCs w:val="0"/>
            <w:noProof w:val="0"/>
            <w:sz w:val="24"/>
            <w:szCs w:val="24"/>
            <w:lang w:val="en-US" w:eastAsia="ja-JP" w:bidi="ar-SA"/>
          </w:rPr>
          <w:t>https://www.linkedin.com/pulse/impact-economic-cycles-revenue-generation-business-growth-abhi-golhar/</w:t>
        </w:r>
      </w:hyperlink>
      <w:r w:rsidRPr="33035204" w:rsidR="4C7EBE66">
        <w:rPr>
          <w:rFonts w:ascii="Century Gothic" w:hAnsi="Century Gothic" w:eastAsia="Century Gothic" w:cs="Century Gothic"/>
          <w:i w:val="0"/>
          <w:iCs w:val="0"/>
          <w:noProof w:val="0"/>
          <w:color w:val="auto"/>
          <w:sz w:val="24"/>
          <w:szCs w:val="24"/>
          <w:lang w:val="en-US" w:eastAsia="ja-JP" w:bidi="ar-SA"/>
        </w:rPr>
        <w:t xml:space="preserve"> (</w:t>
      </w:r>
      <w:r w:rsidRPr="33035204" w:rsidR="4C7EBE66">
        <w:rPr>
          <w:rFonts w:ascii="Century Gothic" w:hAnsi="Century Gothic" w:eastAsia="Century Gothic" w:cs="Century Gothic"/>
          <w:i w:val="0"/>
          <w:iCs w:val="0"/>
          <w:noProof w:val="0"/>
          <w:color w:val="auto"/>
          <w:sz w:val="24"/>
          <w:szCs w:val="24"/>
          <w:lang w:val="en-US" w:eastAsia="ja-JP" w:bidi="ar-SA"/>
        </w:rPr>
        <w:t>Cyrchwyd</w:t>
      </w:r>
      <w:r w:rsidRPr="33035204" w:rsidR="4C7EBE66">
        <w:rPr>
          <w:rFonts w:ascii="Century Gothic" w:hAnsi="Century Gothic" w:eastAsia="Century Gothic" w:cs="Century Gothic"/>
          <w:i w:val="0"/>
          <w:iCs w:val="0"/>
          <w:noProof w:val="0"/>
          <w:color w:val="auto"/>
          <w:sz w:val="24"/>
          <w:szCs w:val="24"/>
          <w:lang w:val="en-US" w:eastAsia="ja-JP" w:bidi="ar-SA"/>
        </w:rPr>
        <w:t>: 2 o Fai 2024).</w:t>
      </w:r>
    </w:p>
    <w:p w:rsidR="33035204" w:rsidP="33035204" w:rsidRDefault="33035204" w14:paraId="17C73DA4" w14:textId="6809D1C4">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527EE0CC" w:rsidP="33035204" w:rsidRDefault="527EE0CC" w14:paraId="2AE8A4A7" w14:textId="1D34E7C1">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noProof w:val="0"/>
          <w:color w:val="auto"/>
          <w:sz w:val="24"/>
          <w:szCs w:val="24"/>
          <w:lang w:val="en-US" w:eastAsia="ja-JP" w:bidi="ar-SA"/>
        </w:rPr>
      </w:pPr>
      <w:r w:rsidRPr="33035204" w:rsidR="527EE0CC">
        <w:rPr>
          <w:rFonts w:ascii="Century Gothic" w:hAnsi="Century Gothic" w:eastAsia="Century Gothic" w:cs="Century Gothic"/>
          <w:i w:val="0"/>
          <w:iCs w:val="0"/>
          <w:noProof w:val="0"/>
          <w:color w:val="auto"/>
          <w:sz w:val="24"/>
          <w:szCs w:val="24"/>
          <w:lang w:val="en-US" w:eastAsia="ja-JP" w:bidi="ar-SA"/>
        </w:rPr>
        <w:t>Barclays (2024).</w:t>
      </w:r>
      <w:r w:rsidRPr="33035204" w:rsidR="527EE0CC">
        <w:rPr>
          <w:rFonts w:ascii="Century Gothic" w:hAnsi="Century Gothic" w:eastAsia="Century Gothic" w:cs="Century Gothic" w:asciiTheme="majorAscii" w:hAnsiTheme="majorAscii" w:eastAsiaTheme="majorEastAsia" w:cstheme="majorBidi"/>
          <w:i w:val="1"/>
          <w:iCs w:val="1"/>
          <w:noProof w:val="0"/>
          <w:color w:val="auto"/>
          <w:sz w:val="24"/>
          <w:szCs w:val="24"/>
          <w:lang w:val="en-US" w:eastAsia="ja-JP" w:bidi="ar-SA"/>
        </w:rPr>
        <w:t xml:space="preserve"> AI revolution: productivity boom and beyond. </w:t>
      </w:r>
      <w:r w:rsidRPr="33035204" w:rsidR="527EE0CC">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Ar</w:t>
      </w:r>
      <w:r w:rsidRPr="33035204" w:rsidR="527EE0CC">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r w:rsidRPr="33035204" w:rsidR="527EE0CC">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gael</w:t>
      </w:r>
      <w:r w:rsidRPr="33035204" w:rsidR="527EE0CC">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r w:rsidRPr="33035204" w:rsidR="527EE0CC">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ar</w:t>
      </w:r>
      <w:r w:rsidRPr="33035204" w:rsidR="527EE0CC">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hyperlink r:id="Reba869f56f724e95">
        <w:r w:rsidRPr="33035204" w:rsidR="527EE0CC">
          <w:rPr>
            <w:rStyle w:val="Hyperlink"/>
            <w:rFonts w:ascii="Century Gothic" w:hAnsi="Century Gothic" w:eastAsia="Century Gothic" w:cs="Century Gothic" w:asciiTheme="majorAscii" w:hAnsiTheme="majorAscii" w:eastAsiaTheme="majorEastAsia" w:cstheme="majorBidi"/>
            <w:i w:val="0"/>
            <w:iCs w:val="0"/>
            <w:noProof w:val="0"/>
            <w:sz w:val="24"/>
            <w:szCs w:val="24"/>
            <w:lang w:val="en-US" w:eastAsia="ja-JP" w:bidi="ar-SA"/>
          </w:rPr>
          <w:t>https://www.ib.barclays/our-insights/AI-productivity-boom.html?cid=paidsearch-textads_google_google_themes_ai-revolution_uk-we_ai_nonbrand_491642948825&amp;gad_source=1&amp;gclid=Cj0KCQjwir2xBhC_ARIsAMTXk879SrhGYxRB2cXpLTmkrjclRa363PlPrIk9C_rpSrF0yauMttrV7EMaApT3EALw_wcB&amp;gclsrc=aw.ds</w:t>
        </w:r>
      </w:hyperlink>
      <w:r w:rsidRPr="33035204" w:rsidR="527EE0CC">
        <w:rPr>
          <w:rFonts w:ascii="Century Gothic" w:hAnsi="Century Gothic" w:eastAsia="Century Gothic" w:cs="Century Gothic" w:asciiTheme="majorAscii" w:hAnsiTheme="majorAscii" w:eastAsiaTheme="majorEastAsia" w:cstheme="majorBidi"/>
          <w:i w:val="0"/>
          <w:iCs w:val="0"/>
          <w:noProof w:val="0"/>
          <w:color w:val="auto"/>
          <w:sz w:val="24"/>
          <w:szCs w:val="24"/>
          <w:lang w:val="en-US" w:eastAsia="ja-JP" w:bidi="ar-SA"/>
        </w:rPr>
        <w:t xml:space="preserve">  </w:t>
      </w:r>
      <w:r w:rsidRPr="33035204" w:rsidR="527EE0CC">
        <w:rPr>
          <w:rFonts w:ascii="Century Gothic" w:hAnsi="Century Gothic" w:eastAsia="Century Gothic" w:cs="Century Gothic"/>
          <w:i w:val="0"/>
          <w:iCs w:val="0"/>
          <w:noProof w:val="0"/>
          <w:color w:val="auto"/>
          <w:sz w:val="24"/>
          <w:szCs w:val="24"/>
          <w:lang w:val="en-US" w:eastAsia="ja-JP" w:bidi="ar-SA"/>
        </w:rPr>
        <w:t>(</w:t>
      </w:r>
      <w:r w:rsidRPr="33035204" w:rsidR="527EE0CC">
        <w:rPr>
          <w:rFonts w:ascii="Century Gothic" w:hAnsi="Century Gothic" w:eastAsia="Century Gothic" w:cs="Century Gothic"/>
          <w:i w:val="0"/>
          <w:iCs w:val="0"/>
          <w:noProof w:val="0"/>
          <w:color w:val="auto"/>
          <w:sz w:val="24"/>
          <w:szCs w:val="24"/>
          <w:lang w:val="en-US" w:eastAsia="ja-JP" w:bidi="ar-SA"/>
        </w:rPr>
        <w:t>Cyrchwyd</w:t>
      </w:r>
      <w:r w:rsidRPr="33035204" w:rsidR="527EE0CC">
        <w:rPr>
          <w:rFonts w:ascii="Century Gothic" w:hAnsi="Century Gothic" w:eastAsia="Century Gothic" w:cs="Century Gothic"/>
          <w:i w:val="0"/>
          <w:iCs w:val="0"/>
          <w:noProof w:val="0"/>
          <w:color w:val="auto"/>
          <w:sz w:val="24"/>
          <w:szCs w:val="24"/>
          <w:lang w:val="en-US" w:eastAsia="ja-JP" w:bidi="ar-SA"/>
        </w:rPr>
        <w:t>: 29 o Ebrill 2024).</w:t>
      </w:r>
    </w:p>
    <w:p w:rsidR="33035204" w:rsidP="33035204" w:rsidRDefault="33035204" w14:paraId="46041DA7" w14:textId="12546E21">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noProof w:val="0"/>
          <w:color w:val="auto"/>
          <w:sz w:val="24"/>
          <w:szCs w:val="24"/>
          <w:lang w:val="en-US" w:eastAsia="ja-JP" w:bidi="ar-SA"/>
        </w:rPr>
      </w:pPr>
    </w:p>
    <w:p w:rsidR="5CEBC2C2" w:rsidP="33035204" w:rsidRDefault="5CEBC2C2" w14:paraId="601CEC41" w14:textId="7BB2FE57">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5CEBC2C2">
        <w:rPr>
          <w:rFonts w:ascii="Century Gothic" w:hAnsi="Century Gothic" w:eastAsia="Century Gothic" w:cs="Century Gothic"/>
          <w:noProof w:val="0"/>
          <w:color w:val="auto"/>
          <w:sz w:val="24"/>
          <w:szCs w:val="24"/>
          <w:lang w:val="en-US" w:eastAsia="ja-JP" w:bidi="ar-SA"/>
        </w:rPr>
        <w:t xml:space="preserve">B, Marr (2022). </w:t>
      </w:r>
      <w:r w:rsidRPr="33035204" w:rsidR="5CEBC2C2">
        <w:rPr>
          <w:rFonts w:ascii="Century Gothic" w:hAnsi="Century Gothic" w:eastAsia="Century Gothic" w:cs="Century Gothic"/>
          <w:i w:val="1"/>
          <w:iCs w:val="1"/>
          <w:noProof w:val="0"/>
          <w:color w:val="auto"/>
          <w:sz w:val="24"/>
          <w:szCs w:val="24"/>
          <w:lang w:val="en-US" w:eastAsia="ja-JP" w:bidi="ar-SA"/>
        </w:rPr>
        <w:t xml:space="preserve">The 7 Biggest Business Challenges Every Company Is Facing In 2023. </w:t>
      </w:r>
      <w:r w:rsidRPr="33035204" w:rsidR="024EF605">
        <w:rPr>
          <w:rFonts w:ascii="Century Gothic" w:hAnsi="Century Gothic" w:eastAsia="Century Gothic" w:cs="Century Gothic"/>
          <w:i w:val="0"/>
          <w:iCs w:val="0"/>
          <w:noProof w:val="0"/>
          <w:color w:val="auto"/>
          <w:sz w:val="24"/>
          <w:szCs w:val="24"/>
          <w:lang w:val="en-US" w:eastAsia="ja-JP" w:bidi="ar-SA"/>
        </w:rPr>
        <w:t>Ar</w:t>
      </w:r>
      <w:r w:rsidRPr="33035204" w:rsidR="024EF605">
        <w:rPr>
          <w:rFonts w:ascii="Century Gothic" w:hAnsi="Century Gothic" w:eastAsia="Century Gothic" w:cs="Century Gothic"/>
          <w:i w:val="0"/>
          <w:iCs w:val="0"/>
          <w:noProof w:val="0"/>
          <w:color w:val="auto"/>
          <w:sz w:val="24"/>
          <w:szCs w:val="24"/>
          <w:lang w:val="en-US" w:eastAsia="ja-JP" w:bidi="ar-SA"/>
        </w:rPr>
        <w:t xml:space="preserve"> </w:t>
      </w:r>
      <w:r w:rsidRPr="33035204" w:rsidR="024EF605">
        <w:rPr>
          <w:rFonts w:ascii="Century Gothic" w:hAnsi="Century Gothic" w:eastAsia="Century Gothic" w:cs="Century Gothic"/>
          <w:i w:val="0"/>
          <w:iCs w:val="0"/>
          <w:noProof w:val="0"/>
          <w:color w:val="auto"/>
          <w:sz w:val="24"/>
          <w:szCs w:val="24"/>
          <w:lang w:val="en-US" w:eastAsia="ja-JP" w:bidi="ar-SA"/>
        </w:rPr>
        <w:t>gael</w:t>
      </w:r>
      <w:r w:rsidRPr="33035204" w:rsidR="024EF605">
        <w:rPr>
          <w:rFonts w:ascii="Century Gothic" w:hAnsi="Century Gothic" w:eastAsia="Century Gothic" w:cs="Century Gothic"/>
          <w:i w:val="0"/>
          <w:iCs w:val="0"/>
          <w:noProof w:val="0"/>
          <w:color w:val="auto"/>
          <w:sz w:val="24"/>
          <w:szCs w:val="24"/>
          <w:lang w:val="en-US" w:eastAsia="ja-JP" w:bidi="ar-SA"/>
        </w:rPr>
        <w:t xml:space="preserve"> </w:t>
      </w:r>
      <w:r w:rsidRPr="33035204" w:rsidR="024EF605">
        <w:rPr>
          <w:rFonts w:ascii="Century Gothic" w:hAnsi="Century Gothic" w:eastAsia="Century Gothic" w:cs="Century Gothic"/>
          <w:i w:val="0"/>
          <w:iCs w:val="0"/>
          <w:noProof w:val="0"/>
          <w:color w:val="auto"/>
          <w:sz w:val="24"/>
          <w:szCs w:val="24"/>
          <w:lang w:val="en-US" w:eastAsia="ja-JP" w:bidi="ar-SA"/>
        </w:rPr>
        <w:t>ar</w:t>
      </w:r>
      <w:r w:rsidRPr="33035204" w:rsidR="024EF605">
        <w:rPr>
          <w:rFonts w:ascii="Century Gothic" w:hAnsi="Century Gothic" w:eastAsia="Century Gothic" w:cs="Century Gothic"/>
          <w:i w:val="0"/>
          <w:iCs w:val="0"/>
          <w:noProof w:val="0"/>
          <w:color w:val="auto"/>
          <w:sz w:val="24"/>
          <w:szCs w:val="24"/>
          <w:lang w:val="en-US" w:eastAsia="ja-JP" w:bidi="ar-SA"/>
        </w:rPr>
        <w:t xml:space="preserve">: </w:t>
      </w:r>
      <w:hyperlink r:id="Ra74591ec455e4442">
        <w:r w:rsidRPr="33035204" w:rsidR="024EF605">
          <w:rPr>
            <w:rStyle w:val="Hyperlink"/>
            <w:rFonts w:ascii="Century Gothic" w:hAnsi="Century Gothic" w:eastAsia="Century Gothic" w:cs="Century Gothic"/>
            <w:i w:val="0"/>
            <w:iCs w:val="0"/>
            <w:noProof w:val="0"/>
            <w:sz w:val="24"/>
            <w:szCs w:val="24"/>
            <w:lang w:val="en-US" w:eastAsia="ja-JP" w:bidi="ar-SA"/>
          </w:rPr>
          <w:t>https://www.forbes.com/sites/bernardmarr/2022/11/15/the-7-biggest-business-challenges-every-company-is-facing-in-2023/?sh=385bc2025688</w:t>
        </w:r>
      </w:hyperlink>
      <w:r w:rsidRPr="33035204" w:rsidR="024EF605">
        <w:rPr>
          <w:rFonts w:ascii="Century Gothic" w:hAnsi="Century Gothic" w:eastAsia="Century Gothic" w:cs="Century Gothic"/>
          <w:i w:val="0"/>
          <w:iCs w:val="0"/>
          <w:noProof w:val="0"/>
          <w:color w:val="auto"/>
          <w:sz w:val="24"/>
          <w:szCs w:val="24"/>
          <w:lang w:val="en-US" w:eastAsia="ja-JP" w:bidi="ar-SA"/>
        </w:rPr>
        <w:t xml:space="preserve"> (</w:t>
      </w:r>
      <w:r w:rsidRPr="33035204" w:rsidR="2E444A2C">
        <w:rPr>
          <w:rFonts w:ascii="Century Gothic" w:hAnsi="Century Gothic" w:eastAsia="Century Gothic" w:cs="Century Gothic"/>
          <w:i w:val="0"/>
          <w:iCs w:val="0"/>
          <w:noProof w:val="0"/>
          <w:color w:val="auto"/>
          <w:sz w:val="24"/>
          <w:szCs w:val="24"/>
          <w:lang w:val="en-US" w:eastAsia="ja-JP" w:bidi="ar-SA"/>
        </w:rPr>
        <w:t>Cyrchwyd</w:t>
      </w:r>
      <w:r w:rsidRPr="33035204" w:rsidR="024EF605">
        <w:rPr>
          <w:rFonts w:ascii="Century Gothic" w:hAnsi="Century Gothic" w:eastAsia="Century Gothic" w:cs="Century Gothic"/>
          <w:i w:val="0"/>
          <w:iCs w:val="0"/>
          <w:noProof w:val="0"/>
          <w:color w:val="auto"/>
          <w:sz w:val="24"/>
          <w:szCs w:val="24"/>
          <w:lang w:val="en-US" w:eastAsia="ja-JP" w:bidi="ar-SA"/>
        </w:rPr>
        <w:t xml:space="preserve">: </w:t>
      </w:r>
      <w:r w:rsidRPr="33035204" w:rsidR="24F8522E">
        <w:rPr>
          <w:rFonts w:ascii="Century Gothic" w:hAnsi="Century Gothic" w:eastAsia="Century Gothic" w:cs="Century Gothic"/>
          <w:i w:val="0"/>
          <w:iCs w:val="0"/>
          <w:noProof w:val="0"/>
          <w:color w:val="auto"/>
          <w:sz w:val="24"/>
          <w:szCs w:val="24"/>
          <w:lang w:val="en-US" w:eastAsia="ja-JP" w:bidi="ar-SA"/>
        </w:rPr>
        <w:t>9</w:t>
      </w:r>
      <w:r w:rsidRPr="33035204" w:rsidR="024EF605">
        <w:rPr>
          <w:rFonts w:ascii="Century Gothic" w:hAnsi="Century Gothic" w:eastAsia="Century Gothic" w:cs="Century Gothic"/>
          <w:i w:val="0"/>
          <w:iCs w:val="0"/>
          <w:noProof w:val="0"/>
          <w:color w:val="auto"/>
          <w:sz w:val="24"/>
          <w:szCs w:val="24"/>
          <w:lang w:val="en-US" w:eastAsia="ja-JP" w:bidi="ar-SA"/>
        </w:rPr>
        <w:t xml:space="preserve"> </w:t>
      </w:r>
      <w:r w:rsidRPr="33035204" w:rsidR="024EF605">
        <w:rPr>
          <w:rFonts w:ascii="Century Gothic" w:hAnsi="Century Gothic" w:eastAsia="Century Gothic" w:cs="Century Gothic"/>
          <w:i w:val="0"/>
          <w:iCs w:val="0"/>
          <w:noProof w:val="0"/>
          <w:color w:val="auto"/>
          <w:sz w:val="24"/>
          <w:szCs w:val="24"/>
          <w:lang w:val="en-US" w:eastAsia="ja-JP" w:bidi="ar-SA"/>
        </w:rPr>
        <w:t>o Ebrill 2024)</w:t>
      </w:r>
    </w:p>
    <w:p w:rsidR="33035204" w:rsidP="33035204" w:rsidRDefault="33035204" w14:paraId="374DC838" w14:textId="374CEF59">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3E9790FA" w:rsidP="33035204" w:rsidRDefault="3E9790FA" w14:paraId="607D4779" w14:textId="4EE07556">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3E9790FA">
        <w:rPr>
          <w:rFonts w:ascii="Century Gothic" w:hAnsi="Century Gothic" w:eastAsia="Century Gothic" w:cs="Century Gothic"/>
          <w:i w:val="0"/>
          <w:iCs w:val="0"/>
          <w:noProof w:val="0"/>
          <w:color w:val="auto"/>
          <w:sz w:val="24"/>
          <w:szCs w:val="24"/>
          <w:lang w:val="en-US" w:eastAsia="ja-JP" w:bidi="ar-SA"/>
        </w:rPr>
        <w:t xml:space="preserve">CFI (2024). </w:t>
      </w:r>
      <w:r w:rsidRPr="33035204" w:rsidR="3E9790FA">
        <w:rPr>
          <w:rFonts w:ascii="Century Gothic" w:hAnsi="Century Gothic" w:eastAsia="Century Gothic" w:cs="Century Gothic"/>
          <w:i w:val="1"/>
          <w:iCs w:val="1"/>
          <w:noProof w:val="0"/>
          <w:color w:val="auto"/>
          <w:sz w:val="24"/>
          <w:szCs w:val="24"/>
          <w:lang w:val="en-US" w:eastAsia="ja-JP" w:bidi="ar-SA"/>
        </w:rPr>
        <w:t xml:space="preserve">Negative externalities. </w:t>
      </w:r>
      <w:r w:rsidRPr="33035204" w:rsidR="3E9790FA">
        <w:rPr>
          <w:rFonts w:ascii="Century Gothic" w:hAnsi="Century Gothic" w:eastAsia="Century Gothic" w:cs="Century Gothic"/>
          <w:i w:val="0"/>
          <w:iCs w:val="0"/>
          <w:noProof w:val="0"/>
          <w:color w:val="auto"/>
          <w:sz w:val="24"/>
          <w:szCs w:val="24"/>
          <w:lang w:val="en-US" w:eastAsia="ja-JP" w:bidi="ar-SA"/>
        </w:rPr>
        <w:t>Ar</w:t>
      </w:r>
      <w:r w:rsidRPr="33035204" w:rsidR="3E9790FA">
        <w:rPr>
          <w:rFonts w:ascii="Century Gothic" w:hAnsi="Century Gothic" w:eastAsia="Century Gothic" w:cs="Century Gothic"/>
          <w:i w:val="0"/>
          <w:iCs w:val="0"/>
          <w:noProof w:val="0"/>
          <w:color w:val="auto"/>
          <w:sz w:val="24"/>
          <w:szCs w:val="24"/>
          <w:lang w:val="en-US" w:eastAsia="ja-JP" w:bidi="ar-SA"/>
        </w:rPr>
        <w:t xml:space="preserve"> </w:t>
      </w:r>
      <w:r w:rsidRPr="33035204" w:rsidR="3E9790FA">
        <w:rPr>
          <w:rFonts w:ascii="Century Gothic" w:hAnsi="Century Gothic" w:eastAsia="Century Gothic" w:cs="Century Gothic"/>
          <w:i w:val="0"/>
          <w:iCs w:val="0"/>
          <w:noProof w:val="0"/>
          <w:color w:val="auto"/>
          <w:sz w:val="24"/>
          <w:szCs w:val="24"/>
          <w:lang w:val="en-US" w:eastAsia="ja-JP" w:bidi="ar-SA"/>
        </w:rPr>
        <w:t>gael</w:t>
      </w:r>
      <w:r w:rsidRPr="33035204" w:rsidR="3E9790FA">
        <w:rPr>
          <w:rFonts w:ascii="Century Gothic" w:hAnsi="Century Gothic" w:eastAsia="Century Gothic" w:cs="Century Gothic"/>
          <w:i w:val="0"/>
          <w:iCs w:val="0"/>
          <w:noProof w:val="0"/>
          <w:color w:val="auto"/>
          <w:sz w:val="24"/>
          <w:szCs w:val="24"/>
          <w:lang w:val="en-US" w:eastAsia="ja-JP" w:bidi="ar-SA"/>
        </w:rPr>
        <w:t xml:space="preserve"> </w:t>
      </w:r>
      <w:r w:rsidRPr="33035204" w:rsidR="3E9790FA">
        <w:rPr>
          <w:rFonts w:ascii="Century Gothic" w:hAnsi="Century Gothic" w:eastAsia="Century Gothic" w:cs="Century Gothic"/>
          <w:i w:val="0"/>
          <w:iCs w:val="0"/>
          <w:noProof w:val="0"/>
          <w:color w:val="auto"/>
          <w:sz w:val="24"/>
          <w:szCs w:val="24"/>
          <w:lang w:val="en-US" w:eastAsia="ja-JP" w:bidi="ar-SA"/>
        </w:rPr>
        <w:t>ar</w:t>
      </w:r>
      <w:r w:rsidRPr="33035204" w:rsidR="3E9790FA">
        <w:rPr>
          <w:rFonts w:ascii="Century Gothic" w:hAnsi="Century Gothic" w:eastAsia="Century Gothic" w:cs="Century Gothic"/>
          <w:i w:val="0"/>
          <w:iCs w:val="0"/>
          <w:noProof w:val="0"/>
          <w:color w:val="auto"/>
          <w:sz w:val="24"/>
          <w:szCs w:val="24"/>
          <w:lang w:val="en-US" w:eastAsia="ja-JP" w:bidi="ar-SA"/>
        </w:rPr>
        <w:t xml:space="preserve">: </w:t>
      </w:r>
      <w:hyperlink r:id="Rc6f81044bffa4131">
        <w:r w:rsidRPr="33035204" w:rsidR="3E9790FA">
          <w:rPr>
            <w:rStyle w:val="Hyperlink"/>
            <w:rFonts w:ascii="Century Gothic" w:hAnsi="Century Gothic" w:eastAsia="Century Gothic" w:cs="Century Gothic"/>
            <w:i w:val="0"/>
            <w:iCs w:val="0"/>
            <w:noProof w:val="0"/>
            <w:sz w:val="24"/>
            <w:szCs w:val="24"/>
            <w:lang w:val="en-US" w:eastAsia="ja-JP" w:bidi="ar-SA"/>
          </w:rPr>
          <w:t>https://corporatefinanceinstitute.com/resources/economics/negative-externalities/</w:t>
        </w:r>
      </w:hyperlink>
      <w:r w:rsidRPr="33035204" w:rsidR="3E9790FA">
        <w:rPr>
          <w:rFonts w:ascii="Century Gothic" w:hAnsi="Century Gothic" w:eastAsia="Century Gothic" w:cs="Century Gothic"/>
          <w:i w:val="0"/>
          <w:iCs w:val="0"/>
          <w:noProof w:val="0"/>
          <w:color w:val="auto"/>
          <w:sz w:val="24"/>
          <w:szCs w:val="24"/>
          <w:lang w:val="en-US" w:eastAsia="ja-JP" w:bidi="ar-SA"/>
        </w:rPr>
        <w:t xml:space="preserve"> (</w:t>
      </w:r>
      <w:r w:rsidRPr="33035204" w:rsidR="3E9790FA">
        <w:rPr>
          <w:rFonts w:ascii="Century Gothic" w:hAnsi="Century Gothic" w:eastAsia="Century Gothic" w:cs="Century Gothic"/>
          <w:i w:val="0"/>
          <w:iCs w:val="0"/>
          <w:noProof w:val="0"/>
          <w:color w:val="auto"/>
          <w:sz w:val="24"/>
          <w:szCs w:val="24"/>
          <w:lang w:val="en-US" w:eastAsia="ja-JP" w:bidi="ar-SA"/>
        </w:rPr>
        <w:t>Cyrchwyd</w:t>
      </w:r>
      <w:r w:rsidRPr="33035204" w:rsidR="3E9790FA">
        <w:rPr>
          <w:rFonts w:ascii="Century Gothic" w:hAnsi="Century Gothic" w:eastAsia="Century Gothic" w:cs="Century Gothic"/>
          <w:i w:val="0"/>
          <w:iCs w:val="0"/>
          <w:noProof w:val="0"/>
          <w:color w:val="auto"/>
          <w:sz w:val="24"/>
          <w:szCs w:val="24"/>
          <w:lang w:val="en-US" w:eastAsia="ja-JP" w:bidi="ar-SA"/>
        </w:rPr>
        <w:t>: 2 o Fai 2024)</w:t>
      </w:r>
    </w:p>
    <w:p w:rsidR="33035204" w:rsidP="33035204" w:rsidRDefault="33035204" w14:paraId="67F24BE5" w14:textId="487C348B">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noProof w:val="0"/>
          <w:color w:val="auto"/>
          <w:sz w:val="24"/>
          <w:szCs w:val="24"/>
          <w:lang w:val="en-US" w:eastAsia="ja-JP" w:bidi="ar-SA"/>
        </w:rPr>
      </w:pPr>
    </w:p>
    <w:p w:rsidR="111B9E6E" w:rsidP="33035204" w:rsidRDefault="111B9E6E" w14:paraId="749461FC" w14:textId="655C7ABE">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111B9E6E">
        <w:rPr>
          <w:rFonts w:ascii="Century Gothic" w:hAnsi="Century Gothic" w:eastAsia="Century Gothic" w:cs="Century Gothic"/>
          <w:noProof w:val="0"/>
          <w:color w:val="auto"/>
          <w:sz w:val="24"/>
          <w:szCs w:val="24"/>
          <w:lang w:val="en-US" w:eastAsia="ja-JP" w:bidi="ar-SA"/>
        </w:rPr>
        <w:t>C,Cote</w:t>
      </w:r>
      <w:r w:rsidRPr="33035204" w:rsidR="111B9E6E">
        <w:rPr>
          <w:rFonts w:ascii="Century Gothic" w:hAnsi="Century Gothic" w:eastAsia="Century Gothic" w:cs="Century Gothic"/>
          <w:noProof w:val="0"/>
          <w:color w:val="auto"/>
          <w:sz w:val="24"/>
          <w:szCs w:val="24"/>
          <w:lang w:val="en-US" w:eastAsia="ja-JP" w:bidi="ar-SA"/>
        </w:rPr>
        <w:t xml:space="preserve"> (2020). </w:t>
      </w:r>
      <w:r w:rsidRPr="33035204" w:rsidR="111B9E6E">
        <w:rPr>
          <w:rFonts w:ascii="Century Gothic" w:hAnsi="Century Gothic" w:eastAsia="Century Gothic" w:cs="Century Gothic"/>
          <w:i w:val="1"/>
          <w:iCs w:val="1"/>
          <w:noProof w:val="0"/>
          <w:color w:val="auto"/>
          <w:sz w:val="24"/>
          <w:szCs w:val="24"/>
          <w:lang w:val="en-US" w:eastAsia="ja-JP" w:bidi="ar-SA"/>
        </w:rPr>
        <w:t xml:space="preserve">WHY IS STRATEGIC PLANNING IMPORTANT? </w:t>
      </w:r>
      <w:r w:rsidRPr="33035204" w:rsidR="111B9E6E">
        <w:rPr>
          <w:rFonts w:ascii="Century Gothic" w:hAnsi="Century Gothic" w:eastAsia="Century Gothic" w:cs="Century Gothic"/>
          <w:i w:val="0"/>
          <w:iCs w:val="0"/>
          <w:noProof w:val="0"/>
          <w:color w:val="auto"/>
          <w:sz w:val="24"/>
          <w:szCs w:val="24"/>
          <w:lang w:val="en-US" w:eastAsia="ja-JP" w:bidi="ar-SA"/>
        </w:rPr>
        <w:t>Ar</w:t>
      </w:r>
      <w:r w:rsidRPr="33035204" w:rsidR="111B9E6E">
        <w:rPr>
          <w:rFonts w:ascii="Century Gothic" w:hAnsi="Century Gothic" w:eastAsia="Century Gothic" w:cs="Century Gothic"/>
          <w:i w:val="0"/>
          <w:iCs w:val="0"/>
          <w:noProof w:val="0"/>
          <w:color w:val="auto"/>
          <w:sz w:val="24"/>
          <w:szCs w:val="24"/>
          <w:lang w:val="en-US" w:eastAsia="ja-JP" w:bidi="ar-SA"/>
        </w:rPr>
        <w:t xml:space="preserve"> </w:t>
      </w:r>
      <w:r w:rsidRPr="33035204" w:rsidR="111B9E6E">
        <w:rPr>
          <w:rFonts w:ascii="Century Gothic" w:hAnsi="Century Gothic" w:eastAsia="Century Gothic" w:cs="Century Gothic"/>
          <w:i w:val="0"/>
          <w:iCs w:val="0"/>
          <w:noProof w:val="0"/>
          <w:color w:val="auto"/>
          <w:sz w:val="24"/>
          <w:szCs w:val="24"/>
          <w:lang w:val="en-US" w:eastAsia="ja-JP" w:bidi="ar-SA"/>
        </w:rPr>
        <w:t>gael</w:t>
      </w:r>
      <w:r w:rsidRPr="33035204" w:rsidR="111B9E6E">
        <w:rPr>
          <w:rFonts w:ascii="Century Gothic" w:hAnsi="Century Gothic" w:eastAsia="Century Gothic" w:cs="Century Gothic"/>
          <w:i w:val="0"/>
          <w:iCs w:val="0"/>
          <w:noProof w:val="0"/>
          <w:color w:val="auto"/>
          <w:sz w:val="24"/>
          <w:szCs w:val="24"/>
          <w:lang w:val="en-US" w:eastAsia="ja-JP" w:bidi="ar-SA"/>
        </w:rPr>
        <w:t xml:space="preserve"> </w:t>
      </w:r>
      <w:r w:rsidRPr="33035204" w:rsidR="111B9E6E">
        <w:rPr>
          <w:rFonts w:ascii="Century Gothic" w:hAnsi="Century Gothic" w:eastAsia="Century Gothic" w:cs="Century Gothic"/>
          <w:i w:val="0"/>
          <w:iCs w:val="0"/>
          <w:noProof w:val="0"/>
          <w:color w:val="auto"/>
          <w:sz w:val="24"/>
          <w:szCs w:val="24"/>
          <w:lang w:val="en-US" w:eastAsia="ja-JP" w:bidi="ar-SA"/>
        </w:rPr>
        <w:t>ar</w:t>
      </w:r>
      <w:r w:rsidRPr="33035204" w:rsidR="111B9E6E">
        <w:rPr>
          <w:rFonts w:ascii="Century Gothic" w:hAnsi="Century Gothic" w:eastAsia="Century Gothic" w:cs="Century Gothic"/>
          <w:i w:val="0"/>
          <w:iCs w:val="0"/>
          <w:noProof w:val="0"/>
          <w:color w:val="auto"/>
          <w:sz w:val="24"/>
          <w:szCs w:val="24"/>
          <w:lang w:val="en-US" w:eastAsia="ja-JP" w:bidi="ar-SA"/>
        </w:rPr>
        <w:t xml:space="preserve">: </w:t>
      </w:r>
      <w:hyperlink r:id="R9a94ba23afca4cde">
        <w:r w:rsidRPr="33035204" w:rsidR="111B9E6E">
          <w:rPr>
            <w:rStyle w:val="Hyperlink"/>
            <w:rFonts w:ascii="Century Gothic" w:hAnsi="Century Gothic" w:eastAsia="Century Gothic" w:cs="Century Gothic"/>
            <w:i w:val="0"/>
            <w:iCs w:val="0"/>
            <w:noProof w:val="0"/>
            <w:sz w:val="24"/>
            <w:szCs w:val="24"/>
            <w:lang w:val="en-US" w:eastAsia="ja-JP" w:bidi="ar-SA"/>
          </w:rPr>
          <w:t>https://online.hbs.edu/blog/post/why-is-strategic-planning-important</w:t>
        </w:r>
      </w:hyperlink>
      <w:r w:rsidRPr="33035204" w:rsidR="111B9E6E">
        <w:rPr>
          <w:rFonts w:ascii="Century Gothic" w:hAnsi="Century Gothic" w:eastAsia="Century Gothic" w:cs="Century Gothic"/>
          <w:i w:val="0"/>
          <w:iCs w:val="0"/>
          <w:noProof w:val="0"/>
          <w:color w:val="auto"/>
          <w:sz w:val="24"/>
          <w:szCs w:val="24"/>
          <w:lang w:val="en-US" w:eastAsia="ja-JP" w:bidi="ar-SA"/>
        </w:rPr>
        <w:t xml:space="preserve"> </w:t>
      </w:r>
      <w:r w:rsidRPr="33035204" w:rsidR="706E1106">
        <w:rPr>
          <w:rFonts w:ascii="Century Gothic" w:hAnsi="Century Gothic" w:eastAsia="Century Gothic" w:cs="Century Gothic"/>
          <w:i w:val="0"/>
          <w:iCs w:val="0"/>
          <w:noProof w:val="0"/>
          <w:color w:val="auto"/>
          <w:sz w:val="24"/>
          <w:szCs w:val="24"/>
          <w:lang w:val="en-US" w:eastAsia="ja-JP" w:bidi="ar-SA"/>
        </w:rPr>
        <w:t>(</w:t>
      </w:r>
      <w:r w:rsidRPr="33035204" w:rsidR="706E1106">
        <w:rPr>
          <w:rFonts w:ascii="Century Gothic" w:hAnsi="Century Gothic" w:eastAsia="Century Gothic" w:cs="Century Gothic"/>
          <w:i w:val="0"/>
          <w:iCs w:val="0"/>
          <w:noProof w:val="0"/>
          <w:color w:val="auto"/>
          <w:sz w:val="24"/>
          <w:szCs w:val="24"/>
          <w:lang w:val="en-US" w:eastAsia="ja-JP" w:bidi="ar-SA"/>
        </w:rPr>
        <w:t>Cyrchwyd</w:t>
      </w:r>
      <w:r w:rsidRPr="33035204" w:rsidR="706E1106">
        <w:rPr>
          <w:rFonts w:ascii="Century Gothic" w:hAnsi="Century Gothic" w:eastAsia="Century Gothic" w:cs="Century Gothic"/>
          <w:i w:val="0"/>
          <w:iCs w:val="0"/>
          <w:noProof w:val="0"/>
          <w:color w:val="auto"/>
          <w:sz w:val="24"/>
          <w:szCs w:val="24"/>
          <w:lang w:val="en-US" w:eastAsia="ja-JP" w:bidi="ar-SA"/>
        </w:rPr>
        <w:t>: 9</w:t>
      </w:r>
      <w:r w:rsidRPr="33035204" w:rsidR="706E1106">
        <w:rPr>
          <w:rFonts w:ascii="Century Gothic" w:hAnsi="Century Gothic" w:eastAsia="Century Gothic" w:cs="Century Gothic"/>
          <w:i w:val="0"/>
          <w:iCs w:val="0"/>
          <w:noProof w:val="0"/>
          <w:color w:val="auto"/>
          <w:sz w:val="24"/>
          <w:szCs w:val="24"/>
          <w:lang w:val="en-US" w:eastAsia="ja-JP" w:bidi="ar-SA"/>
        </w:rPr>
        <w:t xml:space="preserve"> o Ebrill 2024).</w:t>
      </w:r>
    </w:p>
    <w:p w:rsidR="33035204" w:rsidP="33035204" w:rsidRDefault="33035204" w14:paraId="2B6EB53D" w14:textId="72F3533C">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27D78C0B" w:rsidP="33035204" w:rsidRDefault="27D78C0B" w14:paraId="6147947A" w14:textId="22D1456F">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27D78C0B">
        <w:rPr>
          <w:rFonts w:ascii="Century Gothic" w:hAnsi="Century Gothic" w:eastAsia="Century Gothic" w:cs="Century Gothic"/>
          <w:i w:val="0"/>
          <w:iCs w:val="0"/>
          <w:noProof w:val="0"/>
          <w:color w:val="auto"/>
          <w:sz w:val="24"/>
          <w:szCs w:val="24"/>
          <w:lang w:val="en-US" w:eastAsia="ja-JP" w:bidi="ar-SA"/>
        </w:rPr>
        <w:t xml:space="preserve">C, Oner (2024). </w:t>
      </w:r>
      <w:r w:rsidRPr="33035204" w:rsidR="27D78C0B">
        <w:rPr>
          <w:rFonts w:ascii="Century Gothic" w:hAnsi="Century Gothic" w:eastAsia="Century Gothic" w:cs="Century Gothic"/>
          <w:i w:val="1"/>
          <w:iCs w:val="1"/>
          <w:noProof w:val="0"/>
          <w:color w:val="auto"/>
          <w:sz w:val="24"/>
          <w:szCs w:val="24"/>
          <w:lang w:val="en-US" w:eastAsia="ja-JP" w:bidi="ar-SA"/>
        </w:rPr>
        <w:t>Inflation:Prices</w:t>
      </w:r>
      <w:r w:rsidRPr="33035204" w:rsidR="27D78C0B">
        <w:rPr>
          <w:rFonts w:ascii="Century Gothic" w:hAnsi="Century Gothic" w:eastAsia="Century Gothic" w:cs="Century Gothic"/>
          <w:i w:val="1"/>
          <w:iCs w:val="1"/>
          <w:noProof w:val="0"/>
          <w:color w:val="auto"/>
          <w:sz w:val="24"/>
          <w:szCs w:val="24"/>
          <w:lang w:val="en-US" w:eastAsia="ja-JP" w:bidi="ar-SA"/>
        </w:rPr>
        <w:t xml:space="preserve"> on the rise. </w:t>
      </w:r>
      <w:r w:rsidRPr="33035204" w:rsidR="27D78C0B">
        <w:rPr>
          <w:rFonts w:ascii="Century Gothic" w:hAnsi="Century Gothic" w:eastAsia="Century Gothic" w:cs="Century Gothic"/>
          <w:i w:val="0"/>
          <w:iCs w:val="0"/>
          <w:noProof w:val="0"/>
          <w:color w:val="auto"/>
          <w:sz w:val="24"/>
          <w:szCs w:val="24"/>
          <w:lang w:val="en-US" w:eastAsia="ja-JP" w:bidi="ar-SA"/>
        </w:rPr>
        <w:t>Ar</w:t>
      </w:r>
      <w:r w:rsidRPr="33035204" w:rsidR="27D78C0B">
        <w:rPr>
          <w:rFonts w:ascii="Century Gothic" w:hAnsi="Century Gothic" w:eastAsia="Century Gothic" w:cs="Century Gothic"/>
          <w:i w:val="0"/>
          <w:iCs w:val="0"/>
          <w:noProof w:val="0"/>
          <w:color w:val="auto"/>
          <w:sz w:val="24"/>
          <w:szCs w:val="24"/>
          <w:lang w:val="en-US" w:eastAsia="ja-JP" w:bidi="ar-SA"/>
        </w:rPr>
        <w:t xml:space="preserve"> </w:t>
      </w:r>
      <w:r w:rsidRPr="33035204" w:rsidR="27D78C0B">
        <w:rPr>
          <w:rFonts w:ascii="Century Gothic" w:hAnsi="Century Gothic" w:eastAsia="Century Gothic" w:cs="Century Gothic"/>
          <w:i w:val="0"/>
          <w:iCs w:val="0"/>
          <w:noProof w:val="0"/>
          <w:color w:val="auto"/>
          <w:sz w:val="24"/>
          <w:szCs w:val="24"/>
          <w:lang w:val="en-US" w:eastAsia="ja-JP" w:bidi="ar-SA"/>
        </w:rPr>
        <w:t>gael</w:t>
      </w:r>
      <w:r w:rsidRPr="33035204" w:rsidR="27D78C0B">
        <w:rPr>
          <w:rFonts w:ascii="Century Gothic" w:hAnsi="Century Gothic" w:eastAsia="Century Gothic" w:cs="Century Gothic"/>
          <w:i w:val="0"/>
          <w:iCs w:val="0"/>
          <w:noProof w:val="0"/>
          <w:color w:val="auto"/>
          <w:sz w:val="24"/>
          <w:szCs w:val="24"/>
          <w:lang w:val="en-US" w:eastAsia="ja-JP" w:bidi="ar-SA"/>
        </w:rPr>
        <w:t xml:space="preserve"> </w:t>
      </w:r>
      <w:r w:rsidRPr="33035204" w:rsidR="27D78C0B">
        <w:rPr>
          <w:rFonts w:ascii="Century Gothic" w:hAnsi="Century Gothic" w:eastAsia="Century Gothic" w:cs="Century Gothic"/>
          <w:i w:val="0"/>
          <w:iCs w:val="0"/>
          <w:noProof w:val="0"/>
          <w:color w:val="auto"/>
          <w:sz w:val="24"/>
          <w:szCs w:val="24"/>
          <w:lang w:val="en-US" w:eastAsia="ja-JP" w:bidi="ar-SA"/>
        </w:rPr>
        <w:t>ar</w:t>
      </w:r>
      <w:r w:rsidRPr="33035204" w:rsidR="27D78C0B">
        <w:rPr>
          <w:rFonts w:ascii="Century Gothic" w:hAnsi="Century Gothic" w:eastAsia="Century Gothic" w:cs="Century Gothic"/>
          <w:i w:val="0"/>
          <w:iCs w:val="0"/>
          <w:noProof w:val="0"/>
          <w:color w:val="auto"/>
          <w:sz w:val="24"/>
          <w:szCs w:val="24"/>
          <w:lang w:val="en-US" w:eastAsia="ja-JP" w:bidi="ar-SA"/>
        </w:rPr>
        <w:t xml:space="preserve">: </w:t>
      </w:r>
      <w:hyperlink w:anchor=":~:text=In%20an%20inflationary%20environment%2C%20unevenly,payers%20of%20fixed%20interest%20rates" r:id="R17bfca155daa4187">
        <w:r w:rsidRPr="33035204" w:rsidR="27D78C0B">
          <w:rPr>
            <w:rStyle w:val="Hyperlink"/>
            <w:rFonts w:ascii="Century Gothic" w:hAnsi="Century Gothic" w:eastAsia="Century Gothic" w:cs="Century Gothic"/>
            <w:i w:val="0"/>
            <w:iCs w:val="0"/>
            <w:noProof w:val="0"/>
            <w:sz w:val="24"/>
            <w:szCs w:val="24"/>
            <w:lang w:val="en-US" w:eastAsia="ja-JP" w:bidi="ar-SA"/>
          </w:rPr>
          <w:t>https://www.imf.org/en/Publications/fandd/issues/Series/Back-to-Basics/Inflation#:~:text=In%20an%20inflationary%20environment%2C%20unevenly,payers%20of%20fixed%20interest%20rates</w:t>
        </w:r>
      </w:hyperlink>
      <w:r w:rsidRPr="33035204" w:rsidR="27D78C0B">
        <w:rPr>
          <w:rFonts w:ascii="Century Gothic" w:hAnsi="Century Gothic" w:eastAsia="Century Gothic" w:cs="Century Gothic"/>
          <w:i w:val="0"/>
          <w:iCs w:val="0"/>
          <w:noProof w:val="0"/>
          <w:color w:val="auto"/>
          <w:sz w:val="24"/>
          <w:szCs w:val="24"/>
          <w:lang w:val="en-US" w:eastAsia="ja-JP" w:bidi="ar-SA"/>
        </w:rPr>
        <w:t>. (</w:t>
      </w:r>
      <w:r w:rsidRPr="33035204" w:rsidR="27D78C0B">
        <w:rPr>
          <w:rFonts w:ascii="Century Gothic" w:hAnsi="Century Gothic" w:eastAsia="Century Gothic" w:cs="Century Gothic"/>
          <w:i w:val="0"/>
          <w:iCs w:val="0"/>
          <w:noProof w:val="0"/>
          <w:color w:val="auto"/>
          <w:sz w:val="24"/>
          <w:szCs w:val="24"/>
          <w:lang w:val="en-US" w:eastAsia="ja-JP" w:bidi="ar-SA"/>
        </w:rPr>
        <w:t>Cyrchwyd</w:t>
      </w:r>
      <w:r w:rsidRPr="33035204" w:rsidR="27D78C0B">
        <w:rPr>
          <w:rFonts w:ascii="Century Gothic" w:hAnsi="Century Gothic" w:eastAsia="Century Gothic" w:cs="Century Gothic"/>
          <w:i w:val="0"/>
          <w:iCs w:val="0"/>
          <w:noProof w:val="0"/>
          <w:color w:val="auto"/>
          <w:sz w:val="24"/>
          <w:szCs w:val="24"/>
          <w:lang w:val="en-US" w:eastAsia="ja-JP" w:bidi="ar-SA"/>
        </w:rPr>
        <w:t>: 2 o Fai 2024)</w:t>
      </w:r>
    </w:p>
    <w:p w:rsidR="33035204" w:rsidP="33035204" w:rsidRDefault="33035204" w14:paraId="69065A60" w14:textId="06887B80">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7E75900C" w:rsidP="33035204" w:rsidRDefault="7E75900C" w14:paraId="734E7E50" w14:textId="58BC6D41">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7E75900C">
        <w:rPr>
          <w:rFonts w:ascii="Century Gothic" w:hAnsi="Century Gothic" w:eastAsia="Century Gothic" w:cs="Century Gothic"/>
          <w:i w:val="0"/>
          <w:iCs w:val="0"/>
          <w:noProof w:val="0"/>
          <w:color w:val="auto"/>
          <w:sz w:val="24"/>
          <w:szCs w:val="24"/>
          <w:lang w:val="en-US" w:eastAsia="ja-JP" w:bidi="ar-SA"/>
        </w:rPr>
        <w:t xml:space="preserve">D, David (2023). </w:t>
      </w:r>
      <w:r w:rsidRPr="33035204" w:rsidR="7E75900C">
        <w:rPr>
          <w:rFonts w:ascii="Century Gothic" w:hAnsi="Century Gothic" w:eastAsia="Century Gothic" w:cs="Century Gothic"/>
          <w:i w:val="1"/>
          <w:iCs w:val="1"/>
          <w:noProof w:val="0"/>
          <w:color w:val="auto"/>
          <w:sz w:val="24"/>
          <w:szCs w:val="24"/>
          <w:lang w:val="en-US" w:eastAsia="ja-JP" w:bidi="ar-SA"/>
        </w:rPr>
        <w:t xml:space="preserve">What impact has Brexit had on the UK economy? </w:t>
      </w:r>
      <w:r w:rsidRPr="33035204" w:rsidR="7E75900C">
        <w:rPr>
          <w:rFonts w:ascii="Century Gothic" w:hAnsi="Century Gothic" w:eastAsia="Century Gothic" w:cs="Century Gothic"/>
          <w:i w:val="0"/>
          <w:iCs w:val="0"/>
          <w:noProof w:val="0"/>
          <w:color w:val="auto"/>
          <w:sz w:val="24"/>
          <w:szCs w:val="24"/>
          <w:lang w:val="en-US" w:eastAsia="ja-JP" w:bidi="ar-SA"/>
        </w:rPr>
        <w:t>Ar</w:t>
      </w:r>
      <w:r w:rsidRPr="33035204" w:rsidR="7E75900C">
        <w:rPr>
          <w:rFonts w:ascii="Century Gothic" w:hAnsi="Century Gothic" w:eastAsia="Century Gothic" w:cs="Century Gothic"/>
          <w:i w:val="0"/>
          <w:iCs w:val="0"/>
          <w:noProof w:val="0"/>
          <w:color w:val="auto"/>
          <w:sz w:val="24"/>
          <w:szCs w:val="24"/>
          <w:lang w:val="en-US" w:eastAsia="ja-JP" w:bidi="ar-SA"/>
        </w:rPr>
        <w:t xml:space="preserve"> </w:t>
      </w:r>
      <w:r w:rsidRPr="33035204" w:rsidR="7E75900C">
        <w:rPr>
          <w:rFonts w:ascii="Century Gothic" w:hAnsi="Century Gothic" w:eastAsia="Century Gothic" w:cs="Century Gothic"/>
          <w:i w:val="0"/>
          <w:iCs w:val="0"/>
          <w:noProof w:val="0"/>
          <w:color w:val="auto"/>
          <w:sz w:val="24"/>
          <w:szCs w:val="24"/>
          <w:lang w:val="en-US" w:eastAsia="ja-JP" w:bidi="ar-SA"/>
        </w:rPr>
        <w:t>gael</w:t>
      </w:r>
      <w:r w:rsidRPr="33035204" w:rsidR="7E75900C">
        <w:rPr>
          <w:rFonts w:ascii="Century Gothic" w:hAnsi="Century Gothic" w:eastAsia="Century Gothic" w:cs="Century Gothic"/>
          <w:i w:val="0"/>
          <w:iCs w:val="0"/>
          <w:noProof w:val="0"/>
          <w:color w:val="auto"/>
          <w:sz w:val="24"/>
          <w:szCs w:val="24"/>
          <w:lang w:val="en-US" w:eastAsia="ja-JP" w:bidi="ar-SA"/>
        </w:rPr>
        <w:t xml:space="preserve"> </w:t>
      </w:r>
      <w:r w:rsidRPr="33035204" w:rsidR="7E75900C">
        <w:rPr>
          <w:rFonts w:ascii="Century Gothic" w:hAnsi="Century Gothic" w:eastAsia="Century Gothic" w:cs="Century Gothic"/>
          <w:i w:val="0"/>
          <w:iCs w:val="0"/>
          <w:noProof w:val="0"/>
          <w:color w:val="auto"/>
          <w:sz w:val="24"/>
          <w:szCs w:val="24"/>
          <w:lang w:val="en-US" w:eastAsia="ja-JP" w:bidi="ar-SA"/>
        </w:rPr>
        <w:t>ar</w:t>
      </w:r>
      <w:r w:rsidRPr="33035204" w:rsidR="49636FE4">
        <w:rPr>
          <w:rFonts w:ascii="Century Gothic" w:hAnsi="Century Gothic" w:eastAsia="Century Gothic" w:cs="Century Gothic"/>
          <w:i w:val="0"/>
          <w:iCs w:val="0"/>
          <w:noProof w:val="0"/>
          <w:color w:val="auto"/>
          <w:sz w:val="24"/>
          <w:szCs w:val="24"/>
          <w:lang w:val="en-US" w:eastAsia="ja-JP" w:bidi="ar-SA"/>
        </w:rPr>
        <w:t xml:space="preserve">: </w:t>
      </w:r>
      <w:hyperlink r:id="R1dc8c1ca6bcf456a">
        <w:r w:rsidRPr="33035204" w:rsidR="49636FE4">
          <w:rPr>
            <w:rStyle w:val="Hyperlink"/>
            <w:rFonts w:ascii="Century Gothic" w:hAnsi="Century Gothic" w:eastAsia="Century Gothic" w:cs="Century Gothic"/>
            <w:i w:val="0"/>
            <w:iCs w:val="0"/>
            <w:noProof w:val="0"/>
            <w:sz w:val="24"/>
            <w:szCs w:val="24"/>
            <w:lang w:val="en-US" w:eastAsia="ja-JP" w:bidi="ar-SA"/>
          </w:rPr>
          <w:t>https://www.bbc.co.uk/news/business-64450882</w:t>
        </w:r>
      </w:hyperlink>
      <w:r w:rsidRPr="33035204" w:rsidR="49636FE4">
        <w:rPr>
          <w:rFonts w:ascii="Century Gothic" w:hAnsi="Century Gothic" w:eastAsia="Century Gothic" w:cs="Century Gothic"/>
          <w:i w:val="0"/>
          <w:iCs w:val="0"/>
          <w:noProof w:val="0"/>
          <w:color w:val="auto"/>
          <w:sz w:val="24"/>
          <w:szCs w:val="24"/>
          <w:lang w:val="en-US" w:eastAsia="ja-JP" w:bidi="ar-SA"/>
        </w:rPr>
        <w:t xml:space="preserve"> (</w:t>
      </w:r>
      <w:r w:rsidRPr="33035204" w:rsidR="49636FE4">
        <w:rPr>
          <w:rFonts w:ascii="Century Gothic" w:hAnsi="Century Gothic" w:eastAsia="Century Gothic" w:cs="Century Gothic"/>
          <w:i w:val="0"/>
          <w:iCs w:val="0"/>
          <w:noProof w:val="0"/>
          <w:color w:val="auto"/>
          <w:sz w:val="24"/>
          <w:szCs w:val="24"/>
          <w:lang w:val="en-US" w:eastAsia="ja-JP" w:bidi="ar-SA"/>
        </w:rPr>
        <w:t>Cyrchwyd</w:t>
      </w:r>
      <w:r w:rsidRPr="33035204" w:rsidR="49636FE4">
        <w:rPr>
          <w:rFonts w:ascii="Century Gothic" w:hAnsi="Century Gothic" w:eastAsia="Century Gothic" w:cs="Century Gothic"/>
          <w:i w:val="0"/>
          <w:iCs w:val="0"/>
          <w:noProof w:val="0"/>
          <w:color w:val="auto"/>
          <w:sz w:val="24"/>
          <w:szCs w:val="24"/>
          <w:lang w:val="en-US" w:eastAsia="ja-JP" w:bidi="ar-SA"/>
        </w:rPr>
        <w:t>: 21 o Ebrill 2024).</w:t>
      </w:r>
    </w:p>
    <w:p w:rsidR="33035204" w:rsidP="33035204" w:rsidRDefault="33035204" w14:paraId="1431A4E5" w14:textId="6F6BE021">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5B202DC4" w:rsidP="33035204" w:rsidRDefault="5B202DC4" w14:paraId="74910930" w14:textId="0E5E8002">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5B202DC4">
        <w:rPr>
          <w:rFonts w:ascii="Century Gothic" w:hAnsi="Century Gothic" w:eastAsia="Century Gothic" w:cs="Century Gothic"/>
          <w:i w:val="0"/>
          <w:iCs w:val="0"/>
          <w:noProof w:val="0"/>
          <w:color w:val="auto"/>
          <w:sz w:val="24"/>
          <w:szCs w:val="24"/>
          <w:lang w:val="en-US" w:eastAsia="ja-JP" w:bidi="ar-SA"/>
        </w:rPr>
        <w:t xml:space="preserve">D, Graham (2020). </w:t>
      </w:r>
      <w:r w:rsidRPr="33035204" w:rsidR="5B202DC4">
        <w:rPr>
          <w:rFonts w:ascii="Century Gothic" w:hAnsi="Century Gothic" w:eastAsia="Century Gothic" w:cs="Century Gothic"/>
          <w:i w:val="1"/>
          <w:iCs w:val="1"/>
          <w:noProof w:val="0"/>
          <w:color w:val="auto"/>
          <w:sz w:val="24"/>
          <w:szCs w:val="24"/>
          <w:lang w:val="en-US" w:eastAsia="ja-JP" w:bidi="ar-SA"/>
        </w:rPr>
        <w:t>‘My bank is shutting my account because of Brexit</w:t>
      </w:r>
      <w:r w:rsidRPr="33035204" w:rsidR="5B202DC4">
        <w:rPr>
          <w:rFonts w:ascii="Century Gothic" w:hAnsi="Century Gothic" w:eastAsia="Century Gothic" w:cs="Century Gothic"/>
          <w:i w:val="1"/>
          <w:iCs w:val="1"/>
          <w:noProof w:val="0"/>
          <w:color w:val="auto"/>
          <w:sz w:val="24"/>
          <w:szCs w:val="24"/>
          <w:lang w:val="en-US" w:eastAsia="ja-JP" w:bidi="ar-SA"/>
        </w:rPr>
        <w:t>’</w:t>
      </w:r>
      <w:r w:rsidRPr="33035204" w:rsidR="5B202DC4">
        <w:rPr>
          <w:rFonts w:ascii="Century Gothic" w:hAnsi="Century Gothic" w:eastAsia="Century Gothic" w:cs="Century Gothic"/>
          <w:i w:val="0"/>
          <w:iCs w:val="0"/>
          <w:noProof w:val="0"/>
          <w:color w:val="auto"/>
          <w:sz w:val="24"/>
          <w:szCs w:val="24"/>
          <w:lang w:val="en-US" w:eastAsia="ja-JP" w:bidi="ar-SA"/>
        </w:rPr>
        <w:t>.</w:t>
      </w:r>
      <w:r w:rsidRPr="33035204" w:rsidR="5B202DC4">
        <w:rPr>
          <w:rFonts w:ascii="Century Gothic" w:hAnsi="Century Gothic" w:eastAsia="Century Gothic" w:cs="Century Gothic"/>
          <w:i w:val="0"/>
          <w:iCs w:val="0"/>
          <w:noProof w:val="0"/>
          <w:color w:val="auto"/>
          <w:sz w:val="24"/>
          <w:szCs w:val="24"/>
          <w:lang w:val="en-US" w:eastAsia="ja-JP" w:bidi="ar-SA"/>
        </w:rPr>
        <w:t xml:space="preserve"> </w:t>
      </w:r>
      <w:r w:rsidRPr="33035204" w:rsidR="5B202DC4">
        <w:rPr>
          <w:rFonts w:ascii="Century Gothic" w:hAnsi="Century Gothic" w:eastAsia="Century Gothic" w:cs="Century Gothic"/>
          <w:i w:val="0"/>
          <w:iCs w:val="0"/>
          <w:noProof w:val="0"/>
          <w:color w:val="auto"/>
          <w:sz w:val="24"/>
          <w:szCs w:val="24"/>
          <w:lang w:val="en-US" w:eastAsia="ja-JP" w:bidi="ar-SA"/>
        </w:rPr>
        <w:t>Ar</w:t>
      </w:r>
      <w:r w:rsidRPr="33035204" w:rsidR="5B202DC4">
        <w:rPr>
          <w:rFonts w:ascii="Century Gothic" w:hAnsi="Century Gothic" w:eastAsia="Century Gothic" w:cs="Century Gothic"/>
          <w:i w:val="0"/>
          <w:iCs w:val="0"/>
          <w:noProof w:val="0"/>
          <w:color w:val="auto"/>
          <w:sz w:val="24"/>
          <w:szCs w:val="24"/>
          <w:lang w:val="en-US" w:eastAsia="ja-JP" w:bidi="ar-SA"/>
        </w:rPr>
        <w:t xml:space="preserve"> </w:t>
      </w:r>
      <w:r w:rsidRPr="33035204" w:rsidR="5B202DC4">
        <w:rPr>
          <w:rFonts w:ascii="Century Gothic" w:hAnsi="Century Gothic" w:eastAsia="Century Gothic" w:cs="Century Gothic"/>
          <w:i w:val="0"/>
          <w:iCs w:val="0"/>
          <w:noProof w:val="0"/>
          <w:color w:val="auto"/>
          <w:sz w:val="24"/>
          <w:szCs w:val="24"/>
          <w:lang w:val="en-US" w:eastAsia="ja-JP" w:bidi="ar-SA"/>
        </w:rPr>
        <w:t>gael</w:t>
      </w:r>
      <w:r w:rsidRPr="33035204" w:rsidR="5B202DC4">
        <w:rPr>
          <w:rFonts w:ascii="Century Gothic" w:hAnsi="Century Gothic" w:eastAsia="Century Gothic" w:cs="Century Gothic"/>
          <w:i w:val="0"/>
          <w:iCs w:val="0"/>
          <w:noProof w:val="0"/>
          <w:color w:val="auto"/>
          <w:sz w:val="24"/>
          <w:szCs w:val="24"/>
          <w:lang w:val="en-US" w:eastAsia="ja-JP" w:bidi="ar-SA"/>
        </w:rPr>
        <w:t xml:space="preserve"> </w:t>
      </w:r>
      <w:r w:rsidRPr="33035204" w:rsidR="5B202DC4">
        <w:rPr>
          <w:rFonts w:ascii="Century Gothic" w:hAnsi="Century Gothic" w:eastAsia="Century Gothic" w:cs="Century Gothic"/>
          <w:i w:val="0"/>
          <w:iCs w:val="0"/>
          <w:noProof w:val="0"/>
          <w:color w:val="auto"/>
          <w:sz w:val="24"/>
          <w:szCs w:val="24"/>
          <w:lang w:val="en-US" w:eastAsia="ja-JP" w:bidi="ar-SA"/>
        </w:rPr>
        <w:t>ar</w:t>
      </w:r>
      <w:r w:rsidRPr="33035204" w:rsidR="5B202DC4">
        <w:rPr>
          <w:rFonts w:ascii="Century Gothic" w:hAnsi="Century Gothic" w:eastAsia="Century Gothic" w:cs="Century Gothic"/>
          <w:i w:val="0"/>
          <w:iCs w:val="0"/>
          <w:noProof w:val="0"/>
          <w:color w:val="auto"/>
          <w:sz w:val="24"/>
          <w:szCs w:val="24"/>
          <w:lang w:val="en-US" w:eastAsia="ja-JP" w:bidi="ar-SA"/>
        </w:rPr>
        <w:t xml:space="preserve">: </w:t>
      </w:r>
      <w:hyperlink w:anchor=":~:text=Lloyds%20Bank%20has%20written%20to,Group%20%2D%20are%20taking%20similar%20action" r:id="R3d8eb283dc2f4029">
        <w:r w:rsidRPr="33035204" w:rsidR="5B202DC4">
          <w:rPr>
            <w:rStyle w:val="Hyperlink"/>
            <w:rFonts w:ascii="Century Gothic" w:hAnsi="Century Gothic" w:eastAsia="Century Gothic" w:cs="Century Gothic"/>
            <w:i w:val="0"/>
            <w:iCs w:val="0"/>
            <w:noProof w:val="0"/>
            <w:sz w:val="24"/>
            <w:szCs w:val="24"/>
            <w:lang w:val="en-US" w:eastAsia="ja-JP" w:bidi="ar-SA"/>
          </w:rPr>
          <w:t>https://www.bbc.co.uk/news/business-54240777#:~:text=Lloyds%20Bank%20has%20written%20to,Group%20%2D%20are%20taking%20similar%20action</w:t>
        </w:r>
      </w:hyperlink>
      <w:r w:rsidRPr="33035204" w:rsidR="5B202DC4">
        <w:rPr>
          <w:rFonts w:ascii="Century Gothic" w:hAnsi="Century Gothic" w:eastAsia="Century Gothic" w:cs="Century Gothic"/>
          <w:i w:val="0"/>
          <w:iCs w:val="0"/>
          <w:noProof w:val="0"/>
          <w:color w:val="auto"/>
          <w:sz w:val="24"/>
          <w:szCs w:val="24"/>
          <w:lang w:val="en-US" w:eastAsia="ja-JP" w:bidi="ar-SA"/>
        </w:rPr>
        <w:t xml:space="preserve">. </w:t>
      </w:r>
      <w:r w:rsidRPr="33035204" w:rsidR="46BB9B03">
        <w:rPr>
          <w:rFonts w:ascii="Century Gothic" w:hAnsi="Century Gothic" w:eastAsia="Century Gothic" w:cs="Century Gothic"/>
          <w:i w:val="0"/>
          <w:iCs w:val="0"/>
          <w:noProof w:val="0"/>
          <w:color w:val="auto"/>
          <w:sz w:val="24"/>
          <w:szCs w:val="24"/>
          <w:lang w:val="en-US" w:eastAsia="ja-JP" w:bidi="ar-SA"/>
        </w:rPr>
        <w:t>(</w:t>
      </w:r>
      <w:r w:rsidRPr="33035204" w:rsidR="46BB9B03">
        <w:rPr>
          <w:rFonts w:ascii="Century Gothic" w:hAnsi="Century Gothic" w:eastAsia="Century Gothic" w:cs="Century Gothic"/>
          <w:i w:val="0"/>
          <w:iCs w:val="0"/>
          <w:noProof w:val="0"/>
          <w:color w:val="auto"/>
          <w:sz w:val="24"/>
          <w:szCs w:val="24"/>
          <w:lang w:val="en-US" w:eastAsia="ja-JP" w:bidi="ar-SA"/>
        </w:rPr>
        <w:t>Cyrchwyd</w:t>
      </w:r>
      <w:r w:rsidRPr="33035204" w:rsidR="46BB9B03">
        <w:rPr>
          <w:rFonts w:ascii="Century Gothic" w:hAnsi="Century Gothic" w:eastAsia="Century Gothic" w:cs="Century Gothic"/>
          <w:i w:val="0"/>
          <w:iCs w:val="0"/>
          <w:noProof w:val="0"/>
          <w:color w:val="auto"/>
          <w:sz w:val="24"/>
          <w:szCs w:val="24"/>
          <w:lang w:val="en-US" w:eastAsia="ja-JP" w:bidi="ar-SA"/>
        </w:rPr>
        <w:t>: 21 o Ebrill 2024).</w:t>
      </w:r>
    </w:p>
    <w:p w:rsidR="33035204" w:rsidP="33035204" w:rsidRDefault="33035204" w14:paraId="5A9B080C" w14:textId="466C5F20">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3DC3075E" w:rsidP="33035204" w:rsidRDefault="3DC3075E" w14:paraId="7A5FCEAB" w14:textId="7FE87C5D">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3DC3075E">
        <w:rPr>
          <w:rFonts w:ascii="Century Gothic" w:hAnsi="Century Gothic" w:eastAsia="Century Gothic" w:cs="Century Gothic"/>
          <w:i w:val="0"/>
          <w:iCs w:val="0"/>
          <w:noProof w:val="0"/>
          <w:color w:val="auto"/>
          <w:sz w:val="24"/>
          <w:szCs w:val="24"/>
          <w:lang w:val="en-US" w:eastAsia="ja-JP" w:bidi="ar-SA"/>
        </w:rPr>
        <w:t xml:space="preserve">D, Jarvis (2023). </w:t>
      </w:r>
      <w:r w:rsidRPr="33035204" w:rsidR="3DC3075E">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Time to reconsider: Tech companies may shift priorities in an uncertain economy. </w:t>
      </w:r>
      <w:r w:rsidRPr="33035204" w:rsidR="3DC3075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3DC3075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3DC3075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3DC3075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3DC3075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3DC3075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e7148d998d2f4e22">
        <w:r w:rsidRPr="33035204" w:rsidR="7C67EC8F">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https://www2.deloitte.com/xe/en/insights/industry/technology/economic-uncertainty-in-tech.html</w:t>
        </w:r>
      </w:hyperlink>
      <w:r w:rsidRPr="33035204" w:rsidR="7C67EC8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C67EC8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7C67EC8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29 o Ebrill 2024).</w:t>
      </w:r>
    </w:p>
    <w:p w:rsidR="33035204" w:rsidP="33035204" w:rsidRDefault="33035204" w14:paraId="26F10964" w14:textId="53705E76">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11CA7508" w:rsidP="33035204" w:rsidRDefault="11CA7508" w14:paraId="3F701256" w14:textId="4A3C9B77">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E, Estevez (2023). </w:t>
      </w:r>
      <w:r w:rsidRPr="33035204" w:rsidR="11CA7508">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Economic cycle: definition and 4 stages of the business cycle. </w:t>
      </w:r>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w:anchor=":~:text=The%20trough%20of%20the%20cycle,from%20stagnating%20spending%20and%20income" r:id="R35e4b06f03514b93">
        <w:r w:rsidRPr="33035204" w:rsidR="11CA7508">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https://www.investopedia.com/terms/e/economic-cycle.asp#:~:text=The%20trough%20of%20the%20cycle,from%20stagnating%20spending%20and%20income</w:t>
        </w:r>
      </w:hyperlink>
      <w:r w:rsidRPr="33035204" w:rsidR="11CA7508">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w:t>
      </w:r>
      <w:r w:rsidRPr="33035204" w:rsidR="2287214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2287214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2287214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 o Fai 2024).</w:t>
      </w:r>
    </w:p>
    <w:p w:rsidR="33035204" w:rsidP="33035204" w:rsidRDefault="33035204" w14:paraId="3B03B72D" w14:textId="7A81EEF2">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28633C0C" w:rsidP="33035204" w:rsidRDefault="28633C0C" w14:paraId="16B1DB87" w14:textId="553A4643">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28633C0C">
        <w:rPr>
          <w:rFonts w:ascii="Century Gothic" w:hAnsi="Century Gothic" w:eastAsia="Century Gothic" w:cs="Century Gothic"/>
          <w:i w:val="0"/>
          <w:iCs w:val="0"/>
          <w:noProof w:val="0"/>
          <w:color w:val="auto"/>
          <w:sz w:val="24"/>
          <w:szCs w:val="24"/>
          <w:lang w:val="en-US" w:eastAsia="ja-JP" w:bidi="ar-SA"/>
        </w:rPr>
        <w:t xml:space="preserve">G, Saleem (2022). </w:t>
      </w:r>
      <w:r w:rsidRPr="33035204" w:rsidR="28633C0C">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How Macroeconomic situation is </w:t>
      </w:r>
      <w:r w:rsidRPr="33035204" w:rsidR="28633C0C">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impacting</w:t>
      </w:r>
      <w:r w:rsidRPr="33035204" w:rsidR="28633C0C">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 Amazon? </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4795885646594174">
        <w:r w:rsidRPr="33035204" w:rsidR="28633C0C">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https://www.linkedin.com/pulse/how-macroeconomic-situation-impacting-amazon-goheer-saleem/</w:t>
        </w:r>
      </w:hyperlink>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28633C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26 o Ebrill 2024).</w:t>
      </w:r>
    </w:p>
    <w:p w:rsidR="33035204" w:rsidP="33035204" w:rsidRDefault="33035204" w14:paraId="30F7996F" w14:textId="5521E124">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4197A93F" w:rsidP="33035204" w:rsidRDefault="4197A93F" w14:paraId="0FF78A5C" w14:textId="13C0B0D9">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4197A93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I</w:t>
      </w:r>
      <w:r w:rsidRPr="33035204" w:rsidR="3E5D4180">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SSQUARED</w:t>
      </w:r>
      <w:r w:rsidRPr="33035204" w:rsidR="4197A93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(2021). </w:t>
      </w:r>
      <w:r w:rsidRPr="33035204" w:rsidR="4197A93F">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Ecommerce: Impact of Amazon and Artificial Intelligence. </w:t>
      </w:r>
      <w:r w:rsidRPr="33035204" w:rsidR="4197A93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4197A93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4065309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4065309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4065309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4065309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bd8814eaddc64b63">
        <w:r w:rsidRPr="33035204" w:rsidR="4065309E">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https://www.issquaredinc.com/insights/resources/blogs/impact-of-amazon-and-artificial-intelligence</w:t>
        </w:r>
      </w:hyperlink>
      <w:r w:rsidRPr="33035204" w:rsidR="4065309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w:t>
      </w:r>
      <w:r w:rsidRPr="33035204" w:rsidR="4065309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4065309E">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29 o Ebrill 2024).</w:t>
      </w:r>
    </w:p>
    <w:p w:rsidR="33035204" w:rsidP="33035204" w:rsidRDefault="33035204" w14:paraId="51899965" w14:textId="6E9B497F">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4FAC430C" w:rsidP="33035204" w:rsidRDefault="4FAC430C" w14:paraId="6E6C5C87" w14:textId="6583E758">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J, Ugalde (2023). </w:t>
      </w:r>
      <w:r w:rsidRPr="33035204" w:rsidR="4FAC430C">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15 Technology Challenges Businesses May Face in 2023. </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51198d900b6944af">
        <w:r w:rsidRPr="33035204" w:rsidR="4FAC430C">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https://www.systems-x.com/blog/technology-challenges-businesses-face</w:t>
        </w:r>
      </w:hyperlink>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4FAC430C">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29 o Ebrill 2024).</w:t>
      </w:r>
    </w:p>
    <w:p w:rsidR="33035204" w:rsidP="33035204" w:rsidRDefault="33035204" w14:paraId="703EF764" w14:textId="1BA43A95">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04261B56" w:rsidP="33035204" w:rsidRDefault="04261B56" w14:paraId="2A99A040" w14:textId="4339EB2C">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r w:rsidRPr="33035204" w:rsidR="04261B56">
        <w:rPr>
          <w:rFonts w:ascii="Century Gothic" w:hAnsi="Century Gothic" w:eastAsia="Century Gothic" w:cs="Century Gothic"/>
          <w:i w:val="0"/>
          <w:iCs w:val="0"/>
          <w:noProof w:val="0"/>
          <w:color w:val="auto"/>
          <w:sz w:val="24"/>
          <w:szCs w:val="24"/>
          <w:lang w:val="en-US" w:eastAsia="ja-JP" w:bidi="ar-SA"/>
        </w:rPr>
        <w:t>K,</w:t>
      </w:r>
      <w:r w:rsidRPr="33035204" w:rsidR="3FA5D903">
        <w:rPr>
          <w:rFonts w:ascii="Century Gothic" w:hAnsi="Century Gothic" w:eastAsia="Century Gothic" w:cs="Century Gothic"/>
          <w:i w:val="0"/>
          <w:iCs w:val="0"/>
          <w:noProof w:val="0"/>
          <w:color w:val="auto"/>
          <w:sz w:val="24"/>
          <w:szCs w:val="24"/>
          <w:lang w:val="en-US" w:eastAsia="ja-JP" w:bidi="ar-SA"/>
        </w:rPr>
        <w:t xml:space="preserve"> </w:t>
      </w:r>
      <w:r w:rsidRPr="33035204" w:rsidR="04261B56">
        <w:rPr>
          <w:rFonts w:ascii="Century Gothic" w:hAnsi="Century Gothic" w:eastAsia="Century Gothic" w:cs="Century Gothic"/>
          <w:i w:val="0"/>
          <w:iCs w:val="0"/>
          <w:noProof w:val="0"/>
          <w:color w:val="auto"/>
          <w:sz w:val="24"/>
          <w:szCs w:val="24"/>
          <w:lang w:val="en-US" w:eastAsia="ja-JP" w:bidi="ar-SA"/>
        </w:rPr>
        <w:t>Ashford</w:t>
      </w:r>
      <w:r w:rsidRPr="33035204" w:rsidR="04261B56">
        <w:rPr>
          <w:rFonts w:ascii="Century Gothic" w:hAnsi="Century Gothic" w:eastAsia="Century Gothic" w:cs="Century Gothic"/>
          <w:i w:val="0"/>
          <w:iCs w:val="0"/>
          <w:noProof w:val="0"/>
          <w:color w:val="auto"/>
          <w:sz w:val="24"/>
          <w:szCs w:val="24"/>
          <w:lang w:val="en-US" w:eastAsia="ja-JP" w:bidi="ar-SA"/>
        </w:rPr>
        <w:t xml:space="preserve"> (2023). </w:t>
      </w:r>
      <w:r w:rsidRPr="33035204" w:rsidR="4E9E8270">
        <w:rPr>
          <w:rFonts w:ascii="Century Gothic" w:hAnsi="Century Gothic" w:eastAsia="Century Gothic" w:cs="Century Gothic"/>
          <w:i w:val="1"/>
          <w:iCs w:val="1"/>
          <w:noProof w:val="0"/>
          <w:color w:val="auto"/>
          <w:sz w:val="24"/>
          <w:szCs w:val="24"/>
          <w:lang w:val="en-US" w:eastAsia="ja-JP" w:bidi="ar-SA"/>
        </w:rPr>
        <w:t xml:space="preserve">What is deflation? Why is it bad for the economy? </w:t>
      </w:r>
      <w:r w:rsidRPr="33035204" w:rsidR="04261B56">
        <w:rPr>
          <w:rFonts w:ascii="Century Gothic" w:hAnsi="Century Gothic" w:eastAsia="Century Gothic" w:cs="Century Gothic"/>
          <w:i w:val="0"/>
          <w:iCs w:val="0"/>
          <w:noProof w:val="0"/>
          <w:color w:val="auto"/>
          <w:sz w:val="24"/>
          <w:szCs w:val="24"/>
          <w:lang w:val="en-US" w:eastAsia="ja-JP" w:bidi="ar-SA"/>
        </w:rPr>
        <w:t>Ar</w:t>
      </w:r>
      <w:r w:rsidRPr="33035204" w:rsidR="04261B56">
        <w:rPr>
          <w:rFonts w:ascii="Century Gothic" w:hAnsi="Century Gothic" w:eastAsia="Century Gothic" w:cs="Century Gothic"/>
          <w:i w:val="0"/>
          <w:iCs w:val="0"/>
          <w:noProof w:val="0"/>
          <w:color w:val="auto"/>
          <w:sz w:val="24"/>
          <w:szCs w:val="24"/>
          <w:lang w:val="en-US" w:eastAsia="ja-JP" w:bidi="ar-SA"/>
        </w:rPr>
        <w:t xml:space="preserve"> </w:t>
      </w:r>
      <w:r w:rsidRPr="33035204" w:rsidR="04261B56">
        <w:rPr>
          <w:rFonts w:ascii="Century Gothic" w:hAnsi="Century Gothic" w:eastAsia="Century Gothic" w:cs="Century Gothic"/>
          <w:i w:val="0"/>
          <w:iCs w:val="0"/>
          <w:noProof w:val="0"/>
          <w:color w:val="auto"/>
          <w:sz w:val="24"/>
          <w:szCs w:val="24"/>
          <w:lang w:val="en-US" w:eastAsia="ja-JP" w:bidi="ar-SA"/>
        </w:rPr>
        <w:t>gael</w:t>
      </w:r>
      <w:r w:rsidRPr="33035204" w:rsidR="04261B56">
        <w:rPr>
          <w:rFonts w:ascii="Century Gothic" w:hAnsi="Century Gothic" w:eastAsia="Century Gothic" w:cs="Century Gothic"/>
          <w:i w:val="0"/>
          <w:iCs w:val="0"/>
          <w:noProof w:val="0"/>
          <w:color w:val="auto"/>
          <w:sz w:val="24"/>
          <w:szCs w:val="24"/>
          <w:lang w:val="en-US" w:eastAsia="ja-JP" w:bidi="ar-SA"/>
        </w:rPr>
        <w:t xml:space="preserve"> </w:t>
      </w:r>
      <w:r w:rsidRPr="33035204" w:rsidR="04261B56">
        <w:rPr>
          <w:rFonts w:ascii="Century Gothic" w:hAnsi="Century Gothic" w:eastAsia="Century Gothic" w:cs="Century Gothic"/>
          <w:i w:val="0"/>
          <w:iCs w:val="0"/>
          <w:noProof w:val="0"/>
          <w:color w:val="auto"/>
          <w:sz w:val="24"/>
          <w:szCs w:val="24"/>
          <w:lang w:val="en-US" w:eastAsia="ja-JP" w:bidi="ar-SA"/>
        </w:rPr>
        <w:t>ar</w:t>
      </w:r>
      <w:r w:rsidRPr="33035204" w:rsidR="04261B56">
        <w:rPr>
          <w:rFonts w:ascii="Century Gothic" w:hAnsi="Century Gothic" w:eastAsia="Century Gothic" w:cs="Century Gothic"/>
          <w:i w:val="0"/>
          <w:iCs w:val="0"/>
          <w:noProof w:val="0"/>
          <w:color w:val="auto"/>
          <w:sz w:val="24"/>
          <w:szCs w:val="24"/>
          <w:lang w:val="en-US" w:eastAsia="ja-JP" w:bidi="ar-SA"/>
        </w:rPr>
        <w:t xml:space="preserve">: </w:t>
      </w:r>
      <w:hyperlink r:id="Rc7844e9e07e94f54">
        <w:r w:rsidRPr="33035204" w:rsidR="04261B56">
          <w:rPr>
            <w:rStyle w:val="Hyperlink"/>
            <w:rFonts w:ascii="Century Gothic" w:hAnsi="Century Gothic" w:eastAsia="Century Gothic" w:cs="Century Gothic"/>
            <w:i w:val="0"/>
            <w:iCs w:val="0"/>
            <w:noProof w:val="0"/>
            <w:sz w:val="24"/>
            <w:szCs w:val="24"/>
            <w:lang w:val="en-US" w:eastAsia="ja-JP" w:bidi="ar-SA"/>
          </w:rPr>
          <w:t>https://www.forbes.com/advisor/investing/what-is-deflation/</w:t>
        </w:r>
      </w:hyperlink>
      <w:r w:rsidRPr="33035204" w:rsidR="04261B56">
        <w:rPr>
          <w:rFonts w:ascii="Century Gothic" w:hAnsi="Century Gothic" w:eastAsia="Century Gothic" w:cs="Century Gothic"/>
          <w:i w:val="0"/>
          <w:iCs w:val="0"/>
          <w:noProof w:val="0"/>
          <w:color w:val="auto"/>
          <w:sz w:val="24"/>
          <w:szCs w:val="24"/>
          <w:lang w:val="en-US" w:eastAsia="ja-JP" w:bidi="ar-SA"/>
        </w:rPr>
        <w:t xml:space="preserve"> (</w:t>
      </w:r>
      <w:r w:rsidRPr="33035204" w:rsidR="04261B56">
        <w:rPr>
          <w:rFonts w:ascii="Century Gothic" w:hAnsi="Century Gothic" w:eastAsia="Century Gothic" w:cs="Century Gothic"/>
          <w:i w:val="0"/>
          <w:iCs w:val="0"/>
          <w:noProof w:val="0"/>
          <w:color w:val="auto"/>
          <w:sz w:val="24"/>
          <w:szCs w:val="24"/>
          <w:lang w:val="en-US" w:eastAsia="ja-JP" w:bidi="ar-SA"/>
        </w:rPr>
        <w:t>Cyrchwyd</w:t>
      </w:r>
      <w:r w:rsidRPr="33035204" w:rsidR="04261B56">
        <w:rPr>
          <w:rFonts w:ascii="Century Gothic" w:hAnsi="Century Gothic" w:eastAsia="Century Gothic" w:cs="Century Gothic"/>
          <w:i w:val="0"/>
          <w:iCs w:val="0"/>
          <w:noProof w:val="0"/>
          <w:color w:val="auto"/>
          <w:sz w:val="24"/>
          <w:szCs w:val="24"/>
          <w:lang w:val="en-US" w:eastAsia="ja-JP" w:bidi="ar-SA"/>
        </w:rPr>
        <w:t>: 2 o Fai 2024).</w:t>
      </w:r>
    </w:p>
    <w:p w:rsidR="33035204" w:rsidP="33035204" w:rsidRDefault="33035204" w14:paraId="1AA7016E" w14:textId="0248BFB8">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12A9FFD6" w:rsidP="33035204" w:rsidRDefault="12A9FFD6" w14:paraId="6B289385" w14:textId="387ABC48">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12A9FFD6">
        <w:rPr>
          <w:rFonts w:ascii="Century Gothic" w:hAnsi="Century Gothic" w:eastAsia="Century Gothic" w:cs="Century Gothic"/>
          <w:i w:val="0"/>
          <w:iCs w:val="0"/>
          <w:noProof w:val="0"/>
          <w:color w:val="auto"/>
          <w:sz w:val="24"/>
          <w:szCs w:val="24"/>
          <w:lang w:val="en-US" w:eastAsia="ja-JP" w:bidi="ar-SA"/>
        </w:rPr>
        <w:t xml:space="preserve">K, Hurst (2024). </w:t>
      </w:r>
      <w:r w:rsidRPr="33035204" w:rsidR="12A9FFD6">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7 ways Amazon is using AI to build a more sustainable future. </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d87e1790f5a54cfb">
        <w:r w:rsidRPr="33035204" w:rsidR="12A9FFD6">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https://www.aboutamazon.com/news/sustainability/how-amazon-uses-ai-sustainability-goals</w:t>
        </w:r>
      </w:hyperlink>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12A9FFD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29 o Ebrill 2024).</w:t>
      </w:r>
    </w:p>
    <w:p w:rsidR="33035204" w:rsidP="33035204" w:rsidRDefault="33035204" w14:paraId="46E82DBC" w14:textId="0BA5548F">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4AECE5B9" w:rsidP="33035204" w:rsidRDefault="4AECE5B9" w14:paraId="6349945D" w14:textId="59607B71">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4AECE5B9">
        <w:rPr>
          <w:rFonts w:ascii="Century Gothic" w:hAnsi="Century Gothic" w:eastAsia="Century Gothic" w:cs="Century Gothic"/>
          <w:i w:val="0"/>
          <w:iCs w:val="0"/>
          <w:noProof w:val="0"/>
          <w:color w:val="auto"/>
          <w:sz w:val="24"/>
          <w:szCs w:val="24"/>
          <w:lang w:val="en-US" w:eastAsia="ja-JP" w:bidi="ar-SA"/>
        </w:rPr>
        <w:t xml:space="preserve">KOBE Digital (2024). </w:t>
      </w:r>
      <w:r w:rsidRPr="33035204" w:rsidR="4AECE5B9">
        <w:rPr>
          <w:rFonts w:ascii="Century Gothic" w:hAnsi="Century Gothic" w:eastAsia="Century Gothic" w:cs="Century Gothic"/>
          <w:i w:val="1"/>
          <w:iCs w:val="1"/>
          <w:noProof w:val="0"/>
          <w:color w:val="auto"/>
          <w:sz w:val="24"/>
          <w:szCs w:val="24"/>
          <w:lang w:val="en-US" w:eastAsia="ja-JP" w:bidi="ar-SA"/>
        </w:rPr>
        <w:t xml:space="preserve">Impacts of micro and macro factors on your business. </w:t>
      </w:r>
      <w:r w:rsidRPr="33035204" w:rsidR="4AECE5B9">
        <w:rPr>
          <w:rFonts w:ascii="Century Gothic" w:hAnsi="Century Gothic" w:eastAsia="Century Gothic" w:cs="Century Gothic"/>
          <w:i w:val="0"/>
          <w:iCs w:val="0"/>
          <w:noProof w:val="0"/>
          <w:color w:val="auto"/>
          <w:sz w:val="24"/>
          <w:szCs w:val="24"/>
          <w:lang w:val="en-US" w:eastAsia="ja-JP" w:bidi="ar-SA"/>
        </w:rPr>
        <w:t>Ar</w:t>
      </w:r>
      <w:r w:rsidRPr="33035204" w:rsidR="4AECE5B9">
        <w:rPr>
          <w:rFonts w:ascii="Century Gothic" w:hAnsi="Century Gothic" w:eastAsia="Century Gothic" w:cs="Century Gothic"/>
          <w:i w:val="0"/>
          <w:iCs w:val="0"/>
          <w:noProof w:val="0"/>
          <w:color w:val="auto"/>
          <w:sz w:val="24"/>
          <w:szCs w:val="24"/>
          <w:lang w:val="en-US" w:eastAsia="ja-JP" w:bidi="ar-SA"/>
        </w:rPr>
        <w:t xml:space="preserve"> </w:t>
      </w:r>
      <w:r w:rsidRPr="33035204" w:rsidR="4AECE5B9">
        <w:rPr>
          <w:rFonts w:ascii="Century Gothic" w:hAnsi="Century Gothic" w:eastAsia="Century Gothic" w:cs="Century Gothic"/>
          <w:i w:val="0"/>
          <w:iCs w:val="0"/>
          <w:noProof w:val="0"/>
          <w:color w:val="auto"/>
          <w:sz w:val="24"/>
          <w:szCs w:val="24"/>
          <w:lang w:val="en-US" w:eastAsia="ja-JP" w:bidi="ar-SA"/>
        </w:rPr>
        <w:t>gael</w:t>
      </w:r>
      <w:r w:rsidRPr="33035204" w:rsidR="4AECE5B9">
        <w:rPr>
          <w:rFonts w:ascii="Century Gothic" w:hAnsi="Century Gothic" w:eastAsia="Century Gothic" w:cs="Century Gothic"/>
          <w:i w:val="0"/>
          <w:iCs w:val="0"/>
          <w:noProof w:val="0"/>
          <w:color w:val="auto"/>
          <w:sz w:val="24"/>
          <w:szCs w:val="24"/>
          <w:lang w:val="en-US" w:eastAsia="ja-JP" w:bidi="ar-SA"/>
        </w:rPr>
        <w:t xml:space="preserve"> </w:t>
      </w:r>
      <w:r w:rsidRPr="33035204" w:rsidR="4AECE5B9">
        <w:rPr>
          <w:rFonts w:ascii="Century Gothic" w:hAnsi="Century Gothic" w:eastAsia="Century Gothic" w:cs="Century Gothic"/>
          <w:i w:val="0"/>
          <w:iCs w:val="0"/>
          <w:noProof w:val="0"/>
          <w:color w:val="auto"/>
          <w:sz w:val="24"/>
          <w:szCs w:val="24"/>
          <w:lang w:val="en-US" w:eastAsia="ja-JP" w:bidi="ar-SA"/>
        </w:rPr>
        <w:t>ar</w:t>
      </w:r>
      <w:r w:rsidRPr="33035204" w:rsidR="4AECE5B9">
        <w:rPr>
          <w:rFonts w:ascii="Century Gothic" w:hAnsi="Century Gothic" w:eastAsia="Century Gothic" w:cs="Century Gothic"/>
          <w:i w:val="0"/>
          <w:iCs w:val="0"/>
          <w:noProof w:val="0"/>
          <w:color w:val="auto"/>
          <w:sz w:val="24"/>
          <w:szCs w:val="24"/>
          <w:lang w:val="en-US" w:eastAsia="ja-JP" w:bidi="ar-SA"/>
        </w:rPr>
        <w:t xml:space="preserve">: </w:t>
      </w:r>
      <w:hyperlink w:anchor=":~:text=The%20macro%2Denvironment%20refers%20to,must%20constantly%20monitor%20its%20changes" r:id="R71cba08f51fc471a">
        <w:r w:rsidRPr="33035204" w:rsidR="4AECE5B9">
          <w:rPr>
            <w:rStyle w:val="Hyperlink"/>
            <w:rFonts w:ascii="Century Gothic" w:hAnsi="Century Gothic" w:eastAsia="Century Gothic" w:cs="Century Gothic"/>
            <w:i w:val="0"/>
            <w:iCs w:val="0"/>
            <w:noProof w:val="0"/>
            <w:sz w:val="24"/>
            <w:szCs w:val="24"/>
            <w:lang w:val="en-US" w:eastAsia="ja-JP" w:bidi="ar-SA"/>
          </w:rPr>
          <w:t>https://kobedigital.com/micro-and-macro-factors/#:~:text=The%20macro%2Denvironment%20refers%20to,must%20constantly%20monitor%20its%20changes</w:t>
        </w:r>
      </w:hyperlink>
      <w:r w:rsidRPr="33035204" w:rsidR="4AECE5B9">
        <w:rPr>
          <w:rFonts w:ascii="Century Gothic" w:hAnsi="Century Gothic" w:eastAsia="Century Gothic" w:cs="Century Gothic"/>
          <w:i w:val="0"/>
          <w:iCs w:val="0"/>
          <w:noProof w:val="0"/>
          <w:color w:val="auto"/>
          <w:sz w:val="24"/>
          <w:szCs w:val="24"/>
          <w:lang w:val="en-US" w:eastAsia="ja-JP" w:bidi="ar-SA"/>
        </w:rPr>
        <w:t xml:space="preserve">. </w:t>
      </w:r>
      <w:r w:rsidRPr="33035204" w:rsidR="3FDC4DCD">
        <w:rPr>
          <w:rFonts w:ascii="Century Gothic" w:hAnsi="Century Gothic" w:eastAsia="Century Gothic" w:cs="Century Gothic"/>
          <w:i w:val="0"/>
          <w:iCs w:val="0"/>
          <w:noProof w:val="0"/>
          <w:color w:val="auto"/>
          <w:sz w:val="24"/>
          <w:szCs w:val="24"/>
          <w:lang w:val="en-US" w:eastAsia="ja-JP" w:bidi="ar-SA"/>
        </w:rPr>
        <w:t>(</w:t>
      </w:r>
      <w:r w:rsidRPr="33035204" w:rsidR="3FDC4DCD">
        <w:rPr>
          <w:rFonts w:ascii="Century Gothic" w:hAnsi="Century Gothic" w:eastAsia="Century Gothic" w:cs="Century Gothic"/>
          <w:i w:val="0"/>
          <w:iCs w:val="0"/>
          <w:noProof w:val="0"/>
          <w:color w:val="auto"/>
          <w:sz w:val="24"/>
          <w:szCs w:val="24"/>
          <w:lang w:val="en-US" w:eastAsia="ja-JP" w:bidi="ar-SA"/>
        </w:rPr>
        <w:t>Cyrchwyd</w:t>
      </w:r>
      <w:r w:rsidRPr="33035204" w:rsidR="3FDC4DCD">
        <w:rPr>
          <w:rFonts w:ascii="Century Gothic" w:hAnsi="Century Gothic" w:eastAsia="Century Gothic" w:cs="Century Gothic"/>
          <w:i w:val="0"/>
          <w:iCs w:val="0"/>
          <w:noProof w:val="0"/>
          <w:color w:val="auto"/>
          <w:sz w:val="24"/>
          <w:szCs w:val="24"/>
          <w:lang w:val="en-US" w:eastAsia="ja-JP" w:bidi="ar-SA"/>
        </w:rPr>
        <w:t>: 25 o Ebrill 2024).</w:t>
      </w:r>
    </w:p>
    <w:p w:rsidR="33035204" w:rsidP="33035204" w:rsidRDefault="33035204" w14:paraId="61B59586" w14:textId="4A14D18D">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02C4A705" w:rsidP="33035204" w:rsidRDefault="02C4A705" w14:paraId="36F2BA22" w14:textId="21E71D6A">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02C4A705">
        <w:rPr>
          <w:rFonts w:ascii="Century Gothic" w:hAnsi="Century Gothic" w:eastAsia="Century Gothic" w:cs="Century Gothic"/>
          <w:i w:val="0"/>
          <w:iCs w:val="0"/>
          <w:noProof w:val="0"/>
          <w:color w:val="auto"/>
          <w:sz w:val="24"/>
          <w:szCs w:val="24"/>
          <w:lang w:val="en-US" w:eastAsia="ja-JP" w:bidi="ar-SA"/>
        </w:rPr>
        <w:t xml:space="preserve">L, Rawlinson (2022). </w:t>
      </w:r>
      <w:r w:rsidRPr="33035204" w:rsidR="02C4A705">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Financial challenges facing business owners. </w:t>
      </w:r>
      <w:r w:rsidRPr="33035204" w:rsidR="02C4A70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02C4A70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02C4A70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02C4A70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02C4A70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02C4A70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1b748ca747a740ea">
        <w:r w:rsidRPr="33035204" w:rsidR="41698C36">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https://businessdoctors.co.uk/financial-challenges-facing-business-owners/</w:t>
        </w:r>
      </w:hyperlink>
      <w:r w:rsidRPr="33035204" w:rsidR="41698C3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41698C3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41698C36">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28 o Ebrill 2024).</w:t>
      </w:r>
    </w:p>
    <w:p w:rsidR="33035204" w:rsidP="33035204" w:rsidRDefault="33035204" w14:paraId="6C63290B" w14:textId="322059EF">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7AADD9E7" w:rsidP="33035204" w:rsidRDefault="7AADD9E7" w14:paraId="2E4F2F72" w14:textId="131525DA">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r w:rsidRPr="33035204" w:rsidR="7AADD9E7">
        <w:rPr>
          <w:rFonts w:ascii="Century Gothic" w:hAnsi="Century Gothic" w:eastAsia="Century Gothic" w:cs="Century Gothic"/>
          <w:i w:val="0"/>
          <w:iCs w:val="0"/>
          <w:noProof w:val="0"/>
          <w:color w:val="auto"/>
          <w:sz w:val="24"/>
          <w:szCs w:val="24"/>
          <w:lang w:val="en-US" w:eastAsia="ja-JP" w:bidi="ar-SA"/>
        </w:rPr>
        <w:t xml:space="preserve">M, Mcmahon (2020). </w:t>
      </w:r>
      <w:r w:rsidRPr="33035204" w:rsidR="7AADD9E7">
        <w:rPr>
          <w:rFonts w:ascii="Century Gothic" w:hAnsi="Century Gothic" w:eastAsia="Century Gothic" w:cs="Century Gothic"/>
          <w:i w:val="1"/>
          <w:iCs w:val="1"/>
          <w:noProof w:val="0"/>
          <w:color w:val="auto"/>
          <w:sz w:val="24"/>
          <w:szCs w:val="24"/>
          <w:lang w:val="en-US" w:eastAsia="ja-JP" w:bidi="ar-SA"/>
        </w:rPr>
        <w:t xml:space="preserve">Why is uncertainty so damaging to the </w:t>
      </w:r>
      <w:r w:rsidRPr="33035204" w:rsidR="7AADD9E7">
        <w:rPr>
          <w:rFonts w:ascii="Century Gothic" w:hAnsi="Century Gothic" w:eastAsia="Century Gothic" w:cs="Century Gothic"/>
          <w:i w:val="1"/>
          <w:iCs w:val="1"/>
          <w:noProof w:val="0"/>
          <w:color w:val="auto"/>
          <w:sz w:val="24"/>
          <w:szCs w:val="24"/>
          <w:lang w:val="en-US" w:eastAsia="ja-JP" w:bidi="ar-SA"/>
        </w:rPr>
        <w:t>economy.</w:t>
      </w:r>
      <w:r w:rsidRPr="33035204" w:rsidR="7AADD9E7">
        <w:rPr>
          <w:rFonts w:ascii="Century Gothic" w:hAnsi="Century Gothic" w:eastAsia="Century Gothic" w:cs="Century Gothic"/>
          <w:i w:val="0"/>
          <w:iCs w:val="0"/>
          <w:noProof w:val="0"/>
          <w:color w:val="auto"/>
          <w:sz w:val="24"/>
          <w:szCs w:val="24"/>
          <w:lang w:val="en-US" w:eastAsia="ja-JP" w:bidi="ar-SA"/>
        </w:rPr>
        <w:t xml:space="preserve"> </w:t>
      </w:r>
      <w:r w:rsidRPr="33035204" w:rsidR="7AADD9E7">
        <w:rPr>
          <w:rFonts w:ascii="Century Gothic" w:hAnsi="Century Gothic" w:eastAsia="Century Gothic" w:cs="Century Gothic"/>
          <w:i w:val="0"/>
          <w:iCs w:val="0"/>
          <w:noProof w:val="0"/>
          <w:color w:val="auto"/>
          <w:sz w:val="24"/>
          <w:szCs w:val="24"/>
          <w:lang w:val="en-US" w:eastAsia="ja-JP" w:bidi="ar-SA"/>
        </w:rPr>
        <w:t>Ar</w:t>
      </w:r>
      <w:r w:rsidRPr="33035204" w:rsidR="7AADD9E7">
        <w:rPr>
          <w:rFonts w:ascii="Century Gothic" w:hAnsi="Century Gothic" w:eastAsia="Century Gothic" w:cs="Century Gothic"/>
          <w:i w:val="0"/>
          <w:iCs w:val="0"/>
          <w:noProof w:val="0"/>
          <w:color w:val="auto"/>
          <w:sz w:val="24"/>
          <w:szCs w:val="24"/>
          <w:lang w:val="en-US" w:eastAsia="ja-JP" w:bidi="ar-SA"/>
        </w:rPr>
        <w:t xml:space="preserve"> </w:t>
      </w:r>
      <w:r w:rsidRPr="33035204" w:rsidR="7AADD9E7">
        <w:rPr>
          <w:rFonts w:ascii="Century Gothic" w:hAnsi="Century Gothic" w:eastAsia="Century Gothic" w:cs="Century Gothic"/>
          <w:i w:val="0"/>
          <w:iCs w:val="0"/>
          <w:noProof w:val="0"/>
          <w:color w:val="auto"/>
          <w:sz w:val="24"/>
          <w:szCs w:val="24"/>
          <w:lang w:val="en-US" w:eastAsia="ja-JP" w:bidi="ar-SA"/>
        </w:rPr>
        <w:t>gael</w:t>
      </w:r>
      <w:r w:rsidRPr="33035204" w:rsidR="7AADD9E7">
        <w:rPr>
          <w:rFonts w:ascii="Century Gothic" w:hAnsi="Century Gothic" w:eastAsia="Century Gothic" w:cs="Century Gothic"/>
          <w:i w:val="0"/>
          <w:iCs w:val="0"/>
          <w:noProof w:val="0"/>
          <w:color w:val="auto"/>
          <w:sz w:val="24"/>
          <w:szCs w:val="24"/>
          <w:lang w:val="en-US" w:eastAsia="ja-JP" w:bidi="ar-SA"/>
        </w:rPr>
        <w:t xml:space="preserve"> </w:t>
      </w:r>
      <w:r w:rsidRPr="33035204" w:rsidR="7AADD9E7">
        <w:rPr>
          <w:rFonts w:ascii="Century Gothic" w:hAnsi="Century Gothic" w:eastAsia="Century Gothic" w:cs="Century Gothic"/>
          <w:i w:val="0"/>
          <w:iCs w:val="0"/>
          <w:noProof w:val="0"/>
          <w:color w:val="auto"/>
          <w:sz w:val="24"/>
          <w:szCs w:val="24"/>
          <w:lang w:val="en-US" w:eastAsia="ja-JP" w:bidi="ar-SA"/>
        </w:rPr>
        <w:t>ar</w:t>
      </w:r>
      <w:r w:rsidRPr="33035204" w:rsidR="7AADD9E7">
        <w:rPr>
          <w:rFonts w:ascii="Century Gothic" w:hAnsi="Century Gothic" w:eastAsia="Century Gothic" w:cs="Century Gothic"/>
          <w:i w:val="0"/>
          <w:iCs w:val="0"/>
          <w:noProof w:val="0"/>
          <w:color w:val="auto"/>
          <w:sz w:val="24"/>
          <w:szCs w:val="24"/>
          <w:lang w:val="en-US" w:eastAsia="ja-JP" w:bidi="ar-SA"/>
        </w:rPr>
        <w:t xml:space="preserve">: </w:t>
      </w:r>
      <w:hyperlink r:id="R73a77fddf372452e">
        <w:r w:rsidRPr="33035204" w:rsidR="7AADD9E7">
          <w:rPr>
            <w:rStyle w:val="Hyperlink"/>
            <w:rFonts w:ascii="Century Gothic" w:hAnsi="Century Gothic" w:eastAsia="Century Gothic" w:cs="Century Gothic"/>
            <w:i w:val="0"/>
            <w:iCs w:val="0"/>
            <w:noProof w:val="0"/>
            <w:sz w:val="24"/>
            <w:szCs w:val="24"/>
            <w:lang w:val="en-US" w:eastAsia="ja-JP" w:bidi="ar-SA"/>
          </w:rPr>
          <w:t>https://www.economicsobservatory.com/why-uncertainty-so-damaging-economy</w:t>
        </w:r>
      </w:hyperlink>
      <w:r w:rsidRPr="33035204" w:rsidR="7AADD9E7">
        <w:rPr>
          <w:rFonts w:ascii="Century Gothic" w:hAnsi="Century Gothic" w:eastAsia="Century Gothic" w:cs="Century Gothic"/>
          <w:i w:val="0"/>
          <w:iCs w:val="0"/>
          <w:noProof w:val="0"/>
          <w:color w:val="auto"/>
          <w:sz w:val="24"/>
          <w:szCs w:val="24"/>
          <w:lang w:val="en-US" w:eastAsia="ja-JP" w:bidi="ar-SA"/>
        </w:rPr>
        <w:t xml:space="preserve"> (</w:t>
      </w:r>
      <w:r w:rsidRPr="33035204" w:rsidR="7AADD9E7">
        <w:rPr>
          <w:rFonts w:ascii="Century Gothic" w:hAnsi="Century Gothic" w:eastAsia="Century Gothic" w:cs="Century Gothic"/>
          <w:i w:val="0"/>
          <w:iCs w:val="0"/>
          <w:noProof w:val="0"/>
          <w:color w:val="auto"/>
          <w:sz w:val="24"/>
          <w:szCs w:val="24"/>
          <w:lang w:val="en-US" w:eastAsia="ja-JP" w:bidi="ar-SA"/>
        </w:rPr>
        <w:t>Cyrchwyd</w:t>
      </w:r>
      <w:r w:rsidRPr="33035204" w:rsidR="7AADD9E7">
        <w:rPr>
          <w:rFonts w:ascii="Century Gothic" w:hAnsi="Century Gothic" w:eastAsia="Century Gothic" w:cs="Century Gothic"/>
          <w:i w:val="0"/>
          <w:iCs w:val="0"/>
          <w:noProof w:val="0"/>
          <w:color w:val="auto"/>
          <w:sz w:val="24"/>
          <w:szCs w:val="24"/>
          <w:lang w:val="en-US" w:eastAsia="ja-JP" w:bidi="ar-SA"/>
        </w:rPr>
        <w:t xml:space="preserve">: </w:t>
      </w:r>
      <w:r w:rsidRPr="33035204" w:rsidR="5A004C80">
        <w:rPr>
          <w:rFonts w:ascii="Century Gothic" w:hAnsi="Century Gothic" w:eastAsia="Century Gothic" w:cs="Century Gothic"/>
          <w:i w:val="0"/>
          <w:iCs w:val="0"/>
          <w:noProof w:val="0"/>
          <w:color w:val="auto"/>
          <w:sz w:val="24"/>
          <w:szCs w:val="24"/>
          <w:lang w:val="en-US" w:eastAsia="ja-JP" w:bidi="ar-SA"/>
        </w:rPr>
        <w:t>16</w:t>
      </w:r>
      <w:r w:rsidRPr="33035204" w:rsidR="7AADD9E7">
        <w:rPr>
          <w:rFonts w:ascii="Century Gothic" w:hAnsi="Century Gothic" w:eastAsia="Century Gothic" w:cs="Century Gothic"/>
          <w:i w:val="0"/>
          <w:iCs w:val="0"/>
          <w:noProof w:val="0"/>
          <w:color w:val="auto"/>
          <w:sz w:val="24"/>
          <w:szCs w:val="24"/>
          <w:lang w:val="en-US" w:eastAsia="ja-JP" w:bidi="ar-SA"/>
        </w:rPr>
        <w:t xml:space="preserve"> o Ebrill 2024).</w:t>
      </w:r>
    </w:p>
    <w:p w:rsidR="33035204" w:rsidP="33035204" w:rsidRDefault="33035204" w14:paraId="4FD0EA99" w14:textId="4FFEA84D">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08ADFF81" w:rsidP="33035204" w:rsidRDefault="08ADFF81" w14:paraId="114642C9" w14:textId="4489D4B7">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r w:rsidRPr="33035204" w:rsidR="08ADFF81">
        <w:rPr>
          <w:rFonts w:ascii="Century Gothic" w:hAnsi="Century Gothic" w:eastAsia="Century Gothic" w:cs="Century Gothic"/>
          <w:i w:val="0"/>
          <w:iCs w:val="0"/>
          <w:noProof w:val="0"/>
          <w:color w:val="auto"/>
          <w:sz w:val="24"/>
          <w:szCs w:val="24"/>
          <w:lang w:val="en-US" w:eastAsia="ja-JP" w:bidi="ar-SA"/>
        </w:rPr>
        <w:t xml:space="preserve">M, </w:t>
      </w:r>
      <w:r w:rsidRPr="33035204" w:rsidR="08ADFF81">
        <w:rPr>
          <w:rFonts w:ascii="Century Gothic" w:hAnsi="Century Gothic" w:eastAsia="Century Gothic" w:cs="Century Gothic"/>
          <w:i w:val="0"/>
          <w:iCs w:val="0"/>
          <w:noProof w:val="0"/>
          <w:color w:val="auto"/>
          <w:sz w:val="24"/>
          <w:szCs w:val="24"/>
          <w:lang w:val="en-US" w:eastAsia="ja-JP" w:bidi="ar-SA"/>
        </w:rPr>
        <w:t>Rickbery</w:t>
      </w:r>
      <w:r w:rsidRPr="33035204" w:rsidR="08ADFF81">
        <w:rPr>
          <w:rFonts w:ascii="Century Gothic" w:hAnsi="Century Gothic" w:eastAsia="Century Gothic" w:cs="Century Gothic"/>
          <w:i w:val="0"/>
          <w:iCs w:val="0"/>
          <w:noProof w:val="0"/>
          <w:color w:val="auto"/>
          <w:sz w:val="24"/>
          <w:szCs w:val="24"/>
          <w:lang w:val="en-US" w:eastAsia="ja-JP" w:bidi="ar-SA"/>
        </w:rPr>
        <w:t xml:space="preserve"> (2022). </w:t>
      </w:r>
      <w:r w:rsidRPr="33035204" w:rsidR="08ADFF81">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Supply Chain Challenges in 2023 &amp; How to Overcome Them. </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ec49ad6a91dd4c7f">
        <w:r w:rsidRPr="33035204" w:rsidR="08ADFF81">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https://www.extensiv.com/blog/supply-chain-management/challenges</w:t>
        </w:r>
      </w:hyperlink>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1 </w:t>
      </w:r>
      <w:r w:rsidRPr="33035204" w:rsidR="5BB7777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o Fai </w:t>
      </w:r>
      <w:r w:rsidRPr="33035204" w:rsidR="08ADFF81">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2024).</w:t>
      </w:r>
    </w:p>
    <w:p w:rsidR="33035204" w:rsidP="33035204" w:rsidRDefault="33035204" w14:paraId="3D67E349" w14:textId="50299CBD">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2787F595" w:rsidP="33035204" w:rsidRDefault="2787F595" w14:paraId="4C6FD55A" w14:textId="53143EBB">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2787F595">
        <w:rPr>
          <w:rFonts w:ascii="Century Gothic" w:hAnsi="Century Gothic" w:eastAsia="Century Gothic" w:cs="Century Gothic"/>
          <w:i w:val="0"/>
          <w:iCs w:val="0"/>
          <w:noProof w:val="0"/>
          <w:color w:val="auto"/>
          <w:sz w:val="24"/>
          <w:szCs w:val="24"/>
          <w:lang w:val="en-US" w:eastAsia="ja-JP" w:bidi="ar-SA"/>
        </w:rPr>
        <w:t xml:space="preserve">M, Sainato (2021). </w:t>
      </w:r>
      <w:r w:rsidRPr="33035204" w:rsidR="2787F595">
        <w:rPr>
          <w:rFonts w:ascii="Century Gothic" w:hAnsi="Century Gothic" w:eastAsia="Century Gothic" w:cs="Century Gothic"/>
          <w:i w:val="1"/>
          <w:iCs w:val="1"/>
          <w:noProof w:val="0"/>
          <w:color w:val="auto"/>
          <w:sz w:val="24"/>
          <w:szCs w:val="24"/>
          <w:lang w:val="en-US" w:eastAsia="ja-JP" w:bidi="ar-SA"/>
        </w:rPr>
        <w:t xml:space="preserve">United Airlines received billions in Covid aid. </w:t>
      </w:r>
      <w:r w:rsidRPr="33035204" w:rsidR="32CFBC55">
        <w:rPr>
          <w:rFonts w:ascii="Century Gothic" w:hAnsi="Century Gothic" w:eastAsia="Century Gothic" w:cs="Century Gothic"/>
          <w:i w:val="0"/>
          <w:iCs w:val="0"/>
          <w:noProof w:val="0"/>
          <w:color w:val="auto"/>
          <w:sz w:val="24"/>
          <w:szCs w:val="24"/>
          <w:lang w:val="en-US" w:eastAsia="ja-JP" w:bidi="ar-SA"/>
        </w:rPr>
        <w:t>Ar</w:t>
      </w:r>
      <w:r w:rsidRPr="33035204" w:rsidR="32CFBC55">
        <w:rPr>
          <w:rFonts w:ascii="Century Gothic" w:hAnsi="Century Gothic" w:eastAsia="Century Gothic" w:cs="Century Gothic"/>
          <w:i w:val="0"/>
          <w:iCs w:val="0"/>
          <w:noProof w:val="0"/>
          <w:color w:val="auto"/>
          <w:sz w:val="24"/>
          <w:szCs w:val="24"/>
          <w:lang w:val="en-US" w:eastAsia="ja-JP" w:bidi="ar-SA"/>
        </w:rPr>
        <w:t xml:space="preserve"> </w:t>
      </w:r>
      <w:r w:rsidRPr="33035204" w:rsidR="32CFBC55">
        <w:rPr>
          <w:rFonts w:ascii="Century Gothic" w:hAnsi="Century Gothic" w:eastAsia="Century Gothic" w:cs="Century Gothic"/>
          <w:i w:val="0"/>
          <w:iCs w:val="0"/>
          <w:noProof w:val="0"/>
          <w:color w:val="auto"/>
          <w:sz w:val="24"/>
          <w:szCs w:val="24"/>
          <w:lang w:val="en-US" w:eastAsia="ja-JP" w:bidi="ar-SA"/>
        </w:rPr>
        <w:t>gael</w:t>
      </w:r>
      <w:r w:rsidRPr="33035204" w:rsidR="32CFBC55">
        <w:rPr>
          <w:rFonts w:ascii="Century Gothic" w:hAnsi="Century Gothic" w:eastAsia="Century Gothic" w:cs="Century Gothic"/>
          <w:i w:val="0"/>
          <w:iCs w:val="0"/>
          <w:noProof w:val="0"/>
          <w:color w:val="auto"/>
          <w:sz w:val="24"/>
          <w:szCs w:val="24"/>
          <w:lang w:val="en-US" w:eastAsia="ja-JP" w:bidi="ar-SA"/>
        </w:rPr>
        <w:t xml:space="preserve"> </w:t>
      </w:r>
      <w:r w:rsidRPr="33035204" w:rsidR="32CFBC55">
        <w:rPr>
          <w:rFonts w:ascii="Century Gothic" w:hAnsi="Century Gothic" w:eastAsia="Century Gothic" w:cs="Century Gothic"/>
          <w:i w:val="0"/>
          <w:iCs w:val="0"/>
          <w:noProof w:val="0"/>
          <w:color w:val="auto"/>
          <w:sz w:val="24"/>
          <w:szCs w:val="24"/>
          <w:lang w:val="en-US" w:eastAsia="ja-JP" w:bidi="ar-SA"/>
        </w:rPr>
        <w:t>ar</w:t>
      </w:r>
      <w:r w:rsidRPr="33035204" w:rsidR="32CFBC55">
        <w:rPr>
          <w:rFonts w:ascii="Century Gothic" w:hAnsi="Century Gothic" w:eastAsia="Century Gothic" w:cs="Century Gothic"/>
          <w:i w:val="0"/>
          <w:iCs w:val="0"/>
          <w:noProof w:val="0"/>
          <w:color w:val="auto"/>
          <w:sz w:val="24"/>
          <w:szCs w:val="24"/>
          <w:lang w:val="en-US" w:eastAsia="ja-JP" w:bidi="ar-SA"/>
        </w:rPr>
        <w:t xml:space="preserve">: </w:t>
      </w:r>
      <w:hyperlink r:id="R29206c55dc7c4393">
        <w:r w:rsidRPr="33035204" w:rsidR="32CFBC55">
          <w:rPr>
            <w:rStyle w:val="Hyperlink"/>
            <w:rFonts w:ascii="Century Gothic" w:hAnsi="Century Gothic" w:eastAsia="Century Gothic" w:cs="Century Gothic"/>
            <w:i w:val="0"/>
            <w:iCs w:val="0"/>
            <w:noProof w:val="0"/>
            <w:sz w:val="24"/>
            <w:szCs w:val="24"/>
            <w:lang w:val="en-US" w:eastAsia="ja-JP" w:bidi="ar-SA"/>
          </w:rPr>
          <w:t>https://www.theguardian.com/business/2021/apr/25/united-airlines-layoffs-covid-relief</w:t>
        </w:r>
      </w:hyperlink>
      <w:r w:rsidRPr="33035204" w:rsidR="32CFBC55">
        <w:rPr>
          <w:rFonts w:ascii="Century Gothic" w:hAnsi="Century Gothic" w:eastAsia="Century Gothic" w:cs="Century Gothic"/>
          <w:i w:val="0"/>
          <w:iCs w:val="0"/>
          <w:noProof w:val="0"/>
          <w:color w:val="auto"/>
          <w:sz w:val="24"/>
          <w:szCs w:val="24"/>
          <w:lang w:val="en-US" w:eastAsia="ja-JP" w:bidi="ar-SA"/>
        </w:rPr>
        <w:t xml:space="preserve"> (</w:t>
      </w:r>
      <w:r w:rsidRPr="33035204" w:rsidR="32CFBC55">
        <w:rPr>
          <w:rFonts w:ascii="Century Gothic" w:hAnsi="Century Gothic" w:eastAsia="Century Gothic" w:cs="Century Gothic"/>
          <w:i w:val="0"/>
          <w:iCs w:val="0"/>
          <w:noProof w:val="0"/>
          <w:color w:val="auto"/>
          <w:sz w:val="24"/>
          <w:szCs w:val="24"/>
          <w:lang w:val="en-US" w:eastAsia="ja-JP" w:bidi="ar-SA"/>
        </w:rPr>
        <w:t>Cyrchwyd</w:t>
      </w:r>
      <w:r w:rsidRPr="33035204" w:rsidR="32CFBC55">
        <w:rPr>
          <w:rFonts w:ascii="Century Gothic" w:hAnsi="Century Gothic" w:eastAsia="Century Gothic" w:cs="Century Gothic"/>
          <w:i w:val="0"/>
          <w:iCs w:val="0"/>
          <w:noProof w:val="0"/>
          <w:color w:val="auto"/>
          <w:sz w:val="24"/>
          <w:szCs w:val="24"/>
          <w:lang w:val="en-US" w:eastAsia="ja-JP" w:bidi="ar-SA"/>
        </w:rPr>
        <w:t>: 17 o Ebrill 2024).</w:t>
      </w:r>
    </w:p>
    <w:p w:rsidR="33035204" w:rsidP="33035204" w:rsidRDefault="33035204" w14:paraId="03C30624" w14:textId="16D17C56">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68E31063" w:rsidP="33035204" w:rsidRDefault="68E31063" w14:paraId="2BEFDADA" w14:textId="65CA6ADA">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68E31063">
        <w:rPr>
          <w:rFonts w:ascii="Century Gothic" w:hAnsi="Century Gothic" w:eastAsia="Century Gothic" w:cs="Century Gothic"/>
          <w:i w:val="0"/>
          <w:iCs w:val="0"/>
          <w:noProof w:val="0"/>
          <w:color w:val="auto"/>
          <w:sz w:val="24"/>
          <w:szCs w:val="24"/>
          <w:lang w:val="en-US" w:eastAsia="ja-JP" w:bidi="ar-SA"/>
        </w:rPr>
        <w:t xml:space="preserve">N, Davies (2021). </w:t>
      </w:r>
      <w:r w:rsidRPr="33035204" w:rsidR="68E31063">
        <w:rPr>
          <w:rFonts w:ascii="Century Gothic" w:hAnsi="Century Gothic" w:eastAsia="Century Gothic" w:cs="Century Gothic"/>
          <w:i w:val="1"/>
          <w:iCs w:val="1"/>
          <w:noProof w:val="0"/>
          <w:color w:val="auto"/>
          <w:sz w:val="24"/>
          <w:szCs w:val="24"/>
          <w:lang w:val="en-US" w:eastAsia="ja-JP" w:bidi="ar-SA"/>
        </w:rPr>
        <w:t xml:space="preserve">The companies hardest hit by the Covid-19 pandemic. </w:t>
      </w:r>
      <w:r w:rsidRPr="33035204" w:rsidR="68E31063">
        <w:rPr>
          <w:rFonts w:ascii="Century Gothic" w:hAnsi="Century Gothic" w:eastAsia="Century Gothic" w:cs="Century Gothic"/>
          <w:i w:val="0"/>
          <w:iCs w:val="0"/>
          <w:noProof w:val="0"/>
          <w:color w:val="auto"/>
          <w:sz w:val="24"/>
          <w:szCs w:val="24"/>
          <w:lang w:val="en-US" w:eastAsia="ja-JP" w:bidi="ar-SA"/>
        </w:rPr>
        <w:t>Ar</w:t>
      </w:r>
      <w:r w:rsidRPr="33035204" w:rsidR="68E31063">
        <w:rPr>
          <w:rFonts w:ascii="Century Gothic" w:hAnsi="Century Gothic" w:eastAsia="Century Gothic" w:cs="Century Gothic"/>
          <w:i w:val="0"/>
          <w:iCs w:val="0"/>
          <w:noProof w:val="0"/>
          <w:color w:val="auto"/>
          <w:sz w:val="24"/>
          <w:szCs w:val="24"/>
          <w:lang w:val="en-US" w:eastAsia="ja-JP" w:bidi="ar-SA"/>
        </w:rPr>
        <w:t xml:space="preserve"> </w:t>
      </w:r>
      <w:r w:rsidRPr="33035204" w:rsidR="68E31063">
        <w:rPr>
          <w:rFonts w:ascii="Century Gothic" w:hAnsi="Century Gothic" w:eastAsia="Century Gothic" w:cs="Century Gothic"/>
          <w:i w:val="0"/>
          <w:iCs w:val="0"/>
          <w:noProof w:val="0"/>
          <w:color w:val="auto"/>
          <w:sz w:val="24"/>
          <w:szCs w:val="24"/>
          <w:lang w:val="en-US" w:eastAsia="ja-JP" w:bidi="ar-SA"/>
        </w:rPr>
        <w:t>gael</w:t>
      </w:r>
      <w:r w:rsidRPr="33035204" w:rsidR="68E31063">
        <w:rPr>
          <w:rFonts w:ascii="Century Gothic" w:hAnsi="Century Gothic" w:eastAsia="Century Gothic" w:cs="Century Gothic"/>
          <w:i w:val="0"/>
          <w:iCs w:val="0"/>
          <w:noProof w:val="0"/>
          <w:color w:val="auto"/>
          <w:sz w:val="24"/>
          <w:szCs w:val="24"/>
          <w:lang w:val="en-US" w:eastAsia="ja-JP" w:bidi="ar-SA"/>
        </w:rPr>
        <w:t xml:space="preserve"> </w:t>
      </w:r>
      <w:r w:rsidRPr="33035204" w:rsidR="68E31063">
        <w:rPr>
          <w:rFonts w:ascii="Century Gothic" w:hAnsi="Century Gothic" w:eastAsia="Century Gothic" w:cs="Century Gothic"/>
          <w:i w:val="0"/>
          <w:iCs w:val="0"/>
          <w:noProof w:val="0"/>
          <w:color w:val="auto"/>
          <w:sz w:val="24"/>
          <w:szCs w:val="24"/>
          <w:lang w:val="en-US" w:eastAsia="ja-JP" w:bidi="ar-SA"/>
        </w:rPr>
        <w:t>ar</w:t>
      </w:r>
      <w:r w:rsidRPr="33035204" w:rsidR="68E31063">
        <w:rPr>
          <w:rFonts w:ascii="Century Gothic" w:hAnsi="Century Gothic" w:eastAsia="Century Gothic" w:cs="Century Gothic"/>
          <w:i w:val="0"/>
          <w:iCs w:val="0"/>
          <w:noProof w:val="0"/>
          <w:color w:val="auto"/>
          <w:sz w:val="24"/>
          <w:szCs w:val="24"/>
          <w:lang w:val="en-US" w:eastAsia="ja-JP" w:bidi="ar-SA"/>
        </w:rPr>
        <w:t xml:space="preserve">: </w:t>
      </w:r>
      <w:hyperlink r:id="Ref5ceccdd0ea4615">
        <w:r w:rsidRPr="33035204" w:rsidR="483582FC">
          <w:rPr>
            <w:rStyle w:val="Hyperlink"/>
            <w:rFonts w:ascii="Century Gothic" w:hAnsi="Century Gothic" w:eastAsia="Century Gothic" w:cs="Century Gothic"/>
            <w:i w:val="0"/>
            <w:iCs w:val="0"/>
            <w:noProof w:val="0"/>
            <w:sz w:val="24"/>
            <w:szCs w:val="24"/>
            <w:lang w:val="en-US" w:eastAsia="ja-JP" w:bidi="ar-SA"/>
          </w:rPr>
          <w:t>https://www.investmentmonitor.ai/features/companies-hardest-hit-covid-19-pandemic/?cf-view</w:t>
        </w:r>
      </w:hyperlink>
      <w:r w:rsidRPr="33035204" w:rsidR="483582FC">
        <w:rPr>
          <w:rFonts w:ascii="Century Gothic" w:hAnsi="Century Gothic" w:eastAsia="Century Gothic" w:cs="Century Gothic"/>
          <w:i w:val="0"/>
          <w:iCs w:val="0"/>
          <w:noProof w:val="0"/>
          <w:color w:val="auto"/>
          <w:sz w:val="24"/>
          <w:szCs w:val="24"/>
          <w:lang w:val="en-US" w:eastAsia="ja-JP" w:bidi="ar-SA"/>
        </w:rPr>
        <w:t xml:space="preserve"> (</w:t>
      </w:r>
      <w:r w:rsidRPr="33035204" w:rsidR="483582FC">
        <w:rPr>
          <w:rFonts w:ascii="Century Gothic" w:hAnsi="Century Gothic" w:eastAsia="Century Gothic" w:cs="Century Gothic"/>
          <w:i w:val="0"/>
          <w:iCs w:val="0"/>
          <w:noProof w:val="0"/>
          <w:color w:val="auto"/>
          <w:sz w:val="24"/>
          <w:szCs w:val="24"/>
          <w:lang w:val="en-US" w:eastAsia="ja-JP" w:bidi="ar-SA"/>
        </w:rPr>
        <w:t>Cyrchwyd</w:t>
      </w:r>
      <w:r w:rsidRPr="33035204" w:rsidR="483582FC">
        <w:rPr>
          <w:rFonts w:ascii="Century Gothic" w:hAnsi="Century Gothic" w:eastAsia="Century Gothic" w:cs="Century Gothic"/>
          <w:i w:val="0"/>
          <w:iCs w:val="0"/>
          <w:noProof w:val="0"/>
          <w:color w:val="auto"/>
          <w:sz w:val="24"/>
          <w:szCs w:val="24"/>
          <w:lang w:val="en-US" w:eastAsia="ja-JP" w:bidi="ar-SA"/>
        </w:rPr>
        <w:t>: 17 o Ebrill 2024).</w:t>
      </w:r>
    </w:p>
    <w:p w:rsidR="33035204" w:rsidP="33035204" w:rsidRDefault="33035204" w14:paraId="32B7C2FE" w14:textId="7060C9B3">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712F4403" w:rsidP="33035204" w:rsidRDefault="712F4403" w14:paraId="39B419A3" w14:textId="3ED54551">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r w:rsidRPr="33035204" w:rsidR="712F4403">
        <w:rPr>
          <w:rFonts w:ascii="Century Gothic" w:hAnsi="Century Gothic" w:eastAsia="Century Gothic" w:cs="Century Gothic"/>
          <w:i w:val="0"/>
          <w:iCs w:val="0"/>
          <w:noProof w:val="0"/>
          <w:color w:val="auto"/>
          <w:sz w:val="24"/>
          <w:szCs w:val="24"/>
          <w:lang w:val="en-US" w:eastAsia="ja-JP" w:bidi="ar-SA"/>
        </w:rPr>
        <w:t xml:space="preserve">P, Bondarenko (2024). </w:t>
      </w:r>
      <w:r w:rsidRPr="33035204" w:rsidR="712F4403">
        <w:rPr>
          <w:rFonts w:ascii="Century Gothic" w:hAnsi="Century Gothic" w:eastAsia="Century Gothic" w:cs="Century Gothic"/>
          <w:i w:val="1"/>
          <w:iCs w:val="1"/>
          <w:noProof w:val="0"/>
          <w:color w:val="auto"/>
          <w:sz w:val="24"/>
          <w:szCs w:val="24"/>
          <w:lang w:val="en-US" w:eastAsia="ja-JP" w:bidi="ar-SA"/>
        </w:rPr>
        <w:t xml:space="preserve">Consumer confidence. </w:t>
      </w:r>
      <w:r w:rsidRPr="33035204" w:rsidR="712F4403">
        <w:rPr>
          <w:rFonts w:ascii="Century Gothic" w:hAnsi="Century Gothic" w:eastAsia="Century Gothic" w:cs="Century Gothic"/>
          <w:i w:val="0"/>
          <w:iCs w:val="0"/>
          <w:noProof w:val="0"/>
          <w:color w:val="auto"/>
          <w:sz w:val="24"/>
          <w:szCs w:val="24"/>
          <w:lang w:val="en-US" w:eastAsia="ja-JP" w:bidi="ar-SA"/>
        </w:rPr>
        <w:t>Ar</w:t>
      </w:r>
      <w:r w:rsidRPr="33035204" w:rsidR="712F4403">
        <w:rPr>
          <w:rFonts w:ascii="Century Gothic" w:hAnsi="Century Gothic" w:eastAsia="Century Gothic" w:cs="Century Gothic"/>
          <w:i w:val="0"/>
          <w:iCs w:val="0"/>
          <w:noProof w:val="0"/>
          <w:color w:val="auto"/>
          <w:sz w:val="24"/>
          <w:szCs w:val="24"/>
          <w:lang w:val="en-US" w:eastAsia="ja-JP" w:bidi="ar-SA"/>
        </w:rPr>
        <w:t xml:space="preserve"> </w:t>
      </w:r>
      <w:r w:rsidRPr="33035204" w:rsidR="712F4403">
        <w:rPr>
          <w:rFonts w:ascii="Century Gothic" w:hAnsi="Century Gothic" w:eastAsia="Century Gothic" w:cs="Century Gothic"/>
          <w:i w:val="0"/>
          <w:iCs w:val="0"/>
          <w:noProof w:val="0"/>
          <w:color w:val="auto"/>
          <w:sz w:val="24"/>
          <w:szCs w:val="24"/>
          <w:lang w:val="en-US" w:eastAsia="ja-JP" w:bidi="ar-SA"/>
        </w:rPr>
        <w:t>gael</w:t>
      </w:r>
      <w:r w:rsidRPr="33035204" w:rsidR="712F4403">
        <w:rPr>
          <w:rFonts w:ascii="Century Gothic" w:hAnsi="Century Gothic" w:eastAsia="Century Gothic" w:cs="Century Gothic"/>
          <w:i w:val="0"/>
          <w:iCs w:val="0"/>
          <w:noProof w:val="0"/>
          <w:color w:val="auto"/>
          <w:sz w:val="24"/>
          <w:szCs w:val="24"/>
          <w:lang w:val="en-US" w:eastAsia="ja-JP" w:bidi="ar-SA"/>
        </w:rPr>
        <w:t xml:space="preserve"> </w:t>
      </w:r>
      <w:r w:rsidRPr="33035204" w:rsidR="712F4403">
        <w:rPr>
          <w:rFonts w:ascii="Century Gothic" w:hAnsi="Century Gothic" w:eastAsia="Century Gothic" w:cs="Century Gothic"/>
          <w:i w:val="0"/>
          <w:iCs w:val="0"/>
          <w:noProof w:val="0"/>
          <w:color w:val="auto"/>
          <w:sz w:val="24"/>
          <w:szCs w:val="24"/>
          <w:lang w:val="en-US" w:eastAsia="ja-JP" w:bidi="ar-SA"/>
        </w:rPr>
        <w:t>ar</w:t>
      </w:r>
      <w:r w:rsidRPr="33035204" w:rsidR="712F4403">
        <w:rPr>
          <w:rFonts w:ascii="Century Gothic" w:hAnsi="Century Gothic" w:eastAsia="Century Gothic" w:cs="Century Gothic"/>
          <w:i w:val="0"/>
          <w:iCs w:val="0"/>
          <w:noProof w:val="0"/>
          <w:color w:val="auto"/>
          <w:sz w:val="24"/>
          <w:szCs w:val="24"/>
          <w:lang w:val="en-US" w:eastAsia="ja-JP" w:bidi="ar-SA"/>
        </w:rPr>
        <w:t xml:space="preserve">: </w:t>
      </w:r>
      <w:hyperlink r:id="R5b2233164bad4f44">
        <w:r w:rsidRPr="33035204" w:rsidR="712F4403">
          <w:rPr>
            <w:rStyle w:val="Hyperlink"/>
            <w:rFonts w:ascii="Century Gothic" w:hAnsi="Century Gothic" w:eastAsia="Century Gothic" w:cs="Century Gothic"/>
            <w:i w:val="0"/>
            <w:iCs w:val="0"/>
            <w:noProof w:val="0"/>
            <w:sz w:val="24"/>
            <w:szCs w:val="24"/>
            <w:lang w:val="en-US" w:eastAsia="ja-JP" w:bidi="ar-SA"/>
          </w:rPr>
          <w:t>https://www.britannica.com/money/consumer-confidence</w:t>
        </w:r>
      </w:hyperlink>
      <w:r w:rsidRPr="33035204" w:rsidR="712F4403">
        <w:rPr>
          <w:rFonts w:ascii="Century Gothic" w:hAnsi="Century Gothic" w:eastAsia="Century Gothic" w:cs="Century Gothic"/>
          <w:i w:val="0"/>
          <w:iCs w:val="0"/>
          <w:noProof w:val="0"/>
          <w:color w:val="auto"/>
          <w:sz w:val="24"/>
          <w:szCs w:val="24"/>
          <w:lang w:val="en-US" w:eastAsia="ja-JP" w:bidi="ar-SA"/>
        </w:rPr>
        <w:t xml:space="preserve"> (</w:t>
      </w:r>
      <w:r w:rsidRPr="33035204" w:rsidR="712F4403">
        <w:rPr>
          <w:rFonts w:ascii="Century Gothic" w:hAnsi="Century Gothic" w:eastAsia="Century Gothic" w:cs="Century Gothic"/>
          <w:i w:val="0"/>
          <w:iCs w:val="0"/>
          <w:noProof w:val="0"/>
          <w:color w:val="auto"/>
          <w:sz w:val="24"/>
          <w:szCs w:val="24"/>
          <w:lang w:val="en-US" w:eastAsia="ja-JP" w:bidi="ar-SA"/>
        </w:rPr>
        <w:t>Cyrchwyd</w:t>
      </w:r>
      <w:r w:rsidRPr="33035204" w:rsidR="712F4403">
        <w:rPr>
          <w:rFonts w:ascii="Century Gothic" w:hAnsi="Century Gothic" w:eastAsia="Century Gothic" w:cs="Century Gothic"/>
          <w:i w:val="0"/>
          <w:iCs w:val="0"/>
          <w:noProof w:val="0"/>
          <w:color w:val="auto"/>
          <w:sz w:val="24"/>
          <w:szCs w:val="24"/>
          <w:lang w:val="en-US" w:eastAsia="ja-JP" w:bidi="ar-SA"/>
        </w:rPr>
        <w:t>: 1 o Fai 2024).</w:t>
      </w:r>
    </w:p>
    <w:p w:rsidR="33035204" w:rsidP="33035204" w:rsidRDefault="33035204" w14:paraId="1CAB5A00" w14:textId="3CA70C30">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60C528DD" w:rsidP="33035204" w:rsidRDefault="60C528DD" w14:paraId="2A65EF96" w14:textId="4E3BE144">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P, Westfall (2023). </w:t>
      </w:r>
      <w:r w:rsidRPr="33035204" w:rsidR="60C528DD">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Microeconomics definition, use and concepts. </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aa0eaaa7f7594c6a">
        <w:r w:rsidRPr="33035204" w:rsidR="60C528DD">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https://www.investopedia.com/terms/m/microeconomics.asp</w:t>
        </w:r>
      </w:hyperlink>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60C528DD">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 o Fai 2024).</w:t>
      </w:r>
    </w:p>
    <w:p w:rsidR="33035204" w:rsidP="33035204" w:rsidRDefault="33035204" w14:paraId="07291810" w14:textId="30CE1807">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p>
    <w:p w:rsidR="78F2D10F" w:rsidP="33035204" w:rsidRDefault="78F2D10F" w14:paraId="73F99AAE" w14:textId="23639DC0">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78F2D10F">
        <w:rPr>
          <w:rFonts w:ascii="Century Gothic" w:hAnsi="Century Gothic" w:eastAsia="Century Gothic" w:cs="Century Gothic"/>
          <w:i w:val="0"/>
          <w:iCs w:val="0"/>
          <w:noProof w:val="0"/>
          <w:color w:val="auto"/>
          <w:sz w:val="24"/>
          <w:szCs w:val="24"/>
          <w:lang w:val="en-US" w:eastAsia="ja-JP" w:bidi="ar-SA"/>
        </w:rPr>
        <w:t>R,Liton</w:t>
      </w:r>
      <w:r w:rsidRPr="33035204" w:rsidR="78F2D10F">
        <w:rPr>
          <w:rFonts w:ascii="Century Gothic" w:hAnsi="Century Gothic" w:eastAsia="Century Gothic" w:cs="Century Gothic"/>
          <w:i w:val="0"/>
          <w:iCs w:val="0"/>
          <w:noProof w:val="0"/>
          <w:color w:val="auto"/>
          <w:sz w:val="24"/>
          <w:szCs w:val="24"/>
          <w:lang w:val="en-US" w:eastAsia="ja-JP" w:bidi="ar-SA"/>
        </w:rPr>
        <w:t xml:space="preserve"> (2014). </w:t>
      </w:r>
      <w:r w:rsidRPr="33035204" w:rsidR="78F2D10F">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How Microeconomists Made Amazon Possible. </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9543bd07c8e24c91">
        <w:r w:rsidRPr="33035204" w:rsidR="78F2D10F">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https://hbr.org/2014/09/how-microeconomists-made-amazon-possible</w:t>
        </w:r>
      </w:hyperlink>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78F2D10F">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24 o Ebrill 2024).</w:t>
      </w:r>
    </w:p>
    <w:p w:rsidR="33035204" w:rsidP="33035204" w:rsidRDefault="33035204" w14:paraId="4711D063" w14:textId="26F217AE">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79591B15" w:rsidP="33035204" w:rsidRDefault="79591B15" w14:paraId="4E8997C2" w14:textId="41549802">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S,Anderson</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(2024). </w:t>
      </w:r>
      <w:r w:rsidRPr="33035204" w:rsidR="79591B15">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Why is deflation bad for the economy. </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w:anchor=":~:text=Understanding%20Deflation,-Changes%20in%20consumer&amp;text=This%20general%20decrease%20in%20prices,on%20increasing%20nominal%20consumer%20spending" r:id="Rb133d8d070e54959">
        <w:r w:rsidRPr="33035204" w:rsidR="79591B15">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https://www.investopedia.com/articles/personal-finance/030915/why-deflation-bad-economy.asp#:~:text=Understanding%20Deflation,-Changes%20in%20consumer&amp;text=This%20general%20decrease%20in%20prices,on%20increasing%20nominal%20consumer%20spending</w:t>
        </w:r>
      </w:hyperlink>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79591B15">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 o Fai 2024).</w:t>
      </w:r>
    </w:p>
    <w:p w:rsidR="33035204" w:rsidP="33035204" w:rsidRDefault="33035204" w14:paraId="6186026F" w14:textId="6ABDF01D">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02B0EAFB" w:rsidP="33035204" w:rsidRDefault="02B0EAFB" w14:paraId="06F2F180" w14:textId="40FD2909">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S, Simpson (2022). </w:t>
      </w:r>
      <w:r w:rsidRPr="33035204" w:rsidR="02B0EAFB">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The cost of unemployment to the economy. </w:t>
      </w:r>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ac41a76a180b470a">
        <w:r w:rsidRPr="33035204" w:rsidR="02B0EAFB">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https://www.investopedia.com/financial-edge/0811/the-cost-of-unemployment-to-the-economy.aspx</w:t>
        </w:r>
      </w:hyperlink>
      <w:r w:rsidRPr="33035204" w:rsidR="02B0EAFB">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(Cyrchwyd: 1 o Fai 2024).</w:t>
      </w:r>
    </w:p>
    <w:p w:rsidR="33035204" w:rsidP="33035204" w:rsidRDefault="33035204" w14:paraId="4C60DB91" w14:textId="0110EF0A">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7F044133" w:rsidP="33035204" w:rsidRDefault="7F044133" w14:paraId="7712B1A2" w14:textId="2EBBEEA7">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i w:val="0"/>
          <w:iCs w:val="0"/>
          <w:noProof w:val="0"/>
          <w:color w:val="auto"/>
          <w:sz w:val="24"/>
          <w:szCs w:val="24"/>
          <w:lang w:val="en-US" w:eastAsia="ja-JP" w:bidi="ar-SA"/>
        </w:rPr>
      </w:pP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T, Pettinger (2019). </w:t>
      </w:r>
      <w:r w:rsidRPr="33035204" w:rsidR="7F044133">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Inflation: advantages and </w:t>
      </w:r>
      <w:r w:rsidRPr="33035204" w:rsidR="7F044133">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disadvantages</w:t>
      </w:r>
      <w:r w:rsidRPr="33035204" w:rsidR="7F044133">
        <w:rPr>
          <w:rFonts w:ascii="Century Gothic" w:hAnsi="Century Gothic" w:eastAsia="Century Gothic" w:cs="Century Gothic" w:asciiTheme="minorAscii" w:hAnsiTheme="minorAscii" w:eastAsiaTheme="minorEastAsia" w:cstheme="minorBidi"/>
          <w:i w:val="1"/>
          <w:iCs w:val="1"/>
          <w:noProof w:val="0"/>
          <w:color w:val="auto"/>
          <w:sz w:val="24"/>
          <w:szCs w:val="24"/>
          <w:lang w:val="en-US" w:eastAsia="ja-JP" w:bidi="ar-SA"/>
        </w:rPr>
        <w:t xml:space="preserve">. </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gael</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ar</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hyperlink r:id="R3d712719eb5b425e">
        <w:r w:rsidRPr="33035204" w:rsidR="7F044133">
          <w:rPr>
            <w:rStyle w:val="Hyperlink"/>
            <w:rFonts w:ascii="Century Gothic" w:hAnsi="Century Gothic" w:eastAsia="Century Gothic" w:cs="Century Gothic" w:asciiTheme="minorAscii" w:hAnsiTheme="minorAscii" w:eastAsiaTheme="minorEastAsia" w:cstheme="minorBidi"/>
            <w:i w:val="0"/>
            <w:iCs w:val="0"/>
            <w:noProof w:val="0"/>
            <w:sz w:val="24"/>
            <w:szCs w:val="24"/>
            <w:lang w:val="en-US" w:eastAsia="ja-JP" w:bidi="ar-SA"/>
          </w:rPr>
          <w:t>https://www.economicshelp.org/blog/315/inflation/inflation-advantages-and-disadvantages/</w:t>
        </w:r>
      </w:hyperlink>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xml:space="preserve"> </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Cyrchwyd</w:t>
      </w:r>
      <w:r w:rsidRPr="33035204" w:rsidR="7F044133">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t>: 2 o Fai 2024).</w:t>
      </w:r>
    </w:p>
    <w:p w:rsidR="33035204" w:rsidP="33035204" w:rsidRDefault="33035204" w14:paraId="4E6178F0" w14:textId="0110EF0A">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33035204" w:rsidP="33035204" w:rsidRDefault="33035204" w14:paraId="0F6225D2" w14:textId="682B25C7">
      <w:pPr>
        <w:pStyle w:val="Normal"/>
        <w:suppressLineNumbers w:val="0"/>
        <w:shd w:val="clear" w:color="auto" w:fill="FFFFFF" w:themeFill="background1"/>
        <w:bidi w:val="0"/>
        <w:spacing w:before="0" w:beforeAutospacing="off" w:after="0" w:afterAutospacing="off"/>
        <w:ind w:left="-150" w:right="0"/>
        <w:jc w:val="left"/>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33035204" w:rsidP="33035204" w:rsidRDefault="33035204" w14:paraId="13858B2F" w14:textId="41E53A60">
      <w:pPr>
        <w:pStyle w:val="Normal"/>
        <w:bidi w:val="0"/>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33035204" w:rsidP="33035204" w:rsidRDefault="33035204" w14:paraId="6B381212" w14:textId="23804224">
      <w:pPr>
        <w:pStyle w:val="Normal"/>
        <w:bidi w:val="0"/>
        <w:rPr>
          <w:rFonts w:ascii="Century Gothic" w:hAnsi="Century Gothic" w:eastAsia="Century Gothic" w:cs="Century Gothic" w:asciiTheme="minorAscii" w:hAnsiTheme="minorAscii" w:eastAsiaTheme="minorEastAsia" w:cstheme="minorBidi"/>
          <w:i w:val="0"/>
          <w:iCs w:val="0"/>
          <w:noProof w:val="0"/>
          <w:color w:val="auto"/>
          <w:sz w:val="24"/>
          <w:szCs w:val="24"/>
          <w:lang w:val="en-US" w:eastAsia="ja-JP" w:bidi="ar-SA"/>
        </w:rPr>
      </w:pPr>
    </w:p>
    <w:p w:rsidR="33035204" w:rsidP="33035204" w:rsidRDefault="33035204" w14:paraId="4F237211" w14:textId="33298337">
      <w:pPr>
        <w:pStyle w:val="Normal"/>
        <w:bidi w:val="0"/>
        <w:rPr>
          <w:rFonts w:ascii="Century Gothic" w:hAnsi="Century Gothic" w:eastAsia="Century Gothic" w:cs="Century Gothic"/>
          <w:i w:val="0"/>
          <w:iCs w:val="0"/>
          <w:noProof w:val="0"/>
          <w:color w:val="auto"/>
          <w:sz w:val="24"/>
          <w:szCs w:val="24"/>
          <w:lang w:val="en-US" w:eastAsia="ja-JP" w:bidi="ar-SA"/>
        </w:rPr>
      </w:pPr>
    </w:p>
    <w:p w:rsidR="490C30D2" w:rsidP="490C30D2" w:rsidRDefault="490C30D2" w14:paraId="70722A8F" w14:textId="14805B8A">
      <w:pPr>
        <w:pStyle w:val="Normal"/>
        <w:bidi w:val="0"/>
        <w:rPr>
          <w:rFonts w:ascii="Century Gothic" w:hAnsi="Century Gothic" w:eastAsia="Century Gothic" w:cs="Century Gothic"/>
          <w:i w:val="0"/>
          <w:iCs w:val="0"/>
          <w:noProof w:val="0"/>
          <w:color w:val="auto"/>
          <w:sz w:val="24"/>
          <w:szCs w:val="24"/>
          <w:lang w:val="en-US" w:eastAsia="ja-JP" w:bidi="ar-SA"/>
        </w:rPr>
      </w:pPr>
    </w:p>
    <w:p w:rsidR="490C30D2" w:rsidP="490C30D2" w:rsidRDefault="490C30D2" w14:paraId="40758AD3" w14:textId="7F286E9A">
      <w:pPr>
        <w:pStyle w:val="Normal"/>
        <w:bidi w:val="0"/>
        <w:rPr>
          <w:rFonts w:ascii="Century Gothic" w:hAnsi="Century Gothic" w:eastAsia="Century Gothic" w:cs="Century Gothic"/>
          <w:i w:val="0"/>
          <w:iCs w:val="0"/>
          <w:noProof w:val="0"/>
          <w:color w:val="auto"/>
          <w:sz w:val="24"/>
          <w:szCs w:val="24"/>
          <w:lang w:val="en-US" w:eastAsia="ja-JP" w:bidi="ar-SA"/>
        </w:rPr>
      </w:pPr>
    </w:p>
    <w:p w:rsidR="31FEB0EE" w:rsidP="31FEB0EE" w:rsidRDefault="31FEB0EE" w14:paraId="250C54BE" w14:textId="5CBBB4D5">
      <w:pPr>
        <w:pStyle w:val="Normal"/>
        <w:bidi w:val="0"/>
        <w:rPr>
          <w:rFonts w:ascii="Century Gothic" w:hAnsi="Century Gothic" w:eastAsia="Century Gothic" w:cs="Century Gothic"/>
          <w:i w:val="0"/>
          <w:iCs w:val="0"/>
          <w:noProof w:val="0"/>
          <w:color w:val="auto"/>
          <w:sz w:val="24"/>
          <w:szCs w:val="24"/>
          <w:lang w:val="en-US" w:eastAsia="ja-JP" w:bidi="ar-SA"/>
        </w:rPr>
      </w:pPr>
    </w:p>
    <w:p w:rsidR="31FEB0EE" w:rsidP="31FEB0EE" w:rsidRDefault="31FEB0EE" w14:paraId="123CB6C9" w14:textId="7095B648">
      <w:pPr>
        <w:pStyle w:val="Normal"/>
        <w:bidi w:val="0"/>
        <w:rPr>
          <w:noProof w:val="0"/>
          <w:lang w:val="en-US"/>
        </w:rPr>
      </w:pPr>
    </w:p>
    <w:p w:rsidR="31FEB0EE" w:rsidP="31FEB0EE" w:rsidRDefault="31FEB0EE" w14:paraId="104F7509" w14:textId="739EBA58">
      <w:pPr>
        <w:pStyle w:val="Normal"/>
        <w:suppressLineNumbers w:val="0"/>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p w:rsidR="31FEB0EE" w:rsidP="31FEB0EE" w:rsidRDefault="31FEB0EE" w14:paraId="2E137653" w14:textId="73A56F23">
      <w:pPr>
        <w:pStyle w:val="Normal"/>
        <w:suppressLineNumbers w:val="0"/>
        <w:shd w:val="clear" w:color="auto" w:fill="FFFFFF" w:themeFill="background1"/>
        <w:bidi w:val="0"/>
        <w:spacing w:before="0" w:beforeAutospacing="off" w:after="160" w:afterAutospacing="off" w:line="279" w:lineRule="auto"/>
        <w:ind w:left="0" w:right="0"/>
        <w:jc w:val="left"/>
        <w:rPr>
          <w:rFonts w:ascii="Century Gothic" w:hAnsi="Century Gothic" w:eastAsia="Century Gothic" w:cs="Century Gothic"/>
          <w:noProof w:val="0"/>
          <w:color w:val="auto"/>
          <w:sz w:val="24"/>
          <w:szCs w:val="24"/>
          <w:lang w:val="en-US" w:eastAsia="ja-JP" w:bidi="ar-SA"/>
        </w:rPr>
      </w:pPr>
    </w:p>
    <w:sectPr>
      <w:pgSz w:w="12240" w:h="15840" w:orient="portrait"/>
      <w:pgMar w:top="1440" w:right="1440" w:bottom="1440" w:left="1440" w:header="720" w:footer="720" w:gutter="0"/>
      <w:cols w:space="720"/>
      <w:docGrid w:linePitch="360"/>
      <w:headerReference w:type="default" r:id="R016e77e0f0744e55"/>
      <w:footerReference w:type="default" r:id="R049682f0bc0045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035204" w:rsidTr="33035204" w14:paraId="064B1ED8">
      <w:trPr>
        <w:trHeight w:val="300"/>
      </w:trPr>
      <w:tc>
        <w:tcPr>
          <w:tcW w:w="3120" w:type="dxa"/>
          <w:tcMar/>
        </w:tcPr>
        <w:p w:rsidR="33035204" w:rsidP="33035204" w:rsidRDefault="33035204" w14:paraId="02E3CD74" w14:textId="163A1E25">
          <w:pPr>
            <w:pStyle w:val="Header"/>
            <w:bidi w:val="0"/>
            <w:ind w:left="-115"/>
            <w:jc w:val="left"/>
          </w:pPr>
        </w:p>
      </w:tc>
      <w:tc>
        <w:tcPr>
          <w:tcW w:w="3120" w:type="dxa"/>
          <w:tcMar/>
        </w:tcPr>
        <w:p w:rsidR="33035204" w:rsidP="33035204" w:rsidRDefault="33035204" w14:paraId="587F063C" w14:textId="704027F1">
          <w:pPr>
            <w:pStyle w:val="Header"/>
            <w:bidi w:val="0"/>
            <w:jc w:val="center"/>
          </w:pPr>
        </w:p>
      </w:tc>
      <w:tc>
        <w:tcPr>
          <w:tcW w:w="3120" w:type="dxa"/>
          <w:tcMar/>
        </w:tcPr>
        <w:p w:rsidR="33035204" w:rsidP="33035204" w:rsidRDefault="33035204" w14:paraId="51A91408" w14:textId="2717609D">
          <w:pPr>
            <w:pStyle w:val="Header"/>
            <w:bidi w:val="0"/>
            <w:ind w:right="-115"/>
            <w:jc w:val="right"/>
          </w:pPr>
          <w:r>
            <w:fldChar w:fldCharType="begin"/>
          </w:r>
          <w:r>
            <w:instrText xml:space="preserve">PAGE</w:instrText>
          </w:r>
          <w:r>
            <w:fldChar w:fldCharType="separate"/>
          </w:r>
          <w:r>
            <w:fldChar w:fldCharType="end"/>
          </w:r>
        </w:p>
      </w:tc>
    </w:tr>
  </w:tbl>
  <w:p w:rsidR="33035204" w:rsidP="33035204" w:rsidRDefault="33035204" w14:paraId="77AE12DC" w14:textId="432029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035204" w:rsidTr="33035204" w14:paraId="443D1BC5">
      <w:trPr>
        <w:trHeight w:val="300"/>
      </w:trPr>
      <w:tc>
        <w:tcPr>
          <w:tcW w:w="3120" w:type="dxa"/>
          <w:tcMar/>
        </w:tcPr>
        <w:p w:rsidR="33035204" w:rsidP="33035204" w:rsidRDefault="33035204" w14:paraId="64445CDD" w14:textId="0667A14D">
          <w:pPr>
            <w:pStyle w:val="Header"/>
            <w:bidi w:val="0"/>
            <w:ind w:left="-115"/>
            <w:jc w:val="left"/>
          </w:pPr>
        </w:p>
      </w:tc>
      <w:tc>
        <w:tcPr>
          <w:tcW w:w="3120" w:type="dxa"/>
          <w:tcMar/>
        </w:tcPr>
        <w:p w:rsidR="33035204" w:rsidP="33035204" w:rsidRDefault="33035204" w14:paraId="1B652C6F" w14:textId="24C2E82C">
          <w:pPr>
            <w:pStyle w:val="Header"/>
            <w:bidi w:val="0"/>
            <w:jc w:val="center"/>
          </w:pPr>
        </w:p>
      </w:tc>
      <w:tc>
        <w:tcPr>
          <w:tcW w:w="3120" w:type="dxa"/>
          <w:tcMar/>
        </w:tcPr>
        <w:p w:rsidR="33035204" w:rsidP="33035204" w:rsidRDefault="33035204" w14:paraId="3F6481DE" w14:textId="42BF7911">
          <w:pPr>
            <w:pStyle w:val="Header"/>
            <w:bidi w:val="0"/>
            <w:ind w:right="-115"/>
            <w:jc w:val="right"/>
          </w:pPr>
        </w:p>
      </w:tc>
    </w:tr>
  </w:tbl>
  <w:p w:rsidR="33035204" w:rsidP="33035204" w:rsidRDefault="33035204" w14:paraId="5C8B5B43" w14:textId="50F6AC66">
    <w:pPr>
      <w:pStyle w:val="Header"/>
      <w:bidi w:val="0"/>
    </w:pPr>
  </w:p>
</w:hdr>
</file>

<file path=word/intelligence2.xml><?xml version="1.0" encoding="utf-8"?>
<int2:intelligence xmlns:int2="http://schemas.microsoft.com/office/intelligence/2020/intelligence">
  <int2:observations>
    <int2:bookmark int2:bookmarkName="_Int_YJSzUWxz" int2:invalidationBookmarkName="" int2:hashCode="lTUihIZkA4SWhb" int2:id="T3wzr4mz">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02121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abf9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695e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B6055E"/>
    <w:rsid w:val="002619AC"/>
    <w:rsid w:val="003F095D"/>
    <w:rsid w:val="0130FC47"/>
    <w:rsid w:val="017347EE"/>
    <w:rsid w:val="01A3CD8F"/>
    <w:rsid w:val="021544F2"/>
    <w:rsid w:val="0242720D"/>
    <w:rsid w:val="0247691D"/>
    <w:rsid w:val="024EF605"/>
    <w:rsid w:val="0283E442"/>
    <w:rsid w:val="028FD330"/>
    <w:rsid w:val="02B0EAFB"/>
    <w:rsid w:val="02C35FB1"/>
    <w:rsid w:val="02C4A705"/>
    <w:rsid w:val="02F38F21"/>
    <w:rsid w:val="030ADB65"/>
    <w:rsid w:val="031DA211"/>
    <w:rsid w:val="033CFB1C"/>
    <w:rsid w:val="040AD36C"/>
    <w:rsid w:val="04261B56"/>
    <w:rsid w:val="04620BE9"/>
    <w:rsid w:val="04D839F0"/>
    <w:rsid w:val="04DB33C1"/>
    <w:rsid w:val="051B2266"/>
    <w:rsid w:val="052C4541"/>
    <w:rsid w:val="056452A3"/>
    <w:rsid w:val="0584B891"/>
    <w:rsid w:val="05B899BF"/>
    <w:rsid w:val="05BB8504"/>
    <w:rsid w:val="05C7F5C8"/>
    <w:rsid w:val="05F6C487"/>
    <w:rsid w:val="064014E7"/>
    <w:rsid w:val="06D71A7A"/>
    <w:rsid w:val="0701166B"/>
    <w:rsid w:val="07206407"/>
    <w:rsid w:val="076A14DB"/>
    <w:rsid w:val="077EFD29"/>
    <w:rsid w:val="081BDF0D"/>
    <w:rsid w:val="08ADFF81"/>
    <w:rsid w:val="0905E53C"/>
    <w:rsid w:val="09859A9B"/>
    <w:rsid w:val="0AA22A37"/>
    <w:rsid w:val="0AAF8DAF"/>
    <w:rsid w:val="0B473ACF"/>
    <w:rsid w:val="0BA5FF2D"/>
    <w:rsid w:val="0BFE4A11"/>
    <w:rsid w:val="0C1DF190"/>
    <w:rsid w:val="0C345C88"/>
    <w:rsid w:val="0C615C4D"/>
    <w:rsid w:val="0CEFF61B"/>
    <w:rsid w:val="0D77D7D4"/>
    <w:rsid w:val="0E2FB411"/>
    <w:rsid w:val="0E4F34CE"/>
    <w:rsid w:val="0F264DBF"/>
    <w:rsid w:val="0FDA8415"/>
    <w:rsid w:val="0FF7C90D"/>
    <w:rsid w:val="10690C0F"/>
    <w:rsid w:val="1084E96B"/>
    <w:rsid w:val="1094745E"/>
    <w:rsid w:val="10F07E0E"/>
    <w:rsid w:val="111B9E6E"/>
    <w:rsid w:val="1152729F"/>
    <w:rsid w:val="11538026"/>
    <w:rsid w:val="11CA7508"/>
    <w:rsid w:val="12A9FFD6"/>
    <w:rsid w:val="14210F63"/>
    <w:rsid w:val="14908000"/>
    <w:rsid w:val="14A39C1E"/>
    <w:rsid w:val="14C1318F"/>
    <w:rsid w:val="14C90618"/>
    <w:rsid w:val="15278554"/>
    <w:rsid w:val="158D3250"/>
    <w:rsid w:val="1599ED73"/>
    <w:rsid w:val="15CDA41B"/>
    <w:rsid w:val="15D1FE7D"/>
    <w:rsid w:val="164664F3"/>
    <w:rsid w:val="1662A130"/>
    <w:rsid w:val="166E878F"/>
    <w:rsid w:val="16FC4965"/>
    <w:rsid w:val="16FF0634"/>
    <w:rsid w:val="17654EDF"/>
    <w:rsid w:val="179E5CC4"/>
    <w:rsid w:val="1888E3E6"/>
    <w:rsid w:val="18999F7B"/>
    <w:rsid w:val="18B6A7CE"/>
    <w:rsid w:val="19113716"/>
    <w:rsid w:val="195BF698"/>
    <w:rsid w:val="19F9E0D9"/>
    <w:rsid w:val="1A6ADB49"/>
    <w:rsid w:val="1AB4EE0D"/>
    <w:rsid w:val="1B3F2EF9"/>
    <w:rsid w:val="1B95B13A"/>
    <w:rsid w:val="1C3330B5"/>
    <w:rsid w:val="1C725453"/>
    <w:rsid w:val="1CC7DF57"/>
    <w:rsid w:val="1D014D1B"/>
    <w:rsid w:val="1D565287"/>
    <w:rsid w:val="1D57BE00"/>
    <w:rsid w:val="1D59CF09"/>
    <w:rsid w:val="1DC00F7C"/>
    <w:rsid w:val="1E39133B"/>
    <w:rsid w:val="1EA55198"/>
    <w:rsid w:val="1EC68663"/>
    <w:rsid w:val="1EF59F6A"/>
    <w:rsid w:val="1EFBB13F"/>
    <w:rsid w:val="1F4DEB6F"/>
    <w:rsid w:val="1F8ADE18"/>
    <w:rsid w:val="1F93330B"/>
    <w:rsid w:val="2022F641"/>
    <w:rsid w:val="204EE197"/>
    <w:rsid w:val="20777378"/>
    <w:rsid w:val="20E8D278"/>
    <w:rsid w:val="2189679E"/>
    <w:rsid w:val="219BAEA9"/>
    <w:rsid w:val="223E048B"/>
    <w:rsid w:val="225CC4D1"/>
    <w:rsid w:val="2287214F"/>
    <w:rsid w:val="23011D27"/>
    <w:rsid w:val="23A4FF0E"/>
    <w:rsid w:val="23F89532"/>
    <w:rsid w:val="24B81096"/>
    <w:rsid w:val="24F8522E"/>
    <w:rsid w:val="24FB2782"/>
    <w:rsid w:val="25395643"/>
    <w:rsid w:val="2582D2DE"/>
    <w:rsid w:val="265A5DB5"/>
    <w:rsid w:val="265F9C9D"/>
    <w:rsid w:val="266F1FCC"/>
    <w:rsid w:val="26816515"/>
    <w:rsid w:val="270C922D"/>
    <w:rsid w:val="271EA33F"/>
    <w:rsid w:val="2732BD6D"/>
    <w:rsid w:val="2787F595"/>
    <w:rsid w:val="27D78C0B"/>
    <w:rsid w:val="27F745E9"/>
    <w:rsid w:val="28633C0C"/>
    <w:rsid w:val="287F4EC6"/>
    <w:rsid w:val="289D47E9"/>
    <w:rsid w:val="28AE8BDE"/>
    <w:rsid w:val="28CC0655"/>
    <w:rsid w:val="28E6D574"/>
    <w:rsid w:val="28EE475C"/>
    <w:rsid w:val="2939F5ED"/>
    <w:rsid w:val="29453C6B"/>
    <w:rsid w:val="29F6F8C0"/>
    <w:rsid w:val="2A67D6B6"/>
    <w:rsid w:val="2ACAFF13"/>
    <w:rsid w:val="2AEA4732"/>
    <w:rsid w:val="2B97B98B"/>
    <w:rsid w:val="2C5FFCF4"/>
    <w:rsid w:val="2C79F404"/>
    <w:rsid w:val="2CAA32CC"/>
    <w:rsid w:val="2D5E8B34"/>
    <w:rsid w:val="2DAD01A6"/>
    <w:rsid w:val="2DF2A1B3"/>
    <w:rsid w:val="2E444A2C"/>
    <w:rsid w:val="2E6591A1"/>
    <w:rsid w:val="2EF197B9"/>
    <w:rsid w:val="2F60BC54"/>
    <w:rsid w:val="2F7389A0"/>
    <w:rsid w:val="303A0410"/>
    <w:rsid w:val="3062AFC1"/>
    <w:rsid w:val="30635527"/>
    <w:rsid w:val="3101A166"/>
    <w:rsid w:val="319DAC0A"/>
    <w:rsid w:val="31CDFB08"/>
    <w:rsid w:val="31FEB0EE"/>
    <w:rsid w:val="324EEF04"/>
    <w:rsid w:val="3264F7F0"/>
    <w:rsid w:val="32CFBC55"/>
    <w:rsid w:val="32FEBFD1"/>
    <w:rsid w:val="33035204"/>
    <w:rsid w:val="33197450"/>
    <w:rsid w:val="331F2FDA"/>
    <w:rsid w:val="33A493A9"/>
    <w:rsid w:val="33C6D95D"/>
    <w:rsid w:val="34C2792C"/>
    <w:rsid w:val="350217FC"/>
    <w:rsid w:val="35653FA5"/>
    <w:rsid w:val="35D5F91D"/>
    <w:rsid w:val="36124FA3"/>
    <w:rsid w:val="367FEF5E"/>
    <w:rsid w:val="36C2BD95"/>
    <w:rsid w:val="36CCF4E3"/>
    <w:rsid w:val="3779742C"/>
    <w:rsid w:val="37882FCC"/>
    <w:rsid w:val="378AB294"/>
    <w:rsid w:val="37A89A9F"/>
    <w:rsid w:val="37E7714C"/>
    <w:rsid w:val="381085D5"/>
    <w:rsid w:val="382CCCC1"/>
    <w:rsid w:val="38632082"/>
    <w:rsid w:val="38E25587"/>
    <w:rsid w:val="38F3CA74"/>
    <w:rsid w:val="397EF1EB"/>
    <w:rsid w:val="3A1FB889"/>
    <w:rsid w:val="3A5A52E3"/>
    <w:rsid w:val="3A886030"/>
    <w:rsid w:val="3AEBF045"/>
    <w:rsid w:val="3B3112DB"/>
    <w:rsid w:val="3B3F01D4"/>
    <w:rsid w:val="3B5BF0DE"/>
    <w:rsid w:val="3B64186E"/>
    <w:rsid w:val="3BB7A6C3"/>
    <w:rsid w:val="3BCFD83C"/>
    <w:rsid w:val="3CB0B1E1"/>
    <w:rsid w:val="3CECEF71"/>
    <w:rsid w:val="3D252C4B"/>
    <w:rsid w:val="3D28ACA3"/>
    <w:rsid w:val="3D767EC9"/>
    <w:rsid w:val="3D89B77E"/>
    <w:rsid w:val="3DC3075E"/>
    <w:rsid w:val="3DCF1FB0"/>
    <w:rsid w:val="3E46DF51"/>
    <w:rsid w:val="3E5D4180"/>
    <w:rsid w:val="3E9790FA"/>
    <w:rsid w:val="3F3C7EEF"/>
    <w:rsid w:val="3F8271FD"/>
    <w:rsid w:val="3FA5D903"/>
    <w:rsid w:val="3FDC4DCD"/>
    <w:rsid w:val="403AFD23"/>
    <w:rsid w:val="403BA53C"/>
    <w:rsid w:val="404AD573"/>
    <w:rsid w:val="4065309E"/>
    <w:rsid w:val="40934F52"/>
    <w:rsid w:val="40B089AD"/>
    <w:rsid w:val="40D11E27"/>
    <w:rsid w:val="40F447BF"/>
    <w:rsid w:val="40F5298A"/>
    <w:rsid w:val="411E425E"/>
    <w:rsid w:val="414A8CC4"/>
    <w:rsid w:val="41698C36"/>
    <w:rsid w:val="4197A93F"/>
    <w:rsid w:val="41B643E5"/>
    <w:rsid w:val="41FBD13A"/>
    <w:rsid w:val="42BA12BF"/>
    <w:rsid w:val="42C51366"/>
    <w:rsid w:val="43194062"/>
    <w:rsid w:val="43430898"/>
    <w:rsid w:val="43827635"/>
    <w:rsid w:val="43BF7D19"/>
    <w:rsid w:val="43D93BD9"/>
    <w:rsid w:val="43DD653C"/>
    <w:rsid w:val="43FE07D9"/>
    <w:rsid w:val="445B09E9"/>
    <w:rsid w:val="4480E46F"/>
    <w:rsid w:val="44B510C3"/>
    <w:rsid w:val="44DF71BE"/>
    <w:rsid w:val="44F2E475"/>
    <w:rsid w:val="453F9B59"/>
    <w:rsid w:val="45F8F898"/>
    <w:rsid w:val="461794CD"/>
    <w:rsid w:val="4644BE19"/>
    <w:rsid w:val="46696837"/>
    <w:rsid w:val="46BB9B03"/>
    <w:rsid w:val="46D3BF86"/>
    <w:rsid w:val="46D5EBAF"/>
    <w:rsid w:val="472EF27C"/>
    <w:rsid w:val="473A9F52"/>
    <w:rsid w:val="47B63E7C"/>
    <w:rsid w:val="48017957"/>
    <w:rsid w:val="480F80FF"/>
    <w:rsid w:val="483582FC"/>
    <w:rsid w:val="48773C1B"/>
    <w:rsid w:val="4895D45E"/>
    <w:rsid w:val="48CF6DB3"/>
    <w:rsid w:val="48DDA3D3"/>
    <w:rsid w:val="490C30D2"/>
    <w:rsid w:val="492E7B0C"/>
    <w:rsid w:val="49636FE4"/>
    <w:rsid w:val="496D32E2"/>
    <w:rsid w:val="4A5ED810"/>
    <w:rsid w:val="4A6264E0"/>
    <w:rsid w:val="4A7F4470"/>
    <w:rsid w:val="4A815663"/>
    <w:rsid w:val="4AA6536A"/>
    <w:rsid w:val="4ACA4B6D"/>
    <w:rsid w:val="4AECE5B9"/>
    <w:rsid w:val="4B2F2AB2"/>
    <w:rsid w:val="4B3511F0"/>
    <w:rsid w:val="4B6EB685"/>
    <w:rsid w:val="4BA32B71"/>
    <w:rsid w:val="4BC1E31B"/>
    <w:rsid w:val="4C1945D4"/>
    <w:rsid w:val="4C661BCE"/>
    <w:rsid w:val="4C7EBE66"/>
    <w:rsid w:val="4CB09CD3"/>
    <w:rsid w:val="4CCAFB13"/>
    <w:rsid w:val="4CD0E251"/>
    <w:rsid w:val="4CE4CDFD"/>
    <w:rsid w:val="4CF96BED"/>
    <w:rsid w:val="4D5DB37C"/>
    <w:rsid w:val="4DBBB107"/>
    <w:rsid w:val="4E8275AC"/>
    <w:rsid w:val="4E92C576"/>
    <w:rsid w:val="4E9E8270"/>
    <w:rsid w:val="4EAE4728"/>
    <w:rsid w:val="4EDE59A5"/>
    <w:rsid w:val="4EF07356"/>
    <w:rsid w:val="4EF983DD"/>
    <w:rsid w:val="4F25E4E8"/>
    <w:rsid w:val="4F59B3BD"/>
    <w:rsid w:val="4FAC430C"/>
    <w:rsid w:val="4FD804B0"/>
    <w:rsid w:val="501CF020"/>
    <w:rsid w:val="50A84262"/>
    <w:rsid w:val="51095435"/>
    <w:rsid w:val="5117F291"/>
    <w:rsid w:val="51398CF1"/>
    <w:rsid w:val="51E7AC54"/>
    <w:rsid w:val="527EE0CC"/>
    <w:rsid w:val="52D8240F"/>
    <w:rsid w:val="5301231E"/>
    <w:rsid w:val="5348814F"/>
    <w:rsid w:val="54063BBF"/>
    <w:rsid w:val="542BE832"/>
    <w:rsid w:val="5445F699"/>
    <w:rsid w:val="5593CFF6"/>
    <w:rsid w:val="559AF45D"/>
    <w:rsid w:val="55AA745C"/>
    <w:rsid w:val="5618C516"/>
    <w:rsid w:val="56337F59"/>
    <w:rsid w:val="572A4B47"/>
    <w:rsid w:val="574A16E3"/>
    <w:rsid w:val="5755B03F"/>
    <w:rsid w:val="57E0F1C1"/>
    <w:rsid w:val="58C57678"/>
    <w:rsid w:val="58DD4FA0"/>
    <w:rsid w:val="59476593"/>
    <w:rsid w:val="5970240F"/>
    <w:rsid w:val="59B92733"/>
    <w:rsid w:val="5A004C80"/>
    <w:rsid w:val="5A54222C"/>
    <w:rsid w:val="5AE27619"/>
    <w:rsid w:val="5AE335F4"/>
    <w:rsid w:val="5B202DC4"/>
    <w:rsid w:val="5BB77773"/>
    <w:rsid w:val="5BCCEE2D"/>
    <w:rsid w:val="5BE8E902"/>
    <w:rsid w:val="5C2D97D3"/>
    <w:rsid w:val="5CEBC2C2"/>
    <w:rsid w:val="5D0EDA98"/>
    <w:rsid w:val="5E1682A4"/>
    <w:rsid w:val="5E1A16DB"/>
    <w:rsid w:val="5E388C48"/>
    <w:rsid w:val="5ECA6F48"/>
    <w:rsid w:val="5F30C1B3"/>
    <w:rsid w:val="5F671E28"/>
    <w:rsid w:val="5FA6FBA1"/>
    <w:rsid w:val="5FA99448"/>
    <w:rsid w:val="5FB6055E"/>
    <w:rsid w:val="5FBAD63E"/>
    <w:rsid w:val="5FEC7840"/>
    <w:rsid w:val="602714D1"/>
    <w:rsid w:val="60587A4A"/>
    <w:rsid w:val="607B9FEB"/>
    <w:rsid w:val="60A05F50"/>
    <w:rsid w:val="60C528DD"/>
    <w:rsid w:val="60F64027"/>
    <w:rsid w:val="6114E6F2"/>
    <w:rsid w:val="612E2564"/>
    <w:rsid w:val="6186129E"/>
    <w:rsid w:val="61C0C1E9"/>
    <w:rsid w:val="62F36EA2"/>
    <w:rsid w:val="62FD9A70"/>
    <w:rsid w:val="63334BE3"/>
    <w:rsid w:val="63B522A7"/>
    <w:rsid w:val="63EBFD64"/>
    <w:rsid w:val="644903DB"/>
    <w:rsid w:val="64BF6721"/>
    <w:rsid w:val="64C61081"/>
    <w:rsid w:val="65246F94"/>
    <w:rsid w:val="65859BAA"/>
    <w:rsid w:val="65994A31"/>
    <w:rsid w:val="67310D22"/>
    <w:rsid w:val="6773F7A4"/>
    <w:rsid w:val="67CF3A43"/>
    <w:rsid w:val="67CF9A5D"/>
    <w:rsid w:val="681525B9"/>
    <w:rsid w:val="684F31E4"/>
    <w:rsid w:val="68DF5F23"/>
    <w:rsid w:val="68E31063"/>
    <w:rsid w:val="68FE6C1A"/>
    <w:rsid w:val="68FFC0CC"/>
    <w:rsid w:val="69726CD9"/>
    <w:rsid w:val="6A504152"/>
    <w:rsid w:val="6A7B2F84"/>
    <w:rsid w:val="6BACEF39"/>
    <w:rsid w:val="6BB36E5B"/>
    <w:rsid w:val="6BF4592B"/>
    <w:rsid w:val="6C0950E3"/>
    <w:rsid w:val="6CAA0D9B"/>
    <w:rsid w:val="6CCE8AE8"/>
    <w:rsid w:val="6D0A7440"/>
    <w:rsid w:val="6DA52144"/>
    <w:rsid w:val="6DE0AD1F"/>
    <w:rsid w:val="6E02562A"/>
    <w:rsid w:val="6E341198"/>
    <w:rsid w:val="6EF2FF0E"/>
    <w:rsid w:val="6F195595"/>
    <w:rsid w:val="6F58F3DC"/>
    <w:rsid w:val="6FC4C855"/>
    <w:rsid w:val="7039ACC6"/>
    <w:rsid w:val="706E1106"/>
    <w:rsid w:val="70D7FD31"/>
    <w:rsid w:val="71192717"/>
    <w:rsid w:val="712F4403"/>
    <w:rsid w:val="72128B8F"/>
    <w:rsid w:val="72FC6917"/>
    <w:rsid w:val="73E42D02"/>
    <w:rsid w:val="742CFA81"/>
    <w:rsid w:val="7431C504"/>
    <w:rsid w:val="743330EB"/>
    <w:rsid w:val="74C14208"/>
    <w:rsid w:val="754A2C51"/>
    <w:rsid w:val="75A12478"/>
    <w:rsid w:val="75A1D306"/>
    <w:rsid w:val="75B03329"/>
    <w:rsid w:val="7676A57F"/>
    <w:rsid w:val="767C9931"/>
    <w:rsid w:val="77737228"/>
    <w:rsid w:val="77AD69CC"/>
    <w:rsid w:val="77C951CD"/>
    <w:rsid w:val="77F7A44A"/>
    <w:rsid w:val="78005F34"/>
    <w:rsid w:val="789B9B6B"/>
    <w:rsid w:val="78F2D10F"/>
    <w:rsid w:val="79365054"/>
    <w:rsid w:val="79591B15"/>
    <w:rsid w:val="797F9732"/>
    <w:rsid w:val="79AAE5B5"/>
    <w:rsid w:val="7AADD9E7"/>
    <w:rsid w:val="7AFFC97F"/>
    <w:rsid w:val="7B2C4E8A"/>
    <w:rsid w:val="7BEEC6B7"/>
    <w:rsid w:val="7C1DB344"/>
    <w:rsid w:val="7C261065"/>
    <w:rsid w:val="7C541E2C"/>
    <w:rsid w:val="7C67EC8F"/>
    <w:rsid w:val="7C6C153B"/>
    <w:rsid w:val="7C75D3A9"/>
    <w:rsid w:val="7C881560"/>
    <w:rsid w:val="7CC81EEB"/>
    <w:rsid w:val="7D1714AA"/>
    <w:rsid w:val="7D687206"/>
    <w:rsid w:val="7D720D50"/>
    <w:rsid w:val="7D824F68"/>
    <w:rsid w:val="7D8B0F48"/>
    <w:rsid w:val="7DB3F458"/>
    <w:rsid w:val="7DC2381B"/>
    <w:rsid w:val="7DD1282B"/>
    <w:rsid w:val="7E53EA10"/>
    <w:rsid w:val="7E655C3B"/>
    <w:rsid w:val="7E75900C"/>
    <w:rsid w:val="7F044133"/>
    <w:rsid w:val="7F0E6FCD"/>
    <w:rsid w:val="7F44ABA8"/>
    <w:rsid w:val="7F5D659D"/>
    <w:rsid w:val="7F624032"/>
    <w:rsid w:val="7F829AF7"/>
    <w:rsid w:val="7F8BBEEE"/>
    <w:rsid w:val="7FBE3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6055E"/>
  <w15:chartTrackingRefBased/>
  <w15:docId w15:val="{385A6849-DA42-4BE8-9DD0-99115D0DAA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210dbf41c9d48b2" /><Relationship Type="http://schemas.openxmlformats.org/officeDocument/2006/relationships/hyperlink" Target="https://www.linkedin.com/pulse/five-successful-case-studies-global-expansion-strategies-alariss-2ze7c/" TargetMode="External" Id="R3eaa6879afe14c51" /><Relationship Type="http://schemas.openxmlformats.org/officeDocument/2006/relationships/hyperlink" Target="https://sustainability.aboutamazon.com/human-rights/supply-chain" TargetMode="External" Id="Rfbe19c3a14424848" /><Relationship Type="http://schemas.openxmlformats.org/officeDocument/2006/relationships/hyperlink" Target="https://www.theguardian.com/technology/2022/apr/14/amazon-sellers-fuel-inflation-surcharge-rising-costs" TargetMode="External" Id="R35066d0a96d14c6b" /><Relationship Type="http://schemas.openxmlformats.org/officeDocument/2006/relationships/hyperlink" Target="https://www.linkedin.com/pulse/impact-economic-cycles-revenue-generation-business-growth-abhi-golhar/" TargetMode="External" Id="R8436c3232fae4b01" /><Relationship Type="http://schemas.openxmlformats.org/officeDocument/2006/relationships/hyperlink" Target="https://www.ib.barclays/our-insights/AI-productivity-boom.html?cid=paidsearch-textads_google_google_themes_ai-revolution_uk-we_ai_nonbrand_491642948825&amp;gad_source=1&amp;gclid=Cj0KCQjwir2xBhC_ARIsAMTXk879SrhGYxRB2cXpLTmkrjclRa363PlPrIk9C_rpSrF0yauMttrV7EMaApT3EALw_wcB&amp;gclsrc=aw.ds" TargetMode="External" Id="Reba869f56f724e95" /><Relationship Type="http://schemas.openxmlformats.org/officeDocument/2006/relationships/hyperlink" Target="https://www.forbes.com/sites/bernardmarr/2022/11/15/the-7-biggest-business-challenges-every-company-is-facing-in-2023/?sh=385bc2025688" TargetMode="External" Id="Ra74591ec455e4442" /><Relationship Type="http://schemas.openxmlformats.org/officeDocument/2006/relationships/hyperlink" Target="https://corporatefinanceinstitute.com/resources/economics/negative-externalities/" TargetMode="External" Id="Rc6f81044bffa4131" /><Relationship Type="http://schemas.openxmlformats.org/officeDocument/2006/relationships/hyperlink" Target="https://online.hbs.edu/blog/post/why-is-strategic-planning-important" TargetMode="External" Id="R9a94ba23afca4cde" /><Relationship Type="http://schemas.openxmlformats.org/officeDocument/2006/relationships/hyperlink" Target="https://www.imf.org/en/Publications/fandd/issues/Series/Back-to-Basics/Inflation" TargetMode="External" Id="R17bfca155daa4187" /><Relationship Type="http://schemas.openxmlformats.org/officeDocument/2006/relationships/hyperlink" Target="https://www.bbc.co.uk/news/business-64450882" TargetMode="External" Id="R1dc8c1ca6bcf456a" /><Relationship Type="http://schemas.openxmlformats.org/officeDocument/2006/relationships/hyperlink" Target="https://www.bbc.co.uk/news/business-54240777" TargetMode="External" Id="R3d8eb283dc2f4029" /><Relationship Type="http://schemas.openxmlformats.org/officeDocument/2006/relationships/hyperlink" Target="https://www2.deloitte.com/xe/en/insights/industry/technology/economic-uncertainty-in-tech.html" TargetMode="External" Id="Re7148d998d2f4e22" /><Relationship Type="http://schemas.openxmlformats.org/officeDocument/2006/relationships/hyperlink" Target="https://www.investopedia.com/terms/e/economic-cycle.asp" TargetMode="External" Id="R35e4b06f03514b93" /><Relationship Type="http://schemas.openxmlformats.org/officeDocument/2006/relationships/hyperlink" Target="https://www.linkedin.com/pulse/how-macroeconomic-situation-impacting-amazon-goheer-saleem/" TargetMode="External" Id="R4795885646594174" /><Relationship Type="http://schemas.openxmlformats.org/officeDocument/2006/relationships/hyperlink" Target="https://www.issquaredinc.com/insights/resources/blogs/impact-of-amazon-and-artificial-intelligence" TargetMode="External" Id="Rbd8814eaddc64b63" /><Relationship Type="http://schemas.openxmlformats.org/officeDocument/2006/relationships/hyperlink" Target="https://www.systems-x.com/blog/technology-challenges-businesses-face" TargetMode="External" Id="R51198d900b6944af" /><Relationship Type="http://schemas.openxmlformats.org/officeDocument/2006/relationships/hyperlink" Target="https://www.forbes.com/advisor/investing/what-is-deflation/" TargetMode="External" Id="Rc7844e9e07e94f54" /><Relationship Type="http://schemas.openxmlformats.org/officeDocument/2006/relationships/hyperlink" Target="https://www.aboutamazon.com/news/sustainability/how-amazon-uses-ai-sustainability-goals" TargetMode="External" Id="Rd87e1790f5a54cfb" /><Relationship Type="http://schemas.openxmlformats.org/officeDocument/2006/relationships/hyperlink" Target="https://kobedigital.com/micro-and-macro-factors/" TargetMode="External" Id="R71cba08f51fc471a" /><Relationship Type="http://schemas.openxmlformats.org/officeDocument/2006/relationships/hyperlink" Target="https://businessdoctors.co.uk/financial-challenges-facing-business-owners/" TargetMode="External" Id="R1b748ca747a740ea" /><Relationship Type="http://schemas.openxmlformats.org/officeDocument/2006/relationships/hyperlink" Target="https://www.economicsobservatory.com/why-uncertainty-so-damaging-economy" TargetMode="External" Id="R73a77fddf372452e" /><Relationship Type="http://schemas.openxmlformats.org/officeDocument/2006/relationships/hyperlink" Target="https://www.extensiv.com/blog/supply-chain-management/challenges" TargetMode="External" Id="Rec49ad6a91dd4c7f" /><Relationship Type="http://schemas.openxmlformats.org/officeDocument/2006/relationships/hyperlink" Target="https://www.theguardian.com/business/2021/apr/25/united-airlines-layoffs-covid-relief" TargetMode="External" Id="R29206c55dc7c4393" /><Relationship Type="http://schemas.openxmlformats.org/officeDocument/2006/relationships/hyperlink" Target="https://www.investmentmonitor.ai/features/companies-hardest-hit-covid-19-pandemic/?cf-view" TargetMode="External" Id="Ref5ceccdd0ea4615" /><Relationship Type="http://schemas.openxmlformats.org/officeDocument/2006/relationships/hyperlink" Target="https://www.britannica.com/money/consumer-confidence" TargetMode="External" Id="R5b2233164bad4f44" /><Relationship Type="http://schemas.openxmlformats.org/officeDocument/2006/relationships/hyperlink" Target="https://www.investopedia.com/terms/m/microeconomics.asp" TargetMode="External" Id="Raa0eaaa7f7594c6a" /><Relationship Type="http://schemas.openxmlformats.org/officeDocument/2006/relationships/hyperlink" Target="https://hbr.org/2014/09/how-microeconomists-made-amazon-possible" TargetMode="External" Id="R9543bd07c8e24c91" /><Relationship Type="http://schemas.openxmlformats.org/officeDocument/2006/relationships/hyperlink" Target="https://www.investopedia.com/articles/personal-finance/030915/why-deflation-bad-economy.asp" TargetMode="External" Id="Rb133d8d070e54959" /><Relationship Type="http://schemas.openxmlformats.org/officeDocument/2006/relationships/hyperlink" Target="https://www.investopedia.com/financial-edge/0811/the-cost-of-unemployment-to-the-economy.aspx" TargetMode="External" Id="Rac41a76a180b470a" /><Relationship Type="http://schemas.openxmlformats.org/officeDocument/2006/relationships/hyperlink" Target="https://www.economicshelp.org/blog/315/inflation/inflation-advantages-and-disadvantages/" TargetMode="External" Id="R3d712719eb5b425e" /><Relationship Type="http://schemas.openxmlformats.org/officeDocument/2006/relationships/header" Target="header.xml" Id="R016e77e0f0744e55" /><Relationship Type="http://schemas.openxmlformats.org/officeDocument/2006/relationships/footer" Target="footer.xml" Id="R049682f0bc0045f4" /><Relationship Type="http://schemas.microsoft.com/office/2020/10/relationships/intelligence" Target="intelligence2.xml" Id="Rfba84a8c34b54c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2024-04-04T20:02:43.0332840Z</dcterms:created>
  <dcterms:modified xsi:type="dcterms:W3CDTF">2024-05-02T23:04:07.5563265Z</dcterms:modified>
  <dc:creator>Chloe Evans (2304519)</dc:creator>
  <lastModifiedBy>Chloe Evans (2304519)</lastModifiedBy>
</coreProperties>
</file>