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CC88E" w14:textId="12A22942" w:rsidR="0098179C" w:rsidRPr="00AB360C" w:rsidRDefault="00317A5D" w:rsidP="002E2F05">
      <w:pPr>
        <w:jc w:val="both"/>
        <w:rPr>
          <w:rFonts w:ascii="Arial" w:hAnsi="Arial" w:cs="Arial"/>
          <w:b/>
          <w:bCs/>
          <w:sz w:val="36"/>
          <w:szCs w:val="36"/>
        </w:rPr>
      </w:pPr>
      <w:r w:rsidRPr="00AB360C">
        <w:rPr>
          <w:rFonts w:ascii="Arial" w:hAnsi="Arial" w:cs="Arial"/>
          <w:b/>
          <w:bCs/>
          <w:sz w:val="36"/>
          <w:szCs w:val="36"/>
        </w:rPr>
        <w:t>Essay Plan</w:t>
      </w:r>
    </w:p>
    <w:p w14:paraId="72157AF3" w14:textId="2809F561" w:rsidR="00317A5D" w:rsidRDefault="00317A5D" w:rsidP="002E2F05">
      <w:pPr>
        <w:jc w:val="both"/>
        <w:rPr>
          <w:rFonts w:ascii="Arial" w:hAnsi="Arial" w:cs="Arial"/>
          <w:b/>
          <w:bCs/>
          <w:sz w:val="28"/>
          <w:szCs w:val="28"/>
        </w:rPr>
      </w:pPr>
      <w:r w:rsidRPr="00317A5D">
        <w:rPr>
          <w:rFonts w:ascii="Arial" w:hAnsi="Arial" w:cs="Arial"/>
          <w:b/>
          <w:bCs/>
          <w:sz w:val="28"/>
          <w:szCs w:val="28"/>
        </w:rPr>
        <w:t xml:space="preserve">Consider the continuing growth of the elderly population of the UK and how </w:t>
      </w:r>
      <w:proofErr w:type="gramStart"/>
      <w:r w:rsidRPr="00317A5D">
        <w:rPr>
          <w:rFonts w:ascii="Arial" w:hAnsi="Arial" w:cs="Arial"/>
          <w:b/>
          <w:bCs/>
          <w:sz w:val="28"/>
          <w:szCs w:val="28"/>
        </w:rPr>
        <w:t>th</w:t>
      </w:r>
      <w:r>
        <w:rPr>
          <w:rFonts w:ascii="Arial" w:hAnsi="Arial" w:cs="Arial"/>
          <w:b/>
          <w:bCs/>
          <w:sz w:val="28"/>
          <w:szCs w:val="28"/>
        </w:rPr>
        <w:t>is</w:t>
      </w:r>
      <w:r w:rsidRPr="00317A5D">
        <w:rPr>
          <w:rFonts w:ascii="Arial" w:hAnsi="Arial" w:cs="Arial"/>
          <w:b/>
          <w:bCs/>
          <w:sz w:val="28"/>
          <w:szCs w:val="28"/>
        </w:rPr>
        <w:t xml:space="preserve"> impacts</w:t>
      </w:r>
      <w:proofErr w:type="gramEnd"/>
      <w:r w:rsidRPr="00317A5D">
        <w:rPr>
          <w:rFonts w:ascii="Arial" w:hAnsi="Arial" w:cs="Arial"/>
          <w:b/>
          <w:bCs/>
          <w:sz w:val="28"/>
          <w:szCs w:val="28"/>
        </w:rPr>
        <w:t xml:space="preserve"> on the provision of Health and Social Care services.</w:t>
      </w:r>
    </w:p>
    <w:p w14:paraId="211755C5" w14:textId="1C38F85D" w:rsidR="00FD2A7D" w:rsidRDefault="005D0830" w:rsidP="002E2F05">
      <w:pPr>
        <w:jc w:val="both"/>
        <w:rPr>
          <w:rFonts w:ascii="Arial" w:hAnsi="Arial" w:cs="Arial"/>
          <w:b/>
          <w:bCs/>
          <w:color w:val="FF0000"/>
          <w:sz w:val="28"/>
          <w:szCs w:val="28"/>
        </w:rPr>
      </w:pPr>
      <w:r>
        <w:rPr>
          <w:rFonts w:ascii="Arial" w:hAnsi="Arial" w:cs="Arial"/>
          <w:b/>
          <w:bCs/>
          <w:color w:val="FF0000"/>
          <w:sz w:val="28"/>
          <w:szCs w:val="28"/>
        </w:rPr>
        <w:t xml:space="preserve">You can </w:t>
      </w:r>
      <w:r w:rsidR="00273608">
        <w:rPr>
          <w:rFonts w:ascii="Arial" w:hAnsi="Arial" w:cs="Arial"/>
          <w:b/>
          <w:bCs/>
          <w:color w:val="FF0000"/>
          <w:sz w:val="28"/>
          <w:szCs w:val="28"/>
        </w:rPr>
        <w:t xml:space="preserve">write </w:t>
      </w:r>
      <w:proofErr w:type="gramStart"/>
      <w:r w:rsidR="00273608">
        <w:rPr>
          <w:rFonts w:ascii="Arial" w:hAnsi="Arial" w:cs="Arial"/>
          <w:b/>
          <w:bCs/>
          <w:color w:val="FF0000"/>
          <w:sz w:val="28"/>
          <w:szCs w:val="28"/>
        </w:rPr>
        <w:t xml:space="preserve">about </w:t>
      </w:r>
      <w:r>
        <w:rPr>
          <w:rFonts w:ascii="Arial" w:hAnsi="Arial" w:cs="Arial"/>
          <w:b/>
          <w:bCs/>
          <w:color w:val="FF0000"/>
          <w:sz w:val="28"/>
          <w:szCs w:val="28"/>
        </w:rPr>
        <w:t xml:space="preserve"> policy</w:t>
      </w:r>
      <w:proofErr w:type="gramEnd"/>
      <w:r>
        <w:rPr>
          <w:rFonts w:ascii="Arial" w:hAnsi="Arial" w:cs="Arial"/>
          <w:b/>
          <w:bCs/>
          <w:color w:val="FF0000"/>
          <w:sz w:val="28"/>
          <w:szCs w:val="28"/>
        </w:rPr>
        <w:t xml:space="preserve"> and legislatio</w:t>
      </w:r>
      <w:r w:rsidR="0072675E">
        <w:rPr>
          <w:rFonts w:ascii="Arial" w:hAnsi="Arial" w:cs="Arial"/>
          <w:b/>
          <w:bCs/>
          <w:color w:val="FF0000"/>
          <w:sz w:val="28"/>
          <w:szCs w:val="28"/>
        </w:rPr>
        <w:t>n in a separate section or include throughout in appropriate places</w:t>
      </w:r>
      <w:r w:rsidR="00273608">
        <w:rPr>
          <w:rFonts w:ascii="Arial" w:hAnsi="Arial" w:cs="Arial"/>
          <w:b/>
          <w:bCs/>
          <w:color w:val="FF0000"/>
          <w:sz w:val="28"/>
          <w:szCs w:val="28"/>
        </w:rPr>
        <w:t>.</w:t>
      </w:r>
    </w:p>
    <w:p w14:paraId="509CC680" w14:textId="30C81653" w:rsidR="00273608" w:rsidRPr="005D0830" w:rsidRDefault="00273608" w:rsidP="002E2F05">
      <w:pPr>
        <w:jc w:val="both"/>
        <w:rPr>
          <w:rFonts w:ascii="Arial" w:hAnsi="Arial" w:cs="Arial"/>
          <w:b/>
          <w:bCs/>
          <w:color w:val="FF0000"/>
          <w:sz w:val="28"/>
          <w:szCs w:val="28"/>
        </w:rPr>
      </w:pPr>
      <w:r>
        <w:rPr>
          <w:rFonts w:ascii="Arial" w:hAnsi="Arial" w:cs="Arial"/>
          <w:b/>
          <w:bCs/>
          <w:color w:val="FF0000"/>
          <w:sz w:val="28"/>
          <w:szCs w:val="28"/>
        </w:rPr>
        <w:t>As above for THEORY including specific theories of ageing.</w:t>
      </w:r>
    </w:p>
    <w:p w14:paraId="3E1FE95F" w14:textId="1AEDED86" w:rsidR="00317A5D" w:rsidRPr="00317A5D" w:rsidRDefault="00317A5D" w:rsidP="002E2F05">
      <w:pPr>
        <w:jc w:val="both"/>
        <w:rPr>
          <w:rFonts w:ascii="Arial" w:hAnsi="Arial" w:cs="Arial"/>
          <w:sz w:val="28"/>
          <w:szCs w:val="28"/>
          <w:u w:val="single"/>
        </w:rPr>
      </w:pPr>
      <w:r w:rsidRPr="00317A5D">
        <w:rPr>
          <w:rFonts w:ascii="Arial" w:hAnsi="Arial" w:cs="Arial"/>
          <w:sz w:val="28"/>
          <w:szCs w:val="28"/>
          <w:u w:val="single"/>
        </w:rPr>
        <w:t>Introduction</w:t>
      </w:r>
      <w:r w:rsidR="00AB360C">
        <w:rPr>
          <w:rFonts w:ascii="Arial" w:hAnsi="Arial" w:cs="Arial"/>
          <w:sz w:val="28"/>
          <w:szCs w:val="28"/>
          <w:u w:val="single"/>
        </w:rPr>
        <w:t xml:space="preserve"> </w:t>
      </w:r>
      <w:bookmarkStart w:id="0" w:name="_Hlk89106374"/>
      <w:r w:rsidR="00AB360C" w:rsidRPr="00E8105B">
        <w:rPr>
          <w:rFonts w:ascii="Arial" w:hAnsi="Arial" w:cs="Arial"/>
          <w:color w:val="7030A0"/>
          <w:sz w:val="28"/>
          <w:szCs w:val="28"/>
          <w:u w:val="single"/>
        </w:rPr>
        <w:t>(</w:t>
      </w:r>
      <w:r w:rsidR="00E8105B" w:rsidRPr="00E8105B">
        <w:rPr>
          <w:rFonts w:ascii="Arial" w:hAnsi="Arial" w:cs="Arial"/>
          <w:color w:val="7030A0"/>
          <w:sz w:val="28"/>
          <w:szCs w:val="28"/>
          <w:u w:val="single"/>
        </w:rPr>
        <w:t xml:space="preserve">250 words </w:t>
      </w:r>
      <w:proofErr w:type="spellStart"/>
      <w:r w:rsidR="00E8105B" w:rsidRPr="00E8105B">
        <w:rPr>
          <w:rFonts w:ascii="Arial" w:hAnsi="Arial" w:cs="Arial"/>
          <w:color w:val="7030A0"/>
          <w:sz w:val="28"/>
          <w:szCs w:val="28"/>
          <w:u w:val="single"/>
        </w:rPr>
        <w:t>Approx</w:t>
      </w:r>
      <w:proofErr w:type="spellEnd"/>
      <w:r w:rsidR="00E8105B" w:rsidRPr="00E8105B">
        <w:rPr>
          <w:rFonts w:ascii="Arial" w:hAnsi="Arial" w:cs="Arial"/>
          <w:color w:val="7030A0"/>
          <w:sz w:val="28"/>
          <w:szCs w:val="28"/>
          <w:u w:val="single"/>
        </w:rPr>
        <w:t>)</w:t>
      </w:r>
      <w:bookmarkEnd w:id="0"/>
    </w:p>
    <w:p w14:paraId="70740AE6" w14:textId="142DDA64" w:rsidR="00317A5D" w:rsidRDefault="00317A5D" w:rsidP="002E2F05">
      <w:pPr>
        <w:jc w:val="both"/>
        <w:rPr>
          <w:rFonts w:ascii="Arial" w:hAnsi="Arial" w:cs="Arial"/>
          <w:szCs w:val="24"/>
        </w:rPr>
      </w:pPr>
      <w:r w:rsidRPr="00317A5D">
        <w:rPr>
          <w:rFonts w:ascii="Arial" w:hAnsi="Arial" w:cs="Arial"/>
          <w:szCs w:val="24"/>
        </w:rPr>
        <w:t xml:space="preserve">Introduce </w:t>
      </w:r>
      <w:r>
        <w:rPr>
          <w:rFonts w:ascii="Arial" w:hAnsi="Arial" w:cs="Arial"/>
          <w:szCs w:val="24"/>
        </w:rPr>
        <w:t>the question</w:t>
      </w:r>
    </w:p>
    <w:p w14:paraId="4C258015" w14:textId="44243CCB" w:rsidR="00317A5D" w:rsidRDefault="00317A5D" w:rsidP="002E2F05">
      <w:pPr>
        <w:jc w:val="both"/>
        <w:rPr>
          <w:rFonts w:ascii="Arial" w:hAnsi="Arial" w:cs="Arial"/>
          <w:szCs w:val="24"/>
        </w:rPr>
      </w:pPr>
      <w:r>
        <w:rPr>
          <w:rFonts w:ascii="Arial" w:hAnsi="Arial" w:cs="Arial"/>
          <w:szCs w:val="24"/>
        </w:rPr>
        <w:t>What is this essay about? - What will the essay cover</w:t>
      </w:r>
    </w:p>
    <w:p w14:paraId="3DE39CF5" w14:textId="038C37C3" w:rsidR="00317A5D" w:rsidRDefault="00317A5D" w:rsidP="002E2F05">
      <w:pPr>
        <w:jc w:val="both"/>
        <w:rPr>
          <w:rFonts w:ascii="Arial" w:hAnsi="Arial" w:cs="Arial"/>
          <w:szCs w:val="24"/>
        </w:rPr>
      </w:pPr>
      <w:r>
        <w:rPr>
          <w:rFonts w:ascii="Arial" w:hAnsi="Arial" w:cs="Arial"/>
          <w:szCs w:val="24"/>
        </w:rPr>
        <w:t>Definitions and important concepts</w:t>
      </w:r>
      <w:r w:rsidR="00331850">
        <w:rPr>
          <w:rFonts w:ascii="Arial" w:hAnsi="Arial" w:cs="Arial"/>
          <w:szCs w:val="24"/>
        </w:rPr>
        <w:t xml:space="preserve"> (</w:t>
      </w:r>
      <w:r w:rsidR="00331850" w:rsidRPr="00331850">
        <w:rPr>
          <w:rFonts w:ascii="Arial" w:hAnsi="Arial" w:cs="Arial"/>
          <w:szCs w:val="24"/>
        </w:rPr>
        <w:t>Define Health and Social Care</w:t>
      </w:r>
      <w:r w:rsidR="00331850">
        <w:rPr>
          <w:rFonts w:ascii="Arial" w:hAnsi="Arial" w:cs="Arial"/>
          <w:szCs w:val="24"/>
        </w:rPr>
        <w:t>)</w:t>
      </w:r>
    </w:p>
    <w:p w14:paraId="289F63BC" w14:textId="3D3D14BC" w:rsidR="00317A5D" w:rsidRDefault="00317A5D" w:rsidP="002E2F05">
      <w:pPr>
        <w:jc w:val="both"/>
        <w:rPr>
          <w:rFonts w:ascii="Arial" w:hAnsi="Arial" w:cs="Arial"/>
          <w:szCs w:val="24"/>
        </w:rPr>
      </w:pPr>
      <w:r>
        <w:rPr>
          <w:rFonts w:ascii="Arial" w:hAnsi="Arial" w:cs="Arial"/>
          <w:szCs w:val="24"/>
        </w:rPr>
        <w:t>This essay will then conclude with a critical summary of the findings followed by recommendations for future policy and practice.</w:t>
      </w:r>
    </w:p>
    <w:p w14:paraId="12A74FA6" w14:textId="212B9986" w:rsidR="00727FCC" w:rsidRPr="00727FCC" w:rsidRDefault="00727FCC" w:rsidP="002E2F05">
      <w:pPr>
        <w:jc w:val="both"/>
        <w:rPr>
          <w:rFonts w:ascii="Arial" w:hAnsi="Arial" w:cs="Arial"/>
          <w:szCs w:val="24"/>
          <w:u w:val="single"/>
        </w:rPr>
      </w:pPr>
      <w:r>
        <w:rPr>
          <w:rFonts w:ascii="Arial" w:hAnsi="Arial" w:cs="Arial"/>
          <w:szCs w:val="24"/>
          <w:u w:val="single"/>
        </w:rPr>
        <w:t>Definitions</w:t>
      </w:r>
      <w:r w:rsidR="00E8105B">
        <w:rPr>
          <w:rFonts w:ascii="Arial" w:hAnsi="Arial" w:cs="Arial"/>
          <w:szCs w:val="24"/>
          <w:u w:val="single"/>
        </w:rPr>
        <w:t xml:space="preserve"> </w:t>
      </w:r>
      <w:r w:rsidR="00E8105B" w:rsidRPr="00E8105B">
        <w:rPr>
          <w:rFonts w:ascii="Arial" w:hAnsi="Arial" w:cs="Arial"/>
          <w:color w:val="7030A0"/>
          <w:sz w:val="28"/>
          <w:szCs w:val="28"/>
          <w:u w:val="single"/>
        </w:rPr>
        <w:t xml:space="preserve">(250 words </w:t>
      </w:r>
      <w:proofErr w:type="spellStart"/>
      <w:r w:rsidR="00E8105B" w:rsidRPr="00E8105B">
        <w:rPr>
          <w:rFonts w:ascii="Arial" w:hAnsi="Arial" w:cs="Arial"/>
          <w:color w:val="7030A0"/>
          <w:sz w:val="28"/>
          <w:szCs w:val="28"/>
          <w:u w:val="single"/>
        </w:rPr>
        <w:t>Approx</w:t>
      </w:r>
      <w:proofErr w:type="spellEnd"/>
      <w:r w:rsidR="00E8105B" w:rsidRPr="00E8105B">
        <w:rPr>
          <w:rFonts w:ascii="Arial" w:hAnsi="Arial" w:cs="Arial"/>
          <w:color w:val="7030A0"/>
          <w:sz w:val="28"/>
          <w:szCs w:val="28"/>
          <w:u w:val="single"/>
        </w:rPr>
        <w:t>)</w:t>
      </w:r>
    </w:p>
    <w:p w14:paraId="390EA1BE" w14:textId="51097FEF" w:rsidR="00727FCC" w:rsidRDefault="00727FCC" w:rsidP="002E2F05">
      <w:pPr>
        <w:jc w:val="both"/>
        <w:rPr>
          <w:rFonts w:ascii="Arial" w:hAnsi="Arial" w:cs="Arial"/>
          <w:szCs w:val="24"/>
        </w:rPr>
      </w:pPr>
      <w:r>
        <w:rPr>
          <w:rFonts w:ascii="Arial" w:hAnsi="Arial" w:cs="Arial"/>
          <w:szCs w:val="24"/>
        </w:rPr>
        <w:t>Setting the scene- Definitions of concepts/ideas etc.</w:t>
      </w:r>
    </w:p>
    <w:p w14:paraId="7FA93D03" w14:textId="06114281" w:rsidR="00331850" w:rsidRDefault="00727FCC" w:rsidP="002E2F05">
      <w:pPr>
        <w:jc w:val="both"/>
        <w:rPr>
          <w:rFonts w:ascii="Arial" w:hAnsi="Arial" w:cs="Arial"/>
          <w:szCs w:val="24"/>
        </w:rPr>
      </w:pPr>
      <w:r>
        <w:rPr>
          <w:rFonts w:ascii="Arial" w:hAnsi="Arial" w:cs="Arial"/>
          <w:szCs w:val="24"/>
        </w:rPr>
        <w:t xml:space="preserve"> There is not one universally accepted definition of </w:t>
      </w:r>
      <w:r>
        <w:rPr>
          <w:rFonts w:ascii="Arial" w:hAnsi="Arial" w:cs="Arial"/>
          <w:b/>
          <w:bCs/>
          <w:szCs w:val="24"/>
        </w:rPr>
        <w:t xml:space="preserve">old age. </w:t>
      </w:r>
      <w:r w:rsidRPr="00727FCC">
        <w:rPr>
          <w:rFonts w:ascii="Arial" w:hAnsi="Arial" w:cs="Arial"/>
          <w:szCs w:val="24"/>
        </w:rPr>
        <w:t>Look at a few</w:t>
      </w:r>
      <w:r>
        <w:rPr>
          <w:rFonts w:ascii="Arial" w:hAnsi="Arial" w:cs="Arial"/>
          <w:szCs w:val="24"/>
        </w:rPr>
        <w:t>, UK, global.</w:t>
      </w:r>
    </w:p>
    <w:p w14:paraId="4AC36059" w14:textId="0B001C41" w:rsidR="00727FCC" w:rsidRPr="00727FCC" w:rsidRDefault="00727FCC" w:rsidP="002E2F05">
      <w:pPr>
        <w:jc w:val="both"/>
        <w:rPr>
          <w:rFonts w:ascii="Arial" w:hAnsi="Arial" w:cs="Arial"/>
          <w:szCs w:val="24"/>
          <w:u w:val="single"/>
        </w:rPr>
      </w:pPr>
      <w:r>
        <w:rPr>
          <w:rFonts w:ascii="Arial" w:hAnsi="Arial" w:cs="Arial"/>
          <w:szCs w:val="24"/>
          <w:u w:val="single"/>
        </w:rPr>
        <w:t>Issues</w:t>
      </w:r>
      <w:r w:rsidR="00BB0773">
        <w:rPr>
          <w:rFonts w:ascii="Arial" w:hAnsi="Arial" w:cs="Arial"/>
          <w:szCs w:val="24"/>
          <w:u w:val="single"/>
        </w:rPr>
        <w:t xml:space="preserve"> </w:t>
      </w:r>
      <w:r w:rsidR="00BB0773" w:rsidRPr="00E8105B">
        <w:rPr>
          <w:rFonts w:ascii="Arial" w:hAnsi="Arial" w:cs="Arial"/>
          <w:color w:val="7030A0"/>
          <w:sz w:val="28"/>
          <w:szCs w:val="28"/>
          <w:u w:val="single"/>
        </w:rPr>
        <w:t>(</w:t>
      </w:r>
      <w:r w:rsidR="00BB0773">
        <w:rPr>
          <w:rFonts w:ascii="Arial" w:hAnsi="Arial" w:cs="Arial"/>
          <w:color w:val="7030A0"/>
          <w:sz w:val="28"/>
          <w:szCs w:val="28"/>
          <w:u w:val="single"/>
        </w:rPr>
        <w:t>500</w:t>
      </w:r>
      <w:r w:rsidR="00BB0773" w:rsidRPr="00E8105B">
        <w:rPr>
          <w:rFonts w:ascii="Arial" w:hAnsi="Arial" w:cs="Arial"/>
          <w:color w:val="7030A0"/>
          <w:sz w:val="28"/>
          <w:szCs w:val="28"/>
          <w:u w:val="single"/>
        </w:rPr>
        <w:t xml:space="preserve"> words </w:t>
      </w:r>
      <w:proofErr w:type="spellStart"/>
      <w:r w:rsidR="00BB0773" w:rsidRPr="00E8105B">
        <w:rPr>
          <w:rFonts w:ascii="Arial" w:hAnsi="Arial" w:cs="Arial"/>
          <w:color w:val="7030A0"/>
          <w:sz w:val="28"/>
          <w:szCs w:val="28"/>
          <w:u w:val="single"/>
        </w:rPr>
        <w:t>Approx</w:t>
      </w:r>
      <w:proofErr w:type="spellEnd"/>
      <w:r w:rsidR="00BB0773" w:rsidRPr="00E8105B">
        <w:rPr>
          <w:rFonts w:ascii="Arial" w:hAnsi="Arial" w:cs="Arial"/>
          <w:color w:val="7030A0"/>
          <w:sz w:val="28"/>
          <w:szCs w:val="28"/>
          <w:u w:val="single"/>
        </w:rPr>
        <w:t>)</w:t>
      </w:r>
    </w:p>
    <w:p w14:paraId="4C31E0F1" w14:textId="2A097FF8" w:rsidR="00727FCC" w:rsidRDefault="00727FCC" w:rsidP="002E2F05">
      <w:pPr>
        <w:jc w:val="both"/>
        <w:rPr>
          <w:rFonts w:ascii="Arial" w:hAnsi="Arial" w:cs="Arial"/>
          <w:szCs w:val="24"/>
        </w:rPr>
      </w:pPr>
      <w:r>
        <w:rPr>
          <w:rFonts w:ascii="Arial" w:hAnsi="Arial" w:cs="Arial"/>
          <w:szCs w:val="24"/>
        </w:rPr>
        <w:t>Look at the issues that may be faced by older people in the UK today</w:t>
      </w:r>
    </w:p>
    <w:p w14:paraId="497F1E3E" w14:textId="1474D369" w:rsidR="00727FCC" w:rsidRPr="00A3761A" w:rsidRDefault="00727FCC" w:rsidP="002E2F05">
      <w:pPr>
        <w:jc w:val="both"/>
        <w:rPr>
          <w:rFonts w:ascii="Arial" w:hAnsi="Arial" w:cs="Arial"/>
          <w:color w:val="FF0000"/>
          <w:szCs w:val="24"/>
        </w:rPr>
      </w:pPr>
      <w:r>
        <w:rPr>
          <w:rFonts w:ascii="Arial" w:hAnsi="Arial" w:cs="Arial"/>
          <w:szCs w:val="24"/>
        </w:rPr>
        <w:t xml:space="preserve">Abuse/ finances/ Covid- not just physical/ emotional/ mental- also, loneliness and isolation and </w:t>
      </w:r>
      <w:r>
        <w:rPr>
          <w:rFonts w:ascii="Arial" w:hAnsi="Arial" w:cs="Arial"/>
          <w:b/>
          <w:bCs/>
          <w:szCs w:val="24"/>
        </w:rPr>
        <w:t>perceptions</w:t>
      </w:r>
      <w:r>
        <w:rPr>
          <w:rFonts w:ascii="Arial" w:hAnsi="Arial" w:cs="Arial"/>
          <w:szCs w:val="24"/>
        </w:rPr>
        <w:t>- how older people think of themselves</w:t>
      </w:r>
      <w:r w:rsidR="008E2162">
        <w:rPr>
          <w:rFonts w:ascii="Arial" w:hAnsi="Arial" w:cs="Arial"/>
          <w:szCs w:val="24"/>
        </w:rPr>
        <w:t xml:space="preserve"> and how others see them.</w:t>
      </w:r>
      <w:r w:rsidR="00A3761A">
        <w:rPr>
          <w:rFonts w:ascii="Arial" w:hAnsi="Arial" w:cs="Arial"/>
          <w:szCs w:val="24"/>
        </w:rPr>
        <w:t xml:space="preserve"> Ageism, discrimination </w:t>
      </w:r>
      <w:r w:rsidR="00A3761A">
        <w:rPr>
          <w:rFonts w:ascii="Arial" w:hAnsi="Arial" w:cs="Arial"/>
          <w:color w:val="FF0000"/>
          <w:szCs w:val="24"/>
        </w:rPr>
        <w:t>You could talk about theory and/or policy here?</w:t>
      </w:r>
    </w:p>
    <w:p w14:paraId="18D1E9BC" w14:textId="4F9B765C" w:rsidR="00727FCC" w:rsidRDefault="00727FCC" w:rsidP="002E2F05">
      <w:pPr>
        <w:jc w:val="both"/>
        <w:rPr>
          <w:rFonts w:ascii="Arial" w:hAnsi="Arial" w:cs="Arial"/>
          <w:szCs w:val="24"/>
          <w:u w:val="single"/>
        </w:rPr>
      </w:pPr>
      <w:r>
        <w:rPr>
          <w:rFonts w:ascii="Arial" w:hAnsi="Arial" w:cs="Arial"/>
          <w:szCs w:val="24"/>
          <w:u w:val="single"/>
        </w:rPr>
        <w:t>The Ageing Population</w:t>
      </w:r>
      <w:r w:rsidR="00BB0773">
        <w:rPr>
          <w:rFonts w:ascii="Arial" w:hAnsi="Arial" w:cs="Arial"/>
          <w:szCs w:val="24"/>
          <w:u w:val="single"/>
        </w:rPr>
        <w:t xml:space="preserve"> </w:t>
      </w:r>
      <w:r w:rsidR="00BB0773" w:rsidRPr="00E8105B">
        <w:rPr>
          <w:rFonts w:ascii="Arial" w:hAnsi="Arial" w:cs="Arial"/>
          <w:color w:val="7030A0"/>
          <w:sz w:val="28"/>
          <w:szCs w:val="28"/>
          <w:u w:val="single"/>
        </w:rPr>
        <w:t>(</w:t>
      </w:r>
      <w:r w:rsidR="00BB0773">
        <w:rPr>
          <w:rFonts w:ascii="Arial" w:hAnsi="Arial" w:cs="Arial"/>
          <w:color w:val="7030A0"/>
          <w:sz w:val="28"/>
          <w:szCs w:val="28"/>
          <w:u w:val="single"/>
        </w:rPr>
        <w:t>500</w:t>
      </w:r>
      <w:r w:rsidR="00BB0773" w:rsidRPr="00E8105B">
        <w:rPr>
          <w:rFonts w:ascii="Arial" w:hAnsi="Arial" w:cs="Arial"/>
          <w:color w:val="7030A0"/>
          <w:sz w:val="28"/>
          <w:szCs w:val="28"/>
          <w:u w:val="single"/>
        </w:rPr>
        <w:t xml:space="preserve"> words </w:t>
      </w:r>
      <w:proofErr w:type="spellStart"/>
      <w:r w:rsidR="00BB0773" w:rsidRPr="00E8105B">
        <w:rPr>
          <w:rFonts w:ascii="Arial" w:hAnsi="Arial" w:cs="Arial"/>
          <w:color w:val="7030A0"/>
          <w:sz w:val="28"/>
          <w:szCs w:val="28"/>
          <w:u w:val="single"/>
        </w:rPr>
        <w:t>Approx</w:t>
      </w:r>
      <w:proofErr w:type="spellEnd"/>
      <w:r w:rsidR="00BB0773" w:rsidRPr="00E8105B">
        <w:rPr>
          <w:rFonts w:ascii="Arial" w:hAnsi="Arial" w:cs="Arial"/>
          <w:color w:val="7030A0"/>
          <w:sz w:val="28"/>
          <w:szCs w:val="28"/>
          <w:u w:val="single"/>
        </w:rPr>
        <w:t>)</w:t>
      </w:r>
    </w:p>
    <w:p w14:paraId="2D2A928C" w14:textId="65154599" w:rsidR="00727FCC" w:rsidRDefault="00A3761A" w:rsidP="002E2F05">
      <w:pPr>
        <w:jc w:val="both"/>
        <w:rPr>
          <w:rFonts w:ascii="Arial" w:hAnsi="Arial" w:cs="Arial"/>
          <w:szCs w:val="24"/>
        </w:rPr>
      </w:pPr>
      <w:r>
        <w:rPr>
          <w:rFonts w:ascii="Arial" w:hAnsi="Arial" w:cs="Arial"/>
          <w:szCs w:val="24"/>
        </w:rPr>
        <w:t>Statistics on the ageing population- you could briefly look at global statistics but focus on the UK. You need to compare past present and future</w:t>
      </w:r>
    </w:p>
    <w:p w14:paraId="7C1BE4EE" w14:textId="134E1BCF" w:rsidR="00A3761A" w:rsidRDefault="00331850" w:rsidP="002E2F05">
      <w:pPr>
        <w:jc w:val="both"/>
        <w:rPr>
          <w:rFonts w:ascii="Arial" w:hAnsi="Arial" w:cs="Arial"/>
          <w:szCs w:val="24"/>
        </w:rPr>
      </w:pPr>
      <w:r>
        <w:rPr>
          <w:rFonts w:ascii="Arial" w:hAnsi="Arial" w:cs="Arial"/>
          <w:szCs w:val="24"/>
        </w:rPr>
        <w:t>You could include statistics on a range</w:t>
      </w:r>
      <w:r w:rsidR="00A3761A">
        <w:rPr>
          <w:rFonts w:ascii="Arial" w:hAnsi="Arial" w:cs="Arial"/>
          <w:szCs w:val="24"/>
        </w:rPr>
        <w:t xml:space="preserve"> of ages</w:t>
      </w:r>
      <w:r>
        <w:rPr>
          <w:rFonts w:ascii="Arial" w:hAnsi="Arial" w:cs="Arial"/>
          <w:szCs w:val="24"/>
        </w:rPr>
        <w:t xml:space="preserve"> (for example 65+, 75+ and 90+)</w:t>
      </w:r>
    </w:p>
    <w:p w14:paraId="368D922A" w14:textId="5F30F18E" w:rsidR="00331850" w:rsidRDefault="00331850" w:rsidP="002E2F05">
      <w:pPr>
        <w:jc w:val="both"/>
        <w:rPr>
          <w:rFonts w:ascii="Arial" w:hAnsi="Arial" w:cs="Arial"/>
          <w:szCs w:val="24"/>
        </w:rPr>
      </w:pPr>
      <w:r>
        <w:rPr>
          <w:rFonts w:ascii="Arial" w:hAnsi="Arial" w:cs="Arial"/>
          <w:szCs w:val="24"/>
        </w:rPr>
        <w:lastRenderedPageBreak/>
        <w:t>What do these statistics mean? (Old People are taking over the world!!!)</w:t>
      </w:r>
    </w:p>
    <w:p w14:paraId="73AFB23E" w14:textId="095C1A81" w:rsidR="00331850" w:rsidRDefault="00331850" w:rsidP="002E2F05">
      <w:pPr>
        <w:jc w:val="both"/>
        <w:rPr>
          <w:rFonts w:ascii="Arial" w:hAnsi="Arial" w:cs="Arial"/>
          <w:szCs w:val="24"/>
        </w:rPr>
      </w:pPr>
      <w:r>
        <w:rPr>
          <w:rFonts w:ascii="Arial" w:hAnsi="Arial" w:cs="Arial"/>
          <w:szCs w:val="24"/>
        </w:rPr>
        <w:t>Why is the older population growing in number compared to the past?</w:t>
      </w:r>
    </w:p>
    <w:p w14:paraId="3DFA3FDC" w14:textId="77777777" w:rsidR="00D34D1F" w:rsidRDefault="00D34D1F" w:rsidP="002E2F05">
      <w:pPr>
        <w:jc w:val="both"/>
        <w:rPr>
          <w:rFonts w:ascii="Arial" w:hAnsi="Arial" w:cs="Arial"/>
          <w:szCs w:val="24"/>
        </w:rPr>
      </w:pPr>
      <w:r>
        <w:rPr>
          <w:rFonts w:ascii="Arial" w:hAnsi="Arial" w:cs="Arial"/>
          <w:szCs w:val="24"/>
        </w:rPr>
        <w:t>Medical advances, decrease in fertility, social improvements- environment, nutrition- Living conditions have improved worldwide.</w:t>
      </w:r>
    </w:p>
    <w:p w14:paraId="76F055BD" w14:textId="0A1A694B" w:rsidR="00D34D1F" w:rsidRPr="00DF481F" w:rsidRDefault="00D34D1F" w:rsidP="002E2F05">
      <w:pPr>
        <w:jc w:val="both"/>
        <w:rPr>
          <w:rFonts w:ascii="Arial" w:hAnsi="Arial" w:cs="Arial"/>
          <w:szCs w:val="24"/>
          <w:u w:val="single"/>
        </w:rPr>
      </w:pPr>
      <w:r w:rsidRPr="00525183">
        <w:rPr>
          <w:rFonts w:ascii="Arial" w:hAnsi="Arial" w:cs="Arial"/>
          <w:szCs w:val="24"/>
          <w:highlight w:val="yellow"/>
          <w:u w:val="single"/>
        </w:rPr>
        <w:t xml:space="preserve">Impact of growing elderly population on health and social </w:t>
      </w:r>
      <w:proofErr w:type="gramStart"/>
      <w:r w:rsidRPr="00525183">
        <w:rPr>
          <w:rFonts w:ascii="Arial" w:hAnsi="Arial" w:cs="Arial"/>
          <w:szCs w:val="24"/>
          <w:highlight w:val="yellow"/>
          <w:u w:val="single"/>
        </w:rPr>
        <w:t>care</w:t>
      </w:r>
      <w:r w:rsidR="00DF481F" w:rsidRPr="00DF481F">
        <w:rPr>
          <w:rFonts w:ascii="Arial" w:hAnsi="Arial" w:cs="Arial"/>
          <w:color w:val="7030A0"/>
          <w:szCs w:val="24"/>
          <w:u w:val="single"/>
        </w:rPr>
        <w:t>(</w:t>
      </w:r>
      <w:proofErr w:type="gramEnd"/>
      <w:r w:rsidR="00DF481F">
        <w:rPr>
          <w:rFonts w:ascii="Arial" w:hAnsi="Arial" w:cs="Arial"/>
          <w:color w:val="7030A0"/>
          <w:szCs w:val="24"/>
          <w:u w:val="single"/>
        </w:rPr>
        <w:t>600</w:t>
      </w:r>
      <w:r w:rsidR="00DF481F" w:rsidRPr="00DF481F">
        <w:rPr>
          <w:rFonts w:ascii="Arial" w:hAnsi="Arial" w:cs="Arial"/>
          <w:color w:val="7030A0"/>
          <w:szCs w:val="24"/>
          <w:u w:val="single"/>
        </w:rPr>
        <w:t xml:space="preserve"> words </w:t>
      </w:r>
      <w:proofErr w:type="spellStart"/>
      <w:r w:rsidR="00DF481F" w:rsidRPr="00DF481F">
        <w:rPr>
          <w:rFonts w:ascii="Arial" w:hAnsi="Arial" w:cs="Arial"/>
          <w:color w:val="7030A0"/>
          <w:szCs w:val="24"/>
          <w:u w:val="single"/>
        </w:rPr>
        <w:t>Approx</w:t>
      </w:r>
      <w:proofErr w:type="spellEnd"/>
      <w:r w:rsidR="00DF481F" w:rsidRPr="00DF481F">
        <w:rPr>
          <w:rFonts w:ascii="Arial" w:hAnsi="Arial" w:cs="Arial"/>
          <w:color w:val="7030A0"/>
          <w:szCs w:val="24"/>
          <w:u w:val="single"/>
        </w:rPr>
        <w:t>)</w:t>
      </w:r>
    </w:p>
    <w:p w14:paraId="08EFE64F" w14:textId="77777777" w:rsidR="00D34D1F" w:rsidRPr="00525183" w:rsidRDefault="00D34D1F" w:rsidP="002E2F05">
      <w:pPr>
        <w:jc w:val="both"/>
        <w:rPr>
          <w:rFonts w:ascii="Arial" w:hAnsi="Arial" w:cs="Arial"/>
          <w:szCs w:val="24"/>
          <w:highlight w:val="yellow"/>
        </w:rPr>
      </w:pPr>
      <w:r w:rsidRPr="00525183">
        <w:rPr>
          <w:rFonts w:ascii="Arial" w:hAnsi="Arial" w:cs="Arial"/>
          <w:szCs w:val="24"/>
          <w:highlight w:val="yellow"/>
        </w:rPr>
        <w:t>Again, talk about H+SC</w:t>
      </w:r>
    </w:p>
    <w:p w14:paraId="19D7BAAA" w14:textId="77777777" w:rsidR="00D34D1F" w:rsidRPr="00525183" w:rsidRDefault="00D34D1F" w:rsidP="002E2F05">
      <w:pPr>
        <w:jc w:val="both"/>
        <w:rPr>
          <w:rFonts w:ascii="Arial" w:hAnsi="Arial" w:cs="Arial"/>
          <w:szCs w:val="24"/>
          <w:highlight w:val="yellow"/>
        </w:rPr>
      </w:pPr>
      <w:r w:rsidRPr="00525183">
        <w:rPr>
          <w:rFonts w:ascii="Arial" w:hAnsi="Arial" w:cs="Arial"/>
          <w:szCs w:val="24"/>
          <w:highlight w:val="yellow"/>
        </w:rPr>
        <w:t xml:space="preserve">You do need to talk about </w:t>
      </w:r>
      <w:r w:rsidRPr="00525183">
        <w:rPr>
          <w:rFonts w:ascii="Arial" w:hAnsi="Arial" w:cs="Arial"/>
          <w:b/>
          <w:bCs/>
          <w:szCs w:val="24"/>
          <w:highlight w:val="yellow"/>
        </w:rPr>
        <w:t xml:space="preserve">healthcare </w:t>
      </w:r>
      <w:r w:rsidRPr="00525183">
        <w:rPr>
          <w:rFonts w:ascii="Arial" w:hAnsi="Arial" w:cs="Arial"/>
          <w:szCs w:val="24"/>
          <w:highlight w:val="yellow"/>
        </w:rPr>
        <w:t xml:space="preserve">as well as </w:t>
      </w:r>
      <w:r w:rsidRPr="00525183">
        <w:rPr>
          <w:rFonts w:ascii="Arial" w:hAnsi="Arial" w:cs="Arial"/>
          <w:b/>
          <w:bCs/>
          <w:szCs w:val="24"/>
          <w:highlight w:val="yellow"/>
        </w:rPr>
        <w:t>social care</w:t>
      </w:r>
      <w:r w:rsidRPr="00525183">
        <w:rPr>
          <w:rFonts w:ascii="Arial" w:hAnsi="Arial" w:cs="Arial"/>
          <w:szCs w:val="24"/>
          <w:highlight w:val="yellow"/>
        </w:rPr>
        <w:t>.</w:t>
      </w:r>
    </w:p>
    <w:p w14:paraId="6FE6B4E8" w14:textId="77777777" w:rsidR="00D34D1F" w:rsidRPr="00525183" w:rsidRDefault="00D34D1F" w:rsidP="002E2F05">
      <w:pPr>
        <w:jc w:val="both"/>
        <w:rPr>
          <w:rFonts w:ascii="Arial" w:hAnsi="Arial" w:cs="Arial"/>
          <w:szCs w:val="24"/>
          <w:highlight w:val="yellow"/>
        </w:rPr>
      </w:pPr>
      <w:r w:rsidRPr="00525183">
        <w:rPr>
          <w:rFonts w:ascii="Arial" w:hAnsi="Arial" w:cs="Arial"/>
          <w:szCs w:val="24"/>
          <w:highlight w:val="yellow"/>
        </w:rPr>
        <w:t>Think about…</w:t>
      </w:r>
    </w:p>
    <w:p w14:paraId="2D716A9B" w14:textId="6295A998" w:rsidR="00D34D1F" w:rsidRPr="00525183" w:rsidRDefault="00D34D1F" w:rsidP="002E2F05">
      <w:pPr>
        <w:pStyle w:val="ListParagraph"/>
        <w:numPr>
          <w:ilvl w:val="0"/>
          <w:numId w:val="1"/>
        </w:numPr>
        <w:jc w:val="both"/>
        <w:rPr>
          <w:rFonts w:ascii="Arial" w:hAnsi="Arial" w:cs="Arial"/>
          <w:szCs w:val="24"/>
          <w:highlight w:val="yellow"/>
        </w:rPr>
      </w:pPr>
      <w:r w:rsidRPr="00525183">
        <w:rPr>
          <w:rFonts w:ascii="Arial" w:hAnsi="Arial" w:cs="Arial"/>
          <w:szCs w:val="24"/>
          <w:highlight w:val="yellow"/>
        </w:rPr>
        <w:t xml:space="preserve">Beds being blocked by patients who are medically fit but cannot leave hospital as there is not enough Social Care Provision (shortage of care to enable them to be supported in their own homes and a lack of places in residential care homes). </w:t>
      </w:r>
    </w:p>
    <w:p w14:paraId="0FE142CA" w14:textId="332027B7" w:rsidR="00525183" w:rsidRPr="00525183" w:rsidRDefault="00525183" w:rsidP="002E2F05">
      <w:pPr>
        <w:pStyle w:val="ListParagraph"/>
        <w:numPr>
          <w:ilvl w:val="0"/>
          <w:numId w:val="1"/>
        </w:numPr>
        <w:jc w:val="both"/>
        <w:rPr>
          <w:rFonts w:ascii="Arial" w:hAnsi="Arial" w:cs="Arial"/>
          <w:szCs w:val="24"/>
          <w:highlight w:val="yellow"/>
        </w:rPr>
      </w:pPr>
      <w:r w:rsidRPr="00525183">
        <w:rPr>
          <w:rFonts w:ascii="Arial" w:hAnsi="Arial" w:cs="Arial"/>
          <w:b/>
          <w:bCs/>
          <w:szCs w:val="24"/>
          <w:highlight w:val="yellow"/>
        </w:rPr>
        <w:t>Bed blocking.</w:t>
      </w:r>
      <w:r w:rsidRPr="00525183">
        <w:rPr>
          <w:rFonts w:ascii="Arial" w:hAnsi="Arial" w:cs="Arial"/>
          <w:szCs w:val="24"/>
          <w:highlight w:val="yellow"/>
        </w:rPr>
        <w:t xml:space="preserve"> This also stops people accessing hospital services.</w:t>
      </w:r>
    </w:p>
    <w:p w14:paraId="064985FF" w14:textId="1613879F" w:rsidR="00331850" w:rsidRDefault="00525183" w:rsidP="002E2F05">
      <w:pPr>
        <w:jc w:val="both"/>
        <w:rPr>
          <w:rFonts w:ascii="Arial" w:hAnsi="Arial" w:cs="Arial"/>
          <w:szCs w:val="24"/>
          <w:u w:val="single"/>
        </w:rPr>
      </w:pPr>
      <w:r>
        <w:rPr>
          <w:rFonts w:ascii="Arial" w:hAnsi="Arial" w:cs="Arial"/>
          <w:szCs w:val="24"/>
          <w:u w:val="single"/>
        </w:rPr>
        <w:t xml:space="preserve">Government and NHS Responses </w:t>
      </w:r>
      <w:r w:rsidR="00DF481F" w:rsidRPr="00E8105B">
        <w:rPr>
          <w:rFonts w:ascii="Arial" w:hAnsi="Arial" w:cs="Arial"/>
          <w:color w:val="7030A0"/>
          <w:sz w:val="28"/>
          <w:szCs w:val="28"/>
          <w:u w:val="single"/>
        </w:rPr>
        <w:t>(</w:t>
      </w:r>
      <w:r w:rsidR="00DF481F">
        <w:rPr>
          <w:rFonts w:ascii="Arial" w:hAnsi="Arial" w:cs="Arial"/>
          <w:color w:val="7030A0"/>
          <w:sz w:val="28"/>
          <w:szCs w:val="28"/>
          <w:u w:val="single"/>
        </w:rPr>
        <w:t>400</w:t>
      </w:r>
      <w:r w:rsidR="00DF481F" w:rsidRPr="00E8105B">
        <w:rPr>
          <w:rFonts w:ascii="Arial" w:hAnsi="Arial" w:cs="Arial"/>
          <w:color w:val="7030A0"/>
          <w:sz w:val="28"/>
          <w:szCs w:val="28"/>
          <w:u w:val="single"/>
        </w:rPr>
        <w:t xml:space="preserve"> words </w:t>
      </w:r>
      <w:proofErr w:type="spellStart"/>
      <w:r w:rsidR="00DF481F" w:rsidRPr="00E8105B">
        <w:rPr>
          <w:rFonts w:ascii="Arial" w:hAnsi="Arial" w:cs="Arial"/>
          <w:color w:val="7030A0"/>
          <w:sz w:val="28"/>
          <w:szCs w:val="28"/>
          <w:u w:val="single"/>
        </w:rPr>
        <w:t>Approx</w:t>
      </w:r>
      <w:proofErr w:type="spellEnd"/>
      <w:r w:rsidR="00DF481F" w:rsidRPr="00E8105B">
        <w:rPr>
          <w:rFonts w:ascii="Arial" w:hAnsi="Arial" w:cs="Arial"/>
          <w:color w:val="7030A0"/>
          <w:sz w:val="28"/>
          <w:szCs w:val="28"/>
          <w:u w:val="single"/>
        </w:rPr>
        <w:t>)</w:t>
      </w:r>
    </w:p>
    <w:p w14:paraId="342DE0F5" w14:textId="0F8F81F4" w:rsidR="000F055E" w:rsidRDefault="000F055E" w:rsidP="002E2F05">
      <w:pPr>
        <w:jc w:val="both"/>
        <w:rPr>
          <w:rFonts w:ascii="Arial" w:hAnsi="Arial" w:cs="Arial"/>
          <w:szCs w:val="24"/>
        </w:rPr>
      </w:pPr>
      <w:r w:rsidRPr="000F055E">
        <w:rPr>
          <w:rFonts w:ascii="Arial" w:hAnsi="Arial" w:cs="Arial"/>
          <w:szCs w:val="24"/>
        </w:rPr>
        <w:t xml:space="preserve">Look at current </w:t>
      </w:r>
      <w:r>
        <w:rPr>
          <w:rFonts w:ascii="Arial" w:hAnsi="Arial" w:cs="Arial"/>
          <w:szCs w:val="24"/>
        </w:rPr>
        <w:t>legislation and responses to this</w:t>
      </w:r>
    </w:p>
    <w:p w14:paraId="0F7935F3" w14:textId="793D732A" w:rsidR="000F055E" w:rsidRDefault="000333F4" w:rsidP="002E2F05">
      <w:pPr>
        <w:jc w:val="both"/>
        <w:rPr>
          <w:rFonts w:ascii="Arial" w:hAnsi="Arial" w:cs="Arial"/>
          <w:szCs w:val="24"/>
        </w:rPr>
      </w:pPr>
      <w:proofErr w:type="spellStart"/>
      <w:r>
        <w:rPr>
          <w:rFonts w:ascii="Arial" w:hAnsi="Arial" w:cs="Arial"/>
          <w:szCs w:val="24"/>
        </w:rPr>
        <w:t>Eg.</w:t>
      </w:r>
      <w:proofErr w:type="spellEnd"/>
      <w:r>
        <w:rPr>
          <w:rFonts w:ascii="Arial" w:hAnsi="Arial" w:cs="Arial"/>
          <w:szCs w:val="24"/>
        </w:rPr>
        <w:t xml:space="preserve"> The Care Act (2014) says that all service users </w:t>
      </w:r>
      <w:r w:rsidR="008648DF">
        <w:rPr>
          <w:rFonts w:ascii="Arial" w:hAnsi="Arial" w:cs="Arial"/>
          <w:szCs w:val="24"/>
        </w:rPr>
        <w:t>are entitled to a good level of care which they can choose themselves?</w:t>
      </w:r>
      <w:r w:rsidR="005B02A6">
        <w:rPr>
          <w:rFonts w:ascii="Arial" w:hAnsi="Arial" w:cs="Arial"/>
          <w:szCs w:val="24"/>
        </w:rPr>
        <w:t xml:space="preserve"> Does this always happen????</w:t>
      </w:r>
    </w:p>
    <w:p w14:paraId="457818C1" w14:textId="23C5648E" w:rsidR="000C7728" w:rsidRDefault="000C7728" w:rsidP="002E2F05">
      <w:pPr>
        <w:jc w:val="both"/>
        <w:rPr>
          <w:rFonts w:ascii="Arial" w:hAnsi="Arial" w:cs="Arial"/>
          <w:szCs w:val="24"/>
        </w:rPr>
      </w:pPr>
      <w:r>
        <w:rPr>
          <w:rFonts w:ascii="Arial" w:hAnsi="Arial" w:cs="Arial"/>
          <w:szCs w:val="24"/>
        </w:rPr>
        <w:t>Look at the Health and Social Care Levy</w:t>
      </w:r>
    </w:p>
    <w:p w14:paraId="66AF646A" w14:textId="272BF8A4" w:rsidR="005632DE" w:rsidRDefault="00824958" w:rsidP="002E2F05">
      <w:pPr>
        <w:jc w:val="both"/>
        <w:rPr>
          <w:rFonts w:ascii="Arial" w:hAnsi="Arial" w:cs="Arial"/>
          <w:szCs w:val="24"/>
          <w:u w:val="single"/>
        </w:rPr>
      </w:pPr>
      <w:r>
        <w:rPr>
          <w:rFonts w:ascii="Arial" w:hAnsi="Arial" w:cs="Arial"/>
          <w:szCs w:val="24"/>
          <w:u w:val="single"/>
        </w:rPr>
        <w:t>Conclusion</w:t>
      </w:r>
      <w:r w:rsidR="00DF481F">
        <w:rPr>
          <w:rFonts w:ascii="Arial" w:hAnsi="Arial" w:cs="Arial"/>
          <w:szCs w:val="24"/>
          <w:u w:val="single"/>
        </w:rPr>
        <w:t xml:space="preserve"> </w:t>
      </w:r>
      <w:r w:rsidR="002E2F05" w:rsidRPr="00E8105B">
        <w:rPr>
          <w:rFonts w:ascii="Arial" w:hAnsi="Arial" w:cs="Arial"/>
          <w:color w:val="7030A0"/>
          <w:sz w:val="28"/>
          <w:szCs w:val="28"/>
          <w:u w:val="single"/>
        </w:rPr>
        <w:t xml:space="preserve">(250 words </w:t>
      </w:r>
      <w:proofErr w:type="spellStart"/>
      <w:r w:rsidR="002E2F05" w:rsidRPr="00E8105B">
        <w:rPr>
          <w:rFonts w:ascii="Arial" w:hAnsi="Arial" w:cs="Arial"/>
          <w:color w:val="7030A0"/>
          <w:sz w:val="28"/>
          <w:szCs w:val="28"/>
          <w:u w:val="single"/>
        </w:rPr>
        <w:t>Approx</w:t>
      </w:r>
      <w:proofErr w:type="spellEnd"/>
      <w:r w:rsidR="002E2F05" w:rsidRPr="00E8105B">
        <w:rPr>
          <w:rFonts w:ascii="Arial" w:hAnsi="Arial" w:cs="Arial"/>
          <w:color w:val="7030A0"/>
          <w:sz w:val="28"/>
          <w:szCs w:val="28"/>
          <w:u w:val="single"/>
        </w:rPr>
        <w:t>)</w:t>
      </w:r>
    </w:p>
    <w:p w14:paraId="3C16B9C6" w14:textId="1A7AEF20" w:rsidR="00824958" w:rsidRDefault="00824958" w:rsidP="002E2F05">
      <w:pPr>
        <w:jc w:val="both"/>
        <w:rPr>
          <w:rFonts w:ascii="Arial" w:hAnsi="Arial" w:cs="Arial"/>
          <w:szCs w:val="24"/>
        </w:rPr>
      </w:pPr>
      <w:r>
        <w:rPr>
          <w:rFonts w:ascii="Arial" w:hAnsi="Arial" w:cs="Arial"/>
          <w:szCs w:val="24"/>
        </w:rPr>
        <w:t xml:space="preserve">Summary of main points- </w:t>
      </w:r>
      <w:r w:rsidR="0066034B">
        <w:rPr>
          <w:rFonts w:ascii="Arial" w:hAnsi="Arial" w:cs="Arial"/>
          <w:szCs w:val="24"/>
        </w:rPr>
        <w:t>S</w:t>
      </w:r>
      <w:r>
        <w:rPr>
          <w:rFonts w:ascii="Arial" w:hAnsi="Arial" w:cs="Arial"/>
          <w:szCs w:val="24"/>
        </w:rPr>
        <w:t>o what? Who cares</w:t>
      </w:r>
      <w:r w:rsidR="0066034B">
        <w:rPr>
          <w:rFonts w:ascii="Arial" w:hAnsi="Arial" w:cs="Arial"/>
          <w:szCs w:val="24"/>
        </w:rPr>
        <w:t xml:space="preserve"> What next?</w:t>
      </w:r>
    </w:p>
    <w:p w14:paraId="7934620F" w14:textId="45338F09" w:rsidR="0066034B" w:rsidRDefault="0046536C" w:rsidP="002E2F05">
      <w:pPr>
        <w:jc w:val="both"/>
        <w:rPr>
          <w:rFonts w:ascii="Arial" w:hAnsi="Arial" w:cs="Arial"/>
          <w:szCs w:val="24"/>
          <w:u w:val="single"/>
        </w:rPr>
      </w:pPr>
      <w:r>
        <w:rPr>
          <w:rFonts w:ascii="Arial" w:hAnsi="Arial" w:cs="Arial"/>
          <w:szCs w:val="24"/>
          <w:u w:val="single"/>
        </w:rPr>
        <w:t>Recommendations</w:t>
      </w:r>
      <w:r w:rsidR="002E2F05">
        <w:rPr>
          <w:rFonts w:ascii="Arial" w:hAnsi="Arial" w:cs="Arial"/>
          <w:szCs w:val="24"/>
          <w:u w:val="single"/>
        </w:rPr>
        <w:t xml:space="preserve"> </w:t>
      </w:r>
      <w:r w:rsidR="002E2F05" w:rsidRPr="00E8105B">
        <w:rPr>
          <w:rFonts w:ascii="Arial" w:hAnsi="Arial" w:cs="Arial"/>
          <w:color w:val="7030A0"/>
          <w:sz w:val="28"/>
          <w:szCs w:val="28"/>
          <w:u w:val="single"/>
        </w:rPr>
        <w:t xml:space="preserve">(250 words </w:t>
      </w:r>
      <w:proofErr w:type="spellStart"/>
      <w:r w:rsidR="002E2F05" w:rsidRPr="00E8105B">
        <w:rPr>
          <w:rFonts w:ascii="Arial" w:hAnsi="Arial" w:cs="Arial"/>
          <w:color w:val="7030A0"/>
          <w:sz w:val="28"/>
          <w:szCs w:val="28"/>
          <w:u w:val="single"/>
        </w:rPr>
        <w:t>Approx</w:t>
      </w:r>
      <w:proofErr w:type="spellEnd"/>
      <w:r w:rsidR="002E2F05" w:rsidRPr="00E8105B">
        <w:rPr>
          <w:rFonts w:ascii="Arial" w:hAnsi="Arial" w:cs="Arial"/>
          <w:color w:val="7030A0"/>
          <w:sz w:val="28"/>
          <w:szCs w:val="28"/>
          <w:u w:val="single"/>
        </w:rPr>
        <w:t>)</w:t>
      </w:r>
    </w:p>
    <w:p w14:paraId="5671A840" w14:textId="64152144" w:rsidR="0046536C" w:rsidRDefault="00C10708" w:rsidP="002E2F05">
      <w:pPr>
        <w:jc w:val="both"/>
        <w:rPr>
          <w:rFonts w:ascii="Arial" w:hAnsi="Arial" w:cs="Arial"/>
          <w:szCs w:val="24"/>
        </w:rPr>
      </w:pPr>
      <w:r w:rsidRPr="00C10708">
        <w:rPr>
          <w:rFonts w:ascii="Arial" w:hAnsi="Arial" w:cs="Arial"/>
          <w:szCs w:val="24"/>
        </w:rPr>
        <w:t>Recommend changes in policy</w:t>
      </w:r>
      <w:r>
        <w:rPr>
          <w:rFonts w:ascii="Arial" w:hAnsi="Arial" w:cs="Arial"/>
          <w:szCs w:val="24"/>
        </w:rPr>
        <w:t>?</w:t>
      </w:r>
    </w:p>
    <w:p w14:paraId="19AA2657" w14:textId="09CF9051" w:rsidR="00C10708" w:rsidRDefault="00C10708" w:rsidP="002E2F05">
      <w:pPr>
        <w:jc w:val="both"/>
        <w:rPr>
          <w:rFonts w:ascii="Arial" w:hAnsi="Arial" w:cs="Arial"/>
          <w:szCs w:val="24"/>
        </w:rPr>
      </w:pPr>
      <w:r>
        <w:rPr>
          <w:rFonts w:ascii="Arial" w:hAnsi="Arial" w:cs="Arial"/>
          <w:szCs w:val="24"/>
        </w:rPr>
        <w:t xml:space="preserve">More </w:t>
      </w:r>
      <w:r w:rsidR="00CE2AB8">
        <w:rPr>
          <w:rFonts w:ascii="Arial" w:hAnsi="Arial" w:cs="Arial"/>
          <w:szCs w:val="24"/>
        </w:rPr>
        <w:t>money for social care?</w:t>
      </w:r>
    </w:p>
    <w:p w14:paraId="7AE03A3B" w14:textId="6115735A" w:rsidR="00CE2AB8" w:rsidRDefault="00CE2AB8" w:rsidP="002E2F05">
      <w:pPr>
        <w:jc w:val="both"/>
        <w:rPr>
          <w:rFonts w:ascii="Arial" w:hAnsi="Arial" w:cs="Arial"/>
          <w:szCs w:val="24"/>
        </w:rPr>
      </w:pPr>
      <w:r>
        <w:rPr>
          <w:rFonts w:ascii="Arial" w:hAnsi="Arial" w:cs="Arial"/>
          <w:szCs w:val="24"/>
        </w:rPr>
        <w:t>Recruitment drive?</w:t>
      </w:r>
    </w:p>
    <w:p w14:paraId="0EF72F72" w14:textId="6DF12DC2" w:rsidR="00CE2AB8" w:rsidRDefault="003D42BE" w:rsidP="002E2F05">
      <w:pPr>
        <w:jc w:val="both"/>
        <w:rPr>
          <w:rFonts w:ascii="Arial" w:hAnsi="Arial" w:cs="Arial"/>
          <w:szCs w:val="24"/>
        </w:rPr>
      </w:pPr>
      <w:r>
        <w:rPr>
          <w:rFonts w:ascii="Arial" w:hAnsi="Arial" w:cs="Arial"/>
          <w:szCs w:val="24"/>
        </w:rPr>
        <w:t>Making social care more valued.</w:t>
      </w:r>
    </w:p>
    <w:p w14:paraId="58755E1E" w14:textId="1DDC5086" w:rsidR="003D42BE" w:rsidRPr="00C10708" w:rsidRDefault="00990A24" w:rsidP="002E2F05">
      <w:pPr>
        <w:jc w:val="both"/>
        <w:rPr>
          <w:rFonts w:ascii="Arial" w:hAnsi="Arial" w:cs="Arial"/>
          <w:szCs w:val="24"/>
        </w:rPr>
      </w:pPr>
      <w:r>
        <w:rPr>
          <w:rFonts w:ascii="Arial" w:hAnsi="Arial" w:cs="Arial"/>
          <w:szCs w:val="24"/>
        </w:rPr>
        <w:t>Recommendations for AI</w:t>
      </w:r>
      <w:r w:rsidR="00FD2A7D">
        <w:rPr>
          <w:rFonts w:ascii="Arial" w:hAnsi="Arial" w:cs="Arial"/>
          <w:szCs w:val="24"/>
        </w:rPr>
        <w:t xml:space="preserve"> (technology) </w:t>
      </w:r>
      <w:r>
        <w:rPr>
          <w:rFonts w:ascii="Arial" w:hAnsi="Arial" w:cs="Arial"/>
          <w:szCs w:val="24"/>
        </w:rPr>
        <w:t xml:space="preserve">- there are </w:t>
      </w:r>
      <w:proofErr w:type="gramStart"/>
      <w:r>
        <w:rPr>
          <w:rFonts w:ascii="Arial" w:hAnsi="Arial" w:cs="Arial"/>
          <w:szCs w:val="24"/>
        </w:rPr>
        <w:t>a number of</w:t>
      </w:r>
      <w:proofErr w:type="gramEnd"/>
      <w:r>
        <w:rPr>
          <w:rFonts w:ascii="Arial" w:hAnsi="Arial" w:cs="Arial"/>
          <w:szCs w:val="24"/>
        </w:rPr>
        <w:t xml:space="preserve"> new technologies that can assist, </w:t>
      </w:r>
      <w:r w:rsidR="00C642B6">
        <w:rPr>
          <w:rFonts w:ascii="Arial" w:hAnsi="Arial" w:cs="Arial"/>
          <w:szCs w:val="24"/>
        </w:rPr>
        <w:t>particularly in social care- communication aids</w:t>
      </w:r>
      <w:r w:rsidR="00FD2A7D">
        <w:rPr>
          <w:rFonts w:ascii="Arial" w:hAnsi="Arial" w:cs="Arial"/>
          <w:szCs w:val="24"/>
        </w:rPr>
        <w:t xml:space="preserve"> cameras, medication reminders, smart speakers etc.</w:t>
      </w:r>
    </w:p>
    <w:p w14:paraId="645B5E7C" w14:textId="77777777" w:rsidR="000C7728" w:rsidRPr="000F055E" w:rsidRDefault="000C7728" w:rsidP="002E2F05">
      <w:pPr>
        <w:jc w:val="both"/>
        <w:rPr>
          <w:rFonts w:ascii="Arial" w:hAnsi="Arial" w:cs="Arial"/>
          <w:szCs w:val="24"/>
        </w:rPr>
      </w:pPr>
    </w:p>
    <w:p w14:paraId="2486977D" w14:textId="77777777" w:rsidR="00A3761A" w:rsidRDefault="00A3761A" w:rsidP="002E2F05">
      <w:pPr>
        <w:jc w:val="both"/>
        <w:rPr>
          <w:rFonts w:ascii="Arial" w:hAnsi="Arial" w:cs="Arial"/>
          <w:szCs w:val="24"/>
        </w:rPr>
      </w:pPr>
    </w:p>
    <w:p w14:paraId="69DFE3EA" w14:textId="77777777" w:rsidR="00A3761A" w:rsidRPr="00A3761A" w:rsidRDefault="00A3761A" w:rsidP="002E2F05">
      <w:pPr>
        <w:jc w:val="both"/>
        <w:rPr>
          <w:rFonts w:ascii="Arial" w:hAnsi="Arial" w:cs="Arial"/>
          <w:szCs w:val="24"/>
        </w:rPr>
      </w:pPr>
    </w:p>
    <w:sectPr w:rsidR="00A3761A" w:rsidRPr="00A376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CB61C2"/>
    <w:multiLevelType w:val="hybridMultilevel"/>
    <w:tmpl w:val="11BC9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A5D"/>
    <w:rsid w:val="000114AF"/>
    <w:rsid w:val="000208B6"/>
    <w:rsid w:val="000333F4"/>
    <w:rsid w:val="00034BB2"/>
    <w:rsid w:val="00055A99"/>
    <w:rsid w:val="000607A9"/>
    <w:rsid w:val="0007793B"/>
    <w:rsid w:val="000C7728"/>
    <w:rsid w:val="000F055E"/>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73608"/>
    <w:rsid w:val="002B15B5"/>
    <w:rsid w:val="002E2F05"/>
    <w:rsid w:val="00317A5D"/>
    <w:rsid w:val="00331850"/>
    <w:rsid w:val="00366CC8"/>
    <w:rsid w:val="003957FD"/>
    <w:rsid w:val="003D42BE"/>
    <w:rsid w:val="003F410C"/>
    <w:rsid w:val="0040533D"/>
    <w:rsid w:val="00414F1F"/>
    <w:rsid w:val="00456289"/>
    <w:rsid w:val="0046536C"/>
    <w:rsid w:val="00466FAD"/>
    <w:rsid w:val="0047793A"/>
    <w:rsid w:val="004B781C"/>
    <w:rsid w:val="004F7D39"/>
    <w:rsid w:val="00525183"/>
    <w:rsid w:val="005632DE"/>
    <w:rsid w:val="005B02A6"/>
    <w:rsid w:val="005C3438"/>
    <w:rsid w:val="005D0830"/>
    <w:rsid w:val="005D21F3"/>
    <w:rsid w:val="005E0A86"/>
    <w:rsid w:val="005E3241"/>
    <w:rsid w:val="005F0F6A"/>
    <w:rsid w:val="00634DAC"/>
    <w:rsid w:val="0065629A"/>
    <w:rsid w:val="0066034B"/>
    <w:rsid w:val="00673B8E"/>
    <w:rsid w:val="006920F3"/>
    <w:rsid w:val="00697930"/>
    <w:rsid w:val="006D0368"/>
    <w:rsid w:val="006E53A2"/>
    <w:rsid w:val="006F0013"/>
    <w:rsid w:val="007059E6"/>
    <w:rsid w:val="0071183B"/>
    <w:rsid w:val="0072675E"/>
    <w:rsid w:val="00727FCC"/>
    <w:rsid w:val="0073495F"/>
    <w:rsid w:val="00751806"/>
    <w:rsid w:val="007A7DB7"/>
    <w:rsid w:val="007F68FB"/>
    <w:rsid w:val="00824958"/>
    <w:rsid w:val="0082701A"/>
    <w:rsid w:val="00844DF8"/>
    <w:rsid w:val="00861535"/>
    <w:rsid w:val="00863478"/>
    <w:rsid w:val="008648DF"/>
    <w:rsid w:val="00880B59"/>
    <w:rsid w:val="008B29C5"/>
    <w:rsid w:val="008E2162"/>
    <w:rsid w:val="00906ED3"/>
    <w:rsid w:val="00911437"/>
    <w:rsid w:val="009156F4"/>
    <w:rsid w:val="009344D7"/>
    <w:rsid w:val="00944527"/>
    <w:rsid w:val="00952CC5"/>
    <w:rsid w:val="00966E2F"/>
    <w:rsid w:val="00966E81"/>
    <w:rsid w:val="0098179C"/>
    <w:rsid w:val="009838CA"/>
    <w:rsid w:val="009878D3"/>
    <w:rsid w:val="00990A24"/>
    <w:rsid w:val="009B181D"/>
    <w:rsid w:val="009B1CA4"/>
    <w:rsid w:val="009E096E"/>
    <w:rsid w:val="009E1263"/>
    <w:rsid w:val="009E1FFC"/>
    <w:rsid w:val="009E4CFB"/>
    <w:rsid w:val="00A01C27"/>
    <w:rsid w:val="00A10EBC"/>
    <w:rsid w:val="00A125FF"/>
    <w:rsid w:val="00A3761A"/>
    <w:rsid w:val="00A40CB5"/>
    <w:rsid w:val="00AB360C"/>
    <w:rsid w:val="00AE3065"/>
    <w:rsid w:val="00B05A40"/>
    <w:rsid w:val="00B1054E"/>
    <w:rsid w:val="00B2337F"/>
    <w:rsid w:val="00B66A4D"/>
    <w:rsid w:val="00B66D80"/>
    <w:rsid w:val="00B818CE"/>
    <w:rsid w:val="00B95E92"/>
    <w:rsid w:val="00BB0773"/>
    <w:rsid w:val="00BB2D4A"/>
    <w:rsid w:val="00BD5D89"/>
    <w:rsid w:val="00BE243F"/>
    <w:rsid w:val="00BF7357"/>
    <w:rsid w:val="00C10708"/>
    <w:rsid w:val="00C21A36"/>
    <w:rsid w:val="00C44761"/>
    <w:rsid w:val="00C642B6"/>
    <w:rsid w:val="00CA37AA"/>
    <w:rsid w:val="00CA771C"/>
    <w:rsid w:val="00CD476B"/>
    <w:rsid w:val="00CE2AB8"/>
    <w:rsid w:val="00CF181E"/>
    <w:rsid w:val="00D00BD3"/>
    <w:rsid w:val="00D05411"/>
    <w:rsid w:val="00D34D1F"/>
    <w:rsid w:val="00D64A76"/>
    <w:rsid w:val="00DD4005"/>
    <w:rsid w:val="00DF04A9"/>
    <w:rsid w:val="00DF481F"/>
    <w:rsid w:val="00E0389F"/>
    <w:rsid w:val="00E239EE"/>
    <w:rsid w:val="00E7764E"/>
    <w:rsid w:val="00E8105B"/>
    <w:rsid w:val="00EA1173"/>
    <w:rsid w:val="00EA2F6A"/>
    <w:rsid w:val="00EE3193"/>
    <w:rsid w:val="00F2555A"/>
    <w:rsid w:val="00F36A69"/>
    <w:rsid w:val="00F7714E"/>
    <w:rsid w:val="00F929D4"/>
    <w:rsid w:val="00F940C8"/>
    <w:rsid w:val="00FD2A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4472B"/>
  <w15:chartTrackingRefBased/>
  <w15:docId w15:val="{9CF2C2FF-DCFE-4AA6-8716-8F330DB86A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51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5FC170796F8648BF3CCF65AF6BF685" ma:contentTypeVersion="7" ma:contentTypeDescription="Create a new document." ma:contentTypeScope="" ma:versionID="1f92e0ad9b738946441e879e599f2ae0">
  <xsd:schema xmlns:xsd="http://www.w3.org/2001/XMLSchema" xmlns:xs="http://www.w3.org/2001/XMLSchema" xmlns:p="http://schemas.microsoft.com/office/2006/metadata/properties" xmlns:ns3="cfcb4f28-f30d-451a-a5d5-b764032acbc8" xmlns:ns4="200aadba-7bdd-47db-b3c6-a0543f44873b" targetNamespace="http://schemas.microsoft.com/office/2006/metadata/properties" ma:root="true" ma:fieldsID="394677e1bdc69e83b407eef933e4bf9a" ns3:_="" ns4:_="">
    <xsd:import namespace="cfcb4f28-f30d-451a-a5d5-b764032acbc8"/>
    <xsd:import namespace="200aadba-7bdd-47db-b3c6-a0543f44873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cb4f28-f30d-451a-a5d5-b764032acbc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00aadba-7bdd-47db-b3c6-a0543f44873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0B4AE38-B42F-49F8-ABFF-761A065C6A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cb4f28-f30d-451a-a5d5-b764032acbc8"/>
    <ds:schemaRef ds:uri="200aadba-7bdd-47db-b3c6-a0543f4487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095C1A1-C381-42C1-B542-B3C3E0DB5666}">
  <ds:schemaRefs>
    <ds:schemaRef ds:uri="http://schemas.microsoft.com/sharepoint/v3/contenttype/forms"/>
  </ds:schemaRefs>
</ds:datastoreItem>
</file>

<file path=customXml/itemProps3.xml><?xml version="1.0" encoding="utf-8"?>
<ds:datastoreItem xmlns:ds="http://schemas.openxmlformats.org/officeDocument/2006/customXml" ds:itemID="{7C69FD8B-3ACD-4961-9ACC-11FB7B3DFEA8}">
  <ds:schemaRefs>
    <ds:schemaRef ds:uri="http://purl.org/dc/elements/1.1/"/>
    <ds:schemaRef ds:uri="http://purl.org/dc/terms/"/>
    <ds:schemaRef ds:uri="http://schemas.microsoft.com/office/2006/documentManagement/types"/>
    <ds:schemaRef ds:uri="http://www.w3.org/XML/1998/namespace"/>
    <ds:schemaRef ds:uri="http://schemas.microsoft.com/office/infopath/2007/PartnerControls"/>
    <ds:schemaRef ds:uri="http://purl.org/dc/dcmitype/"/>
    <ds:schemaRef ds:uri="http://schemas.openxmlformats.org/package/2006/metadata/core-properties"/>
    <ds:schemaRef ds:uri="200aadba-7bdd-47db-b3c6-a0543f44873b"/>
    <ds:schemaRef ds:uri="cfcb4f28-f30d-451a-a5d5-b764032acbc8"/>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428</Words>
  <Characters>2446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2021-11-29T19:29:00Z</dcterms:created>
  <dcterms:modified xsi:type="dcterms:W3CDTF">2021-11-29T19:29:00Z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0x010100945FC170796F8648BF3CCF65AF6BF685</vt:lpwstr>
  </property>
</Properties>
</file>